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F1" w:rsidRPr="005F1911" w:rsidRDefault="003861F1" w:rsidP="003861F1">
      <w:pPr>
        <w:widowControl w:val="0"/>
        <w:tabs>
          <w:tab w:val="right" w:pos="8280"/>
          <w:tab w:val="right" w:pos="9639"/>
        </w:tabs>
        <w:spacing w:after="0"/>
        <w:jc w:val="both"/>
        <w:rPr>
          <w:rFonts w:ascii="Arial" w:hAnsi="Arial" w:cs="Arial"/>
          <w:b/>
          <w:sz w:val="28"/>
          <w:lang w:eastAsia="ko-KR"/>
        </w:rPr>
      </w:pPr>
      <w:bookmarkStart w:id="0" w:name="_Hlk70577402"/>
      <w:r w:rsidRPr="005F1911">
        <w:rPr>
          <w:rFonts w:ascii="Arial" w:hAnsi="Arial" w:cs="Arial"/>
          <w:b/>
          <w:noProof/>
          <w:sz w:val="28"/>
          <w:szCs w:val="24"/>
          <w:lang w:eastAsia="ko-KR"/>
        </w:rPr>
        <w:t>3GPP TSG-RAN WG4 Meeting #110</w:t>
      </w:r>
      <w:r w:rsidRPr="005F1911">
        <w:rPr>
          <w:rFonts w:ascii="Arial" w:hAnsi="Arial" w:cs="Arial"/>
          <w:b/>
          <w:sz w:val="28"/>
          <w:lang w:eastAsia="ko-KR"/>
        </w:rPr>
        <w:tab/>
      </w:r>
      <w:r w:rsidRPr="005F1911">
        <w:rPr>
          <w:rFonts w:ascii="Arial" w:hAnsi="Arial" w:cs="Arial"/>
          <w:b/>
          <w:sz w:val="28"/>
          <w:lang w:eastAsia="ko-KR"/>
        </w:rPr>
        <w:tab/>
      </w:r>
    </w:p>
    <w:p w:rsidR="003861F1" w:rsidRPr="005F1911" w:rsidRDefault="003861F1" w:rsidP="003861F1">
      <w:pPr>
        <w:widowControl w:val="0"/>
        <w:tabs>
          <w:tab w:val="right" w:pos="8280"/>
          <w:tab w:val="right" w:pos="9639"/>
        </w:tabs>
        <w:spacing w:after="0"/>
        <w:jc w:val="both"/>
        <w:rPr>
          <w:rFonts w:ascii="Arial" w:hAnsi="Arial" w:cs="Arial"/>
          <w:b/>
          <w:noProof/>
          <w:sz w:val="28"/>
          <w:szCs w:val="24"/>
          <w:lang w:eastAsia="zh-CN"/>
        </w:rPr>
      </w:pPr>
      <w:r w:rsidRPr="005F1911">
        <w:rPr>
          <w:rFonts w:ascii="Arial" w:hAnsi="Arial" w:cs="Arial"/>
          <w:b/>
          <w:noProof/>
          <w:sz w:val="28"/>
          <w:szCs w:val="24"/>
          <w:lang w:eastAsia="zh-CN"/>
        </w:rPr>
        <w:t>Athens, Greece, 26</w:t>
      </w:r>
      <w:r w:rsidRPr="005F1911">
        <w:rPr>
          <w:rFonts w:ascii="Arial" w:hAnsi="Arial" w:cs="Arial" w:hint="eastAsia"/>
          <w:b/>
          <w:noProof/>
          <w:sz w:val="28"/>
          <w:szCs w:val="24"/>
          <w:lang w:eastAsia="zh-CN"/>
        </w:rPr>
        <w:t>th</w:t>
      </w:r>
      <w:r w:rsidRPr="005F1911">
        <w:rPr>
          <w:rFonts w:ascii="Arial" w:hAnsi="Arial" w:cs="Arial"/>
          <w:b/>
          <w:noProof/>
          <w:sz w:val="28"/>
          <w:szCs w:val="24"/>
          <w:lang w:eastAsia="zh-CN"/>
        </w:rPr>
        <w:t xml:space="preserve"> </w:t>
      </w:r>
      <w:r w:rsidRPr="005F1911">
        <w:rPr>
          <w:rFonts w:ascii="Arial" w:hAnsi="Arial" w:cs="Arial" w:hint="eastAsia"/>
          <w:b/>
          <w:noProof/>
          <w:sz w:val="28"/>
          <w:szCs w:val="24"/>
          <w:lang w:eastAsia="zh-CN"/>
        </w:rPr>
        <w:t>Feb</w:t>
      </w:r>
      <w:r w:rsidRPr="005F1911">
        <w:rPr>
          <w:rFonts w:ascii="Arial" w:hAnsi="Arial" w:cs="Arial"/>
          <w:b/>
          <w:noProof/>
          <w:sz w:val="28"/>
          <w:szCs w:val="24"/>
          <w:lang w:eastAsia="zh-CN"/>
        </w:rPr>
        <w:t xml:space="preserve"> to 1st </w:t>
      </w:r>
      <w:r w:rsidRPr="005F1911">
        <w:rPr>
          <w:rFonts w:ascii="Arial" w:hAnsi="Arial" w:cs="Arial" w:hint="eastAsia"/>
          <w:b/>
          <w:noProof/>
          <w:sz w:val="28"/>
          <w:szCs w:val="24"/>
          <w:lang w:eastAsia="zh-CN"/>
        </w:rPr>
        <w:t>Mar</w:t>
      </w:r>
      <w:r w:rsidRPr="005F1911">
        <w:rPr>
          <w:rFonts w:ascii="Arial" w:hAnsi="Arial" w:cs="Arial"/>
          <w:b/>
          <w:noProof/>
          <w:sz w:val="28"/>
          <w:szCs w:val="24"/>
          <w:lang w:eastAsia="zh-CN"/>
        </w:rPr>
        <w:t xml:space="preserve"> 2024</w:t>
      </w:r>
    </w:p>
    <w:p w:rsidR="003861F1" w:rsidRPr="005F1911" w:rsidRDefault="003861F1" w:rsidP="003861F1">
      <w:pPr>
        <w:tabs>
          <w:tab w:val="left" w:pos="1985"/>
        </w:tabs>
        <w:spacing w:after="0"/>
        <w:ind w:left="2304" w:hangingChars="823" w:hanging="2304"/>
        <w:jc w:val="both"/>
        <w:rPr>
          <w:rFonts w:ascii="Arial" w:hAnsi="Arial" w:cs="Arial"/>
          <w:sz w:val="28"/>
          <w:highlight w:val="yellow"/>
          <w:lang w:val="en-US" w:eastAsia="zh-CN"/>
        </w:rPr>
      </w:pPr>
    </w:p>
    <w:p w:rsidR="003861F1" w:rsidRPr="005F1911" w:rsidRDefault="003861F1" w:rsidP="003861F1">
      <w:pPr>
        <w:tabs>
          <w:tab w:val="left" w:pos="1985"/>
        </w:tabs>
        <w:snapToGrid w:val="0"/>
        <w:spacing w:after="120"/>
        <w:ind w:left="1985" w:hanging="1985"/>
        <w:jc w:val="both"/>
        <w:rPr>
          <w:rFonts w:ascii="Arial" w:hAnsi="Arial" w:cs="Arial"/>
          <w:sz w:val="28"/>
          <w:lang w:eastAsia="ko-KR"/>
        </w:rPr>
      </w:pPr>
      <w:r w:rsidRPr="005F1911">
        <w:rPr>
          <w:rFonts w:ascii="Arial" w:hAnsi="Arial" w:cs="Arial"/>
          <w:b/>
          <w:sz w:val="28"/>
          <w:lang w:eastAsia="ko-KR"/>
        </w:rPr>
        <w:t>Source:</w:t>
      </w:r>
      <w:r w:rsidRPr="005F1911">
        <w:rPr>
          <w:rFonts w:ascii="Arial" w:hAnsi="Arial" w:cs="Arial"/>
          <w:b/>
          <w:sz w:val="28"/>
          <w:lang w:eastAsia="ko-KR"/>
        </w:rPr>
        <w:tab/>
        <w:t>RAN4 Vice Chair (C</w:t>
      </w:r>
      <w:r w:rsidRPr="005F1911">
        <w:rPr>
          <w:rFonts w:ascii="Arial" w:hAnsi="Arial" w:cs="Arial" w:hint="eastAsia"/>
          <w:b/>
          <w:sz w:val="28"/>
          <w:lang w:eastAsia="zh-CN"/>
        </w:rPr>
        <w:t>h</w:t>
      </w:r>
      <w:r w:rsidRPr="005F1911">
        <w:rPr>
          <w:rFonts w:ascii="Arial" w:hAnsi="Arial" w:cs="Arial"/>
          <w:b/>
          <w:sz w:val="28"/>
          <w:lang w:eastAsia="zh-CN"/>
        </w:rPr>
        <w:t>ina Telecom</w:t>
      </w:r>
      <w:r w:rsidRPr="005F1911">
        <w:rPr>
          <w:rFonts w:ascii="Arial" w:hAnsi="Arial" w:cs="Arial"/>
          <w:b/>
          <w:sz w:val="28"/>
          <w:lang w:eastAsia="ko-KR"/>
        </w:rPr>
        <w:t>)</w:t>
      </w:r>
    </w:p>
    <w:p w:rsidR="003861F1" w:rsidRPr="005F1911" w:rsidRDefault="003861F1" w:rsidP="003861F1">
      <w:pPr>
        <w:tabs>
          <w:tab w:val="left" w:pos="1985"/>
        </w:tabs>
        <w:snapToGrid w:val="0"/>
        <w:spacing w:after="120"/>
        <w:ind w:left="2313" w:hangingChars="823" w:hanging="2313"/>
        <w:jc w:val="both"/>
        <w:rPr>
          <w:rFonts w:ascii="Arial" w:hAnsi="Arial" w:cs="Arial"/>
          <w:b/>
          <w:sz w:val="28"/>
          <w:lang w:eastAsia="ko-KR"/>
        </w:rPr>
      </w:pPr>
      <w:r w:rsidRPr="005F1911">
        <w:rPr>
          <w:rFonts w:ascii="Arial" w:hAnsi="Arial" w:cs="Arial"/>
          <w:b/>
          <w:sz w:val="28"/>
          <w:lang w:eastAsia="ko-KR"/>
        </w:rPr>
        <w:t>Title:</w:t>
      </w:r>
      <w:r w:rsidRPr="005F1911">
        <w:rPr>
          <w:rFonts w:ascii="Arial" w:hAnsi="Arial" w:cs="Arial"/>
          <w:b/>
          <w:sz w:val="28"/>
          <w:lang w:eastAsia="ko-KR"/>
        </w:rPr>
        <w:tab/>
      </w:r>
      <w:r w:rsidRPr="005F1911">
        <w:rPr>
          <w:rFonts w:ascii="Arial" w:hAnsi="Arial" w:cs="Arial"/>
          <w:b/>
          <w:bCs/>
          <w:sz w:val="28"/>
          <w:szCs w:val="24"/>
          <w:lang w:eastAsia="zh-CN"/>
        </w:rPr>
        <w:t>RAN4 #110 RRM session meeting report</w:t>
      </w:r>
    </w:p>
    <w:bookmarkEnd w:id="0"/>
    <w:p w:rsidR="003861F1" w:rsidRPr="005F1911" w:rsidRDefault="003861F1" w:rsidP="003861F1">
      <w:pPr>
        <w:widowControl w:val="0"/>
        <w:tabs>
          <w:tab w:val="right" w:pos="9630"/>
          <w:tab w:val="right" w:pos="13323"/>
        </w:tabs>
        <w:spacing w:after="0"/>
        <w:rPr>
          <w:rFonts w:ascii="Arial" w:hAnsi="Arial" w:cs="Arial"/>
          <w:b/>
          <w:noProof/>
          <w:sz w:val="24"/>
          <w:szCs w:val="24"/>
        </w:rPr>
      </w:pPr>
    </w:p>
    <w:p w:rsidR="003861F1" w:rsidRPr="005F1911" w:rsidRDefault="003861F1" w:rsidP="003861F1">
      <w:pPr>
        <w:widowControl w:val="0"/>
        <w:tabs>
          <w:tab w:val="right" w:pos="9630"/>
          <w:tab w:val="right" w:pos="13323"/>
        </w:tabs>
        <w:spacing w:after="0"/>
        <w:rPr>
          <w:rFonts w:ascii="Arial" w:hAnsi="Arial" w:cs="Arial"/>
          <w:b/>
          <w:noProof/>
          <w:sz w:val="24"/>
          <w:szCs w:val="24"/>
        </w:rPr>
      </w:pPr>
    </w:p>
    <w:p w:rsidR="003861F1" w:rsidRPr="005F1911" w:rsidRDefault="003861F1" w:rsidP="003861F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3A</w:t>
      </w:r>
      <w:r w:rsidRPr="005F1911">
        <w:rPr>
          <w:rFonts w:ascii="Arial" w:eastAsiaTheme="minorEastAsia" w:hAnsi="Arial"/>
          <w:sz w:val="32"/>
          <w:lang w:eastAsia="en-GB"/>
        </w:rPr>
        <w:tab/>
        <w:t>Topic Summary (pre-meeting)</w:t>
      </w:r>
    </w:p>
    <w:p w:rsidR="003861F1" w:rsidRPr="005F1911" w:rsidRDefault="003861F1" w:rsidP="003861F1">
      <w:r w:rsidRPr="005F1911">
        <w:t>This agenda item is only for at-meeting-generated content related to topic summary.</w:t>
      </w: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3A.2</w:t>
      </w:r>
      <w:r w:rsidRPr="005F1911">
        <w:rPr>
          <w:rFonts w:ascii="Arial" w:eastAsiaTheme="minorEastAsia" w:hAnsi="Arial"/>
          <w:sz w:val="28"/>
          <w:lang w:eastAsia="en-GB"/>
        </w:rPr>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3861F1" w:rsidRPr="005F1911" w:rsidTr="00AD76EF">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3861F1" w:rsidRPr="005F1911" w:rsidRDefault="003861F1" w:rsidP="00AD76EF">
            <w:pPr>
              <w:keepNext/>
              <w:keepLines/>
              <w:spacing w:after="0"/>
              <w:jc w:val="center"/>
              <w:rPr>
                <w:rFonts w:ascii="Arial" w:hAnsi="Arial"/>
                <w:b/>
                <w:sz w:val="14"/>
                <w:szCs w:val="14"/>
              </w:rPr>
            </w:pPr>
            <w:r w:rsidRPr="005F1911">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3861F1" w:rsidRPr="005F1911" w:rsidRDefault="003861F1" w:rsidP="00AD76EF">
            <w:pPr>
              <w:keepNext/>
              <w:keepLines/>
              <w:spacing w:after="0"/>
              <w:jc w:val="center"/>
              <w:rPr>
                <w:rFonts w:ascii="Arial" w:hAnsi="Arial"/>
                <w:b/>
                <w:sz w:val="14"/>
                <w:szCs w:val="14"/>
              </w:rPr>
            </w:pPr>
            <w:r w:rsidRPr="005F1911">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3861F1" w:rsidRPr="005F1911" w:rsidRDefault="003861F1" w:rsidP="00AD76EF">
            <w:pPr>
              <w:keepNext/>
              <w:keepLines/>
              <w:spacing w:after="0"/>
              <w:jc w:val="center"/>
              <w:rPr>
                <w:rFonts w:ascii="Arial" w:hAnsi="Arial"/>
                <w:b/>
                <w:sz w:val="14"/>
                <w:szCs w:val="14"/>
              </w:rPr>
            </w:pPr>
            <w:r w:rsidRPr="005F1911">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3861F1" w:rsidRPr="005F1911" w:rsidRDefault="003861F1" w:rsidP="00AD76EF">
            <w:pPr>
              <w:keepNext/>
              <w:keepLines/>
              <w:spacing w:after="0"/>
              <w:jc w:val="center"/>
              <w:rPr>
                <w:rFonts w:ascii="Arial" w:hAnsi="Arial"/>
                <w:b/>
                <w:sz w:val="14"/>
                <w:szCs w:val="14"/>
              </w:rPr>
            </w:pPr>
            <w:r w:rsidRPr="005F1911">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3861F1" w:rsidRPr="005F1911" w:rsidRDefault="003861F1" w:rsidP="00AD76EF">
            <w:pPr>
              <w:keepNext/>
              <w:keepLines/>
              <w:spacing w:after="0"/>
              <w:jc w:val="center"/>
              <w:rPr>
                <w:rFonts w:ascii="Arial" w:hAnsi="Arial"/>
                <w:b/>
                <w:sz w:val="14"/>
                <w:szCs w:val="14"/>
              </w:rPr>
            </w:pPr>
            <w:r w:rsidRPr="005F1911">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3861F1" w:rsidRPr="005F1911" w:rsidRDefault="003861F1" w:rsidP="00AD76EF">
            <w:pPr>
              <w:keepNext/>
              <w:keepLines/>
              <w:spacing w:after="0"/>
              <w:jc w:val="center"/>
              <w:rPr>
                <w:rFonts w:ascii="Arial" w:hAnsi="Arial"/>
                <w:b/>
                <w:sz w:val="14"/>
                <w:szCs w:val="14"/>
              </w:rPr>
            </w:pPr>
            <w:r w:rsidRPr="005F1911">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3861F1" w:rsidRPr="005F1911" w:rsidRDefault="003861F1" w:rsidP="00AD76EF">
            <w:pPr>
              <w:keepNext/>
              <w:keepLines/>
              <w:spacing w:after="0"/>
              <w:jc w:val="center"/>
              <w:rPr>
                <w:rFonts w:ascii="Arial" w:hAnsi="Arial"/>
                <w:b/>
                <w:sz w:val="14"/>
                <w:szCs w:val="14"/>
              </w:rPr>
            </w:pPr>
            <w:r w:rsidRPr="005F1911">
              <w:rPr>
                <w:rFonts w:ascii="Arial" w:hAnsi="Arial"/>
                <w:b/>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3861F1" w:rsidRPr="005F1911" w:rsidRDefault="003861F1" w:rsidP="00AD76EF">
            <w:pPr>
              <w:keepNext/>
              <w:keepLines/>
              <w:spacing w:after="0"/>
              <w:jc w:val="center"/>
              <w:rPr>
                <w:rFonts w:ascii="Arial" w:hAnsi="Arial"/>
                <w:b/>
                <w:sz w:val="14"/>
                <w:szCs w:val="14"/>
              </w:rPr>
            </w:pPr>
            <w:r w:rsidRPr="005F1911">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3861F1" w:rsidRPr="005F1911" w:rsidRDefault="003861F1" w:rsidP="00AD76EF">
            <w:pPr>
              <w:keepNext/>
              <w:keepLines/>
              <w:spacing w:after="0"/>
              <w:jc w:val="center"/>
              <w:rPr>
                <w:rFonts w:ascii="Arial" w:hAnsi="Arial"/>
                <w:b/>
                <w:sz w:val="14"/>
                <w:szCs w:val="14"/>
              </w:rPr>
            </w:pPr>
            <w:r w:rsidRPr="005F1911">
              <w:rPr>
                <w:rFonts w:ascii="Arial" w:hAnsi="Arial"/>
                <w:b/>
                <w:sz w:val="14"/>
                <w:szCs w:val="14"/>
              </w:rPr>
              <w:t>Decision</w:t>
            </w: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5.4</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[110][203]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6.4</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[110][204]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(NTT DoCoMo)</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8.1.4</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[110][205]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[110][206]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[110][207]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[110][208]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[110][209]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[110][210]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[110][211]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8.6.3</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[110][212]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8.7.5</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[110][213]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[110][214]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[110][215]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8.9.8</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[110][216]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8.10.7</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R4-2400753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[110][217]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[110][218]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[110][219]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[110][220]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8.15.4</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R4-2400757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[110][221]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lastRenderedPageBreak/>
              <w:t>R4-2400758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[110][222]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[110][223]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8.17.3</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[110][224]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8.18.9</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[110][225]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(ZTE)</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8.20.7</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[110][226]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8.21.5</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[110][227]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[110][228]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[110][230]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8.24.3</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[110][231]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8.25.7</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[110][232]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8.26.5</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[110][233]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9.4.6</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[110][234]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12.4</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r w:rsidR="003861F1" w:rsidRPr="005F1911" w:rsidTr="00AD76EF">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4.8</w:t>
            </w:r>
          </w:p>
        </w:tc>
        <w:tc>
          <w:tcPr>
            <w:tcW w:w="850" w:type="dxa"/>
            <w:tcBorders>
              <w:top w:val="single" w:sz="4" w:space="0" w:color="auto"/>
              <w:left w:val="nil"/>
              <w:bottom w:val="single" w:sz="4" w:space="0" w:color="auto"/>
              <w:right w:val="single" w:sz="4" w:space="0" w:color="auto"/>
            </w:tcBorders>
            <w:shd w:val="clear" w:color="auto" w:fill="auto"/>
          </w:tcPr>
          <w:p w:rsidR="003861F1" w:rsidRPr="005F1911" w:rsidRDefault="003861F1" w:rsidP="00AD76EF">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3861F1" w:rsidRPr="005F1911" w:rsidRDefault="003861F1" w:rsidP="00AD76EF">
            <w:pPr>
              <w:spacing w:after="0"/>
              <w:rPr>
                <w:rFonts w:ascii="Arial" w:hAnsi="Arial" w:cs="Arial"/>
                <w:color w:val="000000"/>
                <w:sz w:val="14"/>
                <w:szCs w:val="14"/>
              </w:rPr>
            </w:pPr>
          </w:p>
        </w:tc>
      </w:tr>
    </w:tbl>
    <w:p w:rsidR="003861F1" w:rsidRPr="005F1911" w:rsidRDefault="003861F1" w:rsidP="003861F1"/>
    <w:p w:rsidR="003861F1" w:rsidRPr="005F1911" w:rsidRDefault="003861F1" w:rsidP="003861F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 w:name="_Toc159599739"/>
      <w:r w:rsidRPr="005F1911">
        <w:rPr>
          <w:rFonts w:ascii="Arial" w:eastAsiaTheme="minorEastAsia" w:hAnsi="Arial"/>
          <w:sz w:val="32"/>
          <w:lang w:eastAsia="en-GB"/>
        </w:rPr>
        <w:t>4</w:t>
      </w:r>
      <w:r w:rsidRPr="005F1911">
        <w:rPr>
          <w:rFonts w:ascii="Arial" w:eastAsiaTheme="minorEastAsia" w:hAnsi="Arial"/>
          <w:sz w:val="32"/>
          <w:lang w:eastAsia="en-GB"/>
        </w:rPr>
        <w:tab/>
        <w:t>Up to Rel-16 maintenance for LTE and NR</w:t>
      </w:r>
      <w:bookmarkEnd w:id="1"/>
    </w:p>
    <w:p w:rsidR="003861F1" w:rsidRPr="005F1911" w:rsidRDefault="003861F1" w:rsidP="003861F1">
      <w:pPr>
        <w:rPr>
          <w:b/>
          <w:bCs/>
          <w:u w:val="single"/>
        </w:rPr>
      </w:pPr>
      <w:r w:rsidRPr="005F1911">
        <w:rPr>
          <w:b/>
          <w:bCs/>
          <w:u w:val="single"/>
        </w:rPr>
        <w:t>Guidance for maintenance agendas (AI 4, AI 5 and AI 6)</w:t>
      </w:r>
    </w:p>
    <w:p w:rsidR="003861F1" w:rsidRPr="005F1911" w:rsidRDefault="003861F1" w:rsidP="003861F1">
      <w:r w:rsidRPr="005F1911">
        <w:t>The following guidance are provided for AI 4, AI5 and AI6:</w:t>
      </w:r>
    </w:p>
    <w:p w:rsidR="003861F1" w:rsidRPr="005F1911" w:rsidRDefault="003861F1" w:rsidP="003861F1">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861F1" w:rsidRPr="005F1911" w:rsidRDefault="003861F1" w:rsidP="003861F1">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3861F1" w:rsidRPr="005F1911" w:rsidRDefault="003861F1" w:rsidP="003861F1">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3861F1" w:rsidRPr="005F1911" w:rsidRDefault="003861F1" w:rsidP="003861F1">
      <w:pPr>
        <w:ind w:left="568" w:hanging="284"/>
      </w:pPr>
      <w:r w:rsidRPr="005F1911">
        <w:t>-</w:t>
      </w:r>
      <w:r w:rsidRPr="005F1911">
        <w:tab/>
        <w:t>The contributions corresponding to incoming LS for Rel-17 and Rel-18 are expected to be submitted in AI 12, if there is a dedicated agenda in AI 12.</w:t>
      </w:r>
    </w:p>
    <w:p w:rsidR="003861F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 w:name="_Toc159599743"/>
      <w:r w:rsidRPr="005F1911">
        <w:rPr>
          <w:rFonts w:ascii="Arial" w:eastAsiaTheme="minorEastAsia" w:hAnsi="Arial"/>
          <w:sz w:val="28"/>
          <w:lang w:eastAsia="en-GB"/>
        </w:rPr>
        <w:t>4.4</w:t>
      </w:r>
      <w:r w:rsidRPr="005F1911">
        <w:rPr>
          <w:rFonts w:ascii="Arial" w:eastAsiaTheme="minorEastAsia" w:hAnsi="Arial"/>
          <w:sz w:val="28"/>
          <w:lang w:eastAsia="en-GB"/>
        </w:rPr>
        <w:tab/>
        <w:t>RRM requirements</w:t>
      </w:r>
      <w:bookmarkEnd w:id="2"/>
    </w:p>
    <w:p w:rsidR="003861F1" w:rsidRDefault="003861F1" w:rsidP="003861F1">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NR_newRAT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R4-2400287</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Correction of typo</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R4-2400288</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3861F1" w:rsidRPr="00ED7D53" w:rsidRDefault="003861F1" w:rsidP="003861F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Correction of typo</w:t>
      </w:r>
    </w:p>
    <w:p w:rsidR="003861F1" w:rsidRPr="00ED7D53" w:rsidRDefault="003861F1" w:rsidP="003861F1">
      <w:pPr>
        <w:snapToGrid w:val="0"/>
      </w:pPr>
      <w:r w:rsidRPr="00ED7D53">
        <w:t>Associated Rel-15 CR: R4-2400929</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R4-2400289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Correction of typo</w:t>
      </w:r>
    </w:p>
    <w:p w:rsidR="003861F1" w:rsidRPr="00ED7D53" w:rsidRDefault="003861F1" w:rsidP="003861F1">
      <w:pPr>
        <w:snapToGrid w:val="0"/>
      </w:pPr>
      <w:r w:rsidRPr="00ED7D53">
        <w:t>Associated Rel-15 CR: R4-2400929</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R4-2400290</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Correction of typo</w:t>
      </w:r>
    </w:p>
    <w:p w:rsidR="003861F1" w:rsidRPr="00ED7D53" w:rsidRDefault="003861F1" w:rsidP="003861F1">
      <w:pPr>
        <w:snapToGrid w:val="0"/>
      </w:pPr>
      <w:r w:rsidRPr="00ED7D53">
        <w:t>Associated Rel-15 CR: R4-2400929</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R4-2400291</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Correction of EPRE ratio of PDCCH and PDCCH DMRS.</w:t>
      </w:r>
    </w:p>
    <w:p w:rsidR="003861F1" w:rsidRPr="00ED7D53" w:rsidRDefault="003861F1" w:rsidP="003861F1">
      <w:pPr>
        <w:snapToGrid w:val="0"/>
      </w:pPr>
      <w:r w:rsidRPr="00ED7D53">
        <w:t>CRs for Rel-15 and Rel-16 are not necessary since the associated values are correct in Rel-15/16 specs and only Rel-17 and 18 need to be changed.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R4-2400292</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Correction of EPRE ratio of PDCCH and PDCCH DMRS.</w:t>
      </w:r>
    </w:p>
    <w:p w:rsidR="003861F1" w:rsidRPr="00ED7D53" w:rsidRDefault="003861F1" w:rsidP="003861F1">
      <w:pPr>
        <w:snapToGrid w:val="0"/>
      </w:pPr>
      <w:r w:rsidRPr="00ED7D53">
        <w:lastRenderedPageBreak/>
        <w:t>CRs for Rel-15 and Rel-16 are not necessary since the associated values are correct in Rel-15/16 specs and only Rel-17 and 18 need to be changed.</w:t>
      </w:r>
    </w:p>
    <w:p w:rsidR="003861F1" w:rsidRPr="00ED7D53" w:rsidRDefault="003861F1" w:rsidP="003861F1">
      <w:pPr>
        <w:snapToGrid w:val="0"/>
      </w:pPr>
      <w:r w:rsidRPr="00ED7D53">
        <w:t>Associated Rel-17 CR: R4-2400930</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R4-2400293</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Removal of unnecessary Gap pattern ID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R4-2400294</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Removal of unnecessary Gap pattern ID</w:t>
      </w:r>
    </w:p>
    <w:p w:rsidR="003861F1" w:rsidRPr="00ED7D53" w:rsidRDefault="003861F1" w:rsidP="003861F1">
      <w:pPr>
        <w:snapToGrid w:val="0"/>
      </w:pPr>
      <w:r w:rsidRPr="00ED7D53">
        <w:t>Associated Rel-15 CR: R4-2400931</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R4-2400295</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Removal of unnecessary Gap pattern ID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R4-2400296</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Removal of unnecessary Gap pattern ID</w:t>
      </w:r>
    </w:p>
    <w:p w:rsidR="003861F1" w:rsidRPr="00ED7D53" w:rsidRDefault="003861F1" w:rsidP="003861F1">
      <w:pPr>
        <w:snapToGrid w:val="0"/>
      </w:pPr>
      <w:r w:rsidRPr="00ED7D53">
        <w:t>Associated Rel-17 CR: R4-2400932</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R4-2400297</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3861F1" w:rsidRPr="00ED7D53" w:rsidRDefault="003861F1" w:rsidP="003861F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CR-3990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Update of CORESET and PDSCH RMCs of SSB SCS 240kHz config.</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R4-2400298</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Update of CORESET and PDSCH RMCs of SSB SCS 240kHz config.</w:t>
      </w:r>
    </w:p>
    <w:p w:rsidR="003861F1" w:rsidRPr="00ED7D53" w:rsidRDefault="003861F1" w:rsidP="003861F1">
      <w:pPr>
        <w:snapToGrid w:val="0"/>
      </w:pPr>
      <w:r w:rsidRPr="00ED7D53">
        <w:t>Associated Rel-15 CR: R4-2400933</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R4-2400299</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Update of CORESET and PDSCH RMCs of SSB SCS 240kHz config.</w:t>
      </w:r>
    </w:p>
    <w:p w:rsidR="003861F1" w:rsidRPr="00ED7D53" w:rsidRDefault="003861F1" w:rsidP="003861F1">
      <w:pPr>
        <w:snapToGrid w:val="0"/>
      </w:pPr>
      <w:r w:rsidRPr="00ED7D53">
        <w:t>Associated Rel-15 CR: R4-2400933</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R4-2400300</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Update of CORESET and PDSCH RMCs of SSB SCS 240kHz config.</w:t>
      </w:r>
    </w:p>
    <w:p w:rsidR="003861F1" w:rsidRPr="00ED7D53" w:rsidRDefault="003861F1" w:rsidP="003861F1">
      <w:pPr>
        <w:snapToGrid w:val="0"/>
      </w:pPr>
      <w:r w:rsidRPr="00ED7D53">
        <w:t>Associated Rel-15 CR: R4-2400933</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R4-2400439</w:t>
      </w:r>
      <w:r w:rsidRPr="00ED7D53">
        <w:rPr>
          <w:rFonts w:ascii="Arial" w:hAnsi="Arial" w:cs="Arial"/>
          <w:b/>
          <w:color w:val="0000FF"/>
          <w:sz w:val="24"/>
        </w:rPr>
        <w:tab/>
      </w:r>
      <w:r w:rsidRPr="00ED7D53">
        <w:rPr>
          <w:rFonts w:ascii="Arial" w:hAnsi="Arial" w:cs="Arial"/>
          <w:b/>
          <w:sz w:val="24"/>
        </w:rPr>
        <w:t>[NR_newRAT-Core] On active TCI state list update delay</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R4-2400440</w:t>
      </w:r>
      <w:r w:rsidRPr="00ED7D53">
        <w:rPr>
          <w:rFonts w:ascii="Arial" w:hAnsi="Arial" w:cs="Arial"/>
          <w:b/>
          <w:color w:val="0000FF"/>
          <w:sz w:val="24"/>
        </w:rPr>
        <w:tab/>
      </w:r>
      <w:r w:rsidRPr="00ED7D53">
        <w:rPr>
          <w:rFonts w:ascii="Arial" w:hAnsi="Arial" w:cs="Arial"/>
          <w:b/>
          <w:sz w:val="24"/>
        </w:rPr>
        <w:t>[NR_newRAT-Core] CR on active TCI state list update delay - R15</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CR-4010  rev  Cat: F (Rel-15)</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R4-2400441</w:t>
      </w:r>
      <w:r w:rsidRPr="00ED7D53">
        <w:rPr>
          <w:rFonts w:ascii="Arial" w:hAnsi="Arial" w:cs="Arial"/>
          <w:b/>
          <w:color w:val="0000FF"/>
          <w:sz w:val="24"/>
        </w:rPr>
        <w:tab/>
      </w:r>
      <w:r w:rsidRPr="00ED7D53">
        <w:rPr>
          <w:rFonts w:ascii="Arial" w:hAnsi="Arial" w:cs="Arial"/>
          <w:b/>
          <w:sz w:val="24"/>
        </w:rPr>
        <w:t>[NR_newRAT-Core] CR on active TCI state list update delay -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R4-2400442</w:t>
      </w:r>
      <w:r w:rsidRPr="00ED7D53">
        <w:rPr>
          <w:rFonts w:ascii="Arial" w:hAnsi="Arial" w:cs="Arial"/>
          <w:b/>
          <w:color w:val="0000FF"/>
          <w:sz w:val="24"/>
        </w:rPr>
        <w:tab/>
      </w:r>
      <w:r w:rsidRPr="00ED7D53">
        <w:rPr>
          <w:rFonts w:ascii="Arial" w:hAnsi="Arial" w:cs="Arial"/>
          <w:b/>
          <w:sz w:val="24"/>
        </w:rPr>
        <w:t>[NR_newRAT-Core] CR on active TCI state list update delay -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CR-4012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R4-2400443</w:t>
      </w:r>
      <w:r w:rsidRPr="00ED7D53">
        <w:rPr>
          <w:rFonts w:ascii="Arial" w:hAnsi="Arial" w:cs="Arial"/>
          <w:b/>
          <w:color w:val="0000FF"/>
          <w:sz w:val="24"/>
        </w:rPr>
        <w:tab/>
      </w:r>
      <w:r w:rsidRPr="00ED7D53">
        <w:rPr>
          <w:rFonts w:ascii="Arial" w:hAnsi="Arial" w:cs="Arial"/>
          <w:b/>
          <w:sz w:val="24"/>
        </w:rPr>
        <w:t>[NR_newRAT-Core] CR on active TCI state list update delay -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CR-4013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R4-2400470</w:t>
      </w:r>
      <w:r w:rsidRPr="00ED7D53">
        <w:rPr>
          <w:rFonts w:ascii="Arial" w:hAnsi="Arial" w:cs="Arial"/>
          <w:b/>
          <w:color w:val="0000FF"/>
          <w:sz w:val="24"/>
        </w:rPr>
        <w:tab/>
      </w:r>
      <w:r w:rsidRPr="00ED7D53">
        <w:rPr>
          <w:rFonts w:ascii="Arial" w:hAnsi="Arial" w:cs="Arial"/>
          <w:b/>
          <w:sz w:val="24"/>
        </w:rPr>
        <w:t>(NR_newRAT) CR on NR-E-UTRAN HO requirement maintenance R15</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R4-2400471</w:t>
      </w:r>
      <w:r w:rsidRPr="00ED7D53">
        <w:rPr>
          <w:rFonts w:ascii="Arial" w:hAnsi="Arial" w:cs="Arial"/>
          <w:b/>
          <w:color w:val="0000FF"/>
          <w:sz w:val="24"/>
        </w:rPr>
        <w:tab/>
      </w:r>
      <w:r w:rsidRPr="00ED7D53">
        <w:rPr>
          <w:rFonts w:ascii="Arial" w:hAnsi="Arial" w:cs="Arial"/>
          <w:b/>
          <w:sz w:val="24"/>
        </w:rPr>
        <w:t>(NR_newRAT) CR on NR-E-UTRAN HO requirement maintenance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R4-2400472</w:t>
      </w:r>
      <w:r w:rsidRPr="00ED7D53">
        <w:rPr>
          <w:rFonts w:ascii="Arial" w:hAnsi="Arial" w:cs="Arial"/>
          <w:b/>
          <w:color w:val="0000FF"/>
          <w:sz w:val="24"/>
        </w:rPr>
        <w:tab/>
      </w:r>
      <w:r w:rsidRPr="00ED7D53">
        <w:rPr>
          <w:rFonts w:ascii="Arial" w:hAnsi="Arial" w:cs="Arial"/>
          <w:b/>
          <w:sz w:val="24"/>
        </w:rPr>
        <w:t>(NR_newRAT) CR on NR-E-UTRAN HO requirement maintenance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R4-2400473</w:t>
      </w:r>
      <w:r w:rsidRPr="00ED7D53">
        <w:rPr>
          <w:rFonts w:ascii="Arial" w:hAnsi="Arial" w:cs="Arial"/>
          <w:b/>
          <w:color w:val="0000FF"/>
          <w:sz w:val="24"/>
        </w:rPr>
        <w:tab/>
      </w:r>
      <w:r w:rsidRPr="00ED7D53">
        <w:rPr>
          <w:rFonts w:ascii="Arial" w:hAnsi="Arial" w:cs="Arial"/>
          <w:b/>
          <w:sz w:val="24"/>
        </w:rPr>
        <w:t>(NR_newRAT) CR on NR-E-UTRAN HO requirement maintenance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R4-2400812</w:t>
      </w:r>
      <w:r w:rsidRPr="00ED7D53">
        <w:rPr>
          <w:rFonts w:ascii="Arial" w:hAnsi="Arial" w:cs="Arial"/>
          <w:b/>
          <w:color w:val="0000FF"/>
          <w:sz w:val="24"/>
        </w:rPr>
        <w:tab/>
      </w:r>
      <w:r w:rsidRPr="00ED7D53">
        <w:rPr>
          <w:rFonts w:ascii="Arial" w:hAnsi="Arial" w:cs="Arial"/>
          <w:b/>
          <w:sz w:val="24"/>
        </w:rPr>
        <w:t>(NR_newRAT-Perf) 38.133 CR on corrections for SMTC configuration – R15</w:t>
      </w:r>
    </w:p>
    <w:p w:rsidR="003861F1" w:rsidRPr="00ED7D53" w:rsidRDefault="003861F1" w:rsidP="003861F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CR-4049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R4-2400813</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CR-4050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R4-2400814</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R4-2400815</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CR-4052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R4-2400929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Correction of typo.</w:t>
      </w:r>
    </w:p>
    <w:p w:rsidR="003861F1" w:rsidRPr="00ED7D53" w:rsidRDefault="003861F1" w:rsidP="003861F1">
      <w:pPr>
        <w:snapToGrid w:val="0"/>
      </w:pPr>
      <w:r w:rsidRPr="00ED7D53">
        <w:t>Title of R4-2400287 was corrected to describe WI code with ().</w:t>
      </w:r>
    </w:p>
    <w:p w:rsidR="003861F1" w:rsidRPr="00ED7D53" w:rsidRDefault="003861F1" w:rsidP="003861F1">
      <w:pPr>
        <w:snapToGrid w:val="0"/>
      </w:pPr>
      <w:r w:rsidRPr="00ED7D53">
        <w:t>Associated Rel-16 to Rel-18 Cat-A CR: R4-2400288 to R4-2400290.</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R4-2400930</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Correction of EPRE ratio of PDCCH and PDCCH DMRS.</w:t>
      </w:r>
    </w:p>
    <w:p w:rsidR="003861F1" w:rsidRPr="00ED7D53" w:rsidRDefault="003861F1" w:rsidP="003861F1">
      <w:pPr>
        <w:snapToGrid w:val="0"/>
      </w:pPr>
      <w:r w:rsidRPr="00ED7D53">
        <w:t>CRs for Rel-15 and Rel-16 are not necessary since the associated values are correct in Rel-15/16 specs and only Rel-17 and 18 need to be changed.</w:t>
      </w:r>
    </w:p>
    <w:p w:rsidR="003861F1" w:rsidRPr="00ED7D53" w:rsidRDefault="003861F1" w:rsidP="003861F1">
      <w:pPr>
        <w:snapToGrid w:val="0"/>
      </w:pPr>
      <w:r w:rsidRPr="00ED7D53">
        <w:t xml:space="preserve">Title of R4-2400291 was corrected to describe WI code with </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lastRenderedPageBreak/>
        <w:t>R4-2400931</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Removal of unnecessary Gap pattern ID.</w:t>
      </w:r>
    </w:p>
    <w:p w:rsidR="003861F1" w:rsidRPr="00ED7D53" w:rsidRDefault="003861F1" w:rsidP="003861F1">
      <w:pPr>
        <w:snapToGrid w:val="0"/>
      </w:pPr>
      <w:r w:rsidRPr="00ED7D53">
        <w:t>Title of R4-2400293 was corrected to describe WI code with ().</w:t>
      </w:r>
    </w:p>
    <w:p w:rsidR="003861F1" w:rsidRPr="00ED7D53" w:rsidRDefault="003861F1" w:rsidP="003861F1">
      <w:pPr>
        <w:snapToGrid w:val="0"/>
      </w:pPr>
      <w:r w:rsidRPr="00ED7D53">
        <w:t>Associated Cat-A Rel-16 CR: R4-2400294.</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R4-2400932</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CR-4060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Removal of unnecessary Gap pattern ID.</w:t>
      </w:r>
    </w:p>
    <w:p w:rsidR="003861F1" w:rsidRPr="00ED7D53" w:rsidRDefault="003861F1" w:rsidP="003861F1">
      <w:pPr>
        <w:snapToGrid w:val="0"/>
      </w:pPr>
      <w:r w:rsidRPr="00ED7D53">
        <w:t>Title of R4-2400295 was corrected to describe WI code with ().</w:t>
      </w:r>
    </w:p>
    <w:p w:rsidR="003861F1" w:rsidRPr="00ED7D53" w:rsidRDefault="003861F1" w:rsidP="003861F1">
      <w:pPr>
        <w:snapToGrid w:val="0"/>
      </w:pPr>
      <w:r w:rsidRPr="00ED7D53">
        <w:t>Associated Cat-A Rel-18 CR: R4-2400296.</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R4-2400933</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Update of CORESET and PDSCH RMCs of SSB SCS 240kHz config.</w:t>
      </w:r>
    </w:p>
    <w:p w:rsidR="003861F1" w:rsidRPr="00ED7D53" w:rsidRDefault="003861F1" w:rsidP="003861F1">
      <w:pPr>
        <w:snapToGrid w:val="0"/>
      </w:pPr>
      <w:r w:rsidRPr="00ED7D53">
        <w:t>Title of R4-2400297 was corrected to describe WI code with ().</w:t>
      </w:r>
    </w:p>
    <w:p w:rsidR="003861F1" w:rsidRPr="00ED7D53" w:rsidRDefault="003861F1" w:rsidP="003861F1">
      <w:pPr>
        <w:snapToGrid w:val="0"/>
      </w:pPr>
      <w:r w:rsidRPr="00ED7D53">
        <w:t>Associated Cat-A Rel-16 to 18 CR: R4-2400298 to R4-2400300.</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R4-2400988</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R15</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R4-2400989</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CR-4069  rev  Cat: F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OPPO</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R4-2400990</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R4-2400991</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R4-2401123</w:t>
      </w:r>
      <w:r w:rsidRPr="00ED7D53">
        <w:rPr>
          <w:rFonts w:ascii="Arial" w:hAnsi="Arial" w:cs="Arial"/>
          <w:b/>
          <w:color w:val="0000FF"/>
          <w:sz w:val="24"/>
        </w:rPr>
        <w:tab/>
      </w:r>
      <w:r w:rsidRPr="00ED7D53">
        <w:rPr>
          <w:rFonts w:ascii="Arial" w:hAnsi="Arial" w:cs="Arial"/>
          <w:b/>
          <w:sz w:val="24"/>
        </w:rPr>
        <w:t>(NR_newRAT-Core) Correction for aperiodic CSI-RS L1-RSRP measurement (Rel-15)</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CR-4076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R4-2401124</w:t>
      </w:r>
      <w:r w:rsidRPr="00ED7D53">
        <w:rPr>
          <w:rFonts w:ascii="Arial" w:hAnsi="Arial" w:cs="Arial"/>
          <w:b/>
          <w:color w:val="0000FF"/>
          <w:sz w:val="24"/>
        </w:rPr>
        <w:tab/>
      </w:r>
      <w:r w:rsidRPr="00ED7D53">
        <w:rPr>
          <w:rFonts w:ascii="Arial" w:hAnsi="Arial" w:cs="Arial"/>
          <w:b/>
          <w:sz w:val="24"/>
        </w:rPr>
        <w:t>(NR_newRAT-Core) Correction for aperiodic CSI-RS L1-RSRP measurement (Rel-16)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CR-4077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R4-2401125</w:t>
      </w:r>
      <w:r w:rsidRPr="00ED7D53">
        <w:rPr>
          <w:rFonts w:ascii="Arial" w:hAnsi="Arial" w:cs="Arial"/>
          <w:b/>
          <w:color w:val="0000FF"/>
          <w:sz w:val="24"/>
        </w:rPr>
        <w:tab/>
      </w:r>
      <w:r w:rsidRPr="00ED7D53">
        <w:rPr>
          <w:rFonts w:ascii="Arial" w:hAnsi="Arial" w:cs="Arial"/>
          <w:b/>
          <w:sz w:val="24"/>
        </w:rPr>
        <w:t>(NR_newRAT-Core) Correction for aperiodic CSI-RS L1-RSRP measurement (Rel-17)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R4-2401126</w:t>
      </w:r>
      <w:r w:rsidRPr="00ED7D53">
        <w:rPr>
          <w:rFonts w:ascii="Arial" w:hAnsi="Arial" w:cs="Arial"/>
          <w:b/>
          <w:color w:val="0000FF"/>
          <w:sz w:val="24"/>
        </w:rPr>
        <w:tab/>
      </w:r>
      <w:r w:rsidRPr="00ED7D53">
        <w:rPr>
          <w:rFonts w:ascii="Arial" w:hAnsi="Arial" w:cs="Arial"/>
          <w:b/>
          <w:sz w:val="24"/>
        </w:rPr>
        <w:t>(NR_newRAT-Core) Correction for aperiodic CSI-RS L1-RSRP measurement (Rel-18)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R4-2401130</w:t>
      </w:r>
      <w:r w:rsidRPr="00ED7D53">
        <w:rPr>
          <w:rFonts w:ascii="Arial" w:hAnsi="Arial" w:cs="Arial"/>
          <w:b/>
          <w:color w:val="0000FF"/>
          <w:sz w:val="24"/>
        </w:rPr>
        <w:tab/>
      </w:r>
      <w:r w:rsidRPr="00ED7D53">
        <w:rPr>
          <w:rFonts w:ascii="Arial" w:hAnsi="Arial" w:cs="Arial"/>
          <w:b/>
          <w:sz w:val="24"/>
        </w:rPr>
        <w:t>(NR_newRAT-Perf) Measurement gap for Inter-frequency measurement (Rel-15)</w:t>
      </w:r>
    </w:p>
    <w:p w:rsidR="003861F1" w:rsidRPr="00ED7D53" w:rsidRDefault="003861F1" w:rsidP="003861F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CR-4083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R4-2401131</w:t>
      </w:r>
      <w:r w:rsidRPr="00ED7D53">
        <w:rPr>
          <w:rFonts w:ascii="Arial" w:hAnsi="Arial" w:cs="Arial"/>
          <w:b/>
          <w:color w:val="0000FF"/>
          <w:sz w:val="24"/>
        </w:rPr>
        <w:tab/>
      </w:r>
      <w:r w:rsidRPr="00ED7D53">
        <w:rPr>
          <w:rFonts w:ascii="Arial" w:hAnsi="Arial" w:cs="Arial"/>
          <w:b/>
          <w:sz w:val="24"/>
        </w:rPr>
        <w:t>(NR_newRAT-Perf) Measurement gap for Inter-frequency measurement (Rel-16)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CR-4084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R4-2401132</w:t>
      </w:r>
      <w:r w:rsidRPr="00ED7D53">
        <w:rPr>
          <w:rFonts w:ascii="Arial" w:hAnsi="Arial" w:cs="Arial"/>
          <w:b/>
          <w:color w:val="0000FF"/>
          <w:sz w:val="24"/>
        </w:rPr>
        <w:tab/>
      </w:r>
      <w:r w:rsidRPr="00ED7D53">
        <w:rPr>
          <w:rFonts w:ascii="Arial" w:hAnsi="Arial" w:cs="Arial"/>
          <w:b/>
          <w:sz w:val="24"/>
        </w:rPr>
        <w:t>(NR_newRAT-Perf) Measurement gap for Inter-frequency measurement (Rel-17)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R4-2401133</w:t>
      </w:r>
      <w:r w:rsidRPr="00ED7D53">
        <w:rPr>
          <w:rFonts w:ascii="Arial" w:hAnsi="Arial" w:cs="Arial"/>
          <w:b/>
          <w:color w:val="0000FF"/>
          <w:sz w:val="24"/>
        </w:rPr>
        <w:tab/>
      </w:r>
      <w:r w:rsidRPr="00ED7D53">
        <w:rPr>
          <w:rFonts w:ascii="Arial" w:hAnsi="Arial" w:cs="Arial"/>
          <w:b/>
          <w:sz w:val="24"/>
        </w:rPr>
        <w:t>(NR_newRAT-Perf) Measurement gap for Inter-frequency measurement (Rel-18)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R4-2401293</w:t>
      </w:r>
      <w:r w:rsidRPr="00ED7D53">
        <w:rPr>
          <w:rFonts w:ascii="Arial" w:hAnsi="Arial" w:cs="Arial"/>
          <w:b/>
          <w:color w:val="0000FF"/>
          <w:sz w:val="24"/>
        </w:rPr>
        <w:tab/>
      </w:r>
      <w:r w:rsidRPr="00ED7D53">
        <w:rPr>
          <w:rFonts w:ascii="Arial" w:hAnsi="Arial" w:cs="Arial"/>
          <w:b/>
          <w:sz w:val="24"/>
        </w:rPr>
        <w:t>(NR_newRAT-Perf) Correction to inter-frequency measurement test cases_R15</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CR-4092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R4-2401294</w:t>
      </w:r>
      <w:r w:rsidRPr="00ED7D53">
        <w:rPr>
          <w:rFonts w:ascii="Arial" w:hAnsi="Arial" w:cs="Arial"/>
          <w:b/>
          <w:color w:val="0000FF"/>
          <w:sz w:val="24"/>
        </w:rPr>
        <w:tab/>
      </w:r>
      <w:r w:rsidRPr="00ED7D53">
        <w:rPr>
          <w:rFonts w:ascii="Arial" w:hAnsi="Arial" w:cs="Arial"/>
          <w:b/>
          <w:sz w:val="24"/>
        </w:rPr>
        <w:t>(NR_newRAT-Perf) Correction to inter-frequency measurement test cases_R16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CR-4093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R4-2401295</w:t>
      </w:r>
      <w:r w:rsidRPr="00ED7D53">
        <w:rPr>
          <w:rFonts w:ascii="Arial" w:hAnsi="Arial" w:cs="Arial"/>
          <w:b/>
          <w:color w:val="0000FF"/>
          <w:sz w:val="24"/>
        </w:rPr>
        <w:tab/>
      </w:r>
      <w:r w:rsidRPr="00ED7D53">
        <w:rPr>
          <w:rFonts w:ascii="Arial" w:hAnsi="Arial" w:cs="Arial"/>
          <w:b/>
          <w:sz w:val="24"/>
        </w:rPr>
        <w:t>(NR_newRAT-Perf) Correction to inter-frequency measurement test cases_R17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lastRenderedPageBreak/>
        <w:t>R4-2401296</w:t>
      </w:r>
      <w:r w:rsidRPr="00ED7D53">
        <w:rPr>
          <w:rFonts w:ascii="Arial" w:hAnsi="Arial" w:cs="Arial"/>
          <w:b/>
          <w:color w:val="0000FF"/>
          <w:sz w:val="24"/>
        </w:rPr>
        <w:tab/>
      </w:r>
      <w:r w:rsidRPr="00ED7D53">
        <w:rPr>
          <w:rFonts w:ascii="Arial" w:hAnsi="Arial" w:cs="Arial"/>
          <w:b/>
          <w:sz w:val="24"/>
        </w:rPr>
        <w:t>(NR_newRAT-Perf) Correction to inter-frequency measurement test cases_R18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R4-2401358</w:t>
      </w:r>
      <w:r w:rsidRPr="00ED7D53">
        <w:rPr>
          <w:rFonts w:ascii="Arial" w:hAnsi="Arial" w:cs="Arial"/>
          <w:b/>
          <w:color w:val="0000FF"/>
          <w:sz w:val="24"/>
        </w:rPr>
        <w:tab/>
      </w:r>
      <w:r w:rsidRPr="00ED7D53">
        <w:rPr>
          <w:rFonts w:ascii="Arial" w:hAnsi="Arial" w:cs="Arial"/>
          <w:b/>
          <w:sz w:val="24"/>
        </w:rPr>
        <w:t>(NR_newRAT-Perf) Corrections to TCI states switching test cases R15</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CR-4114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R4-2401359</w:t>
      </w:r>
      <w:r w:rsidRPr="00ED7D53">
        <w:rPr>
          <w:rFonts w:ascii="Arial" w:hAnsi="Arial" w:cs="Arial"/>
          <w:b/>
          <w:color w:val="0000FF"/>
          <w:sz w:val="24"/>
        </w:rPr>
        <w:tab/>
      </w:r>
      <w:r w:rsidRPr="00ED7D53">
        <w:rPr>
          <w:rFonts w:ascii="Arial" w:hAnsi="Arial" w:cs="Arial"/>
          <w:b/>
          <w:sz w:val="24"/>
        </w:rPr>
        <w:t>(NR_newRAT-Perf) Corrections to TCI states switching test cases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CR-4115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R4-2401360</w:t>
      </w:r>
      <w:r w:rsidRPr="00ED7D53">
        <w:rPr>
          <w:rFonts w:ascii="Arial" w:hAnsi="Arial" w:cs="Arial"/>
          <w:b/>
          <w:color w:val="0000FF"/>
          <w:sz w:val="24"/>
        </w:rPr>
        <w:tab/>
      </w:r>
      <w:r w:rsidRPr="00ED7D53">
        <w:rPr>
          <w:rFonts w:ascii="Arial" w:hAnsi="Arial" w:cs="Arial"/>
          <w:b/>
          <w:sz w:val="24"/>
        </w:rPr>
        <w:t>(NR_newRAT-Perf) Corrections to TCI states switching test cases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CR-4116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R4-2401361</w:t>
      </w:r>
      <w:r w:rsidRPr="00ED7D53">
        <w:rPr>
          <w:rFonts w:ascii="Arial" w:hAnsi="Arial" w:cs="Arial"/>
          <w:b/>
          <w:color w:val="0000FF"/>
          <w:sz w:val="24"/>
        </w:rPr>
        <w:tab/>
      </w:r>
      <w:r w:rsidRPr="00ED7D53">
        <w:rPr>
          <w:rFonts w:ascii="Arial" w:hAnsi="Arial" w:cs="Arial"/>
          <w:b/>
          <w:sz w:val="24"/>
        </w:rPr>
        <w:t>(NR_newRAT-Perf) Corrections to TCI states switching test cases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CR-4117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R4-2401362</w:t>
      </w:r>
      <w:r w:rsidRPr="00ED7D53">
        <w:rPr>
          <w:rFonts w:ascii="Arial" w:hAnsi="Arial" w:cs="Arial"/>
          <w:b/>
          <w:color w:val="0000FF"/>
          <w:sz w:val="24"/>
        </w:rPr>
        <w:tab/>
      </w:r>
      <w:r w:rsidRPr="00ED7D53">
        <w:rPr>
          <w:rFonts w:ascii="Arial" w:hAnsi="Arial" w:cs="Arial"/>
          <w:b/>
          <w:sz w:val="24"/>
        </w:rPr>
        <w:t>(NR_newRAT-Perf) On AWGN propagation condition of test cases without Noc</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R4-2401363</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R4-2401364</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CR-4119  rev  Cat: A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Huawei, HiSilicon, Qualcomm, Ericsson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R4-2401365</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R4-2401366</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R4-2401450</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CR-4138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Proposal how to fix the active TCI state switch requirement + adding references to RAN2 specification.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R4-2401451</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R4-2401452</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R4-2401453</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lastRenderedPageBreak/>
        <w:t>R4-2401721</w:t>
      </w:r>
      <w:r w:rsidRPr="00ED7D53">
        <w:rPr>
          <w:rFonts w:ascii="Arial" w:hAnsi="Arial" w:cs="Arial"/>
          <w:b/>
          <w:color w:val="0000FF"/>
          <w:sz w:val="24"/>
        </w:rPr>
        <w:tab/>
      </w:r>
      <w:r w:rsidRPr="00ED7D53">
        <w:rPr>
          <w:rFonts w:ascii="Arial" w:hAnsi="Arial" w:cs="Arial"/>
          <w:b/>
          <w:sz w:val="24"/>
        </w:rPr>
        <w:t>(NR_newRAT-Perf) Clarification on MAC-CE based TCI state switch delay test</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38.133 v</w:t>
      </w:r>
      <w:r w:rsidRPr="00ED7D53">
        <w:rPr>
          <w:i/>
        </w:rPr>
        <w:tab/>
        <w:t xml:space="preserve">  CR-  rev  Cat: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R4-2401722</w:t>
      </w:r>
      <w:r w:rsidRPr="00ED7D53">
        <w:rPr>
          <w:rFonts w:ascii="Arial" w:hAnsi="Arial" w:cs="Arial"/>
          <w:b/>
          <w:color w:val="0000FF"/>
          <w:sz w:val="24"/>
        </w:rPr>
        <w:tab/>
      </w:r>
      <w:r w:rsidRPr="00ED7D53">
        <w:rPr>
          <w:rFonts w:ascii="Arial" w:hAnsi="Arial" w:cs="Arial"/>
          <w:b/>
          <w:sz w:val="24"/>
        </w:rPr>
        <w:t>(  NR_newRAT-Perf) CR clarification on MAC-CE based TCI state switch delay</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Unclear UE behaviour due to RAN4 test case for MAC based TCI state switch delay is not aligned with the defined core requirements</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R4-2401723</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R4-2401724</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CR-4170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R4-2401725</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R4-2401921</w:t>
      </w:r>
      <w:r w:rsidRPr="00ED7D53">
        <w:rPr>
          <w:rFonts w:ascii="Arial" w:hAnsi="Arial" w:cs="Arial"/>
          <w:b/>
          <w:color w:val="0000FF"/>
          <w:sz w:val="24"/>
        </w:rPr>
        <w:tab/>
      </w:r>
      <w:r w:rsidRPr="00ED7D53">
        <w:rPr>
          <w:rFonts w:ascii="Arial" w:hAnsi="Arial" w:cs="Arial"/>
          <w:b/>
          <w:sz w:val="24"/>
        </w:rPr>
        <w:t>(NR_newRAT-Perf)CR on test cases for SCell activation delay reduction in R15</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CR-4190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R4-2401922</w:t>
      </w:r>
      <w:r w:rsidRPr="00ED7D53">
        <w:rPr>
          <w:rFonts w:ascii="Arial" w:hAnsi="Arial" w:cs="Arial"/>
          <w:b/>
          <w:color w:val="0000FF"/>
          <w:sz w:val="24"/>
        </w:rPr>
        <w:tab/>
      </w:r>
      <w:r w:rsidRPr="00ED7D53">
        <w:rPr>
          <w:rFonts w:ascii="Arial" w:hAnsi="Arial" w:cs="Arial"/>
          <w:b/>
          <w:sz w:val="24"/>
        </w:rPr>
        <w:t>(NR_newRAT-Perf)CR on test cases for SCell activation delay reduction in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3861F1" w:rsidRPr="00ED7D53" w:rsidRDefault="003861F1" w:rsidP="003861F1">
      <w:pPr>
        <w:snapToGrid w:val="0"/>
        <w:rPr>
          <w:color w:val="993300"/>
          <w:u w:val="single"/>
        </w:rPr>
      </w:pPr>
      <w:r w:rsidRPr="00ED7D53">
        <w:rPr>
          <w:rFonts w:ascii="Arial" w:hAnsi="Arial" w:cs="Arial"/>
          <w:b/>
        </w:rPr>
        <w:lastRenderedPageBreak/>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R4-2401923</w:t>
      </w:r>
      <w:r w:rsidRPr="00ED7D53">
        <w:rPr>
          <w:rFonts w:ascii="Arial" w:hAnsi="Arial" w:cs="Arial"/>
          <w:b/>
          <w:color w:val="0000FF"/>
          <w:sz w:val="24"/>
        </w:rPr>
        <w:tab/>
      </w:r>
      <w:r w:rsidRPr="00ED7D53">
        <w:rPr>
          <w:rFonts w:ascii="Arial" w:hAnsi="Arial" w:cs="Arial"/>
          <w:b/>
          <w:sz w:val="24"/>
        </w:rPr>
        <w:t>(NR_newRAT-Perf)CR on test cases for SCell activation delay reduction in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R4-2401924</w:t>
      </w:r>
      <w:r w:rsidRPr="00ED7D53">
        <w:rPr>
          <w:rFonts w:ascii="Arial" w:hAnsi="Arial" w:cs="Arial"/>
          <w:b/>
          <w:color w:val="0000FF"/>
          <w:sz w:val="24"/>
        </w:rPr>
        <w:tab/>
      </w:r>
      <w:r w:rsidRPr="00ED7D53">
        <w:rPr>
          <w:rFonts w:ascii="Arial" w:hAnsi="Arial" w:cs="Arial"/>
          <w:b/>
          <w:sz w:val="24"/>
        </w:rPr>
        <w:t>(NR_newRAT-Perf)CR on test cases for SCell activation delay reduction in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R4-2402150</w:t>
      </w:r>
      <w:r w:rsidRPr="00ED7D53">
        <w:rPr>
          <w:rFonts w:ascii="Arial" w:hAnsi="Arial" w:cs="Arial"/>
          <w:b/>
          <w:color w:val="0000FF"/>
          <w:sz w:val="24"/>
        </w:rPr>
        <w:tab/>
      </w:r>
      <w:r w:rsidRPr="00ED7D53">
        <w:rPr>
          <w:rFonts w:ascii="Arial" w:hAnsi="Arial" w:cs="Arial"/>
          <w:b/>
          <w:sz w:val="24"/>
        </w:rPr>
        <w:t>(NR_newRAT-Core) CR on MG related requirements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CR-4217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R4-2402151</w:t>
      </w:r>
      <w:r w:rsidRPr="00ED7D53">
        <w:rPr>
          <w:rFonts w:ascii="Arial" w:hAnsi="Arial" w:cs="Arial"/>
          <w:b/>
          <w:color w:val="0000FF"/>
          <w:sz w:val="24"/>
        </w:rPr>
        <w:tab/>
      </w:r>
      <w:r w:rsidRPr="00ED7D53">
        <w:rPr>
          <w:rFonts w:ascii="Arial" w:hAnsi="Arial" w:cs="Arial"/>
          <w:b/>
          <w:sz w:val="24"/>
        </w:rPr>
        <w:t>(NR_newRAT-Core) CR on MG related requirements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CR-4218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R4-2402152</w:t>
      </w:r>
      <w:r w:rsidRPr="00ED7D53">
        <w:rPr>
          <w:rFonts w:ascii="Arial" w:hAnsi="Arial" w:cs="Arial"/>
          <w:b/>
          <w:color w:val="0000FF"/>
          <w:sz w:val="24"/>
        </w:rPr>
        <w:tab/>
      </w:r>
      <w:r w:rsidRPr="00ED7D53">
        <w:rPr>
          <w:rFonts w:ascii="Arial" w:hAnsi="Arial" w:cs="Arial"/>
          <w:b/>
          <w:sz w:val="24"/>
        </w:rPr>
        <w:t>(NR_newRAT-Core) CR on MG related requirements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CR-4219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R4-2402153</w:t>
      </w:r>
      <w:r w:rsidRPr="00ED7D53">
        <w:rPr>
          <w:rFonts w:ascii="Arial" w:hAnsi="Arial" w:cs="Arial"/>
          <w:b/>
          <w:color w:val="0000FF"/>
          <w:sz w:val="24"/>
        </w:rPr>
        <w:tab/>
      </w:r>
      <w:r w:rsidRPr="00ED7D53">
        <w:rPr>
          <w:rFonts w:ascii="Arial" w:hAnsi="Arial" w:cs="Arial"/>
          <w:b/>
          <w:sz w:val="24"/>
        </w:rPr>
        <w:t>(NR_newRAT-Core) CR on MG related requirements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R4-2402775</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(Cat-F Rel-15)</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CR-4258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lastRenderedPageBreak/>
        <w:t>R4-2402776</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CR-4259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R4-2402777</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R4-2402778</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B97F1D" w:rsidRDefault="003861F1" w:rsidP="003861F1">
      <w:pPr>
        <w:rPr>
          <w:rFonts w:ascii="Arial" w:hAnsi="Arial" w:cs="Arial"/>
          <w:b/>
          <w:color w:val="0000FF"/>
          <w:sz w:val="24"/>
        </w:rPr>
      </w:pPr>
    </w:p>
    <w:p w:rsidR="003861F1" w:rsidRPr="00EC2BD1" w:rsidRDefault="003861F1" w:rsidP="003861F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F1911">
        <w:rPr>
          <w:rFonts w:ascii="Arial" w:hAnsi="Arial" w:cs="Arial"/>
          <w:b/>
          <w:sz w:val="24"/>
        </w:rPr>
        <w:t>NR_pos</w:t>
      </w:r>
    </w:p>
    <w:p w:rsidR="003861F1" w:rsidRPr="005F1911" w:rsidRDefault="003861F1" w:rsidP="003861F1">
      <w:pPr>
        <w:rPr>
          <w:rFonts w:ascii="Arial" w:hAnsi="Arial" w:cs="Arial"/>
          <w:b/>
          <w:sz w:val="24"/>
        </w:rPr>
      </w:pPr>
      <w:r w:rsidRPr="005F1911">
        <w:rPr>
          <w:rFonts w:ascii="Arial" w:hAnsi="Arial" w:cs="Arial"/>
          <w:b/>
          <w:color w:val="0000FF"/>
          <w:sz w:val="24"/>
        </w:rPr>
        <w:t>R4-2400127</w:t>
      </w:r>
      <w:r w:rsidRPr="005F1911">
        <w:rPr>
          <w:rFonts w:ascii="Arial" w:hAnsi="Arial" w:cs="Arial"/>
          <w:b/>
          <w:color w:val="0000FF"/>
          <w:sz w:val="24"/>
        </w:rPr>
        <w:tab/>
      </w:r>
      <w:r w:rsidRPr="005F1911">
        <w:rPr>
          <w:rFonts w:ascii="Arial" w:hAnsi="Arial" w:cs="Arial"/>
          <w:b/>
          <w:sz w:val="24"/>
        </w:rPr>
        <w:t>(NR_pos-Perf) Issues on R16 and R17 positioning test cases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R4-2400128</w:t>
      </w:r>
      <w:r w:rsidRPr="005F1911">
        <w:rPr>
          <w:rFonts w:ascii="Arial" w:hAnsi="Arial" w:cs="Arial"/>
          <w:b/>
          <w:color w:val="0000FF"/>
          <w:sz w:val="24"/>
        </w:rPr>
        <w:tab/>
      </w:r>
      <w:r w:rsidRPr="005F1911">
        <w:rPr>
          <w:rFonts w:ascii="Arial" w:hAnsi="Arial" w:cs="Arial"/>
          <w:b/>
          <w:sz w:val="24"/>
        </w:rPr>
        <w:t>(NR_pos-Perf) CR on positioning test cases in R16</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CR-3965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R4-2400129</w:t>
      </w:r>
      <w:r w:rsidRPr="005F1911">
        <w:rPr>
          <w:rFonts w:ascii="Arial" w:hAnsi="Arial" w:cs="Arial"/>
          <w:b/>
          <w:color w:val="0000FF"/>
          <w:sz w:val="24"/>
        </w:rPr>
        <w:tab/>
      </w:r>
      <w:r w:rsidRPr="005F1911">
        <w:rPr>
          <w:rFonts w:ascii="Arial" w:hAnsi="Arial" w:cs="Arial"/>
          <w:b/>
          <w:sz w:val="24"/>
        </w:rPr>
        <w:t>(NR_pos-Perf) CR on positioning test cases in R17 - Cat 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CR-3966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R4-2400130</w:t>
      </w:r>
      <w:r w:rsidRPr="005F1911">
        <w:rPr>
          <w:rFonts w:ascii="Arial" w:hAnsi="Arial" w:cs="Arial"/>
          <w:b/>
          <w:color w:val="0000FF"/>
          <w:sz w:val="24"/>
        </w:rPr>
        <w:tab/>
      </w:r>
      <w:r w:rsidRPr="005F1911">
        <w:rPr>
          <w:rFonts w:ascii="Arial" w:hAnsi="Arial" w:cs="Arial"/>
          <w:b/>
          <w:sz w:val="24"/>
        </w:rPr>
        <w:t>(NR_pos-Perf) CR on positioning test cases in R18 - Cat 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EC2BD1" w:rsidRDefault="003861F1" w:rsidP="003861F1">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lastRenderedPageBreak/>
        <w:t>NR_unlic</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R4-2400474</w:t>
      </w:r>
      <w:r w:rsidRPr="00ED7D53">
        <w:rPr>
          <w:rFonts w:ascii="Arial" w:hAnsi="Arial" w:cs="Arial"/>
          <w:b/>
          <w:color w:val="0000FF"/>
          <w:sz w:val="24"/>
        </w:rPr>
        <w:tab/>
      </w:r>
      <w:r w:rsidRPr="00ED7D53">
        <w:rPr>
          <w:rFonts w:ascii="Arial" w:hAnsi="Arial" w:cs="Arial"/>
          <w:b/>
          <w:sz w:val="24"/>
        </w:rPr>
        <w:t>(NR_unlic-Core)CR on max function for cell dection in NR-U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CR-4022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R4-2400475</w:t>
      </w:r>
      <w:r w:rsidRPr="00ED7D53">
        <w:rPr>
          <w:rFonts w:ascii="Arial" w:hAnsi="Arial" w:cs="Arial"/>
          <w:b/>
          <w:color w:val="0000FF"/>
          <w:sz w:val="24"/>
        </w:rPr>
        <w:tab/>
      </w:r>
      <w:r w:rsidRPr="00ED7D53">
        <w:rPr>
          <w:rFonts w:ascii="Arial" w:hAnsi="Arial" w:cs="Arial"/>
          <w:b/>
          <w:sz w:val="24"/>
        </w:rPr>
        <w:t>(NR_unlic-Core) CR on max function for cell dection in NR-U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R4-2400476</w:t>
      </w:r>
      <w:r w:rsidRPr="00ED7D53">
        <w:rPr>
          <w:rFonts w:ascii="Arial" w:hAnsi="Arial" w:cs="Arial"/>
          <w:b/>
          <w:color w:val="0000FF"/>
          <w:sz w:val="24"/>
        </w:rPr>
        <w:tab/>
      </w:r>
      <w:r w:rsidRPr="00ED7D53">
        <w:rPr>
          <w:rFonts w:ascii="Arial" w:hAnsi="Arial" w:cs="Arial"/>
          <w:b/>
          <w:sz w:val="24"/>
        </w:rPr>
        <w:t>(NR_unlic-Core) CR on max function for cell dection in NR-U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R4-2400501</w:t>
      </w:r>
      <w:r w:rsidRPr="00ED7D53">
        <w:rPr>
          <w:rFonts w:ascii="Arial" w:hAnsi="Arial" w:cs="Arial"/>
          <w:b/>
          <w:color w:val="0000FF"/>
          <w:sz w:val="24"/>
        </w:rPr>
        <w:tab/>
      </w:r>
      <w:r w:rsidRPr="00ED7D53">
        <w:rPr>
          <w:rFonts w:ascii="Arial" w:hAnsi="Arial" w:cs="Arial"/>
          <w:b/>
          <w:sz w:val="24"/>
        </w:rPr>
        <w:t>(NR_unlic-Core) CR on NR Measurements when CCA is used-Rel16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CR-7281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R4-2400502</w:t>
      </w:r>
      <w:r w:rsidRPr="00ED7D53">
        <w:rPr>
          <w:rFonts w:ascii="Arial" w:hAnsi="Arial" w:cs="Arial"/>
          <w:b/>
          <w:color w:val="0000FF"/>
          <w:sz w:val="24"/>
        </w:rPr>
        <w:tab/>
      </w:r>
      <w:r w:rsidRPr="00ED7D53">
        <w:rPr>
          <w:rFonts w:ascii="Arial" w:hAnsi="Arial" w:cs="Arial"/>
          <w:b/>
          <w:sz w:val="24"/>
        </w:rPr>
        <w:t>(NR_unlic-Core) CR on NR Measurements when CCA is used-Rel17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CR-7282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R4-2400503</w:t>
      </w:r>
      <w:r w:rsidRPr="00ED7D53">
        <w:rPr>
          <w:rFonts w:ascii="Arial" w:hAnsi="Arial" w:cs="Arial"/>
          <w:b/>
          <w:color w:val="0000FF"/>
          <w:sz w:val="24"/>
        </w:rPr>
        <w:tab/>
      </w:r>
      <w:r w:rsidRPr="00ED7D53">
        <w:rPr>
          <w:rFonts w:ascii="Arial" w:hAnsi="Arial" w:cs="Arial"/>
          <w:b/>
          <w:sz w:val="24"/>
        </w:rPr>
        <w:t>(NR_unlic-Core) CR on NR Measurements when CCA is used-Rel18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CR-7283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Default="003861F1" w:rsidP="003861F1">
      <w:pPr>
        <w:snapToGrid w:val="0"/>
        <w:rPr>
          <w:color w:val="993300"/>
          <w:u w:val="single"/>
        </w:rPr>
      </w:pP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R4-2400725</w:t>
      </w:r>
      <w:r w:rsidRPr="00ED7D53">
        <w:rPr>
          <w:rFonts w:ascii="Arial" w:hAnsi="Arial" w:cs="Arial"/>
          <w:b/>
          <w:color w:val="0000FF"/>
          <w:sz w:val="24"/>
        </w:rPr>
        <w:tab/>
      </w:r>
      <w:r w:rsidRPr="00ED7D53">
        <w:rPr>
          <w:rFonts w:ascii="Arial" w:hAnsi="Arial" w:cs="Arial"/>
          <w:b/>
          <w:sz w:val="24"/>
        </w:rPr>
        <w:t>(NR_unlic-Perf) Correction CR on UL CCA model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CR-4046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R4-2402913</w:t>
      </w:r>
      <w:r w:rsidRPr="00ED7D53">
        <w:rPr>
          <w:rFonts w:ascii="Arial" w:hAnsi="Arial" w:cs="Arial"/>
          <w:b/>
          <w:color w:val="0000FF"/>
          <w:sz w:val="24"/>
        </w:rPr>
        <w:tab/>
      </w:r>
      <w:r w:rsidRPr="00ED7D53">
        <w:rPr>
          <w:rFonts w:ascii="Arial" w:hAnsi="Arial" w:cs="Arial"/>
          <w:b/>
          <w:sz w:val="24"/>
        </w:rPr>
        <w:t>(NR_unlic-Perf) UL CCA model (R17)</w:t>
      </w:r>
    </w:p>
    <w:p w:rsidR="003861F1" w:rsidRPr="00ED7D53" w:rsidRDefault="003861F1" w:rsidP="003861F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R4-2402914</w:t>
      </w:r>
      <w:r w:rsidRPr="00ED7D53">
        <w:rPr>
          <w:rFonts w:ascii="Arial" w:hAnsi="Arial" w:cs="Arial"/>
          <w:b/>
          <w:color w:val="0000FF"/>
          <w:sz w:val="24"/>
        </w:rPr>
        <w:tab/>
      </w:r>
      <w:r w:rsidRPr="00ED7D53">
        <w:rPr>
          <w:rFonts w:ascii="Arial" w:hAnsi="Arial" w:cs="Arial"/>
          <w:b/>
          <w:sz w:val="24"/>
        </w:rPr>
        <w:t>(NR_unlic-Perf) UL CCA model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R4-2402915</w:t>
      </w:r>
      <w:r w:rsidRPr="00ED7D53">
        <w:rPr>
          <w:rFonts w:ascii="Arial" w:hAnsi="Arial" w:cs="Arial"/>
          <w:b/>
          <w:color w:val="0000FF"/>
          <w:sz w:val="24"/>
        </w:rPr>
        <w:tab/>
      </w:r>
      <w:r w:rsidRPr="00ED7D53">
        <w:rPr>
          <w:rFonts w:ascii="Arial" w:hAnsi="Arial" w:cs="Arial"/>
          <w:b/>
          <w:sz w:val="24"/>
        </w:rPr>
        <w:t>(NR_unlic-Perf) CR for NR-U TC correction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R4-2402916</w:t>
      </w:r>
      <w:r w:rsidRPr="00ED7D53">
        <w:rPr>
          <w:rFonts w:ascii="Arial" w:hAnsi="Arial" w:cs="Arial"/>
          <w:b/>
          <w:color w:val="0000FF"/>
          <w:sz w:val="24"/>
        </w:rPr>
        <w:tab/>
      </w:r>
      <w:r w:rsidRPr="00ED7D53">
        <w:rPr>
          <w:rFonts w:ascii="Arial" w:hAnsi="Arial" w:cs="Arial"/>
          <w:b/>
          <w:sz w:val="24"/>
        </w:rPr>
        <w:t>(NR_unlic-Perf) CR for NR-U TC correction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R4-2402917</w:t>
      </w:r>
      <w:r w:rsidRPr="00ED7D53">
        <w:rPr>
          <w:rFonts w:ascii="Arial" w:hAnsi="Arial" w:cs="Arial"/>
          <w:b/>
          <w:color w:val="0000FF"/>
          <w:sz w:val="24"/>
        </w:rPr>
        <w:tab/>
      </w:r>
      <w:r w:rsidRPr="00ED7D53">
        <w:rPr>
          <w:rFonts w:ascii="Arial" w:hAnsi="Arial" w:cs="Arial"/>
          <w:b/>
          <w:sz w:val="24"/>
        </w:rPr>
        <w:t>(NR_unlic-Perf) CR for NR-U TC correction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R4-2402918</w:t>
      </w:r>
      <w:r w:rsidRPr="00ED7D53">
        <w:rPr>
          <w:rFonts w:ascii="Arial" w:hAnsi="Arial" w:cs="Arial"/>
          <w:b/>
          <w:color w:val="0000FF"/>
          <w:sz w:val="24"/>
        </w:rPr>
        <w:tab/>
      </w:r>
      <w:r w:rsidRPr="00ED7D53">
        <w:rPr>
          <w:rFonts w:ascii="Arial" w:hAnsi="Arial" w:cs="Arial"/>
          <w:b/>
          <w:sz w:val="24"/>
        </w:rPr>
        <w:t>(NR_unlic-Perf) OCNG modeling for NR-U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R4-2402919</w:t>
      </w:r>
      <w:r w:rsidRPr="00ED7D53">
        <w:rPr>
          <w:rFonts w:ascii="Arial" w:hAnsi="Arial" w:cs="Arial"/>
          <w:b/>
          <w:color w:val="0000FF"/>
          <w:sz w:val="24"/>
        </w:rPr>
        <w:tab/>
      </w:r>
      <w:r w:rsidRPr="00ED7D53">
        <w:rPr>
          <w:rFonts w:ascii="Arial" w:hAnsi="Arial" w:cs="Arial"/>
          <w:b/>
          <w:sz w:val="24"/>
        </w:rPr>
        <w:t>(NR_unlic-Perf) OCNG modeling for NR-U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R4-2402920</w:t>
      </w:r>
      <w:r w:rsidRPr="00ED7D53">
        <w:rPr>
          <w:rFonts w:ascii="Arial" w:hAnsi="Arial" w:cs="Arial"/>
          <w:b/>
          <w:color w:val="0000FF"/>
          <w:sz w:val="24"/>
        </w:rPr>
        <w:tab/>
      </w:r>
      <w:r w:rsidRPr="00ED7D53">
        <w:rPr>
          <w:rFonts w:ascii="Arial" w:hAnsi="Arial" w:cs="Arial"/>
          <w:b/>
          <w:sz w:val="24"/>
        </w:rPr>
        <w:t>(NR_unlic-Perf) OCNG modeling for NR-U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color w:val="993300"/>
          <w:u w:val="single"/>
        </w:rPr>
      </w:pPr>
    </w:p>
    <w:p w:rsidR="003861F1" w:rsidRDefault="003861F1" w:rsidP="003861F1">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NR_RRM_Enh</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R4-2400548</w:t>
      </w:r>
      <w:r w:rsidRPr="00ED7D53">
        <w:rPr>
          <w:rFonts w:ascii="Arial" w:hAnsi="Arial" w:cs="Arial"/>
          <w:b/>
          <w:color w:val="0000FF"/>
          <w:sz w:val="24"/>
        </w:rPr>
        <w:tab/>
      </w:r>
      <w:r w:rsidRPr="00ED7D53">
        <w:rPr>
          <w:rFonts w:ascii="Arial" w:hAnsi="Arial" w:cs="Arial"/>
          <w:b/>
          <w:sz w:val="24"/>
        </w:rPr>
        <w:t>(NR_RRM_Enh-Core) Discussion on R16 no-gap measurement related issue</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3861F1"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R4-2401127</w:t>
      </w:r>
      <w:r w:rsidRPr="00ED7D53">
        <w:rPr>
          <w:rFonts w:ascii="Arial" w:hAnsi="Arial" w:cs="Arial"/>
          <w:b/>
          <w:color w:val="0000FF"/>
          <w:sz w:val="24"/>
        </w:rPr>
        <w:tab/>
      </w:r>
      <w:r w:rsidRPr="00ED7D53">
        <w:rPr>
          <w:rFonts w:ascii="Arial" w:hAnsi="Arial" w:cs="Arial"/>
          <w:b/>
          <w:sz w:val="24"/>
        </w:rPr>
        <w:t>(NR_RRM_Enh-Core) Correction for aperiodic CSI-RS L1-SINR measurement (Rel-16)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R4-2401128</w:t>
      </w:r>
      <w:r w:rsidRPr="00ED7D53">
        <w:rPr>
          <w:rFonts w:ascii="Arial" w:hAnsi="Arial" w:cs="Arial"/>
          <w:b/>
          <w:color w:val="0000FF"/>
          <w:sz w:val="24"/>
        </w:rPr>
        <w:tab/>
      </w:r>
      <w:r w:rsidRPr="00ED7D53">
        <w:rPr>
          <w:rFonts w:ascii="Arial" w:hAnsi="Arial" w:cs="Arial"/>
          <w:b/>
          <w:sz w:val="24"/>
        </w:rPr>
        <w:t>(NR_RRM_Enh-Core) Correction for aperiodic CSI-RS L1-SINR measurement (Rel-17)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R4-2401129</w:t>
      </w:r>
      <w:r w:rsidRPr="00ED7D53">
        <w:rPr>
          <w:rFonts w:ascii="Arial" w:hAnsi="Arial" w:cs="Arial"/>
          <w:b/>
          <w:color w:val="0000FF"/>
          <w:sz w:val="24"/>
        </w:rPr>
        <w:tab/>
      </w:r>
      <w:r w:rsidRPr="00ED7D53">
        <w:rPr>
          <w:rFonts w:ascii="Arial" w:hAnsi="Arial" w:cs="Arial"/>
          <w:b/>
          <w:sz w:val="24"/>
        </w:rPr>
        <w:t>(NR_RRM_Enh-Core) Correction for aperiodic CSI-RS L1-SINR measurement (Rel-18)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Default="003861F1" w:rsidP="003861F1">
      <w:pPr>
        <w:snapToGrid w:val="0"/>
        <w:rPr>
          <w:color w:val="993300"/>
          <w:u w:val="single"/>
        </w:rPr>
      </w:pP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R4-2401134</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CR-4087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R4-2401135</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R4-2401136</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CR-4089  rev  Cat: A (Rel-18)</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R4-2401297</w:t>
      </w:r>
      <w:r w:rsidRPr="00ED7D53">
        <w:rPr>
          <w:rFonts w:ascii="Arial" w:hAnsi="Arial" w:cs="Arial"/>
          <w:b/>
          <w:color w:val="0000FF"/>
          <w:sz w:val="24"/>
        </w:rPr>
        <w:tab/>
      </w:r>
      <w:r w:rsidRPr="00ED7D53">
        <w:rPr>
          <w:rFonts w:ascii="Arial" w:hAnsi="Arial" w:cs="Arial"/>
          <w:b/>
          <w:sz w:val="24"/>
        </w:rPr>
        <w:t>(NR_RRM_Enh-Perf) Correction to CGI measurement test cases_R16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R4-2401298</w:t>
      </w:r>
      <w:r w:rsidRPr="00ED7D53">
        <w:rPr>
          <w:rFonts w:ascii="Arial" w:hAnsi="Arial" w:cs="Arial"/>
          <w:b/>
          <w:color w:val="0000FF"/>
          <w:sz w:val="24"/>
        </w:rPr>
        <w:tab/>
      </w:r>
      <w:r w:rsidRPr="00ED7D53">
        <w:rPr>
          <w:rFonts w:ascii="Arial" w:hAnsi="Arial" w:cs="Arial"/>
          <w:b/>
          <w:sz w:val="24"/>
        </w:rPr>
        <w:t>(NR_RRM_Enh-Perf) Correction to CGI measurement test cases_R17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CR-4097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R4-2401299</w:t>
      </w:r>
      <w:r w:rsidRPr="00ED7D53">
        <w:rPr>
          <w:rFonts w:ascii="Arial" w:hAnsi="Arial" w:cs="Arial"/>
          <w:b/>
          <w:color w:val="0000FF"/>
          <w:sz w:val="24"/>
        </w:rPr>
        <w:tab/>
      </w:r>
      <w:r w:rsidRPr="00ED7D53">
        <w:rPr>
          <w:rFonts w:ascii="Arial" w:hAnsi="Arial" w:cs="Arial"/>
          <w:b/>
          <w:sz w:val="24"/>
        </w:rPr>
        <w:t>(NR_RRM_Enh-Perf) Correction to CGI measurement test cases_R18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CR-4098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R4-2401460</w:t>
      </w:r>
      <w:r w:rsidRPr="00ED7D53">
        <w:rPr>
          <w:rFonts w:ascii="Arial" w:hAnsi="Arial" w:cs="Arial"/>
          <w:b/>
          <w:color w:val="0000FF"/>
          <w:sz w:val="24"/>
        </w:rPr>
        <w:tab/>
      </w:r>
      <w:r w:rsidRPr="00ED7D53">
        <w:rPr>
          <w:rFonts w:ascii="Arial" w:hAnsi="Arial" w:cs="Arial"/>
          <w:b/>
          <w:sz w:val="24"/>
        </w:rPr>
        <w:t>(NR_RRM_enh-Perf) corrections for FR2 inter-band SCell activation TC –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CR-4144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R4-2401461</w:t>
      </w:r>
      <w:r w:rsidRPr="00ED7D53">
        <w:rPr>
          <w:rFonts w:ascii="Arial" w:hAnsi="Arial" w:cs="Arial"/>
          <w:b/>
          <w:color w:val="0000FF"/>
          <w:sz w:val="24"/>
        </w:rPr>
        <w:tab/>
      </w:r>
      <w:r w:rsidRPr="00ED7D53">
        <w:rPr>
          <w:rFonts w:ascii="Arial" w:hAnsi="Arial" w:cs="Arial"/>
          <w:b/>
          <w:sz w:val="24"/>
        </w:rPr>
        <w:t>(NR_RRM_enh-Perf) corrections for FR2 inter-band SCell activation TC - R17 CatA</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R4-2401462</w:t>
      </w:r>
      <w:r w:rsidRPr="00ED7D53">
        <w:rPr>
          <w:rFonts w:ascii="Arial" w:hAnsi="Arial" w:cs="Arial"/>
          <w:b/>
          <w:color w:val="0000FF"/>
          <w:sz w:val="24"/>
        </w:rPr>
        <w:tab/>
      </w:r>
      <w:r w:rsidRPr="00ED7D53">
        <w:rPr>
          <w:rFonts w:ascii="Arial" w:hAnsi="Arial" w:cs="Arial"/>
          <w:b/>
          <w:sz w:val="24"/>
        </w:rPr>
        <w:t>(NR_RRM_enh-Perf) corrections for FR2 inter-band SCell activation TC - R18 CatA</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R4-2401583</w:t>
      </w:r>
      <w:r w:rsidRPr="00ED7D53">
        <w:rPr>
          <w:rFonts w:ascii="Arial" w:hAnsi="Arial" w:cs="Arial"/>
          <w:b/>
          <w:color w:val="0000FF"/>
          <w:sz w:val="24"/>
        </w:rPr>
        <w:tab/>
      </w:r>
      <w:r w:rsidRPr="00ED7D53">
        <w:rPr>
          <w:rFonts w:ascii="Arial" w:hAnsi="Arial" w:cs="Arial"/>
          <w:b/>
          <w:sz w:val="24"/>
        </w:rPr>
        <w:t>(NR_RRM_enh-Core) Views on next step for Rel-16 NeedforGap</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lastRenderedPageBreak/>
        <w:t>R4-2401656</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Parsing Failure: Change request number wrong on CR cover for TDoc R4-2401656. Database value : 4161. CR cover value : . A revision will be required.</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R4-2401661</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CR-4166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R4-2401662</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CR-4167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R4-2402158</w:t>
      </w:r>
      <w:r w:rsidRPr="00ED7D53">
        <w:rPr>
          <w:rFonts w:ascii="Arial" w:hAnsi="Arial" w:cs="Arial"/>
          <w:b/>
          <w:color w:val="0000FF"/>
          <w:sz w:val="24"/>
        </w:rPr>
        <w:tab/>
      </w:r>
      <w:r w:rsidRPr="00ED7D53">
        <w:rPr>
          <w:rFonts w:ascii="Arial" w:hAnsi="Arial" w:cs="Arial"/>
          <w:b/>
          <w:sz w:val="24"/>
        </w:rPr>
        <w:t>(NR_RRM_enh-Core) CR on multiple SCell activation requirements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CR-4221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R4-2402159</w:t>
      </w:r>
      <w:r w:rsidRPr="00ED7D53">
        <w:rPr>
          <w:rFonts w:ascii="Arial" w:hAnsi="Arial" w:cs="Arial"/>
          <w:b/>
          <w:color w:val="0000FF"/>
          <w:sz w:val="24"/>
        </w:rPr>
        <w:tab/>
      </w:r>
      <w:r w:rsidRPr="00ED7D53">
        <w:rPr>
          <w:rFonts w:ascii="Arial" w:hAnsi="Arial" w:cs="Arial"/>
          <w:b/>
          <w:sz w:val="24"/>
        </w:rPr>
        <w:t>(NR_RRM_enh-Core) CR on multiple SCell activation requirements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CR-4222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R4-2402160</w:t>
      </w:r>
      <w:r w:rsidRPr="00ED7D53">
        <w:rPr>
          <w:rFonts w:ascii="Arial" w:hAnsi="Arial" w:cs="Arial"/>
          <w:b/>
          <w:color w:val="0000FF"/>
          <w:sz w:val="24"/>
        </w:rPr>
        <w:tab/>
      </w:r>
      <w:r w:rsidRPr="00ED7D53">
        <w:rPr>
          <w:rFonts w:ascii="Arial" w:hAnsi="Arial" w:cs="Arial"/>
          <w:b/>
          <w:sz w:val="24"/>
        </w:rPr>
        <w:t>(NR_RRM_enh-Core) CR on multiple SCell activation requirements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R4-2402400</w:t>
      </w:r>
      <w:r w:rsidRPr="00ED7D53">
        <w:rPr>
          <w:rFonts w:ascii="Arial" w:hAnsi="Arial" w:cs="Arial"/>
          <w:b/>
          <w:color w:val="0000FF"/>
          <w:sz w:val="24"/>
        </w:rPr>
        <w:tab/>
      </w:r>
      <w:r w:rsidRPr="00ED7D53">
        <w:rPr>
          <w:rFonts w:ascii="Arial" w:hAnsi="Arial" w:cs="Arial"/>
          <w:b/>
          <w:sz w:val="24"/>
        </w:rPr>
        <w:t>[NR_RRM_enh-Core] CR on the R16 inter-frequency/inter-RAT measurement without gap</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w:t>
      </w:r>
    </w:p>
    <w:p w:rsidR="003861F1" w:rsidRPr="00ED7D53" w:rsidRDefault="003861F1" w:rsidP="003861F1">
      <w:pPr>
        <w:snapToGrid w:val="0"/>
        <w:rPr>
          <w:color w:val="993300"/>
          <w:u w:val="single"/>
        </w:rPr>
      </w:pPr>
      <w:r w:rsidRPr="00ED7D53">
        <w:rPr>
          <w:rFonts w:ascii="Arial" w:hAnsi="Arial" w:cs="Arial"/>
          <w:b/>
        </w:rPr>
        <w:lastRenderedPageBreak/>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R4-2402429</w:t>
      </w:r>
      <w:r w:rsidRPr="00ED7D53">
        <w:rPr>
          <w:rFonts w:ascii="Arial" w:hAnsi="Arial" w:cs="Arial"/>
          <w:b/>
          <w:color w:val="0000FF"/>
          <w:sz w:val="24"/>
        </w:rPr>
        <w:tab/>
      </w:r>
      <w:r w:rsidRPr="00ED7D53">
        <w:rPr>
          <w:rFonts w:ascii="Arial" w:hAnsi="Arial" w:cs="Arial"/>
          <w:b/>
          <w:sz w:val="24"/>
        </w:rPr>
        <w:t>(NR_RRM_enh) Discussion on Rel-16 no-gap reporting</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Vodafone, Charter Communications Inc., Deutsche Telekom, TELECOM ITALIA S.p.A., Verizon</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R4-2402430</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CR-7308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R4-2402431</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CR-7309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R4-2402432</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CR-7310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R4-2402433</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r16</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R4-2402434</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r17</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CR-4232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R4-2402435</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r18</w:t>
      </w:r>
    </w:p>
    <w:p w:rsidR="003861F1" w:rsidRPr="00ED7D53" w:rsidRDefault="003861F1" w:rsidP="003861F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CR-4233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color w:val="993300"/>
          <w:u w:val="single"/>
        </w:rPr>
      </w:pPr>
    </w:p>
    <w:p w:rsidR="003861F1" w:rsidRDefault="003861F1" w:rsidP="003861F1">
      <w:pPr>
        <w:pStyle w:val="3GPP"/>
      </w:pPr>
    </w:p>
    <w:p w:rsidR="003861F1" w:rsidRDefault="003861F1" w:rsidP="003861F1">
      <w:pPr>
        <w:pStyle w:val="3GPP"/>
      </w:pPr>
    </w:p>
    <w:p w:rsidR="003861F1" w:rsidRDefault="003861F1" w:rsidP="003861F1">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 xml:space="preserve">LTE_NR_DC_CA_enh </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R4-2401445</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Inactive mode requirements are called idle mode requirements. This CR fixes this.</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R4-2401446</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CR-4134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R4-2401447</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CR-4135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Default="003861F1" w:rsidP="003861F1">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TEI</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R4-2400537</w:t>
      </w:r>
      <w:r w:rsidRPr="00ED7D53">
        <w:rPr>
          <w:rFonts w:ascii="Arial" w:hAnsi="Arial" w:cs="Arial"/>
          <w:b/>
          <w:color w:val="0000FF"/>
          <w:sz w:val="24"/>
        </w:rPr>
        <w:tab/>
      </w:r>
      <w:r w:rsidRPr="00ED7D53">
        <w:rPr>
          <w:rFonts w:ascii="Arial" w:hAnsi="Arial" w:cs="Arial"/>
          <w:b/>
          <w:sz w:val="24"/>
        </w:rPr>
        <w:t>Signalling mismatch for RRC_IDLE/INACTIVE state</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Parsing Failure: Specification version number wrong on CR cover for TDoc R4-2400537. Database value : 16.18.0. CR cover value : 16.8.0. A revision will be required.</w:t>
      </w:r>
    </w:p>
    <w:p w:rsidR="003861F1"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revised to R4-2402939</w:t>
      </w:r>
      <w:r w:rsidRPr="00ED7D53">
        <w:rPr>
          <w:color w:val="993300"/>
          <w:u w:val="single"/>
        </w:rPr>
        <w:t>.</w:t>
      </w:r>
    </w:p>
    <w:p w:rsidR="003861F1" w:rsidRDefault="003861F1" w:rsidP="003861F1">
      <w:pPr>
        <w:snapToGrid w:val="0"/>
        <w:rPr>
          <w:color w:val="993300"/>
          <w:u w:val="single"/>
        </w:rPr>
      </w:pP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R4-2402939</w:t>
      </w:r>
      <w:r w:rsidRPr="00ED7D53">
        <w:rPr>
          <w:rFonts w:ascii="Arial" w:hAnsi="Arial" w:cs="Arial"/>
          <w:b/>
          <w:color w:val="0000FF"/>
          <w:sz w:val="24"/>
        </w:rPr>
        <w:tab/>
      </w:r>
      <w:r w:rsidRPr="00ED7D53">
        <w:rPr>
          <w:rFonts w:ascii="Arial" w:hAnsi="Arial" w:cs="Arial"/>
          <w:b/>
          <w:sz w:val="24"/>
        </w:rPr>
        <w:t>Signalling mismatch for RRC_IDLE/INACTIVE state</w:t>
      </w:r>
    </w:p>
    <w:p w:rsidR="003861F1" w:rsidRPr="00ED7D53" w:rsidRDefault="003861F1" w:rsidP="003861F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1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808080"/>
        </w:rPr>
      </w:pPr>
      <w:r w:rsidRPr="00ED7D53">
        <w:rPr>
          <w:color w:val="808080"/>
        </w:rPr>
        <w:t>(Replaces R4-2400537)</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AA0A9F" w:rsidRDefault="003861F1" w:rsidP="003861F1">
      <w:pPr>
        <w:snapToGrid w:val="0"/>
        <w:rPr>
          <w:color w:val="993300"/>
          <w:u w:val="single"/>
        </w:rPr>
      </w:pP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R4-2400538</w:t>
      </w:r>
      <w:r w:rsidRPr="00ED7D53">
        <w:rPr>
          <w:rFonts w:ascii="Arial" w:hAnsi="Arial" w:cs="Arial"/>
          <w:b/>
          <w:color w:val="0000FF"/>
          <w:sz w:val="24"/>
        </w:rPr>
        <w:tab/>
      </w:r>
      <w:r w:rsidRPr="00ED7D53">
        <w:rPr>
          <w:rFonts w:ascii="Arial" w:hAnsi="Arial" w:cs="Arial"/>
          <w:b/>
          <w:sz w:val="24"/>
        </w:rPr>
        <w:t>[TEI17] Signalling mismath for RRC_IDLE/INACTIVE state</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CR-4034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R4-2400539</w:t>
      </w:r>
      <w:r w:rsidRPr="00ED7D53">
        <w:rPr>
          <w:rFonts w:ascii="Arial" w:hAnsi="Arial" w:cs="Arial"/>
          <w:b/>
          <w:color w:val="0000FF"/>
          <w:sz w:val="24"/>
        </w:rPr>
        <w:tab/>
      </w:r>
      <w:r w:rsidRPr="00ED7D53">
        <w:rPr>
          <w:rFonts w:ascii="Arial" w:hAnsi="Arial" w:cs="Arial"/>
          <w:b/>
          <w:sz w:val="24"/>
        </w:rPr>
        <w:t>[TEI18] Signalling mismath for RRC_IDLE/INACTIVE state</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CR-4035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3861F1"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Default="003861F1" w:rsidP="003861F1">
      <w:pPr>
        <w:snapToGrid w:val="0"/>
        <w:rPr>
          <w:color w:val="993300"/>
          <w:u w:val="single"/>
        </w:rPr>
      </w:pP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R4-2400977</w:t>
      </w:r>
      <w:r w:rsidRPr="00ED7D53">
        <w:rPr>
          <w:rFonts w:ascii="Arial" w:hAnsi="Arial" w:cs="Arial"/>
          <w:b/>
          <w:color w:val="0000FF"/>
          <w:sz w:val="24"/>
        </w:rPr>
        <w:tab/>
      </w:r>
      <w:r w:rsidRPr="00ED7D53">
        <w:rPr>
          <w:rFonts w:ascii="Arial" w:hAnsi="Arial" w:cs="Arial"/>
          <w:b/>
          <w:sz w:val="24"/>
        </w:rPr>
        <w:t>Remaining issues on R16 NeedForGaps</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Ericsson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This contribution discusses the remaining issues on R16 NeedForGaps</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6E1E10" w:rsidRDefault="003861F1" w:rsidP="003861F1">
      <w:pPr>
        <w:snapToGrid w:val="0"/>
        <w:rPr>
          <w:color w:val="993300"/>
          <w:u w:val="single"/>
        </w:rPr>
      </w:pPr>
    </w:p>
    <w:p w:rsidR="003861F1" w:rsidRPr="00ED7D53" w:rsidRDefault="003861F1" w:rsidP="003861F1">
      <w:pPr>
        <w:keepNext/>
        <w:keepLines/>
        <w:overflowPunct w:val="0"/>
        <w:autoSpaceDE w:val="0"/>
        <w:autoSpaceDN w:val="0"/>
        <w:adjustRightInd w:val="0"/>
        <w:snapToGrid w:val="0"/>
        <w:ind w:left="1134" w:hanging="1134"/>
        <w:textAlignment w:val="baseline"/>
        <w:outlineLvl w:val="2"/>
        <w:rPr>
          <w:rFonts w:ascii="Arial" w:eastAsia="Malgun Gothic" w:hAnsi="Arial"/>
          <w:sz w:val="28"/>
          <w:lang w:eastAsia="en-GB"/>
        </w:rPr>
      </w:pPr>
      <w:bookmarkStart w:id="3" w:name="_Toc159599746"/>
      <w:r w:rsidRPr="00ED7D53">
        <w:rPr>
          <w:rFonts w:ascii="Arial" w:eastAsia="Malgun Gothic" w:hAnsi="Arial"/>
          <w:sz w:val="28"/>
          <w:lang w:eastAsia="en-GB"/>
        </w:rPr>
        <w:t>4.7</w:t>
      </w:r>
      <w:r w:rsidRPr="00ED7D53">
        <w:rPr>
          <w:rFonts w:ascii="Arial" w:eastAsia="Malgun Gothic" w:hAnsi="Arial"/>
          <w:sz w:val="28"/>
          <w:lang w:eastAsia="en-GB"/>
        </w:rPr>
        <w:tab/>
        <w:t>Rel-15/16 TEI</w:t>
      </w:r>
      <w:bookmarkEnd w:id="3"/>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R4-2402154</w:t>
      </w:r>
      <w:r w:rsidRPr="00ED7D53">
        <w:rPr>
          <w:rFonts w:ascii="Arial" w:hAnsi="Arial" w:cs="Arial"/>
          <w:b/>
          <w:color w:val="0000FF"/>
          <w:sz w:val="24"/>
        </w:rPr>
        <w:tab/>
      </w:r>
      <w:r w:rsidRPr="00ED7D53">
        <w:rPr>
          <w:rFonts w:ascii="Arial" w:hAnsi="Arial" w:cs="Arial"/>
          <w:b/>
          <w:sz w:val="24"/>
        </w:rPr>
        <w:t>(TEI16) Discussion on interruption requirements for R16 NFG</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Session Chair: Treat this under email thread [201].</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R4-2402155</w:t>
      </w:r>
      <w:r w:rsidRPr="00ED7D53">
        <w:rPr>
          <w:rFonts w:ascii="Arial" w:hAnsi="Arial" w:cs="Arial"/>
          <w:b/>
          <w:color w:val="0000FF"/>
          <w:sz w:val="24"/>
        </w:rPr>
        <w:tab/>
      </w:r>
      <w:r w:rsidRPr="00ED7D53">
        <w:rPr>
          <w:rFonts w:ascii="Arial" w:hAnsi="Arial" w:cs="Arial"/>
          <w:b/>
          <w:sz w:val="24"/>
        </w:rPr>
        <w:t>(TEI16) CR on requirements for R16 NFG</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CR-7302  rev  Cat: B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Session Chair: Treat this under email thread [201].</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R4-2402156</w:t>
      </w:r>
      <w:r w:rsidRPr="00ED7D53">
        <w:rPr>
          <w:rFonts w:ascii="Arial" w:hAnsi="Arial" w:cs="Arial"/>
          <w:b/>
          <w:color w:val="0000FF"/>
          <w:sz w:val="24"/>
        </w:rPr>
        <w:tab/>
      </w:r>
      <w:r w:rsidRPr="00ED7D53">
        <w:rPr>
          <w:rFonts w:ascii="Arial" w:hAnsi="Arial" w:cs="Arial"/>
          <w:b/>
          <w:sz w:val="24"/>
        </w:rPr>
        <w:t>(TEI16) CR on requirements for R16 NFG R17</w:t>
      </w:r>
    </w:p>
    <w:p w:rsidR="003861F1" w:rsidRPr="00ED7D53" w:rsidRDefault="003861F1" w:rsidP="003861F1">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Session Chair: Treat this under email thread [201].</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ED7D53" w:rsidRDefault="003861F1" w:rsidP="003861F1">
      <w:pPr>
        <w:snapToGrid w:val="0"/>
        <w:rPr>
          <w:rFonts w:ascii="Arial" w:hAnsi="Arial" w:cs="Arial"/>
          <w:b/>
          <w:sz w:val="24"/>
        </w:rPr>
      </w:pPr>
      <w:r w:rsidRPr="00ED7D53">
        <w:rPr>
          <w:rFonts w:ascii="Arial" w:hAnsi="Arial" w:cs="Arial"/>
          <w:b/>
          <w:color w:val="0000FF"/>
          <w:sz w:val="24"/>
        </w:rPr>
        <w:t>R4-2402157</w:t>
      </w:r>
      <w:r w:rsidRPr="00ED7D53">
        <w:rPr>
          <w:rFonts w:ascii="Arial" w:hAnsi="Arial" w:cs="Arial"/>
          <w:b/>
          <w:color w:val="0000FF"/>
          <w:sz w:val="24"/>
        </w:rPr>
        <w:tab/>
      </w:r>
      <w:r w:rsidRPr="00ED7D53">
        <w:rPr>
          <w:rFonts w:ascii="Arial" w:hAnsi="Arial" w:cs="Arial"/>
          <w:b/>
          <w:sz w:val="24"/>
        </w:rPr>
        <w:t>(TEI16) CR on requirements for R16 NFG R18</w:t>
      </w:r>
    </w:p>
    <w:p w:rsidR="003861F1" w:rsidRPr="00ED7D53" w:rsidRDefault="003861F1" w:rsidP="003861F1">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CR-7304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3861F1" w:rsidRPr="00ED7D53" w:rsidRDefault="003861F1" w:rsidP="003861F1">
      <w:pPr>
        <w:snapToGrid w:val="0"/>
        <w:rPr>
          <w:rFonts w:ascii="Arial" w:hAnsi="Arial" w:cs="Arial"/>
          <w:b/>
        </w:rPr>
      </w:pPr>
      <w:r w:rsidRPr="00ED7D53">
        <w:rPr>
          <w:rFonts w:ascii="Arial" w:hAnsi="Arial" w:cs="Arial"/>
          <w:b/>
        </w:rPr>
        <w:t xml:space="preserve">Abstract: </w:t>
      </w:r>
    </w:p>
    <w:p w:rsidR="003861F1" w:rsidRPr="00ED7D53" w:rsidRDefault="003861F1" w:rsidP="003861F1">
      <w:pPr>
        <w:snapToGrid w:val="0"/>
      </w:pPr>
      <w:r w:rsidRPr="00ED7D53">
        <w:t>Session Chair: Treat this under email thread [201].</w:t>
      </w:r>
    </w:p>
    <w:p w:rsidR="003861F1" w:rsidRPr="00ED7D53" w:rsidRDefault="003861F1" w:rsidP="003861F1">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3861F1" w:rsidRPr="00AA0A9F" w:rsidRDefault="003861F1" w:rsidP="003861F1">
      <w:pPr>
        <w:rPr>
          <w:i/>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 w:name="_Toc159599747"/>
      <w:r w:rsidRPr="005F1911">
        <w:rPr>
          <w:rFonts w:ascii="Arial" w:eastAsiaTheme="minorEastAsia" w:hAnsi="Arial"/>
          <w:sz w:val="28"/>
          <w:lang w:eastAsia="en-GB"/>
        </w:rPr>
        <w:t>4.8</w:t>
      </w:r>
      <w:r w:rsidRPr="005F1911">
        <w:rPr>
          <w:rFonts w:ascii="Arial" w:eastAsiaTheme="minorEastAsia" w:hAnsi="Arial"/>
          <w:sz w:val="28"/>
          <w:lang w:eastAsia="en-GB"/>
        </w:rPr>
        <w:tab/>
        <w:t>Moderator summary and conclusions (for Agenda 4)</w:t>
      </w:r>
      <w:bookmarkEnd w:id="4"/>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[110][201] Maintenance_up_to_R16</w:t>
      </w:r>
    </w:p>
    <w:p w:rsidR="003861F1" w:rsidRPr="005F1911" w:rsidRDefault="003861F1" w:rsidP="003861F1">
      <w:pPr>
        <w:rPr>
          <w:rFonts w:ascii="Arial" w:hAnsi="Arial" w:cs="Arial"/>
          <w:b/>
          <w:sz w:val="24"/>
        </w:rPr>
      </w:pPr>
      <w:r w:rsidRPr="005F1911">
        <w:rPr>
          <w:rFonts w:ascii="Arial" w:hAnsi="Arial" w:cs="Arial"/>
          <w:b/>
          <w:color w:val="0000FF"/>
          <w:sz w:val="24"/>
        </w:rPr>
        <w:t>R4-2400737</w:t>
      </w:r>
      <w:r w:rsidRPr="005F1911">
        <w:rPr>
          <w:rFonts w:ascii="Arial" w:hAnsi="Arial" w:cs="Arial"/>
          <w:b/>
          <w:color w:val="0000FF"/>
          <w:sz w:val="24"/>
        </w:rPr>
        <w:tab/>
      </w:r>
      <w:r w:rsidRPr="005F1911">
        <w:rPr>
          <w:rFonts w:ascii="Arial" w:hAnsi="Arial" w:cs="Arial"/>
          <w:b/>
          <w:sz w:val="24"/>
        </w:rPr>
        <w:t>Topic summary for [110][201] Maintenance_up_to_R16</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Moderator(Huawei)</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5" w:name="_Toc159599748"/>
      <w:r w:rsidRPr="005F1911">
        <w:rPr>
          <w:rFonts w:ascii="Arial" w:eastAsiaTheme="minorEastAsia" w:hAnsi="Arial"/>
          <w:sz w:val="32"/>
          <w:lang w:eastAsia="en-GB"/>
        </w:rPr>
        <w:t>5</w:t>
      </w:r>
      <w:r w:rsidRPr="005F1911">
        <w:rPr>
          <w:rFonts w:ascii="Arial" w:eastAsiaTheme="minorEastAsia" w:hAnsi="Arial"/>
          <w:sz w:val="32"/>
          <w:lang w:eastAsia="en-GB"/>
        </w:rPr>
        <w:tab/>
        <w:t>Rel-17 maintenance for LTE and NR</w:t>
      </w:r>
      <w:bookmarkEnd w:id="5"/>
    </w:p>
    <w:p w:rsidR="003861F1" w:rsidRPr="005F1911" w:rsidRDefault="003861F1" w:rsidP="003861F1">
      <w:pPr>
        <w:rPr>
          <w:b/>
          <w:bCs/>
          <w:u w:val="single"/>
        </w:rPr>
      </w:pPr>
      <w:r w:rsidRPr="005F1911">
        <w:rPr>
          <w:b/>
          <w:bCs/>
          <w:u w:val="single"/>
        </w:rPr>
        <w:t>Guidance for maintenance agendas (AI 4, AI 5 and AI 6)</w:t>
      </w:r>
    </w:p>
    <w:p w:rsidR="003861F1" w:rsidRPr="005F1911" w:rsidRDefault="003861F1" w:rsidP="003861F1">
      <w:r w:rsidRPr="005F1911">
        <w:t>The following guidance are provided for AI 4, AI5 and AI6:</w:t>
      </w:r>
    </w:p>
    <w:p w:rsidR="003861F1" w:rsidRPr="005F1911" w:rsidRDefault="003861F1" w:rsidP="003861F1">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861F1" w:rsidRPr="005F1911" w:rsidRDefault="003861F1" w:rsidP="003861F1">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3861F1" w:rsidRPr="005F1911" w:rsidRDefault="003861F1" w:rsidP="003861F1">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3861F1" w:rsidRPr="005F1911" w:rsidRDefault="003861F1" w:rsidP="003861F1">
      <w:pPr>
        <w:ind w:left="568" w:hanging="284"/>
      </w:pPr>
      <w:r w:rsidRPr="005F1911">
        <w:t>-</w:t>
      </w:r>
      <w:r w:rsidRPr="005F1911">
        <w:tab/>
        <w:t>The contributions corresponding to incoming LS for Rel-17 and Rel-18 are expected to be submitted in AI 12, if there is a dedicated agenda in AI 12.</w:t>
      </w: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6" w:name="_Toc159599753"/>
      <w:r w:rsidRPr="005F1911">
        <w:rPr>
          <w:rFonts w:ascii="Arial" w:eastAsiaTheme="minorEastAsia" w:hAnsi="Arial"/>
          <w:sz w:val="28"/>
          <w:lang w:eastAsia="en-GB"/>
        </w:rPr>
        <w:t>5.2</w:t>
      </w:r>
      <w:r w:rsidRPr="005F1911">
        <w:rPr>
          <w:rFonts w:ascii="Arial" w:eastAsiaTheme="minorEastAsia" w:hAnsi="Arial"/>
          <w:sz w:val="28"/>
          <w:lang w:eastAsia="en-GB"/>
        </w:rPr>
        <w:tab/>
        <w:t>Rel-17 non-spectrum related WI maintenance</w:t>
      </w:r>
      <w:bookmarkEnd w:id="6"/>
    </w:p>
    <w:p w:rsidR="003861F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 w:name="_Toc159599756"/>
      <w:r w:rsidRPr="005F1911">
        <w:rPr>
          <w:rFonts w:ascii="Arial" w:eastAsiaTheme="minorEastAsia" w:hAnsi="Arial"/>
          <w:sz w:val="24"/>
          <w:lang w:eastAsia="en-GB"/>
        </w:rPr>
        <w:t>5.2.3</w:t>
      </w:r>
      <w:r w:rsidRPr="005F1911">
        <w:rPr>
          <w:rFonts w:ascii="Arial" w:eastAsiaTheme="minorEastAsia" w:hAnsi="Arial"/>
          <w:sz w:val="24"/>
          <w:lang w:eastAsia="en-GB"/>
        </w:rPr>
        <w:tab/>
        <w:t>RRM requirements</w:t>
      </w:r>
      <w:bookmarkEnd w:id="7"/>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1D6D78">
        <w:rPr>
          <w:rFonts w:ascii="Arial" w:eastAsiaTheme="minorEastAsia" w:hAnsi="Arial"/>
          <w:sz w:val="22"/>
          <w:lang w:eastAsia="en-GB"/>
        </w:rPr>
        <w:t>NR_pos_enh</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R4-2400110</w:t>
      </w:r>
      <w:r w:rsidRPr="005F1911">
        <w:rPr>
          <w:rFonts w:ascii="Arial" w:hAnsi="Arial" w:cs="Arial"/>
          <w:b/>
          <w:color w:val="0000FF"/>
          <w:sz w:val="24"/>
        </w:rPr>
        <w:tab/>
      </w:r>
      <w:r w:rsidRPr="005F1911">
        <w:rPr>
          <w:rFonts w:ascii="Arial" w:hAnsi="Arial" w:cs="Arial"/>
          <w:b/>
          <w:sz w:val="24"/>
        </w:rPr>
        <w:t>(NR_pos_enh-Perf) CR on R17 positioning test cases in inactive mode</w:t>
      </w:r>
    </w:p>
    <w:p w:rsidR="003861F1" w:rsidRPr="005F1911" w:rsidRDefault="003861F1" w:rsidP="003861F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R4-2400111</w:t>
      </w:r>
      <w:r w:rsidRPr="005F1911">
        <w:rPr>
          <w:rFonts w:ascii="Arial" w:hAnsi="Arial" w:cs="Arial"/>
          <w:b/>
          <w:color w:val="0000FF"/>
          <w:sz w:val="24"/>
        </w:rPr>
        <w:tab/>
      </w:r>
      <w:r w:rsidRPr="005F1911">
        <w:rPr>
          <w:rFonts w:ascii="Arial" w:hAnsi="Arial" w:cs="Arial"/>
          <w:b/>
          <w:sz w:val="24"/>
        </w:rPr>
        <w:t>(NR_pos_enh-Perf) CR on R17 positioning test cases in inactive mode- Cat A</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R4-2400116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R4-2400126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R18 - Cat A</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R4-2400131</w:t>
      </w:r>
      <w:r w:rsidRPr="005F1911">
        <w:rPr>
          <w:rFonts w:ascii="Arial" w:hAnsi="Arial" w:cs="Arial"/>
          <w:b/>
          <w:color w:val="0000FF"/>
          <w:sz w:val="24"/>
        </w:rPr>
        <w:tab/>
      </w:r>
      <w:r w:rsidRPr="005F1911">
        <w:rPr>
          <w:rFonts w:ascii="Arial" w:hAnsi="Arial" w:cs="Arial"/>
          <w:b/>
          <w:sz w:val="24"/>
        </w:rPr>
        <w:t>(NR_pos_enh-Perf) CR on R17 positioning test cases in connected mode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R4-2400132</w:t>
      </w:r>
      <w:r w:rsidRPr="005F1911">
        <w:rPr>
          <w:rFonts w:ascii="Arial" w:hAnsi="Arial" w:cs="Arial"/>
          <w:b/>
          <w:color w:val="0000FF"/>
          <w:sz w:val="24"/>
        </w:rPr>
        <w:tab/>
      </w:r>
      <w:r w:rsidRPr="005F1911">
        <w:rPr>
          <w:rFonts w:ascii="Arial" w:hAnsi="Arial" w:cs="Arial"/>
          <w:b/>
          <w:sz w:val="24"/>
        </w:rPr>
        <w:t>(NR_pos_enh-Perf) CR on R17 positioning test cases in connected mode - Cat A</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R4-2402674</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This CR proposes corrections to PRS-RSRPP measurement accuracy requirement in Rel. 17 spec.</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lastRenderedPageBreak/>
        <w:t>R4-2402675</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This CR proposes to mirror corrections to PRS-RSRPP measurement accuracy requirement from rel. 17.</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2E0C73" w:rsidRDefault="003861F1" w:rsidP="003861F1">
      <w:pPr>
        <w:snapToGrid w:val="0"/>
        <w:rPr>
          <w:color w:val="993300"/>
          <w:u w:val="single"/>
        </w:rPr>
      </w:pP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NR_MG_enh</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R4-2400273</w:t>
      </w:r>
      <w:r w:rsidRPr="005F1911">
        <w:rPr>
          <w:rFonts w:ascii="Arial" w:hAnsi="Arial" w:cs="Arial"/>
          <w:b/>
          <w:color w:val="0000FF"/>
          <w:sz w:val="24"/>
        </w:rPr>
        <w:tab/>
      </w:r>
      <w:r w:rsidRPr="005F1911">
        <w:rPr>
          <w:rFonts w:ascii="Arial" w:hAnsi="Arial" w:cs="Arial"/>
          <w:b/>
          <w:sz w:val="24"/>
        </w:rPr>
        <w:t>[NR_MG_enh-Core] CR 38.133 Correction of normative text in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A side condition that was introduced in the Rel-18 version of the specification by Cat A CR 3674 for the WI NR_MG_enh-Core is incorrect, and violates the guidelines in the Foreword section of TS 38.133 on the usage of modal verbs in normative text. The co</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snapToGrid w:val="0"/>
        <w:rPr>
          <w:color w:val="993300"/>
          <w:u w:val="single"/>
        </w:rPr>
      </w:pP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R4-2400398</w:t>
      </w:r>
      <w:r w:rsidRPr="005F1911">
        <w:rPr>
          <w:rFonts w:ascii="Arial" w:hAnsi="Arial" w:cs="Arial"/>
          <w:b/>
          <w:color w:val="0000FF"/>
          <w:sz w:val="24"/>
        </w:rPr>
        <w:tab/>
      </w:r>
      <w:r w:rsidRPr="005F1911">
        <w:rPr>
          <w:rFonts w:ascii="Arial" w:hAnsi="Arial" w:cs="Arial"/>
          <w:b/>
          <w:sz w:val="24"/>
        </w:rPr>
        <w:t>(NR_MG_enh-Core) CR on Rel-17 MGE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R4-2400399</w:t>
      </w:r>
      <w:r w:rsidRPr="005F1911">
        <w:rPr>
          <w:rFonts w:ascii="Arial" w:hAnsi="Arial" w:cs="Arial"/>
          <w:b/>
          <w:color w:val="0000FF"/>
          <w:sz w:val="24"/>
        </w:rPr>
        <w:tab/>
      </w:r>
      <w:r w:rsidRPr="005F1911">
        <w:rPr>
          <w:rFonts w:ascii="Arial" w:hAnsi="Arial" w:cs="Arial"/>
          <w:b/>
          <w:sz w:val="24"/>
        </w:rPr>
        <w:t>(NR_MG_enh-Core) CR on Rel-17 MGE requirements - 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R4-2401584</w:t>
      </w:r>
      <w:r w:rsidRPr="005F1911">
        <w:rPr>
          <w:rFonts w:ascii="Arial" w:hAnsi="Arial" w:cs="Arial"/>
          <w:b/>
          <w:color w:val="0000FF"/>
          <w:sz w:val="24"/>
        </w:rPr>
        <w:tab/>
      </w:r>
      <w:r w:rsidRPr="005F1911">
        <w:rPr>
          <w:rFonts w:ascii="Arial" w:hAnsi="Arial" w:cs="Arial"/>
          <w:b/>
          <w:sz w:val="24"/>
        </w:rPr>
        <w:t>[NR_MG_enh-Perf] Maintenance CR for MGE perf part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R4-2401585</w:t>
      </w:r>
      <w:r w:rsidRPr="005F1911">
        <w:rPr>
          <w:rFonts w:ascii="Arial" w:hAnsi="Arial" w:cs="Arial"/>
          <w:b/>
          <w:color w:val="0000FF"/>
          <w:sz w:val="24"/>
        </w:rPr>
        <w:tab/>
      </w:r>
      <w:r w:rsidRPr="005F1911">
        <w:rPr>
          <w:rFonts w:ascii="Arial" w:hAnsi="Arial" w:cs="Arial"/>
          <w:b/>
          <w:sz w:val="24"/>
        </w:rPr>
        <w:t>(NR_MG_enh-Perf) Maintenance CR for MGE perf part 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lastRenderedPageBreak/>
        <w:t>R4-2401658</w:t>
      </w:r>
      <w:r w:rsidRPr="005F1911">
        <w:rPr>
          <w:rFonts w:ascii="Arial" w:hAnsi="Arial" w:cs="Arial"/>
          <w:b/>
          <w:color w:val="0000FF"/>
          <w:sz w:val="24"/>
        </w:rPr>
        <w:tab/>
      </w:r>
      <w:r w:rsidRPr="005F1911">
        <w:rPr>
          <w:rFonts w:ascii="Arial" w:hAnsi="Arial" w:cs="Arial"/>
          <w:b/>
          <w:sz w:val="24"/>
        </w:rPr>
        <w:t>[NR_MG_enh-Core] CR on scheduling restriction of R17 NCSG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R4-2401862</w:t>
      </w:r>
      <w:r w:rsidRPr="005F1911">
        <w:rPr>
          <w:rFonts w:ascii="Arial" w:hAnsi="Arial" w:cs="Arial"/>
          <w:b/>
          <w:color w:val="0000FF"/>
          <w:sz w:val="24"/>
        </w:rPr>
        <w:tab/>
      </w:r>
      <w:r w:rsidRPr="005F1911">
        <w:rPr>
          <w:rFonts w:ascii="Arial" w:hAnsi="Arial" w:cs="Arial"/>
          <w:b/>
          <w:sz w:val="24"/>
        </w:rPr>
        <w:t>[NR_MG_enh-Core] Discussion on remaining issues for NSCG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R4-2402002</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R4-2402003</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R4-2402397</w:t>
      </w:r>
      <w:r w:rsidRPr="005F1911">
        <w:rPr>
          <w:rFonts w:ascii="Arial" w:hAnsi="Arial" w:cs="Arial"/>
          <w:b/>
          <w:color w:val="0000FF"/>
          <w:sz w:val="24"/>
        </w:rPr>
        <w:tab/>
      </w:r>
      <w:r w:rsidRPr="005F1911">
        <w:rPr>
          <w:rFonts w:ascii="Arial" w:hAnsi="Arial" w:cs="Arial"/>
          <w:b/>
          <w:sz w:val="24"/>
        </w:rPr>
        <w:t>[NR_MG_enh-Core] CR on the scheduling restriction of R17 NCSG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3D5FF7" w:rsidRDefault="003861F1" w:rsidP="003861F1">
      <w:pPr>
        <w:snapToGrid w:val="0"/>
        <w:rPr>
          <w:color w:val="993300"/>
          <w:u w:val="single"/>
        </w:rPr>
      </w:pP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 xml:space="preserve">NR_redcap </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R4-2400301</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Addition of missing configuration 4 in tables.</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R4-2400302</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lastRenderedPageBreak/>
        <w:t>Addition of missing configuration 4 in tables.</w:t>
      </w:r>
    </w:p>
    <w:p w:rsidR="003861F1" w:rsidRPr="005F1911" w:rsidRDefault="003861F1" w:rsidP="003861F1">
      <w:pPr>
        <w:snapToGrid w:val="0"/>
      </w:pPr>
      <w:r w:rsidRPr="005F1911">
        <w:t>Associated Rel-15 CR: R4-2400934</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R4-2400303</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 of Gap offset for FDD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R4-2400304</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 of Gap offset for FDD</w:t>
      </w:r>
    </w:p>
    <w:p w:rsidR="003861F1" w:rsidRPr="005F1911" w:rsidRDefault="003861F1" w:rsidP="003861F1">
      <w:pPr>
        <w:snapToGrid w:val="0"/>
      </w:pPr>
      <w:r w:rsidRPr="005F1911">
        <w:t>Associated Rel-17 CR: R4-2400935</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R4-2400305</w:t>
      </w:r>
      <w:r w:rsidRPr="005F1911">
        <w:rPr>
          <w:rFonts w:ascii="Arial" w:hAnsi="Arial" w:cs="Arial"/>
          <w:b/>
          <w:color w:val="0000FF"/>
          <w:sz w:val="24"/>
        </w:rPr>
        <w:tab/>
      </w:r>
      <w:r w:rsidRPr="005F1911">
        <w:rPr>
          <w:rFonts w:ascii="Arial" w:hAnsi="Arial" w:cs="Arial"/>
          <w:b/>
          <w:sz w:val="24"/>
        </w:rPr>
        <w:t>[NR_redcap-Perf] CR to A.16.6.2.11, A.16.6.2.12 SSB Config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Align SSB config for cell 2 with cell 1.</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R4-2400306</w:t>
      </w:r>
      <w:r w:rsidRPr="005F1911">
        <w:rPr>
          <w:rFonts w:ascii="Arial" w:hAnsi="Arial" w:cs="Arial"/>
          <w:b/>
          <w:color w:val="0000FF"/>
          <w:sz w:val="24"/>
        </w:rPr>
        <w:tab/>
      </w:r>
      <w:r w:rsidRPr="005F1911">
        <w:rPr>
          <w:rFonts w:ascii="Arial" w:hAnsi="Arial" w:cs="Arial"/>
          <w:b/>
          <w:sz w:val="24"/>
        </w:rPr>
        <w:t>(NR_redcap-Perf) CR to A.16.6.2.11, A.16.6.2.12 SSB Config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Align SSB config for cell 2 with cell 1.</w:t>
      </w:r>
    </w:p>
    <w:p w:rsidR="003861F1" w:rsidRPr="005F1911" w:rsidRDefault="003861F1" w:rsidP="003861F1">
      <w:pPr>
        <w:snapToGrid w:val="0"/>
      </w:pPr>
      <w:r w:rsidRPr="005F1911">
        <w:t>Associated Rel-17 CR: R4-2400936</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R4-2400499</w:t>
      </w:r>
      <w:r w:rsidRPr="005F1911">
        <w:rPr>
          <w:rFonts w:ascii="Arial" w:hAnsi="Arial" w:cs="Arial"/>
          <w:b/>
          <w:color w:val="0000FF"/>
          <w:sz w:val="24"/>
        </w:rPr>
        <w:tab/>
      </w:r>
      <w:r w:rsidRPr="005F1911">
        <w:rPr>
          <w:rFonts w:ascii="Arial" w:hAnsi="Arial" w:cs="Arial"/>
          <w:b/>
          <w:sz w:val="24"/>
        </w:rPr>
        <w:t>(NR_redcap-Core) CR on PRACH transmission periodicity for RedCap UE-Rel17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lastRenderedPageBreak/>
        <w:t>R4-2400500</w:t>
      </w:r>
      <w:r w:rsidRPr="005F1911">
        <w:rPr>
          <w:rFonts w:ascii="Arial" w:hAnsi="Arial" w:cs="Arial"/>
          <w:b/>
          <w:color w:val="0000FF"/>
          <w:sz w:val="24"/>
        </w:rPr>
        <w:tab/>
      </w:r>
      <w:r w:rsidRPr="005F1911">
        <w:rPr>
          <w:rFonts w:ascii="Arial" w:hAnsi="Arial" w:cs="Arial"/>
          <w:b/>
          <w:sz w:val="24"/>
        </w:rPr>
        <w:t>(NR_redcap-Core) CR on PRACH transmission periodicity for RedCap UE-Rel18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R4-2400659</w:t>
      </w:r>
      <w:r w:rsidRPr="005F1911">
        <w:rPr>
          <w:rFonts w:ascii="Arial" w:hAnsi="Arial" w:cs="Arial"/>
          <w:b/>
          <w:color w:val="0000FF"/>
          <w:sz w:val="24"/>
        </w:rPr>
        <w:tab/>
      </w:r>
      <w:r w:rsidRPr="005F1911">
        <w:rPr>
          <w:rFonts w:ascii="Arial" w:hAnsi="Arial" w:cs="Arial"/>
          <w:b/>
          <w:sz w:val="24"/>
        </w:rPr>
        <w:t>(NR_redcap-Perf) CR to TS 38.133: Corrections to RedCap test cases (Rel 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R4-2400660</w:t>
      </w:r>
      <w:r w:rsidRPr="005F1911">
        <w:rPr>
          <w:rFonts w:ascii="Arial" w:hAnsi="Arial" w:cs="Arial"/>
          <w:b/>
          <w:color w:val="0000FF"/>
          <w:sz w:val="24"/>
        </w:rPr>
        <w:tab/>
      </w:r>
      <w:r w:rsidRPr="005F1911">
        <w:rPr>
          <w:rFonts w:ascii="Arial" w:hAnsi="Arial" w:cs="Arial"/>
          <w:b/>
          <w:sz w:val="24"/>
        </w:rPr>
        <w:t>(NR_redcap-Perf) CR to TS 38.133: Corrections to RedCap test cases (Rel 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R4-2400673</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R4-2400692</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 (Rel-18)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R4-2400726</w:t>
      </w:r>
      <w:r w:rsidRPr="005F1911">
        <w:rPr>
          <w:rFonts w:ascii="Arial" w:hAnsi="Arial" w:cs="Arial"/>
          <w:b/>
          <w:color w:val="0000FF"/>
          <w:sz w:val="24"/>
        </w:rPr>
        <w:tab/>
      </w:r>
      <w:r w:rsidRPr="005F1911">
        <w:rPr>
          <w:rFonts w:ascii="Arial" w:hAnsi="Arial" w:cs="Arial"/>
          <w:b/>
          <w:sz w:val="24"/>
        </w:rPr>
        <w:t>(NR_redcap-Perf) Correction CR for RRC re-establishment TCs for RedCap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R4-2400934</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Addition of missing configuration 4 in tables.</w:t>
      </w:r>
    </w:p>
    <w:p w:rsidR="003861F1" w:rsidRPr="005F1911" w:rsidRDefault="003861F1" w:rsidP="003861F1">
      <w:pPr>
        <w:snapToGrid w:val="0"/>
      </w:pPr>
      <w:r w:rsidRPr="005F1911">
        <w:lastRenderedPageBreak/>
        <w:t>Title of R4-2400301 was corrected to describe WI code with ().</w:t>
      </w:r>
    </w:p>
    <w:p w:rsidR="003861F1" w:rsidRPr="005F1911" w:rsidRDefault="003861F1" w:rsidP="003861F1">
      <w:pPr>
        <w:snapToGrid w:val="0"/>
      </w:pPr>
      <w:r w:rsidRPr="005F1911">
        <w:t>Associated Cat-A Rel-18 CR: R4-2400302.</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R4-2400935</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 of Gap offset for FDD.</w:t>
      </w:r>
    </w:p>
    <w:p w:rsidR="003861F1" w:rsidRPr="005F1911" w:rsidRDefault="003861F1" w:rsidP="003861F1">
      <w:pPr>
        <w:snapToGrid w:val="0"/>
      </w:pPr>
      <w:r w:rsidRPr="005F1911">
        <w:t>Title of R4-2400303 was corrected to describe WI code with ().</w:t>
      </w:r>
    </w:p>
    <w:p w:rsidR="003861F1" w:rsidRPr="005F1911" w:rsidRDefault="003861F1" w:rsidP="003861F1">
      <w:pPr>
        <w:snapToGrid w:val="0"/>
      </w:pPr>
      <w:r w:rsidRPr="005F1911">
        <w:t>Associated Cat-A Rel-18 CR: R4-2400304.</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R4-2400936</w:t>
      </w:r>
      <w:r w:rsidRPr="005F1911">
        <w:rPr>
          <w:rFonts w:ascii="Arial" w:hAnsi="Arial" w:cs="Arial"/>
          <w:b/>
          <w:color w:val="0000FF"/>
          <w:sz w:val="24"/>
        </w:rPr>
        <w:tab/>
      </w:r>
      <w:r w:rsidRPr="005F1911">
        <w:rPr>
          <w:rFonts w:ascii="Arial" w:hAnsi="Arial" w:cs="Arial"/>
          <w:b/>
          <w:sz w:val="24"/>
        </w:rPr>
        <w:t>(NR_redcap-Perf) CR to A.16.6.2.11, A.16.6.2.12 SSB Config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Align SSB config for cell 2 with cell 1.</w:t>
      </w:r>
    </w:p>
    <w:p w:rsidR="003861F1" w:rsidRPr="005F1911" w:rsidRDefault="003861F1" w:rsidP="003861F1">
      <w:pPr>
        <w:snapToGrid w:val="0"/>
      </w:pPr>
      <w:r w:rsidRPr="005F1911">
        <w:t>Title of R4-2400305 was corrected to describe WI code with ().</w:t>
      </w:r>
    </w:p>
    <w:p w:rsidR="003861F1" w:rsidRPr="005F1911" w:rsidRDefault="003861F1" w:rsidP="003861F1">
      <w:pPr>
        <w:snapToGrid w:val="0"/>
      </w:pPr>
      <w:r w:rsidRPr="005F1911">
        <w:t>Associated Cat-A Rel-18 CR: R4-2400306.</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R4-2401121</w:t>
      </w:r>
      <w:r w:rsidRPr="005F1911">
        <w:rPr>
          <w:rFonts w:ascii="Arial" w:hAnsi="Arial" w:cs="Arial"/>
          <w:b/>
          <w:color w:val="0000FF"/>
          <w:sz w:val="24"/>
        </w:rPr>
        <w:tab/>
      </w:r>
      <w:r w:rsidRPr="005F1911">
        <w:rPr>
          <w:rFonts w:ascii="Arial" w:hAnsi="Arial" w:cs="Arial"/>
          <w:b/>
          <w:sz w:val="24"/>
        </w:rPr>
        <w:t>(NR_redcap-Core) CR on eDRX INACTIVE requirements for non-Redcap UEs (Rel-17)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R4-2401122</w:t>
      </w:r>
      <w:r w:rsidRPr="005F1911">
        <w:rPr>
          <w:rFonts w:ascii="Arial" w:hAnsi="Arial" w:cs="Arial"/>
          <w:b/>
          <w:color w:val="0000FF"/>
          <w:sz w:val="24"/>
        </w:rPr>
        <w:tab/>
      </w:r>
      <w:r w:rsidRPr="005F1911">
        <w:rPr>
          <w:rFonts w:ascii="Arial" w:hAnsi="Arial" w:cs="Arial"/>
          <w:b/>
          <w:sz w:val="24"/>
        </w:rPr>
        <w:t>(NR_redcap-Core) CR on eDRX INACTIVE requirements for non-Redcap UEs (Rel-18)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R4-2401302</w:t>
      </w:r>
      <w:r w:rsidRPr="005F1911">
        <w:rPr>
          <w:rFonts w:ascii="Arial" w:hAnsi="Arial" w:cs="Arial"/>
          <w:b/>
          <w:color w:val="0000FF"/>
          <w:sz w:val="24"/>
        </w:rPr>
        <w:tab/>
      </w:r>
      <w:r w:rsidRPr="005F1911">
        <w:rPr>
          <w:rFonts w:ascii="Arial" w:hAnsi="Arial" w:cs="Arial"/>
          <w:b/>
          <w:sz w:val="24"/>
        </w:rPr>
        <w:t>(NR_redcap-Core) Correction to RedCap core requirements_R17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R4-2401303</w:t>
      </w:r>
      <w:r w:rsidRPr="005F1911">
        <w:rPr>
          <w:rFonts w:ascii="Arial" w:hAnsi="Arial" w:cs="Arial"/>
          <w:b/>
          <w:color w:val="0000FF"/>
          <w:sz w:val="24"/>
        </w:rPr>
        <w:tab/>
      </w:r>
      <w:r w:rsidRPr="005F1911">
        <w:rPr>
          <w:rFonts w:ascii="Arial" w:hAnsi="Arial" w:cs="Arial"/>
          <w:b/>
          <w:sz w:val="24"/>
        </w:rPr>
        <w:t>(NR_redcap-Core) Correction to RedCap core requirements_R18</w:t>
      </w:r>
    </w:p>
    <w:p w:rsidR="003861F1" w:rsidRPr="005F1911" w:rsidRDefault="003861F1" w:rsidP="003861F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R4-2401304</w:t>
      </w:r>
      <w:r w:rsidRPr="005F1911">
        <w:rPr>
          <w:rFonts w:ascii="Arial" w:hAnsi="Arial" w:cs="Arial"/>
          <w:b/>
          <w:color w:val="0000FF"/>
          <w:sz w:val="24"/>
        </w:rPr>
        <w:tab/>
      </w:r>
      <w:r w:rsidRPr="005F1911">
        <w:rPr>
          <w:rFonts w:ascii="Arial" w:hAnsi="Arial" w:cs="Arial"/>
          <w:b/>
          <w:sz w:val="24"/>
        </w:rPr>
        <w:t>(NR_redcap-Perf) Correction to RedCap measurement test cases_R17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R4-2401305</w:t>
      </w:r>
      <w:r w:rsidRPr="005F1911">
        <w:rPr>
          <w:rFonts w:ascii="Arial" w:hAnsi="Arial" w:cs="Arial"/>
          <w:b/>
          <w:color w:val="0000FF"/>
          <w:sz w:val="24"/>
        </w:rPr>
        <w:tab/>
      </w:r>
      <w:r w:rsidRPr="005F1911">
        <w:rPr>
          <w:rFonts w:ascii="Arial" w:hAnsi="Arial" w:cs="Arial"/>
          <w:b/>
          <w:sz w:val="24"/>
        </w:rPr>
        <w:t>(NR_redcap-Perf) Correction to RedCap measurement test cases_R18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R4-2401306</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R4-2401307</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R4-2401355</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CR-4112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R4-2401356</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R4-2401628</w:t>
      </w:r>
      <w:r w:rsidRPr="005F1911">
        <w:rPr>
          <w:rFonts w:ascii="Arial" w:hAnsi="Arial" w:cs="Arial"/>
          <w:b/>
          <w:color w:val="0000FF"/>
          <w:sz w:val="24"/>
        </w:rPr>
        <w:tab/>
      </w:r>
      <w:r w:rsidRPr="005F1911">
        <w:rPr>
          <w:rFonts w:ascii="Arial" w:hAnsi="Arial" w:cs="Arial"/>
          <w:b/>
          <w:sz w:val="24"/>
        </w:rPr>
        <w:t>(NR_redcap-Core) CR on handover requirements for RedCap</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Parsing Failure: Change request number wrong on CR cover for TDoc R4-2401628. Database value : 4155. CR cover value : DraftCR.  A revision will be required.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R4-2402938</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R4-2401629</w:t>
      </w:r>
      <w:r w:rsidRPr="005F1911">
        <w:rPr>
          <w:rFonts w:ascii="Arial" w:hAnsi="Arial" w:cs="Arial"/>
          <w:b/>
          <w:color w:val="0000FF"/>
          <w:sz w:val="24"/>
        </w:rPr>
        <w:tab/>
      </w:r>
      <w:r w:rsidRPr="005F1911">
        <w:rPr>
          <w:rFonts w:ascii="Arial" w:hAnsi="Arial" w:cs="Arial"/>
          <w:b/>
          <w:sz w:val="24"/>
        </w:rPr>
        <w:t>(NR_redcap-Core) CR on handover requirements for RedCap</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R4-2401855</w:t>
      </w:r>
      <w:r w:rsidRPr="005F1911">
        <w:rPr>
          <w:rFonts w:ascii="Arial" w:hAnsi="Arial" w:cs="Arial"/>
          <w:b/>
          <w:color w:val="0000FF"/>
          <w:sz w:val="24"/>
        </w:rPr>
        <w:tab/>
      </w:r>
      <w:r w:rsidRPr="005F1911">
        <w:rPr>
          <w:rFonts w:ascii="Arial" w:hAnsi="Arial" w:cs="Arial"/>
          <w:b/>
          <w:sz w:val="24"/>
        </w:rPr>
        <w:t>[NR_redcap-Core] Discussion on NCD-SSB time offset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R4-2401856</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R4-2401857</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R4-2401858</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R4-2401859</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R4-2401942</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There are FFS in the test cases.</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R4-2401943</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There are FFS in the test cases.</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R4-2401944</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eDRX requiremens for non-RedCap UE in RRC INACTIVE state were introduced in R4-2321628. In this CR the CG-SDT requirements in INACTIVE mode are updated to take into account the eDRX support.</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R4-2401945</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eDRX requiremens for non-RedCap UE in RRC INACTIVE state were introduced in R4-2321628. In this CR the CG-SDT requirements in INACTIVE mode are updated to take into account the eDRX support.</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R4-2401946</w:t>
      </w:r>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Typo in Table 5.2B.3-3 where T is used which is undefined. The correct parameter shoudl be TeDRX-RAN as as in the second row of the table.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R4-2401947</w:t>
      </w:r>
      <w:r w:rsidRPr="005F1911">
        <w:rPr>
          <w:rFonts w:ascii="Arial" w:hAnsi="Arial" w:cs="Arial"/>
          <w:b/>
          <w:color w:val="0000FF"/>
          <w:sz w:val="24"/>
        </w:rPr>
        <w:tab/>
      </w:r>
      <w:r w:rsidRPr="005F1911">
        <w:rPr>
          <w:rFonts w:ascii="Arial" w:hAnsi="Arial" w:cs="Arial"/>
          <w:b/>
          <w:sz w:val="24"/>
        </w:rPr>
        <w:t>(NR_redcap-Core) eDRX requirements for CG-SDT for RedCap UE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CR-4201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Typo in Table 5.2B.3-3 where T is used which is undefined. The correct parameter shoudl be TeDRX-RAN as as in the second row of the table.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R4-2402728</w:t>
      </w:r>
      <w:r w:rsidRPr="005F1911">
        <w:rPr>
          <w:rFonts w:ascii="Arial" w:hAnsi="Arial" w:cs="Arial"/>
          <w:b/>
          <w:color w:val="0000FF"/>
          <w:sz w:val="24"/>
        </w:rPr>
        <w:tab/>
      </w:r>
      <w:r w:rsidRPr="005F1911">
        <w:rPr>
          <w:rFonts w:ascii="Arial" w:hAnsi="Arial" w:cs="Arial"/>
          <w:b/>
          <w:sz w:val="24"/>
        </w:rPr>
        <w:t>(NR_redcap-Core) Corrections to Measurements on Higher Priority Carriers in RRC_IDLE state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R4-2402893</w:t>
      </w:r>
      <w:r w:rsidRPr="005F1911">
        <w:rPr>
          <w:rFonts w:ascii="Arial" w:hAnsi="Arial" w:cs="Arial"/>
          <w:b/>
          <w:color w:val="0000FF"/>
          <w:sz w:val="24"/>
        </w:rPr>
        <w:tab/>
      </w:r>
      <w:r w:rsidRPr="005F1911">
        <w:rPr>
          <w:rFonts w:ascii="Arial" w:hAnsi="Arial" w:cs="Arial"/>
          <w:b/>
          <w:sz w:val="24"/>
        </w:rPr>
        <w:t>(NR_redcap-Perf) Discussion on number of ACK NACK for CGI reporting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R4-2402894</w:t>
      </w:r>
      <w:r w:rsidRPr="005F1911">
        <w:rPr>
          <w:rFonts w:ascii="Arial" w:hAnsi="Arial" w:cs="Arial"/>
          <w:b/>
          <w:color w:val="0000FF"/>
          <w:sz w:val="24"/>
        </w:rPr>
        <w:tab/>
      </w:r>
      <w:r w:rsidRPr="005F1911">
        <w:rPr>
          <w:rFonts w:ascii="Arial" w:hAnsi="Arial" w:cs="Arial"/>
          <w:b/>
          <w:sz w:val="24"/>
        </w:rPr>
        <w:t>(NR_redcap-Perf) Formal CR to Rel-17 TS 38.133: on RedCap Perf maintenance in TS 38.133</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R4-2402895</w:t>
      </w:r>
      <w:r w:rsidRPr="005F1911">
        <w:rPr>
          <w:rFonts w:ascii="Arial" w:hAnsi="Arial" w:cs="Arial"/>
          <w:b/>
          <w:color w:val="0000FF"/>
          <w:sz w:val="24"/>
        </w:rPr>
        <w:tab/>
      </w:r>
      <w:r w:rsidRPr="005F1911">
        <w:rPr>
          <w:rFonts w:ascii="Arial" w:hAnsi="Arial" w:cs="Arial"/>
          <w:b/>
          <w:sz w:val="24"/>
        </w:rPr>
        <w:t>(NR_redcap-Perf) Formal CR to Rel-18 TS 38.133: on RedCap Perf maintenance in TS 38.133</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R4-2402921</w:t>
      </w:r>
      <w:r w:rsidRPr="005F1911">
        <w:rPr>
          <w:rFonts w:ascii="Arial" w:hAnsi="Arial" w:cs="Arial"/>
          <w:b/>
          <w:color w:val="0000FF"/>
          <w:sz w:val="24"/>
        </w:rPr>
        <w:tab/>
      </w:r>
      <w:r w:rsidRPr="005F1911">
        <w:rPr>
          <w:rFonts w:ascii="Arial" w:hAnsi="Arial" w:cs="Arial"/>
          <w:b/>
          <w:sz w:val="24"/>
        </w:rPr>
        <w:t>(NR_redcap-Perf) Correction CR for RRC re-establishment TCs for RedCap (R18)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R4-2402922</w:t>
      </w:r>
      <w:r w:rsidRPr="005F1911">
        <w:rPr>
          <w:rFonts w:ascii="Arial" w:hAnsi="Arial" w:cs="Arial"/>
          <w:b/>
          <w:color w:val="0000FF"/>
          <w:sz w:val="24"/>
        </w:rPr>
        <w:tab/>
      </w:r>
      <w:r w:rsidRPr="005F1911">
        <w:rPr>
          <w:rFonts w:ascii="Arial" w:hAnsi="Arial" w:cs="Arial"/>
          <w:b/>
          <w:sz w:val="24"/>
        </w:rPr>
        <w:t>(NR_redcap-Core) CR on high priority search with eDRX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R4-2402932</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R4-2402923</w:t>
      </w:r>
      <w:r w:rsidRPr="005F1911">
        <w:rPr>
          <w:rFonts w:ascii="Arial" w:hAnsi="Arial" w:cs="Arial"/>
          <w:b/>
          <w:color w:val="0000FF"/>
          <w:sz w:val="24"/>
        </w:rPr>
        <w:tab/>
      </w:r>
      <w:r w:rsidRPr="005F1911">
        <w:rPr>
          <w:rFonts w:ascii="Arial" w:hAnsi="Arial" w:cs="Arial"/>
          <w:b/>
          <w:sz w:val="24"/>
        </w:rPr>
        <w:t>(NR_redcap-Core) CR on high priority search with eDRX (R18)</w:t>
      </w:r>
    </w:p>
    <w:p w:rsidR="003861F1" w:rsidRPr="005F1911" w:rsidRDefault="003861F1" w:rsidP="003861F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R4-2402932</w:t>
      </w:r>
      <w:r w:rsidRPr="005F1911">
        <w:rPr>
          <w:rFonts w:ascii="Arial" w:hAnsi="Arial" w:cs="Arial"/>
          <w:b/>
          <w:color w:val="0000FF"/>
          <w:sz w:val="24"/>
        </w:rPr>
        <w:tab/>
      </w:r>
      <w:r w:rsidRPr="005F1911">
        <w:rPr>
          <w:rFonts w:ascii="Arial" w:hAnsi="Arial" w:cs="Arial"/>
          <w:b/>
          <w:sz w:val="24"/>
        </w:rPr>
        <w:t>(NR_redcap-Core) CR on high priority search with eDRX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3861F1" w:rsidRPr="005F1911" w:rsidRDefault="003861F1" w:rsidP="003861F1">
      <w:pPr>
        <w:snapToGrid w:val="0"/>
        <w:rPr>
          <w:color w:val="808080"/>
        </w:rPr>
      </w:pPr>
      <w:r w:rsidRPr="005F1911">
        <w:rPr>
          <w:color w:val="808080"/>
        </w:rPr>
        <w:t>(Replaces R4-2402922)</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R4-2402938</w:t>
      </w:r>
      <w:r w:rsidRPr="005F1911">
        <w:rPr>
          <w:rFonts w:ascii="Arial" w:hAnsi="Arial" w:cs="Arial"/>
          <w:b/>
          <w:color w:val="0000FF"/>
          <w:sz w:val="24"/>
        </w:rPr>
        <w:tab/>
      </w:r>
      <w:r w:rsidRPr="005F1911">
        <w:rPr>
          <w:rFonts w:ascii="Arial" w:hAnsi="Arial" w:cs="Arial"/>
          <w:b/>
          <w:sz w:val="24"/>
        </w:rPr>
        <w:t>(NR_redcap-Core) CR on handover requirements for RedCap</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snapToGrid w:val="0"/>
        <w:rPr>
          <w:color w:val="808080"/>
        </w:rPr>
      </w:pPr>
      <w:r w:rsidRPr="005F1911">
        <w:rPr>
          <w:color w:val="808080"/>
        </w:rPr>
        <w:t>(Replaces R4-2401628)</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2E0C73" w:rsidRDefault="003861F1" w:rsidP="003861F1">
      <w:pPr>
        <w:snapToGrid w:val="0"/>
        <w:rPr>
          <w:color w:val="993300"/>
          <w:u w:val="single"/>
        </w:rPr>
      </w:pP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LTE_NR_DC_enh2</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R4-2400400</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R4-2400401</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R4-2400402</w:t>
      </w:r>
      <w:r w:rsidRPr="005F1911">
        <w:rPr>
          <w:rFonts w:ascii="Arial" w:hAnsi="Arial" w:cs="Arial"/>
          <w:b/>
          <w:color w:val="0000FF"/>
          <w:sz w:val="24"/>
        </w:rPr>
        <w:tab/>
      </w:r>
      <w:r w:rsidRPr="005F1911">
        <w:rPr>
          <w:rFonts w:ascii="Arial" w:hAnsi="Arial" w:cs="Arial"/>
          <w:b/>
          <w:sz w:val="24"/>
        </w:rPr>
        <w:t>(LTE_NR_DC_enh2) Maintenance CR for test caes - A.4.5.2.10 -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R4-2400403</w:t>
      </w:r>
      <w:r w:rsidRPr="005F1911">
        <w:rPr>
          <w:rFonts w:ascii="Arial" w:hAnsi="Arial" w:cs="Arial"/>
          <w:b/>
          <w:color w:val="0000FF"/>
          <w:sz w:val="24"/>
        </w:rPr>
        <w:tab/>
      </w:r>
      <w:r w:rsidRPr="005F1911">
        <w:rPr>
          <w:rFonts w:ascii="Arial" w:hAnsi="Arial" w:cs="Arial"/>
          <w:b/>
          <w:sz w:val="24"/>
        </w:rPr>
        <w:t>(LTE_NR_DC_enh2) Maintenance CR for test caes - A.4.5.2.10 - 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lastRenderedPageBreak/>
        <w:t>R4-2401412</w:t>
      </w:r>
      <w:r w:rsidRPr="005F1911">
        <w:rPr>
          <w:rFonts w:ascii="Arial" w:hAnsi="Arial" w:cs="Arial"/>
          <w:b/>
          <w:color w:val="0000FF"/>
          <w:sz w:val="24"/>
        </w:rPr>
        <w:tab/>
      </w:r>
      <w:r w:rsidRPr="005F1911">
        <w:rPr>
          <w:rFonts w:ascii="Arial" w:hAnsi="Arial" w:cs="Arial"/>
          <w:b/>
          <w:sz w:val="24"/>
        </w:rPr>
        <w:t>(LTE_NR_DC_enh2) ((NR_MG_enh-Core) )Discussion on Rel-17 maintainence issue.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This paper provide our view on Rel-17 maintainence issues</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R4-2401413</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This CR proposal a solution to resolve the unclear UE behavior</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R4-2401414</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This CR proposal a solution to resolve the unclear UE behavior</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R4-2401726</w:t>
      </w:r>
      <w:r w:rsidRPr="005F1911">
        <w:rPr>
          <w:rFonts w:ascii="Arial" w:hAnsi="Arial" w:cs="Arial"/>
          <w:b/>
          <w:color w:val="0000FF"/>
          <w:sz w:val="24"/>
        </w:rPr>
        <w:tab/>
      </w:r>
      <w:r w:rsidRPr="005F1911">
        <w:rPr>
          <w:rFonts w:ascii="Arial" w:hAnsi="Arial" w:cs="Arial"/>
          <w:b/>
          <w:sz w:val="24"/>
        </w:rPr>
        <w:t>(LTE_NR_DC_enh2-Core) Discussion on correcting TCI state activation command at SCell activation</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R4-2401727</w:t>
      </w:r>
      <w:r w:rsidRPr="005F1911">
        <w:rPr>
          <w:rFonts w:ascii="Arial" w:hAnsi="Arial" w:cs="Arial"/>
          <w:b/>
          <w:color w:val="0000FF"/>
          <w:sz w:val="24"/>
        </w:rPr>
        <w:tab/>
      </w:r>
      <w:r w:rsidRPr="005F1911">
        <w:rPr>
          <w:rFonts w:ascii="Arial" w:hAnsi="Arial" w:cs="Arial"/>
          <w:b/>
          <w:sz w:val="24"/>
        </w:rPr>
        <w:t>(  LTE_NR_DC_enh2-Core) CR correcting TCI state activation command at SCell activation</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Alignment of RAN4 requirements with RAN2 procedures</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R4-2401728</w:t>
      </w:r>
      <w:r w:rsidRPr="005F1911">
        <w:rPr>
          <w:rFonts w:ascii="Arial" w:hAnsi="Arial" w:cs="Arial"/>
          <w:b/>
          <w:color w:val="0000FF"/>
          <w:sz w:val="24"/>
        </w:rPr>
        <w:tab/>
      </w:r>
      <w:r w:rsidRPr="005F1911">
        <w:rPr>
          <w:rFonts w:ascii="Arial" w:hAnsi="Arial" w:cs="Arial"/>
          <w:b/>
          <w:sz w:val="24"/>
        </w:rPr>
        <w:t>(LTE_NR_DC_enh2-Core) CR correcting TCI state activation command at SCell activation</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R4-2401729</w:t>
      </w:r>
      <w:r w:rsidRPr="005F1911">
        <w:rPr>
          <w:rFonts w:ascii="Arial" w:hAnsi="Arial" w:cs="Arial"/>
          <w:b/>
          <w:color w:val="0000FF"/>
          <w:sz w:val="24"/>
        </w:rPr>
        <w:tab/>
      </w:r>
      <w:r w:rsidRPr="005F1911">
        <w:rPr>
          <w:rFonts w:ascii="Arial" w:hAnsi="Arial" w:cs="Arial"/>
          <w:b/>
          <w:sz w:val="24"/>
        </w:rPr>
        <w:t>(LTE_NR_DC_enh2-Core) Discussion concerning SCG Activation and Deactivation Delay</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R4-2401730</w:t>
      </w:r>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Corrections to requirements related to PSCell activation and de-activation delay mechanism for one SCG</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R4-2401731</w:t>
      </w:r>
      <w:r w:rsidRPr="005F1911">
        <w:rPr>
          <w:rFonts w:ascii="Arial" w:hAnsi="Arial" w:cs="Arial"/>
          <w:b/>
          <w:color w:val="0000FF"/>
          <w:sz w:val="24"/>
        </w:rPr>
        <w:tab/>
      </w:r>
      <w:r w:rsidRPr="005F1911">
        <w:rPr>
          <w:rFonts w:ascii="Arial" w:hAnsi="Arial" w:cs="Arial"/>
          <w:b/>
          <w:sz w:val="24"/>
        </w:rPr>
        <w:t>(LTE_NR_DC_enh2-Core) CR corrections for SCG Activation and Deactivation Delay</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690847" w:rsidRDefault="003861F1" w:rsidP="003861F1">
      <w:pPr>
        <w:snapToGrid w:val="0"/>
        <w:rPr>
          <w:color w:val="993300"/>
          <w:u w:val="single"/>
        </w:rPr>
      </w:pP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NR_feMIMO</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R4-2400450</w:t>
      </w:r>
      <w:r w:rsidRPr="005F1911">
        <w:rPr>
          <w:rFonts w:ascii="Arial" w:hAnsi="Arial" w:cs="Arial"/>
          <w:b/>
          <w:color w:val="0000FF"/>
          <w:sz w:val="24"/>
        </w:rPr>
        <w:tab/>
      </w:r>
      <w:r w:rsidRPr="005F1911">
        <w:rPr>
          <w:rFonts w:ascii="Arial" w:hAnsi="Arial" w:cs="Arial"/>
          <w:b/>
          <w:sz w:val="24"/>
        </w:rPr>
        <w:t>Discussion on Active TCI state switch delay for Unified TCI</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R4-2400451</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CR-4014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R4-2400452</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snapToGrid w:val="0"/>
        <w:rPr>
          <w:color w:val="993300"/>
          <w:u w:val="single"/>
        </w:rPr>
      </w:pPr>
    </w:p>
    <w:p w:rsidR="003861F1" w:rsidRPr="005F1911" w:rsidRDefault="003861F1" w:rsidP="003861F1">
      <w:pPr>
        <w:snapToGrid w:val="0"/>
        <w:rPr>
          <w:rFonts w:ascii="Arial" w:hAnsi="Arial" w:cs="Arial"/>
          <w:b/>
          <w:sz w:val="24"/>
        </w:rPr>
      </w:pPr>
      <w:r w:rsidRPr="005F1911">
        <w:rPr>
          <w:rFonts w:ascii="Arial" w:hAnsi="Arial" w:cs="Arial"/>
          <w:b/>
          <w:color w:val="0000FF"/>
          <w:sz w:val="24"/>
        </w:rPr>
        <w:lastRenderedPageBreak/>
        <w:t>R4-2401137</w:t>
      </w:r>
      <w:r w:rsidRPr="005F1911">
        <w:rPr>
          <w:rFonts w:ascii="Arial" w:hAnsi="Arial" w:cs="Arial"/>
          <w:b/>
          <w:color w:val="0000FF"/>
          <w:sz w:val="24"/>
        </w:rPr>
        <w:tab/>
      </w:r>
      <w:r w:rsidRPr="005F1911">
        <w:rPr>
          <w:rFonts w:ascii="Arial" w:hAnsi="Arial" w:cs="Arial"/>
          <w:b/>
          <w:sz w:val="24"/>
        </w:rPr>
        <w:t>(NR_feMIMO-Core) Correction on MAC-CE based uplink TCI state switch (Rel-17)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R4-2401138</w:t>
      </w:r>
      <w:r w:rsidRPr="005F1911">
        <w:rPr>
          <w:rFonts w:ascii="Arial" w:hAnsi="Arial" w:cs="Arial"/>
          <w:b/>
          <w:color w:val="0000FF"/>
          <w:sz w:val="24"/>
        </w:rPr>
        <w:tab/>
      </w:r>
      <w:r w:rsidRPr="005F1911">
        <w:rPr>
          <w:rFonts w:ascii="Arial" w:hAnsi="Arial" w:cs="Arial"/>
          <w:b/>
          <w:sz w:val="24"/>
        </w:rPr>
        <w:t>(NR_feMIMO-Core) Correction on MAC-CE based uplink TCI state switch (Rel-18)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CR-4091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R4-2401998</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R4-2401999</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3D5FF7" w:rsidRDefault="003861F1" w:rsidP="003861F1">
      <w:pPr>
        <w:snapToGrid w:val="0"/>
        <w:rPr>
          <w:color w:val="993300"/>
          <w:u w:val="single"/>
        </w:rPr>
      </w:pP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NR_NTN_solutions</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R4-2400493</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Parsing Failure: Specification version number wrong on CR cover for TDoc R4-2400493. Database value : 17.12.0. CR cover value : 17.11.0. A revision will be required.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R4-2402941</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R4-2400494</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Parsing Failure: Specification version number wrong on CR cover for TDoc R4-2400494. Database value : 18.4.0. CR cover value : 18.3.0. A revision is required.</w:t>
      </w:r>
    </w:p>
    <w:p w:rsidR="003861F1" w:rsidRPr="005F1911" w:rsidRDefault="003861F1" w:rsidP="003861F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R4-2402942</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R4-2400495</w:t>
      </w:r>
      <w:r w:rsidRPr="005F1911">
        <w:rPr>
          <w:rFonts w:ascii="Arial" w:hAnsi="Arial" w:cs="Arial"/>
          <w:b/>
          <w:color w:val="0000FF"/>
          <w:sz w:val="24"/>
        </w:rPr>
        <w:tab/>
      </w:r>
      <w:r w:rsidRPr="005F1911">
        <w:rPr>
          <w:rFonts w:ascii="Arial" w:hAnsi="Arial" w:cs="Arial"/>
          <w:b/>
          <w:sz w:val="24"/>
        </w:rPr>
        <w:t>(NR_NTN_solutions-Core) CR to 38.133 for UE capability in NTN requirement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R4-2400496</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Parsing Failure: Specification version number wrong on CR cover for TDoc R4-2400496. Database value : 18.4.0. CR cover value : 18.3.0. A revision will be required.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R4-2402943</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R4-2400497</w:t>
      </w:r>
      <w:r w:rsidRPr="005F1911">
        <w:rPr>
          <w:rFonts w:ascii="Arial" w:hAnsi="Arial" w:cs="Arial"/>
          <w:b/>
          <w:color w:val="0000FF"/>
          <w:sz w:val="24"/>
        </w:rPr>
        <w:tab/>
      </w:r>
      <w:r w:rsidRPr="005F1911">
        <w:rPr>
          <w:rFonts w:ascii="Arial" w:hAnsi="Arial" w:cs="Arial"/>
          <w:b/>
          <w:sz w:val="24"/>
        </w:rPr>
        <w:t>(NR_NTN_solutions-Core) CR to 38.133 UE NTN Capability For Measurement Requirement-Rel17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R4-2400498</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Parsing Failure: Specification version number wrong on CR cover for TDoc R4-2400498. Database value : 18.4.0. CR cover value : 18.3.0. A revision will be required.</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R4-2402944</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R4-2400661</w:t>
      </w:r>
      <w:r w:rsidRPr="005F1911">
        <w:rPr>
          <w:rFonts w:ascii="Arial" w:hAnsi="Arial" w:cs="Arial"/>
          <w:b/>
          <w:color w:val="0000FF"/>
          <w:sz w:val="24"/>
        </w:rPr>
        <w:tab/>
      </w:r>
      <w:r w:rsidRPr="005F1911">
        <w:rPr>
          <w:rFonts w:ascii="Arial" w:hAnsi="Arial" w:cs="Arial"/>
          <w:b/>
          <w:sz w:val="24"/>
        </w:rPr>
        <w:t>(NR_NTN_solutions-Perf) CR to TS 38.133: Corrections to NR NTN test cases (Rel 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R4-2400662</w:t>
      </w:r>
      <w:r w:rsidRPr="005F1911">
        <w:rPr>
          <w:rFonts w:ascii="Arial" w:hAnsi="Arial" w:cs="Arial"/>
          <w:b/>
          <w:color w:val="0000FF"/>
          <w:sz w:val="24"/>
        </w:rPr>
        <w:tab/>
      </w:r>
      <w:r w:rsidRPr="005F1911">
        <w:rPr>
          <w:rFonts w:ascii="Arial" w:hAnsi="Arial" w:cs="Arial"/>
          <w:b/>
          <w:sz w:val="24"/>
        </w:rPr>
        <w:t>(NR_NTN_solutions-Perf) CR to TS 38.133: Corrections to NR NTN test cases (Rel 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861F1" w:rsidRPr="005F1911" w:rsidRDefault="003861F1" w:rsidP="003861F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R4-2401454</w:t>
      </w:r>
      <w:r w:rsidRPr="005F1911">
        <w:rPr>
          <w:rFonts w:ascii="Arial" w:hAnsi="Arial" w:cs="Arial"/>
          <w:b/>
          <w:color w:val="0000FF"/>
          <w:sz w:val="24"/>
        </w:rPr>
        <w:tab/>
      </w:r>
      <w:r w:rsidRPr="005F1911">
        <w:rPr>
          <w:rFonts w:ascii="Arial" w:hAnsi="Arial" w:cs="Arial"/>
          <w:b/>
          <w:sz w:val="24"/>
        </w:rPr>
        <w:t>(NR_NTN_solutions-Perf) Discussion on GNSS margin removed from the test requirement due to the usage of AT commands for UE location in NTN timing accuracy test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Corresponding CRs: From R4-2401455 to R4-2401457.</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R4-2401455</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requirement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Discussion in R4-2401454.</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R4-2401456</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requirement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Discussion in R4-2401454.</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R4-2401592</w:t>
      </w:r>
      <w:r w:rsidRPr="005F1911">
        <w:rPr>
          <w:rFonts w:ascii="Arial" w:hAnsi="Arial" w:cs="Arial"/>
          <w:b/>
          <w:color w:val="0000FF"/>
          <w:sz w:val="24"/>
        </w:rPr>
        <w:tab/>
      </w:r>
      <w:r w:rsidRPr="005F1911">
        <w:rPr>
          <w:rFonts w:ascii="Arial" w:hAnsi="Arial" w:cs="Arial"/>
          <w:b/>
          <w:sz w:val="24"/>
        </w:rPr>
        <w:t>(NR_NTN_solutions-Core) CR on handover for NTN</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Corrections to the missing requirements which were agreed and added in other places. Parsing Failure: Change request number wrong on CR cover for TDoc R4-2401592. Database value : 4149. CR cover value : -.  A revision will be required.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R4-2401593</w:t>
      </w:r>
      <w:r w:rsidRPr="005F1911">
        <w:rPr>
          <w:rFonts w:ascii="Arial" w:hAnsi="Arial" w:cs="Arial"/>
          <w:b/>
          <w:color w:val="0000FF"/>
          <w:sz w:val="24"/>
        </w:rPr>
        <w:tab/>
      </w:r>
      <w:r w:rsidRPr="005F1911">
        <w:rPr>
          <w:rFonts w:ascii="Arial" w:hAnsi="Arial" w:cs="Arial"/>
          <w:b/>
          <w:sz w:val="24"/>
        </w:rPr>
        <w:t>(NR_NTN_solutions-Core) CR on handover for NTN</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Corrections to the missing requirements which were agreed and added in other places</w:t>
      </w:r>
    </w:p>
    <w:p w:rsidR="003861F1" w:rsidRPr="005F1911" w:rsidRDefault="003861F1" w:rsidP="003861F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R4-2401594</w:t>
      </w:r>
      <w:r w:rsidRPr="005F1911">
        <w:rPr>
          <w:rFonts w:ascii="Arial" w:hAnsi="Arial" w:cs="Arial"/>
          <w:b/>
          <w:color w:val="0000FF"/>
          <w:sz w:val="24"/>
        </w:rPr>
        <w:tab/>
      </w:r>
      <w:r w:rsidRPr="005F1911">
        <w:rPr>
          <w:rFonts w:ascii="Arial" w:hAnsi="Arial" w:cs="Arial"/>
          <w:b/>
          <w:sz w:val="24"/>
        </w:rPr>
        <w:t>(NR_NTN_solutions-Core) CR on measurement for NTN</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Corrections to some wrong statements and updates on the names of signaling. Parsing Failure: •</w:t>
      </w:r>
      <w:r w:rsidRPr="005F1911">
        <w:tab/>
        <w:t>Change request number wrong on CR cover for TDoc R4-2401594. Database value : 4151. CR cover value : -.  A revision will be rquired.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R4-2401595</w:t>
      </w:r>
      <w:r w:rsidRPr="005F1911">
        <w:rPr>
          <w:rFonts w:ascii="Arial" w:hAnsi="Arial" w:cs="Arial"/>
          <w:b/>
          <w:color w:val="0000FF"/>
          <w:sz w:val="24"/>
        </w:rPr>
        <w:tab/>
      </w:r>
      <w:r w:rsidRPr="005F1911">
        <w:rPr>
          <w:rFonts w:ascii="Arial" w:hAnsi="Arial" w:cs="Arial"/>
          <w:b/>
          <w:sz w:val="24"/>
        </w:rPr>
        <w:t>(NR_NTN_solutions-Core) CR on measurement for NTN</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Corrections to some wrong statements and updates on the names of signaling</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R4-2401826</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The CR number is missing on the CR coversheet and WI code  is wrong on the CR Coversheet. Parsing Failure: Change request number wrong on CR cover for TDoc R4-2401826. Database value : 4177. CR cover value : xxx.  Change request Work Item wrong on CR cove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R4-2401827</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R4-2401828</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The CR number is missing on the CR coversheet and WI code is wrong on the CR Coversheet. Parsing Failure: Change request number wrong on CR cover for TDoc R4-2401828. Database value : 4179. CR cover value : xxx.  Change request Work Item wrong on CR cover</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lastRenderedPageBreak/>
        <w:t>R4-2401829</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R4-2401964</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R4-2401965</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R4-2402161</w:t>
      </w:r>
      <w:r w:rsidRPr="005F1911">
        <w:rPr>
          <w:rFonts w:ascii="Arial" w:hAnsi="Arial" w:cs="Arial"/>
          <w:b/>
          <w:color w:val="0000FF"/>
          <w:sz w:val="24"/>
        </w:rPr>
        <w:tab/>
      </w:r>
      <w:r w:rsidRPr="005F1911">
        <w:rPr>
          <w:rFonts w:ascii="Arial" w:hAnsi="Arial" w:cs="Arial"/>
          <w:b/>
          <w:sz w:val="24"/>
        </w:rPr>
        <w:t>(NR_NTN_solutions-Core) CR on Rel-17 NTN RRM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R4-2402162</w:t>
      </w:r>
      <w:r w:rsidRPr="005F1911">
        <w:rPr>
          <w:rFonts w:ascii="Arial" w:hAnsi="Arial" w:cs="Arial"/>
          <w:b/>
          <w:color w:val="0000FF"/>
          <w:sz w:val="24"/>
        </w:rPr>
        <w:tab/>
      </w:r>
      <w:r w:rsidRPr="005F1911">
        <w:rPr>
          <w:rFonts w:ascii="Arial" w:hAnsi="Arial" w:cs="Arial"/>
          <w:b/>
          <w:sz w:val="24"/>
        </w:rPr>
        <w:t>(NR_NTN_solutions-Core) CR on Rel-17 NTN RRM requirements 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CR-4225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R4-2402447</w:t>
      </w:r>
      <w:r w:rsidRPr="005F1911">
        <w:rPr>
          <w:rFonts w:ascii="Arial" w:hAnsi="Arial" w:cs="Arial"/>
          <w:b/>
          <w:color w:val="0000FF"/>
          <w:sz w:val="24"/>
        </w:rPr>
        <w:tab/>
      </w:r>
      <w:r w:rsidRPr="005F1911">
        <w:rPr>
          <w:rFonts w:ascii="Arial" w:hAnsi="Arial" w:cs="Arial"/>
          <w:b/>
          <w:sz w:val="24"/>
        </w:rPr>
        <w:t>(NR_NTN_solutions-Core) CR on condtional handover delay for NTN</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Corrections to the missing requirements which were agreed and added in other places</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R4-2402448</w:t>
      </w:r>
      <w:r w:rsidRPr="005F1911">
        <w:rPr>
          <w:rFonts w:ascii="Arial" w:hAnsi="Arial" w:cs="Arial"/>
          <w:b/>
          <w:color w:val="0000FF"/>
          <w:sz w:val="24"/>
        </w:rPr>
        <w:tab/>
      </w:r>
      <w:r w:rsidRPr="005F1911">
        <w:rPr>
          <w:rFonts w:ascii="Arial" w:hAnsi="Arial" w:cs="Arial"/>
          <w:b/>
          <w:sz w:val="24"/>
        </w:rPr>
        <w:t>(NR_NTN_solutions-Core) CR on measurement delay for NTN</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lastRenderedPageBreak/>
        <w:t>Corrections to some wrong statements and updates on the names of signaling</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R4-2402703</w:t>
      </w:r>
      <w:r w:rsidRPr="005F1911">
        <w:rPr>
          <w:rFonts w:ascii="Arial" w:hAnsi="Arial" w:cs="Arial"/>
          <w:b/>
          <w:color w:val="0000FF"/>
          <w:sz w:val="24"/>
        </w:rPr>
        <w:tab/>
      </w:r>
      <w:r w:rsidRPr="005F1911">
        <w:rPr>
          <w:rFonts w:ascii="Arial" w:hAnsi="Arial" w:cs="Arial"/>
          <w:b/>
          <w:sz w:val="24"/>
        </w:rPr>
        <w:t>(NR_NTN_Solutions) Discussion on cell reselection requirements in NTN for Rel. 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R4-2402704</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R4-2402705</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R4-2402706</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R4-2402707</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R4-2402941</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808080"/>
        </w:rPr>
      </w:pPr>
      <w:r w:rsidRPr="005F1911">
        <w:rPr>
          <w:color w:val="808080"/>
        </w:rPr>
        <w:t>(Replaces R4-2400493)</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R4-2402942</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3861F1" w:rsidRPr="005F1911" w:rsidRDefault="003861F1" w:rsidP="003861F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808080"/>
        </w:rPr>
      </w:pPr>
      <w:r w:rsidRPr="005F1911">
        <w:rPr>
          <w:color w:val="808080"/>
        </w:rPr>
        <w:t>(Replaces R4-2400494)</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R4-2402943</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808080"/>
        </w:rPr>
      </w:pPr>
      <w:r w:rsidRPr="005F1911">
        <w:rPr>
          <w:color w:val="808080"/>
        </w:rPr>
        <w:t>(Replaces R4-2400496)</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R4-2402944</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snapToGrid w:val="0"/>
        <w:rPr>
          <w:color w:val="808080"/>
        </w:rPr>
      </w:pPr>
      <w:r w:rsidRPr="005F1911">
        <w:rPr>
          <w:color w:val="808080"/>
        </w:rPr>
        <w:t>(Replaces R4-2400498)</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2E0C73" w:rsidRDefault="003861F1" w:rsidP="003861F1">
      <w:pPr>
        <w:snapToGrid w:val="0"/>
        <w:rPr>
          <w:color w:val="993300"/>
          <w:u w:val="single"/>
        </w:rPr>
      </w:pP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NR_HST_FR1_enh</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R4-2400563</w:t>
      </w:r>
      <w:r w:rsidRPr="005F1911">
        <w:rPr>
          <w:rFonts w:ascii="Arial" w:hAnsi="Arial" w:cs="Arial"/>
          <w:b/>
          <w:color w:val="0000FF"/>
          <w:sz w:val="24"/>
        </w:rPr>
        <w:tab/>
      </w:r>
      <w:r w:rsidRPr="005F1911">
        <w:rPr>
          <w:rFonts w:ascii="Arial" w:hAnsi="Arial" w:cs="Arial"/>
          <w:b/>
          <w:sz w:val="24"/>
        </w:rPr>
        <w:t>(NR_HST_FR1_enh) Inter-frequency measurement for NR FR1 HST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R4-2400564</w:t>
      </w:r>
      <w:r w:rsidRPr="005F1911">
        <w:rPr>
          <w:rFonts w:ascii="Arial" w:hAnsi="Arial" w:cs="Arial"/>
          <w:b/>
          <w:color w:val="0000FF"/>
          <w:sz w:val="24"/>
        </w:rPr>
        <w:tab/>
      </w:r>
      <w:r w:rsidRPr="005F1911">
        <w:rPr>
          <w:rFonts w:ascii="Arial" w:hAnsi="Arial" w:cs="Arial"/>
          <w:b/>
          <w:sz w:val="24"/>
        </w:rPr>
        <w:t>(NR_HST_FR1_enh) R17 HST inter-f maintenance R18 mirror</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R4-2401420</w:t>
      </w:r>
      <w:r w:rsidRPr="005F1911">
        <w:rPr>
          <w:rFonts w:ascii="Arial" w:hAnsi="Arial" w:cs="Arial"/>
          <w:b/>
          <w:color w:val="0000FF"/>
          <w:sz w:val="24"/>
        </w:rPr>
        <w:tab/>
      </w:r>
      <w:r w:rsidRPr="005F1911">
        <w:rPr>
          <w:rFonts w:ascii="Arial" w:hAnsi="Arial" w:cs="Arial"/>
          <w:b/>
          <w:sz w:val="24"/>
        </w:rPr>
        <w:t>(NR_HST_FR1_enh-Core) Maintenance CR on IDLE mode HST UE mobility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R4-2401421</w:t>
      </w:r>
      <w:r w:rsidRPr="005F1911">
        <w:rPr>
          <w:rFonts w:ascii="Arial" w:hAnsi="Arial" w:cs="Arial"/>
          <w:b/>
          <w:color w:val="0000FF"/>
          <w:sz w:val="24"/>
        </w:rPr>
        <w:tab/>
      </w:r>
      <w:r w:rsidRPr="005F1911">
        <w:rPr>
          <w:rFonts w:ascii="Arial" w:hAnsi="Arial" w:cs="Arial"/>
          <w:b/>
          <w:sz w:val="24"/>
        </w:rPr>
        <w:t>(NR_HST_FR1_enh-Core) Maintenance CR on IDLE mode HST UE mobility R18</w:t>
      </w:r>
    </w:p>
    <w:p w:rsidR="003861F1" w:rsidRPr="005F1911" w:rsidRDefault="003861F1" w:rsidP="003861F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R4-2401918</w:t>
      </w:r>
      <w:r w:rsidRPr="005F1911">
        <w:rPr>
          <w:rFonts w:ascii="Arial" w:hAnsi="Arial" w:cs="Arial"/>
          <w:b/>
          <w:color w:val="0000FF"/>
          <w:sz w:val="24"/>
        </w:rPr>
        <w:tab/>
      </w:r>
      <w:r w:rsidRPr="005F1911">
        <w:rPr>
          <w:rFonts w:ascii="Arial" w:hAnsi="Arial" w:cs="Arial"/>
          <w:b/>
          <w:sz w:val="24"/>
        </w:rPr>
        <w:t>(NR_HST_FR1_enh-Perf) CR on Test cases for NR FR1 HST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R4-2401919</w:t>
      </w:r>
      <w:r w:rsidRPr="005F1911">
        <w:rPr>
          <w:rFonts w:ascii="Arial" w:hAnsi="Arial" w:cs="Arial"/>
          <w:b/>
          <w:color w:val="0000FF"/>
          <w:sz w:val="24"/>
        </w:rPr>
        <w:tab/>
      </w:r>
      <w:r w:rsidRPr="005F1911">
        <w:rPr>
          <w:rFonts w:ascii="Arial" w:hAnsi="Arial" w:cs="Arial"/>
          <w:b/>
          <w:sz w:val="24"/>
        </w:rPr>
        <w:t>(NR_HST_FR1_enh-Perf) CR on Test cases for NR FR1 HST 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3D5FF7" w:rsidRDefault="003861F1" w:rsidP="003861F1">
      <w:pPr>
        <w:snapToGrid w:val="0"/>
        <w:rPr>
          <w:color w:val="993300"/>
          <w:u w:val="single"/>
        </w:rPr>
      </w:pP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NR_HST_FR2_enh</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R4-2401657</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R4-2402396</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3D5FF7" w:rsidRDefault="003861F1" w:rsidP="003861F1">
      <w:pPr>
        <w:snapToGrid w:val="0"/>
        <w:rPr>
          <w:color w:val="993300"/>
          <w:u w:val="single"/>
        </w:rPr>
      </w:pP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NR_SmallData_INACTIVE</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R4-2401300</w:t>
      </w:r>
      <w:r w:rsidRPr="005F1911">
        <w:rPr>
          <w:rFonts w:ascii="Arial" w:hAnsi="Arial" w:cs="Arial"/>
          <w:b/>
          <w:color w:val="0000FF"/>
          <w:sz w:val="24"/>
        </w:rPr>
        <w:tab/>
      </w:r>
      <w:r w:rsidRPr="005F1911">
        <w:rPr>
          <w:rFonts w:ascii="Arial" w:hAnsi="Arial" w:cs="Arial"/>
          <w:b/>
          <w:sz w:val="24"/>
        </w:rPr>
        <w:t>(NR_SmallData_INACTIVE-Perf) Correction to SDT test cases_R17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R4-2401301</w:t>
      </w:r>
      <w:r w:rsidRPr="005F1911">
        <w:rPr>
          <w:rFonts w:ascii="Arial" w:hAnsi="Arial" w:cs="Arial"/>
          <w:b/>
          <w:color w:val="0000FF"/>
          <w:sz w:val="24"/>
        </w:rPr>
        <w:tab/>
      </w:r>
      <w:r w:rsidRPr="005F1911">
        <w:rPr>
          <w:rFonts w:ascii="Arial" w:hAnsi="Arial" w:cs="Arial"/>
          <w:b/>
          <w:sz w:val="24"/>
        </w:rPr>
        <w:t>(NR_SmallData_INACTIVE-Perf) Correction to SDT test cases_R18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R4-2402004</w:t>
      </w:r>
      <w:r w:rsidRPr="005F1911">
        <w:rPr>
          <w:rFonts w:ascii="Arial" w:hAnsi="Arial" w:cs="Arial"/>
          <w:b/>
          <w:color w:val="0000FF"/>
          <w:sz w:val="24"/>
        </w:rPr>
        <w:tab/>
      </w:r>
      <w:r w:rsidRPr="005F1911">
        <w:rPr>
          <w:rFonts w:ascii="Arial" w:hAnsi="Arial" w:cs="Arial"/>
          <w:b/>
          <w:sz w:val="24"/>
        </w:rPr>
        <w:t>(NR_SmallData/NR_RedCap) Discussion on SDT test cases parameters</w:t>
      </w:r>
    </w:p>
    <w:p w:rsidR="003861F1" w:rsidRPr="005F1911" w:rsidRDefault="003861F1" w:rsidP="003861F1">
      <w:pPr>
        <w:snapToGrid w:val="0"/>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R4-2402005</w:t>
      </w:r>
      <w:r w:rsidRPr="005F1911">
        <w:rPr>
          <w:rFonts w:ascii="Arial" w:hAnsi="Arial" w:cs="Arial"/>
          <w:b/>
          <w:color w:val="0000FF"/>
          <w:sz w:val="24"/>
        </w:rPr>
        <w:tab/>
      </w:r>
      <w:r w:rsidRPr="005F1911">
        <w:rPr>
          <w:rFonts w:ascii="Arial" w:hAnsi="Arial" w:cs="Arial"/>
          <w:b/>
          <w:sz w:val="24"/>
        </w:rPr>
        <w:t>(NR_SmallData_INACTIVE) CR correcting SDT test cases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R4-2402006</w:t>
      </w:r>
      <w:r w:rsidRPr="005F1911">
        <w:rPr>
          <w:rFonts w:ascii="Arial" w:hAnsi="Arial" w:cs="Arial"/>
          <w:b/>
          <w:color w:val="0000FF"/>
          <w:sz w:val="24"/>
        </w:rPr>
        <w:tab/>
      </w:r>
      <w:r w:rsidRPr="005F1911">
        <w:rPr>
          <w:rFonts w:ascii="Arial" w:hAnsi="Arial" w:cs="Arial"/>
          <w:b/>
          <w:sz w:val="24"/>
        </w:rPr>
        <w:t>(NR_SmallData_INACTIVE) CR correcting SDT test cases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R4-2402905</w:t>
      </w:r>
      <w:r w:rsidRPr="005F1911">
        <w:rPr>
          <w:rFonts w:ascii="Arial" w:hAnsi="Arial" w:cs="Arial"/>
          <w:b/>
          <w:color w:val="0000FF"/>
          <w:sz w:val="24"/>
        </w:rPr>
        <w:tab/>
      </w:r>
      <w:r w:rsidRPr="005F1911">
        <w:rPr>
          <w:rFonts w:ascii="Arial" w:hAnsi="Arial" w:cs="Arial"/>
          <w:b/>
          <w:sz w:val="24"/>
        </w:rPr>
        <w:t>(NR_SmallData_INACTIVE-Perf) Formal CR to Rel-17 TS 38.133 on SDT test cases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R4-2402906</w:t>
      </w:r>
      <w:r w:rsidRPr="005F1911">
        <w:rPr>
          <w:rFonts w:ascii="Arial" w:hAnsi="Arial" w:cs="Arial"/>
          <w:b/>
          <w:color w:val="0000FF"/>
          <w:sz w:val="24"/>
        </w:rPr>
        <w:tab/>
      </w:r>
      <w:r w:rsidRPr="005F1911">
        <w:rPr>
          <w:rFonts w:ascii="Arial" w:hAnsi="Arial" w:cs="Arial"/>
          <w:b/>
          <w:sz w:val="24"/>
        </w:rPr>
        <w:t>(NR_SmallData_INACTIVE-Perf) Formal CR to Rel-18 TS 38.133 on SDT test cases (Mirror)</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2E0C73" w:rsidRDefault="003861F1" w:rsidP="003861F1">
      <w:pPr>
        <w:snapToGrid w:val="0"/>
        <w:rPr>
          <w:color w:val="993300"/>
          <w:u w:val="single"/>
        </w:rPr>
      </w:pP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NR_RRM_enh2</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R4-2401308</w:t>
      </w:r>
      <w:r w:rsidRPr="005F1911">
        <w:rPr>
          <w:rFonts w:ascii="Arial" w:hAnsi="Arial" w:cs="Arial"/>
          <w:b/>
          <w:color w:val="0000FF"/>
          <w:sz w:val="24"/>
        </w:rPr>
        <w:tab/>
      </w:r>
      <w:r w:rsidRPr="005F1911">
        <w:rPr>
          <w:rFonts w:ascii="Arial" w:hAnsi="Arial" w:cs="Arial"/>
          <w:b/>
          <w:sz w:val="24"/>
        </w:rPr>
        <w:t>(NR_RRM_enh2-Core) Discussion on maintenance for R17 RRM enhancement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R4-2401309</w:t>
      </w:r>
      <w:r w:rsidRPr="005F1911">
        <w:rPr>
          <w:rFonts w:ascii="Arial" w:hAnsi="Arial" w:cs="Arial"/>
          <w:b/>
          <w:color w:val="0000FF"/>
          <w:sz w:val="24"/>
        </w:rPr>
        <w:tab/>
      </w:r>
      <w:r w:rsidRPr="005F1911">
        <w:rPr>
          <w:rFonts w:ascii="Arial" w:hAnsi="Arial" w:cs="Arial"/>
          <w:b/>
          <w:sz w:val="24"/>
        </w:rPr>
        <w:t>(NR_RRM_enh2-Core) CR on PUCCH SCell activation with multiple SCells R17 (Cat F)</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R4-2401310</w:t>
      </w:r>
      <w:r w:rsidRPr="005F1911">
        <w:rPr>
          <w:rFonts w:ascii="Arial" w:hAnsi="Arial" w:cs="Arial"/>
          <w:b/>
          <w:color w:val="0000FF"/>
          <w:sz w:val="24"/>
        </w:rPr>
        <w:tab/>
      </w:r>
      <w:r w:rsidRPr="005F1911">
        <w:rPr>
          <w:rFonts w:ascii="Arial" w:hAnsi="Arial" w:cs="Arial"/>
          <w:b/>
          <w:sz w:val="24"/>
        </w:rPr>
        <w:t>(NR_RRM_enh2-Core) CR on PUCCH SCell activation with multiple SCells R18 (Cat A)</w:t>
      </w:r>
    </w:p>
    <w:p w:rsidR="003861F1" w:rsidRPr="005F1911" w:rsidRDefault="003861F1" w:rsidP="003861F1">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R4-2401311</w:t>
      </w:r>
      <w:r w:rsidRPr="005F1911">
        <w:rPr>
          <w:rFonts w:ascii="Arial" w:hAnsi="Arial" w:cs="Arial"/>
          <w:b/>
          <w:color w:val="0000FF"/>
          <w:sz w:val="24"/>
        </w:rPr>
        <w:tab/>
      </w:r>
      <w:r w:rsidRPr="005F1911">
        <w:rPr>
          <w:rFonts w:ascii="Arial" w:hAnsi="Arial" w:cs="Arial"/>
          <w:b/>
          <w:sz w:val="24"/>
        </w:rPr>
        <w:t>(NR_RRM_enh2-Perf) CR on location of SCell activation test cases  R18 (Cat F)</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snapToGrid w:val="0"/>
        <w:rPr>
          <w:color w:val="993300"/>
          <w:u w:val="single"/>
        </w:rPr>
      </w:pP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R4-2401448</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Fixing a conflicting requirement for Tprocessing and some editorial corrections.</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R4-2401449</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R4-2401463</w:t>
      </w:r>
      <w:r w:rsidRPr="005F1911">
        <w:rPr>
          <w:rFonts w:ascii="Arial" w:hAnsi="Arial" w:cs="Arial"/>
          <w:b/>
          <w:color w:val="0000FF"/>
          <w:sz w:val="24"/>
        </w:rPr>
        <w:tab/>
      </w:r>
      <w:r w:rsidRPr="005F1911">
        <w:rPr>
          <w:rFonts w:ascii="Arial" w:hAnsi="Arial" w:cs="Arial"/>
          <w:b/>
          <w:sz w:val="24"/>
        </w:rPr>
        <w:t>(NR_RRM_enh2-Core) Multiple SCell activation with FR2 unknown PUCCH SCell</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R4-2401659</w:t>
      </w:r>
      <w:r w:rsidRPr="005F1911">
        <w:rPr>
          <w:rFonts w:ascii="Arial" w:hAnsi="Arial" w:cs="Arial"/>
          <w:b/>
          <w:color w:val="0000FF"/>
          <w:sz w:val="24"/>
        </w:rPr>
        <w:tab/>
      </w:r>
      <w:r w:rsidRPr="005F1911">
        <w:rPr>
          <w:rFonts w:ascii="Arial" w:hAnsi="Arial" w:cs="Arial"/>
          <w:b/>
          <w:sz w:val="24"/>
        </w:rPr>
        <w:t>[NR_RRM_enh2-Core] CR on R17 SRS antenna port switching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R4-2401660</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lastRenderedPageBreak/>
        <w:t>R4-2401925</w:t>
      </w:r>
      <w:r w:rsidRPr="005F1911">
        <w:rPr>
          <w:rFonts w:ascii="Arial" w:hAnsi="Arial" w:cs="Arial"/>
          <w:b/>
          <w:color w:val="0000FF"/>
          <w:sz w:val="24"/>
        </w:rPr>
        <w:tab/>
      </w:r>
      <w:r w:rsidRPr="005F1911">
        <w:rPr>
          <w:rFonts w:ascii="Arial" w:hAnsi="Arial" w:cs="Arial"/>
          <w:b/>
          <w:sz w:val="24"/>
        </w:rPr>
        <w:t>(NR_RRM_enh2-Core)CR on SRS antenna switching interruption requirements in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R4-2401926</w:t>
      </w:r>
      <w:r w:rsidRPr="005F1911">
        <w:rPr>
          <w:rFonts w:ascii="Arial" w:hAnsi="Arial" w:cs="Arial"/>
          <w:b/>
          <w:color w:val="0000FF"/>
          <w:sz w:val="24"/>
        </w:rPr>
        <w:tab/>
      </w:r>
      <w:r w:rsidRPr="005F1911">
        <w:rPr>
          <w:rFonts w:ascii="Arial" w:hAnsi="Arial" w:cs="Arial"/>
          <w:b/>
          <w:sz w:val="24"/>
        </w:rPr>
        <w:t>(NR_RRM_enh2-Core)CR on SRS antenna switching interruption requirements in 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R4-2402398</w:t>
      </w:r>
      <w:r w:rsidRPr="005F1911">
        <w:rPr>
          <w:rFonts w:ascii="Arial" w:hAnsi="Arial" w:cs="Arial"/>
          <w:b/>
          <w:color w:val="0000FF"/>
          <w:sz w:val="24"/>
        </w:rPr>
        <w:tab/>
      </w:r>
      <w:r w:rsidRPr="005F1911">
        <w:rPr>
          <w:rFonts w:ascii="Arial" w:hAnsi="Arial" w:cs="Arial"/>
          <w:b/>
          <w:sz w:val="24"/>
        </w:rPr>
        <w:t>[NR_RRM_enh2-Core] CR on R17 SRS antenna port switching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R4-2402399</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3D5FF7" w:rsidRDefault="003861F1" w:rsidP="003861F1">
      <w:pPr>
        <w:snapToGrid w:val="0"/>
        <w:rPr>
          <w:color w:val="993300"/>
          <w:u w:val="single"/>
        </w:rPr>
      </w:pP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NB_IOTenh4_LTE_eMTC6</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R4-2401312</w:t>
      </w:r>
      <w:r w:rsidRPr="005F1911">
        <w:rPr>
          <w:rFonts w:ascii="Arial" w:hAnsi="Arial" w:cs="Arial"/>
          <w:b/>
          <w:color w:val="0000FF"/>
          <w:sz w:val="24"/>
        </w:rPr>
        <w:tab/>
      </w:r>
      <w:r w:rsidRPr="005F1911">
        <w:rPr>
          <w:rFonts w:ascii="Arial" w:hAnsi="Arial" w:cs="Arial"/>
          <w:b/>
          <w:sz w:val="24"/>
        </w:rPr>
        <w:t>(NB_IOTenh4_LTE_eMTC6-Core) CR on maintenance for Rel-17 NB-IoT (Cat F)</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R4-2401313</w:t>
      </w:r>
      <w:r w:rsidRPr="005F1911">
        <w:rPr>
          <w:rFonts w:ascii="Arial" w:hAnsi="Arial" w:cs="Arial"/>
          <w:b/>
          <w:color w:val="0000FF"/>
          <w:sz w:val="24"/>
        </w:rPr>
        <w:tab/>
      </w:r>
      <w:r w:rsidRPr="005F1911">
        <w:rPr>
          <w:rFonts w:ascii="Arial" w:hAnsi="Arial" w:cs="Arial"/>
          <w:b/>
          <w:sz w:val="24"/>
        </w:rPr>
        <w:t>(NB_IOTenh4_LTE_eMTC6-Core) CR on maintenance for Rel-18 NB-IoT (Cat F)</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NR_newRAT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R4-2401443</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CR-4131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Starting from Rel-17, there is an editorial error in the PSCell addition requirements. This CR fixes the error.</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R4-2401444</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3D5FF7">
        <w:rPr>
          <w:rFonts w:ascii="Arial" w:eastAsiaTheme="minorEastAsia" w:hAnsi="Arial"/>
          <w:sz w:val="22"/>
          <w:lang w:eastAsia="en-GB"/>
        </w:rPr>
        <w:t>NR_ext_to_71GHz</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R4-2402000</w:t>
      </w:r>
      <w:r w:rsidRPr="005F1911">
        <w:rPr>
          <w:rFonts w:ascii="Arial" w:hAnsi="Arial" w:cs="Arial"/>
          <w:b/>
          <w:color w:val="0000FF"/>
          <w:sz w:val="24"/>
        </w:rPr>
        <w:tab/>
      </w:r>
      <w:r w:rsidRPr="005F1911">
        <w:rPr>
          <w:rFonts w:ascii="Arial" w:hAnsi="Arial" w:cs="Arial"/>
          <w:b/>
          <w:sz w:val="24"/>
        </w:rPr>
        <w:t>(NR_ext_to_71GHz) CR corrections RRM core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R4-2402001</w:t>
      </w:r>
      <w:r w:rsidRPr="005F1911">
        <w:rPr>
          <w:rFonts w:ascii="Arial" w:hAnsi="Arial" w:cs="Arial"/>
          <w:b/>
          <w:color w:val="0000FF"/>
          <w:sz w:val="24"/>
        </w:rPr>
        <w:tab/>
      </w:r>
      <w:r w:rsidRPr="005F1911">
        <w:rPr>
          <w:rFonts w:ascii="Arial" w:hAnsi="Arial" w:cs="Arial"/>
          <w:b/>
          <w:sz w:val="24"/>
        </w:rPr>
        <w:t>(NR_ext_to_71GHz) CR corrections RRM core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TEI17</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R4-2400274</w:t>
      </w:r>
      <w:r w:rsidRPr="005F1911">
        <w:rPr>
          <w:rFonts w:ascii="Arial" w:hAnsi="Arial" w:cs="Arial"/>
          <w:b/>
          <w:color w:val="0000FF"/>
          <w:sz w:val="24"/>
        </w:rPr>
        <w:tab/>
      </w:r>
      <w:r w:rsidRPr="005F1911">
        <w:rPr>
          <w:rFonts w:ascii="Arial" w:hAnsi="Arial" w:cs="Arial"/>
          <w:b/>
          <w:sz w:val="24"/>
        </w:rPr>
        <w:t>[TEI17] CR 38.133 Correction of CR implementation on normative text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A mistake was made when implementing the Rel-17 Cat F CR 3513r1 for TEI17. The corresponding Rel-18 Cat A CR 3514r1 was however correctly implemented, leaving a discrepancy between Rel-17 and Rel-18 that needs to be addressed.</w:t>
      </w:r>
    </w:p>
    <w:p w:rsidR="003861F1" w:rsidRPr="005F1911" w:rsidRDefault="003861F1" w:rsidP="003861F1">
      <w:pPr>
        <w:snapToGrid w:val="0"/>
      </w:pPr>
    </w:p>
    <w:p w:rsidR="003861F1" w:rsidRPr="005F1911" w:rsidRDefault="003861F1" w:rsidP="003861F1">
      <w:pPr>
        <w:snapToGrid w:val="0"/>
      </w:pPr>
      <w:r w:rsidRPr="005F1911">
        <w:t>The Rel-17 side condition i</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R4-2400275</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One side condition is phrased in a way that violates the guidelines in the Foreword section of TS 38.133 on the usage of modal verbs in normative text. This leads to that the side condition is phrased as a recommendation rather than as a necessity for the</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lastRenderedPageBreak/>
        <w:t>R4-2400276</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Mirror CR</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R4-2401958</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Corrections to normative text in requirements in TS 38.133 were agreed in R4-2314393 (Rel-17) and R4-2314394 (Rel-18). This CR contains similar corrections to TS 36.133.</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R4-2401959</w:t>
      </w:r>
      <w:r w:rsidRPr="005F1911">
        <w:rPr>
          <w:rFonts w:ascii="Arial" w:hAnsi="Arial" w:cs="Arial"/>
          <w:b/>
          <w:color w:val="0000FF"/>
          <w:sz w:val="24"/>
        </w:rPr>
        <w:tab/>
      </w:r>
      <w:r w:rsidRPr="005F1911">
        <w:rPr>
          <w:rFonts w:ascii="Arial" w:hAnsi="Arial" w:cs="Arial"/>
          <w:b/>
          <w:sz w:val="24"/>
        </w:rPr>
        <w:t>(TEI17) CR 36.133: Correction to normative text in requirements – Rel-18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Corrections to normative text in requirements in TS 38.133 were agreed in R4-2314393 (Rel-17) and R4-2314394 (Rel-18). This CR contains similar corrections to TS 36.133.</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R4-2402403</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CR-7305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Corrections to normative text in requirements in TS 38.133 were agreed in R4-2314393 (Rel-17) and R4-2314394 (Rel-18). This CR contains similar corrections to TS 36.133.</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3D5FF7" w:rsidRDefault="003861F1" w:rsidP="003861F1">
      <w:pPr>
        <w:snapToGrid w:val="0"/>
        <w:rPr>
          <w:color w:val="993300"/>
          <w:u w:val="single"/>
        </w:rPr>
      </w:pPr>
    </w:p>
    <w:p w:rsidR="003861F1" w:rsidRPr="00214405"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Pr>
          <w:rFonts w:ascii="Arial" w:eastAsiaTheme="minorEastAsia" w:hAnsi="Arial"/>
          <w:sz w:val="22"/>
          <w:lang w:eastAsia="en-GB"/>
        </w:rPr>
        <w:t>Other</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R4-2400139</w:t>
      </w:r>
      <w:r w:rsidRPr="005F1911">
        <w:rPr>
          <w:rFonts w:ascii="Arial" w:hAnsi="Arial" w:cs="Arial"/>
          <w:b/>
          <w:color w:val="0000FF"/>
          <w:sz w:val="24"/>
        </w:rPr>
        <w:tab/>
      </w:r>
      <w:r w:rsidRPr="005F1911">
        <w:rPr>
          <w:rFonts w:ascii="Arial" w:hAnsi="Arial" w:cs="Arial"/>
          <w:b/>
          <w:sz w:val="24"/>
        </w:rPr>
        <w:t>Discussion on GNSS margin removed from the test reiquirement due to the usage of AT commands for UE location in NTN timing accuracy test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Corresponding CRs: From R4-2400140 to R4-2400142.</w:t>
      </w:r>
    </w:p>
    <w:p w:rsidR="003861F1" w:rsidRPr="005F1911" w:rsidRDefault="003861F1" w:rsidP="003861F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R4-2400140</w:t>
      </w:r>
      <w:r w:rsidRPr="005F1911">
        <w:rPr>
          <w:rFonts w:ascii="Arial" w:hAnsi="Arial" w:cs="Arial"/>
          <w:b/>
          <w:color w:val="0000FF"/>
          <w:sz w:val="24"/>
        </w:rPr>
        <w:tab/>
      </w:r>
      <w:r w:rsidRPr="005F1911">
        <w:rPr>
          <w:rFonts w:ascii="Arial" w:hAnsi="Arial" w:cs="Arial"/>
          <w:b/>
          <w:sz w:val="24"/>
        </w:rPr>
        <w:t>CR to 38.133 for GNSS margin removed from the test reiquirement R17</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Discussion in R4-2400139.</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R4-2400141</w:t>
      </w:r>
      <w:r w:rsidRPr="005F1911">
        <w:rPr>
          <w:rFonts w:ascii="Arial" w:hAnsi="Arial" w:cs="Arial"/>
          <w:b/>
          <w:color w:val="0000FF"/>
          <w:sz w:val="24"/>
        </w:rPr>
        <w:tab/>
      </w:r>
      <w:r w:rsidRPr="005F1911">
        <w:rPr>
          <w:rFonts w:ascii="Arial" w:hAnsi="Arial" w:cs="Arial"/>
          <w:b/>
          <w:sz w:val="24"/>
        </w:rPr>
        <w:t>CR to 38.133 for GNSS margin removed from the test reiquirement R18</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Discussion in R4-2400139.</w:t>
      </w:r>
    </w:p>
    <w:p w:rsidR="003861F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Default="003861F1" w:rsidP="003861F1">
      <w:pPr>
        <w:snapToGrid w:val="0"/>
        <w:rPr>
          <w:color w:val="993300"/>
          <w:u w:val="single"/>
        </w:rPr>
      </w:pP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R4-2400981</w:t>
      </w:r>
      <w:r w:rsidRPr="005F1911">
        <w:rPr>
          <w:rFonts w:ascii="Arial" w:hAnsi="Arial" w:cs="Arial"/>
          <w:b/>
          <w:color w:val="0000FF"/>
          <w:sz w:val="24"/>
        </w:rPr>
        <w:tab/>
      </w:r>
      <w:r w:rsidRPr="005F1911">
        <w:rPr>
          <w:rFonts w:ascii="Arial" w:hAnsi="Arial" w:cs="Arial"/>
          <w:b/>
          <w:sz w:val="24"/>
        </w:rPr>
        <w:t>(NR_NTN_solutions-Perf) Discussion on GNSS margin removed from the test reiquirement due to the usage of AT commands for UE location in NTN timing accuracy test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Corresponding CRs: From R4-2400982 to R4-2400984.</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R4-2400982</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reiquirement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Discussion in R4-2400981.</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R4-2400983</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reiquirement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Discussion in R4-2400981.</w:t>
      </w:r>
    </w:p>
    <w:p w:rsidR="003861F1" w:rsidRPr="005F1911" w:rsidRDefault="003861F1" w:rsidP="003861F1">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R4-2401652</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Parsing Failure: Change request number wrong on CR cover for TDoc R4-2401652. Database value : 4157. CR cover value : .  A revision will be required.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R4-2401653</w:t>
      </w:r>
      <w:r w:rsidRPr="005F1911">
        <w:rPr>
          <w:rFonts w:ascii="Arial" w:hAnsi="Arial" w:cs="Arial"/>
          <w:b/>
          <w:color w:val="0000FF"/>
          <w:sz w:val="24"/>
        </w:rPr>
        <w:tab/>
      </w:r>
      <w:r w:rsidRPr="005F1911">
        <w:rPr>
          <w:rFonts w:ascii="Arial" w:hAnsi="Arial" w:cs="Arial"/>
          <w:b/>
          <w:sz w:val="24"/>
        </w:rPr>
        <w:t>[NR_MG_enh-Core] CR on scheduling restriction of R17 NCSG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Parsing Failure: Change request number wrong on CR cover for TDoc R4-2401653. Database value : 4158. CR cover value : .  A revision will be required.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R4-2401654</w:t>
      </w:r>
      <w:r w:rsidRPr="005F1911">
        <w:rPr>
          <w:rFonts w:ascii="Arial" w:hAnsi="Arial" w:cs="Arial"/>
          <w:b/>
          <w:color w:val="0000FF"/>
          <w:sz w:val="24"/>
        </w:rPr>
        <w:tab/>
      </w:r>
      <w:r w:rsidRPr="005F1911">
        <w:rPr>
          <w:rFonts w:ascii="Arial" w:hAnsi="Arial" w:cs="Arial"/>
          <w:b/>
          <w:sz w:val="24"/>
        </w:rPr>
        <w:t>[NR_RRM_enh2-Core] CR on R17 SRS antenna port switching</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Parsing Failure: Change request number wrong on CR cover for TDoc R4-2401654. Database value : 4159. CR cover value : .  A revision will be required.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snapToGrid w:val="0"/>
        <w:rPr>
          <w:rFonts w:ascii="Arial" w:hAnsi="Arial" w:cs="Arial"/>
          <w:b/>
          <w:sz w:val="24"/>
        </w:rPr>
      </w:pPr>
      <w:r w:rsidRPr="005F1911">
        <w:rPr>
          <w:rFonts w:ascii="Arial" w:hAnsi="Arial" w:cs="Arial"/>
          <w:b/>
          <w:color w:val="0000FF"/>
          <w:sz w:val="24"/>
        </w:rPr>
        <w:t>R4-2401655</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3861F1" w:rsidRPr="005F1911" w:rsidRDefault="003861F1" w:rsidP="003861F1">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CR-4160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snapToGrid w:val="0"/>
        <w:rPr>
          <w:rFonts w:ascii="Arial" w:hAnsi="Arial" w:cs="Arial"/>
          <w:b/>
        </w:rPr>
      </w:pPr>
      <w:r w:rsidRPr="005F1911">
        <w:rPr>
          <w:rFonts w:ascii="Arial" w:hAnsi="Arial" w:cs="Arial"/>
          <w:b/>
        </w:rPr>
        <w:t xml:space="preserve">Abstract: </w:t>
      </w:r>
    </w:p>
    <w:p w:rsidR="003861F1" w:rsidRPr="005F1911" w:rsidRDefault="003861F1" w:rsidP="003861F1">
      <w:pPr>
        <w:snapToGrid w:val="0"/>
      </w:pPr>
      <w:r w:rsidRPr="005F1911">
        <w:t>Parsing Failure: Change request number wrong on CR cover for TDoc R4-2401655. Database value : 4160. CR cover value : .  A revision will be required.</w:t>
      </w:r>
    </w:p>
    <w:p w:rsidR="003861F1" w:rsidRPr="005F1911" w:rsidRDefault="003861F1" w:rsidP="003861F1">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690847" w:rsidRDefault="003861F1" w:rsidP="003861F1">
      <w:pPr>
        <w:snapToGrid w:val="0"/>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8" w:name="_Toc159599760"/>
      <w:r w:rsidRPr="005F1911">
        <w:rPr>
          <w:rFonts w:ascii="Arial" w:eastAsiaTheme="minorEastAsia" w:hAnsi="Arial"/>
          <w:sz w:val="28"/>
          <w:lang w:eastAsia="en-GB"/>
        </w:rPr>
        <w:t>5.4</w:t>
      </w:r>
      <w:r w:rsidRPr="005F1911">
        <w:rPr>
          <w:rFonts w:ascii="Arial" w:eastAsiaTheme="minorEastAsia" w:hAnsi="Arial"/>
          <w:sz w:val="28"/>
          <w:lang w:eastAsia="en-GB"/>
        </w:rPr>
        <w:tab/>
        <w:t>Moderator summary and conclusions (for Agenda 5)</w:t>
      </w:r>
      <w:bookmarkEnd w:id="8"/>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[110][202] Maintenance_R17_R18</w:t>
      </w:r>
    </w:p>
    <w:p w:rsidR="003861F1" w:rsidRPr="005F1911" w:rsidRDefault="003861F1" w:rsidP="003861F1">
      <w:pPr>
        <w:rPr>
          <w:rFonts w:ascii="Arial" w:hAnsi="Arial" w:cs="Arial"/>
          <w:b/>
          <w:sz w:val="24"/>
        </w:rPr>
      </w:pPr>
      <w:r w:rsidRPr="005F1911">
        <w:rPr>
          <w:rFonts w:ascii="Arial" w:hAnsi="Arial" w:cs="Arial"/>
          <w:b/>
          <w:color w:val="0000FF"/>
          <w:sz w:val="24"/>
        </w:rPr>
        <w:t>R4-2400738</w:t>
      </w:r>
      <w:r w:rsidRPr="005F1911">
        <w:rPr>
          <w:rFonts w:ascii="Arial" w:hAnsi="Arial" w:cs="Arial"/>
          <w:b/>
          <w:color w:val="0000FF"/>
          <w:sz w:val="24"/>
        </w:rPr>
        <w:tab/>
      </w:r>
      <w:r w:rsidRPr="005F1911">
        <w:rPr>
          <w:rFonts w:ascii="Arial" w:hAnsi="Arial" w:cs="Arial"/>
          <w:b/>
          <w:sz w:val="24"/>
        </w:rPr>
        <w:t>Topic summary for [110][202] Maintenance_R17_R18</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3861F1" w:rsidRPr="005F1911" w:rsidRDefault="003861F1" w:rsidP="003861F1">
      <w:pPr>
        <w:rPr>
          <w:rFonts w:ascii="Arial" w:hAnsi="Arial" w:cs="Arial"/>
          <w:b/>
        </w:rPr>
      </w:pPr>
      <w:r w:rsidRPr="005F1911">
        <w:rPr>
          <w:rFonts w:ascii="Arial" w:hAnsi="Arial" w:cs="Arial"/>
          <w:b/>
        </w:rPr>
        <w:lastRenderedPageBreak/>
        <w:t xml:space="preserve">Abstract: </w:t>
      </w:r>
    </w:p>
    <w:p w:rsidR="003861F1" w:rsidRPr="005F1911" w:rsidRDefault="003861F1" w:rsidP="003861F1">
      <w:r w:rsidRPr="005F1911">
        <w:t>Topic summary in RRM session. Session Chair: Treat Rel-17 maintenance issue of deactivated SCell measurement via NCSG in email thread [202].</w:t>
      </w:r>
    </w:p>
    <w:p w:rsidR="003861F1" w:rsidRPr="005F1911" w:rsidRDefault="003861F1" w:rsidP="003861F1">
      <w:pPr>
        <w:rPr>
          <w:color w:val="993300"/>
          <w:u w:val="single"/>
        </w:rPr>
      </w:pPr>
      <w:bookmarkStart w:id="9" w:name="_Toc159599761"/>
      <w:r>
        <w:rPr>
          <w:rFonts w:ascii="Arial" w:hAnsi="Arial" w:cs="Arial"/>
          <w:b/>
        </w:rPr>
        <w:t>Decision:</w:t>
      </w:r>
      <w:r>
        <w:rPr>
          <w:rFonts w:ascii="Arial" w:hAnsi="Arial" w:cs="Arial"/>
          <w:b/>
        </w:rPr>
        <w:tab/>
      </w:r>
      <w:r>
        <w:rPr>
          <w:rFonts w:ascii="Arial" w:hAnsi="Arial" w:cs="Arial"/>
          <w:b/>
        </w:rPr>
        <w:tab/>
        <w:t>Revised to R4-2403253 (from R4-2400738).</w:t>
      </w:r>
    </w:p>
    <w:p w:rsidR="003861F1" w:rsidRPr="005F1911" w:rsidRDefault="003861F1" w:rsidP="003861F1">
      <w:pPr>
        <w:rPr>
          <w:rFonts w:ascii="Arial" w:hAnsi="Arial" w:cs="Arial"/>
          <w:b/>
          <w:sz w:val="24"/>
        </w:rPr>
      </w:pPr>
      <w:hyperlink r:id="rId7" w:history="1">
        <w:r w:rsidRPr="00B55652">
          <w:rPr>
            <w:rStyle w:val="ae"/>
            <w:rFonts w:ascii="Arial" w:hAnsi="Arial" w:cs="Arial"/>
            <w:b/>
            <w:sz w:val="24"/>
          </w:rPr>
          <w:t>R4-2403253</w:t>
        </w:r>
      </w:hyperlink>
      <w:r w:rsidRPr="005F1911">
        <w:rPr>
          <w:rFonts w:ascii="Arial" w:hAnsi="Arial" w:cs="Arial"/>
          <w:b/>
          <w:color w:val="0000FF"/>
          <w:sz w:val="24"/>
        </w:rPr>
        <w:tab/>
      </w:r>
      <w:r w:rsidRPr="005F1911">
        <w:rPr>
          <w:rFonts w:ascii="Arial" w:hAnsi="Arial" w:cs="Arial"/>
          <w:b/>
          <w:sz w:val="24"/>
        </w:rPr>
        <w:t>Topic summary for [110][202] Maintenance_R17_R18</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 Session Chair: Treat Rel-17 maintenance issue of deactivated SCell measurement via NCSG in email thread [202].</w:t>
      </w:r>
    </w:p>
    <w:p w:rsidR="003861F1" w:rsidRPr="005F1911" w:rsidRDefault="003861F1" w:rsidP="003861F1">
      <w:pPr>
        <w:rPr>
          <w:color w:val="993300"/>
          <w:u w:val="single"/>
        </w:rPr>
      </w:pPr>
      <w:r>
        <w:rPr>
          <w:rFonts w:ascii="Arial" w:hAnsi="Arial" w:cs="Arial"/>
          <w:b/>
        </w:rPr>
        <w:t>Decision:</w:t>
      </w:r>
      <w:r>
        <w:rPr>
          <w:rFonts w:ascii="Arial" w:hAnsi="Arial" w:cs="Arial"/>
          <w:b/>
        </w:rPr>
        <w:tab/>
      </w:r>
      <w:r>
        <w:rPr>
          <w:rFonts w:ascii="Arial" w:hAnsi="Arial" w:cs="Arial"/>
          <w:b/>
        </w:rPr>
        <w:tab/>
      </w:r>
      <w:r w:rsidRPr="00B55652">
        <w:rPr>
          <w:rFonts w:ascii="Arial" w:hAnsi="Arial" w:cs="Arial"/>
          <w:b/>
          <w:highlight w:val="yellow"/>
        </w:rPr>
        <w:t>Return to.</w:t>
      </w:r>
    </w:p>
    <w:p w:rsidR="003861F1" w:rsidRPr="005F1911" w:rsidRDefault="003861F1" w:rsidP="003861F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6</w:t>
      </w:r>
      <w:r w:rsidRPr="005F1911">
        <w:rPr>
          <w:rFonts w:ascii="Arial" w:eastAsiaTheme="minorEastAsia" w:hAnsi="Arial"/>
          <w:sz w:val="32"/>
          <w:lang w:eastAsia="en-GB"/>
        </w:rPr>
        <w:tab/>
        <w:t>Rel-18 maintenance for LTE and NR</w:t>
      </w:r>
      <w:bookmarkEnd w:id="9"/>
    </w:p>
    <w:p w:rsidR="003861F1" w:rsidRPr="005F1911" w:rsidRDefault="003861F1" w:rsidP="003861F1">
      <w:pPr>
        <w:rPr>
          <w:b/>
          <w:bCs/>
          <w:u w:val="single"/>
        </w:rPr>
      </w:pPr>
      <w:r w:rsidRPr="005F1911">
        <w:rPr>
          <w:b/>
          <w:bCs/>
          <w:u w:val="single"/>
        </w:rPr>
        <w:t>Guidance for maintenance agendas (AI 4, AI 5 and AI 6)</w:t>
      </w:r>
    </w:p>
    <w:p w:rsidR="003861F1" w:rsidRPr="005F1911" w:rsidRDefault="003861F1" w:rsidP="003861F1">
      <w:r w:rsidRPr="005F1911">
        <w:t>The following guidance are provided for AI 4, AI5 and AI6:</w:t>
      </w:r>
    </w:p>
    <w:p w:rsidR="003861F1" w:rsidRPr="005F1911" w:rsidRDefault="003861F1" w:rsidP="003861F1">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3861F1" w:rsidRPr="005F1911" w:rsidRDefault="003861F1" w:rsidP="003861F1">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3861F1" w:rsidRPr="005F1911" w:rsidRDefault="003861F1" w:rsidP="003861F1">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3861F1" w:rsidRPr="005F1911" w:rsidRDefault="003861F1" w:rsidP="003861F1">
      <w:pPr>
        <w:ind w:left="568" w:hanging="284"/>
      </w:pPr>
      <w:r w:rsidRPr="005F1911">
        <w:t>-</w:t>
      </w:r>
      <w:r w:rsidRPr="005F1911">
        <w:tab/>
        <w:t>The contributions corresponding to incoming LS for Rel-17 and Rel-18 are expected to be submitted in AI 12, if there is a dedicated agenda in AI 12.</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 w:name="_Toc159599801"/>
      <w:r w:rsidRPr="005F1911">
        <w:rPr>
          <w:rFonts w:ascii="Arial" w:eastAsiaTheme="minorEastAsia" w:hAnsi="Arial"/>
          <w:sz w:val="24"/>
          <w:lang w:eastAsia="en-GB"/>
        </w:rPr>
        <w:t>6.2.2</w:t>
      </w:r>
      <w:r w:rsidRPr="005F1911">
        <w:rPr>
          <w:rFonts w:ascii="Arial" w:eastAsiaTheme="minorEastAsia" w:hAnsi="Arial"/>
          <w:sz w:val="24"/>
          <w:lang w:eastAsia="en-GB"/>
        </w:rPr>
        <w:tab/>
        <w:t>NB-IoT/eMTC core &amp; perf. requirements for NTN</w:t>
      </w:r>
      <w:bookmarkEnd w:id="10"/>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 w:name="_Toc159599804"/>
      <w:r w:rsidRPr="005F1911">
        <w:rPr>
          <w:rFonts w:ascii="Arial" w:eastAsiaTheme="minorEastAsia" w:hAnsi="Arial"/>
          <w:sz w:val="22"/>
          <w:lang w:eastAsia="en-GB"/>
        </w:rPr>
        <w:t>6.2.2.3</w:t>
      </w:r>
      <w:r w:rsidRPr="005F1911">
        <w:rPr>
          <w:rFonts w:ascii="Arial" w:eastAsiaTheme="minorEastAsia" w:hAnsi="Arial"/>
          <w:sz w:val="22"/>
          <w:lang w:eastAsia="en-GB"/>
        </w:rPr>
        <w:tab/>
        <w:t>RRM requirement</w:t>
      </w:r>
      <w:bookmarkEnd w:id="11"/>
    </w:p>
    <w:p w:rsidR="003861F1" w:rsidRPr="005F1911" w:rsidRDefault="003861F1" w:rsidP="003861F1">
      <w:pPr>
        <w:rPr>
          <w:rFonts w:ascii="Arial" w:hAnsi="Arial" w:cs="Arial"/>
          <w:b/>
          <w:sz w:val="24"/>
        </w:rPr>
      </w:pPr>
      <w:r w:rsidRPr="005F1911">
        <w:rPr>
          <w:rFonts w:ascii="Arial" w:hAnsi="Arial" w:cs="Arial"/>
          <w:b/>
          <w:color w:val="0000FF"/>
          <w:sz w:val="24"/>
        </w:rPr>
        <w:t>R4-2400142</w:t>
      </w:r>
      <w:r w:rsidRPr="005F1911">
        <w:rPr>
          <w:rFonts w:ascii="Arial" w:hAnsi="Arial" w:cs="Arial"/>
          <w:b/>
          <w:color w:val="0000FF"/>
          <w:sz w:val="24"/>
        </w:rPr>
        <w:tab/>
      </w:r>
      <w:r w:rsidRPr="005F1911">
        <w:rPr>
          <w:rFonts w:ascii="Arial" w:hAnsi="Arial" w:cs="Arial"/>
          <w:b/>
          <w:sz w:val="24"/>
        </w:rPr>
        <w:t>CR to 36.133 for GNSS margin removed from the test reiquirement R18</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Discussion in R4-2400139.</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R4-2400646</w:t>
      </w:r>
      <w:r w:rsidRPr="005F1911">
        <w:rPr>
          <w:rFonts w:ascii="Arial" w:hAnsi="Arial" w:cs="Arial"/>
          <w:b/>
          <w:color w:val="0000FF"/>
          <w:sz w:val="24"/>
        </w:rPr>
        <w:tab/>
      </w:r>
      <w:r w:rsidRPr="005F1911">
        <w:rPr>
          <w:rFonts w:ascii="Arial" w:hAnsi="Arial" w:cs="Arial"/>
          <w:b/>
          <w:sz w:val="24"/>
        </w:rPr>
        <w:t>Correction to UE timCorrection to UE timing advance for satellite access test parameter in A.13.4.2.1ing advance for satellite access test parameter in A.13.4.2.1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R4-2400663</w:t>
      </w:r>
      <w:r w:rsidRPr="005F1911">
        <w:rPr>
          <w:rFonts w:ascii="Arial" w:hAnsi="Arial" w:cs="Arial"/>
          <w:b/>
          <w:color w:val="0000FF"/>
          <w:sz w:val="24"/>
        </w:rPr>
        <w:tab/>
      </w:r>
      <w:r w:rsidRPr="005F1911">
        <w:rPr>
          <w:rFonts w:ascii="Arial" w:hAnsi="Arial" w:cs="Arial"/>
          <w:b/>
          <w:sz w:val="24"/>
        </w:rPr>
        <w:t>(LTE_NBIoT_eMTC_NTN_req-Perf) CR to TS 36.133: Corrections to satellite configurations (Rel 18)</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R4-2400664</w:t>
      </w:r>
      <w:r w:rsidRPr="005F1911">
        <w:rPr>
          <w:rFonts w:ascii="Arial" w:hAnsi="Arial" w:cs="Arial"/>
          <w:b/>
          <w:color w:val="0000FF"/>
          <w:sz w:val="24"/>
        </w:rPr>
        <w:tab/>
      </w:r>
      <w:r w:rsidRPr="005F1911">
        <w:rPr>
          <w:rFonts w:ascii="Arial" w:hAnsi="Arial" w:cs="Arial"/>
          <w:b/>
          <w:sz w:val="24"/>
        </w:rPr>
        <w:t>(LTE_NBIoT_eMTC_NTN_req-Perf) CR to TS 36.133: Corrections to NPRACH configuration (Rel 18)</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R4-2400665</w:t>
      </w:r>
      <w:r w:rsidRPr="005F1911">
        <w:rPr>
          <w:rFonts w:ascii="Arial" w:hAnsi="Arial" w:cs="Arial"/>
          <w:b/>
          <w:color w:val="0000FF"/>
          <w:sz w:val="24"/>
        </w:rPr>
        <w:tab/>
      </w:r>
      <w:r w:rsidRPr="005F1911">
        <w:rPr>
          <w:rFonts w:ascii="Arial" w:hAnsi="Arial" w:cs="Arial"/>
          <w:b/>
          <w:sz w:val="24"/>
        </w:rPr>
        <w:t>(LTE_NBIoT_eMTC_NTN_req-Perf) CR to TS 36.133: Corrections to IE configurations (Rel 18)</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R4-2400666</w:t>
      </w:r>
      <w:r w:rsidRPr="005F1911">
        <w:rPr>
          <w:rFonts w:ascii="Arial" w:hAnsi="Arial" w:cs="Arial"/>
          <w:b/>
          <w:color w:val="0000FF"/>
          <w:sz w:val="24"/>
        </w:rPr>
        <w:tab/>
      </w:r>
      <w:r w:rsidRPr="005F1911">
        <w:rPr>
          <w:rFonts w:ascii="Arial" w:hAnsi="Arial" w:cs="Arial"/>
          <w:b/>
          <w:sz w:val="24"/>
        </w:rPr>
        <w:t>(LTE_NBIoT_eMTC_NTN_req-Perf) CR to TS 36.133: Corrections to GNSS relaxation (Rel 18)</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R4-2400671</w:t>
      </w:r>
      <w:r w:rsidRPr="005F1911">
        <w:rPr>
          <w:rFonts w:ascii="Arial" w:hAnsi="Arial" w:cs="Arial"/>
          <w:b/>
          <w:color w:val="0000FF"/>
          <w:sz w:val="24"/>
        </w:rPr>
        <w:tab/>
      </w:r>
      <w:r w:rsidRPr="005F1911">
        <w:rPr>
          <w:rFonts w:ascii="Arial" w:hAnsi="Arial" w:cs="Arial"/>
          <w:b/>
          <w:sz w:val="24"/>
        </w:rPr>
        <w:t>Correction to UE timing advance for satellite access test parameter in A.13.4.2.1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R4-2400984</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reiquirement R18</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Discussion in R4-2400981.</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R4-2401021</w:t>
      </w:r>
      <w:r w:rsidRPr="005F1911">
        <w:rPr>
          <w:rFonts w:ascii="Arial" w:hAnsi="Arial" w:cs="Arial"/>
          <w:b/>
          <w:color w:val="0000FF"/>
          <w:sz w:val="24"/>
        </w:rPr>
        <w:tab/>
      </w:r>
      <w:r w:rsidRPr="005F1911">
        <w:rPr>
          <w:rFonts w:ascii="Arial" w:hAnsi="Arial" w:cs="Arial"/>
          <w:b/>
          <w:sz w:val="24"/>
        </w:rPr>
        <w:t>CR on abbreviation for LTE NB-IoT/eMTC over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R4-2401022</w:t>
      </w:r>
      <w:r w:rsidRPr="005F1911">
        <w:rPr>
          <w:rFonts w:ascii="Arial" w:hAnsi="Arial" w:cs="Arial"/>
          <w:b/>
          <w:color w:val="0000FF"/>
          <w:sz w:val="24"/>
        </w:rPr>
        <w:tab/>
      </w:r>
      <w:r w:rsidRPr="005F1911">
        <w:rPr>
          <w:rFonts w:ascii="Arial" w:hAnsi="Arial" w:cs="Arial"/>
          <w:b/>
          <w:sz w:val="24"/>
        </w:rPr>
        <w:t>CR on UE transmit timing requirements for LTE NB-IoT/eMTC over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R4-2401314</w:t>
      </w:r>
      <w:r w:rsidRPr="005F1911">
        <w:rPr>
          <w:rFonts w:ascii="Arial" w:hAnsi="Arial" w:cs="Arial"/>
          <w:b/>
          <w:color w:val="0000FF"/>
          <w:sz w:val="24"/>
        </w:rPr>
        <w:tab/>
      </w:r>
      <w:r w:rsidRPr="005F1911">
        <w:rPr>
          <w:rFonts w:ascii="Arial" w:hAnsi="Arial" w:cs="Arial"/>
          <w:b/>
          <w:sz w:val="24"/>
        </w:rPr>
        <w:t>(LTE_NBIOT_eMTC_NTN_req-Core) CR on maintenance of NB-IoT for IoT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R4-2401315</w:t>
      </w:r>
      <w:r w:rsidRPr="005F1911">
        <w:rPr>
          <w:rFonts w:ascii="Arial" w:hAnsi="Arial" w:cs="Arial"/>
          <w:b/>
          <w:color w:val="0000FF"/>
          <w:sz w:val="24"/>
        </w:rPr>
        <w:tab/>
      </w:r>
      <w:r w:rsidRPr="005F1911">
        <w:rPr>
          <w:rFonts w:ascii="Arial" w:hAnsi="Arial" w:cs="Arial"/>
          <w:b/>
          <w:sz w:val="24"/>
        </w:rPr>
        <w:t>(LTE_NBIOT_eMTC_NTN_req-Core) Discussion on RRM requirements for IoT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R4-2401457</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requirement R18</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Discussion in R4-2401454.</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R4-2401960</w:t>
      </w:r>
      <w:r w:rsidRPr="005F1911">
        <w:rPr>
          <w:rFonts w:ascii="Arial" w:hAnsi="Arial" w:cs="Arial"/>
          <w:b/>
          <w:color w:val="0000FF"/>
          <w:sz w:val="24"/>
        </w:rPr>
        <w:tab/>
      </w:r>
      <w:r w:rsidRPr="005F1911">
        <w:rPr>
          <w:rFonts w:ascii="Arial" w:hAnsi="Arial" w:cs="Arial"/>
          <w:b/>
          <w:sz w:val="24"/>
        </w:rPr>
        <w:t>(LTE_NBIOT_eMTC_NTN_req-Core) Discussions on open issues of IoT NTN core and performance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The IoT NTN WI was completed but there are still some unresolved issues in the specification that need to be resolved. In this paper we discuss those open issues of core and performance part and provide our view.</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R4-2401961</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CR to finalize the PHR reporting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R4-2401962</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CR related to the open issues in current specification.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R4-2402404</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CR to finalize the PHR reporting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R4-2402405</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CR related to the open issues in current specification.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R4-2402697</w:t>
      </w:r>
      <w:r w:rsidRPr="005F1911">
        <w:rPr>
          <w:rFonts w:ascii="Arial" w:hAnsi="Arial" w:cs="Arial"/>
          <w:b/>
          <w:color w:val="0000FF"/>
          <w:sz w:val="24"/>
        </w:rPr>
        <w:tab/>
      </w:r>
      <w:r w:rsidRPr="005F1911">
        <w:rPr>
          <w:rFonts w:ascii="Arial" w:hAnsi="Arial" w:cs="Arial"/>
          <w:b/>
          <w:sz w:val="24"/>
        </w:rPr>
        <w:t>Maintenance on Discontinuous Coverage for NB-IoT/eMTC in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R4-2402698</w:t>
      </w:r>
      <w:r w:rsidRPr="005F1911">
        <w:rPr>
          <w:rFonts w:ascii="Arial" w:hAnsi="Arial" w:cs="Arial"/>
          <w:b/>
          <w:color w:val="0000FF"/>
          <w:sz w:val="24"/>
        </w:rPr>
        <w:tab/>
      </w:r>
      <w:r w:rsidRPr="005F1911">
        <w:rPr>
          <w:rFonts w:ascii="Arial" w:hAnsi="Arial" w:cs="Arial"/>
          <w:b/>
          <w:sz w:val="24"/>
        </w:rPr>
        <w:t>CR on 36.133 on Clarification of Discontinuous Coverage Aspects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R4-2402910</w:t>
      </w:r>
      <w:r w:rsidRPr="005F1911">
        <w:rPr>
          <w:rFonts w:ascii="Arial" w:hAnsi="Arial" w:cs="Arial"/>
          <w:b/>
          <w:color w:val="0000FF"/>
          <w:sz w:val="24"/>
        </w:rPr>
        <w:tab/>
      </w:r>
      <w:r w:rsidRPr="005F1911">
        <w:rPr>
          <w:rFonts w:ascii="Arial" w:hAnsi="Arial" w:cs="Arial"/>
          <w:b/>
          <w:sz w:val="24"/>
        </w:rPr>
        <w:t>Annex A.3 update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 w:name="_Toc159599815"/>
      <w:r w:rsidRPr="005F1911">
        <w:rPr>
          <w:rFonts w:ascii="Arial" w:eastAsiaTheme="minorEastAsia" w:hAnsi="Arial"/>
          <w:sz w:val="24"/>
          <w:lang w:eastAsia="en-GB"/>
        </w:rPr>
        <w:lastRenderedPageBreak/>
        <w:t>6.2.8</w:t>
      </w:r>
      <w:r w:rsidRPr="005F1911">
        <w:rPr>
          <w:rFonts w:ascii="Arial" w:eastAsiaTheme="minorEastAsia" w:hAnsi="Arial"/>
          <w:sz w:val="24"/>
          <w:lang w:eastAsia="en-GB"/>
        </w:rPr>
        <w:tab/>
        <w:t>Other dedicated Rel-18 WIs</w:t>
      </w:r>
      <w:bookmarkEnd w:id="12"/>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 w:name="_Toc159599818"/>
      <w:r w:rsidRPr="005F1911">
        <w:rPr>
          <w:rFonts w:ascii="Arial" w:eastAsiaTheme="minorEastAsia" w:hAnsi="Arial"/>
          <w:sz w:val="22"/>
          <w:lang w:eastAsia="en-GB"/>
        </w:rPr>
        <w:t>6.2.8.3</w:t>
      </w:r>
      <w:r w:rsidRPr="005F1911">
        <w:rPr>
          <w:rFonts w:ascii="Arial" w:eastAsiaTheme="minorEastAsia" w:hAnsi="Arial"/>
          <w:sz w:val="22"/>
          <w:lang w:eastAsia="en-GB"/>
        </w:rPr>
        <w:tab/>
        <w:t>RRM requirements</w:t>
      </w:r>
      <w:bookmarkEnd w:id="13"/>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4" w:name="_Toc159599823"/>
      <w:r w:rsidRPr="005F1911">
        <w:rPr>
          <w:rFonts w:ascii="Arial" w:eastAsiaTheme="minorEastAsia" w:hAnsi="Arial"/>
          <w:sz w:val="28"/>
          <w:lang w:eastAsia="en-GB"/>
        </w:rPr>
        <w:t>6.4</w:t>
      </w:r>
      <w:r w:rsidRPr="005F1911">
        <w:rPr>
          <w:rFonts w:ascii="Arial" w:eastAsiaTheme="minorEastAsia" w:hAnsi="Arial"/>
          <w:sz w:val="28"/>
          <w:lang w:eastAsia="en-GB"/>
        </w:rPr>
        <w:tab/>
        <w:t>Moderator summary and conclusions (for Agenda 6)</w:t>
      </w:r>
      <w:bookmarkEnd w:id="14"/>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[110][203] LTE_NBIOT_eMTC_NTN_req</w:t>
      </w:r>
    </w:p>
    <w:p w:rsidR="003861F1" w:rsidRPr="005F1911" w:rsidRDefault="003861F1" w:rsidP="003861F1">
      <w:pPr>
        <w:rPr>
          <w:rFonts w:ascii="Arial" w:hAnsi="Arial" w:cs="Arial"/>
          <w:b/>
          <w:sz w:val="24"/>
        </w:rPr>
      </w:pPr>
      <w:r w:rsidRPr="005F1911">
        <w:rPr>
          <w:rFonts w:ascii="Arial" w:hAnsi="Arial" w:cs="Arial"/>
          <w:b/>
          <w:color w:val="0000FF"/>
          <w:sz w:val="24"/>
        </w:rPr>
        <w:t>R4-2400739</w:t>
      </w:r>
      <w:r w:rsidRPr="005F1911">
        <w:rPr>
          <w:rFonts w:ascii="Arial" w:hAnsi="Arial" w:cs="Arial"/>
          <w:b/>
          <w:color w:val="0000FF"/>
          <w:sz w:val="24"/>
        </w:rPr>
        <w:tab/>
      </w:r>
      <w:r w:rsidRPr="005F1911">
        <w:rPr>
          <w:rFonts w:ascii="Arial" w:hAnsi="Arial" w:cs="Arial"/>
          <w:b/>
          <w:sz w:val="24"/>
        </w:rPr>
        <w:t>Topic summary for [110][203] LTE_NBIOT_eMTC_NTN_req</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5" w:name="_Toc159599911"/>
      <w:r w:rsidRPr="005F1911">
        <w:rPr>
          <w:rFonts w:ascii="Arial" w:eastAsiaTheme="minorEastAsia" w:hAnsi="Arial"/>
          <w:sz w:val="32"/>
          <w:lang w:eastAsia="en-GB"/>
        </w:rPr>
        <w:t>8</w:t>
      </w:r>
      <w:r w:rsidRPr="005F1911">
        <w:rPr>
          <w:rFonts w:ascii="Arial" w:eastAsiaTheme="minorEastAsia" w:hAnsi="Arial"/>
          <w:sz w:val="32"/>
          <w:lang w:eastAsia="en-GB"/>
        </w:rPr>
        <w:tab/>
        <w:t>Rel-18 on-going non-spectrum related work items for NR</w:t>
      </w:r>
      <w:bookmarkEnd w:id="15"/>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 w:name="_Toc159599912"/>
      <w:r w:rsidRPr="005F1911">
        <w:rPr>
          <w:rFonts w:ascii="Arial" w:eastAsiaTheme="minorEastAsia" w:hAnsi="Arial"/>
          <w:sz w:val="28"/>
          <w:lang w:eastAsia="en-GB"/>
        </w:rPr>
        <w:t>8.1</w:t>
      </w:r>
      <w:r w:rsidRPr="005F1911">
        <w:rPr>
          <w:rFonts w:ascii="Arial" w:eastAsiaTheme="minorEastAsia" w:hAnsi="Arial"/>
          <w:sz w:val="28"/>
          <w:lang w:eastAsia="en-GB"/>
        </w:rPr>
        <w:tab/>
        <w:t>Further RF requirements enhancement for NR and EN-DC in FR1</w:t>
      </w:r>
      <w:bookmarkEnd w:id="16"/>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 w:name="_Toc159599917"/>
      <w:r w:rsidRPr="005F1911">
        <w:rPr>
          <w:rFonts w:ascii="Arial" w:eastAsiaTheme="minorEastAsia" w:hAnsi="Arial"/>
          <w:sz w:val="24"/>
          <w:lang w:eastAsia="en-GB"/>
        </w:rPr>
        <w:t>8.1.2</w:t>
      </w:r>
      <w:r w:rsidRPr="005F1911">
        <w:rPr>
          <w:rFonts w:ascii="Arial" w:eastAsiaTheme="minorEastAsia" w:hAnsi="Arial"/>
          <w:sz w:val="24"/>
          <w:lang w:eastAsia="en-GB"/>
        </w:rPr>
        <w:tab/>
        <w:t>RRM performance requirements</w:t>
      </w:r>
      <w:bookmarkEnd w:id="17"/>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8" w:name="_Toc159599918"/>
      <w:r w:rsidRPr="005F1911">
        <w:rPr>
          <w:rFonts w:ascii="Arial" w:eastAsiaTheme="minorEastAsia" w:hAnsi="Arial"/>
          <w:sz w:val="22"/>
          <w:lang w:eastAsia="en-GB"/>
        </w:rPr>
        <w:t>8.1.2.1</w:t>
      </w:r>
      <w:r w:rsidRPr="005F1911">
        <w:rPr>
          <w:rFonts w:ascii="Arial" w:eastAsiaTheme="minorEastAsia" w:hAnsi="Arial"/>
          <w:sz w:val="22"/>
          <w:lang w:eastAsia="en-GB"/>
        </w:rPr>
        <w:tab/>
        <w:t>RLM test cases to support 8Rx</w:t>
      </w:r>
      <w:bookmarkEnd w:id="18"/>
    </w:p>
    <w:p w:rsidR="003861F1" w:rsidRPr="005F1911" w:rsidRDefault="003861F1" w:rsidP="003861F1">
      <w:pPr>
        <w:rPr>
          <w:rFonts w:ascii="Arial" w:hAnsi="Arial" w:cs="Arial"/>
          <w:b/>
          <w:sz w:val="24"/>
        </w:rPr>
      </w:pPr>
      <w:r w:rsidRPr="005F1911">
        <w:rPr>
          <w:rFonts w:ascii="Arial" w:hAnsi="Arial" w:cs="Arial"/>
          <w:b/>
          <w:color w:val="0000FF"/>
          <w:sz w:val="24"/>
        </w:rPr>
        <w:t>R4-2401367</w:t>
      </w:r>
      <w:r w:rsidRPr="005F1911">
        <w:rPr>
          <w:rFonts w:ascii="Arial" w:hAnsi="Arial" w:cs="Arial"/>
          <w:b/>
          <w:color w:val="0000FF"/>
          <w:sz w:val="24"/>
        </w:rPr>
        <w:tab/>
      </w:r>
      <w:r w:rsidRPr="005F1911">
        <w:rPr>
          <w:rFonts w:ascii="Arial" w:hAnsi="Arial" w:cs="Arial"/>
          <w:b/>
          <w:sz w:val="24"/>
        </w:rPr>
        <w:t>CR on introducing antenna connections for 8Rx capable UEs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CR-4122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D54EE8">
        <w:rPr>
          <w:rFonts w:ascii="Arial" w:hAnsi="Arial" w:cs="Arial"/>
          <w:b/>
          <w:color w:val="993300"/>
          <w:highlight w:val="green"/>
          <w:u w:val="single"/>
        </w:rPr>
        <w:t>Agreed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9" w:name="_Toc159599926"/>
      <w:r w:rsidRPr="005F1911">
        <w:rPr>
          <w:rFonts w:ascii="Arial" w:eastAsiaTheme="minorEastAsia" w:hAnsi="Arial"/>
          <w:sz w:val="24"/>
          <w:lang w:eastAsia="en-GB"/>
        </w:rPr>
        <w:t>8.1.4</w:t>
      </w:r>
      <w:r w:rsidRPr="005F1911">
        <w:rPr>
          <w:rFonts w:ascii="Arial" w:eastAsiaTheme="minorEastAsia" w:hAnsi="Arial"/>
          <w:sz w:val="24"/>
          <w:lang w:eastAsia="en-GB"/>
        </w:rPr>
        <w:tab/>
        <w:t>Moderator summary and conclusions</w:t>
      </w:r>
      <w:bookmarkEnd w:id="19"/>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[110][204] NR_ENDC_ RF_FR1_enh2</w:t>
      </w:r>
    </w:p>
    <w:p w:rsidR="003861F1" w:rsidRPr="005F1911" w:rsidRDefault="003861F1" w:rsidP="003861F1">
      <w:pPr>
        <w:rPr>
          <w:rFonts w:ascii="Arial" w:hAnsi="Arial" w:cs="Arial"/>
          <w:b/>
          <w:sz w:val="24"/>
        </w:rPr>
      </w:pPr>
      <w:r w:rsidRPr="005F1911">
        <w:rPr>
          <w:rFonts w:ascii="Arial" w:hAnsi="Arial" w:cs="Arial"/>
          <w:b/>
          <w:color w:val="0000FF"/>
          <w:sz w:val="24"/>
        </w:rPr>
        <w:t>R4-2400740</w:t>
      </w:r>
      <w:r w:rsidRPr="005F1911">
        <w:rPr>
          <w:rFonts w:ascii="Arial" w:hAnsi="Arial" w:cs="Arial"/>
          <w:b/>
          <w:color w:val="0000FF"/>
          <w:sz w:val="24"/>
        </w:rPr>
        <w:tab/>
      </w:r>
      <w:r w:rsidRPr="005F1911">
        <w:rPr>
          <w:rFonts w:ascii="Arial" w:hAnsi="Arial" w:cs="Arial"/>
          <w:b/>
          <w:sz w:val="24"/>
        </w:rPr>
        <w:t>Topic summary for [110][204] NR_ENDC_ RF_FR1_enh2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(NTT DoCoMo)</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color w:val="993300"/>
          <w:u w:val="single"/>
        </w:rPr>
      </w:pP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861F1" w:rsidRPr="005F1911" w:rsidRDefault="003861F1" w:rsidP="003861F1">
      <w:pPr>
        <w:rPr>
          <w:b/>
          <w:sz w:val="21"/>
          <w:szCs w:val="21"/>
          <w:u w:val="single"/>
          <w:lang w:eastAsia="ko-KR"/>
        </w:rPr>
      </w:pPr>
      <w:r w:rsidRPr="005F1911">
        <w:rPr>
          <w:b/>
          <w:sz w:val="21"/>
          <w:szCs w:val="21"/>
          <w:u w:val="single"/>
          <w:lang w:eastAsia="ko-KR"/>
        </w:rPr>
        <w:t>Issue 1-1: Check R4-2401367</w:t>
      </w:r>
    </w:p>
    <w:p w:rsidR="003861F1" w:rsidRPr="005F1911" w:rsidRDefault="003861F1" w:rsidP="003861F1">
      <w:pPr>
        <w:rPr>
          <w:rFonts w:eastAsia="Yu Mincho"/>
          <w:bCs/>
          <w:sz w:val="21"/>
          <w:szCs w:val="21"/>
          <w:lang w:eastAsia="ja-JP"/>
        </w:rPr>
      </w:pPr>
      <w:r w:rsidRPr="005F1911">
        <w:rPr>
          <w:rFonts w:eastAsia="Yu Mincho"/>
          <w:bCs/>
          <w:sz w:val="21"/>
          <w:szCs w:val="21"/>
          <w:lang w:eastAsia="ja-JP"/>
        </w:rPr>
        <w:t>Moderator comment: The change from draft CR (R4-2312865) is cover sheet only.</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Agree on R4-2401367</w:t>
      </w:r>
    </w:p>
    <w:p w:rsidR="003861F1" w:rsidRPr="005F1911" w:rsidRDefault="003861F1" w:rsidP="003861F1">
      <w:pPr>
        <w:rPr>
          <w:color w:val="993300"/>
          <w:u w:val="single"/>
        </w:rPr>
      </w:pP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0" w:name="_Toc159599936"/>
      <w:r w:rsidRPr="005F1911">
        <w:rPr>
          <w:rFonts w:ascii="Arial" w:eastAsiaTheme="minorEastAsia" w:hAnsi="Arial"/>
          <w:sz w:val="28"/>
          <w:lang w:eastAsia="en-GB"/>
        </w:rPr>
        <w:lastRenderedPageBreak/>
        <w:t>8.3</w:t>
      </w:r>
      <w:r w:rsidRPr="005F1911">
        <w:rPr>
          <w:rFonts w:ascii="Arial" w:eastAsiaTheme="minorEastAsia" w:hAnsi="Arial"/>
          <w:sz w:val="28"/>
          <w:lang w:eastAsia="en-GB"/>
        </w:rPr>
        <w:tab/>
        <w:t>Requirement for NR FR2 multi-Rx chain DL reception</w:t>
      </w:r>
      <w:bookmarkEnd w:id="20"/>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1" w:name="_Toc159599938"/>
      <w:r w:rsidRPr="005F1911">
        <w:rPr>
          <w:rFonts w:ascii="Arial" w:eastAsiaTheme="minorEastAsia" w:hAnsi="Arial"/>
          <w:sz w:val="24"/>
          <w:lang w:eastAsia="en-GB"/>
        </w:rPr>
        <w:t>8.3.2</w:t>
      </w:r>
      <w:r w:rsidRPr="005F1911">
        <w:rPr>
          <w:rFonts w:ascii="Arial" w:eastAsiaTheme="minorEastAsia" w:hAnsi="Arial"/>
          <w:sz w:val="24"/>
          <w:lang w:eastAsia="en-GB"/>
        </w:rPr>
        <w:tab/>
        <w:t>RRM core requirements maintenance for simultaneous DL reception from different directions</w:t>
      </w:r>
      <w:bookmarkEnd w:id="21"/>
    </w:p>
    <w:p w:rsidR="003861F1" w:rsidRPr="005F1911" w:rsidRDefault="003861F1" w:rsidP="003861F1">
      <w:pPr>
        <w:rPr>
          <w:rFonts w:ascii="Arial" w:hAnsi="Arial" w:cs="Arial"/>
          <w:b/>
          <w:sz w:val="24"/>
        </w:rPr>
      </w:pPr>
      <w:r w:rsidRPr="005F1911">
        <w:rPr>
          <w:rFonts w:ascii="Arial" w:hAnsi="Arial" w:cs="Arial"/>
          <w:b/>
          <w:color w:val="0000FF"/>
          <w:sz w:val="24"/>
        </w:rPr>
        <w:t>R4-2401621</w:t>
      </w:r>
      <w:r w:rsidRPr="005F1911">
        <w:rPr>
          <w:rFonts w:ascii="Arial" w:hAnsi="Arial" w:cs="Arial"/>
          <w:b/>
          <w:color w:val="0000FF"/>
          <w:sz w:val="24"/>
        </w:rPr>
        <w:tab/>
      </w:r>
      <w:r w:rsidRPr="005F1911">
        <w:rPr>
          <w:rFonts w:ascii="Arial" w:hAnsi="Arial" w:cs="Arial"/>
          <w:b/>
          <w:sz w:val="24"/>
        </w:rPr>
        <w:t>Big CR to TS 38.133 for RRM requirements for NR FR2 multi-Rx chain DL reception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2" w:name="_Toc159599939"/>
      <w:r w:rsidRPr="005F1911">
        <w:rPr>
          <w:rFonts w:ascii="Arial" w:eastAsiaTheme="minorEastAsia" w:hAnsi="Arial"/>
          <w:sz w:val="22"/>
          <w:lang w:eastAsia="en-GB"/>
        </w:rPr>
        <w:t>8.3.2.1</w:t>
      </w:r>
      <w:r w:rsidRPr="005F1911">
        <w:rPr>
          <w:rFonts w:ascii="Arial" w:eastAsiaTheme="minorEastAsia" w:hAnsi="Arial"/>
          <w:sz w:val="22"/>
          <w:lang w:eastAsia="en-GB"/>
        </w:rPr>
        <w:tab/>
        <w:t>General aspects</w:t>
      </w:r>
      <w:bookmarkEnd w:id="22"/>
    </w:p>
    <w:p w:rsidR="003861F1" w:rsidRPr="005F1911" w:rsidRDefault="003861F1" w:rsidP="003861F1">
      <w:pPr>
        <w:rPr>
          <w:rFonts w:ascii="Arial" w:hAnsi="Arial" w:cs="Arial"/>
          <w:b/>
          <w:sz w:val="24"/>
        </w:rPr>
      </w:pPr>
      <w:r w:rsidRPr="005F1911">
        <w:rPr>
          <w:rFonts w:ascii="Arial" w:hAnsi="Arial" w:cs="Arial"/>
          <w:b/>
          <w:color w:val="0000FF"/>
          <w:sz w:val="24"/>
        </w:rPr>
        <w:t>R4-2400087</w:t>
      </w:r>
      <w:r w:rsidRPr="005F1911">
        <w:rPr>
          <w:rFonts w:ascii="Arial" w:hAnsi="Arial" w:cs="Arial"/>
          <w:b/>
          <w:color w:val="0000FF"/>
          <w:sz w:val="24"/>
        </w:rPr>
        <w:tab/>
      </w:r>
      <w:r w:rsidRPr="005F1911">
        <w:rPr>
          <w:rFonts w:ascii="Arial" w:hAnsi="Arial" w:cs="Arial"/>
          <w:b/>
          <w:sz w:val="24"/>
        </w:rPr>
        <w:t>Discussion on general aspects of NR FR2 DL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R4-2400088</w:t>
      </w:r>
      <w:r w:rsidRPr="005F1911">
        <w:rPr>
          <w:rFonts w:ascii="Arial" w:hAnsi="Arial" w:cs="Arial"/>
          <w:b/>
          <w:color w:val="0000FF"/>
          <w:sz w:val="24"/>
        </w:rPr>
        <w:tab/>
      </w:r>
      <w:r w:rsidRPr="005F1911">
        <w:rPr>
          <w:rFonts w:ascii="Arial" w:hAnsi="Arial" w:cs="Arial"/>
          <w:b/>
          <w:sz w:val="24"/>
        </w:rPr>
        <w:t>(NR_FR2_multiRx_DL-Core) CR for general aspects of NR FR2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R4-2400429</w:t>
      </w:r>
      <w:r w:rsidRPr="005F1911">
        <w:rPr>
          <w:rFonts w:ascii="Arial" w:hAnsi="Arial" w:cs="Arial"/>
          <w:b/>
          <w:color w:val="0000FF"/>
          <w:sz w:val="24"/>
        </w:rPr>
        <w:tab/>
      </w:r>
      <w:r w:rsidRPr="005F1911">
        <w:rPr>
          <w:rFonts w:ascii="Arial" w:hAnsi="Arial" w:cs="Arial"/>
          <w:b/>
          <w:sz w:val="24"/>
        </w:rPr>
        <w:t>On general aspects for NR FR2 multi-Rx chain DL reception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R4-2400430</w:t>
      </w:r>
      <w:r w:rsidRPr="005F1911">
        <w:rPr>
          <w:rFonts w:ascii="Arial" w:hAnsi="Arial" w:cs="Arial"/>
          <w:b/>
          <w:color w:val="0000FF"/>
          <w:sz w:val="24"/>
        </w:rPr>
        <w:tab/>
      </w:r>
      <w:r w:rsidRPr="005F1911">
        <w:rPr>
          <w:rFonts w:ascii="Arial" w:hAnsi="Arial" w:cs="Arial"/>
          <w:b/>
          <w:sz w:val="24"/>
        </w:rPr>
        <w:t>Draft LS on associated UE capabilities for UE indication of FR2 multi-RX operation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R4-2400992</w:t>
      </w:r>
      <w:r w:rsidRPr="005F1911">
        <w:rPr>
          <w:rFonts w:ascii="Arial" w:hAnsi="Arial" w:cs="Arial"/>
          <w:b/>
          <w:color w:val="0000FF"/>
          <w:sz w:val="24"/>
        </w:rPr>
        <w:tab/>
      </w:r>
      <w:r w:rsidRPr="005F1911">
        <w:rPr>
          <w:rFonts w:ascii="Arial" w:hAnsi="Arial" w:cs="Arial"/>
          <w:b/>
          <w:sz w:val="24"/>
        </w:rPr>
        <w:t>On general aspects for FR2_mulitRx_DL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R4-2400993</w:t>
      </w:r>
      <w:r w:rsidRPr="005F1911">
        <w:rPr>
          <w:rFonts w:ascii="Arial" w:hAnsi="Arial" w:cs="Arial"/>
          <w:b/>
          <w:color w:val="0000FF"/>
          <w:sz w:val="24"/>
        </w:rPr>
        <w:tab/>
      </w:r>
      <w:r w:rsidRPr="005F1911">
        <w:rPr>
          <w:rFonts w:ascii="Arial" w:hAnsi="Arial" w:cs="Arial"/>
          <w:b/>
          <w:sz w:val="24"/>
        </w:rPr>
        <w:t>Maintenance CR for BFD and CBD related requirements of R18 multi-Rx DL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R4-2401176</w:t>
      </w:r>
      <w:r w:rsidRPr="005F1911">
        <w:rPr>
          <w:rFonts w:ascii="Arial" w:hAnsi="Arial" w:cs="Arial"/>
          <w:b/>
          <w:color w:val="0000FF"/>
          <w:sz w:val="24"/>
        </w:rPr>
        <w:tab/>
      </w:r>
      <w:r w:rsidRPr="005F1911">
        <w:rPr>
          <w:rFonts w:ascii="Arial" w:hAnsi="Arial" w:cs="Arial"/>
          <w:b/>
          <w:sz w:val="24"/>
        </w:rPr>
        <w:t>Discussion on general aspects for Multi-RX</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R4-2401322</w:t>
      </w:r>
      <w:r w:rsidRPr="005F1911">
        <w:rPr>
          <w:rFonts w:ascii="Arial" w:hAnsi="Arial" w:cs="Arial"/>
          <w:b/>
          <w:color w:val="0000FF"/>
          <w:sz w:val="24"/>
        </w:rPr>
        <w:tab/>
      </w:r>
      <w:r w:rsidRPr="005F1911">
        <w:rPr>
          <w:rFonts w:ascii="Arial" w:hAnsi="Arial" w:cs="Arial"/>
          <w:b/>
          <w:sz w:val="24"/>
        </w:rPr>
        <w:t>Discussion on general aspects for NR FR2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R4-2401586</w:t>
      </w:r>
      <w:r w:rsidRPr="005F1911">
        <w:rPr>
          <w:rFonts w:ascii="Arial" w:hAnsi="Arial" w:cs="Arial"/>
          <w:b/>
          <w:color w:val="0000FF"/>
          <w:sz w:val="24"/>
        </w:rPr>
        <w:tab/>
      </w:r>
      <w:r w:rsidRPr="005F1911">
        <w:rPr>
          <w:rFonts w:ascii="Arial" w:hAnsi="Arial" w:cs="Arial"/>
          <w:b/>
          <w:sz w:val="24"/>
        </w:rPr>
        <w:t>Discussion on UE feature list for multi-Rx UEs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R4-2401622</w:t>
      </w:r>
      <w:r w:rsidRPr="005F1911">
        <w:rPr>
          <w:rFonts w:ascii="Arial" w:hAnsi="Arial" w:cs="Arial"/>
          <w:b/>
          <w:color w:val="0000FF"/>
          <w:sz w:val="24"/>
        </w:rPr>
        <w:tab/>
      </w:r>
      <w:r w:rsidRPr="005F1911">
        <w:rPr>
          <w:rFonts w:ascii="Arial" w:hAnsi="Arial" w:cs="Arial"/>
          <w:b/>
          <w:sz w:val="24"/>
        </w:rPr>
        <w:t>Remaining issues on general aspects for FR2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R4-2401630</w:t>
      </w:r>
      <w:r w:rsidRPr="005F1911">
        <w:rPr>
          <w:rFonts w:ascii="Arial" w:hAnsi="Arial" w:cs="Arial"/>
          <w:b/>
          <w:color w:val="0000FF"/>
          <w:sz w:val="24"/>
        </w:rPr>
        <w:tab/>
      </w:r>
      <w:r w:rsidRPr="005F1911">
        <w:rPr>
          <w:rFonts w:ascii="Arial" w:hAnsi="Arial" w:cs="Arial"/>
          <w:b/>
          <w:sz w:val="24"/>
        </w:rPr>
        <w:t>Discussion on general aspects on RRM requirements for simultaneous DL reception from different directions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R4-2402007</w:t>
      </w:r>
      <w:r w:rsidRPr="005F1911">
        <w:rPr>
          <w:rFonts w:ascii="Arial" w:hAnsi="Arial" w:cs="Arial"/>
          <w:b/>
          <w:color w:val="0000FF"/>
          <w:sz w:val="24"/>
        </w:rPr>
        <w:tab/>
      </w:r>
      <w:r w:rsidRPr="005F1911">
        <w:rPr>
          <w:rFonts w:ascii="Arial" w:hAnsi="Arial" w:cs="Arial"/>
          <w:b/>
          <w:sz w:val="24"/>
        </w:rPr>
        <w:t>On remaining multi-Rx core part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R4-2402008</w:t>
      </w:r>
      <w:r w:rsidRPr="005F1911">
        <w:rPr>
          <w:rFonts w:ascii="Arial" w:hAnsi="Arial" w:cs="Arial"/>
          <w:b/>
          <w:color w:val="0000FF"/>
          <w:sz w:val="24"/>
        </w:rPr>
        <w:tab/>
      </w:r>
      <w:r w:rsidRPr="005F1911">
        <w:rPr>
          <w:rFonts w:ascii="Arial" w:hAnsi="Arial" w:cs="Arial"/>
          <w:b/>
          <w:sz w:val="24"/>
        </w:rPr>
        <w:t>Draft CR general aspects for muti 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R4-2402780</w:t>
      </w:r>
      <w:r w:rsidRPr="005F1911">
        <w:rPr>
          <w:rFonts w:ascii="Arial" w:hAnsi="Arial" w:cs="Arial"/>
          <w:b/>
          <w:color w:val="0000FF"/>
          <w:sz w:val="24"/>
        </w:rPr>
        <w:tab/>
      </w:r>
      <w:r w:rsidRPr="005F1911">
        <w:rPr>
          <w:rFonts w:ascii="Arial" w:hAnsi="Arial" w:cs="Arial"/>
          <w:b/>
          <w:sz w:val="24"/>
        </w:rPr>
        <w:t>(NR_FR2_multiRX_DL-Core) Applicability of the UE capability to other serving cells than PCell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MCC:  This contribution discusses the applicability of the UE capability to other serving cells than PCell. RAN4 is asked to discuss whether/how to extend the applicability of the feature to other serving cells than PCell.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3" w:name="_Toc159599940"/>
      <w:r w:rsidRPr="005F1911">
        <w:rPr>
          <w:rFonts w:ascii="Arial" w:eastAsiaTheme="minorEastAsia" w:hAnsi="Arial"/>
          <w:sz w:val="22"/>
          <w:lang w:eastAsia="en-GB"/>
        </w:rPr>
        <w:t>8.3.2.2</w:t>
      </w:r>
      <w:r w:rsidRPr="005F1911">
        <w:rPr>
          <w:rFonts w:ascii="Arial" w:eastAsiaTheme="minorEastAsia" w:hAnsi="Arial"/>
          <w:sz w:val="22"/>
          <w:lang w:eastAsia="en-GB"/>
        </w:rPr>
        <w:tab/>
        <w:t>L1-RSRP measurement delay</w:t>
      </w:r>
      <w:bookmarkEnd w:id="23"/>
    </w:p>
    <w:p w:rsidR="003861F1" w:rsidRPr="005F1911" w:rsidRDefault="003861F1" w:rsidP="003861F1">
      <w:pPr>
        <w:rPr>
          <w:rFonts w:ascii="Arial" w:hAnsi="Arial" w:cs="Arial"/>
          <w:b/>
          <w:sz w:val="24"/>
        </w:rPr>
      </w:pPr>
      <w:r w:rsidRPr="005F1911">
        <w:rPr>
          <w:rFonts w:ascii="Arial" w:hAnsi="Arial" w:cs="Arial"/>
          <w:b/>
          <w:color w:val="0000FF"/>
          <w:sz w:val="24"/>
        </w:rPr>
        <w:t>R4-2400431</w:t>
      </w:r>
      <w:r w:rsidRPr="005F1911">
        <w:rPr>
          <w:rFonts w:ascii="Arial" w:hAnsi="Arial" w:cs="Arial"/>
          <w:b/>
          <w:color w:val="0000FF"/>
          <w:sz w:val="24"/>
        </w:rPr>
        <w:tab/>
      </w:r>
      <w:r w:rsidRPr="005F1911">
        <w:rPr>
          <w:rFonts w:ascii="Arial" w:hAnsi="Arial" w:cs="Arial"/>
          <w:b/>
          <w:sz w:val="24"/>
        </w:rPr>
        <w:t>On L1 measurements for NR FR2 multi-Rx chain DL reception</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R4-2400432</w:t>
      </w:r>
      <w:r w:rsidRPr="005F1911">
        <w:rPr>
          <w:rFonts w:ascii="Arial" w:hAnsi="Arial" w:cs="Arial"/>
          <w:b/>
          <w:color w:val="0000FF"/>
          <w:sz w:val="24"/>
        </w:rPr>
        <w:tab/>
      </w:r>
      <w:r w:rsidRPr="005F1911">
        <w:rPr>
          <w:rFonts w:ascii="Arial" w:hAnsi="Arial" w:cs="Arial"/>
          <w:b/>
          <w:sz w:val="24"/>
        </w:rPr>
        <w:t>Draft CR on L1 measurement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R4-2401177</w:t>
      </w:r>
      <w:r w:rsidRPr="005F1911">
        <w:rPr>
          <w:rFonts w:ascii="Arial" w:hAnsi="Arial" w:cs="Arial"/>
          <w:b/>
          <w:color w:val="0000FF"/>
          <w:sz w:val="24"/>
        </w:rPr>
        <w:tab/>
      </w:r>
      <w:r w:rsidRPr="005F1911">
        <w:rPr>
          <w:rFonts w:ascii="Arial" w:hAnsi="Arial" w:cs="Arial"/>
          <w:b/>
          <w:sz w:val="24"/>
        </w:rPr>
        <w:t>Discussion on L1-RSRP measurement for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R4-2401368</w:t>
      </w:r>
      <w:r w:rsidRPr="005F1911">
        <w:rPr>
          <w:rFonts w:ascii="Arial" w:hAnsi="Arial" w:cs="Arial"/>
          <w:b/>
          <w:color w:val="0000FF"/>
          <w:sz w:val="24"/>
        </w:rPr>
        <w:tab/>
      </w:r>
      <w:r w:rsidRPr="005F1911">
        <w:rPr>
          <w:rFonts w:ascii="Arial" w:hAnsi="Arial" w:cs="Arial"/>
          <w:b/>
          <w:sz w:val="24"/>
        </w:rPr>
        <w:t>Discussion on maintaining L1 measurement requirements for FR2 multi-Rx reception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R4-2401369</w:t>
      </w:r>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R4-2401433</w:t>
      </w:r>
      <w:r w:rsidRPr="005F1911">
        <w:rPr>
          <w:rFonts w:ascii="Arial" w:hAnsi="Arial" w:cs="Arial"/>
          <w:b/>
          <w:color w:val="0000FF"/>
          <w:sz w:val="24"/>
        </w:rPr>
        <w:tab/>
      </w:r>
      <w:r w:rsidRPr="005F1911">
        <w:rPr>
          <w:rFonts w:ascii="Arial" w:hAnsi="Arial" w:cs="Arial"/>
          <w:b/>
          <w:sz w:val="24"/>
        </w:rPr>
        <w:t>On multi-Rx L1-RSRP measurement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R4-2401587</w:t>
      </w:r>
      <w:r w:rsidRPr="005F1911">
        <w:rPr>
          <w:rFonts w:ascii="Arial" w:hAnsi="Arial" w:cs="Arial"/>
          <w:b/>
          <w:color w:val="0000FF"/>
          <w:sz w:val="24"/>
        </w:rPr>
        <w:tab/>
      </w:r>
      <w:r w:rsidRPr="005F1911">
        <w:rPr>
          <w:rFonts w:ascii="Arial" w:hAnsi="Arial" w:cs="Arial"/>
          <w:b/>
          <w:sz w:val="24"/>
        </w:rPr>
        <w:t>Discussion on L1-RSRP measurement for multi-Rx UEs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R4-2401623</w:t>
      </w:r>
      <w:r w:rsidRPr="005F1911">
        <w:rPr>
          <w:rFonts w:ascii="Arial" w:hAnsi="Arial" w:cs="Arial"/>
          <w:b/>
          <w:color w:val="0000FF"/>
          <w:sz w:val="24"/>
        </w:rPr>
        <w:tab/>
      </w:r>
      <w:r w:rsidRPr="005F1911">
        <w:rPr>
          <w:rFonts w:ascii="Arial" w:hAnsi="Arial" w:cs="Arial"/>
          <w:b/>
          <w:sz w:val="24"/>
        </w:rPr>
        <w:t>Remaining issues on L1-RSRP measurement delay for FR2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R4-2401631</w:t>
      </w:r>
      <w:r w:rsidRPr="005F1911">
        <w:rPr>
          <w:rFonts w:ascii="Arial" w:hAnsi="Arial" w:cs="Arial"/>
          <w:b/>
          <w:color w:val="0000FF"/>
          <w:sz w:val="24"/>
        </w:rPr>
        <w:tab/>
      </w:r>
      <w:r w:rsidRPr="005F1911">
        <w:rPr>
          <w:rFonts w:ascii="Arial" w:hAnsi="Arial" w:cs="Arial"/>
          <w:b/>
          <w:sz w:val="24"/>
        </w:rPr>
        <w:t>Discussion on L1-RSRP measurement requirements for simultaneous DL reception from different directions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R4-2402010</w:t>
      </w:r>
      <w:r w:rsidRPr="005F1911">
        <w:rPr>
          <w:rFonts w:ascii="Arial" w:hAnsi="Arial" w:cs="Arial"/>
          <w:b/>
          <w:color w:val="0000FF"/>
          <w:sz w:val="24"/>
        </w:rPr>
        <w:tab/>
      </w:r>
      <w:r w:rsidRPr="005F1911">
        <w:rPr>
          <w:rFonts w:ascii="Arial" w:hAnsi="Arial" w:cs="Arial"/>
          <w:b/>
          <w:sz w:val="24"/>
        </w:rPr>
        <w:t>Draft CR  on multiRx L1 SINR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R4-2402781</w:t>
      </w:r>
      <w:r w:rsidRPr="005F1911">
        <w:rPr>
          <w:rFonts w:ascii="Arial" w:hAnsi="Arial" w:cs="Arial"/>
          <w:b/>
          <w:color w:val="0000FF"/>
          <w:sz w:val="24"/>
        </w:rPr>
        <w:tab/>
      </w:r>
      <w:r w:rsidRPr="005F1911">
        <w:rPr>
          <w:rFonts w:ascii="Arial" w:hAnsi="Arial" w:cs="Arial"/>
          <w:b/>
          <w:sz w:val="24"/>
        </w:rPr>
        <w:t>(NR_FR2_multiRX_DL-Core) Correction on fast beam sweeping based L1-RSRP measurement requirement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4" w:name="_Toc159599941"/>
      <w:r w:rsidRPr="005F1911">
        <w:rPr>
          <w:rFonts w:ascii="Arial" w:eastAsiaTheme="minorEastAsia" w:hAnsi="Arial"/>
          <w:sz w:val="22"/>
          <w:lang w:eastAsia="en-GB"/>
        </w:rPr>
        <w:t>8.3.2.3</w:t>
      </w:r>
      <w:r w:rsidRPr="005F1911">
        <w:rPr>
          <w:rFonts w:ascii="Arial" w:eastAsiaTheme="minorEastAsia" w:hAnsi="Arial"/>
          <w:sz w:val="22"/>
          <w:lang w:eastAsia="en-GB"/>
        </w:rPr>
        <w:tab/>
        <w:t>RLM and BFD/CBD requirements</w:t>
      </w:r>
      <w:bookmarkEnd w:id="24"/>
    </w:p>
    <w:p w:rsidR="003861F1" w:rsidRPr="005F1911" w:rsidRDefault="003861F1" w:rsidP="003861F1">
      <w:pPr>
        <w:rPr>
          <w:rFonts w:ascii="Arial" w:hAnsi="Arial" w:cs="Arial"/>
          <w:b/>
          <w:sz w:val="24"/>
        </w:rPr>
      </w:pPr>
      <w:r w:rsidRPr="005F1911">
        <w:rPr>
          <w:rFonts w:ascii="Arial" w:hAnsi="Arial" w:cs="Arial"/>
          <w:b/>
          <w:color w:val="0000FF"/>
          <w:sz w:val="24"/>
        </w:rPr>
        <w:t>R4-2400433</w:t>
      </w:r>
      <w:r w:rsidRPr="005F1911">
        <w:rPr>
          <w:rFonts w:ascii="Arial" w:hAnsi="Arial" w:cs="Arial"/>
          <w:b/>
          <w:color w:val="0000FF"/>
          <w:sz w:val="24"/>
        </w:rPr>
        <w:tab/>
      </w:r>
      <w:r w:rsidRPr="005F1911">
        <w:rPr>
          <w:rFonts w:ascii="Arial" w:hAnsi="Arial" w:cs="Arial"/>
          <w:b/>
          <w:sz w:val="24"/>
        </w:rPr>
        <w:t>On RLM and BFD/CBD for NR FR2 multi-Rx chain DL reception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R4-2401370</w:t>
      </w:r>
      <w:r w:rsidRPr="005F1911">
        <w:rPr>
          <w:rFonts w:ascii="Arial" w:hAnsi="Arial" w:cs="Arial"/>
          <w:b/>
          <w:color w:val="0000FF"/>
          <w:sz w:val="24"/>
        </w:rPr>
        <w:tab/>
      </w:r>
      <w:r w:rsidRPr="005F1911">
        <w:rPr>
          <w:rFonts w:ascii="Arial" w:hAnsi="Arial" w:cs="Arial"/>
          <w:b/>
          <w:sz w:val="24"/>
        </w:rPr>
        <w:t>DraftCR on maintaining RLM/BFD measurement requirements for FR2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R4-2401434</w:t>
      </w:r>
      <w:r w:rsidRPr="005F1911">
        <w:rPr>
          <w:rFonts w:ascii="Arial" w:hAnsi="Arial" w:cs="Arial"/>
          <w:b/>
          <w:color w:val="0000FF"/>
          <w:sz w:val="24"/>
        </w:rPr>
        <w:tab/>
      </w:r>
      <w:r w:rsidRPr="005F1911">
        <w:rPr>
          <w:rFonts w:ascii="Arial" w:hAnsi="Arial" w:cs="Arial"/>
          <w:b/>
          <w:sz w:val="24"/>
        </w:rPr>
        <w:t>On multi-Rx TRP specific BFD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R4-2401435</w:t>
      </w:r>
      <w:r w:rsidRPr="005F1911">
        <w:rPr>
          <w:rFonts w:ascii="Arial" w:hAnsi="Arial" w:cs="Arial"/>
          <w:b/>
          <w:color w:val="0000FF"/>
          <w:sz w:val="24"/>
        </w:rPr>
        <w:tab/>
      </w:r>
      <w:r w:rsidRPr="005F1911">
        <w:rPr>
          <w:rFonts w:ascii="Arial" w:hAnsi="Arial" w:cs="Arial"/>
          <w:b/>
          <w:sz w:val="24"/>
        </w:rPr>
        <w:t>Draft CR on multi-Rx TRP-specific BFD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M-Rx TRP specific link recovery Ptrp conditions, scheduling restrictions and measurement restrictions.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R4-2401624</w:t>
      </w:r>
      <w:r w:rsidRPr="005F1911">
        <w:rPr>
          <w:rFonts w:ascii="Arial" w:hAnsi="Arial" w:cs="Arial"/>
          <w:b/>
          <w:color w:val="0000FF"/>
          <w:sz w:val="24"/>
        </w:rPr>
        <w:tab/>
      </w:r>
      <w:r w:rsidRPr="005F1911">
        <w:rPr>
          <w:rFonts w:ascii="Arial" w:hAnsi="Arial" w:cs="Arial"/>
          <w:b/>
          <w:sz w:val="24"/>
        </w:rPr>
        <w:t>Remaining issues on RLM and BFD/CBD requirements for FR2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R4-2401632</w:t>
      </w:r>
      <w:r w:rsidRPr="005F1911">
        <w:rPr>
          <w:rFonts w:ascii="Arial" w:hAnsi="Arial" w:cs="Arial"/>
          <w:b/>
          <w:color w:val="0000FF"/>
          <w:sz w:val="24"/>
        </w:rPr>
        <w:tab/>
      </w:r>
      <w:r w:rsidRPr="005F1911">
        <w:rPr>
          <w:rFonts w:ascii="Arial" w:hAnsi="Arial" w:cs="Arial"/>
          <w:b/>
          <w:sz w:val="24"/>
        </w:rPr>
        <w:t>Discussion on RLM, BFD and CBD for simultaneous DL reception from different directions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R4-2401650</w:t>
      </w:r>
      <w:r w:rsidRPr="005F1911">
        <w:rPr>
          <w:rFonts w:ascii="Arial" w:hAnsi="Arial" w:cs="Arial"/>
          <w:b/>
          <w:color w:val="0000FF"/>
          <w:sz w:val="24"/>
        </w:rPr>
        <w:tab/>
      </w:r>
      <w:r w:rsidRPr="005F1911">
        <w:rPr>
          <w:rFonts w:ascii="Arial" w:hAnsi="Arial" w:cs="Arial"/>
          <w:b/>
          <w:sz w:val="24"/>
        </w:rPr>
        <w:t>[NR_FR2_multiRX_DL-Core] Draft CR on TRP specific link recovery for R18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R4-2402782</w:t>
      </w:r>
      <w:r w:rsidRPr="005F1911">
        <w:rPr>
          <w:rFonts w:ascii="Arial" w:hAnsi="Arial" w:cs="Arial"/>
          <w:b/>
          <w:color w:val="0000FF"/>
          <w:sz w:val="24"/>
        </w:rPr>
        <w:tab/>
      </w:r>
      <w:r w:rsidRPr="005F1911">
        <w:rPr>
          <w:rFonts w:ascii="Arial" w:hAnsi="Arial" w:cs="Arial"/>
          <w:b/>
          <w:sz w:val="24"/>
        </w:rPr>
        <w:t>(NR_FR2_multiRX_DL-Core) Applicability of fast beam sweeping capability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R4-2402804</w:t>
      </w:r>
      <w:r w:rsidRPr="005F1911">
        <w:rPr>
          <w:rFonts w:ascii="Arial" w:hAnsi="Arial" w:cs="Arial"/>
          <w:b/>
          <w:color w:val="0000FF"/>
          <w:sz w:val="24"/>
        </w:rPr>
        <w:tab/>
      </w:r>
      <w:r w:rsidRPr="005F1911">
        <w:rPr>
          <w:rFonts w:ascii="Arial" w:hAnsi="Arial" w:cs="Arial"/>
          <w:b/>
          <w:sz w:val="24"/>
        </w:rPr>
        <w:t>On RLM and beam management for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On RLM and beam management for multi-rx</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R4-2402805</w:t>
      </w:r>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Draft CR to 38.133 RLM requirements for UE with multi-rx chain in FR2</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5" w:name="_Toc159599942"/>
      <w:r w:rsidRPr="005F1911">
        <w:rPr>
          <w:rFonts w:ascii="Arial" w:eastAsiaTheme="minorEastAsia" w:hAnsi="Arial"/>
          <w:sz w:val="22"/>
          <w:lang w:eastAsia="en-GB"/>
        </w:rPr>
        <w:t>8.3.2.4</w:t>
      </w:r>
      <w:r w:rsidRPr="005F1911">
        <w:rPr>
          <w:rFonts w:ascii="Arial" w:eastAsiaTheme="minorEastAsia" w:hAnsi="Arial"/>
          <w:sz w:val="22"/>
          <w:lang w:eastAsia="en-GB"/>
        </w:rPr>
        <w:tab/>
        <w:t>Scheduling/measurement restrictions</w:t>
      </w:r>
      <w:bookmarkEnd w:id="25"/>
    </w:p>
    <w:p w:rsidR="003861F1" w:rsidRPr="005F1911" w:rsidRDefault="003861F1" w:rsidP="003861F1">
      <w:pPr>
        <w:rPr>
          <w:rFonts w:ascii="Arial" w:hAnsi="Arial" w:cs="Arial"/>
          <w:b/>
          <w:sz w:val="24"/>
        </w:rPr>
      </w:pPr>
      <w:r w:rsidRPr="005F1911">
        <w:rPr>
          <w:rFonts w:ascii="Arial" w:hAnsi="Arial" w:cs="Arial"/>
          <w:b/>
          <w:color w:val="0000FF"/>
          <w:sz w:val="24"/>
        </w:rPr>
        <w:t>R4-2400482</w:t>
      </w:r>
      <w:r w:rsidRPr="005F1911">
        <w:rPr>
          <w:rFonts w:ascii="Arial" w:hAnsi="Arial" w:cs="Arial"/>
          <w:b/>
          <w:color w:val="0000FF"/>
          <w:sz w:val="24"/>
        </w:rPr>
        <w:tab/>
      </w:r>
      <w:r w:rsidRPr="005F1911">
        <w:rPr>
          <w:rFonts w:ascii="Arial" w:hAnsi="Arial" w:cs="Arial"/>
          <w:b/>
          <w:sz w:val="24"/>
        </w:rPr>
        <w:t>On scheduling/measurement restrictions for multiple Rx chains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R4-2400483</w:t>
      </w:r>
      <w:r w:rsidRPr="005F1911">
        <w:rPr>
          <w:rFonts w:ascii="Arial" w:hAnsi="Arial" w:cs="Arial"/>
          <w:b/>
          <w:color w:val="0000FF"/>
          <w:sz w:val="24"/>
        </w:rPr>
        <w:tab/>
      </w:r>
      <w:r w:rsidRPr="005F1911">
        <w:rPr>
          <w:rFonts w:ascii="Arial" w:hAnsi="Arial" w:cs="Arial"/>
          <w:b/>
          <w:sz w:val="24"/>
        </w:rPr>
        <w:t>(NR_FR2_multiRX_DL-Core) CR on scheduling and measurement restrictions for multiple Rx chains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Parsing Failure: Change request Work Item wrong on CR cover for TDoc R4-2400483. Database value : NR_FR2_multiRX_DL-Core. CR cover value : NR_RRM_enh3-Core. This is a formal CR that is for endorsement due to CR coversheet misalignment.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R4-2401588</w:t>
      </w:r>
      <w:r w:rsidRPr="005F1911">
        <w:rPr>
          <w:rFonts w:ascii="Arial" w:hAnsi="Arial" w:cs="Arial"/>
          <w:b/>
          <w:color w:val="0000FF"/>
          <w:sz w:val="24"/>
        </w:rPr>
        <w:tab/>
      </w:r>
      <w:r w:rsidRPr="005F1911">
        <w:rPr>
          <w:rFonts w:ascii="Arial" w:hAnsi="Arial" w:cs="Arial"/>
          <w:b/>
          <w:sz w:val="24"/>
        </w:rPr>
        <w:t>Discussion on measurement restriction for multi-Rx UEs</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R4-2401625</w:t>
      </w:r>
      <w:r w:rsidRPr="005F1911">
        <w:rPr>
          <w:rFonts w:ascii="Arial" w:hAnsi="Arial" w:cs="Arial"/>
          <w:b/>
          <w:color w:val="0000FF"/>
          <w:sz w:val="24"/>
        </w:rPr>
        <w:tab/>
      </w:r>
      <w:r w:rsidRPr="005F1911">
        <w:rPr>
          <w:rFonts w:ascii="Arial" w:hAnsi="Arial" w:cs="Arial"/>
          <w:b/>
          <w:sz w:val="24"/>
        </w:rPr>
        <w:t>Remaining issues on scheduling and measurement restrictions for FR2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R4-2401902</w:t>
      </w:r>
      <w:r w:rsidRPr="005F1911">
        <w:rPr>
          <w:rFonts w:ascii="Arial" w:hAnsi="Arial" w:cs="Arial"/>
          <w:b/>
          <w:color w:val="0000FF"/>
          <w:sz w:val="24"/>
        </w:rPr>
        <w:tab/>
      </w:r>
      <w:r w:rsidRPr="005F1911">
        <w:rPr>
          <w:rFonts w:ascii="Arial" w:hAnsi="Arial" w:cs="Arial"/>
          <w:b/>
          <w:sz w:val="24"/>
        </w:rPr>
        <w:t>Discussion on Scheduling/measurement restrictions for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R4-2402009</w:t>
      </w:r>
      <w:r w:rsidRPr="005F1911">
        <w:rPr>
          <w:rFonts w:ascii="Arial" w:hAnsi="Arial" w:cs="Arial"/>
          <w:b/>
          <w:color w:val="0000FF"/>
          <w:sz w:val="24"/>
        </w:rPr>
        <w:tab/>
      </w:r>
      <w:r w:rsidRPr="005F1911">
        <w:rPr>
          <w:rFonts w:ascii="Arial" w:hAnsi="Arial" w:cs="Arial"/>
          <w:b/>
          <w:sz w:val="24"/>
        </w:rPr>
        <w:t>Discussion on multiRx scheduling/measurement restrictions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R4-2402783</w:t>
      </w:r>
      <w:r w:rsidRPr="005F1911">
        <w:rPr>
          <w:rFonts w:ascii="Arial" w:hAnsi="Arial" w:cs="Arial"/>
          <w:b/>
          <w:color w:val="0000FF"/>
          <w:sz w:val="24"/>
        </w:rPr>
        <w:tab/>
      </w:r>
      <w:r w:rsidRPr="005F1911">
        <w:rPr>
          <w:rFonts w:ascii="Arial" w:hAnsi="Arial" w:cs="Arial"/>
          <w:b/>
          <w:sz w:val="24"/>
        </w:rPr>
        <w:t>(NR_FR2_multiRX_DL-Core) Relaxation of measurement restrictions on CBD resources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R4-2402841</w:t>
      </w:r>
      <w:r w:rsidRPr="005F1911">
        <w:rPr>
          <w:rFonts w:ascii="Arial" w:hAnsi="Arial" w:cs="Arial"/>
          <w:b/>
          <w:color w:val="0000FF"/>
          <w:sz w:val="24"/>
        </w:rPr>
        <w:tab/>
      </w:r>
      <w:r w:rsidRPr="005F1911">
        <w:rPr>
          <w:rFonts w:ascii="Arial" w:hAnsi="Arial" w:cs="Arial"/>
          <w:b/>
          <w:sz w:val="24"/>
        </w:rPr>
        <w:t>On scheduling and measurement restrictions for UE with multi-rx chain in FR2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dual TCI state switch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R4-2402842</w:t>
      </w:r>
      <w:r w:rsidRPr="005F1911">
        <w:rPr>
          <w:rFonts w:ascii="Arial" w:hAnsi="Arial" w:cs="Arial"/>
          <w:b/>
          <w:color w:val="0000FF"/>
          <w:sz w:val="24"/>
        </w:rPr>
        <w:tab/>
      </w:r>
      <w:r w:rsidRPr="005F1911">
        <w:rPr>
          <w:rFonts w:ascii="Arial" w:hAnsi="Arial" w:cs="Arial"/>
          <w:b/>
          <w:sz w:val="24"/>
        </w:rPr>
        <w:t>draft CR to 38.133 on scheduling and measurement restrictions for UE with multi-rx chain in FR2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MAC-CE based dual TCI state switch</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6" w:name="_Toc159599943"/>
      <w:r w:rsidRPr="005F1911">
        <w:rPr>
          <w:rFonts w:ascii="Arial" w:eastAsiaTheme="minorEastAsia" w:hAnsi="Arial"/>
          <w:sz w:val="22"/>
          <w:lang w:eastAsia="en-GB"/>
        </w:rPr>
        <w:t>8.3.2.5</w:t>
      </w:r>
      <w:r w:rsidRPr="005F1911">
        <w:rPr>
          <w:rFonts w:ascii="Arial" w:eastAsiaTheme="minorEastAsia" w:hAnsi="Arial"/>
          <w:sz w:val="22"/>
          <w:lang w:eastAsia="en-GB"/>
        </w:rPr>
        <w:tab/>
        <w:t>TCI state switching delay with dual TCI</w:t>
      </w:r>
      <w:bookmarkEnd w:id="26"/>
    </w:p>
    <w:p w:rsidR="003861F1" w:rsidRPr="005F1911" w:rsidRDefault="003861F1" w:rsidP="003861F1">
      <w:pPr>
        <w:rPr>
          <w:rFonts w:ascii="Arial" w:hAnsi="Arial" w:cs="Arial"/>
          <w:b/>
          <w:sz w:val="24"/>
        </w:rPr>
      </w:pPr>
      <w:r w:rsidRPr="005F1911">
        <w:rPr>
          <w:rFonts w:ascii="Arial" w:hAnsi="Arial" w:cs="Arial"/>
          <w:b/>
          <w:color w:val="0000FF"/>
          <w:sz w:val="24"/>
        </w:rPr>
        <w:t>R4-2400434</w:t>
      </w:r>
      <w:r w:rsidRPr="005F1911">
        <w:rPr>
          <w:rFonts w:ascii="Arial" w:hAnsi="Arial" w:cs="Arial"/>
          <w:b/>
          <w:color w:val="0000FF"/>
          <w:sz w:val="24"/>
        </w:rPr>
        <w:tab/>
      </w:r>
      <w:r w:rsidRPr="005F1911">
        <w:rPr>
          <w:rFonts w:ascii="Arial" w:hAnsi="Arial" w:cs="Arial"/>
          <w:b/>
          <w:sz w:val="24"/>
        </w:rPr>
        <w:t>On TCI state switching  for NR FR2 multi-Rx chain DL reception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R4-2400435</w:t>
      </w:r>
      <w:r w:rsidRPr="005F1911">
        <w:rPr>
          <w:rFonts w:ascii="Arial" w:hAnsi="Arial" w:cs="Arial"/>
          <w:b/>
          <w:color w:val="0000FF"/>
          <w:sz w:val="24"/>
        </w:rPr>
        <w:tab/>
      </w:r>
      <w:r w:rsidRPr="005F1911">
        <w:rPr>
          <w:rFonts w:ascii="Arial" w:hAnsi="Arial" w:cs="Arial"/>
          <w:b/>
          <w:sz w:val="24"/>
        </w:rPr>
        <w:t>Draft CR on dual TCI state switch</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R4-2401178</w:t>
      </w:r>
      <w:r w:rsidRPr="005F1911">
        <w:rPr>
          <w:rFonts w:ascii="Arial" w:hAnsi="Arial" w:cs="Arial"/>
          <w:b/>
          <w:color w:val="0000FF"/>
          <w:sz w:val="24"/>
        </w:rPr>
        <w:tab/>
      </w:r>
      <w:r w:rsidRPr="005F1911">
        <w:rPr>
          <w:rFonts w:ascii="Arial" w:hAnsi="Arial" w:cs="Arial"/>
          <w:b/>
          <w:sz w:val="24"/>
        </w:rPr>
        <w:t>Discussion on TCI activation for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R4-2401323</w:t>
      </w:r>
      <w:r w:rsidRPr="005F1911">
        <w:rPr>
          <w:rFonts w:ascii="Arial" w:hAnsi="Arial" w:cs="Arial"/>
          <w:b/>
          <w:color w:val="0000FF"/>
          <w:sz w:val="24"/>
        </w:rPr>
        <w:tab/>
      </w:r>
      <w:r w:rsidRPr="005F1911">
        <w:rPr>
          <w:rFonts w:ascii="Arial" w:hAnsi="Arial" w:cs="Arial"/>
          <w:b/>
          <w:sz w:val="24"/>
        </w:rPr>
        <w:t>DraftCR on TCI state switching requirements for FR2 multi-Rx chain DL reception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R4-2401436</w:t>
      </w:r>
      <w:r w:rsidRPr="005F1911">
        <w:rPr>
          <w:rFonts w:ascii="Arial" w:hAnsi="Arial" w:cs="Arial"/>
          <w:b/>
          <w:color w:val="0000FF"/>
          <w:sz w:val="24"/>
        </w:rPr>
        <w:tab/>
      </w:r>
      <w:r w:rsidRPr="005F1911">
        <w:rPr>
          <w:rFonts w:ascii="Arial" w:hAnsi="Arial" w:cs="Arial"/>
          <w:b/>
          <w:sz w:val="24"/>
        </w:rPr>
        <w:t>On remaining multi-Rx TCI state switching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R4-2401437</w:t>
      </w:r>
      <w:r w:rsidRPr="005F1911">
        <w:rPr>
          <w:rFonts w:ascii="Arial" w:hAnsi="Arial" w:cs="Arial"/>
          <w:b/>
          <w:color w:val="0000FF"/>
          <w:sz w:val="24"/>
        </w:rPr>
        <w:tab/>
      </w:r>
      <w:r w:rsidRPr="005F1911">
        <w:rPr>
          <w:rFonts w:ascii="Arial" w:hAnsi="Arial" w:cs="Arial"/>
          <w:b/>
          <w:sz w:val="24"/>
        </w:rPr>
        <w:t>Draft CR on multi-Rx TCI state switching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Nokia proposals on updates to m-Rx TCI state switching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R4-2401626</w:t>
      </w:r>
      <w:r w:rsidRPr="005F1911">
        <w:rPr>
          <w:rFonts w:ascii="Arial" w:hAnsi="Arial" w:cs="Arial"/>
          <w:b/>
          <w:color w:val="0000FF"/>
          <w:sz w:val="24"/>
        </w:rPr>
        <w:tab/>
      </w:r>
      <w:r w:rsidRPr="005F1911">
        <w:rPr>
          <w:rFonts w:ascii="Arial" w:hAnsi="Arial" w:cs="Arial"/>
          <w:b/>
          <w:sz w:val="24"/>
        </w:rPr>
        <w:t>Remaining issues on TCI state switch delay for FR2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R4-2401633</w:t>
      </w:r>
      <w:r w:rsidRPr="005F1911">
        <w:rPr>
          <w:rFonts w:ascii="Arial" w:hAnsi="Arial" w:cs="Arial"/>
          <w:b/>
          <w:color w:val="0000FF"/>
          <w:sz w:val="24"/>
        </w:rPr>
        <w:tab/>
      </w:r>
      <w:r w:rsidRPr="005F1911">
        <w:rPr>
          <w:rFonts w:ascii="Arial" w:hAnsi="Arial" w:cs="Arial"/>
          <w:b/>
          <w:sz w:val="24"/>
        </w:rPr>
        <w:t>Discussion on dual TCI state switching for simultaneous DL reception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R4-2402784</w:t>
      </w:r>
      <w:r w:rsidRPr="005F1911">
        <w:rPr>
          <w:rFonts w:ascii="Arial" w:hAnsi="Arial" w:cs="Arial"/>
          <w:b/>
          <w:color w:val="0000FF"/>
          <w:sz w:val="24"/>
        </w:rPr>
        <w:tab/>
      </w:r>
      <w:r w:rsidRPr="005F1911">
        <w:rPr>
          <w:rFonts w:ascii="Arial" w:hAnsi="Arial" w:cs="Arial"/>
          <w:b/>
          <w:sz w:val="24"/>
        </w:rPr>
        <w:t>(NR_FR2_multiRX_DL-Core) Applicability of RRC based dual DL TCI state switch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R4-2402843</w:t>
      </w:r>
      <w:r w:rsidRPr="005F1911">
        <w:rPr>
          <w:rFonts w:ascii="Arial" w:hAnsi="Arial" w:cs="Arial"/>
          <w:b/>
          <w:color w:val="0000FF"/>
          <w:sz w:val="24"/>
        </w:rPr>
        <w:tab/>
      </w:r>
      <w:r w:rsidRPr="005F1911">
        <w:rPr>
          <w:rFonts w:ascii="Arial" w:hAnsi="Arial" w:cs="Arial"/>
          <w:b/>
          <w:sz w:val="24"/>
        </w:rPr>
        <w:t>On dual TCI state switch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dual TCI state switch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R4-2402844</w:t>
      </w:r>
      <w:r w:rsidRPr="005F1911">
        <w:rPr>
          <w:rFonts w:ascii="Arial" w:hAnsi="Arial" w:cs="Arial"/>
          <w:b/>
          <w:color w:val="0000FF"/>
          <w:sz w:val="24"/>
        </w:rPr>
        <w:tab/>
      </w:r>
      <w:r w:rsidRPr="005F1911">
        <w:rPr>
          <w:rFonts w:ascii="Arial" w:hAnsi="Arial" w:cs="Arial"/>
          <w:b/>
          <w:sz w:val="24"/>
        </w:rPr>
        <w:t>draft CR to 38.133 on TCI state swithcing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MAC-CE based dual TCI state switch</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7" w:name="_Toc159599944"/>
      <w:r w:rsidRPr="005F1911">
        <w:rPr>
          <w:rFonts w:ascii="Arial" w:eastAsiaTheme="minorEastAsia" w:hAnsi="Arial"/>
          <w:sz w:val="22"/>
          <w:lang w:eastAsia="en-GB"/>
        </w:rPr>
        <w:t>8.3.2.6</w:t>
      </w:r>
      <w:r w:rsidRPr="005F1911">
        <w:rPr>
          <w:rFonts w:ascii="Arial" w:eastAsiaTheme="minorEastAsia" w:hAnsi="Arial"/>
          <w:sz w:val="22"/>
          <w:lang w:eastAsia="en-GB"/>
        </w:rPr>
        <w:tab/>
        <w:t>Receive timing difference between different directions</w:t>
      </w:r>
      <w:bookmarkEnd w:id="27"/>
    </w:p>
    <w:p w:rsidR="003861F1" w:rsidRPr="005F1911" w:rsidRDefault="003861F1" w:rsidP="003861F1">
      <w:pPr>
        <w:rPr>
          <w:rFonts w:ascii="Arial" w:hAnsi="Arial" w:cs="Arial"/>
          <w:b/>
          <w:sz w:val="24"/>
        </w:rPr>
      </w:pPr>
      <w:r w:rsidRPr="005F1911">
        <w:rPr>
          <w:rFonts w:ascii="Arial" w:hAnsi="Arial" w:cs="Arial"/>
          <w:b/>
          <w:color w:val="0000FF"/>
          <w:sz w:val="24"/>
        </w:rPr>
        <w:t>R4-2400436</w:t>
      </w:r>
      <w:r w:rsidRPr="005F1911">
        <w:rPr>
          <w:rFonts w:ascii="Arial" w:hAnsi="Arial" w:cs="Arial"/>
          <w:b/>
          <w:color w:val="0000FF"/>
          <w:sz w:val="24"/>
        </w:rPr>
        <w:tab/>
      </w:r>
      <w:r w:rsidRPr="005F1911">
        <w:rPr>
          <w:rFonts w:ascii="Arial" w:hAnsi="Arial" w:cs="Arial"/>
          <w:b/>
          <w:sz w:val="24"/>
        </w:rPr>
        <w:t>On Receive timing difference between different directions for NR FR2 multi-Rx chain DL reception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R4-2400437</w:t>
      </w:r>
      <w:r w:rsidRPr="005F1911">
        <w:rPr>
          <w:rFonts w:ascii="Arial" w:hAnsi="Arial" w:cs="Arial"/>
          <w:b/>
          <w:color w:val="0000FF"/>
          <w:sz w:val="24"/>
        </w:rPr>
        <w:tab/>
      </w:r>
      <w:r w:rsidRPr="005F1911">
        <w:rPr>
          <w:rFonts w:ascii="Arial" w:hAnsi="Arial" w:cs="Arial"/>
          <w:b/>
          <w:sz w:val="24"/>
        </w:rPr>
        <w:t>Draft CR on capturing RTD &lt; CP as a condition for multi-RX RRM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R4-2402011</w:t>
      </w:r>
      <w:r w:rsidRPr="005F1911">
        <w:rPr>
          <w:rFonts w:ascii="Arial" w:hAnsi="Arial" w:cs="Arial"/>
          <w:b/>
          <w:color w:val="0000FF"/>
          <w:sz w:val="24"/>
        </w:rPr>
        <w:tab/>
      </w:r>
      <w:r w:rsidRPr="005F1911">
        <w:rPr>
          <w:rFonts w:ascii="Arial" w:hAnsi="Arial" w:cs="Arial"/>
          <w:b/>
          <w:sz w:val="24"/>
        </w:rPr>
        <w:t>Discussion on RTD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R4-2402012</w:t>
      </w:r>
      <w:r w:rsidRPr="005F1911">
        <w:rPr>
          <w:rFonts w:ascii="Arial" w:hAnsi="Arial" w:cs="Arial"/>
          <w:b/>
          <w:color w:val="0000FF"/>
          <w:sz w:val="24"/>
        </w:rPr>
        <w:tab/>
      </w:r>
      <w:r w:rsidRPr="005F1911">
        <w:rPr>
          <w:rFonts w:ascii="Arial" w:hAnsi="Arial" w:cs="Arial"/>
          <w:b/>
          <w:sz w:val="24"/>
        </w:rPr>
        <w:t>Draft CR RTD requirements for muti 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R4-2402845</w:t>
      </w:r>
      <w:r w:rsidRPr="005F1911">
        <w:rPr>
          <w:rFonts w:ascii="Arial" w:hAnsi="Arial" w:cs="Arial"/>
          <w:b/>
          <w:color w:val="0000FF"/>
          <w:sz w:val="24"/>
        </w:rPr>
        <w:tab/>
      </w:r>
      <w:r w:rsidRPr="005F1911">
        <w:rPr>
          <w:rFonts w:ascii="Arial" w:hAnsi="Arial" w:cs="Arial"/>
          <w:b/>
          <w:sz w:val="24"/>
        </w:rPr>
        <w:t>On capturing RTD side condition in the spec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dual TCI state switch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R4-2402846</w:t>
      </w:r>
      <w:r w:rsidRPr="005F1911">
        <w:rPr>
          <w:rFonts w:ascii="Arial" w:hAnsi="Arial" w:cs="Arial"/>
          <w:b/>
          <w:color w:val="0000FF"/>
          <w:sz w:val="24"/>
        </w:rPr>
        <w:tab/>
      </w:r>
      <w:r w:rsidRPr="005F1911">
        <w:rPr>
          <w:rFonts w:ascii="Arial" w:hAnsi="Arial" w:cs="Arial"/>
          <w:b/>
          <w:sz w:val="24"/>
        </w:rPr>
        <w:t>draft CR to 38.133 on capturing RTD side condition in the spec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dual TCI state switch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8" w:name="_Toc159599945"/>
      <w:r w:rsidRPr="005F1911">
        <w:rPr>
          <w:rFonts w:ascii="Arial" w:eastAsiaTheme="minorEastAsia" w:hAnsi="Arial"/>
          <w:sz w:val="24"/>
          <w:lang w:eastAsia="en-GB"/>
        </w:rPr>
        <w:t>8.3.3</w:t>
      </w:r>
      <w:r w:rsidRPr="005F1911">
        <w:rPr>
          <w:rFonts w:ascii="Arial" w:eastAsiaTheme="minorEastAsia" w:hAnsi="Arial"/>
          <w:sz w:val="24"/>
          <w:lang w:eastAsia="en-GB"/>
        </w:rPr>
        <w:tab/>
        <w:t>RRM performance requirements</w:t>
      </w:r>
      <w:bookmarkEnd w:id="28"/>
    </w:p>
    <w:p w:rsidR="003861F1" w:rsidRPr="005F1911" w:rsidRDefault="003861F1" w:rsidP="003861F1">
      <w:pPr>
        <w:rPr>
          <w:rFonts w:ascii="Arial" w:hAnsi="Arial" w:cs="Arial"/>
          <w:b/>
          <w:sz w:val="24"/>
        </w:rPr>
      </w:pPr>
      <w:r w:rsidRPr="005F1911">
        <w:rPr>
          <w:rFonts w:ascii="Arial" w:hAnsi="Arial" w:cs="Arial"/>
          <w:b/>
          <w:color w:val="0000FF"/>
          <w:sz w:val="24"/>
        </w:rPr>
        <w:t>R4-2400089</w:t>
      </w:r>
      <w:r w:rsidRPr="005F1911">
        <w:rPr>
          <w:rFonts w:ascii="Arial" w:hAnsi="Arial" w:cs="Arial"/>
          <w:b/>
          <w:color w:val="0000FF"/>
          <w:sz w:val="24"/>
        </w:rPr>
        <w:tab/>
      </w:r>
      <w:r w:rsidRPr="005F1911">
        <w:rPr>
          <w:rFonts w:ascii="Arial" w:hAnsi="Arial" w:cs="Arial"/>
          <w:b/>
          <w:sz w:val="24"/>
        </w:rPr>
        <w:t>Discussion on RRM performance requirements of FR2 DL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R4-2400438</w:t>
      </w:r>
      <w:r w:rsidRPr="005F1911">
        <w:rPr>
          <w:rFonts w:ascii="Arial" w:hAnsi="Arial" w:cs="Arial"/>
          <w:b/>
          <w:color w:val="0000FF"/>
          <w:sz w:val="24"/>
        </w:rPr>
        <w:tab/>
      </w:r>
      <w:r w:rsidRPr="005F1911">
        <w:rPr>
          <w:rFonts w:ascii="Arial" w:hAnsi="Arial" w:cs="Arial"/>
          <w:b/>
          <w:sz w:val="24"/>
        </w:rPr>
        <w:t>On RRM performance requirements for NR FR2 multi-Rx chain DL reception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R4-2400994</w:t>
      </w:r>
      <w:r w:rsidRPr="005F1911">
        <w:rPr>
          <w:rFonts w:ascii="Arial" w:hAnsi="Arial" w:cs="Arial"/>
          <w:b/>
          <w:color w:val="0000FF"/>
          <w:sz w:val="24"/>
        </w:rPr>
        <w:tab/>
      </w:r>
      <w:r w:rsidRPr="005F1911">
        <w:rPr>
          <w:rFonts w:ascii="Arial" w:hAnsi="Arial" w:cs="Arial"/>
          <w:b/>
          <w:sz w:val="24"/>
        </w:rPr>
        <w:t>Discussion on test cases for FR2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R4-2401040</w:t>
      </w:r>
      <w:r w:rsidRPr="005F1911">
        <w:rPr>
          <w:rFonts w:ascii="Arial" w:hAnsi="Arial" w:cs="Arial"/>
          <w:b/>
          <w:color w:val="0000FF"/>
          <w:sz w:val="24"/>
        </w:rPr>
        <w:tab/>
      </w:r>
      <w:r w:rsidRPr="005F1911">
        <w:rPr>
          <w:rFonts w:ascii="Arial" w:hAnsi="Arial" w:cs="Arial"/>
          <w:b/>
          <w:sz w:val="24"/>
        </w:rPr>
        <w:t>(NR_FR2_multiRX_DL-Perf) Discussion on performance requirements for FR2 multi-Rx chain DL reception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R4-2401324</w:t>
      </w:r>
      <w:r w:rsidRPr="005F1911">
        <w:rPr>
          <w:rFonts w:ascii="Arial" w:hAnsi="Arial" w:cs="Arial"/>
          <w:b/>
          <w:color w:val="0000FF"/>
          <w:sz w:val="24"/>
        </w:rPr>
        <w:tab/>
      </w:r>
      <w:r w:rsidRPr="005F1911">
        <w:rPr>
          <w:rFonts w:ascii="Arial" w:hAnsi="Arial" w:cs="Arial"/>
          <w:b/>
          <w:sz w:val="24"/>
        </w:rPr>
        <w:t>Discussion on performance requirements for FR2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R4-2401438</w:t>
      </w:r>
      <w:r w:rsidRPr="005F1911">
        <w:rPr>
          <w:rFonts w:ascii="Arial" w:hAnsi="Arial" w:cs="Arial"/>
          <w:b/>
          <w:color w:val="0000FF"/>
          <w:sz w:val="24"/>
        </w:rPr>
        <w:tab/>
      </w:r>
      <w:r w:rsidRPr="005F1911">
        <w:rPr>
          <w:rFonts w:ascii="Arial" w:hAnsi="Arial" w:cs="Arial"/>
          <w:b/>
          <w:sz w:val="24"/>
        </w:rPr>
        <w:t>On multi-Rx performance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R4-2401589</w:t>
      </w:r>
      <w:r w:rsidRPr="005F1911">
        <w:rPr>
          <w:rFonts w:ascii="Arial" w:hAnsi="Arial" w:cs="Arial"/>
          <w:b/>
          <w:color w:val="0000FF"/>
          <w:sz w:val="24"/>
        </w:rPr>
        <w:tab/>
      </w:r>
      <w:r w:rsidRPr="005F1911">
        <w:rPr>
          <w:rFonts w:ascii="Arial" w:hAnsi="Arial" w:cs="Arial"/>
          <w:b/>
          <w:sz w:val="24"/>
        </w:rPr>
        <w:t>Discussion on test cases list for multi-Rx UEs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R4-2401627</w:t>
      </w:r>
      <w:r w:rsidRPr="005F1911">
        <w:rPr>
          <w:rFonts w:ascii="Arial" w:hAnsi="Arial" w:cs="Arial"/>
          <w:b/>
          <w:color w:val="0000FF"/>
          <w:sz w:val="24"/>
        </w:rPr>
        <w:tab/>
      </w:r>
      <w:r w:rsidRPr="005F1911">
        <w:rPr>
          <w:rFonts w:ascii="Arial" w:hAnsi="Arial" w:cs="Arial"/>
          <w:b/>
          <w:sz w:val="24"/>
        </w:rPr>
        <w:t>Further discussion on performance requirements for FR2 multi-Rx</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R4-2401634</w:t>
      </w:r>
      <w:r w:rsidRPr="005F1911">
        <w:rPr>
          <w:rFonts w:ascii="Arial" w:hAnsi="Arial" w:cs="Arial"/>
          <w:b/>
          <w:color w:val="0000FF"/>
          <w:sz w:val="24"/>
        </w:rPr>
        <w:tab/>
      </w:r>
      <w:r w:rsidRPr="005F1911">
        <w:rPr>
          <w:rFonts w:ascii="Arial" w:hAnsi="Arial" w:cs="Arial"/>
          <w:b/>
          <w:sz w:val="24"/>
        </w:rPr>
        <w:t>Discussion on performance part for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R4-2401901</w:t>
      </w:r>
      <w:r w:rsidRPr="005F1911">
        <w:rPr>
          <w:rFonts w:ascii="Arial" w:hAnsi="Arial" w:cs="Arial"/>
          <w:b/>
          <w:color w:val="0000FF"/>
          <w:sz w:val="24"/>
        </w:rPr>
        <w:tab/>
      </w:r>
      <w:r w:rsidRPr="005F1911">
        <w:rPr>
          <w:rFonts w:ascii="Arial" w:hAnsi="Arial" w:cs="Arial"/>
          <w:b/>
          <w:sz w:val="24"/>
        </w:rPr>
        <w:t>Discussion on the performance requirement for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R4-2402785</w:t>
      </w:r>
      <w:r w:rsidRPr="005F1911">
        <w:rPr>
          <w:rFonts w:ascii="Arial" w:hAnsi="Arial" w:cs="Arial"/>
          <w:b/>
          <w:color w:val="0000FF"/>
          <w:sz w:val="24"/>
        </w:rPr>
        <w:tab/>
      </w:r>
      <w:r w:rsidRPr="005F1911">
        <w:rPr>
          <w:rFonts w:ascii="Arial" w:hAnsi="Arial" w:cs="Arial"/>
          <w:b/>
          <w:sz w:val="24"/>
        </w:rPr>
        <w:t>(NR_FR2_multiRX_DL-Perf) RRM performance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R4-2402806</w:t>
      </w:r>
      <w:r w:rsidRPr="005F1911">
        <w:rPr>
          <w:rFonts w:ascii="Arial" w:hAnsi="Arial" w:cs="Arial"/>
          <w:b/>
          <w:color w:val="0000FF"/>
          <w:sz w:val="24"/>
        </w:rPr>
        <w:tab/>
      </w:r>
      <w:r w:rsidRPr="005F1911">
        <w:rPr>
          <w:rFonts w:ascii="Arial" w:hAnsi="Arial" w:cs="Arial"/>
          <w:b/>
          <w:sz w:val="24"/>
        </w:rPr>
        <w:t>On RRM performance aspects for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On RRM performance aspects for multi-rx</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9" w:name="_Toc159599950"/>
      <w:r w:rsidRPr="005F1911">
        <w:rPr>
          <w:rFonts w:ascii="Arial" w:eastAsiaTheme="minorEastAsia" w:hAnsi="Arial"/>
          <w:sz w:val="24"/>
          <w:lang w:eastAsia="en-GB"/>
        </w:rPr>
        <w:t>8.3.5</w:t>
      </w:r>
      <w:r w:rsidRPr="005F1911">
        <w:rPr>
          <w:rFonts w:ascii="Arial" w:eastAsiaTheme="minorEastAsia" w:hAnsi="Arial"/>
          <w:sz w:val="24"/>
          <w:lang w:eastAsia="en-GB"/>
        </w:rPr>
        <w:tab/>
        <w:t>Moderator summary and conclusions</w:t>
      </w:r>
      <w:bookmarkEnd w:id="29"/>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[110][205] FR2_multiRx_part1</w:t>
      </w:r>
    </w:p>
    <w:p w:rsidR="003861F1" w:rsidRPr="005F1911" w:rsidRDefault="003861F1" w:rsidP="003861F1">
      <w:pPr>
        <w:rPr>
          <w:rFonts w:ascii="Arial" w:hAnsi="Arial" w:cs="Arial"/>
          <w:b/>
          <w:sz w:val="24"/>
        </w:rPr>
      </w:pPr>
      <w:r w:rsidRPr="005F1911">
        <w:rPr>
          <w:rFonts w:ascii="Arial" w:hAnsi="Arial" w:cs="Arial"/>
          <w:b/>
          <w:color w:val="0000FF"/>
          <w:sz w:val="24"/>
        </w:rPr>
        <w:t>R4-2400741</w:t>
      </w:r>
      <w:r w:rsidRPr="005F1911">
        <w:rPr>
          <w:rFonts w:ascii="Arial" w:hAnsi="Arial" w:cs="Arial"/>
          <w:b/>
          <w:color w:val="0000FF"/>
          <w:sz w:val="24"/>
        </w:rPr>
        <w:tab/>
      </w:r>
      <w:r w:rsidRPr="005F1911">
        <w:rPr>
          <w:rFonts w:ascii="Arial" w:hAnsi="Arial" w:cs="Arial"/>
          <w:b/>
          <w:sz w:val="24"/>
        </w:rPr>
        <w:t>Topic summary for [110][205] FR2_multiRx_part1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color w:val="993300"/>
          <w:u w:val="single"/>
        </w:rPr>
      </w:pP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861F1" w:rsidRPr="005F1911" w:rsidRDefault="003861F1" w:rsidP="003861F1">
      <w:pPr>
        <w:rPr>
          <w:b/>
          <w:sz w:val="21"/>
          <w:u w:val="single"/>
        </w:rPr>
      </w:pPr>
      <w:r w:rsidRPr="005F1911">
        <w:rPr>
          <w:b/>
          <w:sz w:val="21"/>
          <w:u w:val="single"/>
        </w:rPr>
        <w:t>Topic #1: Core part maintenance</w:t>
      </w:r>
    </w:p>
    <w:p w:rsidR="003861F1" w:rsidRPr="005F1911" w:rsidRDefault="003861F1" w:rsidP="003861F1">
      <w:pPr>
        <w:rPr>
          <w:b/>
          <w:sz w:val="21"/>
          <w:u w:val="single"/>
        </w:rPr>
      </w:pPr>
      <w:r w:rsidRPr="005F1911">
        <w:rPr>
          <w:b/>
          <w:sz w:val="21"/>
          <w:u w:val="single"/>
        </w:rPr>
        <w:t>Issue 1-1: UE capability for fast beam sweeping</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 (vivo</w:t>
      </w:r>
      <w:r>
        <w:rPr>
          <w:color w:val="000000" w:themeColor="text1"/>
          <w:sz w:val="22"/>
          <w:szCs w:val="24"/>
          <w:lang w:val="en-US" w:eastAsia="zh-CN"/>
        </w:rPr>
        <w:t xml:space="preserve">, QC, OPPO, ZTE, </w:t>
      </w:r>
      <w:r w:rsidRPr="005F1911">
        <w:rPr>
          <w:color w:val="000000" w:themeColor="text1"/>
          <w:sz w:val="22"/>
          <w:szCs w:val="24"/>
          <w:lang w:val="en-US" w:eastAsia="zh-CN"/>
        </w:rPr>
        <w:t>)</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UE capability for fast beam sweeping is introduced in multi-Rx WI regardless of UE implementation.</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 (Xiaomi)</w:t>
      </w:r>
    </w:p>
    <w:p w:rsidR="003861F1" w:rsidRPr="005F1911" w:rsidRDefault="003861F1" w:rsidP="003861F1">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Fast beam sweeping is related to multi-panel.</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lastRenderedPageBreak/>
        <w:t xml:space="preserve">Further discuss. </w:t>
      </w:r>
    </w:p>
    <w:p w:rsidR="003861F1" w:rsidRDefault="003861F1" w:rsidP="003861F1">
      <w:pPr>
        <w:spacing w:after="120"/>
        <w:rPr>
          <w:sz w:val="21"/>
          <w:lang w:eastAsia="zh-CN"/>
        </w:rPr>
      </w:pPr>
      <w:r>
        <w:rPr>
          <w:rFonts w:hint="eastAsia"/>
          <w:sz w:val="21"/>
          <w:lang w:eastAsia="zh-CN"/>
        </w:rPr>
        <w:t>D</w:t>
      </w:r>
      <w:r>
        <w:rPr>
          <w:sz w:val="21"/>
          <w:lang w:eastAsia="zh-CN"/>
        </w:rPr>
        <w:t>iscussion:</w:t>
      </w:r>
    </w:p>
    <w:p w:rsidR="003861F1" w:rsidRDefault="003861F1" w:rsidP="003861F1">
      <w:pPr>
        <w:spacing w:after="120"/>
        <w:rPr>
          <w:sz w:val="21"/>
          <w:lang w:eastAsia="zh-CN"/>
        </w:rPr>
      </w:pPr>
      <w:r w:rsidRPr="008A2729">
        <w:rPr>
          <w:rFonts w:hint="eastAsia"/>
          <w:sz w:val="21"/>
          <w:lang w:eastAsia="zh-CN"/>
        </w:rPr>
        <w:t>M</w:t>
      </w:r>
      <w:r w:rsidRPr="008A2729">
        <w:rPr>
          <w:sz w:val="21"/>
          <w:lang w:eastAsia="zh-CN"/>
        </w:rPr>
        <w:t>oderator: Different UE implemen</w:t>
      </w:r>
      <w:r>
        <w:rPr>
          <w:sz w:val="21"/>
          <w:lang w:eastAsia="zh-CN"/>
        </w:rPr>
        <w:t>tations with one or two panels.</w:t>
      </w:r>
    </w:p>
    <w:p w:rsidR="003861F1" w:rsidRDefault="003861F1" w:rsidP="003861F1">
      <w:pPr>
        <w:spacing w:after="120"/>
        <w:rPr>
          <w:sz w:val="21"/>
          <w:lang w:eastAsia="zh-CN"/>
        </w:rPr>
      </w:pPr>
      <w:r>
        <w:rPr>
          <w:sz w:val="21"/>
          <w:lang w:eastAsia="zh-CN"/>
        </w:rPr>
        <w:t>OPPO: Discuss the UE capability and requirement separately. For the requirement, fast beam sweeping is applicable to UE with multi-panel capability .</w:t>
      </w:r>
    </w:p>
    <w:p w:rsidR="003861F1" w:rsidRDefault="003861F1" w:rsidP="003861F1">
      <w:pPr>
        <w:spacing w:after="120"/>
        <w:rPr>
          <w:sz w:val="21"/>
          <w:lang w:eastAsia="zh-CN"/>
        </w:rPr>
      </w:pPr>
      <w:r>
        <w:rPr>
          <w:sz w:val="21"/>
          <w:lang w:eastAsia="zh-CN"/>
        </w:rPr>
        <w:t xml:space="preserve">ZTE: UE with multi-Rx capability and in multi-Rx mode. </w:t>
      </w:r>
    </w:p>
    <w:p w:rsidR="003861F1" w:rsidRPr="008A2729" w:rsidRDefault="003861F1" w:rsidP="003861F1">
      <w:pPr>
        <w:spacing w:after="120"/>
        <w:rPr>
          <w:sz w:val="21"/>
          <w:lang w:eastAsia="zh-CN"/>
        </w:rPr>
      </w:pPr>
    </w:p>
    <w:p w:rsidR="003861F1" w:rsidRDefault="003861F1" w:rsidP="003861F1">
      <w:pPr>
        <w:rPr>
          <w:color w:val="0070C0"/>
          <w:lang w:eastAsia="zh-CN"/>
        </w:rPr>
      </w:pPr>
    </w:p>
    <w:p w:rsidR="003861F1" w:rsidRPr="005F1911" w:rsidRDefault="003861F1" w:rsidP="003861F1">
      <w:pPr>
        <w:rPr>
          <w:color w:val="0070C0"/>
          <w:lang w:eastAsia="zh-CN"/>
        </w:rPr>
      </w:pPr>
    </w:p>
    <w:p w:rsidR="003861F1" w:rsidRPr="005F1911" w:rsidRDefault="003861F1" w:rsidP="003861F1">
      <w:pPr>
        <w:rPr>
          <w:b/>
          <w:sz w:val="21"/>
          <w:u w:val="single"/>
        </w:rPr>
      </w:pPr>
      <w:r w:rsidRPr="005F1911">
        <w:rPr>
          <w:b/>
          <w:sz w:val="21"/>
          <w:u w:val="single"/>
        </w:rPr>
        <w:t>Issue 1-1a: Conditions for fast beam sweeping</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 (Apple</w:t>
      </w:r>
      <w:r>
        <w:rPr>
          <w:color w:val="000000" w:themeColor="text1"/>
          <w:sz w:val="22"/>
          <w:szCs w:val="24"/>
          <w:lang w:val="en-US" w:eastAsia="zh-CN"/>
        </w:rPr>
        <w:t>, Huawei, Xiaomi, Samsung</w:t>
      </w:r>
      <w:r w:rsidRPr="005F1911">
        <w:rPr>
          <w:color w:val="000000" w:themeColor="text1"/>
          <w:sz w:val="22"/>
          <w:szCs w:val="24"/>
          <w:lang w:val="en-US" w:eastAsia="zh-CN"/>
        </w:rPr>
        <w:t>)</w:t>
      </w:r>
    </w:p>
    <w:p w:rsidR="003861F1" w:rsidRPr="005F1911" w:rsidRDefault="003861F1" w:rsidP="003861F1">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Fast beam sweeping is activated only when the UE is in multi-RX operation.</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 (Nokia</w:t>
      </w:r>
      <w:r>
        <w:rPr>
          <w:color w:val="000000" w:themeColor="text1"/>
          <w:sz w:val="22"/>
          <w:szCs w:val="24"/>
          <w:lang w:val="en-US" w:eastAsia="zh-CN"/>
        </w:rPr>
        <w:t>, QC, ZTE, OPPO - option 2a, MTK - option 2a, CMCC</w:t>
      </w:r>
      <w:r w:rsidRPr="005F1911">
        <w:rPr>
          <w:color w:val="000000" w:themeColor="text1"/>
          <w:sz w:val="22"/>
          <w:szCs w:val="24"/>
          <w:lang w:val="en-US" w:eastAsia="zh-CN"/>
        </w:rPr>
        <w:t>)</w:t>
      </w:r>
    </w:p>
    <w:p w:rsidR="003861F1" w:rsidRDefault="003861F1" w:rsidP="003861F1">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 xml:space="preserve">Fast beam sweeping </w:t>
      </w:r>
      <w:r w:rsidRPr="00A333DA">
        <w:rPr>
          <w:strike/>
          <w:color w:val="000000" w:themeColor="text1"/>
          <w:sz w:val="22"/>
          <w:szCs w:val="24"/>
          <w:lang w:val="en-US" w:eastAsia="zh-CN"/>
        </w:rPr>
        <w:t>due to multi-Rx</w:t>
      </w:r>
      <w:r w:rsidRPr="005F1911">
        <w:rPr>
          <w:color w:val="000000" w:themeColor="text1"/>
          <w:sz w:val="22"/>
          <w:szCs w:val="24"/>
          <w:lang w:val="en-US" w:eastAsia="zh-CN"/>
        </w:rPr>
        <w:t xml:space="preserve"> is always activated</w:t>
      </w:r>
      <w:r>
        <w:rPr>
          <w:color w:val="000000" w:themeColor="text1"/>
          <w:sz w:val="22"/>
          <w:szCs w:val="24"/>
          <w:lang w:val="en-US" w:eastAsia="zh-CN"/>
        </w:rPr>
        <w:t xml:space="preserve"> if UE support the fast beam sweeping capability</w:t>
      </w:r>
      <w:r w:rsidRPr="005F1911">
        <w:rPr>
          <w:color w:val="000000" w:themeColor="text1"/>
          <w:sz w:val="22"/>
          <w:szCs w:val="24"/>
          <w:lang w:val="en-US" w:eastAsia="zh-CN"/>
        </w:rPr>
        <w:t>.</w:t>
      </w:r>
    </w:p>
    <w:p w:rsidR="003861F1" w:rsidRPr="005F1911" w:rsidRDefault="003861F1" w:rsidP="003861F1">
      <w:pPr>
        <w:numPr>
          <w:ilvl w:val="3"/>
          <w:numId w:val="8"/>
        </w:numPr>
        <w:spacing w:after="120"/>
        <w:rPr>
          <w:color w:val="000000" w:themeColor="text1"/>
          <w:sz w:val="22"/>
          <w:szCs w:val="24"/>
          <w:lang w:val="en-US" w:eastAsia="zh-CN"/>
        </w:rPr>
      </w:pPr>
      <w:r>
        <w:rPr>
          <w:color w:val="000000" w:themeColor="text1"/>
          <w:sz w:val="22"/>
          <w:szCs w:val="24"/>
          <w:lang w:val="en-US" w:eastAsia="zh-CN"/>
        </w:rPr>
        <w:t xml:space="preserve">Optio 2a: </w:t>
      </w:r>
      <w:r>
        <w:rPr>
          <w:rFonts w:hint="eastAsia"/>
          <w:color w:val="000000" w:themeColor="text1"/>
          <w:sz w:val="22"/>
          <w:szCs w:val="24"/>
          <w:lang w:val="en-US" w:eastAsia="zh-CN"/>
        </w:rPr>
        <w:t>F</w:t>
      </w:r>
      <w:r>
        <w:rPr>
          <w:color w:val="000000" w:themeColor="text1"/>
          <w:sz w:val="22"/>
          <w:szCs w:val="24"/>
          <w:lang w:val="en-US" w:eastAsia="zh-CN"/>
        </w:rPr>
        <w:t xml:space="preserve">or the Rel-18 requriements, the fast beam sweeping requirements are applicable to UEs with multi-panel. </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3: (ZTE)</w:t>
      </w:r>
    </w:p>
    <w:p w:rsidR="003861F1" w:rsidRPr="005F1911" w:rsidRDefault="003861F1" w:rsidP="003861F1">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The following two conditions are needed when applying faster beam sweeping:</w:t>
      </w:r>
    </w:p>
    <w:p w:rsidR="003861F1" w:rsidRPr="005F1911" w:rsidRDefault="003861F1" w:rsidP="003861F1">
      <w:pPr>
        <w:numPr>
          <w:ilvl w:val="3"/>
          <w:numId w:val="8"/>
        </w:numPr>
        <w:spacing w:after="120"/>
        <w:rPr>
          <w:color w:val="000000" w:themeColor="text1"/>
          <w:sz w:val="22"/>
          <w:szCs w:val="24"/>
          <w:lang w:val="en-US" w:eastAsia="zh-CN"/>
        </w:rPr>
      </w:pPr>
      <w:r w:rsidRPr="005F1911">
        <w:rPr>
          <w:color w:val="000000" w:themeColor="text1"/>
          <w:sz w:val="22"/>
          <w:szCs w:val="24"/>
          <w:lang w:val="en-US" w:eastAsia="zh-CN"/>
        </w:rPr>
        <w:t>UE supports the multi-Rx capability</w:t>
      </w:r>
    </w:p>
    <w:p w:rsidR="003861F1" w:rsidRDefault="003861F1" w:rsidP="003861F1">
      <w:pPr>
        <w:numPr>
          <w:ilvl w:val="3"/>
          <w:numId w:val="8"/>
        </w:numPr>
        <w:spacing w:after="120"/>
        <w:rPr>
          <w:color w:val="000000" w:themeColor="text1"/>
          <w:sz w:val="22"/>
          <w:szCs w:val="24"/>
          <w:lang w:val="en-US" w:eastAsia="zh-CN"/>
        </w:rPr>
      </w:pPr>
      <w:r>
        <w:rPr>
          <w:color w:val="000000" w:themeColor="text1"/>
          <w:sz w:val="22"/>
          <w:szCs w:val="24"/>
          <w:lang w:val="en-US" w:eastAsia="zh-CN"/>
        </w:rPr>
        <w:t xml:space="preserve">FFS </w:t>
      </w:r>
      <w:r w:rsidRPr="005F1911">
        <w:rPr>
          <w:color w:val="000000" w:themeColor="text1"/>
          <w:sz w:val="22"/>
          <w:szCs w:val="24"/>
          <w:lang w:val="en-US" w:eastAsia="zh-CN"/>
        </w:rPr>
        <w:t>UE does not report the preference indication on one panel via UAI</w:t>
      </w:r>
    </w:p>
    <w:p w:rsidR="003861F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 xml:space="preserve">Option </w:t>
      </w:r>
      <w:r>
        <w:rPr>
          <w:color w:val="000000" w:themeColor="text1"/>
          <w:sz w:val="22"/>
          <w:szCs w:val="24"/>
          <w:lang w:val="en-US" w:eastAsia="zh-CN"/>
        </w:rPr>
        <w:t>4</w:t>
      </w:r>
      <w:r w:rsidRPr="005F1911">
        <w:rPr>
          <w:color w:val="000000" w:themeColor="text1"/>
          <w:sz w:val="22"/>
          <w:szCs w:val="24"/>
          <w:lang w:val="en-US" w:eastAsia="zh-CN"/>
        </w:rPr>
        <w:t>: (</w:t>
      </w:r>
      <w:r>
        <w:rPr>
          <w:color w:val="000000" w:themeColor="text1"/>
          <w:sz w:val="22"/>
          <w:szCs w:val="24"/>
          <w:lang w:val="en-US" w:eastAsia="zh-CN"/>
        </w:rPr>
        <w:t>E///, MTK</w:t>
      </w:r>
      <w:r w:rsidRPr="005F1911">
        <w:rPr>
          <w:color w:val="000000" w:themeColor="text1"/>
          <w:sz w:val="22"/>
          <w:szCs w:val="24"/>
          <w:lang w:val="en-US" w:eastAsia="zh-CN"/>
        </w:rPr>
        <w:t>)</w:t>
      </w:r>
    </w:p>
    <w:p w:rsidR="003861F1" w:rsidRPr="005F1911" w:rsidRDefault="003861F1" w:rsidP="003861F1">
      <w:pPr>
        <w:numPr>
          <w:ilvl w:val="2"/>
          <w:numId w:val="8"/>
        </w:numPr>
        <w:spacing w:after="120"/>
        <w:rPr>
          <w:color w:val="000000" w:themeColor="text1"/>
          <w:sz w:val="22"/>
          <w:szCs w:val="24"/>
          <w:lang w:val="en-US" w:eastAsia="zh-CN"/>
        </w:rPr>
      </w:pPr>
      <w:r>
        <w:rPr>
          <w:color w:val="000000" w:themeColor="text1"/>
          <w:sz w:val="22"/>
          <w:szCs w:val="24"/>
          <w:lang w:val="en-US" w:eastAsia="zh-CN"/>
        </w:rPr>
        <w:t>Two capabilities: fast beam sweeping with multi-panel, fast beam sweeping with single-panel (existing capability)</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 xml:space="preserve">Further discuss. </w:t>
      </w:r>
    </w:p>
    <w:p w:rsidR="003861F1" w:rsidRPr="003861F1" w:rsidRDefault="003861F1" w:rsidP="003861F1">
      <w:pPr>
        <w:rPr>
          <w:lang w:eastAsia="zh-CN"/>
        </w:rPr>
      </w:pPr>
      <w:r w:rsidRPr="003861F1">
        <w:rPr>
          <w:rFonts w:hint="eastAsia"/>
          <w:lang w:eastAsia="zh-CN"/>
        </w:rPr>
        <w:t>Q</w:t>
      </w:r>
      <w:r w:rsidRPr="003861F1">
        <w:rPr>
          <w:lang w:eastAsia="zh-CN"/>
        </w:rPr>
        <w:t xml:space="preserve">C: fast beam sweeping is possible for some UE with one panel. </w:t>
      </w:r>
    </w:p>
    <w:p w:rsidR="003861F1" w:rsidRPr="003861F1" w:rsidRDefault="003861F1" w:rsidP="003861F1">
      <w:pPr>
        <w:rPr>
          <w:lang w:eastAsia="zh-CN"/>
        </w:rPr>
      </w:pPr>
      <w:r w:rsidRPr="003861F1">
        <w:rPr>
          <w:lang w:eastAsia="zh-CN"/>
        </w:rPr>
        <w:t xml:space="preserve">E///: options from Part II. </w:t>
      </w:r>
    </w:p>
    <w:p w:rsidR="003861F1" w:rsidRPr="003861F1" w:rsidRDefault="003861F1" w:rsidP="003861F1">
      <w:pPr>
        <w:pStyle w:val="aff5"/>
        <w:numPr>
          <w:ilvl w:val="1"/>
          <w:numId w:val="8"/>
        </w:numPr>
        <w:overflowPunct w:val="0"/>
        <w:autoSpaceDE w:val="0"/>
        <w:autoSpaceDN w:val="0"/>
        <w:adjustRightInd w:val="0"/>
      </w:pPr>
      <w:r w:rsidRPr="003861F1">
        <w:t>Proposal 1: Always enable if UE supports the capability</w:t>
      </w:r>
    </w:p>
    <w:p w:rsidR="003861F1" w:rsidRPr="003861F1" w:rsidRDefault="003861F1" w:rsidP="003861F1">
      <w:pPr>
        <w:pStyle w:val="aff5"/>
        <w:numPr>
          <w:ilvl w:val="2"/>
          <w:numId w:val="8"/>
        </w:numPr>
        <w:overflowPunct w:val="0"/>
        <w:autoSpaceDE w:val="0"/>
        <w:autoSpaceDN w:val="0"/>
        <w:adjustRightInd w:val="0"/>
      </w:pPr>
      <w:bookmarkStart w:id="30" w:name="_Hlk159495832"/>
      <w:r w:rsidRPr="003861F1">
        <w:t>Proposal 1a: Remove the condition of ‘activated with multi-Rx operation’ for UE supporting the FG ‘Fast beam sweeping for layer 1 measurement’ from SSB based L1-RSRP measurement requirements</w:t>
      </w:r>
    </w:p>
    <w:bookmarkEnd w:id="30"/>
    <w:p w:rsidR="003861F1" w:rsidRPr="003861F1" w:rsidRDefault="003861F1" w:rsidP="003861F1">
      <w:pPr>
        <w:pStyle w:val="aff5"/>
        <w:numPr>
          <w:ilvl w:val="1"/>
          <w:numId w:val="8"/>
        </w:numPr>
        <w:overflowPunct w:val="0"/>
        <w:autoSpaceDE w:val="0"/>
        <w:autoSpaceDN w:val="0"/>
        <w:adjustRightInd w:val="0"/>
      </w:pPr>
      <w:r w:rsidRPr="003861F1">
        <w:t>Proposal 2: UE indicates preference for multi-rx operation</w:t>
      </w:r>
    </w:p>
    <w:p w:rsidR="003861F1" w:rsidRPr="003861F1" w:rsidRDefault="003861F1" w:rsidP="003861F1">
      <w:pPr>
        <w:pStyle w:val="aff5"/>
        <w:numPr>
          <w:ilvl w:val="2"/>
          <w:numId w:val="8"/>
        </w:numPr>
        <w:overflowPunct w:val="0"/>
        <w:autoSpaceDE w:val="0"/>
        <w:autoSpaceDN w:val="0"/>
        <w:adjustRightInd w:val="0"/>
      </w:pPr>
      <w:r w:rsidRPr="003861F1">
        <w:t xml:space="preserve">Proposal 2a: </w:t>
      </w:r>
    </w:p>
    <w:p w:rsidR="003861F1" w:rsidRPr="003861F1" w:rsidRDefault="003861F1" w:rsidP="003861F1">
      <w:pPr>
        <w:pStyle w:val="aff5"/>
        <w:numPr>
          <w:ilvl w:val="3"/>
          <w:numId w:val="8"/>
        </w:numPr>
        <w:overflowPunct w:val="0"/>
        <w:autoSpaceDE w:val="0"/>
        <w:autoSpaceDN w:val="0"/>
        <w:adjustRightInd w:val="0"/>
      </w:pPr>
      <w:r w:rsidRPr="003861F1">
        <w:t>UE has most recently indicated to the network its preference of multi-RX operation while in RRC_CONNECTED mode, or</w:t>
      </w:r>
    </w:p>
    <w:p w:rsidR="003861F1" w:rsidRPr="003861F1" w:rsidRDefault="003861F1" w:rsidP="003861F1">
      <w:pPr>
        <w:pStyle w:val="aff5"/>
        <w:numPr>
          <w:ilvl w:val="3"/>
          <w:numId w:val="8"/>
        </w:numPr>
        <w:overflowPunct w:val="0"/>
        <w:autoSpaceDE w:val="0"/>
        <w:autoSpaceDN w:val="0"/>
        <w:adjustRightInd w:val="0"/>
      </w:pPr>
      <w:r w:rsidRPr="003861F1">
        <w:t>UE has not indicated it prefers single-RX operation while in RRC_CONNECTED mode</w:t>
      </w:r>
    </w:p>
    <w:p w:rsidR="003861F1" w:rsidRPr="003861F1" w:rsidRDefault="003861F1" w:rsidP="003861F1">
      <w:pPr>
        <w:pStyle w:val="aff5"/>
        <w:numPr>
          <w:ilvl w:val="2"/>
          <w:numId w:val="8"/>
        </w:numPr>
        <w:overflowPunct w:val="0"/>
        <w:autoSpaceDE w:val="0"/>
        <w:autoSpaceDN w:val="0"/>
        <w:adjustRightInd w:val="0"/>
      </w:pPr>
      <w:r w:rsidRPr="003861F1">
        <w:t>Proposal 2b:</w:t>
      </w:r>
    </w:p>
    <w:p w:rsidR="003861F1" w:rsidRPr="003861F1" w:rsidRDefault="003861F1" w:rsidP="003861F1">
      <w:pPr>
        <w:pStyle w:val="aff5"/>
        <w:numPr>
          <w:ilvl w:val="3"/>
          <w:numId w:val="8"/>
        </w:numPr>
        <w:overflowPunct w:val="0"/>
        <w:autoSpaceDE w:val="0"/>
        <w:autoSpaceDN w:val="0"/>
        <w:adjustRightInd w:val="0"/>
      </w:pPr>
      <w:r w:rsidRPr="003861F1">
        <w:t>UE is activated with dual TCI states and dual TCI states are known case</w:t>
      </w:r>
    </w:p>
    <w:p w:rsidR="003861F1" w:rsidRPr="003861F1" w:rsidRDefault="003861F1" w:rsidP="003861F1">
      <w:pPr>
        <w:pStyle w:val="aff5"/>
        <w:numPr>
          <w:ilvl w:val="3"/>
          <w:numId w:val="8"/>
        </w:numPr>
        <w:overflowPunct w:val="0"/>
        <w:autoSpaceDE w:val="0"/>
        <w:autoSpaceDN w:val="0"/>
        <w:adjustRightInd w:val="0"/>
      </w:pPr>
      <w:r w:rsidRPr="003861F1">
        <w:t>multiRx-PreferenceFR2-r18 in UEAssistanceInformation is not equal to “single”</w:t>
      </w:r>
    </w:p>
    <w:p w:rsidR="003861F1" w:rsidRPr="003861F1" w:rsidRDefault="003861F1" w:rsidP="003861F1">
      <w:pPr>
        <w:pStyle w:val="aff5"/>
        <w:numPr>
          <w:ilvl w:val="3"/>
          <w:numId w:val="8"/>
        </w:numPr>
        <w:overflowPunct w:val="0"/>
        <w:autoSpaceDE w:val="0"/>
        <w:autoSpaceDN w:val="0"/>
        <w:adjustRightInd w:val="0"/>
      </w:pPr>
      <w:r w:rsidRPr="003861F1">
        <w:t xml:space="preserve">each panel satisfies legacy L1-RSRP measurement accuracy requirement </w:t>
      </w:r>
    </w:p>
    <w:p w:rsidR="003861F1" w:rsidRPr="003861F1" w:rsidRDefault="003861F1" w:rsidP="003861F1">
      <w:pPr>
        <w:pStyle w:val="aff5"/>
        <w:numPr>
          <w:ilvl w:val="2"/>
          <w:numId w:val="8"/>
        </w:numPr>
        <w:autoSpaceDN w:val="0"/>
      </w:pPr>
      <w:r w:rsidRPr="003861F1">
        <w:lastRenderedPageBreak/>
        <w:t>Proposal 2c:</w:t>
      </w:r>
    </w:p>
    <w:p w:rsidR="003861F1" w:rsidRPr="003861F1" w:rsidRDefault="003861F1" w:rsidP="003861F1">
      <w:pPr>
        <w:pStyle w:val="aff5"/>
        <w:numPr>
          <w:ilvl w:val="3"/>
          <w:numId w:val="8"/>
        </w:numPr>
        <w:overflowPunct w:val="0"/>
        <w:autoSpaceDE w:val="0"/>
        <w:autoSpaceDN w:val="0"/>
        <w:adjustRightInd w:val="0"/>
      </w:pPr>
      <w:r w:rsidRPr="003861F1">
        <w:t>UE indicates the UE assistance information to network to show the UE preference on multi-Rx operation</w:t>
      </w:r>
    </w:p>
    <w:p w:rsidR="003861F1" w:rsidRPr="008A789E" w:rsidRDefault="003861F1" w:rsidP="003861F1">
      <w:pPr>
        <w:rPr>
          <w:color w:val="0070C0"/>
          <w:lang w:val="en-US" w:eastAsia="zh-CN"/>
        </w:rPr>
      </w:pPr>
    </w:p>
    <w:p w:rsidR="003861F1" w:rsidRPr="005F1911" w:rsidRDefault="003861F1" w:rsidP="003861F1">
      <w:pPr>
        <w:rPr>
          <w:b/>
          <w:sz w:val="21"/>
          <w:u w:val="single"/>
        </w:rPr>
      </w:pPr>
      <w:r w:rsidRPr="005F1911">
        <w:rPr>
          <w:b/>
          <w:sz w:val="21"/>
          <w:u w:val="single"/>
        </w:rPr>
        <w:t xml:space="preserve">Issue 1-2: UE capability for </w:t>
      </w:r>
      <w:r w:rsidRPr="005F1911">
        <w:rPr>
          <w:b/>
          <w:i/>
          <w:sz w:val="21"/>
          <w:u w:val="single"/>
        </w:rPr>
        <w:t>multiRx-FR2-Preference-r18</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 (MTK)</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Add a feature group (30-3) to indicate whether the UE supports providing multi-Rx operation preference for FR2, as already captured in RAN2.</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 xml:space="preserve">Further discuss. </w:t>
      </w:r>
    </w:p>
    <w:p w:rsidR="003861F1" w:rsidRPr="005F1911" w:rsidRDefault="003861F1" w:rsidP="003861F1">
      <w:pPr>
        <w:rPr>
          <w:rFonts w:ascii="Arial" w:hAnsi="Arial" w:cs="Arial"/>
          <w:b/>
          <w:color w:val="C00000"/>
          <w:sz w:val="21"/>
          <w:u w:val="single"/>
        </w:rPr>
      </w:pPr>
    </w:p>
    <w:p w:rsidR="003861F1" w:rsidRPr="005F1911" w:rsidRDefault="003861F1" w:rsidP="003861F1">
      <w:pPr>
        <w:rPr>
          <w:b/>
          <w:sz w:val="21"/>
          <w:u w:val="single"/>
        </w:rPr>
      </w:pPr>
      <w:r w:rsidRPr="005F1911">
        <w:rPr>
          <w:b/>
          <w:sz w:val="21"/>
          <w:u w:val="single"/>
        </w:rPr>
        <w:t>Issue 1-9: Whether and how to capture multi-Rx operation is activated</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 (Nokia)</w:t>
      </w:r>
    </w:p>
    <w:p w:rsidR="003861F1" w:rsidRPr="005F1911" w:rsidRDefault="003861F1" w:rsidP="003861F1">
      <w:pPr>
        <w:numPr>
          <w:ilvl w:val="2"/>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No need to capture in RAN4 RRM requirements whether Multi Rx is activated.</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 (CATT)</w:t>
      </w:r>
    </w:p>
    <w:p w:rsidR="003861F1" w:rsidRPr="005F1911" w:rsidRDefault="003861F1" w:rsidP="003861F1">
      <w:pPr>
        <w:numPr>
          <w:ilvl w:val="2"/>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 xml:space="preserve">The UE is activated with multi-Rx operation when the following conditions are met: </w:t>
      </w:r>
    </w:p>
    <w:p w:rsidR="003861F1" w:rsidRPr="005F1911" w:rsidRDefault="003861F1" w:rsidP="003861F1">
      <w:pPr>
        <w:numPr>
          <w:ilvl w:val="3"/>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 xml:space="preserve">The </w:t>
      </w:r>
      <w:r w:rsidRPr="005F1911">
        <w:rPr>
          <w:i/>
          <w:iCs/>
          <w:sz w:val="22"/>
          <w:szCs w:val="24"/>
          <w:lang w:val="en-US" w:eastAsia="zh-CN"/>
        </w:rPr>
        <w:t>simultaneousReceptionDiffTypeD-r16</w:t>
      </w:r>
      <w:r w:rsidRPr="005F1911">
        <w:rPr>
          <w:sz w:val="22"/>
          <w:szCs w:val="24"/>
          <w:lang w:val="en-US" w:eastAsia="zh-CN"/>
        </w:rPr>
        <w:t xml:space="preserve"> is configured as ‘supported’ if separate PDSCHs are transmitted from different TRPs, or</w:t>
      </w:r>
    </w:p>
    <w:p w:rsidR="003861F1" w:rsidRPr="005F1911" w:rsidRDefault="003861F1" w:rsidP="003861F1">
      <w:pPr>
        <w:numPr>
          <w:ilvl w:val="3"/>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UE is requested by gNB to report its preference for multi-Rx operation in FR2 via RRC signalling and the multiRx-</w:t>
      </w:r>
      <w:r w:rsidRPr="005F1911">
        <w:rPr>
          <w:i/>
          <w:iCs/>
          <w:sz w:val="22"/>
          <w:szCs w:val="24"/>
          <w:lang w:val="en-US" w:eastAsia="zh-CN"/>
        </w:rPr>
        <w:t>PreferenceFR2</w:t>
      </w:r>
      <w:r w:rsidRPr="005F1911">
        <w:rPr>
          <w:sz w:val="22"/>
          <w:szCs w:val="24"/>
          <w:lang w:val="en-US" w:eastAsia="zh-CN"/>
        </w:rPr>
        <w:t xml:space="preserve"> is NOT included in the </w:t>
      </w:r>
      <w:r w:rsidRPr="005F1911">
        <w:rPr>
          <w:i/>
          <w:iCs/>
          <w:sz w:val="22"/>
          <w:szCs w:val="24"/>
          <w:lang w:val="en-US" w:eastAsia="zh-CN"/>
        </w:rPr>
        <w:t>UEAssistanceInformation</w:t>
      </w:r>
      <w:r w:rsidRPr="005F1911">
        <w:rPr>
          <w:sz w:val="22"/>
          <w:szCs w:val="24"/>
          <w:lang w:val="en-US" w:eastAsia="zh-CN"/>
        </w:rPr>
        <w:t xml:space="preserve">, and </w:t>
      </w:r>
    </w:p>
    <w:p w:rsidR="003861F1" w:rsidRPr="005F1911" w:rsidRDefault="003861F1" w:rsidP="003861F1">
      <w:pPr>
        <w:numPr>
          <w:ilvl w:val="3"/>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 xml:space="preserve">The CSI-RS/SSB resources are partially or fully overlapped with the PDSCH or other CSI-RS/SSB resources in time domain for simultaneous reception, and </w:t>
      </w:r>
    </w:p>
    <w:p w:rsidR="003861F1" w:rsidRPr="005F1911" w:rsidRDefault="003861F1" w:rsidP="003861F1">
      <w:pPr>
        <w:numPr>
          <w:ilvl w:val="3"/>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 xml:space="preserve">The TCI states for CSI-RS/SSB resources or PDSCH reception are configured with different QCL Type-D. </w:t>
      </w:r>
    </w:p>
    <w:p w:rsidR="003861F1" w:rsidRPr="005F1911" w:rsidRDefault="003861F1" w:rsidP="003861F1">
      <w:pPr>
        <w:numPr>
          <w:ilvl w:val="2"/>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The requirements that UE is activated with multi-Rx operation can be captured in Clause 3.6 in TS 38.133 as applicability requirements for multi-Rx requirements.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3: (Apple)</w:t>
      </w:r>
    </w:p>
    <w:p w:rsidR="003861F1" w:rsidRPr="005F1911" w:rsidRDefault="003861F1" w:rsidP="003861F1">
      <w:pPr>
        <w:numPr>
          <w:ilvl w:val="2"/>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A UE is in multi-RX operation or activated with multi-RX operation if the following conditions are met:</w:t>
      </w:r>
    </w:p>
    <w:p w:rsidR="003861F1" w:rsidRPr="005F1911" w:rsidRDefault="003861F1" w:rsidP="003861F1">
      <w:pPr>
        <w:numPr>
          <w:ilvl w:val="3"/>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The UE reports it support capabilities 16-2c(</w:t>
      </w:r>
      <w:r w:rsidRPr="005F1911">
        <w:rPr>
          <w:i/>
          <w:iCs/>
          <w:sz w:val="22"/>
          <w:szCs w:val="24"/>
          <w:lang w:val="en-US" w:eastAsia="zh-CN"/>
        </w:rPr>
        <w:t>simultaneousReceptionDiffTypeD-r16</w:t>
      </w:r>
      <w:r w:rsidRPr="005F1911">
        <w:rPr>
          <w:sz w:val="22"/>
          <w:szCs w:val="24"/>
          <w:lang w:val="en-US" w:eastAsia="zh-CN"/>
        </w:rPr>
        <w:t>) and 23-5-1 (</w:t>
      </w:r>
      <w:r w:rsidRPr="005F1911">
        <w:rPr>
          <w:i/>
          <w:iCs/>
          <w:sz w:val="22"/>
          <w:szCs w:val="24"/>
          <w:lang w:val="en-US" w:eastAsia="zh-CN"/>
        </w:rPr>
        <w:t>mTRP-GroupBasedL1-RSRP-r17</w:t>
      </w:r>
      <w:r w:rsidRPr="005F1911">
        <w:rPr>
          <w:sz w:val="22"/>
          <w:szCs w:val="24"/>
          <w:lang w:val="en-US" w:eastAsia="zh-CN"/>
        </w:rPr>
        <w:t>), and</w:t>
      </w:r>
    </w:p>
    <w:p w:rsidR="003861F1" w:rsidRPr="005F1911" w:rsidRDefault="003861F1" w:rsidP="003861F1">
      <w:pPr>
        <w:numPr>
          <w:ilvl w:val="3"/>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UE has most recently indicated to the network its preference of multi-RX operation while in RRC_CONNECTED mode, or</w:t>
      </w:r>
    </w:p>
    <w:p w:rsidR="003861F1" w:rsidRPr="005F1911" w:rsidRDefault="003861F1" w:rsidP="003861F1">
      <w:pPr>
        <w:numPr>
          <w:ilvl w:val="3"/>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UE has not indicated it prefers single-RX operation while in RRC_CONNECTED mode.</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Further discuss.</w:t>
      </w:r>
    </w:p>
    <w:p w:rsidR="003861F1" w:rsidRPr="005F1911" w:rsidRDefault="003861F1" w:rsidP="003861F1">
      <w:pPr>
        <w:rPr>
          <w:b/>
          <w:sz w:val="21"/>
          <w:u w:val="single"/>
        </w:rPr>
      </w:pPr>
    </w:p>
    <w:p w:rsidR="003861F1" w:rsidRPr="005F1911" w:rsidRDefault="003861F1" w:rsidP="003861F1">
      <w:pPr>
        <w:rPr>
          <w:b/>
          <w:sz w:val="21"/>
          <w:u w:val="single"/>
        </w:rPr>
      </w:pPr>
      <w:r w:rsidRPr="005F1911">
        <w:rPr>
          <w:b/>
          <w:sz w:val="21"/>
          <w:u w:val="single"/>
        </w:rPr>
        <w:t>Topic #2: RRM performance requirements</w:t>
      </w:r>
    </w:p>
    <w:p w:rsidR="003861F1" w:rsidRPr="005F1911" w:rsidRDefault="003861F1" w:rsidP="003861F1">
      <w:pPr>
        <w:rPr>
          <w:b/>
          <w:sz w:val="21"/>
          <w:u w:val="single"/>
        </w:rPr>
      </w:pPr>
      <w:r w:rsidRPr="005F1911">
        <w:rPr>
          <w:b/>
          <w:sz w:val="21"/>
          <w:u w:val="single"/>
        </w:rPr>
        <w:lastRenderedPageBreak/>
        <w:t>Issue 2-3: Number of probes in RRM test cases</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1a: (vivo)</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 xml:space="preserve">RRM tests for verifying dual TCI states switch delay requirements are defined with </w:t>
      </w:r>
      <w:r w:rsidRPr="008524C8">
        <w:rPr>
          <w:b/>
          <w:color w:val="000000" w:themeColor="text1"/>
          <w:sz w:val="22"/>
          <w:szCs w:val="24"/>
          <w:lang w:val="en-US" w:eastAsia="zh-CN"/>
        </w:rPr>
        <w:t>at most 3 probes</w:t>
      </w:r>
      <w:r w:rsidRPr="005F1911">
        <w:rPr>
          <w:color w:val="000000" w:themeColor="text1"/>
          <w:sz w:val="22"/>
          <w:szCs w:val="24"/>
          <w:lang w:val="en-US" w:eastAsia="zh-CN"/>
        </w:rPr>
        <w:t>.</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1b: (CATT)</w:t>
      </w:r>
    </w:p>
    <w:p w:rsidR="003861F1" w:rsidRPr="005F1911" w:rsidRDefault="003861F1" w:rsidP="003861F1">
      <w:pPr>
        <w:numPr>
          <w:ilvl w:val="2"/>
          <w:numId w:val="8"/>
        </w:numPr>
        <w:spacing w:after="120"/>
        <w:rPr>
          <w:color w:val="000000" w:themeColor="text1"/>
          <w:sz w:val="22"/>
          <w:szCs w:val="24"/>
          <w:lang w:val="en-US" w:eastAsia="zh-CN"/>
        </w:rPr>
      </w:pPr>
      <w:r w:rsidRPr="008524C8">
        <w:rPr>
          <w:b/>
          <w:color w:val="000000" w:themeColor="text1"/>
          <w:sz w:val="22"/>
          <w:szCs w:val="24"/>
          <w:lang w:val="en-US" w:eastAsia="zh-CN"/>
        </w:rPr>
        <w:t>At least 3 probes</w:t>
      </w:r>
      <w:r w:rsidRPr="005F1911">
        <w:rPr>
          <w:color w:val="000000" w:themeColor="text1"/>
          <w:sz w:val="22"/>
          <w:szCs w:val="24"/>
          <w:lang w:val="en-US" w:eastAsia="zh-CN"/>
        </w:rPr>
        <w:t xml:space="preserve"> are needed in the tests.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1c: (Huawei)</w:t>
      </w:r>
    </w:p>
    <w:p w:rsidR="003861F1" w:rsidRPr="005F1911" w:rsidRDefault="003861F1" w:rsidP="003861F1">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 xml:space="preserve">RAN4 don't define test cases for dual TCI state from dual TCI to dual TCI ( [RS1, RS2] to [RS3, RS4]) where 4 active probes are needed, since the performance can be verified by </w:t>
      </w:r>
      <w:r w:rsidRPr="008524C8">
        <w:rPr>
          <w:b/>
          <w:color w:val="000000" w:themeColor="text1"/>
          <w:sz w:val="22"/>
          <w:szCs w:val="24"/>
          <w:lang w:val="en-US" w:eastAsia="zh-CN"/>
        </w:rPr>
        <w:t>Single TCI to dual TCI( [RS1] to [RS2, RS3])</w:t>
      </w:r>
      <w:r w:rsidRPr="005F1911">
        <w:rPr>
          <w:color w:val="000000" w:themeColor="text1"/>
          <w:sz w:val="22"/>
          <w:szCs w:val="24"/>
          <w:lang w:val="en-US" w:eastAsia="zh-CN"/>
        </w:rPr>
        <w:t>.</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1d: (Apple)</w:t>
      </w:r>
    </w:p>
    <w:p w:rsidR="003861F1" w:rsidRPr="005F1911" w:rsidRDefault="003861F1" w:rsidP="003861F1">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 xml:space="preserve">The baseline to verify UE performance of dual TCI state switching is from </w:t>
      </w:r>
      <w:r w:rsidRPr="008524C8">
        <w:rPr>
          <w:b/>
          <w:color w:val="000000" w:themeColor="text1"/>
          <w:sz w:val="22"/>
          <w:szCs w:val="24"/>
          <w:lang w:val="en-US" w:eastAsia="zh-CN"/>
        </w:rPr>
        <w:t>one TCI state to two TCI states</w:t>
      </w:r>
      <w:r w:rsidRPr="005F1911">
        <w:rPr>
          <w:color w:val="000000" w:themeColor="text1"/>
          <w:sz w:val="22"/>
          <w:szCs w:val="24"/>
          <w:lang w:val="en-US" w:eastAsia="zh-CN"/>
        </w:rPr>
        <w:t>.</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1e: (Ericsson)</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For dual active TCI state switching, RAN4 will specify test cases at least for the switching from single to dual TCI state.</w:t>
      </w:r>
    </w:p>
    <w:p w:rsidR="003861F1" w:rsidRPr="005F1911" w:rsidRDefault="003861F1" w:rsidP="003861F1">
      <w:pPr>
        <w:numPr>
          <w:ilvl w:val="2"/>
          <w:numId w:val="8"/>
        </w:numPr>
        <w:spacing w:after="120"/>
        <w:rPr>
          <w:color w:val="000000" w:themeColor="text1"/>
          <w:sz w:val="22"/>
          <w:szCs w:val="24"/>
          <w:lang w:val="en-US" w:eastAsia="zh-CN"/>
        </w:rPr>
      </w:pPr>
      <w:r w:rsidRPr="008524C8">
        <w:rPr>
          <w:b/>
          <w:color w:val="000000" w:themeColor="text1"/>
          <w:sz w:val="22"/>
          <w:szCs w:val="24"/>
          <w:lang w:val="en-US" w:eastAsia="zh-CN"/>
        </w:rPr>
        <w:t>Deprioritize</w:t>
      </w:r>
      <w:r w:rsidRPr="005F1911">
        <w:rPr>
          <w:color w:val="000000" w:themeColor="text1"/>
          <w:sz w:val="22"/>
          <w:szCs w:val="24"/>
          <w:lang w:val="en-US" w:eastAsia="zh-CN"/>
        </w:rPr>
        <w:t xml:space="preserve"> test cases for </w:t>
      </w:r>
      <w:r w:rsidRPr="008524C8">
        <w:rPr>
          <w:b/>
          <w:color w:val="000000" w:themeColor="text1"/>
          <w:sz w:val="22"/>
          <w:szCs w:val="24"/>
          <w:lang w:val="en-US" w:eastAsia="zh-CN"/>
        </w:rPr>
        <w:t>dual-to-dual active TCI state switching</w:t>
      </w:r>
      <w:r w:rsidRPr="005F1911">
        <w:rPr>
          <w:color w:val="000000" w:themeColor="text1"/>
          <w:sz w:val="22"/>
          <w:szCs w:val="24"/>
          <w:lang w:val="en-US" w:eastAsia="zh-CN"/>
        </w:rPr>
        <w:t>.</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 (Nokia)</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Four probes should be used for L1-RSRP group-based beam reporting test cases and well as for TCI state switch delay test cases.</w:t>
      </w:r>
    </w:p>
    <w:p w:rsidR="003861F1" w:rsidRPr="005F1911" w:rsidRDefault="003861F1" w:rsidP="003861F1">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 xml:space="preserve">Define a test case for group-based beam reporting using </w:t>
      </w:r>
      <w:r w:rsidRPr="008524C8">
        <w:rPr>
          <w:b/>
          <w:color w:val="000000" w:themeColor="text1"/>
          <w:sz w:val="22"/>
          <w:szCs w:val="24"/>
          <w:lang w:val="en-US" w:eastAsia="zh-CN"/>
        </w:rPr>
        <w:t>4 probes</w:t>
      </w:r>
      <w:r w:rsidRPr="005F1911">
        <w:rPr>
          <w:color w:val="000000" w:themeColor="text1"/>
          <w:sz w:val="22"/>
          <w:szCs w:val="24"/>
          <w:lang w:val="en-US" w:eastAsia="zh-CN"/>
        </w:rPr>
        <w:t>, where the UE has to report two beam pairs from two different RS sets.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3: (Qualcomm)</w:t>
      </w:r>
    </w:p>
    <w:p w:rsidR="003861F1" w:rsidRPr="005F1911" w:rsidRDefault="003861F1" w:rsidP="003861F1">
      <w:pPr>
        <w:numPr>
          <w:ilvl w:val="2"/>
          <w:numId w:val="8"/>
        </w:numPr>
        <w:spacing w:after="120"/>
        <w:rPr>
          <w:color w:val="000000" w:themeColor="text1"/>
          <w:sz w:val="22"/>
          <w:szCs w:val="24"/>
          <w:lang w:val="en-US" w:eastAsia="zh-CN"/>
        </w:rPr>
      </w:pPr>
      <w:r w:rsidRPr="005F1911">
        <w:rPr>
          <w:rFonts w:hint="eastAsia"/>
          <w:color w:val="000000" w:themeColor="text1"/>
          <w:sz w:val="22"/>
          <w:szCs w:val="24"/>
          <w:lang w:val="en-US" w:eastAsia="zh-CN"/>
        </w:rPr>
        <w:t>D</w:t>
      </w:r>
      <w:r w:rsidRPr="005F1911">
        <w:rPr>
          <w:color w:val="000000" w:themeColor="text1"/>
          <w:sz w:val="22"/>
          <w:szCs w:val="24"/>
          <w:lang w:val="en-US" w:eastAsia="zh-CN"/>
        </w:rPr>
        <w:t xml:space="preserve">o not discuss </w:t>
      </w:r>
      <w:r w:rsidRPr="005F1911">
        <w:rPr>
          <w:rFonts w:hint="eastAsia"/>
          <w:color w:val="000000" w:themeColor="text1"/>
          <w:sz w:val="22"/>
          <w:szCs w:val="24"/>
          <w:lang w:val="en-US" w:eastAsia="zh-CN"/>
        </w:rPr>
        <w:t>t</w:t>
      </w:r>
      <w:r w:rsidRPr="005F1911">
        <w:rPr>
          <w:color w:val="000000" w:themeColor="text1"/>
          <w:sz w:val="22"/>
          <w:szCs w:val="24"/>
          <w:lang w:val="en-US" w:eastAsia="zh-CN"/>
        </w:rPr>
        <w:t>he number of probes to be used in RRM test cases</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Further discuss.</w:t>
      </w:r>
    </w:p>
    <w:p w:rsidR="003861F1" w:rsidRDefault="003861F1" w:rsidP="003861F1">
      <w:pPr>
        <w:spacing w:afterLines="50" w:after="120"/>
        <w:rPr>
          <w:bCs/>
          <w:sz w:val="21"/>
          <w:szCs w:val="24"/>
          <w:lang w:eastAsia="zh-CN"/>
        </w:rPr>
      </w:pPr>
      <w:r w:rsidRPr="00C45B33">
        <w:rPr>
          <w:bCs/>
          <w:sz w:val="21"/>
          <w:szCs w:val="24"/>
          <w:lang w:eastAsia="zh-CN"/>
        </w:rPr>
        <w:t>Nokia: discuss will we test dual-to-dual active TCI state switching?</w:t>
      </w:r>
    </w:p>
    <w:p w:rsidR="003861F1" w:rsidRDefault="003861F1" w:rsidP="003861F1">
      <w:pPr>
        <w:spacing w:afterLines="50" w:after="120"/>
        <w:rPr>
          <w:bCs/>
          <w:sz w:val="21"/>
          <w:szCs w:val="24"/>
          <w:lang w:eastAsia="zh-CN"/>
        </w:rPr>
      </w:pPr>
      <w:r>
        <w:rPr>
          <w:bCs/>
          <w:sz w:val="21"/>
          <w:szCs w:val="24"/>
          <w:lang w:eastAsia="zh-CN"/>
        </w:rPr>
        <w:t xml:space="preserve">QC: </w:t>
      </w:r>
      <w:r w:rsidRPr="00C45B33">
        <w:rPr>
          <w:bCs/>
          <w:sz w:val="21"/>
          <w:szCs w:val="24"/>
          <w:lang w:eastAsia="zh-CN"/>
        </w:rPr>
        <w:t>dual-to-dual active TCI state switching</w:t>
      </w:r>
      <w:r>
        <w:rPr>
          <w:bCs/>
          <w:sz w:val="21"/>
          <w:szCs w:val="24"/>
          <w:lang w:eastAsia="zh-CN"/>
        </w:rPr>
        <w:t xml:space="preserve">, with one as the same. </w:t>
      </w:r>
    </w:p>
    <w:p w:rsidR="003861F1" w:rsidRDefault="003861F1" w:rsidP="003861F1">
      <w:pPr>
        <w:spacing w:afterLines="50" w:after="120"/>
        <w:ind w:leftChars="100" w:left="200"/>
        <w:rPr>
          <w:bCs/>
          <w:sz w:val="21"/>
          <w:szCs w:val="24"/>
          <w:lang w:eastAsia="zh-CN"/>
        </w:rPr>
      </w:pPr>
      <w:r>
        <w:rPr>
          <w:bCs/>
          <w:sz w:val="21"/>
          <w:szCs w:val="24"/>
          <w:lang w:eastAsia="zh-CN"/>
        </w:rPr>
        <w:t>HW: This cannot be tested with 3 probes. We need two pairs of beams.</w:t>
      </w:r>
    </w:p>
    <w:p w:rsidR="003861F1" w:rsidRDefault="003861F1" w:rsidP="003861F1">
      <w:pPr>
        <w:spacing w:afterLines="50" w:after="120"/>
        <w:rPr>
          <w:bCs/>
          <w:sz w:val="21"/>
          <w:szCs w:val="24"/>
          <w:lang w:eastAsia="zh-CN"/>
        </w:rPr>
      </w:pPr>
      <w:r>
        <w:rPr>
          <w:bCs/>
          <w:sz w:val="21"/>
          <w:szCs w:val="24"/>
          <w:lang w:eastAsia="zh-CN"/>
        </w:rPr>
        <w:t xml:space="preserve">HW: The purpose to test UE have two beams after TCI state switching, i.e., two TCI states after switching. </w:t>
      </w:r>
    </w:p>
    <w:p w:rsidR="003861F1" w:rsidRDefault="003861F1" w:rsidP="003861F1">
      <w:pPr>
        <w:spacing w:afterLines="50" w:after="120"/>
        <w:rPr>
          <w:bCs/>
          <w:sz w:val="21"/>
          <w:szCs w:val="24"/>
          <w:lang w:eastAsia="zh-CN"/>
        </w:rPr>
      </w:pPr>
    </w:p>
    <w:p w:rsidR="003861F1" w:rsidRDefault="003861F1" w:rsidP="003861F1">
      <w:pPr>
        <w:spacing w:afterLines="50" w:after="120"/>
        <w:rPr>
          <w:bCs/>
          <w:sz w:val="21"/>
          <w:szCs w:val="24"/>
          <w:lang w:val="en-US" w:eastAsia="zh-CN"/>
        </w:rPr>
      </w:pPr>
      <w:r>
        <w:rPr>
          <w:bCs/>
          <w:sz w:val="21"/>
          <w:szCs w:val="24"/>
          <w:lang w:val="en-US" w:eastAsia="zh-CN"/>
        </w:rPr>
        <w:t xml:space="preserve">Nokia: one probe with two TCI states before TCI switching, two probes with two TCI states after TCI switching, </w:t>
      </w:r>
    </w:p>
    <w:p w:rsidR="003861F1" w:rsidRDefault="003861F1" w:rsidP="003861F1">
      <w:pPr>
        <w:spacing w:afterLines="50" w:after="120"/>
        <w:ind w:leftChars="100" w:left="200"/>
        <w:rPr>
          <w:color w:val="000000" w:themeColor="text1"/>
          <w:sz w:val="22"/>
          <w:szCs w:val="24"/>
          <w:lang w:val="en-US" w:eastAsia="zh-CN"/>
        </w:rPr>
      </w:pPr>
      <w:r>
        <w:rPr>
          <w:color w:val="000000" w:themeColor="text1"/>
          <w:sz w:val="22"/>
          <w:szCs w:val="24"/>
          <w:lang w:val="en-US" w:eastAsia="zh-CN"/>
        </w:rPr>
        <w:t>Dual</w:t>
      </w:r>
      <w:r w:rsidRPr="00AE5B3E">
        <w:rPr>
          <w:color w:val="000000" w:themeColor="text1"/>
          <w:sz w:val="22"/>
          <w:szCs w:val="24"/>
          <w:lang w:val="en-US" w:eastAsia="zh-CN"/>
        </w:rPr>
        <w:t xml:space="preserve"> TCI to dual TCI</w:t>
      </w:r>
      <w:r>
        <w:rPr>
          <w:rFonts w:hint="eastAsia"/>
          <w:color w:val="000000" w:themeColor="text1"/>
          <w:sz w:val="22"/>
          <w:szCs w:val="24"/>
          <w:lang w:val="en-US" w:eastAsia="zh-CN"/>
        </w:rPr>
        <w:t>:</w:t>
      </w:r>
      <w:r>
        <w:rPr>
          <w:color w:val="000000" w:themeColor="text1"/>
          <w:sz w:val="22"/>
          <w:szCs w:val="24"/>
          <w:lang w:val="en-US" w:eastAsia="zh-CN"/>
        </w:rPr>
        <w:t xml:space="preserve"> </w:t>
      </w:r>
      <w:r w:rsidRPr="00AE5B3E">
        <w:rPr>
          <w:color w:val="000000" w:themeColor="text1"/>
          <w:sz w:val="22"/>
          <w:szCs w:val="24"/>
          <w:lang w:val="en-US" w:eastAsia="zh-CN"/>
        </w:rPr>
        <w:t>[RS1</w:t>
      </w:r>
      <w:r>
        <w:rPr>
          <w:color w:val="000000" w:themeColor="text1"/>
          <w:sz w:val="22"/>
          <w:szCs w:val="24"/>
          <w:lang w:val="en-US" w:eastAsia="zh-CN"/>
        </w:rPr>
        <w:t>, RS2</w:t>
      </w:r>
      <w:r w:rsidRPr="00AE5B3E">
        <w:rPr>
          <w:color w:val="000000" w:themeColor="text1"/>
          <w:sz w:val="22"/>
          <w:szCs w:val="24"/>
          <w:lang w:val="en-US" w:eastAsia="zh-CN"/>
        </w:rPr>
        <w:t>]</w:t>
      </w:r>
      <w:r>
        <w:rPr>
          <w:color w:val="000000" w:themeColor="text1"/>
          <w:sz w:val="22"/>
          <w:szCs w:val="24"/>
          <w:lang w:val="en-US" w:eastAsia="zh-CN"/>
        </w:rPr>
        <w:t xml:space="preserve"> with one probe</w:t>
      </w:r>
      <w:r w:rsidRPr="00AE5B3E">
        <w:rPr>
          <w:color w:val="000000" w:themeColor="text1"/>
          <w:sz w:val="22"/>
          <w:szCs w:val="24"/>
          <w:lang w:val="en-US" w:eastAsia="zh-CN"/>
        </w:rPr>
        <w:t xml:space="preserve"> to [RS</w:t>
      </w:r>
      <w:r>
        <w:rPr>
          <w:color w:val="000000" w:themeColor="text1"/>
          <w:sz w:val="22"/>
          <w:szCs w:val="24"/>
          <w:lang w:val="en-US" w:eastAsia="zh-CN"/>
        </w:rPr>
        <w:t>3</w:t>
      </w:r>
      <w:r w:rsidRPr="00AE5B3E">
        <w:rPr>
          <w:color w:val="000000" w:themeColor="text1"/>
          <w:sz w:val="22"/>
          <w:szCs w:val="24"/>
          <w:lang w:val="en-US" w:eastAsia="zh-CN"/>
        </w:rPr>
        <w:t>, RS</w:t>
      </w:r>
      <w:r>
        <w:rPr>
          <w:color w:val="000000" w:themeColor="text1"/>
          <w:sz w:val="22"/>
          <w:szCs w:val="24"/>
          <w:lang w:val="en-US" w:eastAsia="zh-CN"/>
        </w:rPr>
        <w:t>4] with two probes. 3 probes in total.</w:t>
      </w:r>
    </w:p>
    <w:p w:rsidR="003861F1" w:rsidRDefault="003861F1" w:rsidP="003861F1">
      <w:pPr>
        <w:spacing w:afterLines="50" w:after="120"/>
        <w:rPr>
          <w:color w:val="000000" w:themeColor="text1"/>
          <w:sz w:val="22"/>
          <w:szCs w:val="24"/>
          <w:lang w:val="en-US" w:eastAsia="zh-CN"/>
        </w:rPr>
      </w:pPr>
      <w:r>
        <w:rPr>
          <w:color w:val="000000" w:themeColor="text1"/>
          <w:sz w:val="22"/>
          <w:szCs w:val="24"/>
          <w:lang w:val="en-US" w:eastAsia="zh-CN"/>
        </w:rPr>
        <w:t>HW: the test constraint is the number of beam pair for each test point, but not only the number of probes. Regarding to how to test mDCI?</w:t>
      </w:r>
    </w:p>
    <w:p w:rsidR="003861F1" w:rsidRDefault="003861F1" w:rsidP="003861F1">
      <w:pPr>
        <w:spacing w:afterLines="50" w:after="120"/>
        <w:ind w:leftChars="100" w:left="200"/>
        <w:rPr>
          <w:color w:val="000000" w:themeColor="text1"/>
          <w:sz w:val="22"/>
          <w:szCs w:val="24"/>
          <w:lang w:val="en-US" w:eastAsia="zh-CN"/>
        </w:rPr>
      </w:pPr>
      <w:r>
        <w:rPr>
          <w:color w:val="000000" w:themeColor="text1"/>
          <w:sz w:val="22"/>
          <w:szCs w:val="24"/>
          <w:lang w:val="en-US" w:eastAsia="zh-CN"/>
        </w:rPr>
        <w:t>T1: Two TCI</w:t>
      </w:r>
      <w:r w:rsidRPr="00AE5B3E">
        <w:rPr>
          <w:color w:val="000000" w:themeColor="text1"/>
          <w:sz w:val="22"/>
          <w:szCs w:val="24"/>
          <w:lang w:val="en-US" w:eastAsia="zh-CN"/>
        </w:rPr>
        <w:t xml:space="preserve"> </w:t>
      </w:r>
      <w:r>
        <w:rPr>
          <w:color w:val="000000" w:themeColor="text1"/>
          <w:sz w:val="22"/>
          <w:szCs w:val="24"/>
          <w:lang w:val="en-US" w:eastAsia="zh-CN"/>
        </w:rPr>
        <w:t>[RS1, RS3], with non-overlapping PDSCH</w:t>
      </w:r>
    </w:p>
    <w:p w:rsidR="003861F1" w:rsidRDefault="003861F1" w:rsidP="003861F1">
      <w:pPr>
        <w:spacing w:afterLines="50" w:after="120"/>
        <w:ind w:leftChars="100" w:left="200"/>
        <w:rPr>
          <w:color w:val="000000" w:themeColor="text1"/>
          <w:sz w:val="22"/>
          <w:szCs w:val="24"/>
          <w:lang w:val="en-US" w:eastAsia="zh-CN"/>
        </w:rPr>
      </w:pPr>
      <w:r>
        <w:rPr>
          <w:color w:val="000000" w:themeColor="text1"/>
          <w:sz w:val="22"/>
          <w:szCs w:val="24"/>
          <w:lang w:val="en-US" w:eastAsia="zh-CN"/>
        </w:rPr>
        <w:t>T2: Two TCI</w:t>
      </w:r>
      <w:r w:rsidRPr="00AE5B3E">
        <w:rPr>
          <w:color w:val="000000" w:themeColor="text1"/>
          <w:sz w:val="22"/>
          <w:szCs w:val="24"/>
          <w:lang w:val="en-US" w:eastAsia="zh-CN"/>
        </w:rPr>
        <w:t xml:space="preserve"> </w:t>
      </w:r>
      <w:r>
        <w:rPr>
          <w:color w:val="000000" w:themeColor="text1"/>
          <w:sz w:val="22"/>
          <w:szCs w:val="24"/>
          <w:lang w:val="en-US" w:eastAsia="zh-CN"/>
        </w:rPr>
        <w:t xml:space="preserve">[RS1, RS2], with RS1 and RS2 are a beam pair </w:t>
      </w:r>
    </w:p>
    <w:p w:rsidR="003861F1" w:rsidRDefault="003861F1" w:rsidP="003861F1">
      <w:pPr>
        <w:spacing w:afterLines="50" w:after="120"/>
        <w:rPr>
          <w:color w:val="000000" w:themeColor="text1"/>
          <w:sz w:val="22"/>
          <w:szCs w:val="24"/>
          <w:lang w:val="en-US" w:eastAsia="zh-CN"/>
        </w:rPr>
      </w:pPr>
      <w:r>
        <w:rPr>
          <w:rFonts w:hint="eastAsia"/>
          <w:color w:val="000000" w:themeColor="text1"/>
          <w:sz w:val="22"/>
          <w:szCs w:val="24"/>
          <w:lang w:val="en-US" w:eastAsia="zh-CN"/>
        </w:rPr>
        <w:t>R</w:t>
      </w:r>
      <w:r>
        <w:rPr>
          <w:color w:val="000000" w:themeColor="text1"/>
          <w:sz w:val="22"/>
          <w:szCs w:val="24"/>
          <w:lang w:val="en-US" w:eastAsia="zh-CN"/>
        </w:rPr>
        <w:t>&amp;</w:t>
      </w:r>
      <w:r>
        <w:rPr>
          <w:rFonts w:hint="eastAsia"/>
          <w:color w:val="000000" w:themeColor="text1"/>
          <w:sz w:val="22"/>
          <w:szCs w:val="24"/>
          <w:lang w:val="en-US" w:eastAsia="zh-CN"/>
        </w:rPr>
        <w:t>S</w:t>
      </w:r>
      <w:r>
        <w:rPr>
          <w:color w:val="000000" w:themeColor="text1"/>
          <w:sz w:val="22"/>
          <w:szCs w:val="24"/>
          <w:lang w:val="en-US" w:eastAsia="zh-CN"/>
        </w:rPr>
        <w:t>: two constraints: number of probes, and n</w:t>
      </w:r>
      <w:r>
        <w:rPr>
          <w:rFonts w:hint="eastAsia"/>
          <w:color w:val="000000" w:themeColor="text1"/>
          <w:sz w:val="22"/>
          <w:szCs w:val="24"/>
          <w:lang w:val="en-US" w:eastAsia="zh-CN"/>
        </w:rPr>
        <w:t>umber</w:t>
      </w:r>
      <w:r>
        <w:rPr>
          <w:color w:val="000000" w:themeColor="text1"/>
          <w:sz w:val="22"/>
          <w:szCs w:val="24"/>
          <w:lang w:val="en-US" w:eastAsia="zh-CN"/>
        </w:rPr>
        <w:t xml:space="preserve"> of offset communication. The option 2 is not feasible from testability perspective. </w:t>
      </w:r>
    </w:p>
    <w:p w:rsidR="003861F1" w:rsidRDefault="003861F1" w:rsidP="003861F1">
      <w:pPr>
        <w:spacing w:afterLines="50" w:after="120"/>
        <w:rPr>
          <w:color w:val="000000" w:themeColor="text1"/>
          <w:sz w:val="22"/>
          <w:szCs w:val="24"/>
          <w:lang w:val="en-US" w:eastAsia="zh-CN"/>
        </w:rPr>
      </w:pPr>
    </w:p>
    <w:p w:rsidR="003861F1" w:rsidRPr="0095676B" w:rsidRDefault="003861F1" w:rsidP="003861F1">
      <w:pPr>
        <w:spacing w:afterLines="50" w:after="120"/>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t>A</w:t>
      </w:r>
      <w:r w:rsidRPr="0095676B">
        <w:rPr>
          <w:color w:val="000000" w:themeColor="text1"/>
          <w:sz w:val="22"/>
          <w:szCs w:val="24"/>
          <w:highlight w:val="green"/>
          <w:lang w:val="en-US" w:eastAsia="zh-CN"/>
        </w:rPr>
        <w:t xml:space="preserve">greement: </w:t>
      </w:r>
    </w:p>
    <w:p w:rsidR="003861F1" w:rsidRPr="0095676B" w:rsidRDefault="003861F1" w:rsidP="003861F1">
      <w:pPr>
        <w:numPr>
          <w:ilvl w:val="0"/>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t>F</w:t>
      </w:r>
      <w:r w:rsidRPr="0095676B">
        <w:rPr>
          <w:color w:val="000000" w:themeColor="text1"/>
          <w:sz w:val="22"/>
          <w:szCs w:val="24"/>
          <w:highlight w:val="green"/>
          <w:lang w:val="en-US" w:eastAsia="zh-CN"/>
        </w:rPr>
        <w:t>or TCI state switching test, further discuss and down-select from the following options:</w:t>
      </w:r>
    </w:p>
    <w:p w:rsidR="003861F1" w:rsidRPr="0095676B" w:rsidRDefault="003861F1" w:rsidP="003861F1">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Define test at least for Single TCI to dual TCI ([RS1] to [RS2, RS3])</w:t>
      </w:r>
    </w:p>
    <w:p w:rsidR="003861F1" w:rsidRPr="0095676B" w:rsidRDefault="003861F1" w:rsidP="003861F1">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lastRenderedPageBreak/>
        <w:t xml:space="preserve">Further </w:t>
      </w:r>
      <w:r>
        <w:rPr>
          <w:color w:val="000000" w:themeColor="text1"/>
          <w:sz w:val="22"/>
          <w:szCs w:val="24"/>
          <w:highlight w:val="green"/>
          <w:lang w:val="en-US" w:eastAsia="zh-CN"/>
        </w:rPr>
        <w:t>discuss</w:t>
      </w:r>
      <w:r w:rsidRPr="0095676B">
        <w:rPr>
          <w:color w:val="000000" w:themeColor="text1"/>
          <w:sz w:val="22"/>
          <w:szCs w:val="24"/>
          <w:highlight w:val="green"/>
          <w:lang w:val="en-US" w:eastAsia="zh-CN"/>
        </w:rPr>
        <w:t xml:space="preserve"> dual-to-dual active TCI state switching if the testability is confirmed.</w:t>
      </w:r>
    </w:p>
    <w:p w:rsidR="003861F1" w:rsidRPr="0095676B" w:rsidRDefault="003861F1" w:rsidP="003861F1">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Option </w:t>
      </w:r>
      <w:r w:rsidRPr="0095676B">
        <w:rPr>
          <w:rFonts w:hint="eastAsia"/>
          <w:color w:val="000000" w:themeColor="text1"/>
          <w:sz w:val="22"/>
          <w:szCs w:val="24"/>
          <w:highlight w:val="green"/>
          <w:lang w:val="en-US" w:eastAsia="zh-CN"/>
        </w:rPr>
        <w:t>a</w:t>
      </w:r>
      <w:r w:rsidRPr="0095676B">
        <w:rPr>
          <w:color w:val="000000" w:themeColor="text1"/>
          <w:sz w:val="22"/>
          <w:szCs w:val="24"/>
          <w:highlight w:val="green"/>
          <w:lang w:val="en-US" w:eastAsia="zh-CN"/>
        </w:rPr>
        <w:t>:</w:t>
      </w:r>
    </w:p>
    <w:p w:rsidR="003861F1" w:rsidRPr="0095676B" w:rsidRDefault="003861F1" w:rsidP="003861F1">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with non-overlapping PDSCH</w:t>
      </w:r>
    </w:p>
    <w:p w:rsidR="003861F1" w:rsidRPr="0095676B" w:rsidRDefault="003861F1" w:rsidP="003861F1">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[RS1, RS2], with RS1 and RS2 are a beam pair</w:t>
      </w:r>
    </w:p>
    <w:p w:rsidR="003861F1" w:rsidRPr="0095676B" w:rsidRDefault="003861F1" w:rsidP="003861F1">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FFS Option </w:t>
      </w:r>
      <w:r w:rsidRPr="0095676B">
        <w:rPr>
          <w:rFonts w:hint="eastAsia"/>
          <w:color w:val="000000" w:themeColor="text1"/>
          <w:sz w:val="22"/>
          <w:szCs w:val="24"/>
          <w:highlight w:val="green"/>
          <w:lang w:val="en-US" w:eastAsia="zh-CN"/>
        </w:rPr>
        <w:t>b</w:t>
      </w:r>
      <w:r w:rsidRPr="0095676B">
        <w:rPr>
          <w:color w:val="000000" w:themeColor="text1"/>
          <w:sz w:val="22"/>
          <w:szCs w:val="24"/>
          <w:highlight w:val="green"/>
          <w:lang w:val="en-US" w:eastAsia="zh-CN"/>
        </w:rPr>
        <w:t xml:space="preserve"> (feasibility to be further confirmed):</w:t>
      </w:r>
    </w:p>
    <w:p w:rsidR="003861F1" w:rsidRPr="0095676B" w:rsidRDefault="003861F1" w:rsidP="003861F1">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(source), with RS1 and RS3 are a beam pair</w:t>
      </w:r>
    </w:p>
    <w:p w:rsidR="003861F1" w:rsidRPr="0095676B" w:rsidRDefault="003861F1" w:rsidP="003861F1">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[RS2, RS4] (target), with RS2 and RS4 are a beam pair</w:t>
      </w:r>
    </w:p>
    <w:p w:rsidR="003861F1" w:rsidRPr="00860D2F" w:rsidRDefault="003861F1" w:rsidP="003861F1">
      <w:pPr>
        <w:overflowPunct w:val="0"/>
        <w:autoSpaceDE w:val="0"/>
        <w:autoSpaceDN w:val="0"/>
        <w:adjustRightInd w:val="0"/>
        <w:spacing w:after="120"/>
        <w:ind w:leftChars="1208" w:left="2416"/>
        <w:textAlignment w:val="baseline"/>
        <w:rPr>
          <w:color w:val="000000" w:themeColor="text1"/>
          <w:sz w:val="22"/>
          <w:szCs w:val="24"/>
          <w:lang w:val="en-US" w:eastAsia="zh-CN"/>
        </w:rPr>
      </w:pPr>
      <w:r w:rsidRPr="0095676B">
        <w:rPr>
          <w:color w:val="000000" w:themeColor="text1"/>
          <w:sz w:val="22"/>
          <w:szCs w:val="24"/>
          <w:highlight w:val="green"/>
          <w:lang w:val="en-US" w:eastAsia="zh-CN"/>
        </w:rPr>
        <w:t xml:space="preserve">The offset of beam pair in T2 is </w:t>
      </w:r>
      <w:r w:rsidRPr="0095676B">
        <w:rPr>
          <w:rFonts w:hint="eastAsia"/>
          <w:color w:val="000000" w:themeColor="text1"/>
          <w:sz w:val="22"/>
          <w:szCs w:val="24"/>
          <w:highlight w:val="green"/>
          <w:lang w:val="en-US" w:eastAsia="zh-CN"/>
        </w:rPr>
        <w:t>n</w:t>
      </w:r>
      <w:r w:rsidRPr="0095676B">
        <w:rPr>
          <w:color w:val="000000" w:themeColor="text1"/>
          <w:sz w:val="22"/>
          <w:szCs w:val="24"/>
          <w:highlight w:val="green"/>
          <w:lang w:val="en-US" w:eastAsia="zh-CN"/>
        </w:rPr>
        <w:t>ot the same of the offset in T1.</w:t>
      </w:r>
    </w:p>
    <w:p w:rsidR="003861F1" w:rsidRPr="00261AB7" w:rsidRDefault="003861F1" w:rsidP="003861F1">
      <w:pPr>
        <w:spacing w:afterLines="50" w:after="120"/>
        <w:rPr>
          <w:b/>
          <w:bCs/>
          <w:color w:val="0070C0"/>
          <w:szCs w:val="24"/>
          <w:lang w:val="en-US" w:eastAsia="zh-CN"/>
        </w:rPr>
      </w:pPr>
    </w:p>
    <w:p w:rsidR="003861F1" w:rsidRPr="004264FF" w:rsidRDefault="003861F1" w:rsidP="003861F1">
      <w:pPr>
        <w:spacing w:afterLines="50" w:after="120"/>
        <w:rPr>
          <w:b/>
          <w:bCs/>
          <w:color w:val="0070C0"/>
          <w:szCs w:val="24"/>
          <w:lang w:val="en-US" w:eastAsia="zh-CN"/>
        </w:rPr>
      </w:pPr>
    </w:p>
    <w:p w:rsidR="003861F1" w:rsidRPr="005F1911" w:rsidRDefault="003861F1" w:rsidP="003861F1">
      <w:pPr>
        <w:rPr>
          <w:b/>
          <w:sz w:val="21"/>
          <w:u w:val="single"/>
        </w:rPr>
      </w:pPr>
      <w:r w:rsidRPr="005F1911">
        <w:rPr>
          <w:b/>
          <w:sz w:val="21"/>
          <w:u w:val="single"/>
        </w:rPr>
        <w:t>Issue 2-4: Test case(s) for fast beam sweeping</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1a: (MTK)</w:t>
      </w:r>
    </w:p>
    <w:p w:rsidR="003861F1" w:rsidRPr="005F1911" w:rsidRDefault="003861F1" w:rsidP="003861F1">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Test case 1: Group-based beam reporting (GBBR) and fast beam sweeping</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1b: (CATT)</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 based L1-RSRP measurements with GBBR can be considered to verify the enhancements of fast beam sweeping on L1 measurements.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2a: (vivo)</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RLM measurement delay</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BFD measurement delay</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TRP specific CBD measurement delay</w:t>
      </w:r>
    </w:p>
    <w:p w:rsidR="003861F1" w:rsidRPr="005F1911" w:rsidRDefault="003861F1" w:rsidP="003861F1">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L1-RSRP with GBBR measurement delay</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2b: (OPPO)</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TC1: SSB based RLM Out-of-sync Test with faster beam sweeping for FR2 PCell in non-DRX mode</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TC2: SSB based BFD and LR Test with faster beam sweeping for FR2 PCell in non-DRX mode</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TC3: SSB based L1-RSRP measurement with faster beam sweeping when DRX is not used</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2c: (ZTE)</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Introduce test cases to verify the fast beam sweeping, the candidate test case including the SSB based GBBR L1-RSRP measurement, non-GBBR L1-RSRP measurement, RLM, BFD and CBD.</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2d: (Huawei)</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RLM: Radio Link Monitoring Out-of-sync Test for FR2 PCell configured with SSB-based RLM RS in non-DRX mode for UE capable of fast beam sweeping</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BFD and Link Recovery: Beam Failure Detection and Link Recovery Test for FR2 PCell configured with SSB-based BFD and LR in non-DRX mode for UE capable of fast beam sweeping</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TRP specific BFD and Link Recovery: TRP specific Beam Failure Detection and Link Recovery Test for FR2 PCell configured with SSB-based BFD and LR in DRX mode for UE capable of fast beam sweeping</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Non-GBBR L1-RSRP:</w:t>
      </w:r>
      <w:r w:rsidRPr="005F1911">
        <w:rPr>
          <w:color w:val="000000" w:themeColor="text1"/>
          <w:sz w:val="22"/>
          <w:szCs w:val="24"/>
          <w:lang w:val="en-US" w:eastAsia="zh-CN"/>
        </w:rPr>
        <w:tab/>
        <w:t>SSB based L1-RSRP measurement when DRX is not used for UE capable of fast beam sweeping</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2e: (Samsung)</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lastRenderedPageBreak/>
        <w:t>RAN4 to introduce one test case to verify the enhancement of faster beam sweeping for RLM and BFD.</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a new test case for SSB based L1 measurement requirements for FR2 multi-Rx UE supported [faster beam switching capability] with groupBasedBeamReporting-r17 configured in Rel-18.</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2f: (Nokia)</w:t>
      </w:r>
    </w:p>
    <w:p w:rsidR="003861F1" w:rsidRPr="005F1911" w:rsidRDefault="003861F1" w:rsidP="003861F1">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For R18 multi-Rx reception, introduce one test case to verify the enhancement of faster beam sweeping on each type of SSB based L1 measurements.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2g: (QC)</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Define test cases for a fast Rx beam sweeping capable UE such that the test cases do not require any side conditions defined for multi-Rx based mTRP support. If the test cases are defined based on the framework of RLM/BFD, the RLM/BFD resources shouldn’t be configured as group-based L1-RSRP measurement resources.</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3: (CMCC, Ericsson)</w:t>
      </w:r>
    </w:p>
    <w:p w:rsidR="003861F1" w:rsidRPr="005F1911" w:rsidRDefault="003861F1" w:rsidP="003861F1">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Define test case(s) for fast beam sweeping.</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4: (Apple)</w:t>
      </w:r>
    </w:p>
    <w:p w:rsidR="003861F1" w:rsidRPr="005F1911" w:rsidRDefault="003861F1" w:rsidP="003861F1">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FFS test cases for fast beam sweeping</w:t>
      </w:r>
    </w:p>
    <w:p w:rsidR="003861F1" w:rsidRPr="005F1911" w:rsidRDefault="003861F1" w:rsidP="003861F1">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Company to discuss if option 1x is agreeable firstly.</w:t>
      </w:r>
    </w:p>
    <w:p w:rsidR="003861F1" w:rsidRPr="005F1911" w:rsidRDefault="003861F1" w:rsidP="003861F1">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If not, then discuss how to select TCs from option 2x.</w:t>
      </w:r>
    </w:p>
    <w:p w:rsidR="003861F1" w:rsidRPr="005F1911" w:rsidRDefault="003861F1" w:rsidP="003861F1">
      <w:pPr>
        <w:rPr>
          <w:rFonts w:ascii="Arial" w:hAnsi="Arial" w:cs="Arial"/>
          <w:b/>
          <w:color w:val="C00000"/>
          <w:sz w:val="21"/>
          <w:u w:val="single"/>
          <w:lang w:val="en-US"/>
        </w:rPr>
      </w:pPr>
    </w:p>
    <w:p w:rsidR="003861F1" w:rsidRPr="005F1911" w:rsidRDefault="003861F1" w:rsidP="003861F1">
      <w:pPr>
        <w:rPr>
          <w:color w:val="993300"/>
          <w:u w:val="single"/>
        </w:rPr>
      </w:pPr>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[110][206] FR2_multiRx_part2</w:t>
      </w:r>
    </w:p>
    <w:p w:rsidR="003861F1" w:rsidRPr="005F1911" w:rsidRDefault="003861F1" w:rsidP="003861F1">
      <w:pPr>
        <w:rPr>
          <w:rFonts w:ascii="Arial" w:hAnsi="Arial" w:cs="Arial"/>
          <w:b/>
          <w:sz w:val="24"/>
        </w:rPr>
      </w:pPr>
      <w:r w:rsidRPr="005F1911">
        <w:rPr>
          <w:rFonts w:ascii="Arial" w:hAnsi="Arial" w:cs="Arial"/>
          <w:b/>
          <w:color w:val="0000FF"/>
          <w:sz w:val="24"/>
        </w:rPr>
        <w:t>R4-2400742</w:t>
      </w:r>
      <w:r w:rsidRPr="005F1911">
        <w:rPr>
          <w:rFonts w:ascii="Arial" w:hAnsi="Arial" w:cs="Arial"/>
          <w:b/>
          <w:color w:val="0000FF"/>
          <w:sz w:val="24"/>
        </w:rPr>
        <w:tab/>
      </w:r>
      <w:r w:rsidRPr="005F1911">
        <w:rPr>
          <w:rFonts w:ascii="Arial" w:hAnsi="Arial" w:cs="Arial"/>
          <w:b/>
          <w:sz w:val="24"/>
        </w:rPr>
        <w:t>Topic summary for [110][206] FR2_multiRx_part2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color w:val="993300"/>
          <w:u w:val="single"/>
        </w:rPr>
      </w:pPr>
    </w:p>
    <w:p w:rsidR="003861F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861F1" w:rsidRPr="005F1911" w:rsidRDefault="003861F1" w:rsidP="003861F1">
      <w:pPr>
        <w:rPr>
          <w:b/>
          <w:sz w:val="21"/>
          <w:u w:val="single"/>
        </w:rPr>
      </w:pPr>
      <w:r w:rsidRPr="005F1911">
        <w:rPr>
          <w:b/>
          <w:sz w:val="21"/>
          <w:u w:val="single"/>
        </w:rPr>
        <w:t xml:space="preserve">Topic #1: </w:t>
      </w:r>
      <w:r w:rsidRPr="005F1911">
        <w:rPr>
          <w:b/>
          <w:sz w:val="21"/>
          <w:u w:val="single"/>
          <w:lang w:eastAsia="zh-CN"/>
        </w:rPr>
        <w:t xml:space="preserve">Core part maintenance for </w:t>
      </w:r>
      <w:r w:rsidRPr="005F1911">
        <w:rPr>
          <w:b/>
          <w:sz w:val="21"/>
          <w:u w:val="single"/>
        </w:rPr>
        <w:t>L1-RSRP measurements</w:t>
      </w:r>
    </w:p>
    <w:p w:rsidR="003861F1" w:rsidRPr="00AE5705" w:rsidRDefault="003861F1" w:rsidP="003861F1">
      <w:pPr>
        <w:rPr>
          <w:b/>
          <w:sz w:val="21"/>
          <w:szCs w:val="21"/>
          <w:u w:val="single"/>
          <w:lang w:eastAsia="ko-KR"/>
        </w:rPr>
      </w:pPr>
      <w:r w:rsidRPr="00AE5705">
        <w:rPr>
          <w:b/>
          <w:sz w:val="21"/>
          <w:szCs w:val="21"/>
          <w:u w:val="single"/>
          <w:lang w:eastAsia="ko-KR"/>
        </w:rPr>
        <w:t>Issue 1-2-2: measurement period for CSI-RS based L1-RSRP</w:t>
      </w:r>
    </w:p>
    <w:p w:rsidR="003861F1" w:rsidRPr="00AE5705" w:rsidRDefault="003861F1" w:rsidP="003861F1">
      <w:pPr>
        <w:numPr>
          <w:ilvl w:val="0"/>
          <w:numId w:val="8"/>
        </w:numPr>
        <w:spacing w:after="120"/>
        <w:ind w:left="720"/>
        <w:rPr>
          <w:sz w:val="21"/>
          <w:szCs w:val="21"/>
          <w:lang w:val="en-US" w:eastAsia="zh-CN"/>
        </w:rPr>
      </w:pPr>
      <w:r w:rsidRPr="00AE5705">
        <w:rPr>
          <w:sz w:val="21"/>
          <w:szCs w:val="21"/>
          <w:lang w:val="en-US" w:eastAsia="zh-CN"/>
        </w:rPr>
        <w:t>Proposals</w:t>
      </w:r>
    </w:p>
    <w:p w:rsidR="003861F1" w:rsidRPr="00AE5705" w:rsidRDefault="003861F1" w:rsidP="003861F1">
      <w:pPr>
        <w:numPr>
          <w:ilvl w:val="1"/>
          <w:numId w:val="8"/>
        </w:numPr>
        <w:spacing w:after="120"/>
        <w:ind w:left="1440"/>
        <w:rPr>
          <w:sz w:val="21"/>
          <w:szCs w:val="21"/>
          <w:lang w:val="en-US" w:eastAsia="zh-CN"/>
        </w:rPr>
      </w:pPr>
      <w:r w:rsidRPr="00AE5705">
        <w:rPr>
          <w:sz w:val="21"/>
          <w:szCs w:val="21"/>
          <w:lang w:val="en-US" w:eastAsia="zh-CN"/>
        </w:rPr>
        <w:t>Option 1: For CSI-RS based L1-RSRP measurements in FR2, it is suggested to use the same Table for defining the measurement period requirements, i.e., to remove the newly added table.</w:t>
      </w:r>
    </w:p>
    <w:p w:rsidR="003861F1" w:rsidRPr="00AE5705" w:rsidRDefault="003861F1" w:rsidP="003861F1">
      <w:pPr>
        <w:numPr>
          <w:ilvl w:val="0"/>
          <w:numId w:val="8"/>
        </w:numPr>
        <w:spacing w:after="120"/>
        <w:ind w:left="720"/>
        <w:rPr>
          <w:sz w:val="21"/>
          <w:szCs w:val="21"/>
          <w:lang w:val="en-US" w:eastAsia="zh-CN"/>
        </w:rPr>
      </w:pPr>
      <w:r w:rsidRPr="00AE5705">
        <w:rPr>
          <w:sz w:val="21"/>
          <w:szCs w:val="21"/>
          <w:lang w:val="en-US" w:eastAsia="zh-CN"/>
        </w:rPr>
        <w:t>Recommended WF</w:t>
      </w:r>
    </w:p>
    <w:p w:rsidR="003861F1" w:rsidRPr="00AE5705" w:rsidRDefault="003861F1" w:rsidP="003861F1">
      <w:pPr>
        <w:numPr>
          <w:ilvl w:val="1"/>
          <w:numId w:val="8"/>
        </w:numPr>
        <w:spacing w:after="120"/>
        <w:rPr>
          <w:sz w:val="21"/>
          <w:szCs w:val="21"/>
          <w:lang w:val="en-US" w:eastAsia="zh-CN"/>
        </w:rPr>
      </w:pPr>
      <w:r w:rsidRPr="00AE5705">
        <w:rPr>
          <w:sz w:val="21"/>
          <w:szCs w:val="21"/>
          <w:lang w:val="en-US" w:eastAsia="zh-CN"/>
        </w:rPr>
        <w:t>Further discussion is needed</w:t>
      </w:r>
    </w:p>
    <w:p w:rsidR="003861F1" w:rsidRPr="0095676B" w:rsidRDefault="003861F1" w:rsidP="003861F1">
      <w:pPr>
        <w:rPr>
          <w:b/>
          <w:sz w:val="21"/>
          <w:szCs w:val="21"/>
          <w:highlight w:val="green"/>
          <w:u w:val="single"/>
          <w:lang w:eastAsia="zh-CN"/>
        </w:rPr>
      </w:pPr>
      <w:r w:rsidRPr="0095676B">
        <w:rPr>
          <w:rFonts w:hint="eastAsia"/>
          <w:b/>
          <w:sz w:val="21"/>
          <w:szCs w:val="21"/>
          <w:highlight w:val="green"/>
          <w:u w:val="single"/>
          <w:lang w:eastAsia="zh-CN"/>
        </w:rPr>
        <w:t>A</w:t>
      </w:r>
      <w:r w:rsidRPr="0095676B">
        <w:rPr>
          <w:b/>
          <w:sz w:val="21"/>
          <w:szCs w:val="21"/>
          <w:highlight w:val="green"/>
          <w:u w:val="single"/>
          <w:lang w:eastAsia="zh-CN"/>
        </w:rPr>
        <w:t>greement:</w:t>
      </w:r>
    </w:p>
    <w:p w:rsidR="003861F1" w:rsidRPr="0095676B" w:rsidRDefault="003861F1" w:rsidP="003861F1">
      <w:pPr>
        <w:numPr>
          <w:ilvl w:val="1"/>
          <w:numId w:val="8"/>
        </w:numPr>
        <w:spacing w:after="120"/>
        <w:ind w:left="1440"/>
        <w:rPr>
          <w:sz w:val="21"/>
          <w:szCs w:val="21"/>
          <w:highlight w:val="green"/>
          <w:lang w:val="en-US" w:eastAsia="zh-CN"/>
        </w:rPr>
      </w:pPr>
      <w:r w:rsidRPr="0095676B">
        <w:rPr>
          <w:sz w:val="21"/>
          <w:szCs w:val="21"/>
          <w:highlight w:val="green"/>
          <w:lang w:val="en-US" w:eastAsia="zh-CN"/>
        </w:rPr>
        <w:t>For CSI-RS based L1-RSRP measurements in FR2, it is suggested to use the same Table for defining the measurement period requirements, i.e., to remove the newly added table.</w:t>
      </w:r>
    </w:p>
    <w:p w:rsidR="003861F1" w:rsidRPr="0095676B" w:rsidRDefault="003861F1" w:rsidP="003861F1">
      <w:pPr>
        <w:rPr>
          <w:b/>
          <w:sz w:val="21"/>
          <w:szCs w:val="21"/>
          <w:u w:val="single"/>
          <w:lang w:val="en-US" w:eastAsia="zh-CN"/>
        </w:rPr>
      </w:pPr>
    </w:p>
    <w:p w:rsidR="003861F1" w:rsidRPr="00AE5705" w:rsidRDefault="003861F1" w:rsidP="003861F1">
      <w:pPr>
        <w:rPr>
          <w:b/>
          <w:sz w:val="21"/>
          <w:szCs w:val="21"/>
          <w:u w:val="single"/>
          <w:lang w:eastAsia="ko-KR"/>
        </w:rPr>
      </w:pPr>
      <w:r w:rsidRPr="00AE5705">
        <w:rPr>
          <w:b/>
          <w:sz w:val="21"/>
          <w:szCs w:val="21"/>
          <w:u w:val="single"/>
          <w:lang w:eastAsia="ko-KR"/>
        </w:rPr>
        <w:t>Issue 1-1-4: UE behaviour at transitions between single-RX and multi-RX operation modes</w:t>
      </w:r>
    </w:p>
    <w:p w:rsidR="003861F1" w:rsidRPr="00AE5705" w:rsidRDefault="003861F1" w:rsidP="003861F1">
      <w:pPr>
        <w:numPr>
          <w:ilvl w:val="0"/>
          <w:numId w:val="8"/>
        </w:numPr>
        <w:spacing w:after="120"/>
        <w:ind w:left="720"/>
        <w:rPr>
          <w:sz w:val="21"/>
          <w:szCs w:val="21"/>
          <w:lang w:val="en-US" w:eastAsia="zh-CN"/>
        </w:rPr>
      </w:pPr>
      <w:r w:rsidRPr="00AE5705">
        <w:rPr>
          <w:sz w:val="21"/>
          <w:szCs w:val="21"/>
          <w:lang w:val="en-US" w:eastAsia="zh-CN"/>
        </w:rPr>
        <w:lastRenderedPageBreak/>
        <w:t xml:space="preserve">Proposals: </w:t>
      </w:r>
    </w:p>
    <w:p w:rsidR="003861F1" w:rsidRPr="00AE5705" w:rsidRDefault="003861F1" w:rsidP="003861F1">
      <w:pPr>
        <w:numPr>
          <w:ilvl w:val="1"/>
          <w:numId w:val="8"/>
        </w:numPr>
        <w:overflowPunct w:val="0"/>
        <w:autoSpaceDE w:val="0"/>
        <w:autoSpaceDN w:val="0"/>
        <w:adjustRightInd w:val="0"/>
        <w:textAlignment w:val="baseline"/>
        <w:rPr>
          <w:sz w:val="21"/>
          <w:szCs w:val="21"/>
          <w:lang w:val="en-US" w:eastAsia="zh-CN"/>
        </w:rPr>
      </w:pPr>
      <w:r w:rsidRPr="00AE5705">
        <w:rPr>
          <w:sz w:val="21"/>
          <w:szCs w:val="21"/>
          <w:lang w:val="en-US" w:eastAsia="zh-CN"/>
        </w:rPr>
        <w:t>Proposal 1: If faster beam sweeping always applies, there is no need to define UE behavior at transitions between single-Rx and multi-Rx</w:t>
      </w:r>
    </w:p>
    <w:p w:rsidR="003861F1" w:rsidRPr="00AE5705" w:rsidRDefault="003861F1" w:rsidP="003861F1">
      <w:pPr>
        <w:numPr>
          <w:ilvl w:val="0"/>
          <w:numId w:val="8"/>
        </w:numPr>
        <w:spacing w:after="120"/>
        <w:ind w:left="720"/>
        <w:rPr>
          <w:sz w:val="21"/>
          <w:szCs w:val="21"/>
          <w:lang w:val="en-US" w:eastAsia="zh-CN"/>
        </w:rPr>
      </w:pPr>
      <w:r w:rsidRPr="00AE5705">
        <w:rPr>
          <w:sz w:val="21"/>
          <w:szCs w:val="21"/>
          <w:lang w:val="en-US" w:eastAsia="zh-CN"/>
        </w:rPr>
        <w:t>Recommended WF</w:t>
      </w:r>
    </w:p>
    <w:p w:rsidR="003861F1" w:rsidRPr="00226E26" w:rsidRDefault="003861F1" w:rsidP="003861F1">
      <w:pPr>
        <w:numPr>
          <w:ilvl w:val="1"/>
          <w:numId w:val="8"/>
        </w:numPr>
        <w:spacing w:after="120"/>
        <w:rPr>
          <w:sz w:val="21"/>
          <w:szCs w:val="21"/>
          <w:lang w:val="en-US" w:eastAsia="zh-CN"/>
        </w:rPr>
      </w:pPr>
      <w:r w:rsidRPr="00AE5705">
        <w:rPr>
          <w:sz w:val="21"/>
          <w:szCs w:val="21"/>
          <w:lang w:val="en-US" w:eastAsia="zh-CN"/>
        </w:rPr>
        <w:t xml:space="preserve">Further discussion is needed.  </w:t>
      </w:r>
    </w:p>
    <w:p w:rsidR="003861F1" w:rsidRPr="00AE5705" w:rsidRDefault="003861F1" w:rsidP="003861F1">
      <w:pPr>
        <w:rPr>
          <w:sz w:val="21"/>
          <w:lang w:eastAsia="zh-CN"/>
        </w:rPr>
      </w:pPr>
    </w:p>
    <w:p w:rsidR="003861F1" w:rsidRDefault="003861F1" w:rsidP="003861F1">
      <w:pPr>
        <w:rPr>
          <w:b/>
          <w:sz w:val="21"/>
          <w:u w:val="single"/>
        </w:rPr>
      </w:pPr>
      <w:r w:rsidRPr="00AE5705">
        <w:rPr>
          <w:b/>
          <w:sz w:val="21"/>
          <w:u w:val="single"/>
        </w:rPr>
        <w:t xml:space="preserve">Topic #2: </w:t>
      </w:r>
      <w:r w:rsidRPr="005F1911">
        <w:rPr>
          <w:b/>
          <w:sz w:val="21"/>
          <w:u w:val="single"/>
          <w:lang w:eastAsia="zh-CN"/>
        </w:rPr>
        <w:t xml:space="preserve">Core part maintenance for </w:t>
      </w:r>
      <w:r w:rsidRPr="00AE5705">
        <w:rPr>
          <w:b/>
          <w:sz w:val="21"/>
          <w:u w:val="single"/>
        </w:rPr>
        <w:t>TCI state switch</w:t>
      </w:r>
    </w:p>
    <w:p w:rsidR="003861F1" w:rsidRPr="00AE5705" w:rsidRDefault="003861F1" w:rsidP="003861F1">
      <w:pPr>
        <w:rPr>
          <w:b/>
          <w:sz w:val="21"/>
          <w:u w:val="single"/>
          <w:lang w:eastAsia="ko-KR"/>
        </w:rPr>
      </w:pPr>
      <w:r w:rsidRPr="00AE5705">
        <w:rPr>
          <w:b/>
          <w:sz w:val="21"/>
          <w:u w:val="single"/>
          <w:lang w:eastAsia="ko-KR"/>
        </w:rPr>
        <w:t>Issue 2-3-1</w:t>
      </w:r>
      <w:r>
        <w:rPr>
          <w:b/>
          <w:sz w:val="21"/>
          <w:u w:val="single"/>
          <w:lang w:eastAsia="ko-KR"/>
        </w:rPr>
        <w:t>: Definition of known condition</w:t>
      </w:r>
    </w:p>
    <w:p w:rsidR="003861F1" w:rsidRPr="00AE5705" w:rsidRDefault="003861F1" w:rsidP="003861F1">
      <w:pPr>
        <w:rPr>
          <w:bCs/>
          <w:sz w:val="21"/>
          <w:lang w:eastAsia="ko-KR"/>
        </w:rPr>
      </w:pPr>
      <w:r w:rsidRPr="00AE5705">
        <w:rPr>
          <w:bCs/>
          <w:sz w:val="21"/>
          <w:lang w:eastAsia="ko-KR"/>
        </w:rPr>
        <w:t>There is proposal to change the definition of know condition.</w:t>
      </w:r>
    </w:p>
    <w:p w:rsidR="003861F1" w:rsidRPr="00AE5705" w:rsidRDefault="003861F1" w:rsidP="003861F1">
      <w:pPr>
        <w:pStyle w:val="aff5"/>
        <w:numPr>
          <w:ilvl w:val="0"/>
          <w:numId w:val="8"/>
        </w:numPr>
        <w:ind w:left="720"/>
      </w:pPr>
      <w:r w:rsidRPr="00AE5705">
        <w:t>Proposals</w:t>
      </w:r>
    </w:p>
    <w:p w:rsidR="003861F1" w:rsidRPr="00AE5705" w:rsidRDefault="003861F1" w:rsidP="003861F1">
      <w:pPr>
        <w:pStyle w:val="aff5"/>
        <w:numPr>
          <w:ilvl w:val="1"/>
          <w:numId w:val="8"/>
        </w:numPr>
        <w:overflowPunct w:val="0"/>
        <w:autoSpaceDE w:val="0"/>
        <w:autoSpaceDN w:val="0"/>
        <w:adjustRightInd w:val="0"/>
        <w:textAlignment w:val="baseline"/>
      </w:pPr>
      <w:r w:rsidRPr="00AE5705">
        <w:t>Proposal 1: No additional conditions are needed for known TCI dual TCI states and legacy known conditions is reused for m-DCI</w:t>
      </w:r>
      <w:r>
        <w:t xml:space="preserve">. </w:t>
      </w:r>
    </w:p>
    <w:p w:rsidR="003861F1" w:rsidRPr="006D52D2" w:rsidRDefault="003861F1" w:rsidP="003861F1">
      <w:pPr>
        <w:pStyle w:val="aff5"/>
        <w:numPr>
          <w:ilvl w:val="1"/>
          <w:numId w:val="8"/>
        </w:numPr>
        <w:overflowPunct w:val="0"/>
        <w:autoSpaceDE w:val="0"/>
        <w:autoSpaceDN w:val="0"/>
        <w:adjustRightInd w:val="0"/>
        <w:textAlignment w:val="baseline"/>
      </w:pPr>
      <w:r w:rsidRPr="006D52D2">
        <w:t xml:space="preserve">Proposal 2: Clarify the Dual TCI states are following. </w:t>
      </w:r>
    </w:p>
    <w:p w:rsidR="003861F1" w:rsidRPr="006D52D2" w:rsidRDefault="003861F1" w:rsidP="003861F1">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3861F1" w:rsidRPr="006D52D2" w:rsidRDefault="003861F1" w:rsidP="003861F1">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3861F1" w:rsidRPr="006D52D2" w:rsidRDefault="003861F1" w:rsidP="003861F1">
      <w:pPr>
        <w:pStyle w:val="aff5"/>
        <w:numPr>
          <w:ilvl w:val="1"/>
          <w:numId w:val="8"/>
        </w:numPr>
      </w:pPr>
      <w:r w:rsidRPr="006D52D2">
        <w:t>Proposal 3: Update the known dual TCI state conditions with: In m-DCI, when the UE receives a TCI state switch command for one CORESETPoolIndex while the TCI state for the other CORESETPoolIndex is not switched, the target TCI state shall be QCL-ed with type D to a RS of a resource pair within one group of which the other RS has a QCL type D relation to the TCI state not being switched</w:t>
      </w:r>
    </w:p>
    <w:p w:rsidR="003861F1" w:rsidRPr="00AE5705" w:rsidRDefault="003861F1" w:rsidP="003861F1">
      <w:pPr>
        <w:pStyle w:val="aff5"/>
        <w:numPr>
          <w:ilvl w:val="0"/>
          <w:numId w:val="8"/>
        </w:numPr>
        <w:ind w:left="720"/>
      </w:pPr>
      <w:r w:rsidRPr="00AE5705">
        <w:t>Recommended WF</w:t>
      </w:r>
    </w:p>
    <w:p w:rsidR="003861F1" w:rsidRPr="00AE5705" w:rsidRDefault="003861F1" w:rsidP="003861F1">
      <w:pPr>
        <w:pStyle w:val="aff5"/>
        <w:numPr>
          <w:ilvl w:val="1"/>
          <w:numId w:val="8"/>
        </w:numPr>
      </w:pPr>
      <w:r w:rsidRPr="00AE5705">
        <w:t>Further discussion needed.</w:t>
      </w:r>
    </w:p>
    <w:p w:rsidR="003861F1" w:rsidRDefault="003861F1" w:rsidP="003861F1">
      <w:pPr>
        <w:rPr>
          <w:sz w:val="21"/>
          <w:szCs w:val="24"/>
          <w:lang w:val="en-US" w:eastAsia="zh-CN"/>
        </w:rPr>
      </w:pPr>
      <w:r w:rsidRPr="00226E26">
        <w:rPr>
          <w:sz w:val="21"/>
          <w:szCs w:val="24"/>
          <w:lang w:val="en-US" w:eastAsia="zh-CN"/>
        </w:rPr>
        <w:t>Moderat</w:t>
      </w:r>
      <w:r>
        <w:rPr>
          <w:sz w:val="21"/>
          <w:szCs w:val="24"/>
          <w:lang w:val="en-US" w:eastAsia="zh-CN"/>
        </w:rPr>
        <w:t xml:space="preserve">or: clarification can be added. </w:t>
      </w:r>
    </w:p>
    <w:p w:rsidR="003861F1" w:rsidRPr="00226E26" w:rsidRDefault="003861F1" w:rsidP="003861F1">
      <w:pPr>
        <w:rPr>
          <w:sz w:val="21"/>
          <w:szCs w:val="24"/>
          <w:lang w:val="en-US" w:eastAsia="zh-CN"/>
        </w:rPr>
      </w:pPr>
      <w:r>
        <w:rPr>
          <w:sz w:val="21"/>
          <w:szCs w:val="24"/>
          <w:lang w:val="en-US" w:eastAsia="zh-CN"/>
        </w:rPr>
        <w:t xml:space="preserve">Nokia: </w:t>
      </w:r>
    </w:p>
    <w:p w:rsidR="003861F1" w:rsidRPr="006D52D2" w:rsidRDefault="003861F1" w:rsidP="003861F1">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3861F1" w:rsidRPr="006D52D2" w:rsidRDefault="003861F1" w:rsidP="003861F1">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3861F1" w:rsidRPr="006D52D2" w:rsidRDefault="003861F1" w:rsidP="003861F1">
      <w:pPr>
        <w:pStyle w:val="aff5"/>
        <w:numPr>
          <w:ilvl w:val="3"/>
          <w:numId w:val="8"/>
        </w:numPr>
        <w:overflowPunct w:val="0"/>
        <w:autoSpaceDE w:val="0"/>
        <w:autoSpaceDN w:val="0"/>
        <w:adjustRightInd w:val="0"/>
        <w:textAlignment w:val="baseline"/>
      </w:pPr>
      <w:r w:rsidRPr="006D52D2">
        <w:t>Update the known dual TCI state conditions with: In m-DCI, when the UE receives a TCI state switch command for one CORESETPoolIndex while the TCI state for the other CORESETPoolIndex is not switched, the target TCI state shall be QCL-ed with type D to a RS of a resource pair within one group of which the other RS has a QCL type D relation to the TCI state not being switched</w:t>
      </w:r>
    </w:p>
    <w:p w:rsidR="003861F1" w:rsidRDefault="003861F1" w:rsidP="003861F1">
      <w:pPr>
        <w:rPr>
          <w:sz w:val="21"/>
          <w:lang w:eastAsia="zh-CN"/>
        </w:rPr>
      </w:pPr>
      <w:r w:rsidRPr="006D52D2">
        <w:rPr>
          <w:rFonts w:hint="eastAsia"/>
          <w:sz w:val="21"/>
          <w:lang w:eastAsia="zh-CN"/>
        </w:rPr>
        <w:t>M</w:t>
      </w:r>
      <w:r w:rsidRPr="006D52D2">
        <w:rPr>
          <w:sz w:val="21"/>
          <w:lang w:eastAsia="zh-CN"/>
        </w:rPr>
        <w:t xml:space="preserve">TK: </w:t>
      </w:r>
      <w:r>
        <w:rPr>
          <w:sz w:val="21"/>
          <w:lang w:eastAsia="zh-CN"/>
        </w:rPr>
        <w:t xml:space="preserve">the key is the target TCI state. </w:t>
      </w:r>
    </w:p>
    <w:p w:rsidR="003861F1" w:rsidRDefault="003861F1" w:rsidP="003861F1">
      <w:pPr>
        <w:rPr>
          <w:sz w:val="21"/>
          <w:lang w:eastAsia="zh-CN"/>
        </w:rPr>
      </w:pPr>
      <w:r>
        <w:rPr>
          <w:sz w:val="21"/>
          <w:lang w:eastAsia="zh-CN"/>
        </w:rPr>
        <w:t xml:space="preserve">vivo: We support option 1, and agree with MTK. </w:t>
      </w:r>
    </w:p>
    <w:p w:rsidR="003861F1" w:rsidRDefault="003861F1" w:rsidP="003861F1">
      <w:pPr>
        <w:rPr>
          <w:sz w:val="21"/>
          <w:lang w:eastAsia="zh-CN"/>
        </w:rPr>
      </w:pPr>
      <w:r>
        <w:rPr>
          <w:sz w:val="21"/>
          <w:lang w:eastAsia="zh-CN"/>
        </w:rPr>
        <w:t xml:space="preserve">Apple: Some conditions are already defined, and no further clarification is needed. </w:t>
      </w:r>
    </w:p>
    <w:p w:rsidR="003861F1" w:rsidRDefault="003861F1" w:rsidP="003861F1">
      <w:pPr>
        <w:rPr>
          <w:sz w:val="21"/>
          <w:lang w:eastAsia="zh-CN"/>
        </w:rPr>
      </w:pPr>
      <w:r>
        <w:rPr>
          <w:sz w:val="21"/>
          <w:lang w:eastAsia="zh-CN"/>
        </w:rPr>
        <w:t xml:space="preserve">Xiaomi: only clarification in P2. </w:t>
      </w:r>
    </w:p>
    <w:p w:rsidR="003861F1" w:rsidRDefault="003861F1" w:rsidP="003861F1">
      <w:pPr>
        <w:rPr>
          <w:sz w:val="21"/>
          <w:lang w:eastAsia="zh-CN"/>
        </w:rPr>
      </w:pPr>
      <w:r>
        <w:rPr>
          <w:sz w:val="21"/>
          <w:lang w:eastAsia="zh-CN"/>
        </w:rPr>
        <w:t xml:space="preserve">HW: two MAC CEs needed in some cases even in sDCI. Support P1. </w:t>
      </w:r>
    </w:p>
    <w:p w:rsidR="003861F1" w:rsidRPr="006D52D2" w:rsidRDefault="003861F1" w:rsidP="003861F1">
      <w:pPr>
        <w:rPr>
          <w:sz w:val="21"/>
          <w:lang w:eastAsia="zh-CN"/>
        </w:rPr>
      </w:pPr>
    </w:p>
    <w:p w:rsidR="003861F1" w:rsidRPr="005F1911" w:rsidRDefault="003861F1" w:rsidP="003861F1">
      <w:pPr>
        <w:rPr>
          <w:b/>
          <w:sz w:val="21"/>
          <w:u w:val="single"/>
        </w:rPr>
      </w:pPr>
    </w:p>
    <w:p w:rsidR="003861F1" w:rsidRPr="005F1911" w:rsidRDefault="003861F1" w:rsidP="003861F1">
      <w:pPr>
        <w:rPr>
          <w:b/>
          <w:sz w:val="21"/>
          <w:u w:val="single"/>
        </w:rPr>
      </w:pPr>
      <w:r w:rsidRPr="005F1911">
        <w:rPr>
          <w:b/>
          <w:sz w:val="21"/>
          <w:u w:val="single"/>
        </w:rPr>
        <w:t xml:space="preserve">Topic #3: </w:t>
      </w:r>
      <w:r w:rsidRPr="005F1911">
        <w:rPr>
          <w:b/>
          <w:sz w:val="21"/>
          <w:u w:val="single"/>
          <w:lang w:eastAsia="zh-CN"/>
        </w:rPr>
        <w:t xml:space="preserve">Core part maintenance for </w:t>
      </w:r>
      <w:r w:rsidRPr="005F1911">
        <w:rPr>
          <w:b/>
          <w:sz w:val="21"/>
          <w:u w:val="single"/>
        </w:rPr>
        <w:t>Receive time difference</w:t>
      </w:r>
    </w:p>
    <w:p w:rsidR="003861F1" w:rsidRPr="005F1911" w:rsidRDefault="003861F1" w:rsidP="003861F1">
      <w:pPr>
        <w:rPr>
          <w:b/>
          <w:u w:val="single"/>
          <w:lang w:eastAsia="ko-KR"/>
        </w:rPr>
      </w:pPr>
      <w:r w:rsidRPr="005F1911">
        <w:rPr>
          <w:b/>
          <w:u w:val="single"/>
          <w:lang w:eastAsia="ko-KR"/>
        </w:rPr>
        <w:t>Issue 3-1-1: How to capture RTD applicability conditions in multi-RX WI</w:t>
      </w:r>
    </w:p>
    <w:p w:rsidR="003861F1" w:rsidRPr="005F1911" w:rsidRDefault="003861F1" w:rsidP="003861F1">
      <w:pPr>
        <w:numPr>
          <w:ilvl w:val="0"/>
          <w:numId w:val="8"/>
        </w:numPr>
        <w:spacing w:after="120"/>
        <w:ind w:left="720"/>
        <w:rPr>
          <w:sz w:val="22"/>
          <w:szCs w:val="24"/>
          <w:lang w:val="en-US" w:eastAsia="zh-CN"/>
        </w:rPr>
      </w:pPr>
      <w:r w:rsidRPr="005F1911">
        <w:rPr>
          <w:sz w:val="22"/>
          <w:szCs w:val="24"/>
          <w:lang w:val="en-US" w:eastAsia="zh-CN"/>
        </w:rPr>
        <w:t>Proposals</w:t>
      </w:r>
    </w:p>
    <w:p w:rsidR="003861F1" w:rsidRPr="005F1911" w:rsidRDefault="003861F1" w:rsidP="003861F1">
      <w:pPr>
        <w:numPr>
          <w:ilvl w:val="1"/>
          <w:numId w:val="8"/>
        </w:numPr>
        <w:spacing w:after="120"/>
        <w:rPr>
          <w:sz w:val="22"/>
          <w:szCs w:val="24"/>
          <w:lang w:val="en-US" w:eastAsia="zh-CN"/>
        </w:rPr>
      </w:pPr>
      <w:r w:rsidRPr="005F1911">
        <w:rPr>
          <w:sz w:val="22"/>
          <w:szCs w:val="24"/>
          <w:lang w:val="en-US" w:eastAsia="zh-CN"/>
        </w:rPr>
        <w:t xml:space="preserve">Proposal 1: </w:t>
      </w:r>
    </w:p>
    <w:p w:rsidR="003861F1" w:rsidRPr="005F1911" w:rsidRDefault="003861F1" w:rsidP="003861F1">
      <w:pPr>
        <w:numPr>
          <w:ilvl w:val="2"/>
          <w:numId w:val="8"/>
        </w:numPr>
        <w:spacing w:after="120"/>
        <w:rPr>
          <w:sz w:val="22"/>
          <w:szCs w:val="24"/>
          <w:lang w:val="en-US" w:eastAsia="zh-CN"/>
        </w:rPr>
      </w:pPr>
      <w:r w:rsidRPr="005F1911">
        <w:rPr>
          <w:sz w:val="22"/>
          <w:szCs w:val="24"/>
          <w:lang w:val="en-US" w:eastAsia="zh-CN"/>
        </w:rPr>
        <w:lastRenderedPageBreak/>
        <w:t>RTD &lt; CP should be captured in 38.133 as a condition for the relevant multi-RX RRM requirements to apply.</w:t>
      </w:r>
    </w:p>
    <w:p w:rsidR="003861F1" w:rsidRPr="005F1911" w:rsidRDefault="003861F1" w:rsidP="003861F1">
      <w:pPr>
        <w:numPr>
          <w:ilvl w:val="2"/>
          <w:numId w:val="8"/>
        </w:numPr>
        <w:spacing w:after="120"/>
        <w:rPr>
          <w:sz w:val="22"/>
          <w:szCs w:val="24"/>
          <w:lang w:val="en-US" w:eastAsia="zh-CN"/>
        </w:rPr>
      </w:pPr>
      <w:r w:rsidRPr="005F1911">
        <w:rPr>
          <w:sz w:val="22"/>
          <w:szCs w:val="24"/>
          <w:lang w:val="en-US" w:eastAsia="zh-CN"/>
        </w:rPr>
        <w:t>It is proposed to state in clause 3.6</w:t>
      </w:r>
      <w:r w:rsidRPr="005F1911">
        <w:rPr>
          <w:sz w:val="22"/>
          <w:szCs w:val="24"/>
          <w:lang w:val="en-US" w:eastAsia="zh-CN"/>
        </w:rPr>
        <w:tab/>
        <w:t xml:space="preserve">“Applicability of requirements in this specification version.” that RTD &lt; CP is the condition for the relevant multi-RX RRM requirements to apply </w:t>
      </w:r>
    </w:p>
    <w:p w:rsidR="003861F1" w:rsidRPr="005F1911" w:rsidRDefault="003861F1" w:rsidP="003861F1">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Proposal 2: Capture MRTD requirements as a new clause in 38.133, 7.6</w:t>
      </w:r>
    </w:p>
    <w:p w:rsidR="003861F1" w:rsidRPr="00B6617E" w:rsidRDefault="003861F1" w:rsidP="003861F1">
      <w:pPr>
        <w:numPr>
          <w:ilvl w:val="1"/>
          <w:numId w:val="8"/>
        </w:numPr>
        <w:overflowPunct w:val="0"/>
        <w:autoSpaceDE w:val="0"/>
        <w:autoSpaceDN w:val="0"/>
        <w:adjustRightInd w:val="0"/>
        <w:textAlignment w:val="baseline"/>
        <w:rPr>
          <w:sz w:val="22"/>
          <w:szCs w:val="24"/>
          <w:lang w:val="en-US" w:eastAsia="zh-CN"/>
        </w:rPr>
      </w:pPr>
      <w:r w:rsidRPr="00B6617E">
        <w:rPr>
          <w:sz w:val="22"/>
          <w:szCs w:val="24"/>
          <w:lang w:val="en-US" w:eastAsia="zh-CN"/>
        </w:rPr>
        <w:t>Proposal 3: Capture RTD requirements for multi-rx in section 7.6.8</w:t>
      </w:r>
    </w:p>
    <w:p w:rsidR="003861F1" w:rsidRPr="005F1911" w:rsidRDefault="003861F1" w:rsidP="003861F1">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Proposal 4: Clarify in multi-Rx specific requirements (i.e. measurement/scheduling restriction relaxation, beam sweeping factor reduction, TCI state switching) that the requirements apply when RTD is within CP.</w:t>
      </w:r>
    </w:p>
    <w:p w:rsidR="003861F1" w:rsidRPr="005F1911" w:rsidRDefault="003861F1" w:rsidP="003861F1">
      <w:pPr>
        <w:numPr>
          <w:ilvl w:val="0"/>
          <w:numId w:val="8"/>
        </w:numPr>
        <w:spacing w:after="120"/>
        <w:ind w:left="720"/>
        <w:rPr>
          <w:sz w:val="22"/>
          <w:szCs w:val="24"/>
          <w:lang w:val="en-US" w:eastAsia="zh-CN"/>
        </w:rPr>
      </w:pPr>
      <w:r w:rsidRPr="005F1911">
        <w:rPr>
          <w:sz w:val="22"/>
          <w:szCs w:val="24"/>
          <w:lang w:val="en-US" w:eastAsia="zh-CN"/>
        </w:rPr>
        <w:t>Recommended WF</w:t>
      </w:r>
    </w:p>
    <w:p w:rsidR="003861F1" w:rsidRPr="005F1911" w:rsidRDefault="003861F1" w:rsidP="003861F1">
      <w:pPr>
        <w:numPr>
          <w:ilvl w:val="1"/>
          <w:numId w:val="8"/>
        </w:numPr>
        <w:spacing w:after="120"/>
        <w:ind w:left="1440"/>
        <w:rPr>
          <w:sz w:val="22"/>
          <w:szCs w:val="24"/>
          <w:lang w:val="en-US" w:eastAsia="zh-CN"/>
        </w:rPr>
      </w:pPr>
      <w:r w:rsidRPr="005F1911">
        <w:rPr>
          <w:sz w:val="22"/>
          <w:szCs w:val="24"/>
          <w:lang w:val="en-US" w:eastAsia="zh-CN"/>
        </w:rPr>
        <w:t>Further discussion is needed.</w:t>
      </w:r>
    </w:p>
    <w:p w:rsidR="003861F1" w:rsidRDefault="003861F1" w:rsidP="003861F1">
      <w:pPr>
        <w:rPr>
          <w:sz w:val="21"/>
          <w:lang w:eastAsia="zh-CN"/>
        </w:rPr>
      </w:pPr>
      <w:r w:rsidRPr="005A57C3">
        <w:rPr>
          <w:rFonts w:hint="eastAsia"/>
          <w:sz w:val="21"/>
          <w:lang w:eastAsia="zh-CN"/>
        </w:rPr>
        <w:t>M</w:t>
      </w:r>
      <w:r w:rsidRPr="005A57C3">
        <w:rPr>
          <w:sz w:val="21"/>
          <w:lang w:eastAsia="zh-CN"/>
        </w:rPr>
        <w:t xml:space="preserve">oderator: in MIMO WI, the P3 approach is used, and we already had a new sub-section. </w:t>
      </w:r>
    </w:p>
    <w:p w:rsidR="003861F1" w:rsidRDefault="003861F1" w:rsidP="003861F1">
      <w:pPr>
        <w:rPr>
          <w:sz w:val="21"/>
          <w:lang w:eastAsia="zh-CN"/>
        </w:rPr>
      </w:pPr>
      <w:r>
        <w:rPr>
          <w:rFonts w:hint="eastAsia"/>
          <w:sz w:val="21"/>
          <w:lang w:eastAsia="zh-CN"/>
        </w:rPr>
        <w:t>A</w:t>
      </w:r>
      <w:r>
        <w:rPr>
          <w:sz w:val="21"/>
          <w:lang w:eastAsia="zh-CN"/>
        </w:rPr>
        <w:t>pple: we thought 7.6 is for CA/DC, and fine if MIMO is already here.</w:t>
      </w:r>
    </w:p>
    <w:p w:rsidR="003861F1" w:rsidRDefault="003861F1" w:rsidP="003861F1">
      <w:pPr>
        <w:rPr>
          <w:sz w:val="21"/>
          <w:lang w:eastAsia="zh-CN"/>
        </w:rPr>
      </w:pPr>
      <w:r>
        <w:rPr>
          <w:sz w:val="21"/>
          <w:lang w:eastAsia="zh-CN"/>
        </w:rPr>
        <w:t xml:space="preserve">Samsung: one CC for MIMO. The applicability for MIMO is in section 7.6.8. </w:t>
      </w:r>
    </w:p>
    <w:p w:rsidR="003861F1" w:rsidRDefault="003861F1" w:rsidP="003861F1">
      <w:pPr>
        <w:rPr>
          <w:sz w:val="21"/>
          <w:lang w:eastAsia="zh-CN"/>
        </w:rPr>
      </w:pPr>
      <w:r>
        <w:rPr>
          <w:sz w:val="21"/>
          <w:lang w:eastAsia="zh-CN"/>
        </w:rPr>
        <w:t>MTK: inter-cell scenario is covered in MIMO. We need to consider intra-cells scenario in the description for multi-Rx.</w:t>
      </w:r>
    </w:p>
    <w:p w:rsidR="003861F1" w:rsidRDefault="003861F1" w:rsidP="003861F1">
      <w:pPr>
        <w:rPr>
          <w:sz w:val="21"/>
          <w:lang w:eastAsia="zh-CN"/>
        </w:rPr>
      </w:pPr>
      <w:r>
        <w:rPr>
          <w:sz w:val="21"/>
          <w:lang w:eastAsia="zh-CN"/>
        </w:rPr>
        <w:t xml:space="preserve">Samsung: some Rel-18 capability is referred in 7.6.8. </w:t>
      </w:r>
    </w:p>
    <w:p w:rsidR="003861F1" w:rsidRDefault="003861F1" w:rsidP="003861F1">
      <w:pPr>
        <w:rPr>
          <w:sz w:val="21"/>
          <w:lang w:eastAsia="zh-CN"/>
        </w:rPr>
      </w:pPr>
    </w:p>
    <w:p w:rsidR="003861F1" w:rsidRPr="005A57C3" w:rsidRDefault="003861F1" w:rsidP="003861F1">
      <w:pPr>
        <w:rPr>
          <w:sz w:val="21"/>
          <w:highlight w:val="green"/>
          <w:lang w:eastAsia="zh-CN"/>
        </w:rPr>
      </w:pPr>
      <w:r w:rsidRPr="005A57C3">
        <w:rPr>
          <w:rFonts w:hint="eastAsia"/>
          <w:sz w:val="21"/>
          <w:highlight w:val="green"/>
          <w:lang w:eastAsia="zh-CN"/>
        </w:rPr>
        <w:t>A</w:t>
      </w:r>
      <w:r>
        <w:rPr>
          <w:sz w:val="21"/>
          <w:highlight w:val="green"/>
          <w:lang w:eastAsia="zh-CN"/>
        </w:rPr>
        <w:t>greement:</w:t>
      </w:r>
    </w:p>
    <w:p w:rsidR="003861F1" w:rsidRPr="005A57C3" w:rsidRDefault="003861F1" w:rsidP="003861F1">
      <w:pPr>
        <w:rPr>
          <w:sz w:val="21"/>
          <w:lang w:eastAsia="zh-CN"/>
        </w:rPr>
      </w:pPr>
      <w:r w:rsidRPr="005A57C3">
        <w:rPr>
          <w:sz w:val="22"/>
          <w:szCs w:val="24"/>
          <w:highlight w:val="green"/>
          <w:lang w:val="en-US" w:eastAsia="zh-CN"/>
        </w:rPr>
        <w:t>As baseline, capture RTD requirements for multi-rx in section 7.6.8.</w:t>
      </w:r>
      <w:r>
        <w:rPr>
          <w:sz w:val="22"/>
          <w:szCs w:val="24"/>
          <w:lang w:val="en-US" w:eastAsia="zh-CN"/>
        </w:rPr>
        <w:t xml:space="preserve"> </w:t>
      </w:r>
    </w:p>
    <w:p w:rsidR="003861F1" w:rsidRPr="005F1911" w:rsidRDefault="003861F1" w:rsidP="003861F1">
      <w:pPr>
        <w:rPr>
          <w:color w:val="993300"/>
          <w:u w:val="single"/>
        </w:rPr>
      </w:pPr>
    </w:p>
    <w:p w:rsidR="003861F1" w:rsidRPr="00AE5705" w:rsidRDefault="003861F1" w:rsidP="003861F1">
      <w:pPr>
        <w:rPr>
          <w:b/>
          <w:sz w:val="21"/>
          <w:u w:val="single"/>
          <w:lang w:eastAsia="ko-KR"/>
        </w:rPr>
      </w:pPr>
      <w:r w:rsidRPr="00AE5705">
        <w:rPr>
          <w:b/>
          <w:sz w:val="21"/>
          <w:u w:val="single"/>
          <w:lang w:eastAsia="ko-KR"/>
        </w:rPr>
        <w:t>Sub-topic 2-1: DCI based TCI state switch</w:t>
      </w:r>
    </w:p>
    <w:p w:rsidR="003861F1" w:rsidRPr="00996210" w:rsidRDefault="003861F1" w:rsidP="003861F1">
      <w:pPr>
        <w:spacing w:after="120"/>
        <w:ind w:left="720"/>
        <w:rPr>
          <w:i/>
          <w:iCs/>
          <w:color w:val="0070C0"/>
          <w:szCs w:val="24"/>
          <w:lang w:eastAsia="zh-CN"/>
        </w:rPr>
      </w:pPr>
      <w:r>
        <w:rPr>
          <w:i/>
          <w:iCs/>
          <w:noProof/>
          <w:color w:val="0070C0"/>
          <w:szCs w:val="24"/>
          <w:lang w:val="en-US" w:eastAsia="zh-CN"/>
        </w:rPr>
        <w:drawing>
          <wp:inline distT="0" distB="0" distL="0" distR="0" wp14:anchorId="477D5E88" wp14:editId="2FA068BD">
            <wp:extent cx="4658008" cy="2265470"/>
            <wp:effectExtent l="0" t="0" r="0" b="1905"/>
            <wp:docPr id="3"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rsidR="003861F1" w:rsidRPr="00AE5705" w:rsidRDefault="003861F1" w:rsidP="003861F1">
      <w:pPr>
        <w:rPr>
          <w:b/>
          <w:sz w:val="21"/>
          <w:u w:val="single"/>
          <w:lang w:eastAsia="ko-KR"/>
        </w:rPr>
      </w:pPr>
      <w:r w:rsidRPr="00AE5705">
        <w:rPr>
          <w:b/>
          <w:sz w:val="21"/>
          <w:u w:val="single"/>
          <w:lang w:eastAsia="ko-KR"/>
        </w:rPr>
        <w:t>Issue 2-1-1: DCI based dual TCI state switch delay for mDCI:</w:t>
      </w:r>
    </w:p>
    <w:p w:rsidR="003861F1" w:rsidRPr="00AE5705" w:rsidRDefault="003861F1" w:rsidP="003861F1">
      <w:pPr>
        <w:pStyle w:val="aff5"/>
        <w:numPr>
          <w:ilvl w:val="0"/>
          <w:numId w:val="8"/>
        </w:numPr>
        <w:ind w:left="720"/>
      </w:pPr>
      <w:r w:rsidRPr="00AE5705">
        <w:t>Proposals:</w:t>
      </w:r>
    </w:p>
    <w:p w:rsidR="003861F1" w:rsidRPr="00AE5705" w:rsidRDefault="003861F1" w:rsidP="003861F1">
      <w:pPr>
        <w:pStyle w:val="aff5"/>
        <w:numPr>
          <w:ilvl w:val="1"/>
          <w:numId w:val="8"/>
        </w:numPr>
      </w:pPr>
      <w:r w:rsidRPr="00AE5705">
        <w:t>Proposal 1: Update the DCI based dual TCI state switch for m-DCI with “UE shall be able to receive PDSCHs with target TCI states simultaneously after slot max(n1, n2) + timeDurationForQCL</w:t>
      </w:r>
    </w:p>
    <w:p w:rsidR="003861F1" w:rsidRPr="00AE5705" w:rsidRDefault="003861F1" w:rsidP="003861F1">
      <w:pPr>
        <w:pStyle w:val="aff5"/>
        <w:numPr>
          <w:ilvl w:val="1"/>
          <w:numId w:val="8"/>
        </w:numPr>
      </w:pPr>
      <w:r w:rsidRPr="00AE5705">
        <w:t xml:space="preserve">Proposal 2: Between point C and D, UE to receive on TCI state 0 alone, if new TCI state 0 and old TCI state 1 are not in a beam pair. </w:t>
      </w:r>
    </w:p>
    <w:p w:rsidR="003861F1" w:rsidRPr="00AE5705" w:rsidRDefault="003861F1" w:rsidP="003861F1">
      <w:pPr>
        <w:pStyle w:val="aff5"/>
        <w:numPr>
          <w:ilvl w:val="1"/>
          <w:numId w:val="8"/>
        </w:numPr>
      </w:pPr>
      <w:r w:rsidRPr="00AE5705">
        <w:t>Proposal 2a: If TCI 1 and TCI 2 are in a beam pair, UE to receive on TCI 1 and TCI 2 between C and D. After D, to receive on TCI 2 and TCI 4. Between C and D, UE capable of multi-Rx can receive overlapping PDSCH 0 and PDSCH 1 simultaneously. Otherwise, UE to receive on TCI 2 alone till D. After D, UE can receive on TCI 2 and TCI 4</w:t>
      </w:r>
    </w:p>
    <w:p w:rsidR="003861F1" w:rsidRPr="00AE5705" w:rsidRDefault="003861F1" w:rsidP="003861F1">
      <w:pPr>
        <w:pStyle w:val="aff5"/>
        <w:numPr>
          <w:ilvl w:val="0"/>
          <w:numId w:val="8"/>
        </w:numPr>
        <w:ind w:left="720"/>
      </w:pPr>
      <w:r w:rsidRPr="00AE5705">
        <w:t xml:space="preserve">Recommended WF: </w:t>
      </w:r>
    </w:p>
    <w:p w:rsidR="003861F1" w:rsidRPr="00AE5705" w:rsidRDefault="003861F1" w:rsidP="003861F1">
      <w:pPr>
        <w:pStyle w:val="aff5"/>
        <w:numPr>
          <w:ilvl w:val="1"/>
          <w:numId w:val="8"/>
        </w:numPr>
      </w:pPr>
      <w:r w:rsidRPr="00AE5705">
        <w:lastRenderedPageBreak/>
        <w:t>For DCI based TCI state switch, switching happens within CP and UE can receive entire timeDurationForQCL. Based on this assumption, please discuss following.</w:t>
      </w:r>
    </w:p>
    <w:p w:rsidR="003861F1" w:rsidRPr="00AE5705" w:rsidRDefault="003861F1" w:rsidP="003861F1">
      <w:pPr>
        <w:pStyle w:val="aff5"/>
        <w:numPr>
          <w:ilvl w:val="0"/>
          <w:numId w:val="8"/>
        </w:numPr>
      </w:pPr>
      <w:r w:rsidRPr="00AE5705">
        <w:t>Please further discuss whether following is agreeable</w:t>
      </w:r>
    </w:p>
    <w:p w:rsidR="003861F1" w:rsidRPr="00AE5705" w:rsidRDefault="003861F1" w:rsidP="003861F1">
      <w:pPr>
        <w:pStyle w:val="aff5"/>
        <w:numPr>
          <w:ilvl w:val="1"/>
          <w:numId w:val="8"/>
        </w:numPr>
      </w:pPr>
      <w:r w:rsidRPr="00AE5705">
        <w:t>If TCI 1 and TCI 2 are a beam pair.</w:t>
      </w:r>
    </w:p>
    <w:p w:rsidR="003861F1" w:rsidRPr="00AE5705" w:rsidRDefault="003861F1" w:rsidP="003861F1">
      <w:pPr>
        <w:pStyle w:val="aff5"/>
        <w:numPr>
          <w:ilvl w:val="3"/>
          <w:numId w:val="8"/>
        </w:numPr>
      </w:pPr>
      <w:r w:rsidRPr="00AE5705">
        <w:t>UE to receive on TCI 1 and TCI 2 between C and D. After D, to receive on TCI 2 and TCI 4</w:t>
      </w:r>
    </w:p>
    <w:p w:rsidR="003861F1" w:rsidRPr="00AE5705" w:rsidRDefault="003861F1" w:rsidP="003861F1">
      <w:pPr>
        <w:pStyle w:val="aff5"/>
        <w:numPr>
          <w:ilvl w:val="1"/>
          <w:numId w:val="8"/>
        </w:numPr>
      </w:pPr>
      <w:r w:rsidRPr="00AE5705">
        <w:t>If TCI 1 and TCI 2 are not a beam pair.</w:t>
      </w:r>
    </w:p>
    <w:p w:rsidR="003861F1" w:rsidRPr="00AE5705" w:rsidRDefault="003861F1" w:rsidP="003861F1">
      <w:pPr>
        <w:pStyle w:val="aff5"/>
        <w:numPr>
          <w:ilvl w:val="3"/>
          <w:numId w:val="8"/>
        </w:numPr>
      </w:pPr>
      <w:r w:rsidRPr="00AE5705">
        <w:t>No requirements till point D. i.e., UE is not expected to receive on TCI 2 till point D.</w:t>
      </w: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1" w:name="_Toc159599951"/>
      <w:r w:rsidRPr="005F1911">
        <w:rPr>
          <w:rFonts w:ascii="Arial" w:eastAsiaTheme="minorEastAsia" w:hAnsi="Arial"/>
          <w:sz w:val="28"/>
          <w:lang w:eastAsia="en-GB"/>
        </w:rPr>
        <w:t>8.4</w:t>
      </w:r>
      <w:r w:rsidRPr="005F1911">
        <w:rPr>
          <w:rFonts w:ascii="Arial" w:eastAsiaTheme="minorEastAsia" w:hAnsi="Arial"/>
          <w:sz w:val="28"/>
          <w:lang w:eastAsia="en-GB"/>
        </w:rPr>
        <w:tab/>
        <w:t>Even Further RRM enhancement for NR and MR-DC</w:t>
      </w:r>
      <w:bookmarkEnd w:id="31"/>
    </w:p>
    <w:p w:rsidR="003861F1" w:rsidRPr="005F1911" w:rsidRDefault="003861F1" w:rsidP="003861F1">
      <w:pPr>
        <w:rPr>
          <w:rFonts w:ascii="Arial" w:hAnsi="Arial" w:cs="Arial"/>
          <w:b/>
          <w:sz w:val="24"/>
        </w:rPr>
      </w:pPr>
      <w:r w:rsidRPr="005F1911">
        <w:rPr>
          <w:rFonts w:ascii="Arial" w:hAnsi="Arial" w:cs="Arial"/>
          <w:b/>
          <w:color w:val="0000FF"/>
          <w:sz w:val="24"/>
        </w:rPr>
        <w:t>R4-2402621</w:t>
      </w:r>
      <w:r w:rsidRPr="005F1911">
        <w:rPr>
          <w:rFonts w:ascii="Arial" w:hAnsi="Arial" w:cs="Arial"/>
          <w:b/>
          <w:color w:val="0000FF"/>
          <w:sz w:val="24"/>
        </w:rPr>
        <w:tab/>
      </w:r>
      <w:r w:rsidRPr="005F1911">
        <w:rPr>
          <w:rFonts w:ascii="Arial" w:hAnsi="Arial" w:cs="Arial"/>
          <w:b/>
          <w:sz w:val="24"/>
        </w:rPr>
        <w:t>Big CR to TS 38.133 on R18 SCell activation enhancement maintenance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2" w:name="_Toc159599952"/>
      <w:r w:rsidRPr="005F1911">
        <w:rPr>
          <w:rFonts w:ascii="Arial" w:eastAsiaTheme="minorEastAsia" w:hAnsi="Arial"/>
          <w:sz w:val="24"/>
          <w:lang w:eastAsia="en-GB"/>
        </w:rPr>
        <w:t>8.4.1</w:t>
      </w:r>
      <w:r w:rsidRPr="005F1911">
        <w:rPr>
          <w:rFonts w:ascii="Arial" w:eastAsiaTheme="minorEastAsia" w:hAnsi="Arial"/>
          <w:sz w:val="24"/>
          <w:lang w:eastAsia="en-GB"/>
        </w:rPr>
        <w:tab/>
        <w:t>RRM core requirements maintenance for FR2 SCell activation delay reduction</w:t>
      </w:r>
      <w:bookmarkEnd w:id="32"/>
    </w:p>
    <w:p w:rsidR="003861F1" w:rsidRPr="005F1911" w:rsidRDefault="003861F1" w:rsidP="003861F1">
      <w:pPr>
        <w:rPr>
          <w:rFonts w:ascii="Arial" w:hAnsi="Arial" w:cs="Arial"/>
          <w:b/>
          <w:sz w:val="24"/>
        </w:rPr>
      </w:pPr>
      <w:r w:rsidRPr="005F1911">
        <w:rPr>
          <w:rFonts w:ascii="Arial" w:hAnsi="Arial" w:cs="Arial"/>
          <w:b/>
          <w:color w:val="0000FF"/>
          <w:sz w:val="24"/>
        </w:rPr>
        <w:t>R4-2400477</w:t>
      </w:r>
      <w:r w:rsidRPr="005F1911">
        <w:rPr>
          <w:rFonts w:ascii="Arial" w:hAnsi="Arial" w:cs="Arial"/>
          <w:b/>
          <w:color w:val="0000FF"/>
          <w:sz w:val="24"/>
        </w:rPr>
        <w:tab/>
      </w:r>
      <w:r w:rsidRPr="005F1911">
        <w:rPr>
          <w:rFonts w:ascii="Arial" w:hAnsi="Arial" w:cs="Arial"/>
          <w:b/>
          <w:sz w:val="24"/>
        </w:rPr>
        <w:t>(NR_RRM_enh3-Core) CR to TS 38.133 on R18 SCell activation enhancement capability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R4-2400807</w:t>
      </w:r>
      <w:r w:rsidRPr="005F1911">
        <w:rPr>
          <w:rFonts w:ascii="Arial" w:hAnsi="Arial" w:cs="Arial"/>
          <w:b/>
          <w:color w:val="0000FF"/>
          <w:sz w:val="24"/>
        </w:rPr>
        <w:tab/>
      </w:r>
      <w:r w:rsidRPr="005F1911">
        <w:rPr>
          <w:rFonts w:ascii="Arial" w:hAnsi="Arial" w:cs="Arial"/>
          <w:b/>
          <w:sz w:val="24"/>
        </w:rPr>
        <w:t>Open issues on FR2 SCell activation delay reduction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R4-2400808</w:t>
      </w:r>
      <w:r w:rsidRPr="005F1911">
        <w:rPr>
          <w:rFonts w:ascii="Arial" w:hAnsi="Arial" w:cs="Arial"/>
          <w:b/>
          <w:color w:val="0000FF"/>
          <w:sz w:val="24"/>
        </w:rPr>
        <w:tab/>
      </w:r>
      <w:r w:rsidRPr="005F1911">
        <w:rPr>
          <w:rFonts w:ascii="Arial" w:hAnsi="Arial" w:cs="Arial"/>
          <w:b/>
          <w:sz w:val="24"/>
        </w:rPr>
        <w:t>38.133 draftCR on enhancement for PUCCH SCell activation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R4-2401042</w:t>
      </w:r>
      <w:r w:rsidRPr="005F1911">
        <w:rPr>
          <w:rFonts w:ascii="Arial" w:hAnsi="Arial" w:cs="Arial"/>
          <w:b/>
          <w:color w:val="0000FF"/>
          <w:sz w:val="24"/>
        </w:rPr>
        <w:tab/>
      </w:r>
      <w:r w:rsidRPr="005F1911">
        <w:rPr>
          <w:rFonts w:ascii="Arial" w:hAnsi="Arial" w:cs="Arial"/>
          <w:b/>
          <w:sz w:val="24"/>
        </w:rPr>
        <w:t>(NR_RRM_enh3-Core) draft CR on SCell activation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R4-2401318</w:t>
      </w:r>
      <w:r w:rsidRPr="005F1911">
        <w:rPr>
          <w:rFonts w:ascii="Arial" w:hAnsi="Arial" w:cs="Arial"/>
          <w:b/>
          <w:color w:val="0000FF"/>
          <w:sz w:val="24"/>
        </w:rPr>
        <w:tab/>
      </w:r>
      <w:r w:rsidRPr="005F1911">
        <w:rPr>
          <w:rFonts w:ascii="Arial" w:hAnsi="Arial" w:cs="Arial"/>
          <w:b/>
          <w:sz w:val="24"/>
        </w:rPr>
        <w:t>Discussion on FR2 SCell activation delay reduction</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R4-2401319</w:t>
      </w:r>
      <w:r w:rsidRPr="005F1911">
        <w:rPr>
          <w:rFonts w:ascii="Arial" w:hAnsi="Arial" w:cs="Arial"/>
          <w:b/>
          <w:color w:val="0000FF"/>
          <w:sz w:val="24"/>
        </w:rPr>
        <w:tab/>
      </w:r>
      <w:r w:rsidRPr="005F1911">
        <w:rPr>
          <w:rFonts w:ascii="Arial" w:hAnsi="Arial" w:cs="Arial"/>
          <w:b/>
          <w:sz w:val="24"/>
        </w:rPr>
        <w:t>DraftCR on maintenance for R18 eFeRRM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R4-2401651</w:t>
      </w:r>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R4-2401927</w:t>
      </w:r>
      <w:r w:rsidRPr="005F1911">
        <w:rPr>
          <w:rFonts w:ascii="Arial" w:hAnsi="Arial" w:cs="Arial"/>
          <w:b/>
          <w:color w:val="0000FF"/>
          <w:sz w:val="24"/>
        </w:rPr>
        <w:tab/>
      </w:r>
      <w:r w:rsidRPr="005F1911">
        <w:rPr>
          <w:rFonts w:ascii="Arial" w:hAnsi="Arial" w:cs="Arial"/>
          <w:b/>
          <w:sz w:val="24"/>
        </w:rPr>
        <w:t>draft CR on R18 FR2 SCell activation delay reduction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R4-2402896</w:t>
      </w:r>
      <w:r w:rsidRPr="005F1911">
        <w:rPr>
          <w:rFonts w:ascii="Arial" w:hAnsi="Arial" w:cs="Arial"/>
          <w:b/>
          <w:color w:val="0000FF"/>
          <w:sz w:val="24"/>
        </w:rPr>
        <w:tab/>
      </w:r>
      <w:r w:rsidRPr="005F1911">
        <w:rPr>
          <w:rFonts w:ascii="Arial" w:hAnsi="Arial" w:cs="Arial"/>
          <w:b/>
          <w:sz w:val="24"/>
        </w:rPr>
        <w:t>Draft CR on correction for Rel-18 SCell activation enhancement using L3 reporting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R4-2402934</w:t>
      </w:r>
      <w:r w:rsidRPr="005F1911">
        <w:rPr>
          <w:rFonts w:ascii="Arial" w:hAnsi="Arial" w:cs="Arial"/>
          <w:b/>
          <w:color w:val="0000FF"/>
          <w:sz w:val="24"/>
        </w:rPr>
        <w:tab/>
      </w:r>
      <w:r w:rsidRPr="005F1911">
        <w:rPr>
          <w:rFonts w:ascii="Arial" w:hAnsi="Arial" w:cs="Arial"/>
          <w:b/>
          <w:sz w:val="24"/>
        </w:rPr>
        <w:t>FR2 Scell delay reduction maintenance CR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RRM performance requirements for FR2 SCell activation delay reduction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3" w:name="_Toc159599953"/>
      <w:r w:rsidRPr="005F1911">
        <w:rPr>
          <w:rFonts w:ascii="Arial" w:eastAsiaTheme="minorEastAsia" w:hAnsi="Arial"/>
          <w:sz w:val="24"/>
          <w:lang w:eastAsia="en-GB"/>
        </w:rPr>
        <w:t>8.4.2</w:t>
      </w:r>
      <w:r w:rsidRPr="005F1911">
        <w:rPr>
          <w:rFonts w:ascii="Arial" w:eastAsiaTheme="minorEastAsia" w:hAnsi="Arial"/>
          <w:sz w:val="24"/>
          <w:lang w:eastAsia="en-GB"/>
        </w:rPr>
        <w:tab/>
        <w:t>RRM core requirements maintenance for FR1-FR1 NR-DC</w:t>
      </w:r>
      <w:bookmarkEnd w:id="33"/>
    </w:p>
    <w:p w:rsidR="003861F1" w:rsidRPr="005F1911" w:rsidRDefault="003861F1" w:rsidP="003861F1">
      <w:pPr>
        <w:rPr>
          <w:rFonts w:ascii="Arial" w:hAnsi="Arial" w:cs="Arial"/>
          <w:b/>
          <w:sz w:val="24"/>
        </w:rPr>
      </w:pPr>
      <w:r w:rsidRPr="005F1911">
        <w:rPr>
          <w:rFonts w:ascii="Arial" w:hAnsi="Arial" w:cs="Arial"/>
          <w:b/>
          <w:color w:val="0000FF"/>
          <w:sz w:val="24"/>
        </w:rPr>
        <w:t>R4-2401415</w:t>
      </w:r>
      <w:r w:rsidRPr="005F1911">
        <w:rPr>
          <w:rFonts w:ascii="Arial" w:hAnsi="Arial" w:cs="Arial"/>
          <w:b/>
          <w:color w:val="0000FF"/>
          <w:sz w:val="24"/>
        </w:rPr>
        <w:tab/>
      </w:r>
      <w:r w:rsidRPr="005F1911">
        <w:rPr>
          <w:rFonts w:ascii="Arial" w:hAnsi="Arial" w:cs="Arial"/>
          <w:b/>
          <w:sz w:val="24"/>
        </w:rPr>
        <w:t>Discussion on eFeRRM core requirement for FR1-FR1 NR-DC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provide our view on the Rel-18 SCG activation side condition issue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R4-2401732</w:t>
      </w:r>
      <w:r w:rsidRPr="005F1911">
        <w:rPr>
          <w:rFonts w:ascii="Arial" w:hAnsi="Arial" w:cs="Arial"/>
          <w:b/>
          <w:color w:val="0000FF"/>
          <w:sz w:val="24"/>
        </w:rPr>
        <w:tab/>
      </w:r>
      <w:r w:rsidRPr="005F1911">
        <w:rPr>
          <w:rFonts w:ascii="Arial" w:hAnsi="Arial" w:cs="Arial"/>
          <w:b/>
          <w:sz w:val="24"/>
        </w:rPr>
        <w:t>Discussion on SCG activation delay in FR1+FR1 NR-DC</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R4-2401733</w:t>
      </w:r>
      <w:r w:rsidRPr="005F1911">
        <w:rPr>
          <w:rFonts w:ascii="Arial" w:hAnsi="Arial" w:cs="Arial"/>
          <w:b/>
          <w:color w:val="0000FF"/>
          <w:sz w:val="24"/>
        </w:rPr>
        <w:tab/>
      </w:r>
      <w:r w:rsidRPr="005F1911">
        <w:rPr>
          <w:rFonts w:ascii="Arial" w:hAnsi="Arial" w:cs="Arial"/>
          <w:b/>
          <w:sz w:val="24"/>
        </w:rPr>
        <w:t>DraftCR on SCG activation delay for FR1+FR1 NR-DC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Correction on requirements related to SCG activation delay for FR1+FR1 NR-DC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4" w:name="_Toc159599954"/>
      <w:r w:rsidRPr="005F1911">
        <w:rPr>
          <w:rFonts w:ascii="Arial" w:eastAsiaTheme="minorEastAsia" w:hAnsi="Arial"/>
          <w:sz w:val="24"/>
          <w:lang w:eastAsia="en-GB"/>
        </w:rPr>
        <w:t>8.4.3</w:t>
      </w:r>
      <w:r w:rsidRPr="005F1911">
        <w:rPr>
          <w:rFonts w:ascii="Arial" w:eastAsiaTheme="minorEastAsia" w:hAnsi="Arial"/>
          <w:sz w:val="24"/>
          <w:lang w:eastAsia="en-GB"/>
        </w:rPr>
        <w:tab/>
        <w:t>RRM performance requirements for FR2 SCell activation delay reduction</w:t>
      </w:r>
      <w:bookmarkEnd w:id="34"/>
    </w:p>
    <w:p w:rsidR="003861F1" w:rsidRPr="005F1911" w:rsidRDefault="003861F1" w:rsidP="003861F1">
      <w:pPr>
        <w:rPr>
          <w:rFonts w:ascii="Arial" w:hAnsi="Arial" w:cs="Arial"/>
          <w:b/>
          <w:sz w:val="24"/>
        </w:rPr>
      </w:pPr>
      <w:r w:rsidRPr="005F1911">
        <w:rPr>
          <w:rFonts w:ascii="Arial" w:hAnsi="Arial" w:cs="Arial"/>
          <w:b/>
          <w:color w:val="0000FF"/>
          <w:sz w:val="24"/>
        </w:rPr>
        <w:t>R4-2400478</w:t>
      </w:r>
      <w:r w:rsidRPr="005F1911">
        <w:rPr>
          <w:rFonts w:ascii="Arial" w:hAnsi="Arial" w:cs="Arial"/>
          <w:b/>
          <w:color w:val="0000FF"/>
          <w:sz w:val="24"/>
        </w:rPr>
        <w:tab/>
      </w:r>
      <w:r w:rsidRPr="005F1911">
        <w:rPr>
          <w:rFonts w:ascii="Arial" w:hAnsi="Arial" w:cs="Arial"/>
          <w:b/>
          <w:sz w:val="24"/>
        </w:rPr>
        <w:t>On FR2 SCell activation performance part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R4-2400540</w:t>
      </w:r>
      <w:r w:rsidRPr="005F1911">
        <w:rPr>
          <w:rFonts w:ascii="Arial" w:hAnsi="Arial" w:cs="Arial"/>
          <w:b/>
          <w:color w:val="0000FF"/>
          <w:sz w:val="24"/>
        </w:rPr>
        <w:tab/>
      </w:r>
      <w:r w:rsidRPr="005F1911">
        <w:rPr>
          <w:rFonts w:ascii="Arial" w:hAnsi="Arial" w:cs="Arial"/>
          <w:b/>
          <w:sz w:val="24"/>
        </w:rPr>
        <w:t>View on RRM performance requirements for FR2 Scell activation delay reduction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R4-2400809</w:t>
      </w:r>
      <w:r w:rsidRPr="005F1911">
        <w:rPr>
          <w:rFonts w:ascii="Arial" w:hAnsi="Arial" w:cs="Arial"/>
          <w:b/>
          <w:color w:val="0000FF"/>
          <w:sz w:val="24"/>
        </w:rPr>
        <w:tab/>
      </w:r>
      <w:r w:rsidRPr="005F1911">
        <w:rPr>
          <w:rFonts w:ascii="Arial" w:hAnsi="Arial" w:cs="Arial"/>
          <w:b/>
          <w:sz w:val="24"/>
        </w:rPr>
        <w:t>Performance aspects for FR2 SCell activation delay reduction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R4-2400810</w:t>
      </w:r>
      <w:r w:rsidRPr="005F1911">
        <w:rPr>
          <w:rFonts w:ascii="Arial" w:hAnsi="Arial" w:cs="Arial"/>
          <w:b/>
          <w:color w:val="0000FF"/>
          <w:sz w:val="24"/>
        </w:rPr>
        <w:tab/>
      </w:r>
      <w:r w:rsidRPr="005F1911">
        <w:rPr>
          <w:rFonts w:ascii="Arial" w:hAnsi="Arial" w:cs="Arial"/>
          <w:b/>
          <w:sz w:val="24"/>
        </w:rPr>
        <w:t>draftCR on performance requirements for L1-RSRP reporting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R4-2400811</w:t>
      </w:r>
      <w:r w:rsidRPr="005F1911">
        <w:rPr>
          <w:rFonts w:ascii="Arial" w:hAnsi="Arial" w:cs="Arial"/>
          <w:b/>
          <w:color w:val="0000FF"/>
          <w:sz w:val="24"/>
        </w:rPr>
        <w:tab/>
      </w:r>
      <w:r w:rsidRPr="005F1911">
        <w:rPr>
          <w:rFonts w:ascii="Arial" w:hAnsi="Arial" w:cs="Arial"/>
          <w:b/>
          <w:sz w:val="24"/>
        </w:rPr>
        <w:t>draftCR on TCs for SCell activation with beam sweeping factor reduction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R4-2401041</w:t>
      </w:r>
      <w:r w:rsidRPr="005F1911">
        <w:rPr>
          <w:rFonts w:ascii="Arial" w:hAnsi="Arial" w:cs="Arial"/>
          <w:b/>
          <w:color w:val="0000FF"/>
          <w:sz w:val="24"/>
        </w:rPr>
        <w:tab/>
      </w:r>
      <w:r w:rsidRPr="005F1911">
        <w:rPr>
          <w:rFonts w:ascii="Arial" w:hAnsi="Arial" w:cs="Arial"/>
          <w:b/>
          <w:sz w:val="24"/>
        </w:rPr>
        <w:t>(NR_RRM_enh3-Perf) Discussion on performance requirements for FR2 SCell activation delay reduction</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R4-2401236</w:t>
      </w:r>
      <w:r w:rsidRPr="005F1911">
        <w:rPr>
          <w:rFonts w:ascii="Arial" w:hAnsi="Arial" w:cs="Arial"/>
          <w:b/>
          <w:color w:val="0000FF"/>
          <w:sz w:val="24"/>
        </w:rPr>
        <w:tab/>
      </w:r>
      <w:r w:rsidRPr="005F1911">
        <w:rPr>
          <w:rFonts w:ascii="Arial" w:hAnsi="Arial" w:cs="Arial"/>
          <w:b/>
          <w:sz w:val="24"/>
        </w:rPr>
        <w:t>Discussion on RRM performance requirements for FR2 SCell activation delay reduction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R4-2401320</w:t>
      </w:r>
      <w:r w:rsidRPr="005F1911">
        <w:rPr>
          <w:rFonts w:ascii="Arial" w:hAnsi="Arial" w:cs="Arial"/>
          <w:b/>
          <w:color w:val="0000FF"/>
          <w:sz w:val="24"/>
        </w:rPr>
        <w:tab/>
      </w:r>
      <w:r w:rsidRPr="005F1911">
        <w:rPr>
          <w:rFonts w:ascii="Arial" w:hAnsi="Arial" w:cs="Arial"/>
          <w:b/>
          <w:sz w:val="24"/>
        </w:rPr>
        <w:t>Discussion on performance requirements for FR2 SCell activation delay reduction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R4-2401636</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R4-2401928</w:t>
      </w:r>
      <w:r w:rsidRPr="005F1911">
        <w:rPr>
          <w:rFonts w:ascii="Arial" w:hAnsi="Arial" w:cs="Arial"/>
          <w:b/>
          <w:color w:val="0000FF"/>
          <w:sz w:val="24"/>
        </w:rPr>
        <w:tab/>
      </w:r>
      <w:r w:rsidRPr="005F1911">
        <w:rPr>
          <w:rFonts w:ascii="Arial" w:hAnsi="Arial" w:cs="Arial"/>
          <w:b/>
          <w:sz w:val="24"/>
        </w:rPr>
        <w:t>Discussion on test cases of FR2 SCell activation delay reduction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R4-2401929</w:t>
      </w:r>
      <w:r w:rsidRPr="005F1911">
        <w:rPr>
          <w:rFonts w:ascii="Arial" w:hAnsi="Arial" w:cs="Arial"/>
          <w:b/>
          <w:color w:val="0000FF"/>
          <w:sz w:val="24"/>
        </w:rPr>
        <w:tab/>
      </w:r>
      <w:r w:rsidRPr="005F1911">
        <w:rPr>
          <w:rFonts w:ascii="Arial" w:hAnsi="Arial" w:cs="Arial"/>
          <w:b/>
          <w:sz w:val="24"/>
        </w:rPr>
        <w:t>draft CR on test case for R18 FR2 SCell activation delay reduction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R4-2402847</w:t>
      </w:r>
      <w:r w:rsidRPr="005F1911">
        <w:rPr>
          <w:rFonts w:ascii="Arial" w:hAnsi="Arial" w:cs="Arial"/>
          <w:b/>
          <w:color w:val="0000FF"/>
          <w:sz w:val="24"/>
        </w:rPr>
        <w:tab/>
      </w:r>
      <w:r w:rsidRPr="005F1911">
        <w:rPr>
          <w:rFonts w:ascii="Arial" w:hAnsi="Arial" w:cs="Arial"/>
          <w:b/>
          <w:sz w:val="24"/>
        </w:rPr>
        <w:t>RRM performance requirements for FR2 SCell activation delay reduction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RRM performance requirements for FR2 SCell activation delay reduction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R4-2402897</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5" w:name="_Toc159599955"/>
      <w:r w:rsidRPr="005F1911">
        <w:rPr>
          <w:rFonts w:ascii="Arial" w:eastAsiaTheme="minorEastAsia" w:hAnsi="Arial"/>
          <w:sz w:val="24"/>
          <w:lang w:eastAsia="en-GB"/>
        </w:rPr>
        <w:t>8.4.4</w:t>
      </w:r>
      <w:r w:rsidRPr="005F1911">
        <w:rPr>
          <w:rFonts w:ascii="Arial" w:eastAsiaTheme="minorEastAsia" w:hAnsi="Arial"/>
          <w:sz w:val="24"/>
          <w:lang w:eastAsia="en-GB"/>
        </w:rPr>
        <w:tab/>
        <w:t>RRM performance requirements for FR1-FR1 NR DC</w:t>
      </w:r>
      <w:bookmarkEnd w:id="35"/>
    </w:p>
    <w:p w:rsidR="003861F1" w:rsidRPr="005F1911" w:rsidRDefault="003861F1" w:rsidP="003861F1">
      <w:pPr>
        <w:rPr>
          <w:rFonts w:ascii="Arial" w:hAnsi="Arial" w:cs="Arial"/>
          <w:b/>
          <w:sz w:val="24"/>
        </w:rPr>
      </w:pPr>
      <w:r w:rsidRPr="005F1911">
        <w:rPr>
          <w:rFonts w:ascii="Arial" w:hAnsi="Arial" w:cs="Arial"/>
          <w:b/>
          <w:color w:val="0000FF"/>
          <w:sz w:val="24"/>
        </w:rPr>
        <w:t>R4-2400479</w:t>
      </w:r>
      <w:r w:rsidRPr="005F1911">
        <w:rPr>
          <w:rFonts w:ascii="Arial" w:hAnsi="Arial" w:cs="Arial"/>
          <w:b/>
          <w:color w:val="0000FF"/>
          <w:sz w:val="24"/>
        </w:rPr>
        <w:tab/>
      </w:r>
      <w:r w:rsidRPr="005F1911">
        <w:rPr>
          <w:rFonts w:ascii="Arial" w:hAnsi="Arial" w:cs="Arial"/>
          <w:b/>
          <w:sz w:val="24"/>
        </w:rPr>
        <w:t>On RACH-less PSCell activation testing for FR1-FR1 NR-DC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R4-2400541</w:t>
      </w:r>
      <w:r w:rsidRPr="005F1911">
        <w:rPr>
          <w:rFonts w:ascii="Arial" w:hAnsi="Arial" w:cs="Arial"/>
          <w:b/>
          <w:color w:val="0000FF"/>
          <w:sz w:val="24"/>
        </w:rPr>
        <w:tab/>
      </w:r>
      <w:r w:rsidRPr="005F1911">
        <w:rPr>
          <w:rFonts w:ascii="Arial" w:hAnsi="Arial" w:cs="Arial"/>
          <w:b/>
          <w:sz w:val="24"/>
        </w:rPr>
        <w:t>View on RRM performance requirements for FR1+FR1 NR-DC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R4-2400995</w:t>
      </w:r>
      <w:r w:rsidRPr="005F1911">
        <w:rPr>
          <w:rFonts w:ascii="Arial" w:hAnsi="Arial" w:cs="Arial"/>
          <w:b/>
          <w:color w:val="0000FF"/>
          <w:sz w:val="24"/>
        </w:rPr>
        <w:tab/>
      </w:r>
      <w:r w:rsidRPr="005F1911">
        <w:rPr>
          <w:rFonts w:ascii="Arial" w:hAnsi="Arial" w:cs="Arial"/>
          <w:b/>
          <w:sz w:val="24"/>
        </w:rPr>
        <w:t>DraftCR on TC for HO with PSCell from FR1-FR2 NR-DC to FR1-FR1 NR-DC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R4-2400996</w:t>
      </w:r>
      <w:r w:rsidRPr="005F1911">
        <w:rPr>
          <w:rFonts w:ascii="Arial" w:hAnsi="Arial" w:cs="Arial"/>
          <w:b/>
          <w:color w:val="0000FF"/>
          <w:sz w:val="24"/>
        </w:rPr>
        <w:tab/>
      </w:r>
      <w:r w:rsidRPr="005F1911">
        <w:rPr>
          <w:rFonts w:ascii="Arial" w:hAnsi="Arial" w:cs="Arial"/>
          <w:b/>
          <w:sz w:val="24"/>
        </w:rPr>
        <w:t>On RRM test case design and work splitting for FR1+FR1 NR-DC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R4-2401321</w:t>
      </w:r>
      <w:r w:rsidRPr="005F1911">
        <w:rPr>
          <w:rFonts w:ascii="Arial" w:hAnsi="Arial" w:cs="Arial"/>
          <w:b/>
          <w:color w:val="0000FF"/>
          <w:sz w:val="24"/>
        </w:rPr>
        <w:tab/>
      </w:r>
      <w:r w:rsidRPr="005F1911">
        <w:rPr>
          <w:rFonts w:ascii="Arial" w:hAnsi="Arial" w:cs="Arial"/>
          <w:b/>
          <w:sz w:val="24"/>
        </w:rPr>
        <w:t>DraftCR on TC2 for HO with PSCell from FR1-FR1 NR-DC to FR1-FR2 NR-DC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R4-2401416</w:t>
      </w:r>
      <w:r w:rsidRPr="005F1911">
        <w:rPr>
          <w:rFonts w:ascii="Arial" w:hAnsi="Arial" w:cs="Arial"/>
          <w:b/>
          <w:color w:val="0000FF"/>
          <w:sz w:val="24"/>
        </w:rPr>
        <w:tab/>
      </w:r>
      <w:r w:rsidRPr="005F1911">
        <w:rPr>
          <w:rFonts w:ascii="Arial" w:hAnsi="Arial" w:cs="Arial"/>
          <w:b/>
          <w:sz w:val="24"/>
        </w:rPr>
        <w:t>Draft CR to TS38.133 performance test case for SCG activation for FR1-FR1 NR DC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draftCR is based on CR spilit to add test case for Rel-18 SCG activaiton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R4-2401506</w:t>
      </w:r>
      <w:r w:rsidRPr="005F1911">
        <w:rPr>
          <w:rFonts w:ascii="Arial" w:hAnsi="Arial" w:cs="Arial"/>
          <w:b/>
          <w:color w:val="0000FF"/>
          <w:sz w:val="24"/>
        </w:rPr>
        <w:tab/>
      </w:r>
      <w:r w:rsidRPr="005F1911">
        <w:rPr>
          <w:rFonts w:ascii="Arial" w:hAnsi="Arial" w:cs="Arial"/>
          <w:b/>
          <w:sz w:val="24"/>
        </w:rPr>
        <w:t>Draft CR for test case on Conditional PSCell addition and release delay of NR PSCell in FR1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R4-2401738</w:t>
      </w:r>
      <w:r w:rsidRPr="005F1911">
        <w:rPr>
          <w:rFonts w:ascii="Arial" w:hAnsi="Arial" w:cs="Arial"/>
          <w:b/>
          <w:color w:val="0000FF"/>
          <w:sz w:val="24"/>
        </w:rPr>
        <w:tab/>
      </w:r>
      <w:r w:rsidRPr="005F1911">
        <w:rPr>
          <w:rFonts w:ascii="Arial" w:hAnsi="Arial" w:cs="Arial"/>
          <w:b/>
          <w:sz w:val="24"/>
        </w:rPr>
        <w:t>DraftCR on PSCell addition and release delay of unknown FR1 PSCell for FR1+FR1 NR-DC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6" w:name="_Toc159599956"/>
      <w:r w:rsidRPr="005F1911">
        <w:rPr>
          <w:rFonts w:ascii="Arial" w:eastAsiaTheme="minorEastAsia" w:hAnsi="Arial"/>
          <w:sz w:val="24"/>
          <w:lang w:eastAsia="en-GB"/>
        </w:rPr>
        <w:t>8.4.5</w:t>
      </w:r>
      <w:r w:rsidRPr="005F1911">
        <w:rPr>
          <w:rFonts w:ascii="Arial" w:eastAsiaTheme="minorEastAsia" w:hAnsi="Arial"/>
          <w:sz w:val="24"/>
          <w:lang w:eastAsia="en-GB"/>
        </w:rPr>
        <w:tab/>
        <w:t>Moderator summary and conclusions</w:t>
      </w:r>
      <w:bookmarkEnd w:id="36"/>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[110][207] NR_RRM_enh3_part1</w:t>
      </w:r>
    </w:p>
    <w:p w:rsidR="003861F1" w:rsidRPr="005F1911" w:rsidRDefault="003861F1" w:rsidP="003861F1">
      <w:pPr>
        <w:rPr>
          <w:rFonts w:ascii="Arial" w:hAnsi="Arial" w:cs="Arial"/>
          <w:b/>
          <w:sz w:val="24"/>
        </w:rPr>
      </w:pPr>
      <w:r w:rsidRPr="005F1911">
        <w:rPr>
          <w:rFonts w:ascii="Arial" w:hAnsi="Arial" w:cs="Arial"/>
          <w:b/>
          <w:color w:val="0000FF"/>
          <w:sz w:val="24"/>
        </w:rPr>
        <w:t>R4-2400743</w:t>
      </w:r>
      <w:r w:rsidRPr="005F1911">
        <w:rPr>
          <w:rFonts w:ascii="Arial" w:hAnsi="Arial" w:cs="Arial"/>
          <w:b/>
          <w:color w:val="0000FF"/>
          <w:sz w:val="24"/>
        </w:rPr>
        <w:tab/>
      </w:r>
      <w:r w:rsidRPr="005F1911">
        <w:rPr>
          <w:rFonts w:ascii="Arial" w:hAnsi="Arial" w:cs="Arial"/>
          <w:b/>
          <w:sz w:val="24"/>
        </w:rPr>
        <w:t>Topic summary for [110][207] NR_RRM_enh3_part1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861F1" w:rsidRPr="001F0033" w:rsidRDefault="003861F1" w:rsidP="003861F1">
      <w:pPr>
        <w:rPr>
          <w:b/>
          <w:sz w:val="21"/>
          <w:szCs w:val="21"/>
          <w:u w:val="single"/>
          <w:lang w:eastAsia="ko-KR"/>
        </w:rPr>
      </w:pPr>
      <w:r w:rsidRPr="001F0033">
        <w:rPr>
          <w:b/>
          <w:sz w:val="21"/>
          <w:szCs w:val="21"/>
          <w:u w:val="single"/>
          <w:lang w:eastAsia="ko-KR"/>
        </w:rPr>
        <w:t>Topic #1: Core part maintenance (8.4.1)</w:t>
      </w:r>
    </w:p>
    <w:p w:rsidR="003861F1" w:rsidRPr="001F0033" w:rsidRDefault="003861F1" w:rsidP="003861F1">
      <w:pPr>
        <w:rPr>
          <w:b/>
          <w:sz w:val="21"/>
          <w:szCs w:val="21"/>
          <w:u w:val="single"/>
          <w:lang w:eastAsia="ko-KR"/>
        </w:rPr>
      </w:pPr>
      <w:r w:rsidRPr="001F0033">
        <w:rPr>
          <w:b/>
          <w:sz w:val="21"/>
          <w:szCs w:val="21"/>
          <w:u w:val="single"/>
          <w:lang w:eastAsia="ko-KR"/>
        </w:rPr>
        <w:t>Issue 1-1: known condition for PL-RS of unknown PUCCH SCell during activation with L3 reporting?</w:t>
      </w:r>
    </w:p>
    <w:p w:rsidR="003861F1" w:rsidRPr="001F0033" w:rsidRDefault="003861F1" w:rsidP="003861F1">
      <w:pPr>
        <w:pStyle w:val="aff5"/>
        <w:numPr>
          <w:ilvl w:val="0"/>
          <w:numId w:val="9"/>
        </w:numPr>
        <w:overflowPunct w:val="0"/>
        <w:autoSpaceDE w:val="0"/>
        <w:autoSpaceDN w:val="0"/>
        <w:adjustRightInd w:val="0"/>
        <w:jc w:val="both"/>
        <w:textAlignment w:val="baseline"/>
        <w:rPr>
          <w:rFonts w:eastAsia="Times New Roman"/>
          <w:szCs w:val="21"/>
        </w:rPr>
      </w:pPr>
      <w:r w:rsidRPr="001F0033">
        <w:rPr>
          <w:szCs w:val="21"/>
        </w:rPr>
        <w:t>Proposal (Nokia): The PL-RS is known for unknown PUCCH SCell during activation with L3 reporting if</w:t>
      </w:r>
    </w:p>
    <w:p w:rsidR="003861F1" w:rsidRPr="001F0033" w:rsidRDefault="003861F1" w:rsidP="003861F1">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t xml:space="preserve">The target pathloss reference signal determination is based on the L3 reporting after SCell activation command, if UE only reports L3 report before receiving TCI activation command, or </w:t>
      </w:r>
    </w:p>
    <w:p w:rsidR="003861F1" w:rsidRPr="001F0033" w:rsidRDefault="003861F1" w:rsidP="003861F1">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t>The target pathloss reference signal determination is based on either the latest L1 measurement reporting or the L3 report after SCell activation command, if UE reports both before receiving TCI activation command.</w:t>
      </w:r>
    </w:p>
    <w:p w:rsidR="003861F1" w:rsidRPr="001F0033" w:rsidRDefault="003861F1" w:rsidP="003861F1">
      <w:pPr>
        <w:pStyle w:val="aff5"/>
        <w:numPr>
          <w:ilvl w:val="0"/>
          <w:numId w:val="8"/>
        </w:numPr>
        <w:ind w:left="450"/>
        <w:jc w:val="both"/>
        <w:rPr>
          <w:b/>
          <w:szCs w:val="21"/>
          <w:u w:val="single"/>
          <w:lang w:eastAsia="ko-KR"/>
        </w:rPr>
      </w:pPr>
      <w:r w:rsidRPr="001F0033">
        <w:rPr>
          <w:szCs w:val="21"/>
        </w:rPr>
        <w:t xml:space="preserve">Recommended WF: </w:t>
      </w:r>
    </w:p>
    <w:p w:rsidR="003861F1" w:rsidRPr="001F0033" w:rsidRDefault="003861F1" w:rsidP="003861F1">
      <w:pPr>
        <w:pStyle w:val="aff5"/>
        <w:numPr>
          <w:ilvl w:val="1"/>
          <w:numId w:val="8"/>
        </w:numPr>
        <w:ind w:left="1080"/>
        <w:jc w:val="both"/>
        <w:rPr>
          <w:szCs w:val="21"/>
        </w:rPr>
      </w:pPr>
      <w:r w:rsidRPr="001F0033">
        <w:rPr>
          <w:szCs w:val="21"/>
        </w:rPr>
        <w:t>FFS on the above option.</w:t>
      </w:r>
    </w:p>
    <w:p w:rsidR="003861F1" w:rsidRDefault="003861F1" w:rsidP="003861F1">
      <w:pPr>
        <w:rPr>
          <w:b/>
          <w:sz w:val="21"/>
          <w:szCs w:val="21"/>
          <w:u w:val="single"/>
          <w:lang w:eastAsia="ko-KR"/>
        </w:rPr>
      </w:pPr>
    </w:p>
    <w:p w:rsidR="003861F1" w:rsidRPr="001F0033" w:rsidRDefault="003861F1" w:rsidP="003861F1">
      <w:pPr>
        <w:rPr>
          <w:b/>
          <w:sz w:val="21"/>
          <w:szCs w:val="21"/>
          <w:u w:val="single"/>
          <w:lang w:eastAsia="ko-KR"/>
        </w:rPr>
      </w:pPr>
      <w:r w:rsidRPr="001F0033">
        <w:rPr>
          <w:b/>
          <w:sz w:val="21"/>
          <w:szCs w:val="21"/>
          <w:u w:val="single"/>
          <w:lang w:eastAsia="ko-KR"/>
        </w:rPr>
        <w:t>Topic #2: RRM performance requirements for FR2 SCell activation delay reduction (8.4.3)</w:t>
      </w:r>
    </w:p>
    <w:p w:rsidR="003861F1" w:rsidRPr="001F0033" w:rsidRDefault="003861F1" w:rsidP="003861F1">
      <w:pPr>
        <w:rPr>
          <w:b/>
          <w:sz w:val="21"/>
          <w:szCs w:val="21"/>
          <w:u w:val="single"/>
          <w:lang w:eastAsia="ko-KR"/>
        </w:rPr>
      </w:pPr>
      <w:r w:rsidRPr="001F0033">
        <w:rPr>
          <w:b/>
          <w:sz w:val="21"/>
          <w:szCs w:val="21"/>
          <w:u w:val="single"/>
          <w:lang w:eastAsia="ko-KR"/>
        </w:rPr>
        <w:t>Sub-topic 2-1 performance requirement</w:t>
      </w:r>
    </w:p>
    <w:p w:rsidR="003861F1" w:rsidRPr="001F0033" w:rsidRDefault="003861F1" w:rsidP="003861F1">
      <w:pPr>
        <w:rPr>
          <w:b/>
          <w:sz w:val="21"/>
          <w:szCs w:val="21"/>
          <w:u w:val="single"/>
          <w:lang w:eastAsia="ko-KR"/>
        </w:rPr>
      </w:pPr>
      <w:r w:rsidRPr="001F0033">
        <w:rPr>
          <w:b/>
          <w:sz w:val="21"/>
          <w:szCs w:val="21"/>
          <w:u w:val="single"/>
          <w:lang w:eastAsia="ko-KR"/>
        </w:rPr>
        <w:t>Issue 2-1-1: Performance requirement design</w:t>
      </w:r>
    </w:p>
    <w:p w:rsidR="003861F1" w:rsidRPr="001F0033" w:rsidRDefault="003861F1" w:rsidP="003861F1">
      <w:pPr>
        <w:pStyle w:val="aff5"/>
        <w:numPr>
          <w:ilvl w:val="0"/>
          <w:numId w:val="8"/>
        </w:numPr>
        <w:overflowPunct w:val="0"/>
        <w:autoSpaceDE w:val="0"/>
        <w:autoSpaceDN w:val="0"/>
        <w:adjustRightInd w:val="0"/>
        <w:textAlignment w:val="baseline"/>
        <w:rPr>
          <w:szCs w:val="21"/>
        </w:rPr>
      </w:pPr>
      <w:r w:rsidRPr="001F0033">
        <w:rPr>
          <w:szCs w:val="21"/>
        </w:rPr>
        <w:t xml:space="preserve">Proposal (Nokia): </w:t>
      </w:r>
    </w:p>
    <w:p w:rsidR="003861F1" w:rsidRPr="001F0033" w:rsidRDefault="003861F1" w:rsidP="003861F1">
      <w:pPr>
        <w:pStyle w:val="aff5"/>
        <w:numPr>
          <w:ilvl w:val="1"/>
          <w:numId w:val="8"/>
        </w:numPr>
        <w:overflowPunct w:val="0"/>
        <w:autoSpaceDE w:val="0"/>
        <w:autoSpaceDN w:val="0"/>
        <w:adjustRightInd w:val="0"/>
        <w:textAlignment w:val="baseline"/>
        <w:rPr>
          <w:szCs w:val="21"/>
        </w:rPr>
      </w:pPr>
      <w:r w:rsidRPr="001F0033">
        <w:rPr>
          <w:szCs w:val="21"/>
        </w:rPr>
        <w:t>The SSB-based L1-RSRP report shall fulfil the existing accuracy requirements in TS38.133 clause 10.1.20 irrespective of the sweeping factor as indicated in reduceForSSB-L1-RSRP-Meas.</w:t>
      </w:r>
    </w:p>
    <w:p w:rsidR="003861F1" w:rsidRPr="001F0033" w:rsidRDefault="003861F1" w:rsidP="003861F1">
      <w:pPr>
        <w:pStyle w:val="aff5"/>
        <w:numPr>
          <w:ilvl w:val="0"/>
          <w:numId w:val="8"/>
        </w:numPr>
        <w:ind w:left="720"/>
        <w:rPr>
          <w:szCs w:val="21"/>
        </w:rPr>
      </w:pPr>
      <w:r w:rsidRPr="001F0033">
        <w:rPr>
          <w:szCs w:val="21"/>
        </w:rPr>
        <w:t>Recommended WF</w:t>
      </w:r>
    </w:p>
    <w:p w:rsidR="003861F1" w:rsidRPr="001F0033" w:rsidRDefault="003861F1" w:rsidP="003861F1">
      <w:pPr>
        <w:pStyle w:val="aff5"/>
        <w:numPr>
          <w:ilvl w:val="1"/>
          <w:numId w:val="8"/>
        </w:numPr>
        <w:ind w:left="1440"/>
        <w:rPr>
          <w:szCs w:val="21"/>
        </w:rPr>
      </w:pPr>
      <w:r w:rsidRPr="001F0033">
        <w:rPr>
          <w:szCs w:val="21"/>
        </w:rPr>
        <w:t xml:space="preserve">[Moderator]: Nokia’s proposal to add corresponding description in TS38.133 clause 10.1.20. </w:t>
      </w:r>
    </w:p>
    <w:p w:rsidR="003861F1" w:rsidRDefault="003861F1" w:rsidP="003861F1">
      <w:pPr>
        <w:rPr>
          <w:b/>
          <w:sz w:val="21"/>
          <w:szCs w:val="21"/>
          <w:u w:val="single"/>
          <w:lang w:eastAsia="ko-KR"/>
        </w:rPr>
      </w:pPr>
    </w:p>
    <w:p w:rsidR="003861F1" w:rsidRPr="00B95741" w:rsidRDefault="003861F1" w:rsidP="003861F1">
      <w:pPr>
        <w:rPr>
          <w:b/>
          <w:sz w:val="21"/>
          <w:szCs w:val="21"/>
          <w:u w:val="single"/>
          <w:lang w:eastAsia="ko-KR"/>
        </w:rPr>
      </w:pPr>
      <w:r w:rsidRPr="00B95741">
        <w:rPr>
          <w:b/>
          <w:sz w:val="21"/>
          <w:szCs w:val="21"/>
          <w:u w:val="single"/>
          <w:lang w:eastAsia="ko-KR"/>
        </w:rPr>
        <w:t>Sub-topic 2-2 General part for test case design</w:t>
      </w:r>
    </w:p>
    <w:p w:rsidR="003861F1" w:rsidRPr="001F0033" w:rsidRDefault="003861F1" w:rsidP="003861F1">
      <w:pPr>
        <w:rPr>
          <w:b/>
          <w:sz w:val="21"/>
          <w:szCs w:val="21"/>
          <w:u w:val="single"/>
          <w:lang w:eastAsia="ko-KR"/>
        </w:rPr>
      </w:pPr>
      <w:r w:rsidRPr="001F0033">
        <w:rPr>
          <w:b/>
          <w:sz w:val="21"/>
          <w:szCs w:val="21"/>
          <w:u w:val="single"/>
          <w:lang w:eastAsia="ko-KR"/>
        </w:rPr>
        <w:t>Issue 2-2-1: Generic configuration for all TCs of FG31-1/2/3</w:t>
      </w:r>
    </w:p>
    <w:p w:rsidR="003861F1" w:rsidRPr="001F0033" w:rsidRDefault="003861F1" w:rsidP="003861F1">
      <w:pPr>
        <w:pStyle w:val="aff5"/>
        <w:numPr>
          <w:ilvl w:val="0"/>
          <w:numId w:val="8"/>
        </w:numPr>
        <w:rPr>
          <w:szCs w:val="21"/>
        </w:rPr>
      </w:pPr>
      <w:r w:rsidRPr="001F0033">
        <w:rPr>
          <w:szCs w:val="21"/>
        </w:rPr>
        <w:t>Proposal 1 (Apple, CMCC, CTC):</w:t>
      </w:r>
    </w:p>
    <w:p w:rsidR="003861F1" w:rsidRPr="001F0033" w:rsidRDefault="003861F1" w:rsidP="003861F1">
      <w:pPr>
        <w:pStyle w:val="aff5"/>
        <w:numPr>
          <w:ilvl w:val="1"/>
          <w:numId w:val="8"/>
        </w:numPr>
        <w:rPr>
          <w:szCs w:val="21"/>
        </w:rPr>
      </w:pPr>
      <w:r w:rsidRPr="001F0033">
        <w:rPr>
          <w:szCs w:val="21"/>
        </w:rPr>
        <w:t>To define test cases for both FR1 and FR2 SCell activation delay reduction.</w:t>
      </w:r>
    </w:p>
    <w:p w:rsidR="003861F1" w:rsidRPr="001F0033" w:rsidRDefault="003861F1" w:rsidP="003861F1">
      <w:pPr>
        <w:pStyle w:val="aff5"/>
        <w:numPr>
          <w:ilvl w:val="0"/>
          <w:numId w:val="8"/>
        </w:numPr>
        <w:rPr>
          <w:szCs w:val="21"/>
        </w:rPr>
      </w:pPr>
      <w:r w:rsidRPr="001F0033">
        <w:rPr>
          <w:szCs w:val="21"/>
        </w:rPr>
        <w:t>Proposal 2 (Apple):</w:t>
      </w:r>
    </w:p>
    <w:p w:rsidR="003861F1" w:rsidRPr="001F0033" w:rsidRDefault="003861F1" w:rsidP="003861F1">
      <w:pPr>
        <w:pStyle w:val="aff5"/>
        <w:numPr>
          <w:ilvl w:val="1"/>
          <w:numId w:val="8"/>
        </w:numPr>
        <w:rPr>
          <w:szCs w:val="21"/>
        </w:rPr>
      </w:pPr>
      <w:r w:rsidRPr="001F0033">
        <w:rPr>
          <w:szCs w:val="21"/>
        </w:rPr>
        <w:t xml:space="preserve">In general, to use </w:t>
      </w:r>
      <w:r w:rsidRPr="001F0033">
        <w:rPr>
          <w:i/>
          <w:iCs/>
          <w:szCs w:val="21"/>
        </w:rPr>
        <w:t>measCycleSCell</w:t>
      </w:r>
      <w:r w:rsidRPr="001F0033">
        <w:rPr>
          <w:szCs w:val="21"/>
        </w:rPr>
        <w:t xml:space="preserve"> = 640ms for target FR1 SCell and </w:t>
      </w:r>
      <w:r w:rsidRPr="001F0033">
        <w:rPr>
          <w:i/>
          <w:iCs/>
          <w:szCs w:val="21"/>
        </w:rPr>
        <w:t>measCycleSCell</w:t>
      </w:r>
      <w:r w:rsidRPr="001F0033">
        <w:rPr>
          <w:szCs w:val="21"/>
        </w:rPr>
        <w:t xml:space="preserve"> =160ms for target FR2 SCell in SCell activation enhancement testing.</w:t>
      </w:r>
    </w:p>
    <w:p w:rsidR="003861F1" w:rsidRPr="001F0033" w:rsidRDefault="003861F1" w:rsidP="003861F1">
      <w:pPr>
        <w:pStyle w:val="aff5"/>
        <w:numPr>
          <w:ilvl w:val="0"/>
          <w:numId w:val="8"/>
        </w:numPr>
        <w:rPr>
          <w:szCs w:val="21"/>
        </w:rPr>
      </w:pPr>
      <w:r w:rsidRPr="001F0033">
        <w:rPr>
          <w:szCs w:val="21"/>
        </w:rPr>
        <w:t>Proposal 3 (vivo):</w:t>
      </w:r>
    </w:p>
    <w:p w:rsidR="003861F1" w:rsidRPr="001F0033" w:rsidRDefault="003861F1" w:rsidP="003861F1">
      <w:pPr>
        <w:pStyle w:val="aff5"/>
        <w:numPr>
          <w:ilvl w:val="1"/>
          <w:numId w:val="8"/>
        </w:numPr>
        <w:rPr>
          <w:szCs w:val="21"/>
        </w:rPr>
      </w:pPr>
      <w:r w:rsidRPr="001F0033">
        <w:rPr>
          <w:szCs w:val="21"/>
        </w:rPr>
        <w:t>For both FR1 and FR2, it is suggested to introduce test cases with more than 1 SCCs but only one unknown SCC being activated with valid L3 results.</w:t>
      </w:r>
    </w:p>
    <w:p w:rsidR="003861F1" w:rsidRPr="001F0033" w:rsidRDefault="003861F1" w:rsidP="003861F1">
      <w:pPr>
        <w:pStyle w:val="aff5"/>
        <w:numPr>
          <w:ilvl w:val="0"/>
          <w:numId w:val="8"/>
        </w:numPr>
        <w:ind w:left="720"/>
        <w:rPr>
          <w:szCs w:val="21"/>
        </w:rPr>
      </w:pPr>
      <w:r w:rsidRPr="001F0033">
        <w:rPr>
          <w:szCs w:val="21"/>
        </w:rPr>
        <w:lastRenderedPageBreak/>
        <w:t>Recommended WF</w:t>
      </w:r>
    </w:p>
    <w:p w:rsidR="003861F1" w:rsidRPr="001F0033" w:rsidRDefault="003861F1" w:rsidP="003861F1">
      <w:pPr>
        <w:pStyle w:val="aff5"/>
        <w:numPr>
          <w:ilvl w:val="1"/>
          <w:numId w:val="8"/>
        </w:numPr>
        <w:ind w:left="1440"/>
        <w:rPr>
          <w:szCs w:val="21"/>
        </w:rPr>
      </w:pPr>
      <w:r w:rsidRPr="001F0033">
        <w:rPr>
          <w:szCs w:val="21"/>
        </w:rPr>
        <w:t>To check which of above proposals are agreeable.</w:t>
      </w:r>
    </w:p>
    <w:p w:rsidR="003861F1" w:rsidRDefault="003861F1" w:rsidP="003861F1">
      <w:pPr>
        <w:rPr>
          <w:b/>
          <w:sz w:val="21"/>
          <w:szCs w:val="21"/>
          <w:u w:val="single"/>
          <w:lang w:eastAsia="ko-KR"/>
        </w:rPr>
      </w:pPr>
    </w:p>
    <w:p w:rsidR="003861F1" w:rsidRPr="00B95741" w:rsidRDefault="003861F1" w:rsidP="003861F1">
      <w:pPr>
        <w:rPr>
          <w:b/>
          <w:sz w:val="21"/>
          <w:szCs w:val="21"/>
          <w:u w:val="single"/>
          <w:lang w:eastAsia="ko-KR"/>
        </w:rPr>
      </w:pPr>
      <w:r w:rsidRPr="00B95741">
        <w:rPr>
          <w:b/>
          <w:sz w:val="21"/>
          <w:szCs w:val="21"/>
          <w:u w:val="single"/>
          <w:lang w:eastAsia="ko-KR"/>
        </w:rPr>
        <w:t>Sub-topic 2-3 FG31-1 TC configuration</w:t>
      </w:r>
    </w:p>
    <w:p w:rsidR="003861F1" w:rsidRPr="001F0033" w:rsidRDefault="003861F1" w:rsidP="003861F1">
      <w:pPr>
        <w:rPr>
          <w:b/>
          <w:sz w:val="21"/>
          <w:szCs w:val="21"/>
          <w:u w:val="single"/>
          <w:lang w:eastAsia="ko-KR"/>
        </w:rPr>
      </w:pPr>
      <w:r w:rsidRPr="001F0033">
        <w:rPr>
          <w:b/>
          <w:sz w:val="21"/>
          <w:szCs w:val="21"/>
          <w:u w:val="single"/>
          <w:lang w:eastAsia="ko-KR"/>
        </w:rPr>
        <w:t>Issue 2-3-1: How to configure to have valid L3 report for FG31</w:t>
      </w:r>
      <w:r>
        <w:rPr>
          <w:b/>
          <w:sz w:val="21"/>
          <w:szCs w:val="21"/>
          <w:u w:val="single"/>
          <w:lang w:eastAsia="ko-KR"/>
        </w:rPr>
        <w:t>-1 TC</w:t>
      </w:r>
    </w:p>
    <w:p w:rsidR="003861F1" w:rsidRPr="001F0033" w:rsidRDefault="003861F1" w:rsidP="003861F1">
      <w:pPr>
        <w:pStyle w:val="aff5"/>
        <w:numPr>
          <w:ilvl w:val="0"/>
          <w:numId w:val="8"/>
        </w:numPr>
        <w:rPr>
          <w:szCs w:val="21"/>
        </w:rPr>
      </w:pPr>
      <w:r w:rsidRPr="001F0033">
        <w:rPr>
          <w:szCs w:val="21"/>
        </w:rPr>
        <w:t xml:space="preserve">Option 1 (Apple, Nokia (with different values of </w:t>
      </w:r>
      <w:r w:rsidRPr="001F0033">
        <w:rPr>
          <w:i/>
          <w:iCs/>
          <w:szCs w:val="21"/>
        </w:rPr>
        <w:t>MeasCycleSCell</w:t>
      </w:r>
      <w:r w:rsidRPr="001F0033">
        <w:rPr>
          <w:szCs w:val="21"/>
        </w:rPr>
        <w:t>)):</w:t>
      </w:r>
    </w:p>
    <w:p w:rsidR="003861F1" w:rsidRPr="001F0033" w:rsidRDefault="003861F1" w:rsidP="003861F1">
      <w:pPr>
        <w:pStyle w:val="aff5"/>
        <w:widowControl w:val="0"/>
        <w:numPr>
          <w:ilvl w:val="1"/>
          <w:numId w:val="31"/>
        </w:numPr>
        <w:spacing w:after="0"/>
        <w:ind w:left="1710"/>
        <w:jc w:val="both"/>
        <w:rPr>
          <w:szCs w:val="21"/>
        </w:rPr>
      </w:pPr>
      <w:r w:rsidRPr="001F0033">
        <w:rPr>
          <w:szCs w:val="21"/>
        </w:rPr>
        <w:t>UL grant of L3 measurement is scheduled before n+3ms + T</w:t>
      </w:r>
      <w:r w:rsidRPr="001F0033">
        <w:rPr>
          <w:szCs w:val="21"/>
          <w:vertAlign w:val="subscript"/>
        </w:rPr>
        <w:t>HARQ</w:t>
      </w:r>
      <w:r w:rsidRPr="001F0033">
        <w:rPr>
          <w:szCs w:val="21"/>
        </w:rPr>
        <w:t>+ M ms, and the M is as specified in clause 8.3.17 of TS38.133</w:t>
      </w:r>
    </w:p>
    <w:p w:rsidR="003861F1" w:rsidRPr="001F0033" w:rsidRDefault="003861F1" w:rsidP="003861F1">
      <w:pPr>
        <w:pStyle w:val="aff5"/>
        <w:numPr>
          <w:ilvl w:val="1"/>
          <w:numId w:val="31"/>
        </w:numPr>
        <w:spacing w:after="0"/>
        <w:ind w:left="1710"/>
        <w:rPr>
          <w:szCs w:val="21"/>
        </w:rPr>
      </w:pPr>
      <w:r w:rsidRPr="001F0033">
        <w:rPr>
          <w:szCs w:val="21"/>
        </w:rPr>
        <w:t xml:space="preserve">Configure the following conditions in TC to make UE report valid L3 result: </w:t>
      </w:r>
    </w:p>
    <w:p w:rsidR="003861F1" w:rsidRPr="001F0033" w:rsidRDefault="003861F1" w:rsidP="003861F1">
      <w:pPr>
        <w:pStyle w:val="aff5"/>
        <w:numPr>
          <w:ilvl w:val="2"/>
          <w:numId w:val="8"/>
        </w:numPr>
        <w:rPr>
          <w:szCs w:val="21"/>
        </w:rPr>
      </w:pPr>
      <w:r w:rsidRPr="001F0033">
        <w:rPr>
          <w:szCs w:val="21"/>
        </w:rPr>
        <w:t>Max{MeasCycleScell, 1.5*DRX} ≤160ms for FR2 and 640ms for FR1; and</w:t>
      </w:r>
    </w:p>
    <w:p w:rsidR="003861F1" w:rsidRPr="001F0033" w:rsidRDefault="003861F1" w:rsidP="003861F1">
      <w:pPr>
        <w:pStyle w:val="aff5"/>
        <w:numPr>
          <w:ilvl w:val="2"/>
          <w:numId w:val="8"/>
        </w:numPr>
        <w:rPr>
          <w:szCs w:val="21"/>
        </w:rPr>
      </w:pPr>
      <w:r w:rsidRPr="001F0033">
        <w:rPr>
          <w:szCs w:val="21"/>
        </w:rPr>
        <w:t>CSSF = 1, i.e., only single MO is configured on target SCC; and</w:t>
      </w:r>
    </w:p>
    <w:p w:rsidR="003861F1" w:rsidRPr="001F0033" w:rsidRDefault="003861F1" w:rsidP="003861F1">
      <w:pPr>
        <w:pStyle w:val="aff5"/>
        <w:numPr>
          <w:ilvl w:val="2"/>
          <w:numId w:val="8"/>
        </w:numPr>
        <w:rPr>
          <w:szCs w:val="21"/>
        </w:rPr>
      </w:pPr>
      <w:r w:rsidRPr="001F0033">
        <w:rPr>
          <w:szCs w:val="21"/>
        </w:rPr>
        <w:t>The SSB measured remains detectable according to the cell identification conditions specified in clause 9.2; and</w:t>
      </w:r>
    </w:p>
    <w:p w:rsidR="003861F1" w:rsidRPr="001F0033" w:rsidRDefault="003861F1" w:rsidP="003861F1">
      <w:pPr>
        <w:pStyle w:val="aff5"/>
        <w:numPr>
          <w:ilvl w:val="2"/>
          <w:numId w:val="8"/>
        </w:numPr>
        <w:rPr>
          <w:szCs w:val="21"/>
        </w:rPr>
      </w:pPr>
      <w:r w:rsidRPr="001F0033">
        <w:rPr>
          <w:szCs w:val="21"/>
        </w:rPr>
        <w:t>the SCell has been configured for a time period longer than T</w:t>
      </w:r>
      <w:r w:rsidRPr="001F0033">
        <w:rPr>
          <w:szCs w:val="21"/>
          <w:vertAlign w:val="subscript"/>
        </w:rPr>
        <w:t xml:space="preserve">identify_intra_with_index </w:t>
      </w:r>
      <w:r w:rsidRPr="001F0033">
        <w:rPr>
          <w:szCs w:val="21"/>
        </w:rPr>
        <w:t>in clause 9.2.5.1, provided the SCell is newly configured in deactivated state and the side condition Ês/Iot ≥ -2dB is fulfilled.</w:t>
      </w:r>
    </w:p>
    <w:p w:rsidR="003861F1" w:rsidRPr="001F0033" w:rsidRDefault="003861F1" w:rsidP="003861F1">
      <w:pPr>
        <w:pStyle w:val="aff5"/>
        <w:numPr>
          <w:ilvl w:val="0"/>
          <w:numId w:val="8"/>
        </w:numPr>
        <w:rPr>
          <w:szCs w:val="21"/>
        </w:rPr>
      </w:pPr>
      <w:r w:rsidRPr="001F0033">
        <w:rPr>
          <w:szCs w:val="21"/>
        </w:rPr>
        <w:t xml:space="preserve">Option 2 (QC): </w:t>
      </w:r>
    </w:p>
    <w:p w:rsidR="003861F1" w:rsidRPr="001F0033" w:rsidRDefault="003861F1" w:rsidP="003861F1">
      <w:pPr>
        <w:pStyle w:val="aff5"/>
        <w:numPr>
          <w:ilvl w:val="1"/>
          <w:numId w:val="8"/>
        </w:numPr>
        <w:rPr>
          <w:szCs w:val="21"/>
        </w:rPr>
      </w:pPr>
      <w:r w:rsidRPr="001F0033">
        <w:rPr>
          <w:szCs w:val="21"/>
        </w:rPr>
        <w:t>Configure event-triggered reporting associated with target SCell MO such as A2-event for dummy reporting configuration along with new reporting type for L3 report-based unknown SCell activation.</w:t>
      </w:r>
    </w:p>
    <w:p w:rsidR="003861F1" w:rsidRPr="001F0033" w:rsidRDefault="003861F1" w:rsidP="003861F1">
      <w:pPr>
        <w:pStyle w:val="aff5"/>
        <w:numPr>
          <w:ilvl w:val="1"/>
          <w:numId w:val="8"/>
        </w:numPr>
        <w:rPr>
          <w:szCs w:val="21"/>
        </w:rPr>
      </w:pPr>
      <w:r w:rsidRPr="001F0033">
        <w:rPr>
          <w:szCs w:val="21"/>
        </w:rPr>
        <w:t>RAN4 consider periodic/pre-configured UL resources for reporting occasions.</w:t>
      </w:r>
    </w:p>
    <w:p w:rsidR="003861F1" w:rsidRPr="001F0033" w:rsidRDefault="003861F1" w:rsidP="003861F1">
      <w:pPr>
        <w:pStyle w:val="aff5"/>
        <w:numPr>
          <w:ilvl w:val="2"/>
          <w:numId w:val="8"/>
        </w:numPr>
        <w:rPr>
          <w:szCs w:val="21"/>
        </w:rPr>
      </w:pPr>
      <w:r w:rsidRPr="001F0033">
        <w:rPr>
          <w:szCs w:val="21"/>
        </w:rPr>
        <w:t xml:space="preserve">FFS : whether and how to define test case with SR based UL resource acquisition. </w:t>
      </w:r>
    </w:p>
    <w:p w:rsidR="003861F1" w:rsidRPr="001F0033" w:rsidRDefault="003861F1" w:rsidP="003861F1">
      <w:pPr>
        <w:pStyle w:val="aff5"/>
        <w:numPr>
          <w:ilvl w:val="0"/>
          <w:numId w:val="8"/>
        </w:numPr>
        <w:rPr>
          <w:szCs w:val="21"/>
        </w:rPr>
      </w:pPr>
      <w:r w:rsidRPr="001F0033">
        <w:rPr>
          <w:szCs w:val="21"/>
        </w:rPr>
        <w:t>Option 3 (HW):</w:t>
      </w:r>
    </w:p>
    <w:p w:rsidR="003861F1" w:rsidRPr="001F0033" w:rsidRDefault="003861F1" w:rsidP="003861F1">
      <w:pPr>
        <w:pStyle w:val="aff5"/>
        <w:numPr>
          <w:ilvl w:val="1"/>
          <w:numId w:val="8"/>
        </w:numPr>
        <w:rPr>
          <w:szCs w:val="21"/>
        </w:rPr>
      </w:pPr>
      <w:r w:rsidRPr="001F0033">
        <w:rPr>
          <w:szCs w:val="21"/>
        </w:rPr>
        <w:t>For L3 measurement reporting triggered by SCell activation command, only define test case when L3 measurement is reported before TCI configuration (i.e. TCI configured after L3 report).</w:t>
      </w:r>
    </w:p>
    <w:p w:rsidR="003861F1" w:rsidRPr="001F0033" w:rsidRDefault="003861F1" w:rsidP="003861F1">
      <w:pPr>
        <w:pStyle w:val="aff5"/>
        <w:numPr>
          <w:ilvl w:val="1"/>
          <w:numId w:val="8"/>
        </w:numPr>
        <w:rPr>
          <w:szCs w:val="21"/>
        </w:rPr>
      </w:pPr>
      <w:r w:rsidRPr="001F0033">
        <w:rPr>
          <w:szCs w:val="21"/>
        </w:rPr>
        <w:t>Regarding the conditions that UE shall report valid L3 result for SCell activation, following two approaches are suggested:</w:t>
      </w:r>
    </w:p>
    <w:p w:rsidR="003861F1" w:rsidRPr="001F0033" w:rsidRDefault="003861F1" w:rsidP="003861F1">
      <w:pPr>
        <w:pStyle w:val="aff5"/>
        <w:numPr>
          <w:ilvl w:val="2"/>
          <w:numId w:val="8"/>
        </w:numPr>
        <w:rPr>
          <w:szCs w:val="21"/>
        </w:rPr>
      </w:pPr>
      <w:r w:rsidRPr="001F0033">
        <w:rPr>
          <w:szCs w:val="21"/>
        </w:rPr>
        <w:t xml:space="preserve">Alt1: Define the maximum measurement period. </w:t>
      </w:r>
    </w:p>
    <w:p w:rsidR="003861F1" w:rsidRPr="001F0033" w:rsidRDefault="003861F1" w:rsidP="003861F1">
      <w:pPr>
        <w:pStyle w:val="aff5"/>
        <w:numPr>
          <w:ilvl w:val="3"/>
          <w:numId w:val="8"/>
        </w:numPr>
        <w:rPr>
          <w:szCs w:val="21"/>
        </w:rPr>
      </w:pPr>
      <w:r w:rsidRPr="001F0033">
        <w:rPr>
          <w:szCs w:val="21"/>
        </w:rPr>
        <w:t>The overall measurement period shall be less than 7680/12800 ms for different PCs accordingly.</w:t>
      </w:r>
    </w:p>
    <w:p w:rsidR="003861F1" w:rsidRPr="001F0033" w:rsidRDefault="003861F1" w:rsidP="003861F1">
      <w:pPr>
        <w:pStyle w:val="aff5"/>
        <w:numPr>
          <w:ilvl w:val="2"/>
          <w:numId w:val="8"/>
        </w:numPr>
        <w:rPr>
          <w:szCs w:val="21"/>
        </w:rPr>
      </w:pPr>
      <w:r w:rsidRPr="001F0033">
        <w:rPr>
          <w:szCs w:val="21"/>
        </w:rPr>
        <w:t>Alt2: Define typical test setups to be covered in corresponding test cases (take NR SA as example).</w:t>
      </w:r>
    </w:p>
    <w:p w:rsidR="003861F1" w:rsidRPr="001F0033" w:rsidRDefault="003861F1" w:rsidP="003861F1">
      <w:pPr>
        <w:pStyle w:val="aff5"/>
        <w:numPr>
          <w:ilvl w:val="3"/>
          <w:numId w:val="8"/>
        </w:numPr>
        <w:rPr>
          <w:szCs w:val="21"/>
        </w:rPr>
      </w:pPr>
      <w:r w:rsidRPr="001F0033">
        <w:rPr>
          <w:szCs w:val="21"/>
        </w:rPr>
        <w:t xml:space="preserve">Test setup 1 FR1+FR2 CA (FR1 PCell): </w:t>
      </w:r>
    </w:p>
    <w:p w:rsidR="003861F1" w:rsidRPr="001F0033" w:rsidRDefault="003861F1" w:rsidP="003861F1">
      <w:pPr>
        <w:pStyle w:val="aff5"/>
        <w:numPr>
          <w:ilvl w:val="4"/>
          <w:numId w:val="8"/>
        </w:numPr>
        <w:rPr>
          <w:szCs w:val="21"/>
        </w:rPr>
      </w:pPr>
      <w:r w:rsidRPr="001F0033">
        <w:rPr>
          <w:szCs w:val="21"/>
        </w:rPr>
        <w:t xml:space="preserve">measCycleSCell = 160ms; </w:t>
      </w:r>
    </w:p>
    <w:p w:rsidR="003861F1" w:rsidRPr="001F0033" w:rsidRDefault="003861F1" w:rsidP="003861F1">
      <w:pPr>
        <w:pStyle w:val="aff5"/>
        <w:numPr>
          <w:ilvl w:val="4"/>
          <w:numId w:val="8"/>
        </w:numPr>
        <w:rPr>
          <w:szCs w:val="21"/>
        </w:rPr>
      </w:pPr>
      <w:r w:rsidRPr="001F0033">
        <w:rPr>
          <w:szCs w:val="21"/>
        </w:rPr>
        <w:t xml:space="preserve">Non-DRX or DRX cycle is no larger than 128ms; </w:t>
      </w:r>
    </w:p>
    <w:p w:rsidR="003861F1" w:rsidRPr="001F0033" w:rsidRDefault="003861F1" w:rsidP="003861F1">
      <w:pPr>
        <w:pStyle w:val="aff5"/>
        <w:numPr>
          <w:ilvl w:val="4"/>
          <w:numId w:val="8"/>
        </w:numPr>
        <w:rPr>
          <w:szCs w:val="21"/>
        </w:rPr>
      </w:pPr>
      <w:r w:rsidRPr="001F0033">
        <w:rPr>
          <w:szCs w:val="21"/>
        </w:rPr>
        <w:t>CSSF = 1 (Cell 1: FR1 PCell, Cell 2: FR2 to-be-activated SCell/PUCCH SCell)</w:t>
      </w:r>
    </w:p>
    <w:p w:rsidR="003861F1" w:rsidRPr="001F0033" w:rsidRDefault="003861F1" w:rsidP="003861F1">
      <w:pPr>
        <w:pStyle w:val="aff5"/>
        <w:numPr>
          <w:ilvl w:val="3"/>
          <w:numId w:val="8"/>
        </w:numPr>
        <w:rPr>
          <w:szCs w:val="21"/>
        </w:rPr>
      </w:pPr>
      <w:r w:rsidRPr="001F0033">
        <w:rPr>
          <w:szCs w:val="21"/>
        </w:rPr>
        <w:t xml:space="preserve">Test setup 2 FR1+FR2 CA (FR1 PCell):  </w:t>
      </w:r>
    </w:p>
    <w:p w:rsidR="003861F1" w:rsidRPr="001F0033" w:rsidRDefault="003861F1" w:rsidP="003861F1">
      <w:pPr>
        <w:pStyle w:val="aff5"/>
        <w:numPr>
          <w:ilvl w:val="4"/>
          <w:numId w:val="8"/>
        </w:numPr>
        <w:rPr>
          <w:szCs w:val="21"/>
        </w:rPr>
      </w:pPr>
      <w:r w:rsidRPr="001F0033">
        <w:rPr>
          <w:szCs w:val="21"/>
        </w:rPr>
        <w:t xml:space="preserve">measCycleSCell = 160ms; </w:t>
      </w:r>
    </w:p>
    <w:p w:rsidR="003861F1" w:rsidRPr="001F0033" w:rsidRDefault="003861F1" w:rsidP="003861F1">
      <w:pPr>
        <w:pStyle w:val="aff5"/>
        <w:numPr>
          <w:ilvl w:val="4"/>
          <w:numId w:val="8"/>
        </w:numPr>
        <w:rPr>
          <w:szCs w:val="21"/>
        </w:rPr>
      </w:pPr>
      <w:r w:rsidRPr="001F0033">
        <w:rPr>
          <w:szCs w:val="21"/>
        </w:rPr>
        <w:t xml:space="preserve">Non-DRX or DRX cycle is no larger than 128ms; </w:t>
      </w:r>
    </w:p>
    <w:p w:rsidR="003861F1" w:rsidRPr="001F0033" w:rsidRDefault="003861F1" w:rsidP="003861F1">
      <w:pPr>
        <w:pStyle w:val="aff5"/>
        <w:numPr>
          <w:ilvl w:val="4"/>
          <w:numId w:val="8"/>
        </w:numPr>
        <w:rPr>
          <w:szCs w:val="21"/>
        </w:rPr>
      </w:pPr>
      <w:r w:rsidRPr="001F0033">
        <w:rPr>
          <w:szCs w:val="21"/>
        </w:rPr>
        <w:t>CSSF = 2(Cell 1: FR1 PCell, Cell2: FR1 SCell, Cell 3: FR2 to-be-activated SCell/PUCCH SCell)</w:t>
      </w:r>
    </w:p>
    <w:p w:rsidR="003861F1" w:rsidRPr="001F0033" w:rsidRDefault="003861F1" w:rsidP="003861F1">
      <w:pPr>
        <w:pStyle w:val="aff5"/>
        <w:numPr>
          <w:ilvl w:val="3"/>
          <w:numId w:val="8"/>
        </w:numPr>
        <w:rPr>
          <w:szCs w:val="21"/>
        </w:rPr>
      </w:pPr>
      <w:r w:rsidRPr="001F0033">
        <w:rPr>
          <w:szCs w:val="21"/>
        </w:rPr>
        <w:t xml:space="preserve">Test setup 3 FR1+FR2 CA (FR1 PCell):  </w:t>
      </w:r>
    </w:p>
    <w:p w:rsidR="003861F1" w:rsidRPr="001F0033" w:rsidRDefault="003861F1" w:rsidP="003861F1">
      <w:pPr>
        <w:pStyle w:val="aff5"/>
        <w:numPr>
          <w:ilvl w:val="4"/>
          <w:numId w:val="8"/>
        </w:numPr>
        <w:rPr>
          <w:szCs w:val="21"/>
        </w:rPr>
      </w:pPr>
      <w:r w:rsidRPr="001F0033">
        <w:rPr>
          <w:szCs w:val="21"/>
        </w:rPr>
        <w:t xml:space="preserve">measCycleSCell = 320ms; </w:t>
      </w:r>
    </w:p>
    <w:p w:rsidR="003861F1" w:rsidRPr="001F0033" w:rsidRDefault="003861F1" w:rsidP="003861F1">
      <w:pPr>
        <w:pStyle w:val="aff5"/>
        <w:numPr>
          <w:ilvl w:val="4"/>
          <w:numId w:val="8"/>
        </w:numPr>
        <w:rPr>
          <w:szCs w:val="21"/>
        </w:rPr>
      </w:pPr>
      <w:r w:rsidRPr="001F0033">
        <w:rPr>
          <w:szCs w:val="21"/>
        </w:rPr>
        <w:t xml:space="preserve">No n-DRX or DRX cycle is no larger than 128ms; </w:t>
      </w:r>
    </w:p>
    <w:p w:rsidR="003861F1" w:rsidRPr="001F0033" w:rsidRDefault="003861F1" w:rsidP="003861F1">
      <w:pPr>
        <w:pStyle w:val="aff5"/>
        <w:numPr>
          <w:ilvl w:val="4"/>
          <w:numId w:val="8"/>
        </w:numPr>
        <w:rPr>
          <w:szCs w:val="21"/>
        </w:rPr>
      </w:pPr>
      <w:r w:rsidRPr="001F0033">
        <w:rPr>
          <w:szCs w:val="21"/>
        </w:rPr>
        <w:t>CSSF = 1 (Cell 1: FR1 PCell, Cell 2: FR2 to-be-activated SCell/PUCCH SCell)</w:t>
      </w:r>
    </w:p>
    <w:p w:rsidR="003861F1" w:rsidRPr="001F0033" w:rsidRDefault="003861F1" w:rsidP="003861F1">
      <w:pPr>
        <w:pStyle w:val="aff5"/>
        <w:numPr>
          <w:ilvl w:val="3"/>
          <w:numId w:val="8"/>
        </w:numPr>
        <w:rPr>
          <w:szCs w:val="21"/>
        </w:rPr>
      </w:pPr>
      <w:r w:rsidRPr="001F0033">
        <w:rPr>
          <w:szCs w:val="21"/>
        </w:rPr>
        <w:lastRenderedPageBreak/>
        <w:t xml:space="preserve">Test setup 4 FR2 inter-band CA; </w:t>
      </w:r>
    </w:p>
    <w:p w:rsidR="003861F1" w:rsidRPr="001F0033" w:rsidRDefault="003861F1" w:rsidP="003861F1">
      <w:pPr>
        <w:pStyle w:val="aff5"/>
        <w:numPr>
          <w:ilvl w:val="4"/>
          <w:numId w:val="8"/>
        </w:numPr>
        <w:rPr>
          <w:szCs w:val="21"/>
        </w:rPr>
      </w:pPr>
      <w:r w:rsidRPr="001F0033">
        <w:rPr>
          <w:szCs w:val="21"/>
        </w:rPr>
        <w:t xml:space="preserve">measCycleSCell = 160ms; </w:t>
      </w:r>
    </w:p>
    <w:p w:rsidR="003861F1" w:rsidRPr="001F0033" w:rsidRDefault="003861F1" w:rsidP="003861F1">
      <w:pPr>
        <w:pStyle w:val="aff5"/>
        <w:numPr>
          <w:ilvl w:val="4"/>
          <w:numId w:val="8"/>
        </w:numPr>
        <w:rPr>
          <w:szCs w:val="21"/>
        </w:rPr>
      </w:pPr>
      <w:r w:rsidRPr="001F0033">
        <w:rPr>
          <w:szCs w:val="21"/>
        </w:rPr>
        <w:t xml:space="preserve">Non-DRX or DRX cycle is no larger than 128ms; </w:t>
      </w:r>
    </w:p>
    <w:p w:rsidR="003861F1" w:rsidRPr="001F0033" w:rsidRDefault="003861F1" w:rsidP="003861F1">
      <w:pPr>
        <w:pStyle w:val="aff5"/>
        <w:numPr>
          <w:ilvl w:val="4"/>
          <w:numId w:val="8"/>
        </w:numPr>
        <w:rPr>
          <w:szCs w:val="21"/>
        </w:rPr>
      </w:pPr>
      <w:r w:rsidRPr="001F0033">
        <w:rPr>
          <w:szCs w:val="21"/>
        </w:rPr>
        <w:t>CSSF = 1(Cell 1: FR2 PCell, 2: FR2 to-be-activated SCell/PUCCH SCell)</w:t>
      </w:r>
    </w:p>
    <w:p w:rsidR="003861F1" w:rsidRPr="001F0033" w:rsidRDefault="003861F1" w:rsidP="003861F1">
      <w:pPr>
        <w:pStyle w:val="aff5"/>
        <w:numPr>
          <w:ilvl w:val="1"/>
          <w:numId w:val="8"/>
        </w:numPr>
        <w:rPr>
          <w:szCs w:val="21"/>
        </w:rPr>
      </w:pPr>
      <w:r w:rsidRPr="001F0033">
        <w:rPr>
          <w:bCs/>
          <w:szCs w:val="21"/>
        </w:rPr>
        <w:t>It should be guaranteed that time period between the time point when SCell is configured and the time point when the SCell is activated shall be larger than T</w:t>
      </w:r>
      <w:r w:rsidRPr="001F0033">
        <w:rPr>
          <w:bCs/>
          <w:szCs w:val="21"/>
          <w:vertAlign w:val="subscript"/>
        </w:rPr>
        <w:t>identify_intra_with_index</w:t>
      </w:r>
      <w:r w:rsidRPr="001F0033">
        <w:rPr>
          <w:bCs/>
          <w:szCs w:val="21"/>
        </w:rPr>
        <w:t>.(HW, Apple, Nokia)</w:t>
      </w:r>
    </w:p>
    <w:p w:rsidR="003861F1" w:rsidRPr="001F0033" w:rsidRDefault="003861F1" w:rsidP="003861F1">
      <w:pPr>
        <w:pStyle w:val="aff5"/>
        <w:numPr>
          <w:ilvl w:val="0"/>
          <w:numId w:val="8"/>
        </w:numPr>
        <w:rPr>
          <w:szCs w:val="21"/>
        </w:rPr>
      </w:pPr>
      <w:r w:rsidRPr="001F0033">
        <w:rPr>
          <w:szCs w:val="21"/>
        </w:rPr>
        <w:t>Option 4 (ZTE):</w:t>
      </w:r>
    </w:p>
    <w:p w:rsidR="003861F1" w:rsidRPr="001F0033" w:rsidRDefault="003861F1" w:rsidP="003861F1">
      <w:pPr>
        <w:pStyle w:val="aff5"/>
        <w:numPr>
          <w:ilvl w:val="1"/>
          <w:numId w:val="8"/>
        </w:numPr>
        <w:rPr>
          <w:szCs w:val="21"/>
        </w:rPr>
      </w:pPr>
      <w:r w:rsidRPr="001F0033">
        <w:rPr>
          <w:szCs w:val="21"/>
        </w:rPr>
        <w:t>During the test of verifying the valid L3 reporting, the condition of “valid L3 measurement result” should be guaranteed.</w:t>
      </w:r>
    </w:p>
    <w:p w:rsidR="003861F1" w:rsidRPr="001F0033" w:rsidRDefault="003861F1" w:rsidP="003861F1">
      <w:pPr>
        <w:pStyle w:val="aff5"/>
        <w:numPr>
          <w:ilvl w:val="0"/>
          <w:numId w:val="8"/>
        </w:numPr>
        <w:rPr>
          <w:szCs w:val="21"/>
        </w:rPr>
      </w:pPr>
      <w:r w:rsidRPr="001F0033">
        <w:rPr>
          <w:szCs w:val="21"/>
        </w:rPr>
        <w:t>Option 5 (vivo):</w:t>
      </w:r>
    </w:p>
    <w:p w:rsidR="003861F1" w:rsidRPr="001F0033" w:rsidRDefault="003861F1" w:rsidP="003861F1">
      <w:pPr>
        <w:pStyle w:val="aff5"/>
        <w:numPr>
          <w:ilvl w:val="1"/>
          <w:numId w:val="8"/>
        </w:numPr>
        <w:rPr>
          <w:szCs w:val="21"/>
        </w:rPr>
      </w:pPr>
      <w:r w:rsidRPr="001F0033">
        <w:rPr>
          <w:bCs/>
          <w:szCs w:val="21"/>
        </w:rPr>
        <w:t>To ensure that UE has not report anything before receiving SCell activation command but has performed measurement on the corresponding SCell, UE shall be configured as:</w:t>
      </w:r>
    </w:p>
    <w:p w:rsidR="003861F1" w:rsidRPr="001F0033" w:rsidRDefault="003861F1" w:rsidP="003861F1">
      <w:pPr>
        <w:pStyle w:val="aff5"/>
        <w:numPr>
          <w:ilvl w:val="2"/>
          <w:numId w:val="8"/>
        </w:numPr>
        <w:rPr>
          <w:bCs/>
          <w:szCs w:val="21"/>
        </w:rPr>
      </w:pPr>
      <w:r w:rsidRPr="001F0033">
        <w:rPr>
          <w:bCs/>
          <w:szCs w:val="21"/>
        </w:rPr>
        <w:t>At least one servingcellMO on the SCC SSB frequency, that is not associated to any MeasId; and</w:t>
      </w:r>
    </w:p>
    <w:p w:rsidR="003861F1" w:rsidRPr="001F0033" w:rsidRDefault="003861F1" w:rsidP="003861F1">
      <w:pPr>
        <w:pStyle w:val="aff5"/>
        <w:numPr>
          <w:ilvl w:val="2"/>
          <w:numId w:val="8"/>
        </w:numPr>
        <w:rPr>
          <w:bCs/>
          <w:szCs w:val="21"/>
        </w:rPr>
      </w:pPr>
      <w:r w:rsidRPr="001F0033">
        <w:rPr>
          <w:bCs/>
          <w:szCs w:val="21"/>
        </w:rPr>
        <w:t>For the SpCell, either no ServingCellMO is configured, or the ServingCellMO for SpCell is associated with an event that never triggers L3 reporting, e.g. A2 event with sufficient low thresholds; and</w:t>
      </w:r>
    </w:p>
    <w:p w:rsidR="003861F1" w:rsidRPr="001F0033" w:rsidRDefault="003861F1" w:rsidP="003861F1">
      <w:pPr>
        <w:pStyle w:val="aff5"/>
        <w:numPr>
          <w:ilvl w:val="2"/>
          <w:numId w:val="8"/>
        </w:numPr>
        <w:rPr>
          <w:bCs/>
          <w:szCs w:val="21"/>
        </w:rPr>
      </w:pPr>
      <w:r w:rsidRPr="001F0033">
        <w:rPr>
          <w:bCs/>
          <w:szCs w:val="21"/>
        </w:rPr>
        <w:t>The SSB measured remains detectable according to the cell identification conditions specified in clause 9.2; and</w:t>
      </w:r>
    </w:p>
    <w:p w:rsidR="003861F1" w:rsidRPr="001F0033" w:rsidRDefault="003861F1" w:rsidP="003861F1">
      <w:pPr>
        <w:pStyle w:val="aff5"/>
        <w:numPr>
          <w:ilvl w:val="2"/>
          <w:numId w:val="8"/>
        </w:numPr>
        <w:rPr>
          <w:bCs/>
          <w:szCs w:val="21"/>
        </w:rPr>
      </w:pPr>
      <w:r w:rsidRPr="001F0033">
        <w:rPr>
          <w:bCs/>
          <w:szCs w:val="21"/>
        </w:rPr>
        <w:t>the SCell has been configured for a time period longer than the measurement period for intra-frequency measurement on deactivated SCell in Table 9.2.5.2-3 and 9.2.5.2-4, provided the SCell is detected and the side condition Ês/Iot ≥ -2dB is fulfilled.</w:t>
      </w:r>
    </w:p>
    <w:p w:rsidR="003861F1" w:rsidRPr="001F0033" w:rsidRDefault="003861F1" w:rsidP="003861F1">
      <w:pPr>
        <w:pStyle w:val="aff5"/>
        <w:numPr>
          <w:ilvl w:val="0"/>
          <w:numId w:val="8"/>
        </w:numPr>
        <w:rPr>
          <w:szCs w:val="21"/>
        </w:rPr>
      </w:pPr>
      <w:r w:rsidRPr="001F0033">
        <w:rPr>
          <w:szCs w:val="21"/>
        </w:rPr>
        <w:t>Option 6 (Ericsson):</w:t>
      </w:r>
    </w:p>
    <w:p w:rsidR="003861F1" w:rsidRPr="001F0033" w:rsidRDefault="003861F1" w:rsidP="003861F1">
      <w:pPr>
        <w:pStyle w:val="aff5"/>
        <w:numPr>
          <w:ilvl w:val="1"/>
          <w:numId w:val="8"/>
        </w:numPr>
        <w:rPr>
          <w:bCs/>
          <w:szCs w:val="21"/>
        </w:rPr>
      </w:pPr>
      <w:r w:rsidRPr="001F0033">
        <w:rPr>
          <w:bCs/>
          <w:szCs w:val="21"/>
        </w:rPr>
        <w:t>Test configuration for L3 measurement result available but not reported.</w:t>
      </w:r>
    </w:p>
    <w:p w:rsidR="003861F1" w:rsidRPr="001F0033" w:rsidRDefault="003861F1" w:rsidP="003861F1">
      <w:pPr>
        <w:pStyle w:val="aff5"/>
        <w:numPr>
          <w:ilvl w:val="2"/>
          <w:numId w:val="8"/>
        </w:numPr>
        <w:rPr>
          <w:bCs/>
          <w:szCs w:val="21"/>
        </w:rPr>
      </w:pPr>
      <w:r w:rsidRPr="001F0033">
        <w:rPr>
          <w:bCs/>
          <w:szCs w:val="21"/>
        </w:rPr>
        <w:t xml:space="preserve">NW configure MO for the deactivated SCell with short MeascycleScell </w:t>
      </w:r>
    </w:p>
    <w:p w:rsidR="003861F1" w:rsidRPr="001F0033" w:rsidRDefault="003861F1" w:rsidP="003861F1">
      <w:pPr>
        <w:pStyle w:val="aff5"/>
        <w:numPr>
          <w:ilvl w:val="2"/>
          <w:numId w:val="8"/>
        </w:numPr>
        <w:rPr>
          <w:bCs/>
          <w:szCs w:val="21"/>
        </w:rPr>
      </w:pPr>
      <w:r w:rsidRPr="001F0033">
        <w:rPr>
          <w:bCs/>
          <w:szCs w:val="21"/>
        </w:rPr>
        <w:t xml:space="preserve">NW configures event A2 in the reporting configuration of the MO and maintain the SNR above threshold so that event is not met. </w:t>
      </w:r>
    </w:p>
    <w:p w:rsidR="003861F1" w:rsidRPr="001F0033" w:rsidRDefault="003861F1" w:rsidP="003861F1">
      <w:pPr>
        <w:pStyle w:val="aff5"/>
        <w:numPr>
          <w:ilvl w:val="2"/>
          <w:numId w:val="8"/>
        </w:numPr>
        <w:rPr>
          <w:bCs/>
          <w:szCs w:val="21"/>
        </w:rPr>
      </w:pPr>
      <w:r w:rsidRPr="001F0033">
        <w:rPr>
          <w:bCs/>
          <w:szCs w:val="21"/>
        </w:rPr>
        <w:t>Time gap between receiving SCell deactivation and SCell activation command is larger than 4s.</w:t>
      </w:r>
    </w:p>
    <w:p w:rsidR="003861F1" w:rsidRPr="001F0033" w:rsidRDefault="003861F1" w:rsidP="003861F1">
      <w:pPr>
        <w:pStyle w:val="aff5"/>
        <w:numPr>
          <w:ilvl w:val="2"/>
          <w:numId w:val="8"/>
        </w:numPr>
        <w:rPr>
          <w:bCs/>
          <w:szCs w:val="21"/>
        </w:rPr>
      </w:pPr>
      <w:r w:rsidRPr="001F0033">
        <w:rPr>
          <w:bCs/>
          <w:szCs w:val="21"/>
        </w:rPr>
        <w:t>Under the above conditions, UE will have report but not have reported</w:t>
      </w:r>
    </w:p>
    <w:p w:rsidR="003861F1" w:rsidRPr="001F0033" w:rsidRDefault="003861F1" w:rsidP="003861F1">
      <w:pPr>
        <w:pStyle w:val="aff5"/>
        <w:numPr>
          <w:ilvl w:val="2"/>
          <w:numId w:val="8"/>
        </w:numPr>
        <w:rPr>
          <w:bCs/>
          <w:szCs w:val="21"/>
        </w:rPr>
      </w:pPr>
      <w:r w:rsidRPr="001F0033">
        <w:rPr>
          <w:bCs/>
          <w:szCs w:val="21"/>
        </w:rPr>
        <w:t>Test whether UE transmits L3 report after receiving SCell activation command</w:t>
      </w:r>
    </w:p>
    <w:p w:rsidR="003861F1" w:rsidRPr="001F0033" w:rsidRDefault="003861F1" w:rsidP="003861F1">
      <w:pPr>
        <w:pStyle w:val="aff5"/>
        <w:numPr>
          <w:ilvl w:val="0"/>
          <w:numId w:val="8"/>
        </w:numPr>
        <w:rPr>
          <w:szCs w:val="21"/>
        </w:rPr>
      </w:pPr>
      <w:r w:rsidRPr="001F0033">
        <w:rPr>
          <w:szCs w:val="21"/>
        </w:rPr>
        <w:t>Option 7 (MTK):</w:t>
      </w:r>
    </w:p>
    <w:p w:rsidR="003861F1" w:rsidRPr="001F0033" w:rsidRDefault="003861F1" w:rsidP="003861F1">
      <w:pPr>
        <w:pStyle w:val="aff5"/>
        <w:numPr>
          <w:ilvl w:val="1"/>
          <w:numId w:val="8"/>
        </w:numPr>
        <w:overflowPunct w:val="0"/>
        <w:autoSpaceDE w:val="0"/>
        <w:autoSpaceDN w:val="0"/>
        <w:adjustRightInd w:val="0"/>
        <w:jc w:val="both"/>
        <w:textAlignment w:val="baseline"/>
        <w:rPr>
          <w:szCs w:val="21"/>
        </w:rPr>
      </w:pPr>
      <w:r w:rsidRPr="001F0033">
        <w:rPr>
          <w:szCs w:val="21"/>
        </w:rPr>
        <w:t>In TC for “L3 measurement reporting after SCell activation command”, the time duration between receiving SCell configuration (RRC) and SCell activation (MAC-CE) should be long enough to ensure valid L3 measurement, and short enough to maintain the freshness of the measurement.</w:t>
      </w:r>
    </w:p>
    <w:p w:rsidR="003861F1" w:rsidRPr="001F0033" w:rsidRDefault="003861F1" w:rsidP="003861F1">
      <w:pPr>
        <w:pStyle w:val="aff5"/>
        <w:numPr>
          <w:ilvl w:val="1"/>
          <w:numId w:val="8"/>
        </w:numPr>
        <w:overflowPunct w:val="0"/>
        <w:autoSpaceDE w:val="0"/>
        <w:autoSpaceDN w:val="0"/>
        <w:adjustRightInd w:val="0"/>
        <w:jc w:val="both"/>
        <w:textAlignment w:val="baseline"/>
        <w:rPr>
          <w:szCs w:val="21"/>
        </w:rPr>
      </w:pPr>
      <w:r w:rsidRPr="001F0033">
        <w:rPr>
          <w:szCs w:val="21"/>
        </w:rPr>
        <w:t xml:space="preserve">In TC for “L3 measurement reporting after SCell activation command”, configure intra-frequency measurement on deactivated SCell (in Table 9.2.5.2-3 and 9.2.5.2-4) using non-DRX, measCycleSCell=160ms, Kp=1 and CSSF=1. </w:t>
      </w:r>
    </w:p>
    <w:p w:rsidR="003861F1" w:rsidRPr="001F0033" w:rsidRDefault="003861F1" w:rsidP="003861F1">
      <w:pPr>
        <w:pStyle w:val="aff5"/>
        <w:numPr>
          <w:ilvl w:val="1"/>
          <w:numId w:val="8"/>
        </w:numPr>
        <w:overflowPunct w:val="0"/>
        <w:autoSpaceDE w:val="0"/>
        <w:autoSpaceDN w:val="0"/>
        <w:adjustRightInd w:val="0"/>
        <w:jc w:val="both"/>
        <w:textAlignment w:val="baseline"/>
        <w:rPr>
          <w:szCs w:val="21"/>
        </w:rPr>
      </w:pPr>
      <w:r w:rsidRPr="001F0033">
        <w:rPr>
          <w:szCs w:val="21"/>
        </w:rPr>
        <w:t>In TC for “L3 measurement reporting after SCell activation command”, after SCell activation command, the delay requirement M for L3 report shall be defined using M = 8*T</w:t>
      </w:r>
      <w:r w:rsidRPr="001F0033">
        <w:rPr>
          <w:szCs w:val="21"/>
          <w:vertAlign w:val="subscript"/>
        </w:rPr>
        <w:t>SMTC</w:t>
      </w:r>
      <w:r w:rsidRPr="001F0033">
        <w:rPr>
          <w:szCs w:val="21"/>
        </w:rPr>
        <w:t xml:space="preserve"> +8*T</w:t>
      </w:r>
      <w:r w:rsidRPr="001F0033">
        <w:rPr>
          <w:szCs w:val="21"/>
          <w:vertAlign w:val="subscript"/>
        </w:rPr>
        <w:t>SSB</w:t>
      </w:r>
      <w:r w:rsidRPr="001F0033">
        <w:rPr>
          <w:szCs w:val="21"/>
        </w:rPr>
        <w:t xml:space="preserve"> for FR2 and M= T</w:t>
      </w:r>
      <w:r w:rsidRPr="001F0033">
        <w:rPr>
          <w:szCs w:val="21"/>
          <w:vertAlign w:val="subscript"/>
        </w:rPr>
        <w:t>SMTC</w:t>
      </w:r>
      <w:r w:rsidRPr="001F0033">
        <w:rPr>
          <w:szCs w:val="21"/>
        </w:rPr>
        <w:t xml:space="preserve"> +T</w:t>
      </w:r>
      <w:r w:rsidRPr="001F0033">
        <w:rPr>
          <w:szCs w:val="21"/>
          <w:vertAlign w:val="subscript"/>
        </w:rPr>
        <w:t>SSB</w:t>
      </w:r>
      <w:r w:rsidRPr="001F0033">
        <w:rPr>
          <w:szCs w:val="21"/>
        </w:rPr>
        <w:t xml:space="preserve"> for FR1 (i.e., based on UE supporting FG 31-1 capability only).</w:t>
      </w:r>
    </w:p>
    <w:p w:rsidR="003861F1" w:rsidRPr="001F0033" w:rsidRDefault="003861F1" w:rsidP="003861F1">
      <w:pPr>
        <w:pStyle w:val="aff5"/>
        <w:ind w:left="2376"/>
        <w:rPr>
          <w:bCs/>
          <w:szCs w:val="21"/>
        </w:rPr>
      </w:pPr>
    </w:p>
    <w:p w:rsidR="003861F1" w:rsidRPr="001F0033" w:rsidRDefault="003861F1" w:rsidP="003861F1">
      <w:pPr>
        <w:pStyle w:val="aff5"/>
        <w:numPr>
          <w:ilvl w:val="0"/>
          <w:numId w:val="8"/>
        </w:numPr>
        <w:ind w:left="720"/>
        <w:rPr>
          <w:szCs w:val="21"/>
        </w:rPr>
      </w:pPr>
      <w:r w:rsidRPr="001F0033">
        <w:rPr>
          <w:szCs w:val="21"/>
        </w:rPr>
        <w:t>Recommended WF</w:t>
      </w:r>
    </w:p>
    <w:p w:rsidR="003861F1" w:rsidRPr="001F0033" w:rsidRDefault="003861F1" w:rsidP="003861F1">
      <w:pPr>
        <w:pStyle w:val="aff5"/>
        <w:numPr>
          <w:ilvl w:val="1"/>
          <w:numId w:val="8"/>
        </w:numPr>
        <w:ind w:left="1440"/>
        <w:rPr>
          <w:szCs w:val="21"/>
        </w:rPr>
      </w:pPr>
      <w:r w:rsidRPr="001F0033">
        <w:rPr>
          <w:szCs w:val="21"/>
        </w:rPr>
        <w:t>Moderator suggestion: to accommodate the options as much as possible, the following option 8 for compromise can be discussed:</w:t>
      </w:r>
    </w:p>
    <w:p w:rsidR="003861F1" w:rsidRPr="001F0033" w:rsidRDefault="003861F1" w:rsidP="003861F1">
      <w:pPr>
        <w:pStyle w:val="aff5"/>
        <w:ind w:left="1440"/>
        <w:rPr>
          <w:szCs w:val="21"/>
        </w:rPr>
      </w:pPr>
    </w:p>
    <w:p w:rsidR="003861F1" w:rsidRPr="001F0033" w:rsidRDefault="003861F1" w:rsidP="003861F1">
      <w:pPr>
        <w:pStyle w:val="aff5"/>
        <w:numPr>
          <w:ilvl w:val="1"/>
          <w:numId w:val="8"/>
        </w:numPr>
        <w:rPr>
          <w:szCs w:val="21"/>
        </w:rPr>
      </w:pPr>
      <w:r w:rsidRPr="001F0033">
        <w:rPr>
          <w:szCs w:val="21"/>
        </w:rPr>
        <w:t>Option 8 (moderator):</w:t>
      </w:r>
    </w:p>
    <w:p w:rsidR="003861F1" w:rsidRPr="001F0033" w:rsidRDefault="003861F1" w:rsidP="003861F1">
      <w:pPr>
        <w:pStyle w:val="aff5"/>
        <w:numPr>
          <w:ilvl w:val="2"/>
          <w:numId w:val="8"/>
        </w:numPr>
        <w:rPr>
          <w:szCs w:val="21"/>
        </w:rPr>
      </w:pPr>
      <w:r w:rsidRPr="001F0033">
        <w:rPr>
          <w:szCs w:val="21"/>
        </w:rPr>
        <w:lastRenderedPageBreak/>
        <w:t xml:space="preserve">Configure event-triggered reporting associated with target SCell MO such as A2-event along with new reporting type for L3 report-based unknown SCell activation, and </w:t>
      </w:r>
      <w:r w:rsidRPr="001F0033">
        <w:rPr>
          <w:bCs/>
          <w:szCs w:val="21"/>
        </w:rPr>
        <w:t>maintain the SNR above threshold so that A2 event is not met.</w:t>
      </w:r>
    </w:p>
    <w:p w:rsidR="003861F1" w:rsidRPr="001F0033" w:rsidRDefault="003861F1" w:rsidP="003861F1">
      <w:pPr>
        <w:pStyle w:val="aff5"/>
        <w:numPr>
          <w:ilvl w:val="2"/>
          <w:numId w:val="8"/>
        </w:numPr>
        <w:rPr>
          <w:szCs w:val="21"/>
        </w:rPr>
      </w:pPr>
      <w:r w:rsidRPr="001F0033">
        <w:rPr>
          <w:szCs w:val="21"/>
        </w:rPr>
        <w:t>TE use DCI to schedule DG- PUSCH for L3 measurement report before n+3ms + T</w:t>
      </w:r>
      <w:r w:rsidRPr="001F0033">
        <w:rPr>
          <w:szCs w:val="21"/>
          <w:vertAlign w:val="subscript"/>
        </w:rPr>
        <w:t>HARQ</w:t>
      </w:r>
      <w:r w:rsidRPr="001F0033">
        <w:rPr>
          <w:szCs w:val="21"/>
        </w:rPr>
        <w:t>+ M ms, and the M is as specified in clause 8.3.17/18 of TS38.133</w:t>
      </w:r>
    </w:p>
    <w:p w:rsidR="003861F1" w:rsidRPr="001F0033" w:rsidRDefault="003861F1" w:rsidP="003861F1">
      <w:pPr>
        <w:pStyle w:val="aff5"/>
        <w:numPr>
          <w:ilvl w:val="2"/>
          <w:numId w:val="8"/>
        </w:numPr>
        <w:rPr>
          <w:szCs w:val="21"/>
        </w:rPr>
      </w:pPr>
      <w:r w:rsidRPr="001F0033">
        <w:rPr>
          <w:szCs w:val="21"/>
        </w:rPr>
        <w:t xml:space="preserve">Configure the following conditions in TC to make UE report valid L3 result (apply to FR1+FR1 2CC CA, FR1+FR2 2CC CA, FR2+FR2 inter-band CA as examples): </w:t>
      </w:r>
    </w:p>
    <w:p w:rsidR="003861F1" w:rsidRPr="001F0033" w:rsidRDefault="003861F1" w:rsidP="003861F1">
      <w:pPr>
        <w:pStyle w:val="aff5"/>
        <w:numPr>
          <w:ilvl w:val="3"/>
          <w:numId w:val="8"/>
        </w:numPr>
        <w:rPr>
          <w:szCs w:val="21"/>
        </w:rPr>
      </w:pPr>
      <w:r w:rsidRPr="001F0033">
        <w:rPr>
          <w:szCs w:val="21"/>
        </w:rPr>
        <w:t>MeasCycleScell = 160ms for FR2 and 640ms for FR1; and;</w:t>
      </w:r>
    </w:p>
    <w:p w:rsidR="003861F1" w:rsidRPr="001F0033" w:rsidRDefault="003861F1" w:rsidP="003861F1">
      <w:pPr>
        <w:pStyle w:val="aff5"/>
        <w:numPr>
          <w:ilvl w:val="3"/>
          <w:numId w:val="8"/>
        </w:numPr>
        <w:rPr>
          <w:szCs w:val="21"/>
        </w:rPr>
      </w:pPr>
      <w:r w:rsidRPr="001F0033">
        <w:rPr>
          <w:szCs w:val="21"/>
        </w:rPr>
        <w:t>Non-DRX is configured; and;</w:t>
      </w:r>
    </w:p>
    <w:p w:rsidR="003861F1" w:rsidRPr="001F0033" w:rsidRDefault="003861F1" w:rsidP="003861F1">
      <w:pPr>
        <w:pStyle w:val="aff5"/>
        <w:numPr>
          <w:ilvl w:val="3"/>
          <w:numId w:val="8"/>
        </w:numPr>
        <w:rPr>
          <w:szCs w:val="21"/>
        </w:rPr>
      </w:pPr>
      <w:r w:rsidRPr="001F0033">
        <w:rPr>
          <w:szCs w:val="21"/>
        </w:rPr>
        <w:t>CSSF = 1, i.e., only single MO is configured on target SCC; and;</w:t>
      </w:r>
    </w:p>
    <w:p w:rsidR="003861F1" w:rsidRPr="001F0033" w:rsidRDefault="003861F1" w:rsidP="003861F1">
      <w:pPr>
        <w:pStyle w:val="aff5"/>
        <w:numPr>
          <w:ilvl w:val="3"/>
          <w:numId w:val="8"/>
        </w:numPr>
        <w:rPr>
          <w:szCs w:val="21"/>
        </w:rPr>
      </w:pPr>
      <w:r w:rsidRPr="001F0033">
        <w:rPr>
          <w:szCs w:val="21"/>
        </w:rPr>
        <w:t>The SSB measured remains detectable according to the cell identification conditions specified in clause 9.2; and</w:t>
      </w:r>
    </w:p>
    <w:p w:rsidR="003861F1" w:rsidRPr="001F0033" w:rsidRDefault="003861F1" w:rsidP="003861F1">
      <w:pPr>
        <w:pStyle w:val="aff5"/>
        <w:numPr>
          <w:ilvl w:val="3"/>
          <w:numId w:val="8"/>
        </w:numPr>
        <w:rPr>
          <w:szCs w:val="21"/>
        </w:rPr>
      </w:pPr>
      <w:r w:rsidRPr="001F0033">
        <w:rPr>
          <w:szCs w:val="21"/>
        </w:rPr>
        <w:t>the SCell has been configured for a time period longer than T</w:t>
      </w:r>
      <w:r w:rsidRPr="001F0033">
        <w:rPr>
          <w:szCs w:val="21"/>
          <w:vertAlign w:val="subscript"/>
        </w:rPr>
        <w:t xml:space="preserve">identify_intra_with_index </w:t>
      </w:r>
      <w:r w:rsidRPr="001F0033">
        <w:rPr>
          <w:szCs w:val="21"/>
        </w:rPr>
        <w:t>in clause 9.2.5.1, provided the SCell is newly configured in deactivated state and the side condition Ês/Iot ≥ -2dB is fulfilled.</w:t>
      </w:r>
    </w:p>
    <w:p w:rsidR="003861F1" w:rsidRPr="001F0033" w:rsidRDefault="003861F1" w:rsidP="003861F1">
      <w:pPr>
        <w:pStyle w:val="aff5"/>
        <w:numPr>
          <w:ilvl w:val="3"/>
          <w:numId w:val="8"/>
        </w:numPr>
        <w:rPr>
          <w:szCs w:val="21"/>
        </w:rPr>
      </w:pPr>
      <w:r w:rsidRPr="001F0033">
        <w:rPr>
          <w:szCs w:val="21"/>
        </w:rPr>
        <w:t>Note: for other CA/DC combinations depending on the TC list discussion.</w:t>
      </w:r>
    </w:p>
    <w:p w:rsidR="003861F1" w:rsidRPr="00B95741" w:rsidRDefault="003861F1" w:rsidP="003861F1">
      <w:pPr>
        <w:rPr>
          <w:b/>
          <w:sz w:val="21"/>
          <w:szCs w:val="21"/>
          <w:u w:val="single"/>
          <w:lang w:eastAsia="ko-KR"/>
        </w:rPr>
      </w:pPr>
      <w:r w:rsidRPr="00B95741">
        <w:rPr>
          <w:b/>
          <w:sz w:val="21"/>
          <w:szCs w:val="21"/>
          <w:u w:val="single"/>
          <w:lang w:eastAsia="ko-KR"/>
        </w:rPr>
        <w:t>Sub-topic 2-4 FG31-2 TC configuration</w:t>
      </w:r>
    </w:p>
    <w:p w:rsidR="003861F1" w:rsidRPr="001F0033" w:rsidRDefault="003861F1" w:rsidP="003861F1">
      <w:pPr>
        <w:rPr>
          <w:b/>
          <w:sz w:val="21"/>
          <w:szCs w:val="21"/>
          <w:u w:val="single"/>
          <w:lang w:eastAsia="ko-KR"/>
        </w:rPr>
      </w:pPr>
      <w:r w:rsidRPr="001F0033">
        <w:rPr>
          <w:b/>
          <w:sz w:val="21"/>
          <w:szCs w:val="21"/>
          <w:u w:val="single"/>
          <w:lang w:eastAsia="ko-KR"/>
        </w:rPr>
        <w:t>Issue 2-4-1: FG31</w:t>
      </w:r>
      <w:r>
        <w:rPr>
          <w:b/>
          <w:sz w:val="21"/>
          <w:szCs w:val="21"/>
          <w:u w:val="single"/>
          <w:lang w:eastAsia="ko-KR"/>
        </w:rPr>
        <w:t>-2 TC design</w:t>
      </w:r>
    </w:p>
    <w:p w:rsidR="003861F1" w:rsidRPr="001F0033" w:rsidRDefault="003861F1" w:rsidP="003861F1">
      <w:pPr>
        <w:pStyle w:val="aff5"/>
        <w:numPr>
          <w:ilvl w:val="0"/>
          <w:numId w:val="8"/>
        </w:numPr>
        <w:rPr>
          <w:szCs w:val="21"/>
        </w:rPr>
      </w:pPr>
      <w:r w:rsidRPr="001F0033">
        <w:rPr>
          <w:szCs w:val="21"/>
        </w:rPr>
        <w:t xml:space="preserve">Proposal 1: </w:t>
      </w:r>
    </w:p>
    <w:p w:rsidR="003861F1" w:rsidRPr="001F0033" w:rsidRDefault="003861F1" w:rsidP="003861F1">
      <w:pPr>
        <w:pStyle w:val="aff5"/>
        <w:widowControl w:val="0"/>
        <w:numPr>
          <w:ilvl w:val="1"/>
          <w:numId w:val="8"/>
        </w:numPr>
        <w:spacing w:after="0"/>
        <w:jc w:val="both"/>
        <w:rPr>
          <w:szCs w:val="21"/>
        </w:rPr>
      </w:pPr>
      <w:r w:rsidRPr="001F0033">
        <w:rPr>
          <w:szCs w:val="21"/>
        </w:rPr>
        <w:t>to verify the reported L1-RSRP result can meet the accuracy requirements specified in TS38.133 clause 10.1.20.1/2. (Apple, Nokia, CMCC, CTC)</w:t>
      </w:r>
    </w:p>
    <w:p w:rsidR="003861F1" w:rsidRPr="001F0033" w:rsidRDefault="003861F1" w:rsidP="003861F1">
      <w:pPr>
        <w:pStyle w:val="aff5"/>
        <w:widowControl w:val="0"/>
        <w:numPr>
          <w:ilvl w:val="1"/>
          <w:numId w:val="8"/>
        </w:numPr>
        <w:spacing w:after="0"/>
        <w:jc w:val="both"/>
        <w:rPr>
          <w:szCs w:val="21"/>
        </w:rPr>
      </w:pPr>
      <w:r w:rsidRPr="001F0033">
        <w:rPr>
          <w:szCs w:val="21"/>
        </w:rPr>
        <w:t>to verify beam sweeping factor reduction of X1 and X2 in the same test case. (Apple, CTC, MTK)</w:t>
      </w:r>
    </w:p>
    <w:p w:rsidR="003861F1" w:rsidRPr="001F0033" w:rsidRDefault="003861F1" w:rsidP="003861F1">
      <w:pPr>
        <w:pStyle w:val="aff5"/>
        <w:numPr>
          <w:ilvl w:val="0"/>
          <w:numId w:val="8"/>
        </w:numPr>
        <w:ind w:left="720"/>
        <w:rPr>
          <w:szCs w:val="21"/>
        </w:rPr>
      </w:pPr>
      <w:r w:rsidRPr="001F0033">
        <w:rPr>
          <w:szCs w:val="21"/>
        </w:rPr>
        <w:t>Recommended WF</w:t>
      </w:r>
    </w:p>
    <w:p w:rsidR="003861F1" w:rsidRPr="001F0033" w:rsidRDefault="003861F1" w:rsidP="003861F1">
      <w:pPr>
        <w:pStyle w:val="aff5"/>
        <w:numPr>
          <w:ilvl w:val="1"/>
          <w:numId w:val="8"/>
        </w:numPr>
        <w:ind w:left="1440"/>
        <w:rPr>
          <w:szCs w:val="21"/>
        </w:rPr>
      </w:pPr>
      <w:r w:rsidRPr="001F0033">
        <w:rPr>
          <w:szCs w:val="21"/>
        </w:rPr>
        <w:t>Agree on proposal 1.</w:t>
      </w:r>
    </w:p>
    <w:p w:rsidR="003861F1" w:rsidRDefault="003861F1" w:rsidP="003861F1">
      <w:pPr>
        <w:rPr>
          <w:b/>
          <w:sz w:val="21"/>
          <w:szCs w:val="21"/>
          <w:u w:val="single"/>
          <w:lang w:eastAsia="ko-KR"/>
        </w:rPr>
      </w:pPr>
    </w:p>
    <w:p w:rsidR="003861F1" w:rsidRPr="00B95741" w:rsidRDefault="003861F1" w:rsidP="003861F1">
      <w:pPr>
        <w:rPr>
          <w:b/>
          <w:sz w:val="21"/>
          <w:szCs w:val="21"/>
          <w:u w:val="single"/>
          <w:lang w:eastAsia="ko-KR"/>
        </w:rPr>
      </w:pPr>
      <w:r w:rsidRPr="00B95741">
        <w:rPr>
          <w:b/>
          <w:sz w:val="21"/>
          <w:szCs w:val="21"/>
          <w:u w:val="single"/>
          <w:lang w:eastAsia="ko-KR"/>
        </w:rPr>
        <w:t>Sub-topic 2-5 FG31-3 TC configuration</w:t>
      </w:r>
    </w:p>
    <w:p w:rsidR="003861F1" w:rsidRPr="001F0033" w:rsidRDefault="003861F1" w:rsidP="003861F1">
      <w:pPr>
        <w:rPr>
          <w:b/>
          <w:sz w:val="21"/>
          <w:szCs w:val="21"/>
          <w:u w:val="single"/>
          <w:lang w:eastAsia="ko-KR"/>
        </w:rPr>
      </w:pPr>
      <w:r w:rsidRPr="001F0033">
        <w:rPr>
          <w:b/>
          <w:sz w:val="21"/>
          <w:szCs w:val="21"/>
          <w:u w:val="single"/>
          <w:lang w:eastAsia="ko-KR"/>
        </w:rPr>
        <w:t>Issue 2-5-1: whether dedicated TC is needed for FG31-3?</w:t>
      </w:r>
    </w:p>
    <w:p w:rsidR="003861F1" w:rsidRPr="001F0033" w:rsidRDefault="003861F1" w:rsidP="003861F1">
      <w:pPr>
        <w:pStyle w:val="aff5"/>
        <w:numPr>
          <w:ilvl w:val="0"/>
          <w:numId w:val="8"/>
        </w:numPr>
        <w:rPr>
          <w:szCs w:val="21"/>
        </w:rPr>
      </w:pPr>
      <w:r w:rsidRPr="001F0033">
        <w:rPr>
          <w:szCs w:val="21"/>
        </w:rPr>
        <w:t xml:space="preserve">Option 1 (Apple, CTC): </w:t>
      </w:r>
    </w:p>
    <w:p w:rsidR="003861F1" w:rsidRPr="001F0033" w:rsidRDefault="003861F1" w:rsidP="003861F1">
      <w:pPr>
        <w:pStyle w:val="aff5"/>
        <w:numPr>
          <w:ilvl w:val="1"/>
          <w:numId w:val="8"/>
        </w:numPr>
        <w:rPr>
          <w:szCs w:val="21"/>
        </w:rPr>
      </w:pPr>
      <w:r w:rsidRPr="001F0033">
        <w:rPr>
          <w:szCs w:val="21"/>
        </w:rPr>
        <w:t>feature of FG31-3 can be verified in:</w:t>
      </w:r>
    </w:p>
    <w:p w:rsidR="003861F1" w:rsidRPr="001F0033" w:rsidRDefault="003861F1" w:rsidP="003861F1">
      <w:pPr>
        <w:pStyle w:val="aff5"/>
        <w:numPr>
          <w:ilvl w:val="2"/>
          <w:numId w:val="8"/>
        </w:numPr>
        <w:rPr>
          <w:szCs w:val="21"/>
        </w:rPr>
      </w:pPr>
      <w:r w:rsidRPr="001F0033">
        <w:rPr>
          <w:szCs w:val="21"/>
        </w:rPr>
        <w:t>dedicated test cases for FR1 SCell activation enhancement;</w:t>
      </w:r>
    </w:p>
    <w:p w:rsidR="003861F1" w:rsidRPr="001F0033" w:rsidRDefault="003861F1" w:rsidP="003861F1">
      <w:pPr>
        <w:pStyle w:val="aff5"/>
        <w:numPr>
          <w:ilvl w:val="2"/>
          <w:numId w:val="8"/>
        </w:numPr>
        <w:rPr>
          <w:szCs w:val="21"/>
        </w:rPr>
      </w:pPr>
      <w:r w:rsidRPr="001F0033">
        <w:rPr>
          <w:szCs w:val="21"/>
        </w:rPr>
        <w:t>test cases of FG31-2 for FR2 SCell activation.</w:t>
      </w:r>
    </w:p>
    <w:p w:rsidR="003861F1" w:rsidRPr="001F0033" w:rsidRDefault="003861F1" w:rsidP="003861F1">
      <w:pPr>
        <w:pStyle w:val="aff5"/>
        <w:numPr>
          <w:ilvl w:val="0"/>
          <w:numId w:val="8"/>
        </w:numPr>
        <w:rPr>
          <w:szCs w:val="21"/>
        </w:rPr>
      </w:pPr>
      <w:r w:rsidRPr="001F0033">
        <w:rPr>
          <w:szCs w:val="21"/>
        </w:rPr>
        <w:t xml:space="preserve">Option 2 (Nokia): </w:t>
      </w:r>
    </w:p>
    <w:p w:rsidR="003861F1" w:rsidRPr="001F0033" w:rsidRDefault="003861F1" w:rsidP="003861F1">
      <w:pPr>
        <w:pStyle w:val="aff5"/>
        <w:numPr>
          <w:ilvl w:val="1"/>
          <w:numId w:val="8"/>
        </w:numPr>
        <w:rPr>
          <w:szCs w:val="21"/>
        </w:rPr>
      </w:pPr>
      <w:r w:rsidRPr="001F0033">
        <w:rPr>
          <w:szCs w:val="21"/>
        </w:rPr>
        <w:t xml:space="preserve">A dedicated TC is needed to verify the performance for UE capable of short measurement interval in either FR1 or FR2 (Nokia, ZTE, ). </w:t>
      </w:r>
    </w:p>
    <w:p w:rsidR="003861F1" w:rsidRPr="001F0033" w:rsidRDefault="003861F1" w:rsidP="003861F1">
      <w:pPr>
        <w:pStyle w:val="aff5"/>
        <w:numPr>
          <w:ilvl w:val="1"/>
          <w:numId w:val="8"/>
        </w:numPr>
        <w:overflowPunct w:val="0"/>
        <w:autoSpaceDE w:val="0"/>
        <w:autoSpaceDN w:val="0"/>
        <w:adjustRightInd w:val="0"/>
        <w:textAlignment w:val="baseline"/>
        <w:rPr>
          <w:szCs w:val="21"/>
        </w:rPr>
      </w:pPr>
      <w:r w:rsidRPr="001F0033">
        <w:rPr>
          <w:szCs w:val="21"/>
        </w:rPr>
        <w:t>To balance the test scope and the efforts, the TCs on beam sweeping factor reduction can be designed for EN-DC and SA with different focuses:</w:t>
      </w:r>
    </w:p>
    <w:p w:rsidR="003861F1" w:rsidRPr="001F0033" w:rsidRDefault="003861F1" w:rsidP="003861F1">
      <w:pPr>
        <w:pStyle w:val="aff5"/>
        <w:numPr>
          <w:ilvl w:val="2"/>
          <w:numId w:val="8"/>
        </w:numPr>
        <w:overflowPunct w:val="0"/>
        <w:autoSpaceDE w:val="0"/>
        <w:autoSpaceDN w:val="0"/>
        <w:adjustRightInd w:val="0"/>
        <w:textAlignment w:val="baseline"/>
        <w:rPr>
          <w:szCs w:val="21"/>
        </w:rPr>
      </w:pPr>
      <w:r w:rsidRPr="001F0033">
        <w:rPr>
          <w:szCs w:val="21"/>
        </w:rPr>
        <w:t xml:space="preserve">For the test case in EN-DC, UE is assumed supporting </w:t>
      </w:r>
      <w:r w:rsidRPr="001F0033">
        <w:rPr>
          <w:i/>
          <w:iCs/>
          <w:szCs w:val="21"/>
        </w:rPr>
        <w:t>beamSweepingFactorReduction</w:t>
      </w:r>
      <w:r w:rsidRPr="001F0033">
        <w:rPr>
          <w:szCs w:val="21"/>
        </w:rPr>
        <w:t xml:space="preserve"> only but not </w:t>
      </w:r>
      <w:r w:rsidRPr="001F0033">
        <w:rPr>
          <w:i/>
          <w:iCs/>
          <w:szCs w:val="21"/>
        </w:rPr>
        <w:t>shortMeasInterval</w:t>
      </w:r>
      <w:r w:rsidRPr="001F0033">
        <w:rPr>
          <w:szCs w:val="21"/>
        </w:rPr>
        <w:t xml:space="preserve">. The test will verify the SCell activation delay with small beam sweeping factors and the accuracy performance of L1-RSRP reporting. </w:t>
      </w:r>
    </w:p>
    <w:p w:rsidR="003861F1" w:rsidRPr="001F0033" w:rsidRDefault="003861F1" w:rsidP="003861F1">
      <w:pPr>
        <w:pStyle w:val="aff5"/>
        <w:numPr>
          <w:ilvl w:val="2"/>
          <w:numId w:val="8"/>
        </w:numPr>
        <w:overflowPunct w:val="0"/>
        <w:autoSpaceDE w:val="0"/>
        <w:autoSpaceDN w:val="0"/>
        <w:adjustRightInd w:val="0"/>
        <w:textAlignment w:val="baseline"/>
        <w:rPr>
          <w:szCs w:val="21"/>
        </w:rPr>
      </w:pPr>
      <w:r w:rsidRPr="001F0033">
        <w:rPr>
          <w:szCs w:val="21"/>
        </w:rPr>
        <w:t xml:space="preserve">For the test case in SA, UE is assumed supporting both </w:t>
      </w:r>
      <w:r w:rsidRPr="001F0033">
        <w:rPr>
          <w:i/>
          <w:iCs/>
          <w:szCs w:val="21"/>
        </w:rPr>
        <w:t>beamSweepingFactorReduction</w:t>
      </w:r>
      <w:r w:rsidRPr="001F0033">
        <w:rPr>
          <w:szCs w:val="21"/>
        </w:rPr>
        <w:t xml:space="preserve"> and </w:t>
      </w:r>
      <w:r w:rsidRPr="001F0033">
        <w:rPr>
          <w:i/>
          <w:iCs/>
          <w:szCs w:val="21"/>
        </w:rPr>
        <w:t>shortMeasInterval</w:t>
      </w:r>
      <w:r w:rsidRPr="001F0033">
        <w:rPr>
          <w:szCs w:val="21"/>
        </w:rPr>
        <w:t>. The test will verify the SCell activation delay with small beam sweeping factors and short measurement intervals.</w:t>
      </w:r>
    </w:p>
    <w:p w:rsidR="003861F1" w:rsidRPr="001F0033" w:rsidRDefault="003861F1" w:rsidP="003861F1">
      <w:pPr>
        <w:pStyle w:val="aff5"/>
        <w:numPr>
          <w:ilvl w:val="0"/>
          <w:numId w:val="8"/>
        </w:numPr>
        <w:rPr>
          <w:szCs w:val="21"/>
        </w:rPr>
      </w:pPr>
      <w:r w:rsidRPr="001F0033">
        <w:rPr>
          <w:szCs w:val="21"/>
        </w:rPr>
        <w:t>Option 3 (MTK):</w:t>
      </w:r>
    </w:p>
    <w:p w:rsidR="003861F1" w:rsidRPr="001F0033" w:rsidRDefault="003861F1" w:rsidP="003861F1">
      <w:pPr>
        <w:pStyle w:val="aff5"/>
        <w:numPr>
          <w:ilvl w:val="1"/>
          <w:numId w:val="8"/>
        </w:numPr>
        <w:rPr>
          <w:szCs w:val="21"/>
        </w:rPr>
      </w:pPr>
      <w:r w:rsidRPr="001F0033">
        <w:rPr>
          <w:szCs w:val="21"/>
        </w:rPr>
        <w:t>No need to have separate test cases to verify “Use SSB periodicity instead of SMTC periodicity” and “Performing L1-RSRP measurement is performed in non-DRX mode even DRX is configured”. These enhancements can be included with the test case used for verifying reduced beam sweeping factor.</w:t>
      </w:r>
    </w:p>
    <w:p w:rsidR="003861F1" w:rsidRPr="001F0033" w:rsidRDefault="003861F1" w:rsidP="003861F1">
      <w:pPr>
        <w:pStyle w:val="aff5"/>
        <w:ind w:left="1656"/>
        <w:rPr>
          <w:szCs w:val="21"/>
        </w:rPr>
      </w:pPr>
    </w:p>
    <w:p w:rsidR="003861F1" w:rsidRPr="001F0033" w:rsidRDefault="003861F1" w:rsidP="003861F1">
      <w:pPr>
        <w:pStyle w:val="aff5"/>
        <w:numPr>
          <w:ilvl w:val="0"/>
          <w:numId w:val="8"/>
        </w:numPr>
        <w:ind w:left="720"/>
        <w:rPr>
          <w:szCs w:val="21"/>
        </w:rPr>
      </w:pPr>
      <w:r w:rsidRPr="001F0033">
        <w:rPr>
          <w:szCs w:val="21"/>
        </w:rPr>
        <w:lastRenderedPageBreak/>
        <w:t>Recommended WF</w:t>
      </w:r>
    </w:p>
    <w:p w:rsidR="003861F1" w:rsidRPr="001F0033" w:rsidRDefault="003861F1" w:rsidP="003861F1">
      <w:pPr>
        <w:pStyle w:val="aff5"/>
        <w:numPr>
          <w:ilvl w:val="1"/>
          <w:numId w:val="8"/>
        </w:numPr>
        <w:ind w:left="1440"/>
        <w:rPr>
          <w:szCs w:val="21"/>
        </w:rPr>
      </w:pPr>
      <w:r w:rsidRPr="001F0033">
        <w:rPr>
          <w:szCs w:val="21"/>
        </w:rPr>
        <w:t>[Moderator]: Please companies check if option 1 could be a compromise because there is no beam sweeping factor reduction TC for FR1.</w:t>
      </w:r>
    </w:p>
    <w:p w:rsidR="003861F1" w:rsidRDefault="003861F1" w:rsidP="003861F1">
      <w:pPr>
        <w:rPr>
          <w:b/>
          <w:sz w:val="21"/>
          <w:szCs w:val="21"/>
          <w:u w:val="single"/>
          <w:lang w:eastAsia="zh-CN"/>
        </w:rPr>
      </w:pPr>
      <w:r>
        <w:rPr>
          <w:rFonts w:hint="eastAsia"/>
          <w:b/>
          <w:sz w:val="21"/>
          <w:szCs w:val="21"/>
          <w:u w:val="single"/>
          <w:lang w:eastAsia="zh-CN"/>
        </w:rPr>
        <w:t>C</w:t>
      </w:r>
      <w:r>
        <w:rPr>
          <w:b/>
          <w:sz w:val="21"/>
          <w:szCs w:val="21"/>
          <w:u w:val="single"/>
          <w:lang w:eastAsia="zh-CN"/>
        </w:rPr>
        <w:t>ore maintenance</w:t>
      </w:r>
    </w:p>
    <w:p w:rsidR="003861F1" w:rsidRPr="001F0033" w:rsidRDefault="003861F1" w:rsidP="003861F1">
      <w:pPr>
        <w:rPr>
          <w:b/>
          <w:sz w:val="21"/>
          <w:szCs w:val="21"/>
          <w:u w:val="single"/>
          <w:lang w:eastAsia="ko-KR"/>
        </w:rPr>
      </w:pPr>
      <w:r w:rsidRPr="001F0033">
        <w:rPr>
          <w:b/>
          <w:sz w:val="21"/>
          <w:szCs w:val="21"/>
          <w:u w:val="single"/>
          <w:lang w:eastAsia="ko-KR"/>
        </w:rPr>
        <w:t>Issue 1-2: Whether SCell activation triggered L3 report is on one serving cell in same band or on all serving cells</w:t>
      </w:r>
    </w:p>
    <w:tbl>
      <w:tblPr>
        <w:tblStyle w:val="afff1"/>
        <w:tblW w:w="0" w:type="auto"/>
        <w:tblInd w:w="0" w:type="dxa"/>
        <w:tblLook w:val="04A0" w:firstRow="1" w:lastRow="0" w:firstColumn="1" w:lastColumn="0" w:noHBand="0" w:noVBand="1"/>
      </w:tblPr>
      <w:tblGrid>
        <w:gridCol w:w="9631"/>
      </w:tblGrid>
      <w:tr w:rsidR="003861F1" w:rsidRPr="001F0033" w:rsidTr="00AD76EF">
        <w:tc>
          <w:tcPr>
            <w:tcW w:w="9631" w:type="dxa"/>
          </w:tcPr>
          <w:p w:rsidR="003861F1" w:rsidRPr="001F0033" w:rsidRDefault="003861F1" w:rsidP="003861F1">
            <w:pPr>
              <w:pStyle w:val="aff5"/>
              <w:numPr>
                <w:ilvl w:val="0"/>
                <w:numId w:val="8"/>
              </w:numPr>
              <w:ind w:left="720"/>
              <w:jc w:val="left"/>
              <w:rPr>
                <w:szCs w:val="21"/>
              </w:rPr>
            </w:pPr>
            <w:r w:rsidRPr="001F0033">
              <w:rPr>
                <w:szCs w:val="21"/>
              </w:rPr>
              <w:t>Agreement in RAN4#109:</w:t>
            </w:r>
          </w:p>
          <w:p w:rsidR="003861F1" w:rsidRPr="001F0033" w:rsidRDefault="003861F1" w:rsidP="003861F1">
            <w:pPr>
              <w:pStyle w:val="aff5"/>
              <w:numPr>
                <w:ilvl w:val="1"/>
                <w:numId w:val="8"/>
              </w:numPr>
              <w:jc w:val="left"/>
              <w:rPr>
                <w:szCs w:val="21"/>
              </w:rPr>
            </w:pPr>
            <w:r w:rsidRPr="001F0033">
              <w:rPr>
                <w:szCs w:val="21"/>
              </w:rPr>
              <w:t xml:space="preserve">According to the previous agreements, this issue can be left to RAN2 for decision. Further discussion in RAN4 in maintenance part is not precluded. </w:t>
            </w:r>
          </w:p>
        </w:tc>
      </w:tr>
    </w:tbl>
    <w:p w:rsidR="003861F1" w:rsidRPr="001F0033" w:rsidRDefault="003861F1" w:rsidP="003861F1">
      <w:pPr>
        <w:rPr>
          <w:b/>
          <w:sz w:val="21"/>
          <w:szCs w:val="21"/>
          <w:u w:val="single"/>
          <w:lang w:eastAsia="ko-KR"/>
        </w:rPr>
      </w:pPr>
    </w:p>
    <w:p w:rsidR="003861F1" w:rsidRPr="001F0033" w:rsidRDefault="003861F1" w:rsidP="003861F1">
      <w:pPr>
        <w:pStyle w:val="aff5"/>
        <w:numPr>
          <w:ilvl w:val="0"/>
          <w:numId w:val="8"/>
        </w:numPr>
        <w:ind w:left="720"/>
        <w:rPr>
          <w:szCs w:val="21"/>
        </w:rPr>
      </w:pPr>
      <w:r w:rsidRPr="001F0033">
        <w:rPr>
          <w:szCs w:val="21"/>
        </w:rPr>
        <w:t>Proposals</w:t>
      </w:r>
    </w:p>
    <w:p w:rsidR="003861F1" w:rsidRPr="001F0033" w:rsidRDefault="003861F1" w:rsidP="003861F1">
      <w:pPr>
        <w:pStyle w:val="aff5"/>
        <w:numPr>
          <w:ilvl w:val="1"/>
          <w:numId w:val="8"/>
        </w:numPr>
        <w:ind w:left="1440"/>
        <w:rPr>
          <w:szCs w:val="21"/>
        </w:rPr>
      </w:pPr>
      <w:r w:rsidRPr="001F0033">
        <w:rPr>
          <w:szCs w:val="21"/>
        </w:rPr>
        <w:t xml:space="preserve">Proposals from Huawei: </w:t>
      </w:r>
    </w:p>
    <w:p w:rsidR="003861F1" w:rsidRPr="001F0033" w:rsidRDefault="003861F1" w:rsidP="003861F1">
      <w:pPr>
        <w:pStyle w:val="aff5"/>
        <w:numPr>
          <w:ilvl w:val="2"/>
          <w:numId w:val="8"/>
        </w:numPr>
        <w:rPr>
          <w:szCs w:val="21"/>
        </w:rPr>
      </w:pPr>
      <w:r w:rsidRPr="001F0033">
        <w:rPr>
          <w:szCs w:val="21"/>
        </w:rPr>
        <w:t>Proposal 1: For multiple CC activation when more than one to-be-activated SCell are configured with servingCellMO. RAN4 to discuss whether the results are considered as valid if results from the same FR2 band are different (in terms of SSB index) and whether UE shall report them to NW.</w:t>
      </w:r>
    </w:p>
    <w:p w:rsidR="003861F1" w:rsidRPr="001F0033" w:rsidRDefault="003861F1" w:rsidP="003861F1">
      <w:pPr>
        <w:pStyle w:val="aff5"/>
        <w:numPr>
          <w:ilvl w:val="2"/>
          <w:numId w:val="8"/>
        </w:numPr>
        <w:rPr>
          <w:szCs w:val="21"/>
        </w:rPr>
      </w:pPr>
      <w:r w:rsidRPr="001F0033">
        <w:rPr>
          <w:szCs w:val="21"/>
        </w:rPr>
        <w:t>Proposal 2: For single SCell activation and multiple SCell activation, following questions shall be clarified:</w:t>
      </w:r>
    </w:p>
    <w:p w:rsidR="003861F1" w:rsidRPr="001F0033" w:rsidRDefault="003861F1" w:rsidP="003861F1">
      <w:pPr>
        <w:pStyle w:val="aff5"/>
        <w:numPr>
          <w:ilvl w:val="3"/>
          <w:numId w:val="8"/>
        </w:numPr>
        <w:rPr>
          <w:szCs w:val="21"/>
        </w:rPr>
      </w:pPr>
      <w:r w:rsidRPr="001F0033">
        <w:rPr>
          <w:szCs w:val="21"/>
        </w:rPr>
        <w:tab/>
        <w:t>From UE side: On which SCell(s) UE shall perform validation before reporting?</w:t>
      </w:r>
    </w:p>
    <w:p w:rsidR="003861F1" w:rsidRPr="001F0033" w:rsidRDefault="003861F1" w:rsidP="003861F1">
      <w:pPr>
        <w:pStyle w:val="aff5"/>
        <w:numPr>
          <w:ilvl w:val="3"/>
          <w:numId w:val="8"/>
        </w:numPr>
        <w:rPr>
          <w:szCs w:val="21"/>
        </w:rPr>
      </w:pPr>
      <w:r w:rsidRPr="001F0033">
        <w:rPr>
          <w:szCs w:val="21"/>
        </w:rPr>
        <w:tab/>
        <w:t>From NW side: The results of which SCell is “valid” for fast SCell activation?</w:t>
      </w:r>
    </w:p>
    <w:p w:rsidR="003861F1" w:rsidRPr="001F0033" w:rsidRDefault="003861F1" w:rsidP="003861F1">
      <w:pPr>
        <w:pStyle w:val="aff5"/>
        <w:numPr>
          <w:ilvl w:val="2"/>
          <w:numId w:val="8"/>
        </w:numPr>
        <w:rPr>
          <w:szCs w:val="21"/>
        </w:rPr>
      </w:pPr>
      <w:r w:rsidRPr="001F0033">
        <w:rPr>
          <w:szCs w:val="21"/>
        </w:rPr>
        <w:t xml:space="preserve">Proposal 3: For single SCell activation, the measurement report of the to-be-activated SCell should be valid, and the requirements applied when the SCell is activated based on the report of the to-be-activated SCell (e.g. TCI configuration). </w:t>
      </w:r>
    </w:p>
    <w:p w:rsidR="003861F1" w:rsidRPr="001F0033" w:rsidRDefault="003861F1" w:rsidP="003861F1">
      <w:pPr>
        <w:pStyle w:val="aff5"/>
        <w:numPr>
          <w:ilvl w:val="2"/>
          <w:numId w:val="8"/>
        </w:numPr>
        <w:rPr>
          <w:szCs w:val="21"/>
        </w:rPr>
      </w:pPr>
      <w:r w:rsidRPr="001F0033">
        <w:rPr>
          <w:szCs w:val="21"/>
        </w:rPr>
        <w:t xml:space="preserve">Proposal 4: For FR2 multiple SCells activation when there is only one to-be-activated SCell configured with MO, the measurement report of the to-be-activated SCell should be valid, and the requirements applied when the SCells are activated based on the report of the to-be-activated SCell (e.g. TCI configuration). </w:t>
      </w:r>
    </w:p>
    <w:p w:rsidR="003861F1" w:rsidRPr="001F0033" w:rsidRDefault="003861F1" w:rsidP="003861F1">
      <w:pPr>
        <w:pStyle w:val="aff5"/>
        <w:numPr>
          <w:ilvl w:val="2"/>
          <w:numId w:val="8"/>
        </w:numPr>
        <w:rPr>
          <w:szCs w:val="21"/>
        </w:rPr>
      </w:pPr>
      <w:r w:rsidRPr="001F0033">
        <w:rPr>
          <w:szCs w:val="21"/>
        </w:rPr>
        <w:t>Proposal 5: For multiple CC activation when more than one to-be-activated SCell are configured with servingCellMO, based on the conclusion of P1, considering following two options:</w:t>
      </w:r>
    </w:p>
    <w:p w:rsidR="003861F1" w:rsidRPr="001F0033" w:rsidRDefault="003861F1" w:rsidP="003861F1">
      <w:pPr>
        <w:pStyle w:val="aff5"/>
        <w:numPr>
          <w:ilvl w:val="3"/>
          <w:numId w:val="8"/>
        </w:numPr>
        <w:rPr>
          <w:szCs w:val="21"/>
        </w:rPr>
      </w:pPr>
      <w:r w:rsidRPr="001F0033">
        <w:rPr>
          <w:szCs w:val="21"/>
        </w:rPr>
        <w:t>Option 1: Only the latest result is considered as valid when the results from the same FR2 band are different (in terms of SSB index), and UE only reports the latest result to NW.</w:t>
      </w:r>
    </w:p>
    <w:p w:rsidR="003861F1" w:rsidRPr="001F0033" w:rsidRDefault="003861F1" w:rsidP="003861F1">
      <w:pPr>
        <w:pStyle w:val="aff5"/>
        <w:numPr>
          <w:ilvl w:val="3"/>
          <w:numId w:val="8"/>
        </w:numPr>
        <w:rPr>
          <w:szCs w:val="21"/>
        </w:rPr>
      </w:pPr>
      <w:r w:rsidRPr="001F0033">
        <w:rPr>
          <w:szCs w:val="21"/>
        </w:rPr>
        <w:t>Option 2: Results from different Cells in the same FR2 band are also valid even the results are different. UE reports the results to NW, and it is up to NW which result to be used for SCell activation.</w:t>
      </w:r>
    </w:p>
    <w:p w:rsidR="003861F1" w:rsidRPr="001F0033" w:rsidRDefault="003861F1" w:rsidP="003861F1">
      <w:pPr>
        <w:pStyle w:val="aff5"/>
        <w:numPr>
          <w:ilvl w:val="0"/>
          <w:numId w:val="8"/>
        </w:numPr>
        <w:ind w:left="720"/>
        <w:rPr>
          <w:szCs w:val="21"/>
        </w:rPr>
      </w:pPr>
      <w:r w:rsidRPr="001F0033">
        <w:rPr>
          <w:szCs w:val="21"/>
        </w:rPr>
        <w:t>Recommended WF</w:t>
      </w:r>
    </w:p>
    <w:p w:rsidR="003861F1" w:rsidRPr="001F0033" w:rsidRDefault="003861F1" w:rsidP="003861F1">
      <w:pPr>
        <w:pStyle w:val="aff5"/>
        <w:numPr>
          <w:ilvl w:val="1"/>
          <w:numId w:val="8"/>
        </w:numPr>
        <w:ind w:left="1440"/>
        <w:rPr>
          <w:szCs w:val="21"/>
        </w:rPr>
      </w:pPr>
      <w:r w:rsidRPr="001F0033">
        <w:rPr>
          <w:szCs w:val="21"/>
        </w:rPr>
        <w:t>Discuss the all above proposals</w:t>
      </w:r>
    </w:p>
    <w:p w:rsidR="003861F1" w:rsidRDefault="003861F1" w:rsidP="003861F1">
      <w:pPr>
        <w:rPr>
          <w:b/>
          <w:sz w:val="21"/>
          <w:szCs w:val="21"/>
          <w:u w:val="single"/>
          <w:lang w:eastAsia="ko-KR"/>
        </w:rPr>
      </w:pPr>
    </w:p>
    <w:p w:rsidR="003861F1" w:rsidRPr="00B95741" w:rsidRDefault="003861F1" w:rsidP="003861F1">
      <w:pPr>
        <w:rPr>
          <w:b/>
          <w:sz w:val="21"/>
          <w:szCs w:val="21"/>
          <w:u w:val="single"/>
          <w:lang w:eastAsia="ko-KR"/>
        </w:rPr>
      </w:pPr>
      <w:r w:rsidRPr="00B95741">
        <w:rPr>
          <w:b/>
          <w:sz w:val="21"/>
          <w:szCs w:val="21"/>
          <w:u w:val="single"/>
          <w:lang w:eastAsia="ko-KR"/>
        </w:rPr>
        <w:t>Sub-topic 2-2 General part for test case design</w:t>
      </w:r>
    </w:p>
    <w:p w:rsidR="003861F1" w:rsidRPr="001F0033" w:rsidRDefault="003861F1" w:rsidP="003861F1">
      <w:pPr>
        <w:rPr>
          <w:b/>
          <w:sz w:val="21"/>
          <w:szCs w:val="21"/>
          <w:u w:val="single"/>
          <w:lang w:eastAsia="ko-KR"/>
        </w:rPr>
      </w:pPr>
      <w:r w:rsidRPr="001F0033">
        <w:rPr>
          <w:b/>
          <w:sz w:val="21"/>
          <w:szCs w:val="21"/>
          <w:u w:val="single"/>
          <w:lang w:eastAsia="ko-KR"/>
        </w:rPr>
        <w:t>Issue 2-2-2: NR operation mode for the TCs, e.g., EN-DC, NR-DC, NE-DC and SA</w:t>
      </w:r>
    </w:p>
    <w:p w:rsidR="003861F1" w:rsidRPr="001F0033" w:rsidRDefault="003861F1" w:rsidP="003861F1">
      <w:pPr>
        <w:pStyle w:val="aff5"/>
        <w:numPr>
          <w:ilvl w:val="0"/>
          <w:numId w:val="8"/>
        </w:numPr>
        <w:rPr>
          <w:szCs w:val="21"/>
        </w:rPr>
      </w:pPr>
      <w:r w:rsidRPr="001F0033">
        <w:rPr>
          <w:szCs w:val="21"/>
        </w:rPr>
        <w:t xml:space="preserve">Option 1 (Apple): </w:t>
      </w:r>
    </w:p>
    <w:p w:rsidR="003861F1" w:rsidRPr="001F0033" w:rsidRDefault="003861F1" w:rsidP="003861F1">
      <w:pPr>
        <w:pStyle w:val="aff5"/>
        <w:numPr>
          <w:ilvl w:val="1"/>
          <w:numId w:val="8"/>
        </w:numPr>
        <w:rPr>
          <w:szCs w:val="21"/>
        </w:rPr>
      </w:pPr>
      <w:r w:rsidRPr="001F0033">
        <w:rPr>
          <w:szCs w:val="21"/>
        </w:rPr>
        <w:t xml:space="preserve">Regarding the different NR operation modes (EN-DC, NR-DC, NR-CA etc.), UE only needs to pass test in one mode (e.g., EN-DC, or NR CA, or NR-DC) to verify this enhancement (Apple, CTC). </w:t>
      </w:r>
    </w:p>
    <w:p w:rsidR="003861F1" w:rsidRPr="001F0033" w:rsidRDefault="003861F1" w:rsidP="003861F1">
      <w:pPr>
        <w:pStyle w:val="aff5"/>
        <w:numPr>
          <w:ilvl w:val="2"/>
          <w:numId w:val="8"/>
        </w:numPr>
        <w:rPr>
          <w:szCs w:val="21"/>
        </w:rPr>
      </w:pPr>
      <w:r w:rsidRPr="001F0033">
        <w:rPr>
          <w:szCs w:val="21"/>
        </w:rPr>
        <w:t xml:space="preserve">unknown SCell in FR1 for EN-DC with FG31-1 </w:t>
      </w:r>
    </w:p>
    <w:p w:rsidR="003861F1" w:rsidRPr="001F0033" w:rsidRDefault="003861F1" w:rsidP="003861F1">
      <w:pPr>
        <w:pStyle w:val="aff5"/>
        <w:numPr>
          <w:ilvl w:val="2"/>
          <w:numId w:val="8"/>
        </w:numPr>
        <w:rPr>
          <w:szCs w:val="21"/>
        </w:rPr>
      </w:pPr>
      <w:r w:rsidRPr="001F0033">
        <w:rPr>
          <w:szCs w:val="21"/>
        </w:rPr>
        <w:t>unknown SCell in FR1 for EN-DC with FG31-3</w:t>
      </w:r>
    </w:p>
    <w:p w:rsidR="003861F1" w:rsidRPr="001F0033" w:rsidRDefault="003861F1" w:rsidP="003861F1">
      <w:pPr>
        <w:pStyle w:val="aff5"/>
        <w:numPr>
          <w:ilvl w:val="2"/>
          <w:numId w:val="8"/>
        </w:numPr>
        <w:rPr>
          <w:szCs w:val="21"/>
        </w:rPr>
      </w:pPr>
      <w:r w:rsidRPr="001F0033">
        <w:rPr>
          <w:szCs w:val="21"/>
        </w:rPr>
        <w:t>unknown SCell in FR2 for EN-DC with FG31-1</w:t>
      </w:r>
    </w:p>
    <w:p w:rsidR="003861F1" w:rsidRPr="001F0033" w:rsidRDefault="003861F1" w:rsidP="003861F1">
      <w:pPr>
        <w:pStyle w:val="aff5"/>
        <w:numPr>
          <w:ilvl w:val="2"/>
          <w:numId w:val="8"/>
        </w:numPr>
        <w:rPr>
          <w:szCs w:val="21"/>
        </w:rPr>
      </w:pPr>
      <w:r w:rsidRPr="001F0033">
        <w:rPr>
          <w:szCs w:val="21"/>
        </w:rPr>
        <w:lastRenderedPageBreak/>
        <w:t>unknown SCell in FR2 for EN-DC with FG31-2 and FG31-3</w:t>
      </w:r>
    </w:p>
    <w:p w:rsidR="003861F1" w:rsidRPr="001F0033" w:rsidRDefault="003861F1" w:rsidP="003861F1">
      <w:pPr>
        <w:pStyle w:val="aff5"/>
        <w:numPr>
          <w:ilvl w:val="2"/>
          <w:numId w:val="8"/>
        </w:numPr>
        <w:rPr>
          <w:szCs w:val="21"/>
        </w:rPr>
      </w:pPr>
      <w:r w:rsidRPr="001F0033">
        <w:rPr>
          <w:szCs w:val="21"/>
        </w:rPr>
        <w:t>unknown SCell in FR1 (FR1+FR1 NR CA) with FG31-1</w:t>
      </w:r>
    </w:p>
    <w:p w:rsidR="003861F1" w:rsidRPr="001F0033" w:rsidRDefault="003861F1" w:rsidP="003861F1">
      <w:pPr>
        <w:pStyle w:val="aff5"/>
        <w:numPr>
          <w:ilvl w:val="2"/>
          <w:numId w:val="8"/>
        </w:numPr>
        <w:rPr>
          <w:szCs w:val="21"/>
        </w:rPr>
      </w:pPr>
      <w:r w:rsidRPr="001F0033">
        <w:rPr>
          <w:szCs w:val="21"/>
        </w:rPr>
        <w:t>unknown SCell in FR1 (FR1+FR1 NR CA) with FG31-3</w:t>
      </w:r>
    </w:p>
    <w:p w:rsidR="003861F1" w:rsidRPr="001F0033" w:rsidRDefault="003861F1" w:rsidP="003861F1">
      <w:pPr>
        <w:pStyle w:val="aff5"/>
        <w:numPr>
          <w:ilvl w:val="2"/>
          <w:numId w:val="8"/>
        </w:numPr>
        <w:rPr>
          <w:szCs w:val="21"/>
        </w:rPr>
      </w:pPr>
      <w:r w:rsidRPr="001F0033">
        <w:rPr>
          <w:szCs w:val="21"/>
        </w:rPr>
        <w:t>unknown SCell in FR2 (FR1+FR2 NR CA) with FG31-1</w:t>
      </w:r>
    </w:p>
    <w:p w:rsidR="003861F1" w:rsidRPr="001F0033" w:rsidRDefault="003861F1" w:rsidP="003861F1">
      <w:pPr>
        <w:pStyle w:val="aff5"/>
        <w:numPr>
          <w:ilvl w:val="2"/>
          <w:numId w:val="8"/>
        </w:numPr>
        <w:rPr>
          <w:szCs w:val="21"/>
        </w:rPr>
      </w:pPr>
      <w:r w:rsidRPr="001F0033">
        <w:rPr>
          <w:szCs w:val="21"/>
        </w:rPr>
        <w:t>unknown SCell in FR2 (FR1+FR2 NR CA) with FG31-2 and FG31-3</w:t>
      </w:r>
    </w:p>
    <w:p w:rsidR="003861F1" w:rsidRPr="001F0033" w:rsidRDefault="003861F1" w:rsidP="003861F1">
      <w:pPr>
        <w:pStyle w:val="aff5"/>
        <w:numPr>
          <w:ilvl w:val="0"/>
          <w:numId w:val="8"/>
        </w:numPr>
        <w:rPr>
          <w:szCs w:val="21"/>
        </w:rPr>
      </w:pPr>
      <w:r w:rsidRPr="001F0033">
        <w:rPr>
          <w:szCs w:val="21"/>
        </w:rPr>
        <w:t>Option 2 (ZTE):</w:t>
      </w:r>
    </w:p>
    <w:p w:rsidR="003861F1" w:rsidRPr="001F0033" w:rsidRDefault="003861F1" w:rsidP="003861F1">
      <w:pPr>
        <w:pStyle w:val="af7"/>
        <w:numPr>
          <w:ilvl w:val="1"/>
          <w:numId w:val="8"/>
        </w:numPr>
        <w:tabs>
          <w:tab w:val="clear" w:pos="720"/>
        </w:tabs>
        <w:spacing w:beforeLines="50" w:before="120" w:after="0"/>
        <w:jc w:val="left"/>
        <w:rPr>
          <w:rFonts w:eastAsia="宋体"/>
          <w:bCs/>
          <w:szCs w:val="21"/>
        </w:rPr>
      </w:pPr>
      <w:r w:rsidRPr="001F0033">
        <w:rPr>
          <w:rFonts w:eastAsia="宋体"/>
          <w:bCs/>
          <w:szCs w:val="21"/>
        </w:rPr>
        <w:t>Multiple modes should be considered, including FR1 NR CA, FR2 NR CA, FR1+FR2 NR CA, FR1 EN/NR-DC, FR1+FR2 EN/NR-DC, FR2 NR-DC.</w:t>
      </w:r>
    </w:p>
    <w:p w:rsidR="003861F1" w:rsidRPr="001F0033" w:rsidRDefault="003861F1" w:rsidP="003861F1">
      <w:pPr>
        <w:pStyle w:val="aff5"/>
        <w:numPr>
          <w:ilvl w:val="0"/>
          <w:numId w:val="8"/>
        </w:numPr>
        <w:rPr>
          <w:szCs w:val="21"/>
        </w:rPr>
      </w:pPr>
      <w:r w:rsidRPr="001F0033">
        <w:rPr>
          <w:szCs w:val="21"/>
        </w:rPr>
        <w:t>Option 2 (Ericsson):</w:t>
      </w:r>
    </w:p>
    <w:p w:rsidR="003861F1" w:rsidRPr="001F0033" w:rsidRDefault="003861F1" w:rsidP="003861F1">
      <w:pPr>
        <w:pStyle w:val="aff5"/>
        <w:numPr>
          <w:ilvl w:val="1"/>
          <w:numId w:val="8"/>
        </w:numPr>
        <w:rPr>
          <w:szCs w:val="21"/>
        </w:rPr>
      </w:pPr>
      <w:r w:rsidRPr="001F0033">
        <w:rPr>
          <w:szCs w:val="21"/>
        </w:rPr>
        <w:t>RAN4 to perform the tests for EN-DC, NR-DC and SA scenarios</w:t>
      </w:r>
    </w:p>
    <w:p w:rsidR="003861F1" w:rsidRPr="001F0033" w:rsidRDefault="003861F1" w:rsidP="003861F1">
      <w:pPr>
        <w:pStyle w:val="aff5"/>
        <w:ind w:left="1656"/>
        <w:rPr>
          <w:szCs w:val="21"/>
        </w:rPr>
      </w:pPr>
    </w:p>
    <w:p w:rsidR="003861F1" w:rsidRPr="001F0033" w:rsidRDefault="003861F1" w:rsidP="003861F1">
      <w:pPr>
        <w:pStyle w:val="aff5"/>
        <w:numPr>
          <w:ilvl w:val="0"/>
          <w:numId w:val="8"/>
        </w:numPr>
        <w:ind w:left="720"/>
        <w:rPr>
          <w:szCs w:val="21"/>
        </w:rPr>
      </w:pPr>
      <w:r w:rsidRPr="001F0033">
        <w:rPr>
          <w:szCs w:val="21"/>
        </w:rPr>
        <w:t>Recommended WF</w:t>
      </w:r>
    </w:p>
    <w:p w:rsidR="003861F1" w:rsidRPr="001F0033" w:rsidRDefault="003861F1" w:rsidP="003861F1">
      <w:pPr>
        <w:pStyle w:val="aff5"/>
        <w:numPr>
          <w:ilvl w:val="1"/>
          <w:numId w:val="8"/>
        </w:numPr>
        <w:ind w:left="1440"/>
        <w:rPr>
          <w:szCs w:val="21"/>
        </w:rPr>
      </w:pPr>
      <w:r w:rsidRPr="001F0033">
        <w:rPr>
          <w:szCs w:val="21"/>
        </w:rPr>
        <w:t>TBD</w:t>
      </w:r>
    </w:p>
    <w:p w:rsidR="003861F1" w:rsidRPr="005F1911" w:rsidRDefault="003861F1" w:rsidP="003861F1">
      <w:pPr>
        <w:rPr>
          <w:color w:val="993300"/>
          <w:u w:val="single"/>
        </w:rPr>
      </w:pPr>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[110][208] NR_RRM_enh3_part2</w:t>
      </w:r>
    </w:p>
    <w:p w:rsidR="003861F1" w:rsidRPr="005F1911" w:rsidRDefault="003861F1" w:rsidP="003861F1">
      <w:pPr>
        <w:rPr>
          <w:rFonts w:ascii="Arial" w:hAnsi="Arial" w:cs="Arial"/>
          <w:b/>
          <w:sz w:val="24"/>
        </w:rPr>
      </w:pPr>
      <w:r w:rsidRPr="005F1911">
        <w:rPr>
          <w:rFonts w:ascii="Arial" w:hAnsi="Arial" w:cs="Arial"/>
          <w:b/>
          <w:color w:val="0000FF"/>
          <w:sz w:val="24"/>
        </w:rPr>
        <w:t>R4-2400744</w:t>
      </w:r>
      <w:r w:rsidRPr="005F1911">
        <w:rPr>
          <w:rFonts w:ascii="Arial" w:hAnsi="Arial" w:cs="Arial"/>
          <w:b/>
          <w:color w:val="0000FF"/>
          <w:sz w:val="24"/>
        </w:rPr>
        <w:tab/>
      </w:r>
      <w:r w:rsidRPr="005F1911">
        <w:rPr>
          <w:rFonts w:ascii="Arial" w:hAnsi="Arial" w:cs="Arial"/>
          <w:b/>
          <w:sz w:val="24"/>
        </w:rPr>
        <w:t>Topic summary for [110][208] NR_RRM_enh3_part2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861F1" w:rsidRPr="00575196" w:rsidRDefault="003861F1" w:rsidP="003861F1">
      <w:pPr>
        <w:spacing w:after="120"/>
        <w:jc w:val="both"/>
        <w:rPr>
          <w:b/>
          <w:sz w:val="21"/>
          <w:szCs w:val="21"/>
          <w:u w:val="single"/>
          <w:lang w:eastAsia="zh-CN"/>
        </w:rPr>
      </w:pPr>
      <w:r w:rsidRPr="00575196">
        <w:rPr>
          <w:b/>
          <w:sz w:val="21"/>
          <w:szCs w:val="21"/>
          <w:u w:val="single"/>
          <w:lang w:eastAsia="zh-CN"/>
        </w:rPr>
        <w:t>Sub-topic 2: te</w:t>
      </w:r>
      <w:r w:rsidRPr="00575196">
        <w:rPr>
          <w:rFonts w:hint="eastAsia"/>
          <w:b/>
          <w:sz w:val="21"/>
          <w:szCs w:val="21"/>
          <w:u w:val="single"/>
          <w:lang w:eastAsia="zh-CN"/>
        </w:rPr>
        <w:t>st</w:t>
      </w:r>
      <w:r w:rsidRPr="00575196">
        <w:rPr>
          <w:b/>
          <w:sz w:val="21"/>
          <w:szCs w:val="21"/>
          <w:u w:val="single"/>
          <w:lang w:eastAsia="zh-CN"/>
        </w:rPr>
        <w:t xml:space="preserve"> </w:t>
      </w:r>
      <w:r w:rsidRPr="00575196">
        <w:rPr>
          <w:rFonts w:hint="eastAsia"/>
          <w:b/>
          <w:sz w:val="21"/>
          <w:szCs w:val="21"/>
          <w:u w:val="single"/>
          <w:lang w:eastAsia="zh-CN"/>
        </w:rPr>
        <w:t>case</w:t>
      </w:r>
      <w:r w:rsidRPr="00575196">
        <w:rPr>
          <w:b/>
          <w:sz w:val="21"/>
          <w:szCs w:val="21"/>
          <w:u w:val="single"/>
          <w:lang w:eastAsia="zh-CN"/>
        </w:rPr>
        <w:t xml:space="preserve"> </w:t>
      </w:r>
      <w:r w:rsidRPr="00575196">
        <w:rPr>
          <w:rFonts w:hint="eastAsia"/>
          <w:b/>
          <w:sz w:val="21"/>
          <w:szCs w:val="21"/>
          <w:u w:val="single"/>
          <w:lang w:eastAsia="zh-CN"/>
        </w:rPr>
        <w:t>design</w:t>
      </w:r>
      <w:r w:rsidRPr="00575196">
        <w:rPr>
          <w:b/>
          <w:sz w:val="21"/>
          <w:szCs w:val="21"/>
          <w:u w:val="single"/>
          <w:lang w:eastAsia="zh-CN"/>
        </w:rPr>
        <w:t xml:space="preserve"> for PSCell (de)activation for FR1+FR1 NR-DC</w:t>
      </w:r>
    </w:p>
    <w:p w:rsidR="003861F1" w:rsidRPr="00422721" w:rsidRDefault="003861F1" w:rsidP="003861F1">
      <w:pPr>
        <w:spacing w:after="120"/>
        <w:jc w:val="both"/>
        <w:rPr>
          <w:b/>
          <w:sz w:val="21"/>
          <w:szCs w:val="21"/>
          <w:u w:val="single"/>
          <w:lang w:eastAsia="zh-CN"/>
        </w:rPr>
      </w:pPr>
      <w:r w:rsidRPr="00422721">
        <w:rPr>
          <w:b/>
          <w:sz w:val="21"/>
          <w:szCs w:val="21"/>
          <w:u w:val="single"/>
          <w:lang w:eastAsia="zh-CN"/>
        </w:rPr>
        <w:t>Issue 2-1: Test case for PSCell activation and deactivation for FR1+FR1 NR-DC</w:t>
      </w:r>
    </w:p>
    <w:tbl>
      <w:tblPr>
        <w:tblStyle w:val="afff1"/>
        <w:tblpPr w:leftFromText="180" w:rightFromText="180" w:vertAnchor="text" w:tblpY="1"/>
        <w:tblOverlap w:val="never"/>
        <w:tblW w:w="0" w:type="auto"/>
        <w:tblInd w:w="0" w:type="dxa"/>
        <w:tblLook w:val="04A0" w:firstRow="1" w:lastRow="0" w:firstColumn="1" w:lastColumn="0" w:noHBand="0" w:noVBand="1"/>
      </w:tblPr>
      <w:tblGrid>
        <w:gridCol w:w="9631"/>
      </w:tblGrid>
      <w:tr w:rsidR="003861F1" w:rsidRPr="00422721" w:rsidTr="00AD76EF">
        <w:tc>
          <w:tcPr>
            <w:tcW w:w="9631" w:type="dxa"/>
          </w:tcPr>
          <w:p w:rsidR="003861F1" w:rsidRPr="00422721" w:rsidRDefault="003861F1" w:rsidP="00AD76EF">
            <w:pPr>
              <w:pStyle w:val="4"/>
              <w:outlineLvl w:val="3"/>
              <w:rPr>
                <w:rFonts w:ascii="Times New Roman" w:hAnsi="Times New Roman"/>
                <w:b/>
                <w:sz w:val="21"/>
                <w:szCs w:val="21"/>
                <w:u w:val="single"/>
              </w:rPr>
            </w:pPr>
            <w:r w:rsidRPr="00422721">
              <w:rPr>
                <w:rFonts w:ascii="Times New Roman" w:hAnsi="Times New Roman"/>
                <w:b/>
                <w:sz w:val="21"/>
                <w:szCs w:val="21"/>
                <w:u w:val="single"/>
              </w:rPr>
              <w:t>Issue 1-2: T</w:t>
            </w:r>
            <w:r w:rsidRPr="00422721">
              <w:rPr>
                <w:rFonts w:ascii="Times New Roman" w:hAnsi="Times New Roman"/>
                <w:b/>
                <w:sz w:val="21"/>
                <w:szCs w:val="21"/>
                <w:u w:val="single"/>
                <w:vertAlign w:val="subscript"/>
              </w:rPr>
              <w:t>search</w:t>
            </w:r>
            <w:r w:rsidRPr="00422721">
              <w:rPr>
                <w:rFonts w:ascii="Times New Roman" w:hAnsi="Times New Roman"/>
                <w:b/>
                <w:sz w:val="21"/>
                <w:szCs w:val="21"/>
                <w:u w:val="single"/>
              </w:rPr>
              <w:t xml:space="preserve"> requirement for RACH-less PSCell activation</w:t>
            </w:r>
          </w:p>
          <w:p w:rsidR="003861F1" w:rsidRPr="00422721" w:rsidRDefault="003861F1" w:rsidP="00AD76EF">
            <w:pPr>
              <w:spacing w:after="120"/>
              <w:rPr>
                <w:b/>
                <w:sz w:val="21"/>
                <w:szCs w:val="21"/>
              </w:rPr>
            </w:pPr>
            <w:r w:rsidRPr="00422721">
              <w:rPr>
                <w:b/>
                <w:sz w:val="21"/>
                <w:szCs w:val="21"/>
              </w:rPr>
              <w:t>Way Forward:</w:t>
            </w:r>
          </w:p>
          <w:p w:rsidR="003861F1" w:rsidRPr="00422721" w:rsidRDefault="003861F1" w:rsidP="003861F1">
            <w:pPr>
              <w:pStyle w:val="aff5"/>
              <w:numPr>
                <w:ilvl w:val="0"/>
                <w:numId w:val="8"/>
              </w:numPr>
              <w:overflowPunct w:val="0"/>
              <w:autoSpaceDE w:val="0"/>
              <w:autoSpaceDN w:val="0"/>
              <w:adjustRightInd w:val="0"/>
              <w:spacing w:before="0"/>
              <w:textAlignment w:val="baseline"/>
              <w:rPr>
                <w:bCs/>
                <w:iCs/>
                <w:szCs w:val="21"/>
              </w:rPr>
            </w:pPr>
            <w:r w:rsidRPr="00422721">
              <w:rPr>
                <w:bCs/>
                <w:iCs/>
                <w:szCs w:val="21"/>
              </w:rPr>
              <w:t xml:space="preserve"> For performance part in R18</w:t>
            </w:r>
          </w:p>
          <w:p w:rsidR="003861F1" w:rsidRPr="00422721" w:rsidRDefault="003861F1" w:rsidP="003861F1">
            <w:pPr>
              <w:pStyle w:val="aff5"/>
              <w:numPr>
                <w:ilvl w:val="1"/>
                <w:numId w:val="8"/>
              </w:numPr>
              <w:overflowPunct w:val="0"/>
              <w:autoSpaceDE w:val="0"/>
              <w:autoSpaceDN w:val="0"/>
              <w:adjustRightInd w:val="0"/>
              <w:spacing w:before="0"/>
              <w:textAlignment w:val="baseline"/>
              <w:rPr>
                <w:bCs/>
                <w:iCs/>
                <w:szCs w:val="21"/>
              </w:rPr>
            </w:pPr>
            <w:r w:rsidRPr="00422721">
              <w:rPr>
                <w:bCs/>
                <w:iCs/>
                <w:szCs w:val="21"/>
              </w:rPr>
              <w:t>Option 1: Further discuss the test case to verify the procedure to RACH-based and RACH-less SCG activation in RRM performance part.</w:t>
            </w:r>
          </w:p>
          <w:p w:rsidR="003861F1" w:rsidRPr="00422721" w:rsidRDefault="003861F1" w:rsidP="003861F1">
            <w:pPr>
              <w:pStyle w:val="aff5"/>
              <w:numPr>
                <w:ilvl w:val="2"/>
                <w:numId w:val="8"/>
              </w:numPr>
              <w:overflowPunct w:val="0"/>
              <w:autoSpaceDE w:val="0"/>
              <w:autoSpaceDN w:val="0"/>
              <w:adjustRightInd w:val="0"/>
              <w:spacing w:before="0"/>
              <w:textAlignment w:val="baseline"/>
              <w:rPr>
                <w:rFonts w:eastAsia="Malgun Gothic"/>
                <w:bCs/>
                <w:iCs/>
                <w:szCs w:val="21"/>
                <w:lang w:eastAsia="ko-KR"/>
              </w:rPr>
            </w:pPr>
            <w:r w:rsidRPr="00422721">
              <w:rPr>
                <w:bCs/>
                <w:iCs/>
                <w:szCs w:val="21"/>
              </w:rPr>
              <w:t>Option 1a: Instead of changing the core requirement, verify UE behavior in certain test environment to avoid UE to fallback to RACH based activation.</w:t>
            </w:r>
          </w:p>
          <w:p w:rsidR="003861F1" w:rsidRPr="00422721" w:rsidRDefault="003861F1" w:rsidP="003861F1">
            <w:pPr>
              <w:pStyle w:val="aff5"/>
              <w:numPr>
                <w:ilvl w:val="2"/>
                <w:numId w:val="8"/>
              </w:numPr>
              <w:overflowPunct w:val="0"/>
              <w:autoSpaceDE w:val="0"/>
              <w:autoSpaceDN w:val="0"/>
              <w:adjustRightInd w:val="0"/>
              <w:spacing w:before="0"/>
              <w:textAlignment w:val="baseline"/>
              <w:rPr>
                <w:bCs/>
                <w:iCs/>
                <w:szCs w:val="21"/>
              </w:rPr>
            </w:pPr>
            <w:r w:rsidRPr="00422721">
              <w:rPr>
                <w:bCs/>
                <w:iCs/>
                <w:szCs w:val="21"/>
              </w:rPr>
              <w:t>Option 1b: Update the current FR1-FR2 NR-DC SCG activation test case A.7.5.15 to guarantee the UE performance of RACH-less PSCell activation.</w:t>
            </w:r>
          </w:p>
          <w:p w:rsidR="003861F1" w:rsidRPr="00422721" w:rsidRDefault="003861F1" w:rsidP="003861F1">
            <w:pPr>
              <w:pStyle w:val="aff5"/>
              <w:widowControl w:val="0"/>
              <w:numPr>
                <w:ilvl w:val="1"/>
                <w:numId w:val="8"/>
              </w:numPr>
              <w:overflowPunct w:val="0"/>
              <w:autoSpaceDE w:val="0"/>
              <w:autoSpaceDN w:val="0"/>
              <w:adjustRightInd w:val="0"/>
              <w:spacing w:before="0" w:line="360" w:lineRule="auto"/>
              <w:ind w:firstLineChars="200" w:firstLine="420"/>
              <w:textAlignment w:val="baseline"/>
              <w:rPr>
                <w:bCs/>
                <w:iCs/>
                <w:szCs w:val="21"/>
              </w:rPr>
            </w:pPr>
            <w:r w:rsidRPr="00422721">
              <w:rPr>
                <w:bCs/>
                <w:iCs/>
                <w:szCs w:val="21"/>
              </w:rPr>
              <w:t>Others solutions are not precluded.</w:t>
            </w:r>
          </w:p>
        </w:tc>
      </w:tr>
    </w:tbl>
    <w:p w:rsidR="003861F1" w:rsidRPr="00422721" w:rsidRDefault="003861F1" w:rsidP="003861F1">
      <w:pPr>
        <w:rPr>
          <w:rFonts w:eastAsia="Malgun Gothic"/>
          <w:sz w:val="21"/>
          <w:szCs w:val="21"/>
          <w:lang w:eastAsia="ko-KR"/>
        </w:rPr>
      </w:pPr>
    </w:p>
    <w:p w:rsidR="003861F1" w:rsidRPr="00422721" w:rsidRDefault="003861F1" w:rsidP="003861F1">
      <w:pPr>
        <w:spacing w:after="120"/>
        <w:jc w:val="both"/>
        <w:rPr>
          <w:sz w:val="21"/>
          <w:szCs w:val="21"/>
          <w:lang w:eastAsia="zh-CN"/>
        </w:rPr>
      </w:pPr>
      <w:r w:rsidRPr="00422721">
        <w:rPr>
          <w:sz w:val="21"/>
          <w:szCs w:val="21"/>
          <w:lang w:eastAsia="zh-CN"/>
        </w:rPr>
        <w:t>Proposals:</w:t>
      </w:r>
    </w:p>
    <w:p w:rsidR="003861F1" w:rsidRPr="00422721" w:rsidRDefault="003861F1" w:rsidP="003861F1">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1 (OPPO): Agree to introduce one TC to cover both RACH-based and RACH-less based PSCell activation/deactivation.</w:t>
      </w:r>
    </w:p>
    <w:p w:rsidR="003861F1" w:rsidRPr="00422721" w:rsidRDefault="003861F1" w:rsidP="003861F1">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2 (Ericsson):</w:t>
      </w:r>
      <w:r w:rsidRPr="00422721">
        <w:rPr>
          <w:szCs w:val="21"/>
        </w:rPr>
        <w:t xml:space="preserve"> V</w:t>
      </w:r>
      <w:r w:rsidRPr="00422721">
        <w:rPr>
          <w:bCs/>
          <w:iCs/>
          <w:szCs w:val="21"/>
        </w:rPr>
        <w:t>erify both RACH and RACH-less activation.</w:t>
      </w:r>
    </w:p>
    <w:p w:rsidR="003861F1" w:rsidRPr="00422721" w:rsidRDefault="003861F1" w:rsidP="003861F1">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4" w:history="1">
        <w:r w:rsidRPr="00422721">
          <w:rPr>
            <w:bCs/>
            <w:i/>
            <w:iCs/>
            <w:szCs w:val="21"/>
            <w:lang w:eastAsia="x-none"/>
          </w:rPr>
          <w:t>Spilit the T2 into the seperate steps to be able to distingushi between the 1st activation (RACH based) and the 2nd time activation (RACH-less based)</w:t>
        </w:r>
      </w:hyperlink>
    </w:p>
    <w:p w:rsidR="003861F1" w:rsidRPr="00422721" w:rsidRDefault="003861F1" w:rsidP="003861F1">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5" w:history="1">
        <w:r w:rsidRPr="00422721">
          <w:rPr>
            <w:bCs/>
            <w:i/>
            <w:iCs/>
            <w:szCs w:val="21"/>
            <w:lang w:eastAsia="x-none"/>
          </w:rPr>
          <w:t xml:space="preserve">The newly introduced parameter deactivated </w:t>
        </w:r>
        <w:r w:rsidRPr="00422721">
          <w:rPr>
            <w:b/>
            <w:bCs/>
            <w:i/>
            <w:iCs/>
            <w:szCs w:val="21"/>
            <w:lang w:eastAsia="x-none"/>
          </w:rPr>
          <w:t>measCyclePscell</w:t>
        </w:r>
        <w:r w:rsidRPr="00422721">
          <w:rPr>
            <w:bCs/>
            <w:i/>
            <w:iCs/>
            <w:szCs w:val="21"/>
            <w:lang w:eastAsia="x-none"/>
          </w:rPr>
          <w:t xml:space="preserve"> shall be configured to guarantee the measurement as well as the detectability of the target cell SSB in the transition between RACH activation and RACH-less activation.</w:t>
        </w:r>
      </w:hyperlink>
    </w:p>
    <w:p w:rsidR="003861F1" w:rsidRPr="00422721" w:rsidRDefault="003861F1" w:rsidP="003861F1">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6" w:history="1">
        <w:r w:rsidRPr="00422721">
          <w:rPr>
            <w:bCs/>
            <w:i/>
            <w:iCs/>
            <w:szCs w:val="21"/>
            <w:u w:val="single"/>
            <w:lang w:eastAsia="x-none"/>
          </w:rPr>
          <w:t>Both event triggered measurement report &amp; periodical L3 measurement report</w:t>
        </w:r>
        <w:r w:rsidRPr="00422721">
          <w:rPr>
            <w:bCs/>
            <w:i/>
            <w:iCs/>
            <w:szCs w:val="21"/>
            <w:lang w:eastAsia="x-none"/>
          </w:rPr>
          <w:t xml:space="preserve"> shall be configured.</w:t>
        </w:r>
      </w:hyperlink>
    </w:p>
    <w:p w:rsidR="003861F1" w:rsidRPr="00422721" w:rsidRDefault="003861F1" w:rsidP="003861F1">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3 (Apple): Verify UE behavior in certain test environment to avoid UE to fallback to RACH based activation.</w:t>
      </w:r>
    </w:p>
    <w:p w:rsidR="003861F1" w:rsidRPr="00422721" w:rsidRDefault="003861F1" w:rsidP="003861F1">
      <w:pPr>
        <w:spacing w:after="120"/>
        <w:ind w:left="652" w:firstLine="284"/>
        <w:jc w:val="both"/>
        <w:rPr>
          <w:bCs/>
          <w:i/>
          <w:iCs/>
          <w:sz w:val="21"/>
          <w:szCs w:val="21"/>
        </w:rPr>
      </w:pPr>
      <w:r w:rsidRPr="00422721">
        <w:rPr>
          <w:bCs/>
          <w:i/>
          <w:iCs/>
          <w:sz w:val="21"/>
          <w:szCs w:val="21"/>
        </w:rPr>
        <w:t>the following configurations can be used in the test to verify UE behavior for RACH-less SCG activation:</w:t>
      </w:r>
    </w:p>
    <w:p w:rsidR="003861F1" w:rsidRPr="00422721" w:rsidRDefault="003861F1" w:rsidP="003861F1">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In the test TE shall configure</w:t>
      </w:r>
      <w:r w:rsidRPr="00422721">
        <w:rPr>
          <w:b/>
          <w:bCs/>
          <w:i/>
          <w:iCs/>
          <w:szCs w:val="21"/>
        </w:rPr>
        <w:t xml:space="preserve"> measCyclePSCell</w:t>
      </w:r>
      <w:r w:rsidRPr="00422721">
        <w:rPr>
          <w:bCs/>
          <w:i/>
          <w:iCs/>
          <w:szCs w:val="21"/>
        </w:rPr>
        <w:t xml:space="preserve"> to the UE no later than T1 if PSCell is configured with bfd-and-RLM with value true.</w:t>
      </w:r>
    </w:p>
    <w:p w:rsidR="003861F1" w:rsidRPr="00422721" w:rsidRDefault="003861F1" w:rsidP="003861F1">
      <w:pPr>
        <w:pStyle w:val="aff5"/>
        <w:numPr>
          <w:ilvl w:val="1"/>
          <w:numId w:val="8"/>
        </w:numPr>
        <w:overflowPunct w:val="0"/>
        <w:autoSpaceDE w:val="0"/>
        <w:autoSpaceDN w:val="0"/>
        <w:adjustRightInd w:val="0"/>
        <w:jc w:val="both"/>
        <w:textAlignment w:val="baseline"/>
        <w:rPr>
          <w:bCs/>
          <w:i/>
          <w:iCs/>
          <w:szCs w:val="21"/>
        </w:rPr>
      </w:pPr>
      <w:r w:rsidRPr="00422721">
        <w:rPr>
          <w:bCs/>
          <w:i/>
          <w:iCs/>
          <w:szCs w:val="21"/>
          <w:u w:val="single"/>
        </w:rPr>
        <w:t xml:space="preserve">Configure event triggered report (e.g., event A2) </w:t>
      </w:r>
      <w:r w:rsidRPr="00422721">
        <w:rPr>
          <w:bCs/>
          <w:i/>
          <w:iCs/>
          <w:szCs w:val="21"/>
        </w:rPr>
        <w:t>to the UE for PSCell measurement report but the event is not triggered during the T1 (no report from UE to TE)</w:t>
      </w:r>
    </w:p>
    <w:p w:rsidR="003861F1" w:rsidRPr="00422721" w:rsidRDefault="003861F1" w:rsidP="003861F1">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An RRC message for activation of PSCell is sent by the TE Xsec after T1. X shall be greater than the measurement time greater than in Table 9.2.5.2-8.</w:t>
      </w:r>
    </w:p>
    <w:p w:rsidR="003861F1" w:rsidRPr="00422721" w:rsidRDefault="003861F1" w:rsidP="003861F1">
      <w:pPr>
        <w:pStyle w:val="aff5"/>
        <w:numPr>
          <w:ilvl w:val="1"/>
          <w:numId w:val="8"/>
        </w:numPr>
        <w:overflowPunct w:val="0"/>
        <w:autoSpaceDE w:val="0"/>
        <w:autoSpaceDN w:val="0"/>
        <w:adjustRightInd w:val="0"/>
        <w:spacing w:after="180"/>
        <w:textAlignment w:val="baseline"/>
        <w:rPr>
          <w:bCs/>
          <w:i/>
          <w:iCs/>
          <w:szCs w:val="21"/>
        </w:rPr>
      </w:pPr>
      <w:r w:rsidRPr="00422721">
        <w:rPr>
          <w:bCs/>
          <w:i/>
          <w:iCs/>
          <w:szCs w:val="21"/>
        </w:rPr>
        <w:t>At T1 the PSCell is deactivated. The point in time at which the RRC message for activation of PSCell is received at the UE defines the start of time period T2.</w:t>
      </w:r>
    </w:p>
    <w:p w:rsidR="003861F1" w:rsidRPr="00422721" w:rsidRDefault="003861F1" w:rsidP="003861F1">
      <w:pPr>
        <w:spacing w:after="120"/>
        <w:jc w:val="both"/>
        <w:rPr>
          <w:sz w:val="21"/>
          <w:szCs w:val="21"/>
          <w:lang w:eastAsia="zh-CN"/>
        </w:rPr>
      </w:pPr>
      <w:r w:rsidRPr="00422721">
        <w:rPr>
          <w:sz w:val="21"/>
          <w:szCs w:val="21"/>
          <w:lang w:eastAsia="zh-CN"/>
        </w:rPr>
        <w:t>Recommended WF</w:t>
      </w:r>
    </w:p>
    <w:p w:rsidR="003861F1" w:rsidRPr="00422721" w:rsidRDefault="003861F1" w:rsidP="003861F1">
      <w:pPr>
        <w:pStyle w:val="aff5"/>
        <w:numPr>
          <w:ilvl w:val="0"/>
          <w:numId w:val="32"/>
        </w:numPr>
        <w:overflowPunct w:val="0"/>
        <w:autoSpaceDE w:val="0"/>
        <w:autoSpaceDN w:val="0"/>
        <w:adjustRightInd w:val="0"/>
        <w:spacing w:after="180"/>
        <w:textAlignment w:val="baseline"/>
        <w:rPr>
          <w:szCs w:val="21"/>
        </w:rPr>
      </w:pPr>
      <w:r w:rsidRPr="00422721">
        <w:rPr>
          <w:szCs w:val="21"/>
        </w:rPr>
        <w:t>Option 1, 2 and 3 are not contradictory.</w:t>
      </w:r>
    </w:p>
    <w:p w:rsidR="003861F1" w:rsidRPr="00422721" w:rsidRDefault="003861F1" w:rsidP="003861F1">
      <w:pPr>
        <w:pStyle w:val="aff5"/>
        <w:numPr>
          <w:ilvl w:val="0"/>
          <w:numId w:val="32"/>
        </w:numPr>
        <w:overflowPunct w:val="0"/>
        <w:autoSpaceDE w:val="0"/>
        <w:autoSpaceDN w:val="0"/>
        <w:adjustRightInd w:val="0"/>
        <w:spacing w:after="180"/>
        <w:textAlignment w:val="baseline"/>
        <w:rPr>
          <w:szCs w:val="21"/>
        </w:rPr>
      </w:pPr>
      <w:r w:rsidRPr="00422721">
        <w:rPr>
          <w:szCs w:val="21"/>
        </w:rPr>
        <w:t>RAN4 can first agree on the principle of test case design that one TC is introduced to cover both RACH-based and RACH-less based PSCell activation/deactivation.</w:t>
      </w:r>
    </w:p>
    <w:p w:rsidR="003861F1" w:rsidRPr="00422721" w:rsidRDefault="003861F1" w:rsidP="003861F1">
      <w:pPr>
        <w:pStyle w:val="aff5"/>
        <w:numPr>
          <w:ilvl w:val="0"/>
          <w:numId w:val="32"/>
        </w:numPr>
        <w:overflowPunct w:val="0"/>
        <w:autoSpaceDE w:val="0"/>
        <w:autoSpaceDN w:val="0"/>
        <w:adjustRightInd w:val="0"/>
        <w:spacing w:after="180"/>
        <w:jc w:val="both"/>
        <w:textAlignment w:val="baseline"/>
        <w:rPr>
          <w:szCs w:val="21"/>
        </w:rPr>
      </w:pPr>
      <w:r w:rsidRPr="00422721">
        <w:rPr>
          <w:szCs w:val="21"/>
        </w:rPr>
        <w:t>Further discuss and agree on the details of test procedure, at least including:</w:t>
      </w:r>
    </w:p>
    <w:p w:rsidR="003861F1" w:rsidRPr="00422721" w:rsidRDefault="003861F1" w:rsidP="003861F1">
      <w:pPr>
        <w:pStyle w:val="aff5"/>
        <w:numPr>
          <w:ilvl w:val="1"/>
          <w:numId w:val="32"/>
        </w:numPr>
        <w:overflowPunct w:val="0"/>
        <w:autoSpaceDE w:val="0"/>
        <w:autoSpaceDN w:val="0"/>
        <w:adjustRightInd w:val="0"/>
        <w:jc w:val="both"/>
        <w:textAlignment w:val="baseline"/>
        <w:rPr>
          <w:szCs w:val="21"/>
        </w:rPr>
      </w:pPr>
      <w:r w:rsidRPr="00422721">
        <w:rPr>
          <w:szCs w:val="21"/>
        </w:rPr>
        <w:t xml:space="preserve">FFS: whether to configure event triggered </w:t>
      </w:r>
      <w:r w:rsidRPr="00422721">
        <w:rPr>
          <w:b/>
          <w:szCs w:val="21"/>
        </w:rPr>
        <w:t>report</w:t>
      </w:r>
      <w:r w:rsidRPr="00422721">
        <w:rPr>
          <w:szCs w:val="21"/>
        </w:rPr>
        <w:t xml:space="preserve"> (e.g., event A2) to the UE for PSCell measurement report but the event is not triggered during the T1 (no report from UE to TE), or </w:t>
      </w:r>
      <w:hyperlink w:anchor="_Toc158279376" w:history="1">
        <w:r w:rsidRPr="00422721">
          <w:rPr>
            <w:szCs w:val="21"/>
          </w:rPr>
          <w:t>both event triggered measurement report &amp; periodical L3 measurement report shall be configured.</w:t>
        </w:r>
      </w:hyperlink>
    </w:p>
    <w:p w:rsidR="003861F1" w:rsidRPr="00422721" w:rsidRDefault="003861F1" w:rsidP="003861F1">
      <w:pPr>
        <w:pStyle w:val="aff5"/>
        <w:numPr>
          <w:ilvl w:val="1"/>
          <w:numId w:val="32"/>
        </w:numPr>
        <w:overflowPunct w:val="0"/>
        <w:autoSpaceDE w:val="0"/>
        <w:autoSpaceDN w:val="0"/>
        <w:adjustRightInd w:val="0"/>
        <w:spacing w:after="180"/>
        <w:jc w:val="both"/>
        <w:textAlignment w:val="baseline"/>
        <w:rPr>
          <w:szCs w:val="21"/>
        </w:rPr>
      </w:pPr>
      <w:r w:rsidRPr="00422721">
        <w:rPr>
          <w:szCs w:val="21"/>
        </w:rPr>
        <w:t xml:space="preserve">FFS: TE shall configure </w:t>
      </w:r>
      <w:r w:rsidRPr="00422721">
        <w:rPr>
          <w:b/>
          <w:i/>
          <w:szCs w:val="21"/>
        </w:rPr>
        <w:t>measCyclePSCell</w:t>
      </w:r>
      <w:r w:rsidRPr="00422721">
        <w:rPr>
          <w:szCs w:val="21"/>
        </w:rPr>
        <w:t xml:space="preserve"> to the UE no later than T1 if PSCell is configured with bfd-and-RLM with value true.</w:t>
      </w:r>
    </w:p>
    <w:p w:rsidR="003861F1" w:rsidRPr="00422721" w:rsidRDefault="003861F1" w:rsidP="003861F1">
      <w:pPr>
        <w:pStyle w:val="aff5"/>
        <w:numPr>
          <w:ilvl w:val="1"/>
          <w:numId w:val="32"/>
        </w:numPr>
        <w:overflowPunct w:val="0"/>
        <w:autoSpaceDE w:val="0"/>
        <w:autoSpaceDN w:val="0"/>
        <w:adjustRightInd w:val="0"/>
        <w:spacing w:after="180"/>
        <w:textAlignment w:val="baseline"/>
        <w:rPr>
          <w:szCs w:val="21"/>
        </w:rPr>
      </w:pPr>
      <w:r w:rsidRPr="00422721">
        <w:rPr>
          <w:szCs w:val="21"/>
        </w:rPr>
        <w:t>FFS: how to redefine</w:t>
      </w:r>
      <w:hyperlink w:anchor="_Toc158279374" w:history="1">
        <w:r w:rsidRPr="00422721">
          <w:rPr>
            <w:szCs w:val="21"/>
          </w:rPr>
          <w:t xml:space="preserve"> </w:t>
        </w:r>
        <w:r w:rsidRPr="00422721">
          <w:rPr>
            <w:b/>
            <w:szCs w:val="21"/>
          </w:rPr>
          <w:t>timeline</w:t>
        </w:r>
        <w:r w:rsidRPr="00422721">
          <w:rPr>
            <w:szCs w:val="21"/>
          </w:rPr>
          <w:t xml:space="preserve"> for 1st activation (RACH based) and 2nd activation (RACH-less based)</w:t>
        </w:r>
      </w:hyperlink>
      <w:r w:rsidRPr="00422721">
        <w:rPr>
          <w:szCs w:val="21"/>
        </w:rPr>
        <w:t xml:space="preserve"> after T1</w:t>
      </w:r>
    </w:p>
    <w:p w:rsidR="003861F1" w:rsidRPr="00422721" w:rsidRDefault="003861F1" w:rsidP="003861F1">
      <w:pPr>
        <w:pStyle w:val="aff5"/>
        <w:numPr>
          <w:ilvl w:val="1"/>
          <w:numId w:val="32"/>
        </w:numPr>
        <w:overflowPunct w:val="0"/>
        <w:autoSpaceDE w:val="0"/>
        <w:autoSpaceDN w:val="0"/>
        <w:adjustRightInd w:val="0"/>
        <w:spacing w:after="180"/>
        <w:jc w:val="both"/>
        <w:textAlignment w:val="baseline"/>
        <w:rPr>
          <w:szCs w:val="21"/>
        </w:rPr>
      </w:pPr>
      <w:r w:rsidRPr="00422721">
        <w:rPr>
          <w:szCs w:val="21"/>
        </w:rPr>
        <w:t xml:space="preserve">FFS: </w:t>
      </w:r>
      <w:r w:rsidRPr="00422721">
        <w:rPr>
          <w:b/>
          <w:szCs w:val="21"/>
        </w:rPr>
        <w:t>RRC message</w:t>
      </w:r>
      <w:r w:rsidRPr="00422721">
        <w:rPr>
          <w:szCs w:val="21"/>
        </w:rPr>
        <w:t xml:space="preserve"> for activation of PSCell is sent by the TE Xsec after T1.</w:t>
      </w:r>
    </w:p>
    <w:p w:rsidR="003861F1" w:rsidRDefault="003861F1" w:rsidP="003861F1">
      <w:pPr>
        <w:spacing w:after="120"/>
        <w:jc w:val="both"/>
        <w:rPr>
          <w:b/>
          <w:sz w:val="21"/>
          <w:szCs w:val="21"/>
          <w:u w:val="single"/>
          <w:lang w:eastAsia="zh-CN"/>
        </w:rPr>
      </w:pPr>
    </w:p>
    <w:p w:rsidR="003861F1" w:rsidRPr="00874808" w:rsidRDefault="003861F1" w:rsidP="003861F1">
      <w:pPr>
        <w:spacing w:after="120"/>
        <w:jc w:val="both"/>
        <w:rPr>
          <w:b/>
          <w:sz w:val="21"/>
          <w:szCs w:val="21"/>
          <w:u w:val="single"/>
          <w:lang w:eastAsia="zh-CN"/>
        </w:rPr>
      </w:pPr>
      <w:r w:rsidRPr="00874808">
        <w:rPr>
          <w:b/>
          <w:sz w:val="21"/>
          <w:szCs w:val="21"/>
          <w:u w:val="single"/>
          <w:lang w:eastAsia="zh-CN"/>
        </w:rPr>
        <w:t>Sub-topic 3: test case design for HO with PSCell</w:t>
      </w:r>
    </w:p>
    <w:tbl>
      <w:tblPr>
        <w:tblStyle w:val="afff1"/>
        <w:tblW w:w="0" w:type="auto"/>
        <w:tblInd w:w="0" w:type="dxa"/>
        <w:tblLook w:val="04A0" w:firstRow="1" w:lastRow="0" w:firstColumn="1" w:lastColumn="0" w:noHBand="0" w:noVBand="1"/>
      </w:tblPr>
      <w:tblGrid>
        <w:gridCol w:w="9631"/>
      </w:tblGrid>
      <w:tr w:rsidR="003861F1" w:rsidRPr="00422721" w:rsidTr="00AD76EF">
        <w:tc>
          <w:tcPr>
            <w:tcW w:w="9631" w:type="dxa"/>
          </w:tcPr>
          <w:p w:rsidR="003861F1" w:rsidRPr="00422721" w:rsidRDefault="003861F1" w:rsidP="00AD76EF">
            <w:pPr>
              <w:spacing w:after="0"/>
              <w:rPr>
                <w:rFonts w:eastAsiaTheme="minorEastAsia"/>
                <w:b/>
                <w:i/>
                <w:sz w:val="21"/>
                <w:szCs w:val="21"/>
                <w:lang w:eastAsia="zh-CN"/>
              </w:rPr>
            </w:pPr>
            <w:r w:rsidRPr="00422721">
              <w:rPr>
                <w:rFonts w:eastAsiaTheme="minorEastAsia"/>
                <w:b/>
                <w:i/>
                <w:sz w:val="21"/>
                <w:szCs w:val="21"/>
                <w:lang w:eastAsia="zh-CN"/>
              </w:rPr>
              <w:t>Backgroud:</w:t>
            </w:r>
          </w:p>
          <w:tbl>
            <w:tblPr>
              <w:tblStyle w:val="afff1"/>
              <w:tblW w:w="8562" w:type="dxa"/>
              <w:tblInd w:w="421" w:type="dxa"/>
              <w:tblLook w:val="04A0" w:firstRow="1" w:lastRow="0" w:firstColumn="1" w:lastColumn="0" w:noHBand="0" w:noVBand="1"/>
            </w:tblPr>
            <w:tblGrid>
              <w:gridCol w:w="872"/>
              <w:gridCol w:w="3238"/>
              <w:gridCol w:w="3151"/>
              <w:gridCol w:w="1301"/>
            </w:tblGrid>
            <w:tr w:rsidR="003861F1" w:rsidRPr="00422721" w:rsidTr="00AD76EF">
              <w:trPr>
                <w:trHeight w:val="196"/>
              </w:trPr>
              <w:tc>
                <w:tcPr>
                  <w:tcW w:w="872" w:type="dxa"/>
                  <w:shd w:val="clear" w:color="auto" w:fill="D9D9D9" w:themeFill="background1" w:themeFillShade="D9"/>
                  <w:vAlign w:val="center"/>
                </w:tcPr>
                <w:p w:rsidR="003861F1" w:rsidRPr="00422721" w:rsidRDefault="003861F1" w:rsidP="00AD76EF">
                  <w:pPr>
                    <w:spacing w:after="0"/>
                    <w:rPr>
                      <w:rFonts w:eastAsiaTheme="minorEastAsia"/>
                      <w:b/>
                      <w:sz w:val="21"/>
                      <w:szCs w:val="21"/>
                    </w:rPr>
                  </w:pPr>
                  <w:r w:rsidRPr="00422721">
                    <w:rPr>
                      <w:rFonts w:eastAsiaTheme="minorEastAsia"/>
                      <w:b/>
                      <w:sz w:val="21"/>
                      <w:szCs w:val="21"/>
                    </w:rPr>
                    <w:t>TC#</w:t>
                  </w:r>
                </w:p>
              </w:tc>
              <w:tc>
                <w:tcPr>
                  <w:tcW w:w="3238" w:type="dxa"/>
                  <w:shd w:val="clear" w:color="auto" w:fill="D9D9D9" w:themeFill="background1" w:themeFillShade="D9"/>
                  <w:vAlign w:val="center"/>
                </w:tcPr>
                <w:p w:rsidR="003861F1" w:rsidRPr="00422721" w:rsidRDefault="003861F1" w:rsidP="00AD76EF">
                  <w:pPr>
                    <w:spacing w:after="0"/>
                    <w:rPr>
                      <w:rFonts w:eastAsiaTheme="minorEastAsia"/>
                      <w:b/>
                      <w:sz w:val="21"/>
                      <w:szCs w:val="21"/>
                    </w:rPr>
                  </w:pPr>
                  <w:r w:rsidRPr="00422721">
                    <w:rPr>
                      <w:rFonts w:eastAsiaTheme="minorEastAsia"/>
                      <w:b/>
                      <w:sz w:val="21"/>
                      <w:szCs w:val="21"/>
                    </w:rPr>
                    <w:t>The RRM requirement for test case</w:t>
                  </w:r>
                </w:p>
              </w:tc>
              <w:tc>
                <w:tcPr>
                  <w:tcW w:w="3151" w:type="dxa"/>
                  <w:shd w:val="clear" w:color="auto" w:fill="D9D9D9" w:themeFill="background1" w:themeFillShade="D9"/>
                  <w:vAlign w:val="center"/>
                </w:tcPr>
                <w:p w:rsidR="003861F1" w:rsidRPr="00422721" w:rsidRDefault="003861F1" w:rsidP="00AD76EF">
                  <w:pPr>
                    <w:spacing w:after="0"/>
                    <w:rPr>
                      <w:rFonts w:eastAsiaTheme="minorEastAsia"/>
                      <w:b/>
                      <w:sz w:val="21"/>
                      <w:szCs w:val="21"/>
                    </w:rPr>
                  </w:pPr>
                  <w:r w:rsidRPr="00422721">
                    <w:rPr>
                      <w:b/>
                      <w:sz w:val="21"/>
                      <w:szCs w:val="21"/>
                    </w:rPr>
                    <w:t>Detailed Scope</w:t>
                  </w:r>
                </w:p>
              </w:tc>
              <w:tc>
                <w:tcPr>
                  <w:tcW w:w="1301" w:type="dxa"/>
                  <w:shd w:val="clear" w:color="auto" w:fill="D9D9D9" w:themeFill="background1" w:themeFillShade="D9"/>
                  <w:vAlign w:val="center"/>
                </w:tcPr>
                <w:p w:rsidR="003861F1" w:rsidRPr="00422721" w:rsidRDefault="003861F1" w:rsidP="00AD76EF">
                  <w:pPr>
                    <w:spacing w:after="0"/>
                    <w:rPr>
                      <w:rFonts w:eastAsiaTheme="minorEastAsia"/>
                      <w:b/>
                      <w:sz w:val="21"/>
                      <w:szCs w:val="21"/>
                    </w:rPr>
                  </w:pPr>
                  <w:r w:rsidRPr="00422721">
                    <w:rPr>
                      <w:rFonts w:eastAsiaTheme="minorEastAsia"/>
                      <w:b/>
                      <w:sz w:val="21"/>
                      <w:szCs w:val="21"/>
                    </w:rPr>
                    <w:t>Volunteer Company</w:t>
                  </w:r>
                </w:p>
              </w:tc>
            </w:tr>
            <w:tr w:rsidR="003861F1" w:rsidRPr="00422721" w:rsidTr="00AD76EF">
              <w:trPr>
                <w:trHeight w:val="510"/>
              </w:trPr>
              <w:tc>
                <w:tcPr>
                  <w:tcW w:w="872" w:type="dxa"/>
                  <w:shd w:val="clear" w:color="auto" w:fill="auto"/>
                  <w:vAlign w:val="center"/>
                </w:tcPr>
                <w:p w:rsidR="003861F1" w:rsidRPr="00422721" w:rsidRDefault="003861F1" w:rsidP="00AD76EF">
                  <w:pPr>
                    <w:spacing w:after="0"/>
                    <w:rPr>
                      <w:sz w:val="21"/>
                      <w:szCs w:val="21"/>
                    </w:rPr>
                  </w:pPr>
                  <w:r w:rsidRPr="00422721">
                    <w:rPr>
                      <w:sz w:val="21"/>
                      <w:szCs w:val="21"/>
                    </w:rPr>
                    <w:t>TC1</w:t>
                  </w:r>
                </w:p>
              </w:tc>
              <w:tc>
                <w:tcPr>
                  <w:tcW w:w="3238" w:type="dxa"/>
                  <w:shd w:val="clear" w:color="auto" w:fill="auto"/>
                  <w:vAlign w:val="center"/>
                </w:tcPr>
                <w:p w:rsidR="003861F1" w:rsidRPr="00422721" w:rsidRDefault="003861F1" w:rsidP="00AD76EF">
                  <w:pPr>
                    <w:spacing w:after="0"/>
                    <w:rPr>
                      <w:sz w:val="21"/>
                      <w:szCs w:val="21"/>
                    </w:rPr>
                  </w:pPr>
                  <w:r w:rsidRPr="00422721">
                    <w:rPr>
                      <w:sz w:val="21"/>
                      <w:szCs w:val="21"/>
                    </w:rPr>
                    <w:t>HO with PSCell from FR1-FR1 NR-DC to FR1-FR1 NR-DC</w:t>
                  </w:r>
                </w:p>
              </w:tc>
              <w:tc>
                <w:tcPr>
                  <w:tcW w:w="3151" w:type="dxa"/>
                  <w:vMerge w:val="restart"/>
                  <w:shd w:val="clear" w:color="auto" w:fill="auto"/>
                  <w:vAlign w:val="center"/>
                </w:tcPr>
                <w:p w:rsidR="003861F1" w:rsidRPr="00422721" w:rsidRDefault="003861F1" w:rsidP="00AD76EF">
                  <w:pPr>
                    <w:spacing w:after="0"/>
                    <w:jc w:val="left"/>
                    <w:rPr>
                      <w:sz w:val="21"/>
                      <w:szCs w:val="21"/>
                    </w:rPr>
                  </w:pPr>
                  <w:r w:rsidRPr="00422721">
                    <w:rPr>
                      <w:sz w:val="21"/>
                      <w:szCs w:val="21"/>
                      <w:highlight w:val="yellow"/>
                    </w:rPr>
                    <w:t>FFS</w:t>
                  </w:r>
                  <w:r w:rsidRPr="00422721">
                    <w:rPr>
                      <w:sz w:val="21"/>
                      <w:szCs w:val="21"/>
                    </w:rPr>
                    <w:t>: Only consider one of parallel processing and sequential processing for test cases of HO with PSCell to reduce the number of test cases.</w:t>
                  </w:r>
                </w:p>
                <w:p w:rsidR="003861F1" w:rsidRPr="00422721" w:rsidRDefault="003861F1" w:rsidP="00AD76EF">
                  <w:pPr>
                    <w:spacing w:after="0"/>
                    <w:jc w:val="left"/>
                    <w:rPr>
                      <w:rFonts w:eastAsiaTheme="minorEastAsia"/>
                      <w:sz w:val="21"/>
                      <w:szCs w:val="21"/>
                    </w:rPr>
                  </w:pPr>
                  <w:r w:rsidRPr="00422721">
                    <w:rPr>
                      <w:rFonts w:eastAsiaTheme="minorEastAsia"/>
                      <w:sz w:val="21"/>
                      <w:szCs w:val="21"/>
                      <w:highlight w:val="yellow"/>
                    </w:rPr>
                    <w:t>FFS</w:t>
                  </w:r>
                  <w:r w:rsidRPr="00422721">
                    <w:rPr>
                      <w:rFonts w:eastAsiaTheme="minorEastAsia"/>
                      <w:sz w:val="21"/>
                      <w:szCs w:val="21"/>
                    </w:rPr>
                    <w:t>: for TC2, considering the testability issue discussed in maintenance part, this test case may not be tested</w:t>
                  </w:r>
                </w:p>
              </w:tc>
              <w:tc>
                <w:tcPr>
                  <w:tcW w:w="1301" w:type="dxa"/>
                  <w:shd w:val="clear" w:color="auto" w:fill="auto"/>
                  <w:vAlign w:val="center"/>
                </w:tcPr>
                <w:p w:rsidR="003861F1" w:rsidRPr="00422721" w:rsidRDefault="003861F1" w:rsidP="00AD76EF">
                  <w:pPr>
                    <w:spacing w:after="0"/>
                    <w:rPr>
                      <w:rFonts w:eastAsiaTheme="minorEastAsia"/>
                      <w:sz w:val="21"/>
                      <w:szCs w:val="21"/>
                    </w:rPr>
                  </w:pPr>
                  <w:r w:rsidRPr="00422721">
                    <w:rPr>
                      <w:rFonts w:eastAsiaTheme="minorEastAsia"/>
                      <w:sz w:val="21"/>
                      <w:szCs w:val="21"/>
                    </w:rPr>
                    <w:t>Qualcomm</w:t>
                  </w:r>
                </w:p>
              </w:tc>
            </w:tr>
            <w:tr w:rsidR="003861F1" w:rsidRPr="00422721" w:rsidTr="00AD76EF">
              <w:trPr>
                <w:trHeight w:val="510"/>
              </w:trPr>
              <w:tc>
                <w:tcPr>
                  <w:tcW w:w="872" w:type="dxa"/>
                  <w:shd w:val="clear" w:color="auto" w:fill="auto"/>
                  <w:vAlign w:val="center"/>
                </w:tcPr>
                <w:p w:rsidR="003861F1" w:rsidRPr="00422721" w:rsidRDefault="003861F1" w:rsidP="00AD76EF">
                  <w:pPr>
                    <w:spacing w:after="0"/>
                    <w:rPr>
                      <w:sz w:val="21"/>
                      <w:szCs w:val="21"/>
                    </w:rPr>
                  </w:pPr>
                  <w:r w:rsidRPr="00422721">
                    <w:rPr>
                      <w:sz w:val="21"/>
                      <w:szCs w:val="21"/>
                    </w:rPr>
                    <w:t>TC2</w:t>
                  </w:r>
                </w:p>
              </w:tc>
              <w:tc>
                <w:tcPr>
                  <w:tcW w:w="3238" w:type="dxa"/>
                  <w:shd w:val="clear" w:color="auto" w:fill="auto"/>
                  <w:vAlign w:val="center"/>
                </w:tcPr>
                <w:p w:rsidR="003861F1" w:rsidRPr="00422721" w:rsidRDefault="003861F1" w:rsidP="00AD76EF">
                  <w:pPr>
                    <w:spacing w:after="0"/>
                    <w:rPr>
                      <w:sz w:val="21"/>
                      <w:szCs w:val="21"/>
                    </w:rPr>
                  </w:pPr>
                  <w:r w:rsidRPr="00422721">
                    <w:rPr>
                      <w:sz w:val="21"/>
                      <w:szCs w:val="21"/>
                    </w:rPr>
                    <w:t>HO with PSCell from FR1-FR1 NR-DC to FR1-FR2 NR-DC</w:t>
                  </w:r>
                </w:p>
              </w:tc>
              <w:tc>
                <w:tcPr>
                  <w:tcW w:w="3151" w:type="dxa"/>
                  <w:vMerge/>
                  <w:shd w:val="clear" w:color="auto" w:fill="auto"/>
                  <w:vAlign w:val="center"/>
                </w:tcPr>
                <w:p w:rsidR="003861F1" w:rsidRPr="00422721" w:rsidRDefault="003861F1" w:rsidP="00AD76EF">
                  <w:pPr>
                    <w:spacing w:after="0"/>
                    <w:rPr>
                      <w:sz w:val="21"/>
                      <w:szCs w:val="21"/>
                    </w:rPr>
                  </w:pPr>
                </w:p>
              </w:tc>
              <w:tc>
                <w:tcPr>
                  <w:tcW w:w="1301" w:type="dxa"/>
                  <w:shd w:val="clear" w:color="auto" w:fill="auto"/>
                  <w:vAlign w:val="center"/>
                </w:tcPr>
                <w:p w:rsidR="003861F1" w:rsidRPr="00422721" w:rsidRDefault="003861F1" w:rsidP="00AD76EF">
                  <w:pPr>
                    <w:spacing w:after="0"/>
                    <w:rPr>
                      <w:rFonts w:eastAsiaTheme="minorEastAsia"/>
                      <w:sz w:val="21"/>
                      <w:szCs w:val="21"/>
                    </w:rPr>
                  </w:pPr>
                  <w:r w:rsidRPr="00422721">
                    <w:rPr>
                      <w:rFonts w:eastAsiaTheme="minorEastAsia"/>
                      <w:sz w:val="21"/>
                      <w:szCs w:val="21"/>
                    </w:rPr>
                    <w:t>Huawei</w:t>
                  </w:r>
                </w:p>
              </w:tc>
            </w:tr>
            <w:tr w:rsidR="003861F1" w:rsidRPr="00422721" w:rsidTr="00AD76EF">
              <w:trPr>
                <w:trHeight w:val="510"/>
              </w:trPr>
              <w:tc>
                <w:tcPr>
                  <w:tcW w:w="872" w:type="dxa"/>
                  <w:shd w:val="clear" w:color="auto" w:fill="auto"/>
                  <w:vAlign w:val="center"/>
                </w:tcPr>
                <w:p w:rsidR="003861F1" w:rsidRPr="00422721" w:rsidRDefault="003861F1" w:rsidP="00AD76EF">
                  <w:pPr>
                    <w:spacing w:after="0"/>
                    <w:rPr>
                      <w:sz w:val="21"/>
                      <w:szCs w:val="21"/>
                    </w:rPr>
                  </w:pPr>
                  <w:r w:rsidRPr="00422721">
                    <w:rPr>
                      <w:sz w:val="21"/>
                      <w:szCs w:val="21"/>
                    </w:rPr>
                    <w:t>TC3</w:t>
                  </w:r>
                </w:p>
              </w:tc>
              <w:tc>
                <w:tcPr>
                  <w:tcW w:w="3238" w:type="dxa"/>
                  <w:shd w:val="clear" w:color="auto" w:fill="auto"/>
                  <w:vAlign w:val="center"/>
                </w:tcPr>
                <w:p w:rsidR="003861F1" w:rsidRPr="00422721" w:rsidRDefault="003861F1" w:rsidP="00AD76EF">
                  <w:pPr>
                    <w:spacing w:after="0"/>
                    <w:rPr>
                      <w:sz w:val="21"/>
                      <w:szCs w:val="21"/>
                    </w:rPr>
                  </w:pPr>
                  <w:r w:rsidRPr="00422721">
                    <w:rPr>
                      <w:sz w:val="21"/>
                      <w:szCs w:val="21"/>
                    </w:rPr>
                    <w:t>HO with PSCell from FR1-FR2 NR-DC to FR1-FR1 NR-DC</w:t>
                  </w:r>
                </w:p>
              </w:tc>
              <w:tc>
                <w:tcPr>
                  <w:tcW w:w="3151" w:type="dxa"/>
                  <w:vMerge/>
                  <w:shd w:val="clear" w:color="auto" w:fill="auto"/>
                  <w:vAlign w:val="center"/>
                </w:tcPr>
                <w:p w:rsidR="003861F1" w:rsidRPr="00422721" w:rsidRDefault="003861F1" w:rsidP="00AD76EF">
                  <w:pPr>
                    <w:spacing w:after="0"/>
                    <w:rPr>
                      <w:sz w:val="21"/>
                      <w:szCs w:val="21"/>
                    </w:rPr>
                  </w:pPr>
                </w:p>
              </w:tc>
              <w:tc>
                <w:tcPr>
                  <w:tcW w:w="1301" w:type="dxa"/>
                  <w:shd w:val="clear" w:color="auto" w:fill="auto"/>
                  <w:vAlign w:val="center"/>
                </w:tcPr>
                <w:p w:rsidR="003861F1" w:rsidRPr="00422721" w:rsidRDefault="003861F1" w:rsidP="00AD76EF">
                  <w:pPr>
                    <w:spacing w:after="0"/>
                    <w:rPr>
                      <w:rFonts w:eastAsiaTheme="minorEastAsia"/>
                      <w:sz w:val="21"/>
                      <w:szCs w:val="21"/>
                    </w:rPr>
                  </w:pPr>
                  <w:r w:rsidRPr="00422721">
                    <w:rPr>
                      <w:rFonts w:eastAsiaTheme="minorEastAsia"/>
                      <w:sz w:val="21"/>
                      <w:szCs w:val="21"/>
                    </w:rPr>
                    <w:t>OPPO</w:t>
                  </w:r>
                </w:p>
              </w:tc>
            </w:tr>
          </w:tbl>
          <w:p w:rsidR="003861F1" w:rsidRPr="00422721" w:rsidRDefault="003861F1" w:rsidP="00AD76EF">
            <w:pPr>
              <w:rPr>
                <w:sz w:val="21"/>
                <w:szCs w:val="21"/>
                <w:lang w:val="sv-SE" w:eastAsia="zh-CN"/>
              </w:rPr>
            </w:pPr>
          </w:p>
        </w:tc>
      </w:tr>
    </w:tbl>
    <w:p w:rsidR="003861F1" w:rsidRDefault="003861F1" w:rsidP="003861F1">
      <w:pPr>
        <w:spacing w:after="120"/>
        <w:jc w:val="both"/>
        <w:rPr>
          <w:b/>
          <w:sz w:val="21"/>
          <w:szCs w:val="21"/>
          <w:u w:val="single"/>
          <w:lang w:eastAsia="zh-CN"/>
        </w:rPr>
      </w:pPr>
    </w:p>
    <w:p w:rsidR="003861F1" w:rsidRPr="00422721" w:rsidRDefault="003861F1" w:rsidP="003861F1">
      <w:pPr>
        <w:spacing w:after="120"/>
        <w:jc w:val="both"/>
        <w:rPr>
          <w:b/>
          <w:sz w:val="21"/>
          <w:szCs w:val="21"/>
          <w:u w:val="single"/>
          <w:lang w:eastAsia="zh-CN"/>
        </w:rPr>
      </w:pPr>
      <w:r w:rsidRPr="00422721">
        <w:rPr>
          <w:b/>
          <w:sz w:val="21"/>
          <w:szCs w:val="21"/>
          <w:u w:val="single"/>
          <w:lang w:eastAsia="zh-CN"/>
        </w:rPr>
        <w:t>Issue 3-1: General test configuration for HO with PSCell test cases</w:t>
      </w:r>
    </w:p>
    <w:p w:rsidR="003861F1" w:rsidRPr="00422721" w:rsidRDefault="003861F1" w:rsidP="003861F1">
      <w:pPr>
        <w:spacing w:after="120"/>
        <w:jc w:val="both"/>
        <w:rPr>
          <w:sz w:val="21"/>
          <w:szCs w:val="21"/>
          <w:lang w:eastAsia="zh-CN"/>
        </w:rPr>
      </w:pPr>
      <w:r w:rsidRPr="00422721">
        <w:rPr>
          <w:sz w:val="21"/>
          <w:szCs w:val="21"/>
          <w:lang w:eastAsia="zh-CN"/>
        </w:rPr>
        <w:t>Proposal</w:t>
      </w:r>
    </w:p>
    <w:p w:rsidR="003861F1" w:rsidRPr="00422721" w:rsidRDefault="003861F1" w:rsidP="003861F1">
      <w:pPr>
        <w:pStyle w:val="aff5"/>
        <w:numPr>
          <w:ilvl w:val="0"/>
          <w:numId w:val="8"/>
        </w:numPr>
        <w:overflowPunct w:val="0"/>
        <w:autoSpaceDE w:val="0"/>
        <w:autoSpaceDN w:val="0"/>
        <w:adjustRightInd w:val="0"/>
        <w:ind w:left="993"/>
        <w:jc w:val="both"/>
        <w:textAlignment w:val="baseline"/>
        <w:rPr>
          <w:bCs/>
          <w:iCs/>
          <w:szCs w:val="21"/>
        </w:rPr>
      </w:pPr>
      <w:r w:rsidRPr="00422721">
        <w:rPr>
          <w:bCs/>
          <w:iCs/>
          <w:szCs w:val="21"/>
        </w:rPr>
        <w:t>Option 1(QC):</w:t>
      </w:r>
    </w:p>
    <w:p w:rsidR="003861F1" w:rsidRPr="00422721" w:rsidRDefault="003861F1" w:rsidP="003861F1">
      <w:pPr>
        <w:pStyle w:val="aff5"/>
        <w:numPr>
          <w:ilvl w:val="0"/>
          <w:numId w:val="32"/>
        </w:numPr>
        <w:overflowPunct w:val="0"/>
        <w:autoSpaceDE w:val="0"/>
        <w:autoSpaceDN w:val="0"/>
        <w:adjustRightInd w:val="0"/>
        <w:spacing w:after="180"/>
        <w:ind w:left="1560"/>
        <w:textAlignment w:val="baseline"/>
        <w:rPr>
          <w:szCs w:val="21"/>
        </w:rPr>
      </w:pPr>
      <w:r w:rsidRPr="00422721">
        <w:rPr>
          <w:szCs w:val="21"/>
        </w:rPr>
        <w:lastRenderedPageBreak/>
        <w:t xml:space="preserve">To reduce test duration and number of test cases, RAN4 introduce </w:t>
      </w:r>
    </w:p>
    <w:p w:rsidR="003861F1" w:rsidRPr="00422721" w:rsidRDefault="003861F1" w:rsidP="003861F1">
      <w:pPr>
        <w:pStyle w:val="aff5"/>
        <w:numPr>
          <w:ilvl w:val="1"/>
          <w:numId w:val="32"/>
        </w:numPr>
        <w:overflowPunct w:val="0"/>
        <w:autoSpaceDE w:val="0"/>
        <w:autoSpaceDN w:val="0"/>
        <w:adjustRightInd w:val="0"/>
        <w:spacing w:after="180"/>
        <w:ind w:left="1843"/>
        <w:textAlignment w:val="baseline"/>
        <w:rPr>
          <w:szCs w:val="21"/>
        </w:rPr>
      </w:pPr>
      <w:r w:rsidRPr="00422721">
        <w:rPr>
          <w:szCs w:val="21"/>
        </w:rPr>
        <w:t xml:space="preserve">HO with PSCell test cases only for parallel processing scenario. </w:t>
      </w:r>
    </w:p>
    <w:p w:rsidR="003861F1" w:rsidRPr="00422721" w:rsidRDefault="003861F1" w:rsidP="003861F1">
      <w:pPr>
        <w:pStyle w:val="aff5"/>
        <w:numPr>
          <w:ilvl w:val="1"/>
          <w:numId w:val="32"/>
        </w:numPr>
        <w:overflowPunct w:val="0"/>
        <w:autoSpaceDE w:val="0"/>
        <w:autoSpaceDN w:val="0"/>
        <w:adjustRightInd w:val="0"/>
        <w:spacing w:after="180"/>
        <w:ind w:left="1843"/>
        <w:textAlignment w:val="baseline"/>
        <w:rPr>
          <w:szCs w:val="21"/>
        </w:rPr>
      </w:pPr>
      <w:r w:rsidRPr="00422721">
        <w:rPr>
          <w:szCs w:val="21"/>
        </w:rPr>
        <w:t>Target cell status: known target PCell and target PSCell.</w:t>
      </w:r>
    </w:p>
    <w:p w:rsidR="003861F1" w:rsidRPr="00422721" w:rsidRDefault="003861F1" w:rsidP="003861F1">
      <w:pPr>
        <w:pStyle w:val="aff5"/>
        <w:numPr>
          <w:ilvl w:val="0"/>
          <w:numId w:val="32"/>
        </w:numPr>
        <w:overflowPunct w:val="0"/>
        <w:autoSpaceDE w:val="0"/>
        <w:autoSpaceDN w:val="0"/>
        <w:adjustRightInd w:val="0"/>
        <w:spacing w:after="180"/>
        <w:ind w:left="1560"/>
        <w:textAlignment w:val="baseline"/>
        <w:rPr>
          <w:szCs w:val="21"/>
        </w:rPr>
      </w:pPr>
      <w:r w:rsidRPr="00422721">
        <w:rPr>
          <w:szCs w:val="21"/>
        </w:rPr>
        <w:t xml:space="preserve">RAN4 introduce FR2 test case and the test case is not tested until the testability issue is resolved. </w:t>
      </w:r>
    </w:p>
    <w:p w:rsidR="003861F1" w:rsidRPr="00422721" w:rsidRDefault="003861F1" w:rsidP="003861F1">
      <w:pPr>
        <w:spacing w:after="120"/>
        <w:jc w:val="both"/>
        <w:rPr>
          <w:sz w:val="21"/>
          <w:szCs w:val="21"/>
          <w:lang w:eastAsia="zh-CN"/>
        </w:rPr>
      </w:pPr>
      <w:r w:rsidRPr="00422721">
        <w:rPr>
          <w:sz w:val="21"/>
          <w:szCs w:val="21"/>
          <w:lang w:eastAsia="zh-CN"/>
        </w:rPr>
        <w:t>Recommended WF</w:t>
      </w:r>
    </w:p>
    <w:p w:rsidR="003861F1" w:rsidRPr="00422721" w:rsidRDefault="003861F1" w:rsidP="003861F1">
      <w:pPr>
        <w:pStyle w:val="aff5"/>
        <w:numPr>
          <w:ilvl w:val="0"/>
          <w:numId w:val="32"/>
        </w:numPr>
        <w:overflowPunct w:val="0"/>
        <w:autoSpaceDE w:val="0"/>
        <w:autoSpaceDN w:val="0"/>
        <w:adjustRightInd w:val="0"/>
        <w:spacing w:after="180"/>
        <w:jc w:val="both"/>
        <w:textAlignment w:val="baseline"/>
        <w:rPr>
          <w:szCs w:val="21"/>
        </w:rPr>
      </w:pPr>
      <w:r w:rsidRPr="00422721">
        <w:rPr>
          <w:szCs w:val="21"/>
        </w:rPr>
        <w:t>Need discussion on the detailed scenarios of the tests.</w:t>
      </w:r>
    </w:p>
    <w:p w:rsidR="003861F1" w:rsidRPr="00422721" w:rsidRDefault="003861F1" w:rsidP="003861F1">
      <w:pPr>
        <w:pStyle w:val="aff5"/>
        <w:numPr>
          <w:ilvl w:val="1"/>
          <w:numId w:val="32"/>
        </w:numPr>
        <w:overflowPunct w:val="0"/>
        <w:autoSpaceDE w:val="0"/>
        <w:autoSpaceDN w:val="0"/>
        <w:adjustRightInd w:val="0"/>
        <w:spacing w:after="180"/>
        <w:jc w:val="both"/>
        <w:textAlignment w:val="baseline"/>
        <w:rPr>
          <w:szCs w:val="21"/>
        </w:rPr>
      </w:pPr>
      <w:r w:rsidRPr="00422721">
        <w:rPr>
          <w:szCs w:val="21"/>
        </w:rPr>
        <w:t>FFS: only for parallel processing scenario.</w:t>
      </w:r>
    </w:p>
    <w:p w:rsidR="003861F1" w:rsidRPr="00422721" w:rsidRDefault="003861F1" w:rsidP="003861F1">
      <w:pPr>
        <w:pStyle w:val="aff5"/>
        <w:numPr>
          <w:ilvl w:val="1"/>
          <w:numId w:val="32"/>
        </w:numPr>
        <w:overflowPunct w:val="0"/>
        <w:autoSpaceDE w:val="0"/>
        <w:autoSpaceDN w:val="0"/>
        <w:adjustRightInd w:val="0"/>
        <w:spacing w:after="180"/>
        <w:jc w:val="both"/>
        <w:textAlignment w:val="baseline"/>
        <w:rPr>
          <w:szCs w:val="21"/>
        </w:rPr>
      </w:pPr>
      <w:r w:rsidRPr="00422721">
        <w:rPr>
          <w:szCs w:val="21"/>
        </w:rPr>
        <w:t>FFS: only for known target PCell and target PSCell.</w:t>
      </w:r>
    </w:p>
    <w:p w:rsidR="003861F1" w:rsidRPr="00422721" w:rsidRDefault="003861F1" w:rsidP="003861F1">
      <w:pPr>
        <w:pStyle w:val="aff5"/>
        <w:numPr>
          <w:ilvl w:val="1"/>
          <w:numId w:val="32"/>
        </w:numPr>
        <w:overflowPunct w:val="0"/>
        <w:autoSpaceDE w:val="0"/>
        <w:autoSpaceDN w:val="0"/>
        <w:adjustRightInd w:val="0"/>
        <w:jc w:val="both"/>
        <w:textAlignment w:val="baseline"/>
        <w:rPr>
          <w:szCs w:val="21"/>
        </w:rPr>
      </w:pPr>
      <w:r w:rsidRPr="00422721">
        <w:rPr>
          <w:szCs w:val="21"/>
        </w:rPr>
        <w:t>FFS: introduce applicability rule for FR2 test case with testability issue</w:t>
      </w: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7" w:name="_Toc159599957"/>
      <w:r w:rsidRPr="005F1911">
        <w:rPr>
          <w:rFonts w:ascii="Arial" w:eastAsiaTheme="minorEastAsia" w:hAnsi="Arial"/>
          <w:sz w:val="28"/>
          <w:lang w:eastAsia="en-GB"/>
        </w:rPr>
        <w:t>8.5</w:t>
      </w:r>
      <w:r w:rsidRPr="005F1911">
        <w:rPr>
          <w:rFonts w:ascii="Arial" w:eastAsiaTheme="minorEastAsia" w:hAnsi="Arial"/>
          <w:sz w:val="28"/>
          <w:lang w:eastAsia="en-GB"/>
        </w:rPr>
        <w:tab/>
        <w:t>Further enhancements on NR and MR-DC measurement gaps and measurements without gaps</w:t>
      </w:r>
      <w:bookmarkEnd w:id="37"/>
    </w:p>
    <w:p w:rsidR="003861F1" w:rsidRPr="005F1911" w:rsidRDefault="003861F1" w:rsidP="003861F1">
      <w:pPr>
        <w:rPr>
          <w:rFonts w:ascii="Arial" w:hAnsi="Arial" w:cs="Arial"/>
          <w:b/>
          <w:sz w:val="24"/>
        </w:rPr>
      </w:pPr>
      <w:r w:rsidRPr="005F1911">
        <w:rPr>
          <w:rFonts w:ascii="Arial" w:hAnsi="Arial" w:cs="Arial"/>
          <w:b/>
          <w:color w:val="0000FF"/>
          <w:sz w:val="24"/>
        </w:rPr>
        <w:t>R4-2401427</w:t>
      </w:r>
      <w:r w:rsidRPr="005F1911">
        <w:rPr>
          <w:rFonts w:ascii="Arial" w:hAnsi="Arial" w:cs="Arial"/>
          <w:b/>
          <w:color w:val="0000FF"/>
          <w:sz w:val="24"/>
        </w:rPr>
        <w:tab/>
      </w:r>
      <w:r w:rsidRPr="005F1911">
        <w:rPr>
          <w:rFonts w:ascii="Arial" w:hAnsi="Arial" w:cs="Arial"/>
          <w:b/>
          <w:sz w:val="24"/>
        </w:rPr>
        <w:t>Feature list proposals for measurement gap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8" w:name="_Toc159599958"/>
      <w:r w:rsidRPr="005F1911">
        <w:rPr>
          <w:rFonts w:ascii="Arial" w:eastAsiaTheme="minorEastAsia" w:hAnsi="Arial"/>
          <w:sz w:val="24"/>
          <w:lang w:eastAsia="en-GB"/>
        </w:rPr>
        <w:t>8.5.1</w:t>
      </w:r>
      <w:r w:rsidRPr="005F1911">
        <w:rPr>
          <w:rFonts w:ascii="Arial" w:eastAsiaTheme="minorEastAsia" w:hAnsi="Arial"/>
          <w:sz w:val="24"/>
          <w:lang w:eastAsia="en-GB"/>
        </w:rPr>
        <w:tab/>
        <w:t>RRM core requirements maintenance for pre-configured MGs, multiple concurrent MGs and NCSG</w:t>
      </w:r>
      <w:bookmarkEnd w:id="38"/>
    </w:p>
    <w:p w:rsidR="003861F1" w:rsidRPr="005F1911" w:rsidRDefault="003861F1" w:rsidP="003861F1">
      <w:pPr>
        <w:rPr>
          <w:rFonts w:ascii="Arial" w:hAnsi="Arial" w:cs="Arial"/>
          <w:b/>
          <w:sz w:val="24"/>
        </w:rPr>
      </w:pPr>
      <w:r w:rsidRPr="005F1911">
        <w:rPr>
          <w:rFonts w:ascii="Arial" w:hAnsi="Arial" w:cs="Arial"/>
          <w:b/>
          <w:color w:val="0000FF"/>
          <w:sz w:val="24"/>
        </w:rPr>
        <w:t>R4-2401202</w:t>
      </w:r>
      <w:r w:rsidRPr="005F1911">
        <w:rPr>
          <w:rFonts w:ascii="Arial" w:hAnsi="Arial" w:cs="Arial"/>
          <w:b/>
          <w:color w:val="0000FF"/>
          <w:sz w:val="24"/>
        </w:rPr>
        <w:tab/>
      </w:r>
      <w:r w:rsidRPr="005F1911">
        <w:rPr>
          <w:rFonts w:ascii="Arial" w:hAnsi="Arial" w:cs="Arial"/>
          <w:b/>
          <w:sz w:val="24"/>
        </w:rPr>
        <w:t>Rel-18 RAN4 UE feature list for enhancements on NR and MR-DC measurement gaps and measurements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R4-2401867</w:t>
      </w:r>
      <w:r w:rsidRPr="005F1911">
        <w:rPr>
          <w:rFonts w:ascii="Arial" w:hAnsi="Arial" w:cs="Arial"/>
          <w:b/>
          <w:color w:val="0000FF"/>
          <w:sz w:val="24"/>
        </w:rPr>
        <w:tab/>
      </w:r>
      <w:r w:rsidRPr="005F1911">
        <w:rPr>
          <w:rFonts w:ascii="Arial" w:hAnsi="Arial" w:cs="Arial"/>
          <w:b/>
          <w:sz w:val="24"/>
        </w:rPr>
        <w:t>Discussion on UE feature list for NR_MG_enh2 WI</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R4-2402879</w:t>
      </w:r>
      <w:r w:rsidRPr="005F1911">
        <w:rPr>
          <w:rFonts w:ascii="Arial" w:hAnsi="Arial" w:cs="Arial"/>
          <w:b/>
          <w:color w:val="0000FF"/>
          <w:sz w:val="24"/>
        </w:rPr>
        <w:tab/>
      </w:r>
      <w:r w:rsidRPr="005F1911">
        <w:rPr>
          <w:rFonts w:ascii="Arial" w:hAnsi="Arial" w:cs="Arial"/>
          <w:b/>
          <w:sz w:val="24"/>
        </w:rPr>
        <w:t>Discussion on feature list for MGE-2 part 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R4-2402880</w:t>
      </w:r>
      <w:r w:rsidRPr="005F1911">
        <w:rPr>
          <w:rFonts w:ascii="Arial" w:hAnsi="Arial" w:cs="Arial"/>
          <w:b/>
          <w:color w:val="0000FF"/>
          <w:sz w:val="24"/>
        </w:rPr>
        <w:tab/>
      </w:r>
      <w:r w:rsidRPr="005F1911">
        <w:rPr>
          <w:rFonts w:ascii="Arial" w:hAnsi="Arial" w:cs="Arial"/>
          <w:b/>
          <w:sz w:val="24"/>
        </w:rPr>
        <w:t>Big CR to TS 38.133 on Further enhancements on NR and MR-DC measurement gaps and measurements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R4-2402881</w:t>
      </w:r>
      <w:r w:rsidRPr="005F1911">
        <w:rPr>
          <w:rFonts w:ascii="Arial" w:hAnsi="Arial" w:cs="Arial"/>
          <w:b/>
          <w:color w:val="0000FF"/>
          <w:sz w:val="24"/>
        </w:rPr>
        <w:tab/>
      </w:r>
      <w:r w:rsidRPr="005F1911">
        <w:rPr>
          <w:rFonts w:ascii="Arial" w:hAnsi="Arial" w:cs="Arial"/>
          <w:b/>
          <w:sz w:val="24"/>
        </w:rPr>
        <w:t>Big CR to TS 36.133 on inter-RAT NR measurement without gap</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R4-2402882</w:t>
      </w:r>
      <w:r w:rsidRPr="005F1911">
        <w:rPr>
          <w:rFonts w:ascii="Arial" w:hAnsi="Arial" w:cs="Arial"/>
          <w:b/>
          <w:color w:val="0000FF"/>
          <w:sz w:val="24"/>
        </w:rPr>
        <w:tab/>
      </w:r>
      <w:r w:rsidRPr="005F1911">
        <w:rPr>
          <w:rFonts w:ascii="Arial" w:hAnsi="Arial" w:cs="Arial"/>
          <w:b/>
          <w:sz w:val="24"/>
        </w:rPr>
        <w:t>Draft CR to Rel-18 TS 38.133: on MGE maintenance in TS 38.133</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39" w:name="_Toc159599959"/>
      <w:r w:rsidRPr="005F1911">
        <w:rPr>
          <w:rFonts w:ascii="Arial" w:eastAsiaTheme="minorEastAsia" w:hAnsi="Arial"/>
          <w:sz w:val="22"/>
          <w:lang w:eastAsia="en-GB"/>
        </w:rPr>
        <w:t>8.5.1.1</w:t>
      </w:r>
      <w:r w:rsidRPr="005F1911">
        <w:rPr>
          <w:rFonts w:ascii="Arial" w:eastAsiaTheme="minorEastAsia" w:hAnsi="Arial"/>
          <w:sz w:val="22"/>
          <w:lang w:eastAsia="en-GB"/>
        </w:rPr>
        <w:tab/>
        <w:t>Case 1 requirements (Pre-configured MG and concurrent MG)</w:t>
      </w:r>
      <w:bookmarkEnd w:id="39"/>
    </w:p>
    <w:p w:rsidR="003861F1" w:rsidRPr="005F1911" w:rsidRDefault="003861F1" w:rsidP="003861F1">
      <w:pPr>
        <w:rPr>
          <w:rFonts w:ascii="Arial" w:hAnsi="Arial" w:cs="Arial"/>
          <w:b/>
          <w:sz w:val="24"/>
        </w:rPr>
      </w:pPr>
      <w:r w:rsidRPr="005F1911">
        <w:rPr>
          <w:rFonts w:ascii="Arial" w:hAnsi="Arial" w:cs="Arial"/>
          <w:b/>
          <w:color w:val="0000FF"/>
          <w:sz w:val="24"/>
        </w:rPr>
        <w:t>R4-2400374</w:t>
      </w:r>
      <w:r w:rsidRPr="005F1911">
        <w:rPr>
          <w:rFonts w:ascii="Arial" w:hAnsi="Arial" w:cs="Arial"/>
          <w:b/>
          <w:color w:val="0000FF"/>
          <w:sz w:val="24"/>
        </w:rPr>
        <w:tab/>
      </w:r>
      <w:r w:rsidRPr="005F1911">
        <w:rPr>
          <w:rFonts w:ascii="Arial" w:hAnsi="Arial" w:cs="Arial"/>
          <w:b/>
          <w:sz w:val="24"/>
        </w:rPr>
        <w:t>Discussion on case 1 requirements of R18 gap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R4-2400375</w:t>
      </w:r>
      <w:r w:rsidRPr="005F1911">
        <w:rPr>
          <w:rFonts w:ascii="Arial" w:hAnsi="Arial" w:cs="Arial"/>
          <w:b/>
          <w:color w:val="0000FF"/>
          <w:sz w:val="24"/>
        </w:rPr>
        <w:tab/>
      </w:r>
      <w:r w:rsidRPr="005F1911">
        <w:rPr>
          <w:rFonts w:ascii="Arial" w:hAnsi="Arial" w:cs="Arial"/>
          <w:b/>
          <w:sz w:val="24"/>
        </w:rPr>
        <w:t>Draft CR for case 1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R4-2400872</w:t>
      </w:r>
      <w:r w:rsidRPr="005F1911">
        <w:rPr>
          <w:rFonts w:ascii="Arial" w:hAnsi="Arial" w:cs="Arial"/>
          <w:b/>
          <w:color w:val="0000FF"/>
          <w:sz w:val="24"/>
        </w:rPr>
        <w:tab/>
      </w:r>
      <w:r w:rsidRPr="005F1911">
        <w:rPr>
          <w:rFonts w:ascii="Arial" w:hAnsi="Arial" w:cs="Arial"/>
          <w:b/>
          <w:sz w:val="24"/>
        </w:rPr>
        <w:t>On maintenance issues  for Pre-MG and concurrent MGs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R4-2400967</w:t>
      </w:r>
      <w:r w:rsidRPr="005F1911">
        <w:rPr>
          <w:rFonts w:ascii="Arial" w:hAnsi="Arial" w:cs="Arial"/>
          <w:b/>
          <w:color w:val="0000FF"/>
          <w:sz w:val="24"/>
        </w:rPr>
        <w:tab/>
      </w:r>
      <w:r w:rsidRPr="005F1911">
        <w:rPr>
          <w:rFonts w:ascii="Arial" w:hAnsi="Arial" w:cs="Arial"/>
          <w:b/>
          <w:sz w:val="24"/>
        </w:rPr>
        <w:t>Remaining issues on PreMG and ConMGs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requirement for Pre-MG and ConMGs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R4-2400998</w:t>
      </w:r>
      <w:r w:rsidRPr="005F1911">
        <w:rPr>
          <w:rFonts w:ascii="Arial" w:hAnsi="Arial" w:cs="Arial"/>
          <w:b/>
          <w:color w:val="0000FF"/>
          <w:sz w:val="24"/>
        </w:rPr>
        <w:tab/>
      </w:r>
      <w:r w:rsidRPr="005F1911">
        <w:rPr>
          <w:rFonts w:ascii="Arial" w:hAnsi="Arial" w:cs="Arial"/>
          <w:b/>
          <w:sz w:val="24"/>
        </w:rPr>
        <w:t>Discussion on case 1 requirements for Pre-MG and conMG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R4-2401025</w:t>
      </w:r>
      <w:r w:rsidRPr="005F1911">
        <w:rPr>
          <w:rFonts w:ascii="Arial" w:hAnsi="Arial" w:cs="Arial"/>
          <w:b/>
          <w:color w:val="0000FF"/>
          <w:sz w:val="24"/>
        </w:rPr>
        <w:tab/>
      </w:r>
      <w:r w:rsidRPr="005F1911">
        <w:rPr>
          <w:rFonts w:ascii="Arial" w:hAnsi="Arial" w:cs="Arial"/>
          <w:b/>
          <w:sz w:val="24"/>
        </w:rPr>
        <w:t>(NR_MG_enh2-Core) Discussion on Pre-MG MG and concurrent MG (case 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R4-2401028</w:t>
      </w:r>
      <w:r w:rsidRPr="005F1911">
        <w:rPr>
          <w:rFonts w:ascii="Arial" w:hAnsi="Arial" w:cs="Arial"/>
          <w:b/>
          <w:color w:val="0000FF"/>
          <w:sz w:val="24"/>
        </w:rPr>
        <w:tab/>
      </w:r>
      <w:r w:rsidRPr="005F1911">
        <w:rPr>
          <w:rFonts w:ascii="Arial" w:hAnsi="Arial" w:cs="Arial"/>
          <w:b/>
          <w:sz w:val="24"/>
        </w:rPr>
        <w:t>(NR_MG_enh2-Core) draft CR on concurrent gap with Pre-MG and concurrent gap with NCSG</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R4-2401195</w:t>
      </w:r>
      <w:r w:rsidRPr="005F1911">
        <w:rPr>
          <w:rFonts w:ascii="Arial" w:hAnsi="Arial" w:cs="Arial"/>
          <w:b/>
          <w:color w:val="0000FF"/>
          <w:sz w:val="24"/>
        </w:rPr>
        <w:tab/>
      </w:r>
      <w:r w:rsidRPr="005F1911">
        <w:rPr>
          <w:rFonts w:ascii="Arial" w:hAnsi="Arial" w:cs="Arial"/>
          <w:b/>
          <w:sz w:val="24"/>
        </w:rPr>
        <w:t>Discussion on RRM requirements for combinations of pre-configured MGs and multiple concurrent MGs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R4-2401200</w:t>
      </w:r>
      <w:r w:rsidRPr="005F1911">
        <w:rPr>
          <w:rFonts w:ascii="Arial" w:hAnsi="Arial" w:cs="Arial"/>
          <w:b/>
          <w:color w:val="0000FF"/>
          <w:sz w:val="24"/>
        </w:rPr>
        <w:tab/>
      </w:r>
      <w:r w:rsidRPr="005F1911">
        <w:rPr>
          <w:rFonts w:ascii="Arial" w:hAnsi="Arial" w:cs="Arial"/>
          <w:b/>
          <w:sz w:val="24"/>
        </w:rPr>
        <w:t>Draft CR on activation deactivation delay for Pre-MG within the concurrent MGs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R4-2401237</w:t>
      </w:r>
      <w:r w:rsidRPr="005F1911">
        <w:rPr>
          <w:rFonts w:ascii="Arial" w:hAnsi="Arial" w:cs="Arial"/>
          <w:b/>
          <w:color w:val="0000FF"/>
          <w:sz w:val="24"/>
        </w:rPr>
        <w:tab/>
      </w:r>
      <w:r w:rsidRPr="005F1911">
        <w:rPr>
          <w:rFonts w:ascii="Arial" w:hAnsi="Arial" w:cs="Arial"/>
          <w:b/>
          <w:sz w:val="24"/>
        </w:rPr>
        <w:t>Discussion on UE capabilities for Case 1 Pre-MG and concurrent MG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R4-2401637</w:t>
      </w:r>
      <w:r w:rsidRPr="005F1911">
        <w:rPr>
          <w:rFonts w:ascii="Arial" w:hAnsi="Arial" w:cs="Arial"/>
          <w:b/>
          <w:color w:val="0000FF"/>
          <w:sz w:val="24"/>
        </w:rPr>
        <w:tab/>
      </w:r>
      <w:r w:rsidRPr="005F1911">
        <w:rPr>
          <w:rFonts w:ascii="Arial" w:hAnsi="Arial" w:cs="Arial"/>
          <w:b/>
          <w:sz w:val="24"/>
        </w:rPr>
        <w:t>Discussion on Case 1 RRM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R4-2401863</w:t>
      </w:r>
      <w:r w:rsidRPr="005F1911">
        <w:rPr>
          <w:rFonts w:ascii="Arial" w:hAnsi="Arial" w:cs="Arial"/>
          <w:b/>
          <w:color w:val="0000FF"/>
          <w:sz w:val="24"/>
        </w:rPr>
        <w:tab/>
      </w:r>
      <w:r w:rsidRPr="005F1911">
        <w:rPr>
          <w:rFonts w:ascii="Arial" w:hAnsi="Arial" w:cs="Arial"/>
          <w:b/>
          <w:sz w:val="24"/>
        </w:rPr>
        <w:t>Discussion on Case 1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R4-2401864</w:t>
      </w:r>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R4-2402163</w:t>
      </w:r>
      <w:r w:rsidRPr="005F1911">
        <w:rPr>
          <w:rFonts w:ascii="Arial" w:hAnsi="Arial" w:cs="Arial"/>
          <w:b/>
          <w:color w:val="0000FF"/>
          <w:sz w:val="24"/>
        </w:rPr>
        <w:tab/>
      </w:r>
      <w:r w:rsidRPr="005F1911">
        <w:rPr>
          <w:rFonts w:ascii="Arial" w:hAnsi="Arial" w:cs="Arial"/>
          <w:b/>
          <w:sz w:val="24"/>
        </w:rPr>
        <w:t>Discussion on remaining issues for Case 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R4-2402164</w:t>
      </w:r>
      <w:r w:rsidRPr="005F1911">
        <w:rPr>
          <w:rFonts w:ascii="Arial" w:hAnsi="Arial" w:cs="Arial"/>
          <w:b/>
          <w:color w:val="0000FF"/>
          <w:sz w:val="24"/>
        </w:rPr>
        <w:tab/>
      </w:r>
      <w:r w:rsidRPr="005F1911">
        <w:rPr>
          <w:rFonts w:ascii="Arial" w:hAnsi="Arial" w:cs="Arial"/>
          <w:b/>
          <w:sz w:val="24"/>
        </w:rPr>
        <w:t>draftCR on RRM requirements for con-MG + pre-MG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0" w:name="_Toc159599960"/>
      <w:r w:rsidRPr="005F1911">
        <w:rPr>
          <w:rFonts w:ascii="Arial" w:eastAsiaTheme="minorEastAsia" w:hAnsi="Arial"/>
          <w:sz w:val="22"/>
          <w:lang w:eastAsia="en-GB"/>
        </w:rPr>
        <w:lastRenderedPageBreak/>
        <w:t>8.5.1.2</w:t>
      </w:r>
      <w:r w:rsidRPr="005F1911">
        <w:rPr>
          <w:rFonts w:ascii="Arial" w:eastAsiaTheme="minorEastAsia" w:hAnsi="Arial"/>
          <w:sz w:val="22"/>
          <w:lang w:eastAsia="en-GB"/>
        </w:rPr>
        <w:tab/>
        <w:t>Case 2 requirements (NCSG and concurrent MG)</w:t>
      </w:r>
      <w:bookmarkEnd w:id="40"/>
    </w:p>
    <w:p w:rsidR="003861F1" w:rsidRPr="005F1911" w:rsidRDefault="003861F1" w:rsidP="003861F1">
      <w:pPr>
        <w:rPr>
          <w:rFonts w:ascii="Arial" w:hAnsi="Arial" w:cs="Arial"/>
          <w:b/>
          <w:sz w:val="24"/>
        </w:rPr>
      </w:pPr>
      <w:r w:rsidRPr="005F1911">
        <w:rPr>
          <w:rFonts w:ascii="Arial" w:hAnsi="Arial" w:cs="Arial"/>
          <w:b/>
          <w:color w:val="0000FF"/>
          <w:sz w:val="24"/>
        </w:rPr>
        <w:t>R4-2400108</w:t>
      </w:r>
      <w:r w:rsidRPr="005F1911">
        <w:rPr>
          <w:rFonts w:ascii="Arial" w:hAnsi="Arial" w:cs="Arial"/>
          <w:b/>
          <w:color w:val="0000FF"/>
          <w:sz w:val="24"/>
        </w:rPr>
        <w:tab/>
      </w:r>
      <w:r w:rsidRPr="005F1911">
        <w:rPr>
          <w:rFonts w:ascii="Arial" w:hAnsi="Arial" w:cs="Arial"/>
          <w:b/>
          <w:sz w:val="24"/>
        </w:rPr>
        <w:t>Discussion on maintenance issue for case 2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R4-2400376</w:t>
      </w:r>
      <w:r w:rsidRPr="005F1911">
        <w:rPr>
          <w:rFonts w:ascii="Arial" w:hAnsi="Arial" w:cs="Arial"/>
          <w:b/>
          <w:color w:val="0000FF"/>
          <w:sz w:val="24"/>
        </w:rPr>
        <w:tab/>
      </w:r>
      <w:r w:rsidRPr="005F1911">
        <w:rPr>
          <w:rFonts w:ascii="Arial" w:hAnsi="Arial" w:cs="Arial"/>
          <w:b/>
          <w:sz w:val="24"/>
        </w:rPr>
        <w:t>Discussion on case 2 requirements of R18 gap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R4-2400377</w:t>
      </w:r>
      <w:r w:rsidRPr="005F1911">
        <w:rPr>
          <w:rFonts w:ascii="Arial" w:hAnsi="Arial" w:cs="Arial"/>
          <w:b/>
          <w:color w:val="0000FF"/>
          <w:sz w:val="24"/>
        </w:rPr>
        <w:tab/>
      </w:r>
      <w:r w:rsidRPr="005F1911">
        <w:rPr>
          <w:rFonts w:ascii="Arial" w:hAnsi="Arial" w:cs="Arial"/>
          <w:b/>
          <w:sz w:val="24"/>
        </w:rPr>
        <w:t>Draft CR for case 2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R4-2400873</w:t>
      </w:r>
      <w:r w:rsidRPr="005F1911">
        <w:rPr>
          <w:rFonts w:ascii="Arial" w:hAnsi="Arial" w:cs="Arial"/>
          <w:b/>
          <w:color w:val="0000FF"/>
          <w:sz w:val="24"/>
        </w:rPr>
        <w:tab/>
      </w:r>
      <w:r w:rsidRPr="005F1911">
        <w:rPr>
          <w:rFonts w:ascii="Arial" w:hAnsi="Arial" w:cs="Arial"/>
          <w:b/>
          <w:sz w:val="24"/>
        </w:rPr>
        <w:t>On maintenance issues for NCSG and concurrent MGs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R4-2400968</w:t>
      </w:r>
      <w:r w:rsidRPr="005F1911">
        <w:rPr>
          <w:rFonts w:ascii="Arial" w:hAnsi="Arial" w:cs="Arial"/>
          <w:b/>
          <w:color w:val="0000FF"/>
          <w:sz w:val="24"/>
        </w:rPr>
        <w:tab/>
      </w:r>
      <w:r w:rsidRPr="005F1911">
        <w:rPr>
          <w:rFonts w:ascii="Arial" w:hAnsi="Arial" w:cs="Arial"/>
          <w:b/>
          <w:sz w:val="24"/>
        </w:rPr>
        <w:t>Remaining issues on NCSG and ConMGs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requirement for NCSG and ConMGs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R4-2400999</w:t>
      </w:r>
      <w:r w:rsidRPr="005F1911">
        <w:rPr>
          <w:rFonts w:ascii="Arial" w:hAnsi="Arial" w:cs="Arial"/>
          <w:b/>
          <w:color w:val="0000FF"/>
          <w:sz w:val="24"/>
        </w:rPr>
        <w:tab/>
      </w:r>
      <w:r w:rsidRPr="005F1911">
        <w:rPr>
          <w:rFonts w:ascii="Arial" w:hAnsi="Arial" w:cs="Arial"/>
          <w:b/>
          <w:sz w:val="24"/>
        </w:rPr>
        <w:t>CR on NCSG collision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R4-2401000</w:t>
      </w:r>
      <w:r w:rsidRPr="005F1911">
        <w:rPr>
          <w:rFonts w:ascii="Arial" w:hAnsi="Arial" w:cs="Arial"/>
          <w:b/>
          <w:color w:val="0000FF"/>
          <w:sz w:val="24"/>
        </w:rPr>
        <w:tab/>
      </w:r>
      <w:r w:rsidRPr="005F1911">
        <w:rPr>
          <w:rFonts w:ascii="Arial" w:hAnsi="Arial" w:cs="Arial"/>
          <w:b/>
          <w:sz w:val="24"/>
        </w:rPr>
        <w:t>Discussion on case 2 requirements NCSG and conMG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R4-2401024</w:t>
      </w:r>
      <w:r w:rsidRPr="005F1911">
        <w:rPr>
          <w:rFonts w:ascii="Arial" w:hAnsi="Arial" w:cs="Arial"/>
          <w:b/>
          <w:color w:val="0000FF"/>
          <w:sz w:val="24"/>
        </w:rPr>
        <w:tab/>
      </w:r>
      <w:r w:rsidRPr="005F1911">
        <w:rPr>
          <w:rFonts w:ascii="Arial" w:hAnsi="Arial" w:cs="Arial"/>
          <w:b/>
          <w:sz w:val="24"/>
        </w:rPr>
        <w:t>(NR_MG_enh2-Core) Discussion on NCSG and concurrent MG (case 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R4-2401197</w:t>
      </w:r>
      <w:r w:rsidRPr="005F1911">
        <w:rPr>
          <w:rFonts w:ascii="Arial" w:hAnsi="Arial" w:cs="Arial"/>
          <w:b/>
          <w:color w:val="0000FF"/>
          <w:sz w:val="24"/>
        </w:rPr>
        <w:tab/>
      </w:r>
      <w:r w:rsidRPr="005F1911">
        <w:rPr>
          <w:rFonts w:ascii="Arial" w:hAnsi="Arial" w:cs="Arial"/>
          <w:b/>
          <w:sz w:val="24"/>
        </w:rPr>
        <w:t>Discussion on RRM requirements for combinations of NCSG and multiple concurrent MGs</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R4-2401238</w:t>
      </w:r>
      <w:r w:rsidRPr="005F1911">
        <w:rPr>
          <w:rFonts w:ascii="Arial" w:hAnsi="Arial" w:cs="Arial"/>
          <w:b/>
          <w:color w:val="0000FF"/>
          <w:sz w:val="24"/>
        </w:rPr>
        <w:tab/>
      </w:r>
      <w:r w:rsidRPr="005F1911">
        <w:rPr>
          <w:rFonts w:ascii="Arial" w:hAnsi="Arial" w:cs="Arial"/>
          <w:b/>
          <w:sz w:val="24"/>
        </w:rPr>
        <w:t>Discussion on UE capabilities for Case 2 NCSG and concurrent MG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R4-2401638</w:t>
      </w:r>
      <w:r w:rsidRPr="005F1911">
        <w:rPr>
          <w:rFonts w:ascii="Arial" w:hAnsi="Arial" w:cs="Arial"/>
          <w:b/>
          <w:color w:val="0000FF"/>
          <w:sz w:val="24"/>
        </w:rPr>
        <w:tab/>
      </w:r>
      <w:r w:rsidRPr="005F1911">
        <w:rPr>
          <w:rFonts w:ascii="Arial" w:hAnsi="Arial" w:cs="Arial"/>
          <w:b/>
          <w:sz w:val="24"/>
        </w:rPr>
        <w:t>Discussion on Case 2 RRM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R4-2401865</w:t>
      </w:r>
      <w:r w:rsidRPr="005F1911">
        <w:rPr>
          <w:rFonts w:ascii="Arial" w:hAnsi="Arial" w:cs="Arial"/>
          <w:b/>
          <w:color w:val="0000FF"/>
          <w:sz w:val="24"/>
        </w:rPr>
        <w:tab/>
      </w:r>
      <w:r w:rsidRPr="005F1911">
        <w:rPr>
          <w:rFonts w:ascii="Arial" w:hAnsi="Arial" w:cs="Arial"/>
          <w:b/>
          <w:sz w:val="24"/>
        </w:rPr>
        <w:t>Discussion on Case 2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R4-2401866</w:t>
      </w:r>
      <w:r w:rsidRPr="005F1911">
        <w:rPr>
          <w:rFonts w:ascii="Arial" w:hAnsi="Arial" w:cs="Arial"/>
          <w:b/>
          <w:color w:val="0000FF"/>
          <w:sz w:val="24"/>
        </w:rPr>
        <w:tab/>
      </w:r>
      <w:r w:rsidRPr="005F1911">
        <w:rPr>
          <w:rFonts w:ascii="Arial" w:hAnsi="Arial" w:cs="Arial"/>
          <w:b/>
          <w:sz w:val="24"/>
        </w:rPr>
        <w:t>CR 38.133 Corrections to Case 2 core requirements for NR_MG_enh2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R4-2402165</w:t>
      </w:r>
      <w:r w:rsidRPr="005F1911">
        <w:rPr>
          <w:rFonts w:ascii="Arial" w:hAnsi="Arial" w:cs="Arial"/>
          <w:b/>
          <w:color w:val="0000FF"/>
          <w:sz w:val="24"/>
        </w:rPr>
        <w:tab/>
      </w:r>
      <w:r w:rsidRPr="005F1911">
        <w:rPr>
          <w:rFonts w:ascii="Arial" w:hAnsi="Arial" w:cs="Arial"/>
          <w:b/>
          <w:sz w:val="24"/>
        </w:rPr>
        <w:t>Discussion on remaining issues for Case 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R4-2402883</w:t>
      </w:r>
      <w:r w:rsidRPr="005F1911">
        <w:rPr>
          <w:rFonts w:ascii="Arial" w:hAnsi="Arial" w:cs="Arial"/>
          <w:b/>
          <w:color w:val="0000FF"/>
          <w:sz w:val="24"/>
        </w:rPr>
        <w:tab/>
      </w:r>
      <w:r w:rsidRPr="005F1911">
        <w:rPr>
          <w:rFonts w:ascii="Arial" w:hAnsi="Arial" w:cs="Arial"/>
          <w:b/>
          <w:sz w:val="24"/>
        </w:rPr>
        <w:t>Discussion on case 2 requirements (NCSG and concurrent MG)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1" w:name="_Toc159599961"/>
      <w:r w:rsidRPr="005F1911">
        <w:rPr>
          <w:rFonts w:ascii="Arial" w:eastAsiaTheme="minorEastAsia" w:hAnsi="Arial"/>
          <w:sz w:val="24"/>
          <w:lang w:eastAsia="en-GB"/>
        </w:rPr>
        <w:t>8.5.2</w:t>
      </w:r>
      <w:r w:rsidRPr="005F1911">
        <w:rPr>
          <w:rFonts w:ascii="Arial" w:eastAsiaTheme="minorEastAsia" w:hAnsi="Arial"/>
          <w:sz w:val="24"/>
          <w:lang w:eastAsia="en-GB"/>
        </w:rPr>
        <w:tab/>
        <w:t>RRM core requirements maintenance for measurements without gaps</w:t>
      </w:r>
      <w:bookmarkEnd w:id="41"/>
    </w:p>
    <w:p w:rsidR="003861F1" w:rsidRPr="005F1911" w:rsidRDefault="003861F1" w:rsidP="003861F1">
      <w:pPr>
        <w:rPr>
          <w:rFonts w:ascii="Arial" w:hAnsi="Arial" w:cs="Arial"/>
          <w:b/>
          <w:sz w:val="24"/>
        </w:rPr>
      </w:pPr>
      <w:r w:rsidRPr="005F1911">
        <w:rPr>
          <w:rFonts w:ascii="Arial" w:hAnsi="Arial" w:cs="Arial"/>
          <w:b/>
          <w:color w:val="0000FF"/>
          <w:sz w:val="24"/>
        </w:rPr>
        <w:t>R4-2402884</w:t>
      </w:r>
      <w:r w:rsidRPr="005F1911">
        <w:rPr>
          <w:rFonts w:ascii="Arial" w:hAnsi="Arial" w:cs="Arial"/>
          <w:b/>
          <w:color w:val="0000FF"/>
          <w:sz w:val="24"/>
        </w:rPr>
        <w:tab/>
      </w:r>
      <w:r w:rsidRPr="005F1911">
        <w:rPr>
          <w:rFonts w:ascii="Arial" w:hAnsi="Arial" w:cs="Arial"/>
          <w:b/>
          <w:sz w:val="24"/>
        </w:rPr>
        <w:t>Discussion on feature list for MGE-2 part 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2" w:name="_Toc159599962"/>
      <w:r w:rsidRPr="005F1911">
        <w:rPr>
          <w:rFonts w:ascii="Arial" w:eastAsiaTheme="minorEastAsia" w:hAnsi="Arial"/>
          <w:sz w:val="22"/>
          <w:lang w:eastAsia="en-GB"/>
        </w:rPr>
        <w:t>8.5.2.1</w:t>
      </w:r>
      <w:r w:rsidRPr="005F1911">
        <w:rPr>
          <w:rFonts w:ascii="Arial" w:eastAsiaTheme="minorEastAsia" w:hAnsi="Arial"/>
          <w:sz w:val="22"/>
          <w:lang w:eastAsia="en-GB"/>
        </w:rPr>
        <w:tab/>
        <w:t>Measurement without gaps for UEs reporting NeedForGapsInfoNR</w:t>
      </w:r>
      <w:bookmarkEnd w:id="42"/>
    </w:p>
    <w:p w:rsidR="003861F1" w:rsidRPr="005F1911" w:rsidRDefault="003861F1" w:rsidP="003861F1">
      <w:pPr>
        <w:rPr>
          <w:rFonts w:ascii="Arial" w:hAnsi="Arial" w:cs="Arial"/>
          <w:b/>
          <w:sz w:val="24"/>
        </w:rPr>
      </w:pPr>
      <w:r w:rsidRPr="005F1911">
        <w:rPr>
          <w:rFonts w:ascii="Arial" w:hAnsi="Arial" w:cs="Arial"/>
          <w:b/>
          <w:color w:val="0000FF"/>
          <w:sz w:val="24"/>
        </w:rPr>
        <w:t>R4-2400277</w:t>
      </w:r>
      <w:r w:rsidRPr="005F1911">
        <w:rPr>
          <w:rFonts w:ascii="Arial" w:hAnsi="Arial" w:cs="Arial"/>
          <w:b/>
          <w:color w:val="0000FF"/>
          <w:sz w:val="24"/>
        </w:rPr>
        <w:tab/>
      </w:r>
      <w:r w:rsidRPr="005F1911">
        <w:rPr>
          <w:rFonts w:ascii="Arial" w:hAnsi="Arial" w:cs="Arial"/>
          <w:b/>
          <w:sz w:val="24"/>
        </w:rPr>
        <w:t>[NR_MG_enh2-Core] CR 38.133 Correction of normative text in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861F1" w:rsidRPr="005F1911" w:rsidRDefault="003861F1" w:rsidP="003861F1">
      <w:pPr>
        <w:rPr>
          <w:rFonts w:ascii="Arial" w:hAnsi="Arial" w:cs="Arial"/>
          <w:b/>
        </w:rPr>
      </w:pPr>
      <w:r w:rsidRPr="005F1911">
        <w:rPr>
          <w:rFonts w:ascii="Arial" w:hAnsi="Arial" w:cs="Arial"/>
          <w:b/>
        </w:rPr>
        <w:lastRenderedPageBreak/>
        <w:t xml:space="preserve">Abstract: </w:t>
      </w:r>
    </w:p>
    <w:p w:rsidR="003861F1" w:rsidRPr="005F1911" w:rsidRDefault="003861F1" w:rsidP="003861F1">
      <w:r w:rsidRPr="005F1911">
        <w:t>A requirement that was added after RAN4#109 by Cat B CR 3907r1 for the Rel-18 WI NR_MG_enh2-Core is phrased in a way that violates the guidelines in the Foreword section of TS 38.133 on the usage of modal verbs in normative text. This leads to that the (i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R4-2400378</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R4-2400379</w:t>
      </w:r>
      <w:r w:rsidRPr="005F1911">
        <w:rPr>
          <w:rFonts w:ascii="Arial" w:hAnsi="Arial" w:cs="Arial"/>
          <w:b/>
          <w:color w:val="0000FF"/>
          <w:sz w:val="24"/>
        </w:rPr>
        <w:tab/>
      </w:r>
      <w:r w:rsidRPr="005F1911">
        <w:rPr>
          <w:rFonts w:ascii="Arial" w:hAnsi="Arial" w:cs="Arial"/>
          <w:b/>
          <w:sz w:val="24"/>
        </w:rPr>
        <w:t>Draft CR for NeedForGaps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R4-2400542</w:t>
      </w:r>
      <w:r w:rsidRPr="005F1911">
        <w:rPr>
          <w:rFonts w:ascii="Arial" w:hAnsi="Arial" w:cs="Arial"/>
          <w:b/>
          <w:color w:val="0000FF"/>
          <w:sz w:val="24"/>
        </w:rPr>
        <w:tab/>
      </w:r>
      <w:r w:rsidRPr="005F1911">
        <w:rPr>
          <w:rFonts w:ascii="Arial" w:hAnsi="Arial" w:cs="Arial"/>
          <w:b/>
          <w:sz w:val="24"/>
        </w:rPr>
        <w:t>Remaining issues on R18 NFG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R4-2400874</w:t>
      </w:r>
      <w:r w:rsidRPr="005F1911">
        <w:rPr>
          <w:rFonts w:ascii="Arial" w:hAnsi="Arial" w:cs="Arial"/>
          <w:b/>
          <w:color w:val="0000FF"/>
          <w:sz w:val="24"/>
        </w:rPr>
        <w:tab/>
      </w:r>
      <w:r w:rsidRPr="005F1911">
        <w:rPr>
          <w:rFonts w:ascii="Arial" w:hAnsi="Arial" w:cs="Arial"/>
          <w:b/>
          <w:sz w:val="24"/>
        </w:rPr>
        <w:t>On maintenance issues for NFG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R4-2400969</w:t>
      </w:r>
      <w:r w:rsidRPr="005F1911">
        <w:rPr>
          <w:rFonts w:ascii="Arial" w:hAnsi="Arial" w:cs="Arial"/>
          <w:b/>
          <w:color w:val="0000FF"/>
          <w:sz w:val="24"/>
        </w:rPr>
        <w:tab/>
      </w:r>
      <w:r w:rsidRPr="005F1911">
        <w:rPr>
          <w:rFonts w:ascii="Arial" w:hAnsi="Arial" w:cs="Arial"/>
          <w:b/>
          <w:sz w:val="24"/>
        </w:rPr>
        <w:t>Remaining issues on NeedForGaps measurement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NeedForGaps measurement requirement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R4-2401001</w:t>
      </w:r>
      <w:r w:rsidRPr="005F1911">
        <w:rPr>
          <w:rFonts w:ascii="Arial" w:hAnsi="Arial" w:cs="Arial"/>
          <w:b/>
          <w:color w:val="0000FF"/>
          <w:sz w:val="24"/>
        </w:rPr>
        <w:tab/>
      </w:r>
      <w:r w:rsidRPr="005F1911">
        <w:rPr>
          <w:rFonts w:ascii="Arial" w:hAnsi="Arial" w:cs="Arial"/>
          <w:b/>
          <w:sz w:val="24"/>
        </w:rPr>
        <w:t>CR on interruption requirements for NFG measurements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R4-2401002</w:t>
      </w:r>
      <w:r w:rsidRPr="005F1911">
        <w:rPr>
          <w:rFonts w:ascii="Arial" w:hAnsi="Arial" w:cs="Arial"/>
          <w:b/>
          <w:color w:val="0000FF"/>
          <w:sz w:val="24"/>
        </w:rPr>
        <w:tab/>
      </w:r>
      <w:r w:rsidRPr="005F1911">
        <w:rPr>
          <w:rFonts w:ascii="Arial" w:hAnsi="Arial" w:cs="Arial"/>
          <w:b/>
          <w:sz w:val="24"/>
        </w:rPr>
        <w:t>On interruption requirements for NFG measurements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R4-2401026</w:t>
      </w:r>
      <w:r w:rsidRPr="005F1911">
        <w:rPr>
          <w:rFonts w:ascii="Arial" w:hAnsi="Arial" w:cs="Arial"/>
          <w:b/>
          <w:color w:val="0000FF"/>
          <w:sz w:val="24"/>
        </w:rPr>
        <w:tab/>
      </w:r>
      <w:r w:rsidRPr="005F1911">
        <w:rPr>
          <w:rFonts w:ascii="Arial" w:hAnsi="Arial" w:cs="Arial"/>
          <w:b/>
          <w:sz w:val="24"/>
        </w:rPr>
        <w:t>(NR_MG_enh2-Core) Discussion on measurement without gaps for UEs reporting NeedForGapsInfoNR</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R4-2401027</w:t>
      </w:r>
      <w:r w:rsidRPr="005F1911">
        <w:rPr>
          <w:rFonts w:ascii="Arial" w:hAnsi="Arial" w:cs="Arial"/>
          <w:b/>
          <w:color w:val="0000FF"/>
          <w:sz w:val="24"/>
        </w:rPr>
        <w:tab/>
      </w:r>
      <w:r w:rsidRPr="005F1911">
        <w:rPr>
          <w:rFonts w:ascii="Arial" w:hAnsi="Arial" w:cs="Arial"/>
          <w:b/>
          <w:sz w:val="24"/>
        </w:rPr>
        <w:t>(NR_MG_enh2-Core) DraftCR on intra-frequency measurement delay for NFG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R4-2402013</w:t>
      </w:r>
      <w:r w:rsidRPr="005F1911">
        <w:rPr>
          <w:rFonts w:ascii="Arial" w:hAnsi="Arial" w:cs="Arial"/>
          <w:b/>
          <w:color w:val="0000FF"/>
          <w:sz w:val="24"/>
        </w:rPr>
        <w:tab/>
      </w:r>
      <w:r w:rsidRPr="005F1911">
        <w:rPr>
          <w:rFonts w:ascii="Arial" w:hAnsi="Arial" w:cs="Arial"/>
          <w:b/>
          <w:sz w:val="24"/>
        </w:rPr>
        <w:t>Discussion on measurements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R4-2402014</w:t>
      </w:r>
      <w:r w:rsidRPr="005F1911">
        <w:rPr>
          <w:rFonts w:ascii="Arial" w:hAnsi="Arial" w:cs="Arial"/>
          <w:b/>
          <w:color w:val="0000FF"/>
          <w:sz w:val="24"/>
        </w:rPr>
        <w:tab/>
      </w:r>
      <w:r w:rsidRPr="005F1911">
        <w:rPr>
          <w:rFonts w:ascii="Arial" w:hAnsi="Arial" w:cs="Arial"/>
          <w:b/>
          <w:sz w:val="24"/>
        </w:rPr>
        <w:t>Draft CR interruption requirements for measurements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R4-2402166</w:t>
      </w:r>
      <w:r w:rsidRPr="005F1911">
        <w:rPr>
          <w:rFonts w:ascii="Arial" w:hAnsi="Arial" w:cs="Arial"/>
          <w:b/>
          <w:color w:val="0000FF"/>
          <w:sz w:val="24"/>
        </w:rPr>
        <w:tab/>
      </w:r>
      <w:r w:rsidRPr="005F1911">
        <w:rPr>
          <w:rFonts w:ascii="Arial" w:hAnsi="Arial" w:cs="Arial"/>
          <w:b/>
          <w:sz w:val="24"/>
        </w:rPr>
        <w:t>Discussion on remaining issues for NeedForGaps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R4-2402167</w:t>
      </w:r>
      <w:r w:rsidRPr="005F1911">
        <w:rPr>
          <w:rFonts w:ascii="Arial" w:hAnsi="Arial" w:cs="Arial"/>
          <w:b/>
          <w:color w:val="0000FF"/>
          <w:sz w:val="24"/>
        </w:rPr>
        <w:tab/>
      </w:r>
      <w:r w:rsidRPr="005F1911">
        <w:rPr>
          <w:rFonts w:ascii="Arial" w:hAnsi="Arial" w:cs="Arial"/>
          <w:b/>
          <w:sz w:val="24"/>
        </w:rPr>
        <w:t>draftCR on measurement requirements for NeedForGaps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R4-2402885</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3" w:name="_Toc159599963"/>
      <w:r w:rsidRPr="005F1911">
        <w:rPr>
          <w:rFonts w:ascii="Arial" w:eastAsiaTheme="minorEastAsia" w:hAnsi="Arial"/>
          <w:sz w:val="22"/>
          <w:lang w:eastAsia="en-GB"/>
        </w:rPr>
        <w:t>8.5.2.2</w:t>
      </w:r>
      <w:r w:rsidRPr="005F1911">
        <w:rPr>
          <w:rFonts w:ascii="Arial" w:eastAsiaTheme="minorEastAsia" w:hAnsi="Arial"/>
          <w:sz w:val="22"/>
          <w:lang w:eastAsia="en-GB"/>
        </w:rPr>
        <w:tab/>
        <w:t>Inter-RAT measurement without gap</w:t>
      </w:r>
      <w:bookmarkEnd w:id="43"/>
    </w:p>
    <w:p w:rsidR="003861F1" w:rsidRPr="005F1911" w:rsidRDefault="003861F1" w:rsidP="003861F1">
      <w:pPr>
        <w:rPr>
          <w:rFonts w:ascii="Arial" w:hAnsi="Arial" w:cs="Arial"/>
          <w:b/>
          <w:sz w:val="24"/>
        </w:rPr>
      </w:pPr>
      <w:r w:rsidRPr="005F1911">
        <w:rPr>
          <w:rFonts w:ascii="Arial" w:hAnsi="Arial" w:cs="Arial"/>
          <w:b/>
          <w:color w:val="0000FF"/>
          <w:sz w:val="24"/>
        </w:rPr>
        <w:t>R4-2400109</w:t>
      </w:r>
      <w:r w:rsidRPr="005F1911">
        <w:rPr>
          <w:rFonts w:ascii="Arial" w:hAnsi="Arial" w:cs="Arial"/>
          <w:b/>
          <w:color w:val="0000FF"/>
          <w:sz w:val="24"/>
        </w:rPr>
        <w:tab/>
      </w:r>
      <w:r w:rsidRPr="005F1911">
        <w:rPr>
          <w:rFonts w:ascii="Arial" w:hAnsi="Arial" w:cs="Arial"/>
          <w:b/>
          <w:sz w:val="24"/>
        </w:rPr>
        <w:t>Discussion on maintenance issues for inter-RAT measurement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R4-2400380</w:t>
      </w:r>
      <w:r w:rsidRPr="005F1911">
        <w:rPr>
          <w:rFonts w:ascii="Arial" w:hAnsi="Arial" w:cs="Arial"/>
          <w:b/>
          <w:color w:val="0000FF"/>
          <w:sz w:val="24"/>
        </w:rPr>
        <w:tab/>
      </w:r>
      <w:r w:rsidRPr="005F1911">
        <w:rPr>
          <w:rFonts w:ascii="Arial" w:hAnsi="Arial" w:cs="Arial"/>
          <w:b/>
          <w:sz w:val="24"/>
        </w:rPr>
        <w:t>Discussion on R18 inter-RAT measurement without gap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R4-2400381</w:t>
      </w:r>
      <w:r w:rsidRPr="005F1911">
        <w:rPr>
          <w:rFonts w:ascii="Arial" w:hAnsi="Arial" w:cs="Arial"/>
          <w:b/>
          <w:color w:val="0000FF"/>
          <w:sz w:val="24"/>
        </w:rPr>
        <w:tab/>
      </w:r>
      <w:r w:rsidRPr="005F1911">
        <w:rPr>
          <w:rFonts w:ascii="Arial" w:hAnsi="Arial" w:cs="Arial"/>
          <w:b/>
          <w:sz w:val="24"/>
        </w:rPr>
        <w:t>CR for measurement delay for nogap-noncsg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R4-2400492</w:t>
      </w:r>
      <w:r w:rsidRPr="005F1911">
        <w:rPr>
          <w:rFonts w:ascii="Arial" w:hAnsi="Arial" w:cs="Arial"/>
          <w:b/>
          <w:color w:val="0000FF"/>
          <w:sz w:val="24"/>
        </w:rPr>
        <w:tab/>
      </w:r>
      <w:r w:rsidRPr="005F1911">
        <w:rPr>
          <w:rFonts w:ascii="Arial" w:hAnsi="Arial" w:cs="Arial"/>
          <w:b/>
          <w:sz w:val="24"/>
        </w:rPr>
        <w:t>(NR_MG_enh2-Core) CR on UE Scheduling availability for inter-RAT NR measurement without gap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R4-2400875</w:t>
      </w:r>
      <w:r w:rsidRPr="005F1911">
        <w:rPr>
          <w:rFonts w:ascii="Arial" w:hAnsi="Arial" w:cs="Arial"/>
          <w:b/>
          <w:color w:val="0000FF"/>
          <w:sz w:val="24"/>
        </w:rPr>
        <w:tab/>
      </w:r>
      <w:r w:rsidRPr="005F1911">
        <w:rPr>
          <w:rFonts w:ascii="Arial" w:hAnsi="Arial" w:cs="Arial"/>
          <w:b/>
          <w:sz w:val="24"/>
        </w:rPr>
        <w:t>On maintenance issues  for inter-RAT measurement without gap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R4-2400970</w:t>
      </w:r>
      <w:r w:rsidRPr="005F1911">
        <w:rPr>
          <w:rFonts w:ascii="Arial" w:hAnsi="Arial" w:cs="Arial"/>
          <w:b/>
          <w:color w:val="0000FF"/>
          <w:sz w:val="24"/>
        </w:rPr>
        <w:tab/>
      </w:r>
      <w:r w:rsidRPr="005F1911">
        <w:rPr>
          <w:rFonts w:ascii="Arial" w:hAnsi="Arial" w:cs="Arial"/>
          <w:b/>
          <w:sz w:val="24"/>
        </w:rPr>
        <w:t>Remaining issues on Inter-RAT measurement without gap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inter-RAT measurement requirement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R4-2401023</w:t>
      </w:r>
      <w:r w:rsidRPr="005F1911">
        <w:rPr>
          <w:rFonts w:ascii="Arial" w:hAnsi="Arial" w:cs="Arial"/>
          <w:b/>
          <w:color w:val="0000FF"/>
          <w:sz w:val="24"/>
        </w:rPr>
        <w:tab/>
      </w:r>
      <w:r w:rsidRPr="005F1911">
        <w:rPr>
          <w:rFonts w:ascii="Arial" w:hAnsi="Arial" w:cs="Arial"/>
          <w:b/>
          <w:sz w:val="24"/>
        </w:rPr>
        <w:t>(NR_MG_enh2-Core) Discussion on UE capabilities for measurements without gap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R4-2401187</w:t>
      </w:r>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R4-2401426</w:t>
      </w:r>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R4-2402015</w:t>
      </w:r>
      <w:r w:rsidRPr="005F1911">
        <w:rPr>
          <w:rFonts w:ascii="Arial" w:hAnsi="Arial" w:cs="Arial"/>
          <w:b/>
          <w:color w:val="0000FF"/>
          <w:sz w:val="24"/>
        </w:rPr>
        <w:tab/>
      </w:r>
      <w:r w:rsidRPr="005F1911">
        <w:rPr>
          <w:rFonts w:ascii="Arial" w:hAnsi="Arial" w:cs="Arial"/>
          <w:b/>
          <w:sz w:val="24"/>
        </w:rPr>
        <w:t>Draft CR interruption requirements for interRAT measurements without gaps</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R4-2402168</w:t>
      </w:r>
      <w:r w:rsidRPr="005F1911">
        <w:rPr>
          <w:rFonts w:ascii="Arial" w:hAnsi="Arial" w:cs="Arial"/>
          <w:b/>
          <w:color w:val="0000FF"/>
          <w:sz w:val="24"/>
        </w:rPr>
        <w:tab/>
      </w:r>
      <w:r w:rsidRPr="005F1911">
        <w:rPr>
          <w:rFonts w:ascii="Arial" w:hAnsi="Arial" w:cs="Arial"/>
          <w:b/>
          <w:sz w:val="24"/>
        </w:rPr>
        <w:t>Discussion on remaining issues for inter-RAT MG-less measurement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R4-2402169</w:t>
      </w:r>
      <w:r w:rsidRPr="005F1911">
        <w:rPr>
          <w:rFonts w:ascii="Arial" w:hAnsi="Arial" w:cs="Arial"/>
          <w:b/>
          <w:color w:val="0000FF"/>
          <w:sz w:val="24"/>
        </w:rPr>
        <w:tab/>
      </w:r>
      <w:r w:rsidRPr="005F1911">
        <w:rPr>
          <w:rFonts w:ascii="Arial" w:hAnsi="Arial" w:cs="Arial"/>
          <w:b/>
          <w:sz w:val="24"/>
        </w:rPr>
        <w:t>draftCR on requirements for inter-RAT LTE measurement without gap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R4-2402436</w:t>
      </w:r>
      <w:r w:rsidRPr="005F1911">
        <w:rPr>
          <w:rFonts w:ascii="Arial" w:hAnsi="Arial" w:cs="Arial"/>
          <w:b/>
          <w:color w:val="0000FF"/>
          <w:sz w:val="24"/>
        </w:rPr>
        <w:tab/>
      </w:r>
      <w:r w:rsidRPr="005F1911">
        <w:rPr>
          <w:rFonts w:ascii="Arial" w:hAnsi="Arial" w:cs="Arial"/>
          <w:b/>
          <w:sz w:val="24"/>
        </w:rPr>
        <w:t>Discussion on interRAT measurements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 BT Plc., Vodafone, Charter Communications Inc., Deutsche Telekom, TELECOM ITALIA S.p.A., Verizon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R4-2402886</w:t>
      </w:r>
      <w:r w:rsidRPr="005F1911">
        <w:rPr>
          <w:rFonts w:ascii="Arial" w:hAnsi="Arial" w:cs="Arial"/>
          <w:b/>
          <w:color w:val="0000FF"/>
          <w:sz w:val="24"/>
        </w:rPr>
        <w:tab/>
      </w:r>
      <w:r w:rsidRPr="005F1911">
        <w:rPr>
          <w:rFonts w:ascii="Arial" w:hAnsi="Arial" w:cs="Arial"/>
          <w:b/>
          <w:sz w:val="24"/>
        </w:rPr>
        <w:t>Discussion on inter-RAT measurements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4" w:name="_Toc159599964"/>
      <w:r w:rsidRPr="005F1911">
        <w:rPr>
          <w:rFonts w:ascii="Arial" w:eastAsiaTheme="minorEastAsia" w:hAnsi="Arial"/>
          <w:sz w:val="24"/>
          <w:lang w:eastAsia="en-GB"/>
        </w:rPr>
        <w:t>8.5.3</w:t>
      </w:r>
      <w:r w:rsidRPr="005F1911">
        <w:rPr>
          <w:rFonts w:ascii="Arial" w:eastAsiaTheme="minorEastAsia" w:hAnsi="Arial"/>
          <w:sz w:val="24"/>
          <w:lang w:eastAsia="en-GB"/>
        </w:rPr>
        <w:tab/>
        <w:t>RRM performance requirements for pre-configured MGs, multiple concurrent MGs and NCSG</w:t>
      </w:r>
      <w:bookmarkEnd w:id="44"/>
    </w:p>
    <w:p w:rsidR="003861F1" w:rsidRPr="005F1911" w:rsidRDefault="003861F1" w:rsidP="003861F1">
      <w:pPr>
        <w:rPr>
          <w:rFonts w:ascii="Arial" w:hAnsi="Arial" w:cs="Arial"/>
          <w:b/>
          <w:sz w:val="24"/>
        </w:rPr>
      </w:pPr>
      <w:r w:rsidRPr="005F1911">
        <w:rPr>
          <w:rFonts w:ascii="Arial" w:hAnsi="Arial" w:cs="Arial"/>
          <w:b/>
          <w:color w:val="0000FF"/>
          <w:sz w:val="24"/>
        </w:rPr>
        <w:t>R4-2400382</w:t>
      </w:r>
      <w:r w:rsidRPr="005F1911">
        <w:rPr>
          <w:rFonts w:ascii="Arial" w:hAnsi="Arial" w:cs="Arial"/>
          <w:b/>
          <w:color w:val="0000FF"/>
          <w:sz w:val="24"/>
        </w:rPr>
        <w:tab/>
      </w:r>
      <w:r w:rsidRPr="005F1911">
        <w:rPr>
          <w:rFonts w:ascii="Arial" w:hAnsi="Arial" w:cs="Arial"/>
          <w:b/>
          <w:sz w:val="24"/>
        </w:rPr>
        <w:t>Discussion on performance requirement for pre-configured MGs, multiple concurrent MGs and NCSG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R4-2400876</w:t>
      </w:r>
      <w:r w:rsidRPr="005F1911">
        <w:rPr>
          <w:rFonts w:ascii="Arial" w:hAnsi="Arial" w:cs="Arial"/>
          <w:b/>
          <w:color w:val="0000FF"/>
          <w:sz w:val="24"/>
        </w:rPr>
        <w:tab/>
      </w:r>
      <w:r w:rsidRPr="005F1911">
        <w:rPr>
          <w:rFonts w:ascii="Arial" w:hAnsi="Arial" w:cs="Arial"/>
          <w:b/>
          <w:sz w:val="24"/>
        </w:rPr>
        <w:t>Discussion on performance part for Pre-MG, NCSG and concurrent MGs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R4-2400971</w:t>
      </w:r>
      <w:r w:rsidRPr="005F1911">
        <w:rPr>
          <w:rFonts w:ascii="Arial" w:hAnsi="Arial" w:cs="Arial"/>
          <w:b/>
          <w:color w:val="0000FF"/>
          <w:sz w:val="24"/>
        </w:rPr>
        <w:tab/>
      </w:r>
      <w:r w:rsidRPr="005F1911">
        <w:rPr>
          <w:rFonts w:ascii="Arial" w:hAnsi="Arial" w:cs="Arial"/>
          <w:b/>
          <w:sz w:val="24"/>
        </w:rPr>
        <w:t>Discussion on Pre-MG, Con-MGs and NCSG test cases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test case design for Pre-MG, NCSG and ConMGs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R4-2401003</w:t>
      </w:r>
      <w:r w:rsidRPr="005F1911">
        <w:rPr>
          <w:rFonts w:ascii="Arial" w:hAnsi="Arial" w:cs="Arial"/>
          <w:b/>
          <w:color w:val="0000FF"/>
          <w:sz w:val="24"/>
        </w:rPr>
        <w:tab/>
      </w:r>
      <w:r w:rsidRPr="005F1911">
        <w:rPr>
          <w:rFonts w:ascii="Arial" w:hAnsi="Arial" w:cs="Arial"/>
          <w:b/>
          <w:sz w:val="24"/>
        </w:rPr>
        <w:t>Discussion on test case design for Pre-MG, conMG and NCSG</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R4-2401030</w:t>
      </w:r>
      <w:r w:rsidRPr="005F1911">
        <w:rPr>
          <w:rFonts w:ascii="Arial" w:hAnsi="Arial" w:cs="Arial"/>
          <w:b/>
          <w:color w:val="0000FF"/>
          <w:sz w:val="24"/>
        </w:rPr>
        <w:tab/>
      </w:r>
      <w:r w:rsidRPr="005F1911">
        <w:rPr>
          <w:rFonts w:ascii="Arial" w:hAnsi="Arial" w:cs="Arial"/>
          <w:b/>
          <w:sz w:val="24"/>
        </w:rPr>
        <w:t>(NR_MG_enh2-Perf) Discussion on RRM performance requirements for pre-configured MGs, multiple concurrent MGs and NCSG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R4-2401196</w:t>
      </w:r>
      <w:r w:rsidRPr="005F1911">
        <w:rPr>
          <w:rFonts w:ascii="Arial" w:hAnsi="Arial" w:cs="Arial"/>
          <w:b/>
          <w:color w:val="0000FF"/>
          <w:sz w:val="24"/>
        </w:rPr>
        <w:tab/>
      </w:r>
      <w:r w:rsidRPr="005F1911">
        <w:rPr>
          <w:rFonts w:ascii="Arial" w:hAnsi="Arial" w:cs="Arial"/>
          <w:b/>
          <w:sz w:val="24"/>
        </w:rPr>
        <w:t>Discussion on test cases for pre-configured MGs within concurrent MGs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R4-2401218</w:t>
      </w:r>
      <w:r w:rsidRPr="005F1911">
        <w:rPr>
          <w:rFonts w:ascii="Arial" w:hAnsi="Arial" w:cs="Arial"/>
          <w:b/>
          <w:color w:val="0000FF"/>
          <w:sz w:val="24"/>
        </w:rPr>
        <w:tab/>
      </w:r>
      <w:r w:rsidRPr="005F1911">
        <w:rPr>
          <w:rFonts w:ascii="Arial" w:hAnsi="Arial" w:cs="Arial"/>
          <w:b/>
          <w:sz w:val="24"/>
        </w:rPr>
        <w:t>Scope of RRM performance requirements for pre-configured MGs, multiple concurrent MGs and NCSG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R4-2401239</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R4-2401639</w:t>
      </w:r>
      <w:r w:rsidRPr="005F1911">
        <w:rPr>
          <w:rFonts w:ascii="Arial" w:hAnsi="Arial" w:cs="Arial"/>
          <w:b/>
          <w:color w:val="0000FF"/>
          <w:sz w:val="24"/>
        </w:rPr>
        <w:tab/>
      </w:r>
      <w:r w:rsidRPr="005F1911">
        <w:rPr>
          <w:rFonts w:ascii="Arial" w:hAnsi="Arial" w:cs="Arial"/>
          <w:b/>
          <w:sz w:val="24"/>
        </w:rPr>
        <w:t>Discussion on the performance requirements for the joint MG considerations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R4-2401868</w:t>
      </w:r>
      <w:r w:rsidRPr="005F1911">
        <w:rPr>
          <w:rFonts w:ascii="Arial" w:hAnsi="Arial" w:cs="Arial"/>
          <w:b/>
          <w:color w:val="0000FF"/>
          <w:sz w:val="24"/>
        </w:rPr>
        <w:tab/>
      </w:r>
      <w:r w:rsidRPr="005F1911">
        <w:rPr>
          <w:rFonts w:ascii="Arial" w:hAnsi="Arial" w:cs="Arial"/>
          <w:b/>
          <w:sz w:val="24"/>
        </w:rPr>
        <w:t>Discussion on RRM performance requirements for Pre-MG, concurrent MG and NCSG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R4-2402170</w:t>
      </w:r>
      <w:r w:rsidRPr="005F1911">
        <w:rPr>
          <w:rFonts w:ascii="Arial" w:hAnsi="Arial" w:cs="Arial"/>
          <w:b/>
          <w:color w:val="0000FF"/>
          <w:sz w:val="24"/>
        </w:rPr>
        <w:tab/>
      </w:r>
      <w:r w:rsidRPr="005F1911">
        <w:rPr>
          <w:rFonts w:ascii="Arial" w:hAnsi="Arial" w:cs="Arial"/>
          <w:b/>
          <w:sz w:val="24"/>
        </w:rPr>
        <w:t>Discussion on test cases for Case 1 and Case 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R4-2402887</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5" w:name="_Toc159599965"/>
      <w:r w:rsidRPr="005F1911">
        <w:rPr>
          <w:rFonts w:ascii="Arial" w:eastAsiaTheme="minorEastAsia" w:hAnsi="Arial"/>
          <w:sz w:val="24"/>
          <w:lang w:eastAsia="en-GB"/>
        </w:rPr>
        <w:t>8.5.4</w:t>
      </w:r>
      <w:r w:rsidRPr="005F1911">
        <w:rPr>
          <w:rFonts w:ascii="Arial" w:eastAsiaTheme="minorEastAsia" w:hAnsi="Arial"/>
          <w:sz w:val="24"/>
          <w:lang w:eastAsia="en-GB"/>
        </w:rPr>
        <w:tab/>
        <w:t>RRM performance requirements for measurements without gaps</w:t>
      </w:r>
      <w:bookmarkEnd w:id="45"/>
    </w:p>
    <w:p w:rsidR="003861F1" w:rsidRPr="005F1911" w:rsidRDefault="003861F1" w:rsidP="003861F1">
      <w:pPr>
        <w:rPr>
          <w:rFonts w:ascii="Arial" w:hAnsi="Arial" w:cs="Arial"/>
          <w:b/>
          <w:sz w:val="24"/>
        </w:rPr>
      </w:pPr>
      <w:r w:rsidRPr="005F1911">
        <w:rPr>
          <w:rFonts w:ascii="Arial" w:hAnsi="Arial" w:cs="Arial"/>
          <w:b/>
          <w:color w:val="0000FF"/>
          <w:sz w:val="24"/>
        </w:rPr>
        <w:t>R4-2400543</w:t>
      </w:r>
      <w:r w:rsidRPr="005F1911">
        <w:rPr>
          <w:rFonts w:ascii="Arial" w:hAnsi="Arial" w:cs="Arial"/>
          <w:b/>
          <w:color w:val="0000FF"/>
          <w:sz w:val="24"/>
        </w:rPr>
        <w:tab/>
      </w:r>
      <w:r w:rsidRPr="005F1911">
        <w:rPr>
          <w:rFonts w:ascii="Arial" w:hAnsi="Arial" w:cs="Arial"/>
          <w:b/>
          <w:sz w:val="24"/>
        </w:rPr>
        <w:t>View on RRM performance requirements for R18 NFG measurements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R4-2400972</w:t>
      </w:r>
      <w:r w:rsidRPr="005F1911">
        <w:rPr>
          <w:rFonts w:ascii="Arial" w:hAnsi="Arial" w:cs="Arial"/>
          <w:b/>
          <w:color w:val="0000FF"/>
          <w:sz w:val="24"/>
        </w:rPr>
        <w:tab/>
      </w:r>
      <w:r w:rsidRPr="005F1911">
        <w:rPr>
          <w:rFonts w:ascii="Arial" w:hAnsi="Arial" w:cs="Arial"/>
          <w:b/>
          <w:sz w:val="24"/>
        </w:rPr>
        <w:t>Discussion on measurement without gap test cases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test case for measurement without gap</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R4-2401004</w:t>
      </w:r>
      <w:r w:rsidRPr="005F1911">
        <w:rPr>
          <w:rFonts w:ascii="Arial" w:hAnsi="Arial" w:cs="Arial"/>
          <w:b/>
          <w:color w:val="0000FF"/>
          <w:sz w:val="24"/>
        </w:rPr>
        <w:tab/>
      </w:r>
      <w:r w:rsidRPr="005F1911">
        <w:rPr>
          <w:rFonts w:ascii="Arial" w:hAnsi="Arial" w:cs="Arial"/>
          <w:b/>
          <w:sz w:val="24"/>
        </w:rPr>
        <w:t>Discussion on test case design for measurement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R4-2401029</w:t>
      </w:r>
      <w:r w:rsidRPr="005F1911">
        <w:rPr>
          <w:rFonts w:ascii="Arial" w:hAnsi="Arial" w:cs="Arial"/>
          <w:b/>
          <w:color w:val="0000FF"/>
          <w:sz w:val="24"/>
        </w:rPr>
        <w:tab/>
      </w:r>
      <w:r w:rsidRPr="005F1911">
        <w:rPr>
          <w:rFonts w:ascii="Arial" w:hAnsi="Arial" w:cs="Arial"/>
          <w:b/>
          <w:sz w:val="24"/>
        </w:rPr>
        <w:t>(NR_MG_enh2-Perf) Discussion on RRM performance requirements for measurements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R4-2401428</w:t>
      </w:r>
      <w:r w:rsidRPr="005F1911">
        <w:rPr>
          <w:rFonts w:ascii="Arial" w:hAnsi="Arial" w:cs="Arial"/>
          <w:b/>
          <w:color w:val="0000FF"/>
          <w:sz w:val="24"/>
        </w:rPr>
        <w:tab/>
      </w:r>
      <w:r w:rsidRPr="005F1911">
        <w:rPr>
          <w:rFonts w:ascii="Arial" w:hAnsi="Arial" w:cs="Arial"/>
          <w:b/>
          <w:sz w:val="24"/>
        </w:rPr>
        <w:t>Test cases discussions for measurements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R4-2402016</w:t>
      </w:r>
      <w:r w:rsidRPr="005F1911">
        <w:rPr>
          <w:rFonts w:ascii="Arial" w:hAnsi="Arial" w:cs="Arial"/>
          <w:b/>
          <w:color w:val="0000FF"/>
          <w:sz w:val="24"/>
        </w:rPr>
        <w:tab/>
      </w:r>
      <w:r w:rsidRPr="005F1911">
        <w:rPr>
          <w:rFonts w:ascii="Arial" w:hAnsi="Arial" w:cs="Arial"/>
          <w:b/>
          <w:sz w:val="24"/>
        </w:rPr>
        <w:t>Discussion on performance requirements for measurements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R4-2402171</w:t>
      </w:r>
      <w:r w:rsidRPr="005F1911">
        <w:rPr>
          <w:rFonts w:ascii="Arial" w:hAnsi="Arial" w:cs="Arial"/>
          <w:b/>
          <w:color w:val="0000FF"/>
          <w:sz w:val="24"/>
        </w:rPr>
        <w:tab/>
      </w:r>
      <w:r w:rsidRPr="005F1911">
        <w:rPr>
          <w:rFonts w:ascii="Arial" w:hAnsi="Arial" w:cs="Arial"/>
          <w:b/>
          <w:sz w:val="24"/>
        </w:rPr>
        <w:t>Discussion on test cases for measurement without MG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R4-2402888</w:t>
      </w:r>
      <w:r w:rsidRPr="005F1911">
        <w:rPr>
          <w:rFonts w:ascii="Arial" w:hAnsi="Arial" w:cs="Arial"/>
          <w:b/>
          <w:color w:val="0000FF"/>
          <w:sz w:val="24"/>
        </w:rPr>
        <w:tab/>
      </w:r>
      <w:r w:rsidRPr="005F1911">
        <w:rPr>
          <w:rFonts w:ascii="Arial" w:hAnsi="Arial" w:cs="Arial"/>
          <w:b/>
          <w:sz w:val="24"/>
        </w:rPr>
        <w:t>Discussion on RRM performance requirements for measurements without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6" w:name="_Toc159599966"/>
      <w:r w:rsidRPr="005F1911">
        <w:rPr>
          <w:rFonts w:ascii="Arial" w:eastAsiaTheme="minorEastAsia" w:hAnsi="Arial"/>
          <w:sz w:val="24"/>
          <w:lang w:eastAsia="en-GB"/>
        </w:rPr>
        <w:lastRenderedPageBreak/>
        <w:t>8.5.5</w:t>
      </w:r>
      <w:r w:rsidRPr="005F1911">
        <w:rPr>
          <w:rFonts w:ascii="Arial" w:eastAsiaTheme="minorEastAsia" w:hAnsi="Arial"/>
          <w:sz w:val="24"/>
          <w:lang w:eastAsia="en-GB"/>
        </w:rPr>
        <w:tab/>
        <w:t>Moderator summary and conclusions</w:t>
      </w:r>
      <w:bookmarkEnd w:id="46"/>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[110][209] NR_MG_enh2_part1</w:t>
      </w:r>
    </w:p>
    <w:p w:rsidR="003861F1" w:rsidRPr="005F1911" w:rsidRDefault="003861F1" w:rsidP="003861F1">
      <w:pPr>
        <w:rPr>
          <w:rFonts w:ascii="Arial" w:hAnsi="Arial" w:cs="Arial"/>
          <w:b/>
          <w:sz w:val="24"/>
        </w:rPr>
      </w:pPr>
      <w:r w:rsidRPr="005F1911">
        <w:rPr>
          <w:rFonts w:ascii="Arial" w:hAnsi="Arial" w:cs="Arial"/>
          <w:b/>
          <w:color w:val="0000FF"/>
          <w:sz w:val="24"/>
        </w:rPr>
        <w:t>R4-2400745</w:t>
      </w:r>
      <w:r w:rsidRPr="005F1911">
        <w:rPr>
          <w:rFonts w:ascii="Arial" w:hAnsi="Arial" w:cs="Arial"/>
          <w:b/>
          <w:color w:val="0000FF"/>
          <w:sz w:val="24"/>
        </w:rPr>
        <w:tab/>
      </w:r>
      <w:r w:rsidRPr="005F1911">
        <w:rPr>
          <w:rFonts w:ascii="Arial" w:hAnsi="Arial" w:cs="Arial"/>
          <w:b/>
          <w:sz w:val="24"/>
        </w:rPr>
        <w:t>Topic summary for [110][209] NR_MG_enh2_part1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  Session Chair: Treat Rel-17 maintenance issue of deactivated SCell measurement via NCSG in email thread [202].</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861F1" w:rsidRPr="005F1911" w:rsidRDefault="003861F1" w:rsidP="003861F1">
      <w:pPr>
        <w:rPr>
          <w:b/>
          <w:u w:val="single"/>
          <w:lang w:eastAsia="ko-KR"/>
        </w:rPr>
      </w:pPr>
      <w:r w:rsidRPr="005F1911">
        <w:rPr>
          <w:b/>
          <w:u w:val="single"/>
          <w:lang w:eastAsia="ko-KR"/>
        </w:rPr>
        <w:t>Sub-topic 2-2: Feature list for NR UE – Pre-MG</w:t>
      </w:r>
    </w:p>
    <w:p w:rsidR="003861F1" w:rsidRPr="005F1911" w:rsidRDefault="003861F1" w:rsidP="003861F1">
      <w:pPr>
        <w:rPr>
          <w:lang w:val="sv-SE" w:eastAsia="zh-CN"/>
        </w:rPr>
      </w:pPr>
      <w:r w:rsidRPr="005F1911">
        <w:rPr>
          <w:b/>
          <w:u w:val="single"/>
          <w:lang w:eastAsia="ko-KR"/>
        </w:rPr>
        <w:t>Issue 2-2-1: [Case 1] R18 NR UE features</w:t>
      </w:r>
      <w:r w:rsidRPr="005F1911">
        <w:rPr>
          <w:b/>
          <w:bCs/>
          <w:u w:val="single"/>
          <w:lang w:eastAsia="ko-KR"/>
        </w:rPr>
        <w:t xml:space="preserve"> (Concurrent gap with Pre-MG in a FR)</w:t>
      </w:r>
      <w:r w:rsidRPr="005F1911">
        <w:rPr>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3861F1" w:rsidRPr="005F1911" w:rsidTr="00AD76EF">
        <w:trPr>
          <w:trHeight w:val="410"/>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3861F1" w:rsidRPr="005F1911" w:rsidTr="00AD76EF">
        <w:trPr>
          <w:trHeight w:val="275"/>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3861F1" w:rsidRPr="005F1911" w:rsidRDefault="003861F1" w:rsidP="003861F1">
      <w:pPr>
        <w:numPr>
          <w:ilvl w:val="0"/>
          <w:numId w:val="8"/>
        </w:numPr>
        <w:spacing w:after="120"/>
        <w:ind w:left="720"/>
        <w:rPr>
          <w:szCs w:val="24"/>
          <w:lang w:eastAsia="zh-CN"/>
        </w:rPr>
      </w:pPr>
      <w:r w:rsidRPr="005F1911">
        <w:rPr>
          <w:szCs w:val="24"/>
          <w:lang w:eastAsia="zh-CN"/>
        </w:rPr>
        <w:t>Proposals</w:t>
      </w:r>
    </w:p>
    <w:p w:rsidR="003861F1" w:rsidRPr="005F1911" w:rsidRDefault="003861F1" w:rsidP="003861F1">
      <w:pPr>
        <w:numPr>
          <w:ilvl w:val="1"/>
          <w:numId w:val="8"/>
        </w:numPr>
        <w:spacing w:after="120"/>
        <w:ind w:left="1080"/>
        <w:rPr>
          <w:szCs w:val="24"/>
          <w:lang w:eastAsia="zh-CN"/>
        </w:rPr>
      </w:pPr>
      <w:r w:rsidRPr="005F1911">
        <w:rPr>
          <w:rFonts w:eastAsia="MS Mincho"/>
          <w:szCs w:val="24"/>
          <w:lang w:eastAsia="zh-CN"/>
        </w:rPr>
        <w:t>Option 1: Apple, E///, [OPPO], CMCC, China Telecom, Huawei, Intel, Nokia, MediaTek, CATT, QC</w:t>
      </w:r>
    </w:p>
    <w:p w:rsidR="003861F1" w:rsidRPr="005F1911" w:rsidRDefault="003861F1" w:rsidP="003861F1">
      <w:pPr>
        <w:numPr>
          <w:ilvl w:val="2"/>
          <w:numId w:val="8"/>
        </w:numPr>
        <w:spacing w:after="120"/>
        <w:ind w:left="1800"/>
        <w:rPr>
          <w:szCs w:val="24"/>
          <w:lang w:eastAsia="zh-CN"/>
        </w:rPr>
      </w:pPr>
      <w:r w:rsidRPr="005F1911">
        <w:rPr>
          <w:rFonts w:eastAsia="MS Mincho"/>
          <w:szCs w:val="24"/>
          <w:lang w:eastAsia="zh-CN"/>
        </w:rPr>
        <w:t>Support this feature.</w:t>
      </w:r>
    </w:p>
    <w:p w:rsidR="003861F1" w:rsidRPr="005F1911" w:rsidRDefault="003861F1" w:rsidP="003861F1">
      <w:pPr>
        <w:numPr>
          <w:ilvl w:val="1"/>
          <w:numId w:val="8"/>
        </w:numPr>
        <w:spacing w:after="120"/>
        <w:ind w:left="1080"/>
        <w:rPr>
          <w:rFonts w:eastAsia="MS Mincho"/>
          <w:szCs w:val="24"/>
          <w:lang w:val="en-US" w:eastAsia="zh-CN"/>
        </w:rPr>
      </w:pPr>
      <w:r w:rsidRPr="005F1911">
        <w:rPr>
          <w:rFonts w:eastAsia="MS Mincho"/>
          <w:szCs w:val="24"/>
          <w:lang w:val="en-US" w:eastAsia="zh-CN"/>
        </w:rPr>
        <w:t>Option 1a: CMCC</w:t>
      </w:r>
    </w:p>
    <w:p w:rsidR="003861F1" w:rsidRPr="005F1911" w:rsidRDefault="003861F1" w:rsidP="003861F1">
      <w:pPr>
        <w:numPr>
          <w:ilvl w:val="2"/>
          <w:numId w:val="8"/>
        </w:numPr>
        <w:spacing w:after="120"/>
        <w:ind w:left="1800"/>
        <w:rPr>
          <w:szCs w:val="24"/>
          <w:lang w:eastAsia="zh-CN"/>
        </w:rPr>
      </w:pPr>
      <w:r w:rsidRPr="005F1911">
        <w:rPr>
          <w:rFonts w:eastAsia="MS Mincho"/>
          <w:szCs w:val="24"/>
          <w:lang w:eastAsia="zh-CN"/>
        </w:rPr>
        <w:t>Support this feature</w:t>
      </w:r>
      <w:r w:rsidRPr="005F1911">
        <w:rPr>
          <w:rFonts w:eastAsia="MS Mincho"/>
          <w:szCs w:val="24"/>
          <w:lang w:val="en-US" w:eastAsia="zh-CN"/>
        </w:rPr>
        <w:t xml:space="preserve"> with the con</w:t>
      </w:r>
      <w:r w:rsidRPr="005F1911">
        <w:rPr>
          <w:rFonts w:eastAsia="MS Mincho" w:hint="eastAsia"/>
          <w:szCs w:val="24"/>
          <w:lang w:val="en-US" w:eastAsia="zh-CN"/>
        </w:rPr>
        <w:t>sidera</w:t>
      </w:r>
      <w:r w:rsidRPr="005F1911">
        <w:rPr>
          <w:rFonts w:eastAsia="MS Mincho"/>
          <w:szCs w:val="24"/>
          <w:lang w:val="en-US" w:eastAsia="zh-CN"/>
        </w:rPr>
        <w:t xml:space="preserve">tion that both </w:t>
      </w:r>
      <w:r w:rsidRPr="005F1911">
        <w:rPr>
          <w:rFonts w:eastAsia="MS Mincho"/>
          <w:szCs w:val="24"/>
          <w:lang w:eastAsia="zh-CN"/>
        </w:rPr>
        <w:t>2 Pre-MG configuration with simultaneous activation / deactivation</w:t>
      </w:r>
      <w:r w:rsidRPr="005F1911">
        <w:rPr>
          <w:rFonts w:eastAsia="MS Mincho"/>
          <w:szCs w:val="24"/>
          <w:lang w:val="en-US" w:eastAsia="zh-CN"/>
        </w:rPr>
        <w:t xml:space="preserve"> and </w:t>
      </w:r>
      <w:r w:rsidRPr="005F1911">
        <w:rPr>
          <w:rFonts w:eastAsia="MS Mincho"/>
          <w:szCs w:val="24"/>
          <w:lang w:eastAsia="zh-CN"/>
        </w:rPr>
        <w:t>Dynamic collision</w:t>
      </w:r>
      <w:r w:rsidRPr="005F1911">
        <w:rPr>
          <w:rFonts w:eastAsia="MS Mincho"/>
          <w:szCs w:val="24"/>
          <w:lang w:val="en-US" w:eastAsia="zh-CN"/>
        </w:rPr>
        <w:t xml:space="preserve"> are covered by this feature</w:t>
      </w:r>
    </w:p>
    <w:p w:rsidR="003861F1" w:rsidRPr="005F1911" w:rsidRDefault="003861F1" w:rsidP="003861F1">
      <w:pPr>
        <w:numPr>
          <w:ilvl w:val="1"/>
          <w:numId w:val="8"/>
        </w:numPr>
        <w:spacing w:after="120"/>
        <w:ind w:left="1080"/>
        <w:rPr>
          <w:szCs w:val="24"/>
          <w:lang w:eastAsia="zh-CN"/>
        </w:rPr>
      </w:pPr>
      <w:r w:rsidRPr="005F1911">
        <w:rPr>
          <w:rFonts w:eastAsia="MS Mincho"/>
          <w:szCs w:val="24"/>
          <w:lang w:eastAsia="zh-CN"/>
        </w:rPr>
        <w:t>Option 2:</w:t>
      </w:r>
    </w:p>
    <w:p w:rsidR="003861F1" w:rsidRPr="005F1911" w:rsidRDefault="003861F1" w:rsidP="003861F1">
      <w:pPr>
        <w:numPr>
          <w:ilvl w:val="2"/>
          <w:numId w:val="8"/>
        </w:numPr>
        <w:spacing w:after="120"/>
        <w:ind w:left="1800"/>
        <w:rPr>
          <w:szCs w:val="24"/>
          <w:lang w:eastAsia="zh-CN"/>
        </w:rPr>
      </w:pPr>
      <w:r w:rsidRPr="005F1911">
        <w:rPr>
          <w:rFonts w:eastAsia="MS Mincho"/>
          <w:szCs w:val="24"/>
          <w:lang w:eastAsia="zh-CN"/>
        </w:rPr>
        <w:t>Don’t support this feature.</w:t>
      </w:r>
    </w:p>
    <w:p w:rsidR="003861F1" w:rsidRPr="005F1911" w:rsidRDefault="003861F1" w:rsidP="003861F1">
      <w:pPr>
        <w:numPr>
          <w:ilvl w:val="0"/>
          <w:numId w:val="8"/>
        </w:numPr>
        <w:spacing w:after="120"/>
        <w:ind w:left="720"/>
        <w:rPr>
          <w:szCs w:val="24"/>
          <w:lang w:eastAsia="zh-CN"/>
        </w:rPr>
      </w:pPr>
      <w:r w:rsidRPr="005F1911">
        <w:rPr>
          <w:szCs w:val="24"/>
          <w:lang w:eastAsia="zh-CN"/>
        </w:rPr>
        <w:t>Recommended WF</w:t>
      </w:r>
    </w:p>
    <w:p w:rsidR="003861F1" w:rsidRPr="005F1911" w:rsidRDefault="003861F1" w:rsidP="003861F1">
      <w:pPr>
        <w:numPr>
          <w:ilvl w:val="1"/>
          <w:numId w:val="8"/>
        </w:numPr>
        <w:spacing w:after="120"/>
        <w:ind w:left="1440"/>
        <w:rPr>
          <w:szCs w:val="24"/>
          <w:lang w:eastAsia="zh-CN"/>
        </w:rPr>
      </w:pPr>
      <w:r w:rsidRPr="005F1911">
        <w:rPr>
          <w:szCs w:val="24"/>
          <w:lang w:eastAsia="zh-CN"/>
        </w:rPr>
        <w:t>Support Option 1: support this feature.</w:t>
      </w:r>
    </w:p>
    <w:p w:rsidR="003861F1" w:rsidRDefault="003861F1" w:rsidP="003861F1">
      <w:pPr>
        <w:rPr>
          <w:i/>
          <w:lang w:val="en-US" w:eastAsia="zh-CN"/>
        </w:rPr>
      </w:pPr>
    </w:p>
    <w:p w:rsidR="003861F1" w:rsidRPr="0031394F" w:rsidRDefault="003861F1" w:rsidP="003861F1">
      <w:pPr>
        <w:numPr>
          <w:ilvl w:val="1"/>
          <w:numId w:val="8"/>
        </w:numPr>
        <w:spacing w:after="120"/>
        <w:rPr>
          <w:szCs w:val="24"/>
          <w:lang w:eastAsia="zh-CN"/>
        </w:rPr>
      </w:pPr>
      <w:r w:rsidRPr="0031394F">
        <w:rPr>
          <w:rFonts w:eastAsia="MS Mincho"/>
          <w:szCs w:val="24"/>
          <w:lang w:eastAsia="zh-CN"/>
        </w:rPr>
        <w:t>Option 1: Support this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3861F1" w:rsidRPr="005F1911" w:rsidTr="00AD76EF">
        <w:trPr>
          <w:trHeight w:val="410"/>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3861F1" w:rsidRPr="005F1911" w:rsidTr="00AD76EF">
        <w:trPr>
          <w:trHeight w:val="275"/>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3861F1" w:rsidRPr="005F1911" w:rsidRDefault="003861F1" w:rsidP="003861F1">
      <w:pPr>
        <w:rPr>
          <w:i/>
          <w:lang w:val="en-US" w:eastAsia="zh-CN"/>
        </w:rPr>
      </w:pPr>
    </w:p>
    <w:p w:rsidR="003861F1" w:rsidRPr="005F1911" w:rsidRDefault="003861F1" w:rsidP="003861F1">
      <w:pPr>
        <w:rPr>
          <w:lang w:val="sv-SE" w:eastAsia="zh-CN"/>
        </w:rPr>
      </w:pPr>
      <w:r w:rsidRPr="005F1911">
        <w:rPr>
          <w:b/>
          <w:u w:val="single"/>
          <w:lang w:eastAsia="ko-KR"/>
        </w:rPr>
        <w:t>Issue 2-2-2: [Case 1] R18 NR UE features</w:t>
      </w:r>
      <w:r w:rsidRPr="005F1911">
        <w:rPr>
          <w:b/>
          <w:bCs/>
          <w:u w:val="single"/>
          <w:lang w:eastAsia="ko-KR"/>
        </w:rPr>
        <w:t xml:space="preserve"> (2 Pre-MG configuration with simultaneous activation / deactivation):</w:t>
      </w:r>
    </w:p>
    <w:p w:rsidR="003861F1" w:rsidRPr="005F1911" w:rsidRDefault="003861F1" w:rsidP="003861F1">
      <w:pPr>
        <w:numPr>
          <w:ilvl w:val="0"/>
          <w:numId w:val="8"/>
        </w:numPr>
        <w:spacing w:after="120"/>
        <w:ind w:left="720"/>
        <w:rPr>
          <w:szCs w:val="24"/>
          <w:lang w:eastAsia="zh-CN"/>
        </w:rPr>
      </w:pPr>
      <w:r w:rsidRPr="005F1911">
        <w:rPr>
          <w:szCs w:val="24"/>
          <w:lang w:eastAsia="zh-CN"/>
        </w:rPr>
        <w:t xml:space="preserve">Background: </w:t>
      </w:r>
    </w:p>
    <w:p w:rsidR="003861F1" w:rsidRPr="005F1911" w:rsidRDefault="003861F1" w:rsidP="003861F1">
      <w:pPr>
        <w:numPr>
          <w:ilvl w:val="1"/>
          <w:numId w:val="8"/>
        </w:numPr>
        <w:spacing w:after="120"/>
        <w:ind w:left="1080"/>
        <w:rPr>
          <w:szCs w:val="24"/>
          <w:lang w:eastAsia="zh-CN"/>
        </w:rPr>
      </w:pPr>
      <w:r w:rsidRPr="005F1911">
        <w:rPr>
          <w:szCs w:val="24"/>
          <w:lang w:eastAsia="zh-CN"/>
        </w:rPr>
        <w:t>Agreement from [R4-2303197]:</w:t>
      </w:r>
    </w:p>
    <w:p w:rsidR="003861F1" w:rsidRPr="005F1911" w:rsidRDefault="003861F1" w:rsidP="003861F1">
      <w:pPr>
        <w:numPr>
          <w:ilvl w:val="2"/>
          <w:numId w:val="8"/>
        </w:numPr>
        <w:spacing w:after="120"/>
        <w:ind w:left="1800"/>
        <w:rPr>
          <w:szCs w:val="24"/>
          <w:lang w:eastAsia="zh-CN"/>
        </w:rPr>
      </w:pPr>
      <w:r w:rsidRPr="005F1911">
        <w:rPr>
          <w:szCs w:val="24"/>
          <w:lang w:eastAsia="zh-CN"/>
        </w:rPr>
        <w:t>Whether to consider a new capability for Pre-MG + Pre-MG in an FR?</w:t>
      </w:r>
    </w:p>
    <w:p w:rsidR="003861F1" w:rsidRPr="005F1911" w:rsidRDefault="003861F1" w:rsidP="003861F1">
      <w:pPr>
        <w:numPr>
          <w:ilvl w:val="3"/>
          <w:numId w:val="8"/>
        </w:numPr>
        <w:spacing w:after="120"/>
        <w:ind w:left="2520"/>
        <w:rPr>
          <w:szCs w:val="24"/>
          <w:lang w:eastAsia="zh-CN"/>
        </w:rPr>
      </w:pPr>
      <w:r w:rsidRPr="005F1911">
        <w:rPr>
          <w:rFonts w:eastAsia="MS Mincho"/>
          <w:szCs w:val="24"/>
          <w:lang w:eastAsia="zh-CN"/>
        </w:rPr>
        <w:t>It is up to UE capability to support the simultaneous activation/deactivation of two Pre-MGs in the same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164"/>
        <w:gridCol w:w="5501"/>
      </w:tblGrid>
      <w:tr w:rsidR="003861F1" w:rsidRPr="005F1911" w:rsidTr="00AD76EF">
        <w:trPr>
          <w:trHeight w:val="20"/>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lang w:val="en-US" w:eastAsia="ja-JP"/>
              </w:rPr>
            </w:pPr>
            <w:r w:rsidRPr="005F1911">
              <w:rPr>
                <w:szCs w:val="24"/>
                <w:lang w:eastAsia="zh-CN"/>
              </w:rPr>
              <w:t xml:space="preserve"> </w:t>
            </w: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3861F1" w:rsidRPr="005F1911" w:rsidTr="00AD76EF">
        <w:trPr>
          <w:trHeight w:val="626"/>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hAnsi="Arial" w:cs="Arial"/>
                <w:lang w:val="en-US"/>
              </w:rPr>
            </w:pPr>
            <w:r w:rsidRPr="005F1911">
              <w:rPr>
                <w:rFonts w:ascii="Arial" w:hAnsi="Arial" w:cs="Arial"/>
                <w:lang w:val="en-US"/>
              </w:rPr>
              <w:t>32-2</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hAnsi="Arial" w:cs="Arial"/>
                <w:lang w:val="en-US"/>
              </w:rPr>
            </w:pPr>
            <w:r w:rsidRPr="005F1911">
              <w:rPr>
                <w:rFonts w:ascii="Arial" w:hAnsi="Arial" w:cs="Arial"/>
                <w:lang w:val="en-US"/>
              </w:rPr>
              <w:t>2 Pre-MG configu</w:t>
            </w:r>
            <w:r w:rsidRPr="004E4607">
              <w:rPr>
                <w:rFonts w:ascii="Arial" w:hAnsi="Arial" w:cs="Arial"/>
                <w:lang w:val="en-US"/>
              </w:rPr>
              <w:t>ration with simultaneous activation/deactivation</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rPr>
                <w:rFonts w:ascii="Arial" w:hAnsi="Arial" w:cs="Arial"/>
                <w:lang w:val="en-US"/>
              </w:rPr>
            </w:pPr>
            <w:r w:rsidRPr="005F1911">
              <w:rPr>
                <w:rFonts w:ascii="Arial" w:hAnsi="Arial" w:cs="Arial"/>
                <w:lang w:val="en-US"/>
              </w:rPr>
              <w:t xml:space="preserve">Support configurations of 2 Pre-MG with simultaneous activation/deactivation in the same FR. </w:t>
            </w:r>
          </w:p>
        </w:tc>
      </w:tr>
    </w:tbl>
    <w:p w:rsidR="003861F1" w:rsidRPr="005F1911" w:rsidRDefault="003861F1" w:rsidP="003861F1">
      <w:pPr>
        <w:numPr>
          <w:ilvl w:val="0"/>
          <w:numId w:val="8"/>
        </w:numPr>
        <w:spacing w:after="120"/>
        <w:ind w:left="720"/>
        <w:rPr>
          <w:szCs w:val="24"/>
          <w:lang w:eastAsia="zh-CN"/>
        </w:rPr>
      </w:pPr>
      <w:r w:rsidRPr="005F1911">
        <w:rPr>
          <w:szCs w:val="24"/>
          <w:lang w:eastAsia="zh-CN"/>
        </w:rPr>
        <w:t>Proposals</w:t>
      </w:r>
    </w:p>
    <w:p w:rsidR="003861F1" w:rsidRPr="005F1911" w:rsidRDefault="003861F1" w:rsidP="003861F1">
      <w:pPr>
        <w:numPr>
          <w:ilvl w:val="1"/>
          <w:numId w:val="8"/>
        </w:numPr>
        <w:spacing w:after="120"/>
        <w:ind w:left="1080"/>
        <w:rPr>
          <w:szCs w:val="24"/>
          <w:lang w:eastAsia="zh-CN"/>
        </w:rPr>
      </w:pPr>
      <w:r>
        <w:rPr>
          <w:rFonts w:eastAsia="MS Mincho"/>
          <w:szCs w:val="24"/>
          <w:lang w:eastAsia="zh-CN"/>
        </w:rPr>
        <w:t xml:space="preserve">Option 1: vivo, </w:t>
      </w:r>
      <w:r w:rsidRPr="005F1911">
        <w:rPr>
          <w:rFonts w:eastAsia="MS Mincho"/>
          <w:szCs w:val="24"/>
          <w:lang w:eastAsia="zh-CN"/>
        </w:rPr>
        <w:t>OPPO, China Telecom, Huawei, MediaTek, CATT, QC</w:t>
      </w:r>
      <w:r>
        <w:rPr>
          <w:rFonts w:eastAsia="MS Mincho"/>
          <w:szCs w:val="24"/>
          <w:lang w:eastAsia="zh-CN"/>
        </w:rPr>
        <w:t>, Xiaomi</w:t>
      </w:r>
    </w:p>
    <w:p w:rsidR="003861F1" w:rsidRPr="005F1911" w:rsidRDefault="003861F1" w:rsidP="003861F1">
      <w:pPr>
        <w:numPr>
          <w:ilvl w:val="2"/>
          <w:numId w:val="8"/>
        </w:numPr>
        <w:spacing w:after="120"/>
        <w:ind w:left="1800"/>
        <w:rPr>
          <w:szCs w:val="24"/>
          <w:lang w:eastAsia="zh-CN"/>
        </w:rPr>
      </w:pPr>
      <w:r w:rsidRPr="005F1911">
        <w:rPr>
          <w:rFonts w:eastAsia="MS Mincho"/>
          <w:szCs w:val="24"/>
          <w:lang w:eastAsia="zh-CN"/>
        </w:rPr>
        <w:lastRenderedPageBreak/>
        <w:t>Support this capability.</w:t>
      </w:r>
    </w:p>
    <w:p w:rsidR="003861F1" w:rsidRPr="005F1911" w:rsidRDefault="003861F1" w:rsidP="003861F1">
      <w:pPr>
        <w:numPr>
          <w:ilvl w:val="1"/>
          <w:numId w:val="8"/>
        </w:numPr>
        <w:spacing w:after="120"/>
        <w:ind w:left="1080"/>
        <w:rPr>
          <w:szCs w:val="24"/>
          <w:lang w:eastAsia="zh-CN"/>
        </w:rPr>
      </w:pPr>
      <w:r w:rsidRPr="005F1911">
        <w:rPr>
          <w:rFonts w:eastAsia="MS Mincho"/>
          <w:szCs w:val="24"/>
          <w:lang w:eastAsia="zh-CN"/>
        </w:rPr>
        <w:t>Option 2: Apple, E///, CMCC, Intel, Nokia</w:t>
      </w:r>
      <w:r>
        <w:rPr>
          <w:rFonts w:eastAsia="MS Mincho"/>
          <w:szCs w:val="24"/>
          <w:lang w:eastAsia="zh-CN"/>
        </w:rPr>
        <w:t>, ZTE, CATT</w:t>
      </w:r>
    </w:p>
    <w:p w:rsidR="003861F1" w:rsidRPr="005F1911" w:rsidRDefault="003861F1" w:rsidP="003861F1">
      <w:pPr>
        <w:numPr>
          <w:ilvl w:val="2"/>
          <w:numId w:val="8"/>
        </w:numPr>
        <w:spacing w:after="120"/>
        <w:ind w:left="1800"/>
        <w:rPr>
          <w:szCs w:val="24"/>
          <w:lang w:eastAsia="zh-CN"/>
        </w:rPr>
      </w:pPr>
      <w:r w:rsidRPr="005F1911">
        <w:rPr>
          <w:rFonts w:eastAsia="MS Mincho"/>
          <w:szCs w:val="24"/>
          <w:lang w:eastAsia="zh-CN"/>
        </w:rPr>
        <w:t>Don’t support this capability.</w:t>
      </w:r>
    </w:p>
    <w:p w:rsidR="003861F1" w:rsidRPr="005F1911" w:rsidRDefault="003861F1" w:rsidP="003861F1">
      <w:pPr>
        <w:numPr>
          <w:ilvl w:val="0"/>
          <w:numId w:val="8"/>
        </w:numPr>
        <w:spacing w:after="120"/>
        <w:ind w:left="720"/>
        <w:rPr>
          <w:szCs w:val="24"/>
          <w:lang w:eastAsia="zh-CN"/>
        </w:rPr>
      </w:pPr>
      <w:r w:rsidRPr="005F1911">
        <w:rPr>
          <w:szCs w:val="24"/>
          <w:lang w:eastAsia="zh-CN"/>
        </w:rPr>
        <w:t>Recommended WF</w:t>
      </w:r>
    </w:p>
    <w:p w:rsidR="003861F1" w:rsidRPr="005F1911" w:rsidRDefault="003861F1" w:rsidP="003861F1">
      <w:pPr>
        <w:numPr>
          <w:ilvl w:val="1"/>
          <w:numId w:val="8"/>
        </w:numPr>
        <w:spacing w:after="120"/>
        <w:ind w:left="1440"/>
        <w:rPr>
          <w:szCs w:val="24"/>
          <w:lang w:eastAsia="zh-CN"/>
        </w:rPr>
      </w:pPr>
      <w:r w:rsidRPr="005F1911">
        <w:rPr>
          <w:szCs w:val="24"/>
          <w:lang w:eastAsia="zh-CN"/>
        </w:rPr>
        <w:t>Given that there is already an agreement to support this capability and there is no full consensus to change this, the moderator suggest defining this capability following the existing agreement.</w:t>
      </w:r>
    </w:p>
    <w:p w:rsidR="003861F1" w:rsidRDefault="003861F1" w:rsidP="003861F1">
      <w:pPr>
        <w:rPr>
          <w:lang w:val="en-US" w:eastAsia="zh-CN"/>
        </w:rPr>
      </w:pPr>
      <w:r>
        <w:rPr>
          <w:rFonts w:hint="eastAsia"/>
          <w:lang w:val="en-US" w:eastAsia="zh-CN"/>
        </w:rPr>
        <w:t>X</w:t>
      </w:r>
      <w:r>
        <w:rPr>
          <w:lang w:val="en-US" w:eastAsia="zh-CN"/>
        </w:rPr>
        <w:t xml:space="preserve">iaomi: follow the previous agreement. </w:t>
      </w:r>
    </w:p>
    <w:p w:rsidR="003861F1" w:rsidRDefault="003861F1" w:rsidP="003861F1">
      <w:pPr>
        <w:rPr>
          <w:lang w:val="en-US" w:eastAsia="zh-CN"/>
        </w:rPr>
      </w:pPr>
      <w:r>
        <w:rPr>
          <w:lang w:val="en-US" w:eastAsia="zh-CN"/>
        </w:rPr>
        <w:t>CMCC: One capability for all the cases for Pre-MG in Rel-18, we already have other capabilities in Rel-16/17.</w:t>
      </w:r>
    </w:p>
    <w:p w:rsidR="003861F1" w:rsidRDefault="003861F1" w:rsidP="003861F1">
      <w:pPr>
        <w:rPr>
          <w:lang w:val="en-US" w:eastAsia="zh-CN"/>
        </w:rPr>
      </w:pPr>
      <w:r>
        <w:rPr>
          <w:rFonts w:hint="eastAsia"/>
          <w:lang w:val="en-US" w:eastAsia="zh-CN"/>
        </w:rPr>
        <w:t>A</w:t>
      </w:r>
      <w:r>
        <w:rPr>
          <w:lang w:val="en-US" w:eastAsia="zh-CN"/>
        </w:rPr>
        <w:t xml:space="preserve">pple: Share the same view as CMCC. Pre-MG + Pre-MG is typical use case. </w:t>
      </w:r>
    </w:p>
    <w:p w:rsidR="003861F1" w:rsidRDefault="003861F1" w:rsidP="003861F1">
      <w:pPr>
        <w:rPr>
          <w:lang w:val="en-US" w:eastAsia="zh-CN"/>
        </w:rPr>
      </w:pPr>
      <w:r>
        <w:rPr>
          <w:lang w:val="en-US" w:eastAsia="zh-CN"/>
        </w:rPr>
        <w:t xml:space="preserve">MTK: additional complexity is needed. </w:t>
      </w:r>
    </w:p>
    <w:p w:rsidR="003861F1" w:rsidRDefault="003861F1" w:rsidP="003861F1">
      <w:pPr>
        <w:rPr>
          <w:lang w:val="en-US" w:eastAsia="zh-CN"/>
        </w:rPr>
      </w:pPr>
      <w:r>
        <w:rPr>
          <w:lang w:val="en-US" w:eastAsia="zh-CN"/>
        </w:rPr>
        <w:t xml:space="preserve">Nokia: Consider network complexity if too many different UE </w:t>
      </w:r>
      <w:r>
        <w:rPr>
          <w:rFonts w:hint="eastAsia"/>
          <w:lang w:val="en-US" w:eastAsia="zh-CN"/>
        </w:rPr>
        <w:t>i</w:t>
      </w:r>
      <w:r>
        <w:rPr>
          <w:lang w:val="en-US" w:eastAsia="zh-CN"/>
        </w:rPr>
        <w:t>mplementation</w:t>
      </w:r>
      <w:r>
        <w:rPr>
          <w:lang w:val="en-US" w:eastAsia="zh-CN"/>
        </w:rPr>
        <w:t xml:space="preserve">. </w:t>
      </w:r>
    </w:p>
    <w:p w:rsidR="003861F1" w:rsidRDefault="003861F1" w:rsidP="003861F1">
      <w:pPr>
        <w:rPr>
          <w:lang w:val="en-US" w:eastAsia="zh-CN"/>
        </w:rPr>
      </w:pPr>
      <w:r>
        <w:rPr>
          <w:lang w:val="en-US" w:eastAsia="zh-CN"/>
        </w:rPr>
        <w:t xml:space="preserve">HW: It means additional UE capability in the previous agreement, and it is the condition to introduce the </w:t>
      </w:r>
      <w:r>
        <w:rPr>
          <w:lang w:val="en-US" w:eastAsia="zh-CN"/>
        </w:rPr>
        <w:t>requirements</w:t>
      </w:r>
      <w:r>
        <w:rPr>
          <w:lang w:val="en-US" w:eastAsia="zh-CN"/>
        </w:rPr>
        <w:t xml:space="preserve">. </w:t>
      </w:r>
    </w:p>
    <w:p w:rsidR="003861F1" w:rsidRDefault="003861F1" w:rsidP="003861F1">
      <w:pPr>
        <w:rPr>
          <w:lang w:val="en-US" w:eastAsia="zh-CN"/>
        </w:rPr>
      </w:pPr>
      <w:r>
        <w:rPr>
          <w:lang w:val="en-US" w:eastAsia="zh-CN"/>
        </w:rPr>
        <w:t xml:space="preserve">ZTE/Nokia: only one capability in the previous meeting. Additional delay is given for this scenario. </w:t>
      </w:r>
    </w:p>
    <w:p w:rsidR="003861F1" w:rsidRPr="005F1911" w:rsidRDefault="003861F1" w:rsidP="003861F1">
      <w:pPr>
        <w:rPr>
          <w:i/>
          <w:lang w:val="en-US" w:eastAsia="zh-CN"/>
        </w:rPr>
      </w:pPr>
    </w:p>
    <w:p w:rsidR="003861F1" w:rsidRPr="000B39FF" w:rsidRDefault="003861F1" w:rsidP="003861F1">
      <w:pPr>
        <w:rPr>
          <w:lang w:val="sv-SE" w:eastAsia="zh-CN"/>
        </w:rPr>
      </w:pPr>
      <w:r w:rsidRPr="005F1911">
        <w:rPr>
          <w:b/>
          <w:u w:val="single"/>
          <w:lang w:eastAsia="ko-KR"/>
        </w:rPr>
        <w:t>Issue 2-2-3: [Case 1] R18 NR UE features</w:t>
      </w:r>
      <w:r w:rsidRPr="005F1911">
        <w:rPr>
          <w:b/>
          <w:bCs/>
          <w:u w:val="single"/>
          <w:lang w:eastAsia="ko-KR"/>
        </w:rPr>
        <w:t xml:space="preserve"> (Dynamic collision):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66"/>
        <w:gridCol w:w="7226"/>
      </w:tblGrid>
      <w:tr w:rsidR="003861F1" w:rsidRPr="005F1911" w:rsidTr="00AD76EF">
        <w:trPr>
          <w:trHeight w:val="20"/>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1666"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7226"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3861F1" w:rsidRPr="005F1911" w:rsidTr="00AD76EF">
        <w:trPr>
          <w:trHeight w:val="583"/>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hAnsi="Arial" w:cs="Arial"/>
                <w:lang w:val="en-US"/>
              </w:rPr>
            </w:pPr>
            <w:r w:rsidRPr="005F1911">
              <w:rPr>
                <w:rFonts w:ascii="Arial" w:hAnsi="Arial" w:cs="Arial"/>
                <w:lang w:val="en-US"/>
              </w:rPr>
              <w:t>[32-3]</w:t>
            </w:r>
          </w:p>
        </w:tc>
        <w:tc>
          <w:tcPr>
            <w:tcW w:w="1666"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hAnsi="Arial" w:cs="Arial"/>
                <w:lang w:val="en-US"/>
              </w:rPr>
            </w:pPr>
            <w:r w:rsidRPr="005F1911">
              <w:rPr>
                <w:rFonts w:ascii="Arial" w:hAnsi="Arial" w:cs="Arial"/>
                <w:lang w:val="en-US"/>
              </w:rPr>
              <w:t>Dynamic collision</w:t>
            </w:r>
          </w:p>
        </w:tc>
        <w:tc>
          <w:tcPr>
            <w:tcW w:w="7226"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rPr>
                <w:rFonts w:ascii="Arial" w:hAnsi="Arial" w:cs="Arial"/>
                <w:lang w:val="en-US"/>
              </w:rPr>
            </w:pPr>
            <w:r w:rsidRPr="005F1911">
              <w:rPr>
                <w:rFonts w:ascii="Arial" w:hAnsi="Arial" w:cs="Arial"/>
                <w:lang w:val="en-US"/>
              </w:rPr>
              <w:t xml:space="preserve">Support the RRM requirements when the activation/deactivation delay of Pre-MG overlaps the other measurement gap or Pre-MG. </w:t>
            </w:r>
          </w:p>
          <w:p w:rsidR="003861F1" w:rsidRPr="005F1911" w:rsidRDefault="003861F1" w:rsidP="00AD76EF">
            <w:pPr>
              <w:rPr>
                <w:rFonts w:ascii="Arial" w:hAnsi="Arial" w:cs="Arial"/>
                <w:lang w:val="en-US"/>
              </w:rPr>
            </w:pPr>
            <w:r w:rsidRPr="005F1911">
              <w:rPr>
                <w:rFonts w:ascii="Arial" w:hAnsi="Arial" w:cs="Arial"/>
                <w:lang w:val="en-US"/>
              </w:rPr>
              <w:t>Revised wording: (Support configuration with a pre-MG colliding with another MG or pre-MG, while the first pre-MG has higher priority.)</w:t>
            </w:r>
          </w:p>
        </w:tc>
      </w:tr>
    </w:tbl>
    <w:p w:rsidR="003861F1" w:rsidRPr="005F1911" w:rsidRDefault="003861F1" w:rsidP="003861F1">
      <w:pPr>
        <w:numPr>
          <w:ilvl w:val="0"/>
          <w:numId w:val="8"/>
        </w:numPr>
        <w:spacing w:after="120"/>
        <w:ind w:left="720"/>
        <w:rPr>
          <w:szCs w:val="24"/>
          <w:lang w:eastAsia="zh-CN"/>
        </w:rPr>
      </w:pPr>
      <w:r w:rsidRPr="005F1911">
        <w:rPr>
          <w:szCs w:val="24"/>
          <w:lang w:eastAsia="zh-CN"/>
        </w:rPr>
        <w:t>Proposals</w:t>
      </w:r>
    </w:p>
    <w:p w:rsidR="003861F1" w:rsidRPr="005F1911" w:rsidRDefault="003861F1" w:rsidP="003861F1">
      <w:pPr>
        <w:numPr>
          <w:ilvl w:val="1"/>
          <w:numId w:val="8"/>
        </w:numPr>
        <w:spacing w:after="120"/>
        <w:ind w:left="1080"/>
        <w:rPr>
          <w:szCs w:val="24"/>
          <w:lang w:eastAsia="zh-CN"/>
        </w:rPr>
      </w:pPr>
      <w:r w:rsidRPr="005F1911">
        <w:rPr>
          <w:rFonts w:eastAsia="MS Mincho"/>
          <w:szCs w:val="24"/>
          <w:lang w:eastAsia="zh-CN"/>
        </w:rPr>
        <w:t>Option 1: Huawei, MediaTek, QC</w:t>
      </w:r>
    </w:p>
    <w:p w:rsidR="003861F1" w:rsidRPr="005F1911" w:rsidRDefault="003861F1" w:rsidP="003861F1">
      <w:pPr>
        <w:numPr>
          <w:ilvl w:val="2"/>
          <w:numId w:val="8"/>
        </w:numPr>
        <w:spacing w:after="120"/>
        <w:ind w:left="1800"/>
        <w:rPr>
          <w:szCs w:val="24"/>
          <w:lang w:eastAsia="zh-CN"/>
        </w:rPr>
      </w:pPr>
      <w:r w:rsidRPr="005F1911">
        <w:rPr>
          <w:rFonts w:eastAsia="MS Mincho"/>
          <w:szCs w:val="24"/>
          <w:lang w:eastAsia="zh-CN"/>
        </w:rPr>
        <w:t>Support this capability.</w:t>
      </w:r>
    </w:p>
    <w:p w:rsidR="003861F1" w:rsidRPr="005F1911" w:rsidRDefault="003861F1" w:rsidP="003861F1">
      <w:pPr>
        <w:numPr>
          <w:ilvl w:val="1"/>
          <w:numId w:val="8"/>
        </w:numPr>
        <w:spacing w:after="120"/>
        <w:ind w:left="1080"/>
        <w:rPr>
          <w:szCs w:val="24"/>
          <w:lang w:eastAsia="zh-CN"/>
        </w:rPr>
      </w:pPr>
      <w:r w:rsidRPr="005F1911">
        <w:rPr>
          <w:rFonts w:eastAsia="MS Mincho"/>
          <w:szCs w:val="24"/>
          <w:lang w:eastAsia="zh-CN"/>
        </w:rPr>
        <w:t>Option 2: E///, OPPO, CMCC, China Telecom, ZTE, Nokia, Intel, Nokia, CATT</w:t>
      </w:r>
    </w:p>
    <w:p w:rsidR="003861F1" w:rsidRPr="005F1911" w:rsidRDefault="003861F1" w:rsidP="003861F1">
      <w:pPr>
        <w:numPr>
          <w:ilvl w:val="2"/>
          <w:numId w:val="8"/>
        </w:numPr>
        <w:spacing w:after="120"/>
        <w:ind w:left="1800"/>
        <w:rPr>
          <w:szCs w:val="24"/>
          <w:lang w:eastAsia="zh-CN"/>
        </w:rPr>
      </w:pPr>
      <w:r w:rsidRPr="005F1911">
        <w:rPr>
          <w:rFonts w:eastAsia="MS Mincho"/>
          <w:szCs w:val="24"/>
          <w:lang w:eastAsia="zh-CN"/>
        </w:rPr>
        <w:t>Don’t support this capability.</w:t>
      </w:r>
    </w:p>
    <w:p w:rsidR="003861F1" w:rsidRPr="005F1911" w:rsidRDefault="003861F1" w:rsidP="003861F1">
      <w:pPr>
        <w:numPr>
          <w:ilvl w:val="0"/>
          <w:numId w:val="8"/>
        </w:numPr>
        <w:spacing w:after="120"/>
        <w:ind w:left="720"/>
        <w:rPr>
          <w:szCs w:val="24"/>
          <w:lang w:eastAsia="zh-CN"/>
        </w:rPr>
      </w:pPr>
      <w:r w:rsidRPr="005F1911">
        <w:rPr>
          <w:szCs w:val="24"/>
          <w:lang w:eastAsia="zh-CN"/>
        </w:rPr>
        <w:t>Recommended WF</w:t>
      </w:r>
    </w:p>
    <w:p w:rsidR="003861F1" w:rsidRPr="005F1911" w:rsidRDefault="003861F1" w:rsidP="003861F1">
      <w:pPr>
        <w:numPr>
          <w:ilvl w:val="1"/>
          <w:numId w:val="8"/>
        </w:numPr>
        <w:spacing w:after="120"/>
        <w:ind w:left="1440"/>
        <w:rPr>
          <w:szCs w:val="24"/>
          <w:lang w:eastAsia="zh-CN"/>
        </w:rPr>
      </w:pPr>
      <w:r w:rsidRPr="005F1911">
        <w:rPr>
          <w:szCs w:val="24"/>
          <w:lang w:eastAsia="zh-CN"/>
        </w:rPr>
        <w:t>Can companies compromise to support Option 2?</w:t>
      </w:r>
    </w:p>
    <w:p w:rsidR="003861F1" w:rsidRDefault="003861F1" w:rsidP="003861F1">
      <w:pPr>
        <w:rPr>
          <w:szCs w:val="24"/>
          <w:lang w:eastAsia="zh-CN"/>
        </w:rPr>
      </w:pPr>
      <w:r w:rsidRPr="006230A9">
        <w:rPr>
          <w:rFonts w:hint="eastAsia"/>
          <w:szCs w:val="24"/>
          <w:lang w:eastAsia="zh-CN"/>
        </w:rPr>
        <w:t>H</w:t>
      </w:r>
      <w:r w:rsidRPr="006230A9">
        <w:rPr>
          <w:szCs w:val="24"/>
          <w:lang w:eastAsia="zh-CN"/>
        </w:rPr>
        <w:t xml:space="preserve">W: </w:t>
      </w:r>
      <w:r>
        <w:rPr>
          <w:rFonts w:hint="eastAsia"/>
          <w:szCs w:val="24"/>
          <w:lang w:eastAsia="zh-CN"/>
        </w:rPr>
        <w:t>W</w:t>
      </w:r>
      <w:r>
        <w:rPr>
          <w:szCs w:val="24"/>
          <w:lang w:eastAsia="zh-CN"/>
        </w:rPr>
        <w:t xml:space="preserve">e agreed to define separate UE capability for dynamic </w:t>
      </w:r>
      <w:r>
        <w:rPr>
          <w:rFonts w:hint="eastAsia"/>
          <w:szCs w:val="24"/>
          <w:lang w:eastAsia="zh-CN"/>
        </w:rPr>
        <w:t>c</w:t>
      </w:r>
      <w:r>
        <w:rPr>
          <w:szCs w:val="24"/>
          <w:lang w:eastAsia="zh-CN"/>
        </w:rPr>
        <w:t>ollision</w:t>
      </w:r>
      <w:r>
        <w:rPr>
          <w:rFonts w:hint="eastAsia"/>
          <w:szCs w:val="24"/>
          <w:lang w:eastAsia="zh-CN"/>
        </w:rPr>
        <w:t>.</w:t>
      </w:r>
      <w:r>
        <w:rPr>
          <w:szCs w:val="24"/>
          <w:lang w:eastAsia="zh-CN"/>
        </w:rPr>
        <w:t xml:space="preserve"> The collision can be avoided by network if UE does not support it.</w:t>
      </w:r>
    </w:p>
    <w:p w:rsidR="003861F1" w:rsidRDefault="003861F1" w:rsidP="003861F1">
      <w:pPr>
        <w:rPr>
          <w:szCs w:val="24"/>
          <w:lang w:eastAsia="zh-CN"/>
        </w:rPr>
      </w:pPr>
      <w:r>
        <w:rPr>
          <w:szCs w:val="24"/>
          <w:lang w:eastAsia="zh-CN"/>
        </w:rPr>
        <w:t xml:space="preserve">QC: impact UE implementation. </w:t>
      </w:r>
    </w:p>
    <w:p w:rsidR="003861F1" w:rsidRDefault="003861F1" w:rsidP="003861F1">
      <w:pPr>
        <w:rPr>
          <w:szCs w:val="24"/>
          <w:lang w:eastAsia="zh-CN"/>
        </w:rPr>
      </w:pPr>
      <w:r>
        <w:rPr>
          <w:rFonts w:hint="eastAsia"/>
          <w:szCs w:val="24"/>
          <w:lang w:eastAsia="zh-CN"/>
        </w:rPr>
        <w:t>M</w:t>
      </w:r>
      <w:r>
        <w:rPr>
          <w:szCs w:val="24"/>
          <w:lang w:eastAsia="zh-CN"/>
        </w:rPr>
        <w:t xml:space="preserve">TK: We already had agreement on separate UE capability. </w:t>
      </w:r>
    </w:p>
    <w:p w:rsidR="003861F1" w:rsidRDefault="003861F1" w:rsidP="003861F1">
      <w:pPr>
        <w:rPr>
          <w:szCs w:val="24"/>
          <w:lang w:eastAsia="zh-CN"/>
        </w:rPr>
      </w:pPr>
      <w:r>
        <w:rPr>
          <w:szCs w:val="24"/>
          <w:lang w:eastAsia="zh-CN"/>
        </w:rPr>
        <w:t xml:space="preserve">Apple: different </w:t>
      </w:r>
      <w:r>
        <w:rPr>
          <w:szCs w:val="24"/>
          <w:lang w:eastAsia="zh-CN"/>
        </w:rPr>
        <w:t>understanding</w:t>
      </w:r>
      <w:r>
        <w:rPr>
          <w:szCs w:val="24"/>
          <w:lang w:eastAsia="zh-CN"/>
        </w:rPr>
        <w:t xml:space="preserve"> on the previous agreement. </w:t>
      </w:r>
    </w:p>
    <w:p w:rsidR="003861F1" w:rsidRPr="005F1911" w:rsidRDefault="003861F1" w:rsidP="003861F1">
      <w:pPr>
        <w:rPr>
          <w:color w:val="993300"/>
          <w:u w:val="single"/>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Sub-topic 3-3: UE capabilities for Concurrent</w:t>
      </w:r>
      <w:r>
        <w:rPr>
          <w:b/>
          <w:sz w:val="21"/>
          <w:szCs w:val="21"/>
          <w:u w:val="single"/>
          <w:lang w:eastAsia="ko-KR"/>
        </w:rPr>
        <w:t xml:space="preserve"> gaps with NCSG and NCSG + NCSG</w:t>
      </w:r>
    </w:p>
    <w:p w:rsidR="003861F1" w:rsidRPr="005F1911" w:rsidRDefault="003861F1" w:rsidP="003861F1">
      <w:pPr>
        <w:rPr>
          <w:i/>
          <w:sz w:val="21"/>
          <w:szCs w:val="21"/>
          <w:lang w:val="en-US" w:eastAsia="zh-CN"/>
        </w:rPr>
      </w:pPr>
      <w:r w:rsidRPr="005F1911">
        <w:rPr>
          <w:i/>
          <w:sz w:val="21"/>
          <w:szCs w:val="21"/>
          <w:lang w:val="en-US" w:eastAsia="zh-CN"/>
        </w:rPr>
        <w:t>Sub-topic description: This sub-topic covers UE capabilities issues related to concurrent gap with NCSG scenarios.</w:t>
      </w:r>
    </w:p>
    <w:p w:rsidR="003861F1" w:rsidRPr="005F1911" w:rsidRDefault="003861F1" w:rsidP="003861F1">
      <w:pPr>
        <w:rPr>
          <w:i/>
          <w:sz w:val="21"/>
          <w:szCs w:val="21"/>
          <w:lang w:val="en-US" w:eastAsia="zh-CN"/>
        </w:rPr>
      </w:pPr>
      <w:r w:rsidRPr="005F1911">
        <w:rPr>
          <w:i/>
          <w:sz w:val="21"/>
          <w:szCs w:val="21"/>
          <w:lang w:val="en-US" w:eastAsia="zh-CN"/>
        </w:rPr>
        <w:t>Open issues and candidate options before meeting:</w:t>
      </w:r>
    </w:p>
    <w:p w:rsidR="003861F1" w:rsidRPr="005F1911" w:rsidRDefault="003861F1" w:rsidP="003861F1">
      <w:pPr>
        <w:rPr>
          <w:sz w:val="21"/>
          <w:szCs w:val="21"/>
          <w:lang w:val="sv-SE" w:eastAsia="zh-CN"/>
        </w:rPr>
      </w:pPr>
      <w:r w:rsidRPr="005F1911">
        <w:rPr>
          <w:b/>
          <w:sz w:val="21"/>
          <w:szCs w:val="21"/>
          <w:u w:val="single"/>
          <w:lang w:eastAsia="ko-KR"/>
        </w:rPr>
        <w:t>Issue 3-3-1: [Case 2] R18 NR UE features</w:t>
      </w:r>
      <w:r w:rsidRPr="005F1911">
        <w:rPr>
          <w:b/>
          <w:bCs/>
          <w:sz w:val="21"/>
          <w:szCs w:val="21"/>
          <w:u w:val="single"/>
          <w:lang w:eastAsia="ko-KR"/>
        </w:rPr>
        <w:t xml:space="preserve"> (Concurrent gap with NCSG):</w:t>
      </w:r>
    </w:p>
    <w:p w:rsidR="003861F1" w:rsidRPr="005F1911" w:rsidRDefault="003861F1" w:rsidP="003861F1">
      <w:pPr>
        <w:numPr>
          <w:ilvl w:val="0"/>
          <w:numId w:val="11"/>
        </w:numPr>
        <w:spacing w:after="120"/>
        <w:rPr>
          <w:rFonts w:eastAsia="MS Mincho"/>
          <w:sz w:val="21"/>
          <w:szCs w:val="21"/>
          <w:lang w:eastAsia="zh-CN"/>
        </w:rPr>
      </w:pPr>
      <w:r w:rsidRPr="005F1911">
        <w:rPr>
          <w:rFonts w:eastAsia="MS Mincho"/>
          <w:sz w:val="21"/>
          <w:szCs w:val="21"/>
          <w:lang w:eastAsia="zh-CN"/>
        </w:rPr>
        <w:t>Background:</w:t>
      </w:r>
    </w:p>
    <w:p w:rsidR="003861F1" w:rsidRPr="005F1911" w:rsidRDefault="003861F1" w:rsidP="003861F1">
      <w:pPr>
        <w:numPr>
          <w:ilvl w:val="1"/>
          <w:numId w:val="11"/>
        </w:numPr>
        <w:spacing w:after="120"/>
        <w:rPr>
          <w:rFonts w:eastAsia="MS Mincho"/>
          <w:sz w:val="21"/>
          <w:szCs w:val="21"/>
          <w:lang w:eastAsia="zh-CN"/>
        </w:rPr>
      </w:pPr>
      <w:r w:rsidRPr="005F1911">
        <w:rPr>
          <w:rFonts w:eastAsia="MS Mincho"/>
          <w:sz w:val="21"/>
          <w:szCs w:val="21"/>
          <w:lang w:eastAsia="zh-CN"/>
        </w:rPr>
        <w:t>Issue 4-2-1: [Case 2] Whether to consider a new capability for Concurrent gaps with NCSG in an FR?</w:t>
      </w:r>
    </w:p>
    <w:p w:rsidR="003861F1" w:rsidRPr="005F1911" w:rsidRDefault="003861F1" w:rsidP="003861F1">
      <w:pPr>
        <w:numPr>
          <w:ilvl w:val="2"/>
          <w:numId w:val="11"/>
        </w:numPr>
        <w:spacing w:after="120"/>
        <w:rPr>
          <w:rFonts w:eastAsia="MS Mincho"/>
          <w:sz w:val="21"/>
          <w:szCs w:val="21"/>
          <w:lang w:eastAsia="zh-CN"/>
        </w:rPr>
      </w:pPr>
      <w:r w:rsidRPr="005F1911">
        <w:rPr>
          <w:rFonts w:eastAsia="MS Mincho"/>
          <w:sz w:val="21"/>
          <w:szCs w:val="21"/>
          <w:lang w:eastAsia="zh-CN"/>
        </w:rPr>
        <w:t xml:space="preserve">&lt; </w:t>
      </w:r>
      <w:r w:rsidRPr="005F1911">
        <w:rPr>
          <w:rFonts w:eastAsia="MS Mincho"/>
          <w:b/>
          <w:bCs/>
          <w:sz w:val="21"/>
          <w:szCs w:val="21"/>
          <w:lang w:eastAsia="zh-CN"/>
        </w:rPr>
        <w:t>Agreement</w:t>
      </w:r>
      <w:r w:rsidRPr="005F1911">
        <w:rPr>
          <w:rFonts w:eastAsia="MS Mincho"/>
          <w:sz w:val="21"/>
          <w:szCs w:val="21"/>
          <w:lang w:eastAsia="zh-CN"/>
        </w:rPr>
        <w:t xml:space="preserve"> &gt;:  </w:t>
      </w:r>
    </w:p>
    <w:p w:rsidR="003861F1" w:rsidRPr="005F1911" w:rsidRDefault="003861F1" w:rsidP="003861F1">
      <w:pPr>
        <w:numPr>
          <w:ilvl w:val="3"/>
          <w:numId w:val="11"/>
        </w:numPr>
        <w:spacing w:after="120"/>
        <w:rPr>
          <w:rFonts w:eastAsia="MS Mincho"/>
          <w:sz w:val="21"/>
          <w:szCs w:val="21"/>
          <w:lang w:eastAsia="zh-CN"/>
        </w:rPr>
      </w:pPr>
      <w:r w:rsidRPr="005F1911">
        <w:rPr>
          <w:rFonts w:eastAsia="MS Mincho"/>
          <w:sz w:val="21"/>
          <w:szCs w:val="21"/>
          <w:lang w:eastAsia="zh-CN"/>
        </w:rPr>
        <w:t>Yes, a Rel-18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003"/>
        <w:gridCol w:w="7689"/>
      </w:tblGrid>
      <w:tr w:rsidR="003861F1" w:rsidRPr="005F1911" w:rsidTr="00AD76EF">
        <w:trPr>
          <w:trHeight w:val="410"/>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3861F1" w:rsidRPr="005F1911" w:rsidTr="00AD76EF">
        <w:trPr>
          <w:trHeight w:val="275"/>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hAnsi="Arial" w:cs="Arial"/>
                <w:sz w:val="21"/>
                <w:szCs w:val="21"/>
                <w:lang w:val="en-US"/>
              </w:rPr>
            </w:pPr>
            <w:r w:rsidRPr="005F1911">
              <w:rPr>
                <w:rFonts w:ascii="Arial" w:hAnsi="Arial" w:cs="Arial"/>
                <w:sz w:val="21"/>
                <w:szCs w:val="21"/>
                <w:lang w:val="en-US"/>
              </w:rPr>
              <w:t>32-4</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hAnsi="Arial" w:cs="Arial"/>
                <w:sz w:val="21"/>
                <w:szCs w:val="21"/>
                <w:lang w:val="en-US"/>
              </w:rPr>
            </w:pPr>
            <w:r w:rsidRPr="005F1911">
              <w:rPr>
                <w:rFonts w:ascii="Arial" w:hAnsi="Arial" w:cs="Arial"/>
                <w:sz w:val="21"/>
                <w:szCs w:val="21"/>
                <w:lang w:val="en-US"/>
              </w:rPr>
              <w:t>Concurrent gap with NCSG</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rPr>
                <w:rFonts w:ascii="Arial" w:hAnsi="Arial" w:cs="Arial"/>
                <w:sz w:val="21"/>
                <w:szCs w:val="21"/>
                <w:lang w:val="en-US"/>
              </w:rPr>
            </w:pPr>
            <w:r w:rsidRPr="005F1911">
              <w:rPr>
                <w:rFonts w:ascii="Arial" w:hAnsi="Arial" w:cs="Arial"/>
                <w:sz w:val="21"/>
                <w:szCs w:val="21"/>
                <w:lang w:val="en-US"/>
              </w:rPr>
              <w:t>Support of multiple per-UE (or per-FR) measurement gap patterns with at least one per-UE (or per-FR) NCSG. Detail in Table 9.1.y-1 of TS 38.133. </w:t>
            </w:r>
          </w:p>
        </w:tc>
      </w:tr>
    </w:tbl>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Proposals</w:t>
      </w:r>
    </w:p>
    <w:p w:rsidR="003861F1" w:rsidRPr="005F1911" w:rsidRDefault="003861F1" w:rsidP="003861F1">
      <w:pPr>
        <w:numPr>
          <w:ilvl w:val="1"/>
          <w:numId w:val="8"/>
        </w:numPr>
        <w:spacing w:after="120"/>
        <w:ind w:left="1080"/>
        <w:rPr>
          <w:sz w:val="21"/>
          <w:szCs w:val="21"/>
          <w:lang w:eastAsia="zh-CN"/>
        </w:rPr>
      </w:pPr>
      <w:r w:rsidRPr="005F1911">
        <w:rPr>
          <w:rFonts w:eastAsia="MS Mincho"/>
          <w:sz w:val="21"/>
          <w:szCs w:val="21"/>
          <w:lang w:eastAsia="zh-CN"/>
        </w:rPr>
        <w:t>Option 1: Apple, E///, OPPO, CMCC, China Telecom, Huawei, Intel, Nokia, MediaTek</w:t>
      </w:r>
      <w:r w:rsidRPr="005F1911">
        <w:rPr>
          <w:rFonts w:eastAsia="等线" w:hint="eastAsia"/>
          <w:sz w:val="21"/>
          <w:szCs w:val="21"/>
          <w:lang w:eastAsia="zh-CN"/>
        </w:rPr>
        <w:t>, CATT</w:t>
      </w:r>
      <w:r w:rsidRPr="005F1911">
        <w:rPr>
          <w:rFonts w:eastAsia="等线"/>
          <w:sz w:val="21"/>
          <w:szCs w:val="21"/>
          <w:lang w:eastAsia="zh-CN"/>
        </w:rPr>
        <w:t>, QC</w:t>
      </w:r>
    </w:p>
    <w:p w:rsidR="003861F1" w:rsidRPr="005F1911" w:rsidRDefault="003861F1" w:rsidP="003861F1">
      <w:pPr>
        <w:numPr>
          <w:ilvl w:val="2"/>
          <w:numId w:val="8"/>
        </w:numPr>
        <w:spacing w:after="120"/>
        <w:ind w:left="1800"/>
        <w:rPr>
          <w:sz w:val="21"/>
          <w:szCs w:val="21"/>
          <w:lang w:eastAsia="zh-CN"/>
        </w:rPr>
      </w:pPr>
      <w:r w:rsidRPr="005F1911">
        <w:rPr>
          <w:rFonts w:eastAsia="MS Mincho"/>
          <w:sz w:val="21"/>
          <w:szCs w:val="21"/>
          <w:lang w:eastAsia="zh-CN"/>
        </w:rPr>
        <w:t>Support this feature.</w:t>
      </w:r>
    </w:p>
    <w:p w:rsidR="003861F1" w:rsidRPr="005F1911" w:rsidRDefault="003861F1" w:rsidP="003861F1">
      <w:pPr>
        <w:numPr>
          <w:ilvl w:val="1"/>
          <w:numId w:val="8"/>
        </w:numPr>
        <w:spacing w:after="120"/>
        <w:ind w:left="1080"/>
        <w:rPr>
          <w:rFonts w:eastAsia="MS Mincho"/>
          <w:sz w:val="21"/>
          <w:szCs w:val="21"/>
          <w:lang w:val="en-US" w:eastAsia="zh-CN"/>
        </w:rPr>
      </w:pPr>
      <w:r w:rsidRPr="005F1911">
        <w:rPr>
          <w:rFonts w:eastAsia="MS Mincho"/>
          <w:sz w:val="21"/>
          <w:szCs w:val="21"/>
          <w:lang w:val="en-US" w:eastAsia="zh-CN"/>
        </w:rPr>
        <w:t>Option 1a: CMCC</w:t>
      </w:r>
    </w:p>
    <w:p w:rsidR="003861F1" w:rsidRPr="005F1911" w:rsidRDefault="003861F1" w:rsidP="003861F1">
      <w:pPr>
        <w:numPr>
          <w:ilvl w:val="2"/>
          <w:numId w:val="8"/>
        </w:numPr>
        <w:spacing w:after="120"/>
        <w:ind w:left="1800"/>
        <w:rPr>
          <w:sz w:val="21"/>
          <w:szCs w:val="21"/>
          <w:lang w:eastAsia="zh-CN"/>
        </w:rPr>
      </w:pPr>
      <w:r w:rsidRPr="005F1911">
        <w:rPr>
          <w:rFonts w:eastAsia="MS Mincho"/>
          <w:sz w:val="21"/>
          <w:szCs w:val="21"/>
          <w:lang w:eastAsia="zh-CN"/>
        </w:rPr>
        <w:t>Support this feature</w:t>
      </w:r>
      <w:r w:rsidRPr="005F1911">
        <w:rPr>
          <w:rFonts w:eastAsia="MS Mincho"/>
          <w:sz w:val="21"/>
          <w:szCs w:val="21"/>
          <w:lang w:val="en-US" w:eastAsia="zh-CN"/>
        </w:rPr>
        <w:t xml:space="preserve"> with the con</w:t>
      </w:r>
      <w:r w:rsidRPr="005F1911">
        <w:rPr>
          <w:rFonts w:eastAsia="MS Mincho" w:hint="eastAsia"/>
          <w:sz w:val="21"/>
          <w:szCs w:val="21"/>
          <w:lang w:val="en-US" w:eastAsia="zh-CN"/>
        </w:rPr>
        <w:t>sidera</w:t>
      </w:r>
      <w:r w:rsidRPr="005F1911">
        <w:rPr>
          <w:rFonts w:eastAsia="MS Mincho"/>
          <w:sz w:val="21"/>
          <w:szCs w:val="21"/>
          <w:lang w:val="en-US" w:eastAsia="zh-CN"/>
        </w:rPr>
        <w:t xml:space="preserve">tion that 2 NCSG configuration </w:t>
      </w:r>
      <w:r w:rsidRPr="005F1911">
        <w:rPr>
          <w:rFonts w:eastAsia="MS Mincho" w:hint="eastAsia"/>
          <w:sz w:val="21"/>
          <w:szCs w:val="21"/>
          <w:lang w:val="en-US" w:eastAsia="zh-CN"/>
        </w:rPr>
        <w:t>is</w:t>
      </w:r>
      <w:r w:rsidRPr="005F1911">
        <w:rPr>
          <w:rFonts w:eastAsia="MS Mincho"/>
          <w:sz w:val="21"/>
          <w:szCs w:val="21"/>
          <w:lang w:val="en-US" w:eastAsia="zh-CN"/>
        </w:rPr>
        <w:t xml:space="preserve"> covered by this feature</w:t>
      </w:r>
    </w:p>
    <w:p w:rsidR="003861F1" w:rsidRPr="005F1911" w:rsidRDefault="003861F1" w:rsidP="003861F1">
      <w:pPr>
        <w:numPr>
          <w:ilvl w:val="1"/>
          <w:numId w:val="8"/>
        </w:numPr>
        <w:spacing w:after="120"/>
        <w:ind w:left="1080"/>
        <w:rPr>
          <w:sz w:val="21"/>
          <w:szCs w:val="21"/>
          <w:lang w:eastAsia="zh-CN"/>
        </w:rPr>
      </w:pPr>
      <w:r w:rsidRPr="005F1911">
        <w:rPr>
          <w:rFonts w:eastAsia="MS Mincho"/>
          <w:sz w:val="21"/>
          <w:szCs w:val="21"/>
          <w:lang w:eastAsia="zh-CN"/>
        </w:rPr>
        <w:t>Option 2:</w:t>
      </w:r>
    </w:p>
    <w:p w:rsidR="003861F1" w:rsidRPr="005F1911" w:rsidRDefault="003861F1" w:rsidP="003861F1">
      <w:pPr>
        <w:numPr>
          <w:ilvl w:val="2"/>
          <w:numId w:val="8"/>
        </w:numPr>
        <w:spacing w:after="120"/>
        <w:ind w:left="1800"/>
        <w:rPr>
          <w:sz w:val="21"/>
          <w:szCs w:val="21"/>
          <w:lang w:eastAsia="zh-CN"/>
        </w:rPr>
      </w:pPr>
      <w:r w:rsidRPr="005F1911">
        <w:rPr>
          <w:rFonts w:eastAsia="MS Mincho"/>
          <w:sz w:val="21"/>
          <w:szCs w:val="21"/>
          <w:lang w:eastAsia="zh-CN"/>
        </w:rPr>
        <w:t>Don’t support this feature.</w:t>
      </w:r>
    </w:p>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Recommended WF</w:t>
      </w:r>
    </w:p>
    <w:p w:rsidR="003861F1" w:rsidRPr="005F1911" w:rsidRDefault="003861F1" w:rsidP="003861F1">
      <w:pPr>
        <w:numPr>
          <w:ilvl w:val="1"/>
          <w:numId w:val="8"/>
        </w:numPr>
        <w:spacing w:after="120"/>
        <w:ind w:left="1440"/>
        <w:rPr>
          <w:sz w:val="21"/>
          <w:szCs w:val="21"/>
          <w:lang w:eastAsia="zh-CN"/>
        </w:rPr>
      </w:pPr>
      <w:r w:rsidRPr="005F1911">
        <w:rPr>
          <w:sz w:val="21"/>
          <w:szCs w:val="21"/>
          <w:lang w:eastAsia="zh-CN"/>
        </w:rPr>
        <w:t>Based on existing agreement and all support companies, this feature shall be added in Rel-18.</w:t>
      </w:r>
    </w:p>
    <w:p w:rsidR="003861F1" w:rsidRPr="005F1911" w:rsidRDefault="003861F1" w:rsidP="003861F1">
      <w:pPr>
        <w:rPr>
          <w:i/>
          <w:sz w:val="21"/>
          <w:szCs w:val="21"/>
          <w:lang w:val="en-US" w:eastAsia="zh-CN"/>
        </w:rPr>
      </w:pPr>
    </w:p>
    <w:p w:rsidR="003861F1" w:rsidRPr="005F1911" w:rsidRDefault="003861F1" w:rsidP="003861F1">
      <w:pPr>
        <w:rPr>
          <w:sz w:val="21"/>
          <w:szCs w:val="21"/>
          <w:lang w:val="sv-SE" w:eastAsia="zh-CN"/>
        </w:rPr>
      </w:pPr>
      <w:r w:rsidRPr="005F1911">
        <w:rPr>
          <w:b/>
          <w:sz w:val="21"/>
          <w:szCs w:val="21"/>
          <w:u w:val="single"/>
          <w:lang w:eastAsia="ko-KR"/>
        </w:rPr>
        <w:t>Issue 3-3-2: [Case 2] R18 NR UE features</w:t>
      </w:r>
      <w:r w:rsidRPr="005F1911">
        <w:rPr>
          <w:b/>
          <w:bCs/>
          <w:sz w:val="21"/>
          <w:szCs w:val="21"/>
          <w:u w:val="single"/>
          <w:lang w:eastAsia="ko-KR"/>
        </w:rPr>
        <w:t xml:space="preserve"> (2 NCSG configuration):</w:t>
      </w:r>
      <w:r w:rsidRPr="005F1911">
        <w:rPr>
          <w:sz w:val="21"/>
          <w:szCs w:val="21"/>
          <w:lang w:val="sv-S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259"/>
        <w:gridCol w:w="4874"/>
      </w:tblGrid>
      <w:tr w:rsidR="003861F1" w:rsidRPr="005F1911" w:rsidTr="00AD76EF">
        <w:trPr>
          <w:trHeight w:val="20"/>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3861F1" w:rsidRPr="005F1911" w:rsidTr="00AD76EF">
        <w:trPr>
          <w:trHeight w:val="626"/>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hAnsi="Arial" w:cs="Arial"/>
                <w:sz w:val="21"/>
                <w:szCs w:val="21"/>
                <w:lang w:val="en-US"/>
              </w:rPr>
            </w:pPr>
            <w:r w:rsidRPr="005F1911">
              <w:rPr>
                <w:rFonts w:ascii="Arial" w:hAnsi="Arial" w:cs="Arial"/>
                <w:sz w:val="21"/>
                <w:szCs w:val="21"/>
                <w:lang w:val="en-US"/>
              </w:rPr>
              <w:t>[32-5]</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hAnsi="Arial" w:cs="Arial"/>
                <w:sz w:val="21"/>
                <w:szCs w:val="21"/>
                <w:lang w:val="en-US"/>
              </w:rPr>
            </w:pPr>
            <w:r w:rsidRPr="005F1911">
              <w:rPr>
                <w:rFonts w:ascii="Arial" w:hAnsi="Arial" w:cs="Arial"/>
                <w:sz w:val="21"/>
                <w:szCs w:val="21"/>
                <w:lang w:val="en-US"/>
              </w:rPr>
              <w:t>2 NCSG configuration</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rPr>
                <w:rFonts w:ascii="Arial" w:hAnsi="Arial" w:cs="Arial"/>
                <w:sz w:val="21"/>
                <w:szCs w:val="21"/>
                <w:lang w:val="en-US"/>
              </w:rPr>
            </w:pPr>
            <w:r w:rsidRPr="005F1911">
              <w:rPr>
                <w:rFonts w:ascii="Arial" w:hAnsi="Arial" w:cs="Arial"/>
                <w:sz w:val="21"/>
                <w:szCs w:val="21"/>
                <w:lang w:val="en-US"/>
              </w:rPr>
              <w:t>Support configurations of 2 NCSG in the same FR</w:t>
            </w:r>
          </w:p>
        </w:tc>
      </w:tr>
    </w:tbl>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Proposals</w:t>
      </w:r>
    </w:p>
    <w:p w:rsidR="003861F1" w:rsidRPr="005F1911" w:rsidRDefault="003861F1" w:rsidP="003861F1">
      <w:pPr>
        <w:numPr>
          <w:ilvl w:val="1"/>
          <w:numId w:val="8"/>
        </w:numPr>
        <w:spacing w:after="120"/>
        <w:ind w:left="1080"/>
        <w:rPr>
          <w:sz w:val="21"/>
          <w:szCs w:val="21"/>
          <w:lang w:eastAsia="zh-CN"/>
        </w:rPr>
      </w:pPr>
      <w:r w:rsidRPr="005F1911">
        <w:rPr>
          <w:rFonts w:eastAsia="MS Mincho"/>
          <w:sz w:val="21"/>
          <w:szCs w:val="21"/>
          <w:lang w:eastAsia="zh-CN"/>
        </w:rPr>
        <w:t>Option 1: Apple, OPPO, MediaTek, QC</w:t>
      </w:r>
    </w:p>
    <w:p w:rsidR="003861F1" w:rsidRPr="005F1911" w:rsidRDefault="003861F1" w:rsidP="003861F1">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3861F1" w:rsidRPr="005F1911" w:rsidRDefault="003861F1" w:rsidP="003861F1">
      <w:pPr>
        <w:numPr>
          <w:ilvl w:val="1"/>
          <w:numId w:val="8"/>
        </w:numPr>
        <w:spacing w:after="120"/>
        <w:ind w:left="1080"/>
        <w:rPr>
          <w:sz w:val="21"/>
          <w:szCs w:val="21"/>
          <w:lang w:eastAsia="zh-CN"/>
        </w:rPr>
      </w:pPr>
      <w:r w:rsidRPr="005F1911">
        <w:rPr>
          <w:rFonts w:eastAsia="MS Mincho"/>
          <w:sz w:val="21"/>
          <w:szCs w:val="21"/>
          <w:lang w:eastAsia="zh-CN"/>
        </w:rPr>
        <w:t>Option 2: CMCC, China Telecom, ZTE, Nokia, Huawei, E///</w:t>
      </w:r>
      <w:r w:rsidRPr="005F1911">
        <w:rPr>
          <w:rFonts w:eastAsia="等线" w:hint="eastAsia"/>
          <w:sz w:val="21"/>
          <w:szCs w:val="21"/>
          <w:lang w:eastAsia="zh-CN"/>
        </w:rPr>
        <w:t>, CATT</w:t>
      </w:r>
    </w:p>
    <w:p w:rsidR="003861F1" w:rsidRPr="005F1911" w:rsidRDefault="003861F1" w:rsidP="003861F1">
      <w:pPr>
        <w:numPr>
          <w:ilvl w:val="2"/>
          <w:numId w:val="8"/>
        </w:numPr>
        <w:spacing w:after="120"/>
        <w:ind w:left="1800"/>
        <w:rPr>
          <w:sz w:val="21"/>
          <w:szCs w:val="21"/>
          <w:lang w:eastAsia="zh-CN"/>
        </w:rPr>
      </w:pPr>
      <w:r w:rsidRPr="005F1911">
        <w:rPr>
          <w:rFonts w:eastAsia="MS Mincho"/>
          <w:sz w:val="21"/>
          <w:szCs w:val="21"/>
          <w:lang w:eastAsia="zh-CN"/>
        </w:rPr>
        <w:t>Don’t support this capability.</w:t>
      </w:r>
    </w:p>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Recommended WF</w:t>
      </w:r>
    </w:p>
    <w:p w:rsidR="003861F1" w:rsidRPr="005F1911" w:rsidRDefault="003861F1" w:rsidP="003861F1">
      <w:pPr>
        <w:numPr>
          <w:ilvl w:val="1"/>
          <w:numId w:val="8"/>
        </w:numPr>
        <w:spacing w:after="120"/>
        <w:ind w:left="1440"/>
        <w:rPr>
          <w:rFonts w:eastAsia="MS Mincho"/>
          <w:i/>
          <w:sz w:val="21"/>
          <w:szCs w:val="21"/>
          <w:lang w:val="en-US" w:eastAsia="zh-CN"/>
        </w:rPr>
      </w:pPr>
      <w:r w:rsidRPr="005F1911">
        <w:rPr>
          <w:sz w:val="21"/>
          <w:szCs w:val="21"/>
          <w:lang w:eastAsia="zh-CN"/>
        </w:rPr>
        <w:t>Can companies compromise to support Option 2?</w:t>
      </w:r>
    </w:p>
    <w:p w:rsidR="003861F1" w:rsidRDefault="003861F1" w:rsidP="003861F1">
      <w:pPr>
        <w:spacing w:after="120"/>
        <w:rPr>
          <w:rFonts w:eastAsia="等线"/>
          <w:i/>
          <w:sz w:val="21"/>
          <w:szCs w:val="21"/>
          <w:lang w:val="en-US" w:eastAsia="zh-CN"/>
        </w:rPr>
      </w:pPr>
      <w:r w:rsidRPr="00D15E33">
        <w:rPr>
          <w:rFonts w:eastAsia="等线" w:hint="eastAsia"/>
          <w:sz w:val="21"/>
          <w:szCs w:val="21"/>
          <w:lang w:val="en-US" w:eastAsia="zh-CN"/>
        </w:rPr>
        <w:t>A</w:t>
      </w:r>
      <w:r w:rsidRPr="00D15E33">
        <w:rPr>
          <w:rFonts w:eastAsia="等线"/>
          <w:sz w:val="21"/>
          <w:szCs w:val="21"/>
          <w:lang w:val="en-US" w:eastAsia="zh-CN"/>
        </w:rPr>
        <w:t>pple: support option 1.</w:t>
      </w:r>
      <w:r w:rsidRPr="00D15E33">
        <w:rPr>
          <w:rFonts w:eastAsia="等线"/>
          <w:i/>
          <w:sz w:val="21"/>
          <w:szCs w:val="21"/>
          <w:lang w:val="en-US" w:eastAsia="zh-CN"/>
        </w:rPr>
        <w:t xml:space="preserve"> </w:t>
      </w:r>
    </w:p>
    <w:p w:rsidR="003861F1" w:rsidRDefault="003861F1" w:rsidP="003861F1">
      <w:pPr>
        <w:spacing w:after="120"/>
        <w:rPr>
          <w:rFonts w:eastAsia="等线"/>
          <w:sz w:val="21"/>
          <w:szCs w:val="21"/>
          <w:lang w:val="en-US" w:eastAsia="zh-CN"/>
        </w:rPr>
      </w:pPr>
      <w:r w:rsidRPr="00D15E33">
        <w:rPr>
          <w:rFonts w:eastAsia="等线"/>
          <w:sz w:val="21"/>
          <w:szCs w:val="21"/>
          <w:lang w:val="en-US" w:eastAsia="zh-CN"/>
        </w:rPr>
        <w:t>Xiaomi: support option 1.</w:t>
      </w:r>
      <w:r>
        <w:rPr>
          <w:rFonts w:eastAsia="等线"/>
          <w:sz w:val="21"/>
          <w:szCs w:val="21"/>
          <w:lang w:val="en-US" w:eastAsia="zh-CN"/>
        </w:rPr>
        <w:t xml:space="preserve"> </w:t>
      </w:r>
    </w:p>
    <w:p w:rsidR="003861F1" w:rsidRDefault="003861F1" w:rsidP="003861F1">
      <w:pPr>
        <w:spacing w:after="120"/>
        <w:rPr>
          <w:rFonts w:eastAsia="等线"/>
          <w:sz w:val="21"/>
          <w:szCs w:val="21"/>
          <w:lang w:val="en-US" w:eastAsia="zh-CN"/>
        </w:rPr>
      </w:pPr>
      <w:r>
        <w:rPr>
          <w:rFonts w:eastAsia="等线"/>
          <w:sz w:val="21"/>
          <w:szCs w:val="21"/>
          <w:lang w:val="en-US" w:eastAsia="zh-CN"/>
        </w:rPr>
        <w:t xml:space="preserve">QC: This is also related to measurement on deactivated Scell. Suggest to keep open. </w:t>
      </w:r>
    </w:p>
    <w:p w:rsidR="003861F1" w:rsidRDefault="003861F1" w:rsidP="003861F1">
      <w:pPr>
        <w:spacing w:after="120"/>
        <w:rPr>
          <w:rFonts w:eastAsia="等线"/>
          <w:sz w:val="21"/>
          <w:szCs w:val="21"/>
          <w:lang w:val="en-US" w:eastAsia="zh-CN"/>
        </w:rPr>
      </w:pPr>
      <w:r>
        <w:rPr>
          <w:rFonts w:eastAsia="等线"/>
          <w:sz w:val="21"/>
          <w:szCs w:val="21"/>
          <w:lang w:val="en-US" w:eastAsia="zh-CN"/>
        </w:rPr>
        <w:t xml:space="preserve">OPPO: we agree with the previous speakers. </w:t>
      </w:r>
    </w:p>
    <w:p w:rsidR="003861F1" w:rsidRDefault="003861F1" w:rsidP="003861F1">
      <w:pPr>
        <w:spacing w:after="120"/>
        <w:rPr>
          <w:rFonts w:eastAsia="等线"/>
          <w:sz w:val="21"/>
          <w:szCs w:val="21"/>
          <w:lang w:val="en-US" w:eastAsia="zh-CN"/>
        </w:rPr>
      </w:pPr>
      <w:r>
        <w:rPr>
          <w:rFonts w:eastAsia="等线"/>
          <w:sz w:val="21"/>
          <w:szCs w:val="21"/>
          <w:lang w:val="en-US" w:eastAsia="zh-CN"/>
        </w:rPr>
        <w:t xml:space="preserve">Session Chair: suggest to decouple the discussion with measurement on deactivated Scell. </w:t>
      </w:r>
    </w:p>
    <w:p w:rsidR="003861F1" w:rsidRPr="00D15E33" w:rsidRDefault="003861F1" w:rsidP="003861F1">
      <w:pPr>
        <w:spacing w:after="120"/>
        <w:rPr>
          <w:rFonts w:eastAsia="等线"/>
          <w:i/>
          <w:sz w:val="21"/>
          <w:szCs w:val="21"/>
          <w:lang w:val="en-US" w:eastAsia="zh-CN"/>
        </w:rPr>
      </w:pPr>
    </w:p>
    <w:p w:rsidR="003861F1" w:rsidRPr="005F1911" w:rsidRDefault="003861F1" w:rsidP="003861F1">
      <w:pPr>
        <w:rPr>
          <w:sz w:val="21"/>
          <w:szCs w:val="21"/>
          <w:lang w:val="sv-SE" w:eastAsia="zh-CN"/>
        </w:rPr>
      </w:pPr>
      <w:r w:rsidRPr="005F1911">
        <w:rPr>
          <w:b/>
          <w:sz w:val="21"/>
          <w:szCs w:val="21"/>
          <w:u w:val="single"/>
          <w:lang w:eastAsia="ko-KR"/>
        </w:rPr>
        <w:t>Issue 3-3-3: [Case 2] R18 NR UE features</w:t>
      </w:r>
      <w:r w:rsidRPr="005F1911">
        <w:rPr>
          <w:b/>
          <w:bCs/>
          <w:sz w:val="21"/>
          <w:szCs w:val="21"/>
          <w:u w:val="single"/>
          <w:lang w:eastAsia="ko-KR"/>
        </w:rPr>
        <w:t xml:space="preserve"> (Support of NCSG for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819"/>
        <w:gridCol w:w="5714"/>
      </w:tblGrid>
      <w:tr w:rsidR="003861F1" w:rsidRPr="005F1911" w:rsidTr="00AD76EF">
        <w:trPr>
          <w:trHeight w:val="20"/>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3861F1" w:rsidRPr="005F1911" w:rsidTr="00AD76EF">
        <w:trPr>
          <w:trHeight w:val="626"/>
        </w:trPr>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hAnsi="Arial" w:cs="Arial"/>
                <w:sz w:val="21"/>
                <w:szCs w:val="21"/>
                <w:lang w:val="en-US"/>
              </w:rPr>
            </w:pPr>
            <w:r w:rsidRPr="005F1911">
              <w:rPr>
                <w:rFonts w:ascii="Arial" w:hAnsi="Arial" w:cs="Arial"/>
                <w:sz w:val="21"/>
                <w:szCs w:val="21"/>
                <w:lang w:val="en-US"/>
              </w:rPr>
              <w:t>[32-6]</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rPr>
                <w:rFonts w:ascii="Arial" w:hAnsi="Arial" w:cs="Arial"/>
                <w:sz w:val="21"/>
                <w:szCs w:val="21"/>
                <w:lang w:val="en-US"/>
              </w:rPr>
            </w:pPr>
            <w:r w:rsidRPr="005F1911">
              <w:rPr>
                <w:rFonts w:ascii="Arial" w:hAnsi="Arial" w:cs="Arial"/>
                <w:sz w:val="21"/>
                <w:szCs w:val="21"/>
                <w:lang w:val="en-US"/>
              </w:rPr>
              <w:t>NCSG for deactivated SCell</w:t>
            </w:r>
          </w:p>
        </w:tc>
        <w:tc>
          <w:tcPr>
            <w:tcW w:w="0" w:type="auto"/>
            <w:tcBorders>
              <w:top w:val="single" w:sz="4" w:space="0" w:color="auto"/>
              <w:left w:val="single" w:sz="4" w:space="0" w:color="auto"/>
              <w:bottom w:val="single" w:sz="4" w:space="0" w:color="auto"/>
              <w:right w:val="single" w:sz="4" w:space="0" w:color="auto"/>
            </w:tcBorders>
          </w:tcPr>
          <w:p w:rsidR="003861F1" w:rsidRPr="005F1911" w:rsidRDefault="003861F1" w:rsidP="00AD76EF">
            <w:pPr>
              <w:rPr>
                <w:rFonts w:ascii="Arial" w:hAnsi="Arial" w:cs="Arial"/>
                <w:sz w:val="21"/>
                <w:szCs w:val="21"/>
                <w:lang w:val="en-US"/>
              </w:rPr>
            </w:pPr>
            <w:r w:rsidRPr="005F1911">
              <w:rPr>
                <w:rFonts w:ascii="Arial" w:hAnsi="Arial" w:cs="Arial"/>
                <w:sz w:val="21"/>
                <w:szCs w:val="21"/>
                <w:lang w:val="en-US"/>
              </w:rPr>
              <w:t>Support of NCSG for deactivated SCell is needed in Rel-18</w:t>
            </w:r>
          </w:p>
        </w:tc>
      </w:tr>
    </w:tbl>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Proposals</w:t>
      </w:r>
    </w:p>
    <w:p w:rsidR="003861F1" w:rsidRPr="005F1911" w:rsidRDefault="003861F1" w:rsidP="003861F1">
      <w:pPr>
        <w:numPr>
          <w:ilvl w:val="1"/>
          <w:numId w:val="8"/>
        </w:numPr>
        <w:spacing w:after="120"/>
        <w:ind w:left="1080"/>
        <w:rPr>
          <w:sz w:val="21"/>
          <w:szCs w:val="21"/>
          <w:lang w:eastAsia="zh-CN"/>
        </w:rPr>
      </w:pPr>
      <w:r w:rsidRPr="005F1911">
        <w:rPr>
          <w:rFonts w:eastAsia="MS Mincho"/>
          <w:sz w:val="21"/>
          <w:szCs w:val="21"/>
          <w:lang w:eastAsia="zh-CN"/>
        </w:rPr>
        <w:t>Option 1:</w:t>
      </w:r>
    </w:p>
    <w:p w:rsidR="003861F1" w:rsidRPr="005F1911" w:rsidRDefault="003861F1" w:rsidP="003861F1">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3861F1" w:rsidRPr="005F1911" w:rsidRDefault="003861F1" w:rsidP="003861F1">
      <w:pPr>
        <w:numPr>
          <w:ilvl w:val="1"/>
          <w:numId w:val="8"/>
        </w:numPr>
        <w:spacing w:after="120"/>
        <w:ind w:left="1080"/>
        <w:rPr>
          <w:sz w:val="21"/>
          <w:szCs w:val="21"/>
          <w:lang w:eastAsia="zh-CN"/>
        </w:rPr>
      </w:pPr>
      <w:r w:rsidRPr="005F1911">
        <w:rPr>
          <w:rFonts w:eastAsia="MS Mincho"/>
          <w:sz w:val="21"/>
          <w:szCs w:val="21"/>
          <w:lang w:eastAsia="zh-CN"/>
        </w:rPr>
        <w:t>Option 2: CATT, vivo</w:t>
      </w:r>
    </w:p>
    <w:p w:rsidR="003861F1" w:rsidRPr="005F1911" w:rsidRDefault="003861F1" w:rsidP="003861F1">
      <w:pPr>
        <w:numPr>
          <w:ilvl w:val="2"/>
          <w:numId w:val="8"/>
        </w:numPr>
        <w:spacing w:after="120"/>
        <w:ind w:left="1800"/>
        <w:rPr>
          <w:sz w:val="21"/>
          <w:szCs w:val="21"/>
          <w:lang w:eastAsia="zh-CN"/>
        </w:rPr>
      </w:pPr>
      <w:r w:rsidRPr="005F1911">
        <w:rPr>
          <w:rFonts w:eastAsia="MS Mincho"/>
          <w:sz w:val="21"/>
          <w:szCs w:val="21"/>
          <w:lang w:eastAsia="zh-CN"/>
        </w:rPr>
        <w:t>Don’t support this capability.</w:t>
      </w:r>
    </w:p>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Recommended WF</w:t>
      </w:r>
    </w:p>
    <w:p w:rsidR="003861F1" w:rsidRPr="005F1911" w:rsidRDefault="003861F1" w:rsidP="003861F1">
      <w:pPr>
        <w:numPr>
          <w:ilvl w:val="1"/>
          <w:numId w:val="8"/>
        </w:numPr>
        <w:spacing w:after="120"/>
        <w:ind w:left="1440"/>
        <w:rPr>
          <w:sz w:val="21"/>
          <w:szCs w:val="21"/>
          <w:lang w:eastAsia="zh-CN"/>
        </w:rPr>
      </w:pPr>
      <w:r w:rsidRPr="005F1911">
        <w:rPr>
          <w:sz w:val="21"/>
          <w:szCs w:val="21"/>
          <w:lang w:eastAsia="zh-CN"/>
        </w:rPr>
        <w:t>There is no support for this feature, hence it shall be dropped.</w:t>
      </w:r>
    </w:p>
    <w:p w:rsidR="003861F1" w:rsidRPr="005F1911" w:rsidRDefault="003861F1" w:rsidP="003861F1">
      <w:pPr>
        <w:rPr>
          <w:color w:val="993300"/>
          <w:u w:val="single"/>
          <w:lang w:val="en-US"/>
        </w:rPr>
      </w:pPr>
    </w:p>
    <w:p w:rsidR="003861F1" w:rsidRPr="005F1911" w:rsidRDefault="003861F1" w:rsidP="003861F1">
      <w:pPr>
        <w:rPr>
          <w:b/>
          <w:sz w:val="21"/>
          <w:szCs w:val="21"/>
          <w:u w:val="single"/>
          <w:lang w:eastAsia="ko-KR"/>
        </w:rPr>
      </w:pPr>
      <w:r w:rsidRPr="005F1911">
        <w:rPr>
          <w:b/>
          <w:sz w:val="21"/>
          <w:szCs w:val="21"/>
          <w:u w:val="single"/>
          <w:lang w:eastAsia="ko-KR"/>
        </w:rPr>
        <w:lastRenderedPageBreak/>
        <w:t>Sub-topic 4-1: Performance principles for Case 1 and Case 2</w:t>
      </w:r>
    </w:p>
    <w:p w:rsidR="003861F1" w:rsidRPr="005F1911" w:rsidRDefault="003861F1" w:rsidP="003861F1">
      <w:pPr>
        <w:rPr>
          <w:i/>
          <w:sz w:val="21"/>
          <w:szCs w:val="21"/>
          <w:lang w:val="en-US" w:eastAsia="zh-CN"/>
        </w:rPr>
      </w:pPr>
      <w:r w:rsidRPr="005F1911">
        <w:rPr>
          <w:i/>
          <w:sz w:val="21"/>
          <w:szCs w:val="21"/>
          <w:lang w:val="en-US" w:eastAsia="zh-CN"/>
        </w:rPr>
        <w:t>Sub-topic description: This sub-topic provides general principles for performance part.</w:t>
      </w:r>
    </w:p>
    <w:p w:rsidR="003861F1" w:rsidRPr="005F1911" w:rsidRDefault="003861F1" w:rsidP="003861F1">
      <w:pPr>
        <w:rPr>
          <w:b/>
          <w:sz w:val="21"/>
          <w:szCs w:val="21"/>
          <w:u w:val="single"/>
          <w:lang w:eastAsia="ko-KR"/>
        </w:rPr>
      </w:pPr>
      <w:r w:rsidRPr="005F1911">
        <w:rPr>
          <w:b/>
          <w:sz w:val="21"/>
          <w:szCs w:val="21"/>
          <w:u w:val="single"/>
          <w:lang w:eastAsia="ko-KR"/>
        </w:rPr>
        <w:t>Issue 4-1-1: Which general configuration shall be defined for the test cases?</w:t>
      </w:r>
    </w:p>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Proposals</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define test case in NR SA in both FR1 and FR2: </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the test for L1 impact:</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 xml:space="preserve"> Support [E///, Apple, vivo, HW, MTK, Nokia, OPPO, QC]</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test cases for intra-freq measurement without gap:</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[ZTE, vivo]</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Not support, both intra-frequency inter-frequency, and deactivated SCell measurement shall be introduced [HW, E///, Xiaomi, Nokia]</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a minimum set of test cases for SSB-based measurement: </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 QC]</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define test case under non-DRX: </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test case without SBI reporting: </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QC]</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 SSB-only test cases, RAN4 does not consider simultaneous per-UE gap and per-FR gap configurations: </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Do not define test cases with simultaneously FR1 and FR2 gaps configured: </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Test cases are limited to single serving carrier: </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QC, Nokia, HW, MTK]</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use mandatory gap patterns to define test cases: </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Focus on only fully non-overlap and partially partial overlap in the test case design: </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No, only partially overlap [Apple]</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Verify gap dropping behaviour without introducing additional test cases: </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3861F1" w:rsidRPr="005F1911" w:rsidRDefault="003861F1" w:rsidP="003861F1">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consider per-UE + per-UE GAP or per-FR + per-FR GAP: </w:t>
      </w:r>
    </w:p>
    <w:p w:rsidR="003861F1" w:rsidRPr="005F1911" w:rsidRDefault="003861F1" w:rsidP="003861F1">
      <w:pPr>
        <w:numPr>
          <w:ilvl w:val="3"/>
          <w:numId w:val="8"/>
        </w:numPr>
        <w:spacing w:after="120"/>
        <w:ind w:left="2520"/>
        <w:rPr>
          <w:rFonts w:eastAsia="MS Mincho"/>
          <w:sz w:val="21"/>
          <w:szCs w:val="21"/>
          <w:lang w:eastAsia="zh-CN"/>
        </w:rPr>
      </w:pPr>
      <w:r w:rsidRPr="005F1911">
        <w:rPr>
          <w:rFonts w:eastAsia="MS Mincho"/>
          <w:sz w:val="21"/>
          <w:szCs w:val="21"/>
          <w:lang w:eastAsia="zh-CN"/>
        </w:rPr>
        <w:t>Support [Apple, OPPO]</w:t>
      </w:r>
    </w:p>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Recommended WF</w:t>
      </w:r>
    </w:p>
    <w:p w:rsidR="003861F1" w:rsidRPr="005560CA" w:rsidRDefault="003861F1" w:rsidP="003861F1">
      <w:pPr>
        <w:numPr>
          <w:ilvl w:val="1"/>
          <w:numId w:val="8"/>
        </w:numPr>
        <w:spacing w:after="120"/>
        <w:ind w:left="1440"/>
        <w:rPr>
          <w:sz w:val="21"/>
          <w:szCs w:val="21"/>
          <w:lang w:eastAsia="zh-CN"/>
        </w:rPr>
      </w:pPr>
      <w:r w:rsidRPr="005560CA">
        <w:rPr>
          <w:sz w:val="21"/>
          <w:szCs w:val="21"/>
          <w:lang w:eastAsia="zh-CN"/>
        </w:rPr>
        <w:t>Based on majority of companies views, support the following principles for case 1 and case 2:</w:t>
      </w:r>
    </w:p>
    <w:p w:rsidR="003861F1" w:rsidRPr="005560CA" w:rsidRDefault="003861F1" w:rsidP="003861F1">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in NR SA in both FR1 and FR2: </w:t>
      </w:r>
    </w:p>
    <w:p w:rsidR="003861F1" w:rsidRPr="005560CA" w:rsidRDefault="003861F1" w:rsidP="003861F1">
      <w:pPr>
        <w:numPr>
          <w:ilvl w:val="2"/>
          <w:numId w:val="8"/>
        </w:numPr>
        <w:spacing w:after="120"/>
        <w:ind w:left="1800"/>
        <w:rPr>
          <w:rFonts w:eastAsia="MS Mincho"/>
          <w:sz w:val="21"/>
          <w:szCs w:val="21"/>
          <w:lang w:eastAsia="zh-CN"/>
        </w:rPr>
      </w:pPr>
      <w:r w:rsidRPr="005560CA">
        <w:rPr>
          <w:rFonts w:eastAsia="MS Mincho"/>
          <w:sz w:val="21"/>
          <w:szCs w:val="21"/>
          <w:lang w:eastAsia="zh-CN"/>
        </w:rPr>
        <w:t>Do not introduce the test for L1 impact:</w:t>
      </w:r>
    </w:p>
    <w:p w:rsidR="003861F1" w:rsidRPr="005560CA" w:rsidRDefault="003861F1" w:rsidP="003861F1">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a minimum set of test cases for SSB-based measurement: </w:t>
      </w:r>
    </w:p>
    <w:p w:rsidR="003861F1" w:rsidRPr="005560CA" w:rsidRDefault="003861F1" w:rsidP="003861F1">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under non-DRX: </w:t>
      </w:r>
    </w:p>
    <w:p w:rsidR="003861F1" w:rsidRPr="005560CA" w:rsidRDefault="003861F1" w:rsidP="003861F1">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test case without SBI reporting: </w:t>
      </w:r>
    </w:p>
    <w:p w:rsidR="003861F1" w:rsidRPr="005560CA" w:rsidRDefault="003861F1" w:rsidP="003861F1">
      <w:pPr>
        <w:numPr>
          <w:ilvl w:val="2"/>
          <w:numId w:val="8"/>
        </w:numPr>
        <w:spacing w:after="120"/>
        <w:ind w:left="1800"/>
        <w:rPr>
          <w:rFonts w:eastAsia="MS Mincho"/>
          <w:sz w:val="21"/>
          <w:szCs w:val="21"/>
          <w:lang w:eastAsia="zh-CN"/>
        </w:rPr>
      </w:pPr>
      <w:r w:rsidRPr="005560CA">
        <w:rPr>
          <w:rFonts w:eastAsia="MS Mincho"/>
          <w:sz w:val="21"/>
          <w:szCs w:val="21"/>
          <w:lang w:eastAsia="zh-CN"/>
        </w:rPr>
        <w:lastRenderedPageBreak/>
        <w:t xml:space="preserve">On SSB-only test cases, RAN4 does not consider simultaneous per-UE gap and per-FR gap configurations: </w:t>
      </w:r>
    </w:p>
    <w:p w:rsidR="003861F1" w:rsidRPr="005560CA" w:rsidRDefault="003861F1" w:rsidP="003861F1">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Do not define test cases with simultaneously FR1 and FR2 gaps configured: </w:t>
      </w:r>
    </w:p>
    <w:p w:rsidR="003861F1" w:rsidRPr="005560CA" w:rsidRDefault="003861F1" w:rsidP="003861F1">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Test cases are limited to single serving carrier: </w:t>
      </w:r>
    </w:p>
    <w:p w:rsidR="003861F1" w:rsidRPr="005560CA" w:rsidRDefault="003861F1" w:rsidP="003861F1">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use mandatory gap patterns to define test cases: </w:t>
      </w:r>
    </w:p>
    <w:p w:rsidR="003861F1" w:rsidRPr="005560CA" w:rsidRDefault="003861F1" w:rsidP="003861F1">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Verify gap dropping behaviour without introducing additional test cases: </w:t>
      </w:r>
    </w:p>
    <w:p w:rsidR="003861F1" w:rsidRPr="004B05FC" w:rsidRDefault="003861F1" w:rsidP="003861F1">
      <w:pPr>
        <w:numPr>
          <w:ilvl w:val="1"/>
          <w:numId w:val="8"/>
        </w:numPr>
        <w:spacing w:after="120"/>
        <w:ind w:left="1080"/>
        <w:rPr>
          <w:sz w:val="21"/>
          <w:szCs w:val="21"/>
          <w:lang w:eastAsia="zh-CN"/>
        </w:rPr>
      </w:pPr>
      <w:r w:rsidRPr="004B05FC">
        <w:rPr>
          <w:sz w:val="21"/>
          <w:szCs w:val="21"/>
          <w:lang w:eastAsia="zh-CN"/>
        </w:rPr>
        <w:t>Continue discussion for the following (FFS):</w:t>
      </w:r>
    </w:p>
    <w:p w:rsidR="003861F1" w:rsidRPr="004B05FC" w:rsidRDefault="003861F1" w:rsidP="003861F1">
      <w:pPr>
        <w:numPr>
          <w:ilvl w:val="2"/>
          <w:numId w:val="8"/>
        </w:numPr>
        <w:spacing w:after="120"/>
        <w:ind w:left="1800"/>
        <w:rPr>
          <w:rFonts w:eastAsia="MS Mincho"/>
          <w:sz w:val="21"/>
          <w:szCs w:val="21"/>
          <w:lang w:eastAsia="zh-CN"/>
        </w:rPr>
      </w:pPr>
      <w:r w:rsidRPr="004B05FC">
        <w:rPr>
          <w:rFonts w:eastAsia="MS Mincho"/>
          <w:sz w:val="21"/>
          <w:szCs w:val="21"/>
          <w:lang w:eastAsia="zh-CN"/>
        </w:rPr>
        <w:t>Do not introduce test cases for intra-freq measurement without gap:</w:t>
      </w:r>
    </w:p>
    <w:p w:rsidR="003861F1" w:rsidRPr="004B05FC" w:rsidRDefault="003861F1" w:rsidP="003861F1">
      <w:pPr>
        <w:numPr>
          <w:ilvl w:val="3"/>
          <w:numId w:val="8"/>
        </w:numPr>
        <w:spacing w:after="120"/>
        <w:ind w:left="2520"/>
        <w:rPr>
          <w:sz w:val="21"/>
          <w:szCs w:val="21"/>
          <w:lang w:eastAsia="zh-CN"/>
        </w:rPr>
      </w:pPr>
      <w:r w:rsidRPr="004B05FC">
        <w:rPr>
          <w:rFonts w:eastAsia="MS Mincho"/>
          <w:sz w:val="21"/>
          <w:szCs w:val="21"/>
          <w:lang w:eastAsia="zh-CN"/>
        </w:rPr>
        <w:t xml:space="preserve">Not support, both intra-frequency inter-frequency, and deactivated SCell measurement shall be introduced </w:t>
      </w:r>
    </w:p>
    <w:p w:rsidR="003861F1" w:rsidRPr="003861F1" w:rsidRDefault="003861F1" w:rsidP="003861F1">
      <w:pPr>
        <w:numPr>
          <w:ilvl w:val="2"/>
          <w:numId w:val="8"/>
        </w:numPr>
        <w:spacing w:after="120"/>
        <w:ind w:left="1800"/>
        <w:rPr>
          <w:rFonts w:eastAsia="MS Mincho"/>
          <w:sz w:val="21"/>
          <w:szCs w:val="21"/>
          <w:lang w:eastAsia="zh-CN"/>
        </w:rPr>
      </w:pPr>
      <w:r w:rsidRPr="003861F1">
        <w:rPr>
          <w:rFonts w:eastAsia="MS Mincho"/>
          <w:sz w:val="21"/>
          <w:szCs w:val="21"/>
          <w:lang w:eastAsia="zh-CN"/>
        </w:rPr>
        <w:t xml:space="preserve">Focus on only </w:t>
      </w:r>
      <w:r w:rsidRPr="003861F1">
        <w:rPr>
          <w:rFonts w:eastAsia="MS Mincho"/>
          <w:strike/>
          <w:sz w:val="21"/>
          <w:szCs w:val="21"/>
          <w:lang w:eastAsia="zh-CN"/>
        </w:rPr>
        <w:t>fully</w:t>
      </w:r>
      <w:r w:rsidRPr="003861F1">
        <w:rPr>
          <w:rFonts w:eastAsia="MS Mincho"/>
          <w:sz w:val="21"/>
          <w:szCs w:val="21"/>
          <w:lang w:eastAsia="zh-CN"/>
        </w:rPr>
        <w:t xml:space="preserve"> </w:t>
      </w:r>
      <w:r w:rsidRPr="003861F1">
        <w:rPr>
          <w:rFonts w:eastAsia="MS Mincho"/>
          <w:strike/>
          <w:sz w:val="21"/>
          <w:szCs w:val="21"/>
          <w:lang w:eastAsia="zh-CN"/>
        </w:rPr>
        <w:t>non-overlap and</w:t>
      </w:r>
      <w:r w:rsidRPr="003861F1">
        <w:rPr>
          <w:rFonts w:eastAsia="MS Mincho"/>
          <w:sz w:val="21"/>
          <w:szCs w:val="21"/>
          <w:lang w:eastAsia="zh-CN"/>
        </w:rPr>
        <w:t xml:space="preserve"> partially partial overlap in the test case design: </w:t>
      </w:r>
    </w:p>
    <w:p w:rsidR="003861F1" w:rsidRPr="005560CA" w:rsidRDefault="003861F1" w:rsidP="003861F1">
      <w:pPr>
        <w:rPr>
          <w:sz w:val="21"/>
          <w:szCs w:val="21"/>
          <w:highlight w:val="green"/>
          <w:lang w:eastAsia="zh-CN"/>
        </w:rPr>
      </w:pPr>
      <w:r w:rsidRPr="005560CA">
        <w:rPr>
          <w:rFonts w:hint="eastAsia"/>
          <w:sz w:val="21"/>
          <w:szCs w:val="21"/>
          <w:highlight w:val="green"/>
          <w:lang w:eastAsia="zh-CN"/>
        </w:rPr>
        <w:t>A</w:t>
      </w:r>
      <w:r w:rsidRPr="005560CA">
        <w:rPr>
          <w:sz w:val="21"/>
          <w:szCs w:val="21"/>
          <w:highlight w:val="green"/>
          <w:lang w:eastAsia="zh-CN"/>
        </w:rPr>
        <w:t>greement:</w:t>
      </w:r>
    </w:p>
    <w:p w:rsidR="003861F1" w:rsidRPr="005560CA" w:rsidRDefault="003861F1" w:rsidP="003861F1">
      <w:pPr>
        <w:numPr>
          <w:ilvl w:val="1"/>
          <w:numId w:val="8"/>
        </w:numPr>
        <w:spacing w:after="120"/>
        <w:ind w:left="1440"/>
        <w:rPr>
          <w:sz w:val="21"/>
          <w:szCs w:val="21"/>
          <w:highlight w:val="green"/>
          <w:lang w:eastAsia="zh-CN"/>
        </w:rPr>
      </w:pPr>
      <w:r w:rsidRPr="005560CA">
        <w:rPr>
          <w:sz w:val="21"/>
          <w:szCs w:val="21"/>
          <w:highlight w:val="green"/>
          <w:lang w:eastAsia="zh-CN"/>
        </w:rPr>
        <w:t>support the following principles for case 1 and case 2:</w:t>
      </w:r>
    </w:p>
    <w:p w:rsidR="003861F1" w:rsidRPr="005560CA" w:rsidRDefault="003861F1" w:rsidP="003861F1">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define test case in NR SA in both FR1 and FR2: </w:t>
      </w:r>
    </w:p>
    <w:p w:rsidR="003861F1" w:rsidRPr="005560CA" w:rsidRDefault="003861F1" w:rsidP="003861F1">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Do not introduce the test for L1 impact:</w:t>
      </w:r>
    </w:p>
    <w:p w:rsidR="003861F1" w:rsidRPr="005560CA" w:rsidRDefault="003861F1" w:rsidP="003861F1">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a minimum set of test cases for SSB-based measurement: </w:t>
      </w:r>
    </w:p>
    <w:p w:rsidR="003861F1" w:rsidRPr="005560CA" w:rsidRDefault="003861F1" w:rsidP="003861F1">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define test case under non-DRX: </w:t>
      </w:r>
    </w:p>
    <w:p w:rsidR="003861F1" w:rsidRPr="005560CA" w:rsidRDefault="003861F1" w:rsidP="003861F1">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test case without SBI reporting: </w:t>
      </w:r>
    </w:p>
    <w:p w:rsidR="003861F1" w:rsidRPr="005560CA" w:rsidRDefault="003861F1" w:rsidP="003861F1">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 SSB-only test cases, RAN4 does not consider simultaneous per-UE gap and per-FR gap configurations: </w:t>
      </w:r>
    </w:p>
    <w:p w:rsidR="003861F1" w:rsidRPr="005560CA" w:rsidRDefault="003861F1" w:rsidP="003861F1">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Do not define test cases with simultaneously FR1 and FR2 gaps configured: </w:t>
      </w:r>
    </w:p>
    <w:p w:rsidR="003861F1" w:rsidRPr="005560CA" w:rsidRDefault="003861F1" w:rsidP="003861F1">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Test cases are limited to single serving carrier: </w:t>
      </w:r>
    </w:p>
    <w:p w:rsidR="003861F1" w:rsidRPr="005560CA" w:rsidRDefault="003861F1" w:rsidP="003861F1">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use mandatory gap patterns to define test cases: </w:t>
      </w:r>
    </w:p>
    <w:p w:rsidR="003861F1" w:rsidRPr="005560CA" w:rsidRDefault="003861F1" w:rsidP="003861F1">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Verify gap dropping behaviour without introducing additional test cases: </w:t>
      </w:r>
    </w:p>
    <w:p w:rsidR="003861F1" w:rsidRDefault="003861F1" w:rsidP="003861F1">
      <w:pPr>
        <w:rPr>
          <w:sz w:val="21"/>
          <w:szCs w:val="21"/>
          <w:lang w:eastAsia="zh-CN"/>
        </w:rPr>
      </w:pPr>
      <w:r>
        <w:rPr>
          <w:rFonts w:hint="eastAsia"/>
          <w:sz w:val="21"/>
          <w:szCs w:val="21"/>
          <w:lang w:eastAsia="zh-CN"/>
        </w:rPr>
        <w:t>E/</w:t>
      </w:r>
      <w:r>
        <w:rPr>
          <w:sz w:val="21"/>
          <w:szCs w:val="21"/>
          <w:lang w:eastAsia="zh-CN"/>
        </w:rPr>
        <w:t xml:space="preserve">//: </w:t>
      </w:r>
    </w:p>
    <w:p w:rsidR="003861F1" w:rsidRPr="002C7C9C" w:rsidRDefault="003861F1" w:rsidP="003861F1">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3861F1" w:rsidRPr="002C7C9C" w:rsidRDefault="003861F1" w:rsidP="003861F1">
      <w:pPr>
        <w:rPr>
          <w:sz w:val="21"/>
          <w:szCs w:val="21"/>
          <w:lang w:eastAsia="zh-CN"/>
        </w:rPr>
      </w:pPr>
      <w:r w:rsidRPr="002C7C9C">
        <w:rPr>
          <w:rFonts w:hint="eastAsia"/>
          <w:sz w:val="21"/>
          <w:szCs w:val="21"/>
          <w:lang w:eastAsia="zh-CN"/>
        </w:rPr>
        <w:t>M</w:t>
      </w:r>
      <w:r w:rsidRPr="002C7C9C">
        <w:rPr>
          <w:sz w:val="21"/>
          <w:szCs w:val="21"/>
          <w:lang w:eastAsia="zh-CN"/>
        </w:rPr>
        <w:t xml:space="preserve">TK: already had test for both in Rel-17. Only test the additional feature on top of Rel-17. </w:t>
      </w:r>
    </w:p>
    <w:p w:rsidR="003861F1" w:rsidRPr="002C7C9C" w:rsidRDefault="003861F1" w:rsidP="003861F1">
      <w:pPr>
        <w:numPr>
          <w:ilvl w:val="2"/>
          <w:numId w:val="8"/>
        </w:numPr>
        <w:spacing w:after="120"/>
        <w:ind w:left="1800"/>
        <w:rPr>
          <w:rFonts w:eastAsia="MS Mincho"/>
          <w:sz w:val="21"/>
          <w:szCs w:val="21"/>
          <w:lang w:eastAsia="zh-CN"/>
        </w:rPr>
      </w:pPr>
      <w:r w:rsidRPr="002C7C9C">
        <w:rPr>
          <w:rFonts w:eastAsia="MS Mincho"/>
          <w:sz w:val="21"/>
          <w:szCs w:val="21"/>
          <w:lang w:eastAsia="zh-CN"/>
        </w:rPr>
        <w:t>Focus on only partial overlap in the test case design</w:t>
      </w:r>
    </w:p>
    <w:p w:rsidR="003861F1" w:rsidRPr="002C7C9C" w:rsidRDefault="003861F1" w:rsidP="003861F1">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3861F1" w:rsidRDefault="003861F1" w:rsidP="003861F1">
      <w:pPr>
        <w:rPr>
          <w:sz w:val="21"/>
          <w:szCs w:val="21"/>
          <w:lang w:eastAsia="zh-CN"/>
        </w:rPr>
      </w:pPr>
      <w:r>
        <w:rPr>
          <w:rFonts w:hint="eastAsia"/>
          <w:sz w:val="21"/>
          <w:szCs w:val="21"/>
          <w:lang w:eastAsia="zh-CN"/>
        </w:rPr>
        <w:t>X</w:t>
      </w:r>
      <w:r>
        <w:rPr>
          <w:sz w:val="21"/>
          <w:szCs w:val="21"/>
          <w:lang w:eastAsia="zh-CN"/>
        </w:rPr>
        <w:t xml:space="preserve">iaomi: in </w:t>
      </w:r>
      <w:r>
        <w:rPr>
          <w:sz w:val="21"/>
          <w:szCs w:val="21"/>
          <w:lang w:eastAsia="zh-CN"/>
        </w:rPr>
        <w:t>some</w:t>
      </w:r>
      <w:r>
        <w:rPr>
          <w:sz w:val="21"/>
          <w:szCs w:val="21"/>
          <w:lang w:eastAsia="zh-CN"/>
        </w:rPr>
        <w:t xml:space="preserve"> cases, no core </w:t>
      </w:r>
      <w:r>
        <w:rPr>
          <w:sz w:val="21"/>
          <w:szCs w:val="21"/>
          <w:lang w:eastAsia="zh-CN"/>
        </w:rPr>
        <w:t>requirements</w:t>
      </w:r>
      <w:r>
        <w:rPr>
          <w:sz w:val="21"/>
          <w:szCs w:val="21"/>
          <w:lang w:eastAsia="zh-CN"/>
        </w:rPr>
        <w:t xml:space="preserve"> for partial overlap and</w:t>
      </w:r>
      <w:r>
        <w:rPr>
          <w:sz w:val="21"/>
          <w:szCs w:val="21"/>
          <w:lang w:eastAsia="zh-CN"/>
        </w:rPr>
        <w:t xml:space="preserve"> will fallback fully non-overla</w:t>
      </w:r>
      <w:r>
        <w:rPr>
          <w:sz w:val="21"/>
          <w:szCs w:val="21"/>
          <w:lang w:eastAsia="zh-CN"/>
        </w:rPr>
        <w:t xml:space="preserve">p. </w:t>
      </w:r>
    </w:p>
    <w:p w:rsidR="003861F1" w:rsidRDefault="003861F1" w:rsidP="003861F1">
      <w:pPr>
        <w:rPr>
          <w:rFonts w:eastAsia="MS Mincho"/>
          <w:sz w:val="21"/>
          <w:szCs w:val="21"/>
          <w:lang w:eastAsia="zh-CN"/>
        </w:rPr>
      </w:pPr>
      <w:r w:rsidRPr="00CB0579">
        <w:rPr>
          <w:sz w:val="21"/>
          <w:szCs w:val="21"/>
          <w:lang w:eastAsia="zh-CN"/>
        </w:rPr>
        <w:t xml:space="preserve">Apple: for both </w:t>
      </w:r>
      <w:r w:rsidRPr="00CB0579">
        <w:rPr>
          <w:rFonts w:eastAsia="MS Mincho"/>
          <w:sz w:val="21"/>
          <w:szCs w:val="21"/>
          <w:lang w:eastAsia="zh-CN"/>
        </w:rPr>
        <w:t>fully non-overlap and partially partial overlap, add applicability that if UE pass test for Rel-18 fully non-overlap, UE can skip the tests for Rel-17 fully non-overlap.</w:t>
      </w:r>
    </w:p>
    <w:p w:rsidR="003861F1" w:rsidRPr="00CF29F8" w:rsidRDefault="003861F1" w:rsidP="003861F1">
      <w:pPr>
        <w:rPr>
          <w:sz w:val="21"/>
          <w:szCs w:val="21"/>
          <w:highlight w:val="green"/>
          <w:lang w:eastAsia="zh-CN"/>
        </w:rPr>
      </w:pPr>
      <w:r w:rsidRPr="00CF29F8">
        <w:rPr>
          <w:rFonts w:eastAsia="MS Mincho"/>
          <w:sz w:val="21"/>
          <w:szCs w:val="21"/>
          <w:highlight w:val="green"/>
          <w:lang w:eastAsia="zh-CN"/>
        </w:rPr>
        <w:t xml:space="preserve">Agreement: </w:t>
      </w:r>
    </w:p>
    <w:p w:rsidR="003861F1" w:rsidRPr="00CF29F8" w:rsidRDefault="003861F1" w:rsidP="003861F1">
      <w:pPr>
        <w:numPr>
          <w:ilvl w:val="2"/>
          <w:numId w:val="8"/>
        </w:numPr>
        <w:spacing w:after="120"/>
        <w:ind w:left="1800"/>
        <w:rPr>
          <w:rFonts w:eastAsia="MS Mincho"/>
          <w:sz w:val="21"/>
          <w:szCs w:val="21"/>
          <w:highlight w:val="green"/>
          <w:lang w:eastAsia="zh-CN"/>
        </w:rPr>
      </w:pPr>
      <w:r w:rsidRPr="00CF29F8">
        <w:rPr>
          <w:rFonts w:eastAsia="MS Mincho"/>
          <w:sz w:val="21"/>
          <w:szCs w:val="21"/>
          <w:highlight w:val="green"/>
          <w:lang w:eastAsia="zh-CN"/>
        </w:rPr>
        <w:t xml:space="preserve">For case 1 and case 2, Define test for partial overlap, and fully non-overlap is used if no core requirements </w:t>
      </w:r>
      <w:r w:rsidRPr="00CF29F8">
        <w:rPr>
          <w:sz w:val="21"/>
          <w:szCs w:val="21"/>
          <w:highlight w:val="green"/>
          <w:lang w:eastAsia="zh-CN"/>
        </w:rPr>
        <w:t xml:space="preserve">for partial overlap in </w:t>
      </w:r>
      <w:r w:rsidRPr="00CF29F8">
        <w:rPr>
          <w:rFonts w:eastAsia="MS Mincho"/>
          <w:sz w:val="21"/>
          <w:szCs w:val="21"/>
          <w:highlight w:val="green"/>
          <w:lang w:eastAsia="zh-CN"/>
        </w:rPr>
        <w:t>some cases.</w:t>
      </w:r>
    </w:p>
    <w:p w:rsidR="003861F1" w:rsidRDefault="003861F1" w:rsidP="003861F1">
      <w:pPr>
        <w:rPr>
          <w:sz w:val="21"/>
          <w:szCs w:val="21"/>
          <w:lang w:eastAsia="zh-CN"/>
        </w:rPr>
      </w:pPr>
    </w:p>
    <w:p w:rsidR="003861F1" w:rsidRPr="00CB0579" w:rsidRDefault="003861F1" w:rsidP="003861F1">
      <w:pPr>
        <w:rPr>
          <w:sz w:val="21"/>
          <w:szCs w:val="21"/>
          <w:lang w:eastAsia="zh-CN"/>
        </w:rPr>
      </w:pPr>
    </w:p>
    <w:p w:rsidR="003861F1" w:rsidRPr="005F1911" w:rsidRDefault="003861F1" w:rsidP="003861F1">
      <w:pPr>
        <w:rPr>
          <w:b/>
          <w:sz w:val="21"/>
          <w:szCs w:val="21"/>
          <w:u w:val="single"/>
          <w:lang w:eastAsia="ko-KR"/>
        </w:rPr>
      </w:pPr>
      <w:r w:rsidRPr="005F1911">
        <w:rPr>
          <w:b/>
          <w:sz w:val="21"/>
          <w:szCs w:val="21"/>
          <w:u w:val="single"/>
          <w:lang w:eastAsia="ko-KR"/>
        </w:rPr>
        <w:t>Sub-t</w:t>
      </w:r>
      <w:r>
        <w:rPr>
          <w:b/>
          <w:sz w:val="21"/>
          <w:szCs w:val="21"/>
          <w:u w:val="single"/>
          <w:lang w:eastAsia="ko-KR"/>
        </w:rPr>
        <w:t>opic 4-2: Test cases for Case 1</w:t>
      </w:r>
    </w:p>
    <w:p w:rsidR="003861F1" w:rsidRPr="005F1911" w:rsidRDefault="003861F1" w:rsidP="003861F1">
      <w:pPr>
        <w:rPr>
          <w:i/>
          <w:sz w:val="21"/>
          <w:szCs w:val="21"/>
          <w:lang w:val="en-US" w:eastAsia="zh-CN"/>
        </w:rPr>
      </w:pPr>
      <w:r w:rsidRPr="005F1911">
        <w:rPr>
          <w:i/>
          <w:sz w:val="21"/>
          <w:szCs w:val="21"/>
          <w:lang w:val="en-US" w:eastAsia="zh-CN"/>
        </w:rPr>
        <w:t>Sub-topic description: This sub-topic covers test cases for Case 1.</w:t>
      </w:r>
    </w:p>
    <w:p w:rsidR="003861F1" w:rsidRPr="005F1911" w:rsidRDefault="003861F1" w:rsidP="003861F1">
      <w:pPr>
        <w:rPr>
          <w:i/>
          <w:sz w:val="21"/>
          <w:szCs w:val="21"/>
          <w:lang w:val="en-US" w:eastAsia="zh-CN"/>
        </w:rPr>
      </w:pPr>
      <w:r w:rsidRPr="005F1911">
        <w:rPr>
          <w:i/>
          <w:sz w:val="21"/>
          <w:szCs w:val="21"/>
          <w:lang w:val="en-US" w:eastAsia="zh-CN"/>
        </w:rPr>
        <w:t>Open issues and candidate options before meeting:</w:t>
      </w:r>
    </w:p>
    <w:p w:rsidR="003861F1" w:rsidRPr="005F1911" w:rsidRDefault="003861F1" w:rsidP="003861F1">
      <w:pPr>
        <w:rPr>
          <w:b/>
          <w:sz w:val="21"/>
          <w:szCs w:val="21"/>
          <w:u w:val="single"/>
          <w:lang w:eastAsia="ko-KR"/>
        </w:rPr>
      </w:pPr>
      <w:r w:rsidRPr="005F1911">
        <w:rPr>
          <w:b/>
          <w:sz w:val="21"/>
          <w:szCs w:val="21"/>
          <w:u w:val="single"/>
          <w:lang w:eastAsia="ko-KR"/>
        </w:rPr>
        <w:lastRenderedPageBreak/>
        <w:t>Issue 4-2-1: [Case 1] Which scenarios shall RAN4 RRM define test cases for concurrent MG with pre-MG</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3861F1" w:rsidRPr="005F1911" w:rsidRDefault="003861F1" w:rsidP="003861F1">
      <w:pPr>
        <w:numPr>
          <w:ilvl w:val="2"/>
          <w:numId w:val="8"/>
        </w:numPr>
        <w:autoSpaceDN w:val="0"/>
        <w:spacing w:after="120"/>
        <w:ind w:left="1800"/>
        <w:rPr>
          <w:sz w:val="21"/>
          <w:szCs w:val="21"/>
          <w:lang w:val="en-US" w:eastAsia="zh-CN"/>
        </w:rPr>
      </w:pPr>
      <w:r w:rsidRPr="005F1911">
        <w:rPr>
          <w:sz w:val="21"/>
          <w:szCs w:val="21"/>
          <w:lang w:val="en-US" w:eastAsia="zh-CN"/>
        </w:rPr>
        <w:t>Pre-MG + Type-2 MG.</w:t>
      </w:r>
    </w:p>
    <w:p w:rsidR="003861F1" w:rsidRPr="005F1911" w:rsidRDefault="003861F1" w:rsidP="003861F1">
      <w:pPr>
        <w:numPr>
          <w:ilvl w:val="1"/>
          <w:numId w:val="8"/>
        </w:numPr>
        <w:autoSpaceDN w:val="0"/>
        <w:spacing w:after="120"/>
        <w:ind w:left="1080"/>
        <w:rPr>
          <w:sz w:val="21"/>
          <w:szCs w:val="21"/>
          <w:lang w:val="en-US" w:eastAsia="zh-CN"/>
        </w:rPr>
      </w:pPr>
      <w:r w:rsidRPr="005F1911">
        <w:rPr>
          <w:sz w:val="21"/>
          <w:szCs w:val="21"/>
          <w:lang w:val="en-US" w:eastAsia="zh-CN"/>
        </w:rPr>
        <w:t>Option 2: Apple, E///, OPPO, CMCC, QC, MTK, China Telecom, HW</w:t>
      </w:r>
    </w:p>
    <w:p w:rsidR="003861F1" w:rsidRPr="005F1911" w:rsidRDefault="003861F1" w:rsidP="003861F1">
      <w:pPr>
        <w:numPr>
          <w:ilvl w:val="2"/>
          <w:numId w:val="8"/>
        </w:numPr>
        <w:autoSpaceDN w:val="0"/>
        <w:spacing w:after="120"/>
        <w:ind w:left="1800"/>
        <w:rPr>
          <w:sz w:val="21"/>
          <w:szCs w:val="21"/>
          <w:lang w:val="en-US" w:eastAsia="zh-CN"/>
        </w:rPr>
      </w:pPr>
      <w:r w:rsidRPr="005F1911">
        <w:rPr>
          <w:sz w:val="21"/>
          <w:szCs w:val="21"/>
          <w:lang w:val="en-US" w:eastAsia="zh-CN"/>
        </w:rPr>
        <w:t>Pre-MG + Pre-MG.</w:t>
      </w:r>
    </w:p>
    <w:p w:rsidR="003861F1" w:rsidRPr="005F1911" w:rsidRDefault="003861F1" w:rsidP="003861F1">
      <w:pPr>
        <w:numPr>
          <w:ilvl w:val="3"/>
          <w:numId w:val="8"/>
        </w:numPr>
        <w:autoSpaceDN w:val="0"/>
        <w:spacing w:after="120"/>
        <w:ind w:left="2520"/>
        <w:rPr>
          <w:sz w:val="21"/>
          <w:szCs w:val="21"/>
          <w:lang w:val="en-US" w:eastAsia="zh-CN"/>
        </w:rPr>
      </w:pPr>
      <w:r w:rsidRPr="005F1911">
        <w:rPr>
          <w:sz w:val="21"/>
          <w:szCs w:val="21"/>
          <w:lang w:val="en-US" w:eastAsia="zh-CN"/>
        </w:rPr>
        <w:t xml:space="preserve">If introduced, </w:t>
      </w:r>
    </w:p>
    <w:p w:rsidR="003861F1" w:rsidRPr="005F1911" w:rsidRDefault="003861F1" w:rsidP="003861F1">
      <w:pPr>
        <w:numPr>
          <w:ilvl w:val="3"/>
          <w:numId w:val="8"/>
        </w:numPr>
        <w:autoSpaceDN w:val="0"/>
        <w:spacing w:after="120"/>
        <w:ind w:left="2520"/>
        <w:rPr>
          <w:sz w:val="21"/>
          <w:szCs w:val="21"/>
          <w:lang w:val="en-US" w:eastAsia="zh-CN"/>
        </w:rPr>
      </w:pPr>
      <w:r w:rsidRPr="005F1911">
        <w:rPr>
          <w:sz w:val="21"/>
          <w:szCs w:val="21"/>
          <w:lang w:val="en-US" w:eastAsia="zh-CN"/>
        </w:rPr>
        <w:t>R4 to focus on simultaneous multiple activation only [Apple, MTK, HW, ZTE]</w:t>
      </w:r>
    </w:p>
    <w:p w:rsidR="003861F1" w:rsidRPr="005F1911" w:rsidRDefault="003861F1" w:rsidP="003861F1">
      <w:pPr>
        <w:numPr>
          <w:ilvl w:val="3"/>
          <w:numId w:val="8"/>
        </w:numPr>
        <w:autoSpaceDN w:val="0"/>
        <w:spacing w:after="120"/>
        <w:ind w:left="2520"/>
        <w:rPr>
          <w:sz w:val="21"/>
          <w:szCs w:val="21"/>
          <w:lang w:val="en-US" w:eastAsia="zh-CN"/>
        </w:rPr>
      </w:pPr>
      <w:r w:rsidRPr="005F1911">
        <w:rPr>
          <w:sz w:val="21"/>
          <w:szCs w:val="21"/>
          <w:lang w:val="en-US" w:eastAsia="zh-CN"/>
        </w:rPr>
        <w:t>Prioritize test scenarios without dynamic collisions [QC, MTK]</w:t>
      </w:r>
    </w:p>
    <w:p w:rsidR="003861F1" w:rsidRPr="005F1911" w:rsidRDefault="003861F1" w:rsidP="003861F1">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3861F1" w:rsidRPr="005F1911" w:rsidRDefault="003861F1" w:rsidP="003861F1">
      <w:pPr>
        <w:numPr>
          <w:ilvl w:val="2"/>
          <w:numId w:val="8"/>
        </w:numPr>
        <w:autoSpaceDN w:val="0"/>
        <w:spacing w:after="120"/>
        <w:ind w:left="1800"/>
        <w:rPr>
          <w:sz w:val="21"/>
          <w:szCs w:val="21"/>
          <w:lang w:val="en-US" w:eastAsia="zh-CN"/>
        </w:rPr>
      </w:pPr>
      <w:r w:rsidRPr="005F1911">
        <w:rPr>
          <w:sz w:val="21"/>
          <w:szCs w:val="21"/>
          <w:lang w:val="en-US" w:eastAsia="zh-CN"/>
        </w:rPr>
        <w:t>Pre-MG + Type-1 MG for non-colliding case.</w:t>
      </w:r>
    </w:p>
    <w:p w:rsidR="003861F1" w:rsidRPr="005F1911" w:rsidRDefault="003861F1" w:rsidP="003861F1">
      <w:pPr>
        <w:numPr>
          <w:ilvl w:val="1"/>
          <w:numId w:val="8"/>
        </w:numPr>
        <w:autoSpaceDN w:val="0"/>
        <w:spacing w:after="120"/>
        <w:ind w:left="1080"/>
        <w:rPr>
          <w:sz w:val="21"/>
          <w:szCs w:val="21"/>
          <w:lang w:val="en-US" w:eastAsia="zh-CN"/>
        </w:rPr>
      </w:pPr>
      <w:r w:rsidRPr="005F1911">
        <w:rPr>
          <w:sz w:val="21"/>
          <w:szCs w:val="21"/>
          <w:lang w:val="en-US" w:eastAsia="zh-CN"/>
        </w:rPr>
        <w:t>Option 4: QC, HW, MTK, China Telecom, [ZTE]</w:t>
      </w:r>
    </w:p>
    <w:p w:rsidR="003861F1" w:rsidRPr="005F1911" w:rsidRDefault="003861F1" w:rsidP="003861F1">
      <w:pPr>
        <w:numPr>
          <w:ilvl w:val="2"/>
          <w:numId w:val="8"/>
        </w:numPr>
        <w:autoSpaceDN w:val="0"/>
        <w:spacing w:after="120"/>
        <w:ind w:left="1800"/>
        <w:rPr>
          <w:sz w:val="21"/>
          <w:szCs w:val="21"/>
          <w:lang w:val="en-US" w:eastAsia="zh-CN"/>
        </w:rPr>
      </w:pPr>
      <w:r w:rsidRPr="005F1911">
        <w:rPr>
          <w:sz w:val="21"/>
          <w:szCs w:val="21"/>
          <w:lang w:val="en-US" w:eastAsia="zh-CN"/>
        </w:rPr>
        <w:t>Dynamic collision with Pre-MG + Type-2 MG.</w:t>
      </w:r>
    </w:p>
    <w:p w:rsidR="003861F1" w:rsidRPr="005F1911" w:rsidRDefault="003861F1" w:rsidP="003861F1">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1 [HW, MTK, China Telecom]</w:t>
      </w:r>
    </w:p>
    <w:p w:rsidR="003861F1" w:rsidRPr="005F1911" w:rsidRDefault="003861F1" w:rsidP="003861F1">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2 [HW, China Telecom]</w:t>
      </w:r>
    </w:p>
    <w:p w:rsidR="003861F1" w:rsidRPr="005F1911" w:rsidRDefault="003861F1" w:rsidP="003861F1">
      <w:pPr>
        <w:numPr>
          <w:ilvl w:val="1"/>
          <w:numId w:val="8"/>
        </w:numPr>
        <w:autoSpaceDN w:val="0"/>
        <w:spacing w:after="120"/>
        <w:ind w:left="1080"/>
        <w:rPr>
          <w:sz w:val="21"/>
          <w:szCs w:val="21"/>
          <w:lang w:val="en-US" w:eastAsia="zh-CN"/>
        </w:rPr>
      </w:pPr>
      <w:r w:rsidRPr="005F1911">
        <w:rPr>
          <w:sz w:val="21"/>
          <w:szCs w:val="21"/>
          <w:lang w:val="en-US" w:eastAsia="zh-CN"/>
        </w:rPr>
        <w:t>Option 5: Nokia, MTK, E///, China Telecom, [Xiaomi]</w:t>
      </w:r>
    </w:p>
    <w:p w:rsidR="003861F1" w:rsidRPr="005F1911" w:rsidRDefault="003861F1" w:rsidP="003861F1">
      <w:pPr>
        <w:numPr>
          <w:ilvl w:val="2"/>
          <w:numId w:val="8"/>
        </w:numPr>
        <w:autoSpaceDN w:val="0"/>
        <w:spacing w:after="120"/>
        <w:ind w:left="1800"/>
        <w:rPr>
          <w:sz w:val="21"/>
          <w:szCs w:val="21"/>
          <w:lang w:val="en-US" w:eastAsia="zh-CN"/>
        </w:rPr>
      </w:pPr>
      <w:r w:rsidRPr="005F1911">
        <w:rPr>
          <w:sz w:val="21"/>
          <w:szCs w:val="21"/>
          <w:lang w:val="en-US" w:eastAsia="zh-CN"/>
        </w:rPr>
        <w:t>Different test cases for UE autonomous and network-controlled Pre-MG (de)activation mechanisms separately.</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rsidR="003861F1" w:rsidRPr="005F1911" w:rsidRDefault="003861F1" w:rsidP="003861F1">
      <w:pPr>
        <w:numPr>
          <w:ilvl w:val="2"/>
          <w:numId w:val="8"/>
        </w:numPr>
        <w:spacing w:after="120"/>
        <w:ind w:left="1800"/>
        <w:rPr>
          <w:sz w:val="21"/>
          <w:szCs w:val="21"/>
          <w:lang w:val="en-US" w:eastAsia="zh-CN"/>
        </w:rPr>
      </w:pPr>
      <w:r w:rsidRPr="005F1911">
        <w:rPr>
          <w:sz w:val="21"/>
          <w:szCs w:val="21"/>
          <w:lang w:val="en-US" w:eastAsia="zh-CN"/>
        </w:rPr>
        <w:t>Pre-MG + Type-2 MG</w:t>
      </w:r>
    </w:p>
    <w:p w:rsidR="003861F1" w:rsidRPr="005F1911" w:rsidRDefault="003861F1" w:rsidP="003861F1">
      <w:pPr>
        <w:numPr>
          <w:ilvl w:val="2"/>
          <w:numId w:val="8"/>
        </w:numPr>
        <w:spacing w:after="120"/>
        <w:ind w:left="1800"/>
        <w:rPr>
          <w:sz w:val="21"/>
          <w:szCs w:val="21"/>
          <w:lang w:val="en-US" w:eastAsia="zh-CN"/>
        </w:rPr>
      </w:pPr>
      <w:r w:rsidRPr="005F1911">
        <w:rPr>
          <w:sz w:val="21"/>
          <w:szCs w:val="21"/>
          <w:lang w:val="en-US" w:eastAsia="zh-CN"/>
        </w:rPr>
        <w:t xml:space="preserve">Pre-MG + Pre-MG </w:t>
      </w:r>
    </w:p>
    <w:p w:rsidR="003861F1" w:rsidRPr="003861F1" w:rsidRDefault="003861F1" w:rsidP="003861F1">
      <w:pPr>
        <w:numPr>
          <w:ilvl w:val="3"/>
          <w:numId w:val="8"/>
        </w:numPr>
        <w:spacing w:after="120"/>
        <w:ind w:left="2520"/>
        <w:rPr>
          <w:sz w:val="21"/>
          <w:szCs w:val="21"/>
          <w:lang w:val="en-US" w:eastAsia="zh-CN"/>
        </w:rPr>
      </w:pPr>
      <w:r w:rsidRPr="003861F1">
        <w:rPr>
          <w:sz w:val="21"/>
          <w:szCs w:val="21"/>
          <w:lang w:val="en-US" w:eastAsia="zh-CN"/>
        </w:rPr>
        <w:t>FFS the following conditions:</w:t>
      </w:r>
    </w:p>
    <w:p w:rsidR="003861F1" w:rsidRPr="003861F1" w:rsidRDefault="003861F1" w:rsidP="003861F1">
      <w:pPr>
        <w:numPr>
          <w:ilvl w:val="4"/>
          <w:numId w:val="8"/>
        </w:numPr>
        <w:spacing w:after="120"/>
        <w:ind w:left="3240"/>
        <w:rPr>
          <w:sz w:val="21"/>
          <w:szCs w:val="21"/>
          <w:lang w:val="en-US" w:eastAsia="zh-CN"/>
        </w:rPr>
      </w:pPr>
      <w:r w:rsidRPr="003861F1">
        <w:rPr>
          <w:sz w:val="21"/>
          <w:szCs w:val="21"/>
          <w:lang w:val="en-US" w:eastAsia="zh-CN"/>
        </w:rPr>
        <w:t>Simultaneous multiple activation only</w:t>
      </w:r>
    </w:p>
    <w:p w:rsidR="003861F1" w:rsidRPr="003861F1" w:rsidRDefault="003861F1" w:rsidP="003861F1">
      <w:pPr>
        <w:numPr>
          <w:ilvl w:val="4"/>
          <w:numId w:val="8"/>
        </w:numPr>
        <w:spacing w:after="120"/>
        <w:ind w:left="3240"/>
        <w:rPr>
          <w:sz w:val="21"/>
          <w:szCs w:val="21"/>
          <w:lang w:val="en-US" w:eastAsia="zh-CN"/>
        </w:rPr>
      </w:pPr>
      <w:r w:rsidRPr="003861F1">
        <w:rPr>
          <w:sz w:val="21"/>
          <w:szCs w:val="21"/>
          <w:lang w:val="en-US" w:eastAsia="zh-CN"/>
        </w:rPr>
        <w:t>Without dynamic collision</w:t>
      </w:r>
    </w:p>
    <w:p w:rsidR="003861F1" w:rsidRPr="003861F1" w:rsidRDefault="003861F1" w:rsidP="003861F1">
      <w:pPr>
        <w:numPr>
          <w:ilvl w:val="2"/>
          <w:numId w:val="8"/>
        </w:numPr>
        <w:spacing w:after="120"/>
        <w:ind w:left="1800"/>
        <w:rPr>
          <w:sz w:val="21"/>
          <w:szCs w:val="21"/>
          <w:lang w:val="en-US" w:eastAsia="zh-CN"/>
        </w:rPr>
      </w:pPr>
      <w:r w:rsidRPr="003861F1">
        <w:rPr>
          <w:sz w:val="21"/>
          <w:szCs w:val="21"/>
          <w:lang w:val="en-US" w:eastAsia="zh-CN"/>
        </w:rPr>
        <w:t>Dynamic collision of scenario 1 with Pre-MG + Type-2 MG</w:t>
      </w:r>
    </w:p>
    <w:p w:rsidR="003861F1" w:rsidRPr="005F1911" w:rsidRDefault="003861F1" w:rsidP="003861F1">
      <w:pPr>
        <w:numPr>
          <w:ilvl w:val="3"/>
          <w:numId w:val="8"/>
        </w:numPr>
        <w:spacing w:after="120"/>
        <w:ind w:left="2520"/>
        <w:rPr>
          <w:sz w:val="21"/>
          <w:szCs w:val="21"/>
          <w:lang w:val="en-US" w:eastAsia="zh-CN"/>
        </w:rPr>
      </w:pPr>
      <w:r w:rsidRPr="003861F1">
        <w:rPr>
          <w:sz w:val="21"/>
          <w:szCs w:val="21"/>
          <w:lang w:val="en-US" w:eastAsia="zh-CN"/>
        </w:rPr>
        <w:t>FFS whet</w:t>
      </w:r>
      <w:r w:rsidRPr="005F1911">
        <w:rPr>
          <w:sz w:val="21"/>
          <w:szCs w:val="21"/>
          <w:lang w:val="en-US" w:eastAsia="zh-CN"/>
        </w:rPr>
        <w:t>her to consider dynamic collision scenario 2.</w:t>
      </w:r>
    </w:p>
    <w:p w:rsidR="003861F1" w:rsidRPr="005F1911" w:rsidRDefault="003861F1" w:rsidP="003861F1">
      <w:pPr>
        <w:numPr>
          <w:ilvl w:val="2"/>
          <w:numId w:val="8"/>
        </w:numPr>
        <w:spacing w:after="120"/>
        <w:ind w:left="1800"/>
        <w:rPr>
          <w:sz w:val="21"/>
          <w:szCs w:val="21"/>
          <w:lang w:val="en-US" w:eastAsia="zh-CN"/>
        </w:rPr>
      </w:pPr>
      <w:r w:rsidRPr="005F1911">
        <w:rPr>
          <w:sz w:val="21"/>
          <w:szCs w:val="21"/>
          <w:lang w:val="en-US" w:eastAsia="zh-CN"/>
        </w:rPr>
        <w:t>Pre-MG (de)activation: Different test cases for UE autonomous and network-controlled Pre-MG (de)activation mechanisms separately</w:t>
      </w:r>
    </w:p>
    <w:p w:rsidR="003861F1" w:rsidRDefault="003861F1" w:rsidP="003861F1">
      <w:pPr>
        <w:spacing w:after="120"/>
        <w:contextualSpacing/>
        <w:rPr>
          <w:sz w:val="21"/>
          <w:szCs w:val="21"/>
          <w:lang w:val="en-US" w:eastAsia="zh-CN"/>
        </w:rPr>
      </w:pPr>
      <w:r w:rsidRPr="001C7C3D">
        <w:rPr>
          <w:rFonts w:hint="eastAsia"/>
          <w:sz w:val="21"/>
          <w:szCs w:val="21"/>
          <w:lang w:val="en-US" w:eastAsia="zh-CN"/>
        </w:rPr>
        <w:t>C</w:t>
      </w:r>
      <w:r w:rsidRPr="001C7C3D">
        <w:rPr>
          <w:sz w:val="21"/>
          <w:szCs w:val="21"/>
          <w:lang w:val="en-US" w:eastAsia="zh-CN"/>
        </w:rPr>
        <w:t xml:space="preserve">MCC: </w:t>
      </w:r>
      <w:r>
        <w:rPr>
          <w:sz w:val="21"/>
          <w:szCs w:val="21"/>
          <w:lang w:val="en-US" w:eastAsia="zh-CN"/>
        </w:rPr>
        <w:t>suggest to cover pre-MG + type-1 MG. To gurantee the UE behaivour. Ok to remove this test if the UE behavior can be guaranteed by pre-MG + type-2 MG.</w:t>
      </w:r>
    </w:p>
    <w:p w:rsidR="003861F1" w:rsidRDefault="003861F1" w:rsidP="003861F1">
      <w:pPr>
        <w:spacing w:after="120"/>
        <w:contextualSpacing/>
        <w:rPr>
          <w:sz w:val="21"/>
          <w:szCs w:val="21"/>
          <w:lang w:val="en-US" w:eastAsia="zh-CN"/>
        </w:rPr>
      </w:pPr>
      <w:r>
        <w:rPr>
          <w:sz w:val="21"/>
          <w:szCs w:val="21"/>
          <w:lang w:val="en-US" w:eastAsia="zh-CN"/>
        </w:rPr>
        <w:t xml:space="preserve">Nokia: </w:t>
      </w:r>
      <w:r w:rsidRPr="00D95775">
        <w:rPr>
          <w:sz w:val="21"/>
          <w:szCs w:val="21"/>
          <w:lang w:val="en-US" w:eastAsia="zh-CN"/>
        </w:rPr>
        <w:t>non-simultaneous multiple activation</w:t>
      </w:r>
      <w:r>
        <w:rPr>
          <w:sz w:val="21"/>
          <w:szCs w:val="21"/>
          <w:lang w:val="en-US" w:eastAsia="zh-CN"/>
        </w:rPr>
        <w:t xml:space="preserve"> need to be considered. </w:t>
      </w:r>
    </w:p>
    <w:p w:rsidR="003861F1" w:rsidRDefault="003861F1" w:rsidP="003861F1">
      <w:pPr>
        <w:spacing w:after="120"/>
        <w:contextualSpacing/>
        <w:rPr>
          <w:sz w:val="21"/>
          <w:szCs w:val="21"/>
          <w:lang w:val="en-US" w:eastAsia="zh-CN"/>
        </w:rPr>
      </w:pPr>
      <w:r w:rsidRPr="001C7C3D">
        <w:rPr>
          <w:rFonts w:hint="eastAsia"/>
          <w:sz w:val="21"/>
          <w:szCs w:val="21"/>
          <w:lang w:val="en-US" w:eastAsia="zh-CN"/>
        </w:rPr>
        <w:t>M</w:t>
      </w:r>
      <w:r w:rsidRPr="001C7C3D">
        <w:rPr>
          <w:sz w:val="21"/>
          <w:szCs w:val="21"/>
          <w:lang w:val="en-US" w:eastAsia="zh-CN"/>
        </w:rPr>
        <w:t>TK: non-simultaneous multiple activation</w:t>
      </w:r>
      <w:r>
        <w:rPr>
          <w:sz w:val="21"/>
          <w:szCs w:val="21"/>
          <w:lang w:val="en-US" w:eastAsia="zh-CN"/>
        </w:rPr>
        <w:t xml:space="preserve"> &amp; </w:t>
      </w:r>
      <w:r w:rsidRPr="006279A9">
        <w:rPr>
          <w:sz w:val="21"/>
          <w:szCs w:val="21"/>
          <w:lang w:val="en-US" w:eastAsia="zh-CN"/>
        </w:rPr>
        <w:t>Pre-MG + Type-1 MG</w:t>
      </w:r>
      <w:r>
        <w:rPr>
          <w:sz w:val="21"/>
          <w:szCs w:val="21"/>
          <w:lang w:val="en-US" w:eastAsia="zh-CN"/>
        </w:rPr>
        <w:t xml:space="preserve"> do</w:t>
      </w:r>
      <w:r w:rsidRPr="001C7C3D">
        <w:rPr>
          <w:sz w:val="21"/>
          <w:szCs w:val="21"/>
          <w:lang w:val="en-US" w:eastAsia="zh-CN"/>
        </w:rPr>
        <w:t xml:space="preserve"> not extend the test coverage, and just increase the number of test case.</w:t>
      </w:r>
    </w:p>
    <w:p w:rsidR="003861F1" w:rsidRDefault="003861F1" w:rsidP="003861F1">
      <w:pPr>
        <w:spacing w:after="120"/>
        <w:contextualSpacing/>
        <w:rPr>
          <w:sz w:val="21"/>
          <w:szCs w:val="21"/>
          <w:lang w:val="en-US" w:eastAsia="zh-CN"/>
        </w:rPr>
      </w:pPr>
    </w:p>
    <w:p w:rsidR="003861F1" w:rsidRPr="001C7C3D" w:rsidRDefault="003861F1" w:rsidP="003861F1">
      <w:pPr>
        <w:spacing w:after="120"/>
        <w:contextualSpacing/>
        <w:rPr>
          <w:sz w:val="21"/>
          <w:szCs w:val="21"/>
          <w:lang w:val="en-US" w:eastAsia="zh-CN"/>
        </w:rPr>
      </w:pPr>
    </w:p>
    <w:p w:rsidR="003861F1" w:rsidRPr="00CF29F8" w:rsidRDefault="003861F1" w:rsidP="003861F1">
      <w:pPr>
        <w:spacing w:after="120"/>
        <w:contextualSpacing/>
        <w:rPr>
          <w:sz w:val="21"/>
          <w:szCs w:val="21"/>
          <w:highlight w:val="green"/>
          <w:lang w:val="en-US" w:eastAsia="zh-CN"/>
        </w:rPr>
      </w:pPr>
      <w:r w:rsidRPr="00CF29F8">
        <w:rPr>
          <w:rFonts w:hint="eastAsia"/>
          <w:sz w:val="21"/>
          <w:szCs w:val="21"/>
          <w:highlight w:val="green"/>
          <w:lang w:val="en-US" w:eastAsia="zh-CN"/>
        </w:rPr>
        <w:t>A</w:t>
      </w:r>
      <w:r w:rsidRPr="00CF29F8">
        <w:rPr>
          <w:sz w:val="21"/>
          <w:szCs w:val="21"/>
          <w:highlight w:val="green"/>
          <w:lang w:val="en-US" w:eastAsia="zh-CN"/>
        </w:rPr>
        <w:t>greement:</w:t>
      </w:r>
    </w:p>
    <w:p w:rsidR="003861F1" w:rsidRPr="00B43495" w:rsidRDefault="003861F1" w:rsidP="003861F1">
      <w:pPr>
        <w:numPr>
          <w:ilvl w:val="1"/>
          <w:numId w:val="8"/>
        </w:numPr>
        <w:spacing w:after="120"/>
        <w:ind w:left="1440"/>
        <w:rPr>
          <w:sz w:val="21"/>
          <w:szCs w:val="21"/>
          <w:highlight w:val="green"/>
          <w:lang w:val="en-US" w:eastAsia="zh-CN"/>
        </w:rPr>
      </w:pPr>
      <w:r w:rsidRPr="00B43495">
        <w:rPr>
          <w:sz w:val="21"/>
          <w:szCs w:val="21"/>
          <w:highlight w:val="green"/>
          <w:lang w:val="en-US" w:eastAsia="zh-CN"/>
        </w:rPr>
        <w:t>The following scenarios be considered in the test cases:</w:t>
      </w:r>
    </w:p>
    <w:p w:rsidR="003861F1" w:rsidRPr="00B43495" w:rsidRDefault="003861F1" w:rsidP="003861F1">
      <w:pPr>
        <w:numPr>
          <w:ilvl w:val="2"/>
          <w:numId w:val="8"/>
        </w:numPr>
        <w:spacing w:after="120"/>
        <w:ind w:left="1800"/>
        <w:rPr>
          <w:sz w:val="21"/>
          <w:szCs w:val="21"/>
          <w:highlight w:val="green"/>
          <w:lang w:val="en-US" w:eastAsia="zh-CN"/>
        </w:rPr>
      </w:pPr>
      <w:r w:rsidRPr="00B43495">
        <w:rPr>
          <w:sz w:val="21"/>
          <w:szCs w:val="21"/>
          <w:highlight w:val="green"/>
          <w:lang w:val="en-US" w:eastAsia="zh-CN"/>
        </w:rPr>
        <w:t>Pre-MG + Type-2 MG</w:t>
      </w:r>
    </w:p>
    <w:p w:rsidR="003861F1" w:rsidRPr="00B43495" w:rsidRDefault="003861F1" w:rsidP="003861F1">
      <w:pPr>
        <w:numPr>
          <w:ilvl w:val="2"/>
          <w:numId w:val="8"/>
        </w:numPr>
        <w:spacing w:after="120"/>
        <w:ind w:left="1800"/>
        <w:rPr>
          <w:sz w:val="21"/>
          <w:szCs w:val="21"/>
          <w:highlight w:val="green"/>
          <w:lang w:val="en-US" w:eastAsia="zh-CN"/>
        </w:rPr>
      </w:pPr>
      <w:r w:rsidRPr="00B43495">
        <w:rPr>
          <w:sz w:val="21"/>
          <w:szCs w:val="21"/>
          <w:highlight w:val="green"/>
          <w:lang w:val="en-US" w:eastAsia="zh-CN"/>
        </w:rPr>
        <w:t xml:space="preserve">Pre-MG + Pre-MG </w:t>
      </w:r>
    </w:p>
    <w:p w:rsidR="003861F1" w:rsidRPr="00B43495" w:rsidRDefault="003861F1" w:rsidP="003861F1">
      <w:pPr>
        <w:numPr>
          <w:ilvl w:val="3"/>
          <w:numId w:val="8"/>
        </w:numPr>
        <w:spacing w:after="120"/>
        <w:ind w:left="2520"/>
        <w:rPr>
          <w:sz w:val="21"/>
          <w:szCs w:val="21"/>
          <w:highlight w:val="green"/>
          <w:lang w:val="en-US" w:eastAsia="zh-CN"/>
        </w:rPr>
      </w:pPr>
      <w:r w:rsidRPr="00B43495">
        <w:rPr>
          <w:sz w:val="21"/>
          <w:szCs w:val="21"/>
          <w:highlight w:val="green"/>
          <w:lang w:val="en-US" w:eastAsia="zh-CN"/>
        </w:rPr>
        <w:t>Under the following conditions:</w:t>
      </w:r>
    </w:p>
    <w:p w:rsidR="003861F1" w:rsidRPr="00B43495" w:rsidRDefault="003861F1" w:rsidP="003861F1">
      <w:pPr>
        <w:numPr>
          <w:ilvl w:val="4"/>
          <w:numId w:val="8"/>
        </w:numPr>
        <w:spacing w:after="120"/>
        <w:ind w:left="3240"/>
        <w:rPr>
          <w:sz w:val="21"/>
          <w:szCs w:val="21"/>
          <w:highlight w:val="green"/>
          <w:lang w:val="en-US" w:eastAsia="zh-CN"/>
        </w:rPr>
      </w:pPr>
      <w:r w:rsidRPr="00B43495">
        <w:rPr>
          <w:sz w:val="21"/>
          <w:szCs w:val="21"/>
          <w:highlight w:val="green"/>
          <w:lang w:val="en-US" w:eastAsia="zh-CN"/>
        </w:rPr>
        <w:t>Simultaneous multiple activation, FFS non-simultaneous multiple activation</w:t>
      </w:r>
    </w:p>
    <w:p w:rsidR="003861F1" w:rsidRPr="00B43495" w:rsidRDefault="003861F1" w:rsidP="003861F1">
      <w:pPr>
        <w:numPr>
          <w:ilvl w:val="4"/>
          <w:numId w:val="8"/>
        </w:numPr>
        <w:spacing w:after="120"/>
        <w:ind w:left="3240"/>
        <w:rPr>
          <w:sz w:val="21"/>
          <w:szCs w:val="21"/>
          <w:highlight w:val="green"/>
          <w:lang w:val="en-US" w:eastAsia="zh-CN"/>
        </w:rPr>
      </w:pPr>
      <w:r w:rsidRPr="00B43495">
        <w:rPr>
          <w:sz w:val="21"/>
          <w:szCs w:val="21"/>
          <w:highlight w:val="green"/>
          <w:lang w:val="en-US" w:eastAsia="zh-CN"/>
        </w:rPr>
        <w:t>Without dynamic collision</w:t>
      </w:r>
    </w:p>
    <w:p w:rsidR="003861F1" w:rsidRPr="00B43495" w:rsidRDefault="003861F1" w:rsidP="003861F1">
      <w:pPr>
        <w:numPr>
          <w:ilvl w:val="2"/>
          <w:numId w:val="8"/>
        </w:numPr>
        <w:spacing w:after="120"/>
        <w:ind w:left="1800"/>
        <w:rPr>
          <w:sz w:val="21"/>
          <w:szCs w:val="21"/>
          <w:highlight w:val="green"/>
          <w:lang w:val="en-US" w:eastAsia="zh-CN"/>
        </w:rPr>
      </w:pPr>
      <w:r w:rsidRPr="00B43495">
        <w:rPr>
          <w:sz w:val="21"/>
          <w:szCs w:val="21"/>
          <w:highlight w:val="green"/>
          <w:lang w:val="en-US" w:eastAsia="zh-CN"/>
        </w:rPr>
        <w:t>Dynamic collision with Pre-MG + Type-2 MG</w:t>
      </w:r>
    </w:p>
    <w:p w:rsidR="003861F1" w:rsidRPr="00B43495" w:rsidRDefault="003861F1" w:rsidP="003861F1">
      <w:pPr>
        <w:numPr>
          <w:ilvl w:val="2"/>
          <w:numId w:val="8"/>
        </w:numPr>
        <w:spacing w:after="120"/>
        <w:ind w:left="1800"/>
        <w:rPr>
          <w:sz w:val="21"/>
          <w:szCs w:val="21"/>
          <w:highlight w:val="green"/>
          <w:lang w:val="en-US" w:eastAsia="zh-CN"/>
        </w:rPr>
      </w:pPr>
      <w:r w:rsidRPr="00B43495">
        <w:rPr>
          <w:sz w:val="21"/>
          <w:szCs w:val="21"/>
          <w:highlight w:val="green"/>
          <w:lang w:val="en-US" w:eastAsia="zh-CN"/>
        </w:rPr>
        <w:t>FFS other scenarios, options for further discussion:</w:t>
      </w:r>
    </w:p>
    <w:p w:rsidR="003861F1" w:rsidRPr="00B43495" w:rsidRDefault="003861F1" w:rsidP="003861F1">
      <w:pPr>
        <w:numPr>
          <w:ilvl w:val="3"/>
          <w:numId w:val="8"/>
        </w:numPr>
        <w:spacing w:after="120"/>
        <w:rPr>
          <w:sz w:val="21"/>
          <w:szCs w:val="21"/>
          <w:highlight w:val="green"/>
          <w:lang w:val="en-US" w:eastAsia="zh-CN"/>
        </w:rPr>
      </w:pPr>
      <w:r w:rsidRPr="00B43495">
        <w:rPr>
          <w:rFonts w:hint="eastAsia"/>
          <w:sz w:val="21"/>
          <w:szCs w:val="21"/>
          <w:highlight w:val="green"/>
          <w:lang w:val="en-US" w:eastAsia="zh-CN"/>
        </w:rPr>
        <w:lastRenderedPageBreak/>
        <w:t>P</w:t>
      </w:r>
      <w:r w:rsidRPr="00B43495">
        <w:rPr>
          <w:sz w:val="21"/>
          <w:szCs w:val="21"/>
          <w:highlight w:val="green"/>
          <w:lang w:val="en-US" w:eastAsia="zh-CN"/>
        </w:rPr>
        <w:t>re-MG + Type-1 MG</w:t>
      </w:r>
    </w:p>
    <w:p w:rsidR="003861F1" w:rsidRDefault="003861F1" w:rsidP="003861F1">
      <w:pPr>
        <w:spacing w:after="120"/>
        <w:ind w:left="1440"/>
        <w:contextualSpacing/>
        <w:rPr>
          <w:sz w:val="21"/>
          <w:szCs w:val="21"/>
          <w:lang w:val="en-US" w:eastAsia="zh-CN"/>
        </w:rPr>
      </w:pPr>
    </w:p>
    <w:p w:rsidR="003861F1" w:rsidRDefault="003861F1" w:rsidP="003861F1">
      <w:pPr>
        <w:spacing w:after="120"/>
        <w:contextualSpacing/>
        <w:rPr>
          <w:sz w:val="21"/>
          <w:szCs w:val="21"/>
          <w:lang w:val="en-US" w:eastAsia="zh-CN"/>
        </w:rPr>
      </w:pPr>
    </w:p>
    <w:p w:rsidR="003861F1" w:rsidRPr="005F1911" w:rsidRDefault="003861F1" w:rsidP="003861F1">
      <w:pPr>
        <w:spacing w:after="120"/>
        <w:ind w:left="1440"/>
        <w:contextualSpacing/>
        <w:rPr>
          <w:sz w:val="21"/>
          <w:szCs w:val="21"/>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Sub-t</w:t>
      </w:r>
      <w:r>
        <w:rPr>
          <w:b/>
          <w:sz w:val="21"/>
          <w:szCs w:val="21"/>
          <w:u w:val="single"/>
          <w:lang w:eastAsia="ko-KR"/>
        </w:rPr>
        <w:t>opic 4-3: Test cases for Case 2</w:t>
      </w:r>
    </w:p>
    <w:p w:rsidR="003861F1" w:rsidRPr="005F1911" w:rsidRDefault="003861F1" w:rsidP="003861F1">
      <w:pPr>
        <w:rPr>
          <w:i/>
          <w:sz w:val="21"/>
          <w:szCs w:val="21"/>
          <w:lang w:val="en-US" w:eastAsia="zh-CN"/>
        </w:rPr>
      </w:pPr>
      <w:r w:rsidRPr="005F1911">
        <w:rPr>
          <w:i/>
          <w:sz w:val="21"/>
          <w:szCs w:val="21"/>
          <w:lang w:val="en-US" w:eastAsia="zh-CN"/>
        </w:rPr>
        <w:t>Sub-topic description: This sub-topic covers test cases for Case 2.</w:t>
      </w:r>
    </w:p>
    <w:p w:rsidR="003861F1" w:rsidRPr="005F1911" w:rsidRDefault="003861F1" w:rsidP="003861F1">
      <w:pPr>
        <w:rPr>
          <w:i/>
          <w:sz w:val="21"/>
          <w:szCs w:val="21"/>
          <w:lang w:val="en-US" w:eastAsia="zh-CN"/>
        </w:rPr>
      </w:pPr>
      <w:r w:rsidRPr="005F1911">
        <w:rPr>
          <w:i/>
          <w:sz w:val="21"/>
          <w:szCs w:val="21"/>
          <w:lang w:val="en-US" w:eastAsia="zh-CN"/>
        </w:rPr>
        <w:t>Open issues and candidate options before meeting:</w:t>
      </w:r>
    </w:p>
    <w:p w:rsidR="003861F1" w:rsidRPr="005F1911" w:rsidRDefault="003861F1" w:rsidP="003861F1">
      <w:pPr>
        <w:rPr>
          <w:b/>
          <w:sz w:val="21"/>
          <w:szCs w:val="21"/>
          <w:u w:val="single"/>
          <w:lang w:eastAsia="ko-KR"/>
        </w:rPr>
      </w:pPr>
      <w:r w:rsidRPr="005F1911">
        <w:rPr>
          <w:b/>
          <w:sz w:val="21"/>
          <w:szCs w:val="21"/>
          <w:u w:val="single"/>
          <w:lang w:eastAsia="ko-KR"/>
        </w:rPr>
        <w:t>Issue 4-3-1: [Case 2] Which scenarios shall RAN4 RRM define test cases for NCSG and concurrent MG (Case 2)</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3861F1" w:rsidRPr="005F1911" w:rsidRDefault="003861F1" w:rsidP="003861F1">
      <w:pPr>
        <w:numPr>
          <w:ilvl w:val="2"/>
          <w:numId w:val="8"/>
        </w:numPr>
        <w:autoSpaceDN w:val="0"/>
        <w:spacing w:after="120"/>
        <w:ind w:left="1800"/>
        <w:rPr>
          <w:sz w:val="21"/>
          <w:szCs w:val="21"/>
          <w:lang w:val="en-US" w:eastAsia="zh-CN"/>
        </w:rPr>
      </w:pPr>
      <w:r w:rsidRPr="005F1911">
        <w:rPr>
          <w:sz w:val="21"/>
          <w:szCs w:val="21"/>
          <w:lang w:val="en-US" w:eastAsia="zh-CN"/>
        </w:rPr>
        <w:t>NCSG + Type-2 MG.</w:t>
      </w:r>
    </w:p>
    <w:p w:rsidR="003861F1" w:rsidRPr="005F1911" w:rsidRDefault="003861F1" w:rsidP="003861F1">
      <w:pPr>
        <w:numPr>
          <w:ilvl w:val="1"/>
          <w:numId w:val="8"/>
        </w:numPr>
        <w:autoSpaceDN w:val="0"/>
        <w:spacing w:after="120"/>
        <w:ind w:left="1080"/>
        <w:rPr>
          <w:sz w:val="21"/>
          <w:szCs w:val="21"/>
          <w:lang w:val="en-US" w:eastAsia="zh-CN"/>
        </w:rPr>
      </w:pPr>
      <w:r w:rsidRPr="005F1911">
        <w:rPr>
          <w:sz w:val="21"/>
          <w:szCs w:val="21"/>
          <w:lang w:val="en-US" w:eastAsia="zh-CN"/>
        </w:rPr>
        <w:t>Option 2: Apple, E///, OPPO, CMCC, MTK, China Telecom, HW</w:t>
      </w:r>
    </w:p>
    <w:p w:rsidR="003861F1" w:rsidRPr="005F1911" w:rsidRDefault="003861F1" w:rsidP="003861F1">
      <w:pPr>
        <w:numPr>
          <w:ilvl w:val="2"/>
          <w:numId w:val="8"/>
        </w:numPr>
        <w:autoSpaceDN w:val="0"/>
        <w:spacing w:after="120"/>
        <w:ind w:left="1800"/>
        <w:rPr>
          <w:sz w:val="21"/>
          <w:szCs w:val="21"/>
          <w:lang w:val="en-US" w:eastAsia="zh-CN"/>
        </w:rPr>
      </w:pPr>
      <w:r w:rsidRPr="005F1911">
        <w:rPr>
          <w:sz w:val="21"/>
          <w:szCs w:val="21"/>
          <w:lang w:val="en-US" w:eastAsia="zh-CN"/>
        </w:rPr>
        <w:t>NCSG + NCSG.</w:t>
      </w:r>
    </w:p>
    <w:p w:rsidR="003861F1" w:rsidRPr="005F1911" w:rsidRDefault="003861F1" w:rsidP="003861F1">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3861F1" w:rsidRPr="005F1911" w:rsidRDefault="003861F1" w:rsidP="003861F1">
      <w:pPr>
        <w:numPr>
          <w:ilvl w:val="2"/>
          <w:numId w:val="8"/>
        </w:numPr>
        <w:autoSpaceDN w:val="0"/>
        <w:spacing w:after="120"/>
        <w:ind w:left="1800"/>
        <w:rPr>
          <w:sz w:val="21"/>
          <w:szCs w:val="21"/>
          <w:lang w:val="en-US" w:eastAsia="zh-CN"/>
        </w:rPr>
      </w:pPr>
      <w:r w:rsidRPr="005F1911">
        <w:rPr>
          <w:sz w:val="21"/>
          <w:szCs w:val="21"/>
          <w:lang w:val="en-US" w:eastAsia="zh-CN"/>
        </w:rPr>
        <w:t>NCSG + Type-1 MG for non-colliding case.</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rsidR="003861F1" w:rsidRPr="005F1911" w:rsidRDefault="003861F1" w:rsidP="003861F1">
      <w:pPr>
        <w:numPr>
          <w:ilvl w:val="2"/>
          <w:numId w:val="8"/>
        </w:numPr>
        <w:spacing w:after="120"/>
        <w:ind w:left="1800"/>
        <w:rPr>
          <w:sz w:val="21"/>
          <w:szCs w:val="21"/>
          <w:lang w:val="en-US" w:eastAsia="zh-CN"/>
        </w:rPr>
      </w:pPr>
      <w:r w:rsidRPr="005F1911">
        <w:rPr>
          <w:sz w:val="21"/>
          <w:szCs w:val="21"/>
          <w:lang w:val="en-US" w:eastAsia="zh-CN"/>
        </w:rPr>
        <w:t>NCSG + Type-2 MG</w:t>
      </w:r>
    </w:p>
    <w:p w:rsidR="003861F1" w:rsidRPr="005F1911" w:rsidRDefault="003861F1" w:rsidP="003861F1">
      <w:pPr>
        <w:numPr>
          <w:ilvl w:val="2"/>
          <w:numId w:val="8"/>
        </w:numPr>
        <w:spacing w:after="120"/>
        <w:ind w:left="1800"/>
        <w:rPr>
          <w:sz w:val="21"/>
          <w:szCs w:val="21"/>
          <w:lang w:val="en-US" w:eastAsia="zh-CN"/>
        </w:rPr>
      </w:pPr>
      <w:r w:rsidRPr="005F1911">
        <w:rPr>
          <w:sz w:val="21"/>
          <w:szCs w:val="21"/>
          <w:lang w:val="en-US" w:eastAsia="zh-CN"/>
        </w:rPr>
        <w:t xml:space="preserve">NCSG + NCSG </w:t>
      </w:r>
    </w:p>
    <w:p w:rsidR="003861F1" w:rsidRPr="005F1911" w:rsidRDefault="003861F1" w:rsidP="003861F1">
      <w:pPr>
        <w:rPr>
          <w:color w:val="993300"/>
          <w:u w:val="single"/>
          <w:lang w:val="en-US"/>
        </w:rPr>
      </w:pPr>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[110][210] NR_MG_enh2_part2</w:t>
      </w:r>
    </w:p>
    <w:p w:rsidR="003861F1" w:rsidRPr="005F1911" w:rsidRDefault="003861F1" w:rsidP="003861F1">
      <w:pPr>
        <w:rPr>
          <w:rFonts w:ascii="Arial" w:hAnsi="Arial" w:cs="Arial"/>
          <w:b/>
          <w:sz w:val="24"/>
        </w:rPr>
      </w:pPr>
      <w:r w:rsidRPr="005F1911">
        <w:rPr>
          <w:rFonts w:ascii="Arial" w:hAnsi="Arial" w:cs="Arial"/>
          <w:b/>
          <w:color w:val="0000FF"/>
          <w:sz w:val="24"/>
        </w:rPr>
        <w:t>R4-2400746</w:t>
      </w:r>
      <w:r w:rsidRPr="005F1911">
        <w:rPr>
          <w:rFonts w:ascii="Arial" w:hAnsi="Arial" w:cs="Arial"/>
          <w:b/>
          <w:color w:val="0000FF"/>
          <w:sz w:val="24"/>
        </w:rPr>
        <w:tab/>
      </w:r>
      <w:r w:rsidRPr="005F1911">
        <w:rPr>
          <w:rFonts w:ascii="Arial" w:hAnsi="Arial" w:cs="Arial"/>
          <w:b/>
          <w:sz w:val="24"/>
        </w:rPr>
        <w:t>Topic summary for [110][210] NR_MG_enh2_part2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(Intel)</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861F1" w:rsidRPr="000D76B1" w:rsidRDefault="003861F1" w:rsidP="003861F1">
      <w:pPr>
        <w:rPr>
          <w:b/>
          <w:u w:val="single"/>
          <w:lang w:eastAsia="ko-KR"/>
        </w:rPr>
      </w:pPr>
      <w:r w:rsidRPr="000D76B1">
        <w:rPr>
          <w:b/>
          <w:u w:val="single"/>
          <w:lang w:eastAsia="ko-KR"/>
        </w:rPr>
        <w:t>Sub-topic 1-1</w:t>
      </w:r>
      <w:r>
        <w:rPr>
          <w:b/>
          <w:u w:val="single"/>
          <w:lang w:eastAsia="ko-KR"/>
        </w:rPr>
        <w:t xml:space="preserve"> DRX</w:t>
      </w:r>
    </w:p>
    <w:p w:rsidR="003861F1" w:rsidRDefault="003861F1" w:rsidP="003861F1">
      <w:pPr>
        <w:rPr>
          <w:b/>
          <w:u w:val="single"/>
          <w:lang w:eastAsia="ko-KR"/>
        </w:rPr>
      </w:pPr>
      <w:r>
        <w:rPr>
          <w:b/>
          <w:u w:val="single"/>
          <w:lang w:eastAsia="ko-KR"/>
        </w:rPr>
        <w:t>Issue 1-1-1: Misalignment between DRX-on duration and SMTC for NFG measurements</w:t>
      </w:r>
    </w:p>
    <w:p w:rsidR="003861F1" w:rsidRDefault="003861F1" w:rsidP="003861F1">
      <w:pPr>
        <w:pStyle w:val="aff5"/>
        <w:numPr>
          <w:ilvl w:val="0"/>
          <w:numId w:val="8"/>
        </w:numPr>
      </w:pPr>
      <w:r>
        <w:t>Proposals</w:t>
      </w:r>
    </w:p>
    <w:p w:rsidR="003861F1" w:rsidRDefault="003861F1" w:rsidP="003861F1">
      <w:pPr>
        <w:pStyle w:val="aff5"/>
        <w:numPr>
          <w:ilvl w:val="1"/>
          <w:numId w:val="8"/>
        </w:numPr>
        <w:overflowPunct w:val="0"/>
        <w:autoSpaceDE w:val="0"/>
        <w:autoSpaceDN w:val="0"/>
        <w:adjustRightInd w:val="0"/>
        <w:textAlignment w:val="baseline"/>
      </w:pPr>
      <w:r>
        <w:t>Option 1: UE measures only within SMTC occasions once every DRX cycle and no interruption is allowed.</w:t>
      </w:r>
    </w:p>
    <w:p w:rsidR="003861F1" w:rsidRPr="005468AC" w:rsidRDefault="003861F1" w:rsidP="003861F1">
      <w:pPr>
        <w:pStyle w:val="aff5"/>
        <w:numPr>
          <w:ilvl w:val="1"/>
          <w:numId w:val="8"/>
        </w:numPr>
        <w:overflowPunct w:val="0"/>
        <w:autoSpaceDE w:val="0"/>
        <w:autoSpaceDN w:val="0"/>
        <w:adjustRightInd w:val="0"/>
        <w:textAlignment w:val="baseline"/>
      </w:pPr>
      <w:r w:rsidRPr="005468AC">
        <w:t xml:space="preserve">Option 2: UE measures within SMTC occasions when DRX cycle is larger than 320ms and no interruption is allowed; but when DRX cycle is equal or smaller than 320ms interruption is allowed once every DRX cycle according to Tcycle, i. </w:t>
      </w:r>
      <w:r>
        <w:t>(Nokia compromise, E///, CMCC, ZTE, OPPO)</w:t>
      </w:r>
    </w:p>
    <w:p w:rsidR="003861F1" w:rsidRDefault="003861F1" w:rsidP="003861F1">
      <w:pPr>
        <w:pStyle w:val="aff5"/>
        <w:numPr>
          <w:ilvl w:val="1"/>
          <w:numId w:val="8"/>
        </w:numPr>
        <w:overflowPunct w:val="0"/>
        <w:autoSpaceDE w:val="0"/>
        <w:autoSpaceDN w:val="0"/>
        <w:adjustRightInd w:val="0"/>
        <w:textAlignment w:val="baseline"/>
      </w:pPr>
      <w:r>
        <w:t>Option 3: UE measurements can affect DRX-on duration. Interruption is allowed once every DRX cycle, and it is according to Tcycle,i. (QC, MTK, Apple, vivo, HW, Xiaomi)</w:t>
      </w:r>
    </w:p>
    <w:p w:rsidR="003861F1" w:rsidRPr="00220B0D" w:rsidRDefault="003861F1" w:rsidP="003861F1">
      <w:pPr>
        <w:pStyle w:val="aff5"/>
        <w:numPr>
          <w:ilvl w:val="1"/>
          <w:numId w:val="8"/>
        </w:numPr>
        <w:overflowPunct w:val="0"/>
        <w:autoSpaceDE w:val="0"/>
        <w:autoSpaceDN w:val="0"/>
        <w:adjustRightInd w:val="0"/>
        <w:textAlignment w:val="baseline"/>
      </w:pPr>
      <w:r w:rsidRPr="00220B0D">
        <w:t>Option 4: UE measurements can affect DRX-on duration under certain conditions (e.g., DRX-on is very short). Interruption is allowed once every DRX cycle, and it is according to Tcycle,i. (Nokia)</w:t>
      </w:r>
    </w:p>
    <w:p w:rsidR="003861F1" w:rsidRDefault="003861F1" w:rsidP="003861F1">
      <w:pPr>
        <w:pStyle w:val="aff5"/>
        <w:numPr>
          <w:ilvl w:val="0"/>
          <w:numId w:val="8"/>
        </w:numPr>
      </w:pPr>
      <w:r>
        <w:t>Recommended WF</w:t>
      </w:r>
    </w:p>
    <w:p w:rsidR="003861F1" w:rsidRDefault="003861F1" w:rsidP="003861F1">
      <w:pPr>
        <w:pStyle w:val="aff5"/>
        <w:numPr>
          <w:ilvl w:val="1"/>
          <w:numId w:val="8"/>
        </w:numPr>
      </w:pPr>
      <w:r w:rsidRPr="009010EF">
        <w:t>Discussion needed.</w:t>
      </w:r>
    </w:p>
    <w:p w:rsidR="003861F1" w:rsidRDefault="003861F1" w:rsidP="003861F1">
      <w:r>
        <w:rPr>
          <w:rFonts w:hint="eastAsia"/>
          <w:lang w:eastAsia="zh-CN"/>
        </w:rPr>
        <w:t>Q</w:t>
      </w:r>
      <w:r>
        <w:rPr>
          <w:lang w:eastAsia="zh-CN"/>
        </w:rPr>
        <w:t xml:space="preserve">C: support option 3. Why we are discussing the issue? Interruption is decided based on </w:t>
      </w:r>
      <w:r>
        <w:t>Tcycle,i.</w:t>
      </w:r>
    </w:p>
    <w:p w:rsidR="003861F1" w:rsidRDefault="003861F1" w:rsidP="003861F1">
      <w:r>
        <w:lastRenderedPageBreak/>
        <w:t xml:space="preserve">Nokia: see the benefit of option 2. </w:t>
      </w:r>
    </w:p>
    <w:p w:rsidR="003861F1" w:rsidRDefault="003861F1" w:rsidP="003861F1">
      <w:r>
        <w:t xml:space="preserve">MTK: UE is off regardless of data reception or measurement. </w:t>
      </w:r>
    </w:p>
    <w:p w:rsidR="003861F1" w:rsidRDefault="003861F1" w:rsidP="003861F1">
      <w:r>
        <w:t>E///: old issue in Rel-15. Scaling factor of 1.5 is introduced.</w:t>
      </w:r>
    </w:p>
    <w:p w:rsidR="003861F1" w:rsidRDefault="003861F1" w:rsidP="003861F1">
      <w:pPr>
        <w:rPr>
          <w:lang w:eastAsia="zh-CN"/>
        </w:rPr>
      </w:pPr>
      <w:r>
        <w:t xml:space="preserve">Apple: </w:t>
      </w:r>
      <w:r>
        <w:rPr>
          <w:lang w:eastAsia="zh-CN"/>
        </w:rPr>
        <w:t>support option 3. Perfect misalignment does not happen often in practical.</w:t>
      </w:r>
    </w:p>
    <w:p w:rsidR="003861F1" w:rsidRDefault="003861F1" w:rsidP="003861F1">
      <w:pPr>
        <w:rPr>
          <w:lang w:eastAsia="zh-CN"/>
        </w:rPr>
      </w:pPr>
      <w:r>
        <w:rPr>
          <w:lang w:eastAsia="zh-CN"/>
        </w:rPr>
        <w:t>vivo: support option 3. DRX-on duration is not a fixed duration.</w:t>
      </w:r>
    </w:p>
    <w:p w:rsidR="003861F1" w:rsidRDefault="003861F1" w:rsidP="003861F1">
      <w:pPr>
        <w:rPr>
          <w:lang w:eastAsia="zh-CN"/>
        </w:rPr>
      </w:pPr>
      <w:r>
        <w:rPr>
          <w:lang w:eastAsia="zh-CN"/>
        </w:rPr>
        <w:t xml:space="preserve">HW: support option 3. In Rel-15, UE is allowed to measure on DRX-off, but not mandated to do so. </w:t>
      </w:r>
    </w:p>
    <w:p w:rsidR="003861F1" w:rsidRDefault="003861F1" w:rsidP="003861F1">
      <w:pPr>
        <w:rPr>
          <w:lang w:eastAsia="zh-CN"/>
        </w:rPr>
      </w:pPr>
      <w:r>
        <w:rPr>
          <w:lang w:eastAsia="zh-CN"/>
        </w:rPr>
        <w:t xml:space="preserve">ZTE: four timers to decide the </w:t>
      </w:r>
      <w:r w:rsidRPr="00A460F1">
        <w:rPr>
          <w:lang w:eastAsia="zh-CN"/>
        </w:rPr>
        <w:t>DRX-on duration</w:t>
      </w:r>
      <w:r>
        <w:rPr>
          <w:lang w:eastAsia="zh-CN"/>
        </w:rPr>
        <w:t>. “</w:t>
      </w:r>
      <w:r>
        <w:t>UE measurements can affect DRX-on duration. Interruption is allowed once every DRX cycle</w:t>
      </w:r>
      <w:r>
        <w:rPr>
          <w:lang w:eastAsia="zh-CN"/>
        </w:rPr>
        <w:t xml:space="preserve">” is not clear. </w:t>
      </w:r>
    </w:p>
    <w:p w:rsidR="003861F1" w:rsidRDefault="003861F1" w:rsidP="003861F1">
      <w:pPr>
        <w:rPr>
          <w:lang w:eastAsia="zh-CN"/>
        </w:rPr>
      </w:pPr>
      <w:r>
        <w:rPr>
          <w:lang w:eastAsia="zh-CN"/>
        </w:rPr>
        <w:t xml:space="preserve">CMCC: support option 2. For option 3, if SMTC and SSB always not aligned with DRX-on, UE will do measurement during DRX-off. </w:t>
      </w:r>
    </w:p>
    <w:p w:rsidR="003861F1" w:rsidRDefault="003861F1" w:rsidP="003861F1">
      <w:pPr>
        <w:rPr>
          <w:lang w:eastAsia="zh-CN"/>
        </w:rPr>
      </w:pPr>
      <w:r>
        <w:rPr>
          <w:lang w:eastAsia="zh-CN"/>
        </w:rPr>
        <w:t xml:space="preserve">Apple: UE can aovid interruption as much as possible, but not guaranteed. </w:t>
      </w:r>
    </w:p>
    <w:p w:rsidR="003861F1" w:rsidRDefault="003861F1" w:rsidP="003861F1">
      <w:pPr>
        <w:rPr>
          <w:lang w:eastAsia="zh-CN"/>
        </w:rPr>
      </w:pPr>
      <w:r>
        <w:rPr>
          <w:lang w:eastAsia="zh-CN"/>
        </w:rPr>
        <w:t xml:space="preserve">Nokia: option 4. </w:t>
      </w:r>
    </w:p>
    <w:p w:rsidR="003861F1" w:rsidRDefault="003861F1" w:rsidP="003861F1">
      <w:pPr>
        <w:rPr>
          <w:lang w:eastAsia="zh-CN"/>
        </w:rPr>
      </w:pPr>
      <w:r>
        <w:rPr>
          <w:lang w:eastAsia="zh-CN"/>
        </w:rPr>
        <w:t>vivo: High workload with new capability if we go with option 4.</w:t>
      </w:r>
    </w:p>
    <w:p w:rsidR="003861F1" w:rsidRPr="00A460F1" w:rsidRDefault="003861F1" w:rsidP="003861F1">
      <w:pPr>
        <w:rPr>
          <w:lang w:eastAsia="zh-CN"/>
        </w:rPr>
      </w:pPr>
      <w:r>
        <w:rPr>
          <w:lang w:eastAsia="zh-CN"/>
        </w:rPr>
        <w:t xml:space="preserve">QC: We are defining the minimal requirement. Further optimization based different cases is not precluded. </w:t>
      </w:r>
    </w:p>
    <w:p w:rsidR="003861F1" w:rsidRPr="00A460F1" w:rsidRDefault="003861F1" w:rsidP="003861F1">
      <w:pPr>
        <w:rPr>
          <w:lang w:eastAsia="zh-CN"/>
        </w:rPr>
      </w:pPr>
    </w:p>
    <w:p w:rsidR="003861F1" w:rsidRDefault="003861F1" w:rsidP="003861F1"/>
    <w:p w:rsidR="003861F1" w:rsidRDefault="003861F1" w:rsidP="003861F1">
      <w:pPr>
        <w:rPr>
          <w:b/>
          <w:u w:val="single"/>
          <w:lang w:eastAsia="ko-KR"/>
        </w:rPr>
      </w:pPr>
      <w:r>
        <w:rPr>
          <w:b/>
          <w:u w:val="single"/>
          <w:lang w:eastAsia="ko-KR"/>
        </w:rPr>
        <w:t>Issue 1-1-2: Aligned DRX-on duration and SMTC for NFG measurements and DRX cycle is larger than 320ms</w:t>
      </w:r>
    </w:p>
    <w:p w:rsidR="003861F1" w:rsidRDefault="003861F1" w:rsidP="003861F1">
      <w:pPr>
        <w:pStyle w:val="aff5"/>
        <w:numPr>
          <w:ilvl w:val="0"/>
          <w:numId w:val="8"/>
        </w:numPr>
      </w:pPr>
      <w:r>
        <w:t>Proposals</w:t>
      </w:r>
    </w:p>
    <w:p w:rsidR="003861F1" w:rsidRDefault="003861F1" w:rsidP="003861F1">
      <w:pPr>
        <w:pStyle w:val="aff5"/>
        <w:numPr>
          <w:ilvl w:val="1"/>
          <w:numId w:val="8"/>
        </w:numPr>
        <w:overflowPunct w:val="0"/>
        <w:autoSpaceDE w:val="0"/>
        <w:autoSpaceDN w:val="0"/>
        <w:adjustRightInd w:val="0"/>
        <w:textAlignment w:val="baseline"/>
      </w:pPr>
      <w:r>
        <w:t>Option 1: UE does not measure within SMTC occasions and no interruption is expected.</w:t>
      </w:r>
    </w:p>
    <w:p w:rsidR="003861F1" w:rsidRDefault="003861F1" w:rsidP="003861F1">
      <w:pPr>
        <w:pStyle w:val="aff5"/>
        <w:numPr>
          <w:ilvl w:val="1"/>
          <w:numId w:val="8"/>
        </w:numPr>
        <w:overflowPunct w:val="0"/>
        <w:autoSpaceDE w:val="0"/>
        <w:autoSpaceDN w:val="0"/>
        <w:adjustRightInd w:val="0"/>
        <w:textAlignment w:val="baseline"/>
      </w:pPr>
      <w:r>
        <w:t>Option 2: Interruption is always allowed, and it is according to Tcycle,i.</w:t>
      </w:r>
    </w:p>
    <w:p w:rsidR="003861F1" w:rsidRDefault="003861F1" w:rsidP="003861F1">
      <w:pPr>
        <w:pStyle w:val="aff5"/>
        <w:numPr>
          <w:ilvl w:val="0"/>
          <w:numId w:val="8"/>
        </w:numPr>
      </w:pPr>
      <w:r>
        <w:t>Recommended WF</w:t>
      </w:r>
    </w:p>
    <w:p w:rsidR="003861F1" w:rsidRDefault="003861F1" w:rsidP="003861F1">
      <w:pPr>
        <w:pStyle w:val="aff5"/>
        <w:numPr>
          <w:ilvl w:val="1"/>
          <w:numId w:val="8"/>
        </w:numPr>
      </w:pPr>
      <w:r w:rsidRPr="009010EF">
        <w:t>Discussion needed.</w:t>
      </w:r>
    </w:p>
    <w:p w:rsidR="003861F1" w:rsidRDefault="003861F1" w:rsidP="003861F1"/>
    <w:p w:rsidR="003861F1" w:rsidRDefault="003861F1" w:rsidP="003861F1">
      <w:pPr>
        <w:rPr>
          <w:b/>
          <w:u w:val="single"/>
          <w:lang w:eastAsia="ko-KR"/>
        </w:rPr>
      </w:pPr>
      <w:r>
        <w:rPr>
          <w:b/>
          <w:u w:val="single"/>
          <w:lang w:eastAsia="ko-KR"/>
        </w:rPr>
        <w:t>Issue 1-1-3: Aligned DRX-on duration and SMTC for NFG measurements and DRX cycle is equal or shorter than 320ms</w:t>
      </w:r>
    </w:p>
    <w:p w:rsidR="003861F1" w:rsidRDefault="003861F1" w:rsidP="003861F1">
      <w:pPr>
        <w:pStyle w:val="aff5"/>
        <w:numPr>
          <w:ilvl w:val="0"/>
          <w:numId w:val="8"/>
        </w:numPr>
      </w:pPr>
      <w:r>
        <w:t>Proposals</w:t>
      </w:r>
    </w:p>
    <w:p w:rsidR="003861F1" w:rsidRDefault="003861F1" w:rsidP="003861F1">
      <w:pPr>
        <w:pStyle w:val="aff5"/>
        <w:numPr>
          <w:ilvl w:val="1"/>
          <w:numId w:val="8"/>
        </w:numPr>
        <w:overflowPunct w:val="0"/>
        <w:autoSpaceDE w:val="0"/>
        <w:autoSpaceDN w:val="0"/>
        <w:adjustRightInd w:val="0"/>
        <w:textAlignment w:val="baseline"/>
      </w:pPr>
      <w:r>
        <w:t>Option 1: Interruption is always allowed, and it is according to Tcycle,i.</w:t>
      </w:r>
    </w:p>
    <w:p w:rsidR="003861F1" w:rsidRDefault="003861F1" w:rsidP="003861F1">
      <w:pPr>
        <w:pStyle w:val="aff5"/>
        <w:numPr>
          <w:ilvl w:val="0"/>
          <w:numId w:val="8"/>
        </w:numPr>
      </w:pPr>
      <w:r>
        <w:t>Recommended WF</w:t>
      </w:r>
    </w:p>
    <w:p w:rsidR="003861F1" w:rsidRDefault="003861F1" w:rsidP="003861F1">
      <w:pPr>
        <w:pStyle w:val="aff5"/>
        <w:numPr>
          <w:ilvl w:val="1"/>
          <w:numId w:val="8"/>
        </w:numPr>
      </w:pPr>
      <w:r>
        <w:t>Agree on option 1.</w:t>
      </w:r>
    </w:p>
    <w:p w:rsidR="003861F1" w:rsidRPr="00E52EBB" w:rsidRDefault="003861F1" w:rsidP="003861F1">
      <w:pPr>
        <w:rPr>
          <w:lang w:eastAsia="ko-KR"/>
        </w:rPr>
      </w:pPr>
    </w:p>
    <w:p w:rsidR="003861F1" w:rsidRPr="008576F7" w:rsidRDefault="003861F1" w:rsidP="003861F1">
      <w:pPr>
        <w:rPr>
          <w:b/>
          <w:u w:val="single"/>
          <w:lang w:eastAsia="ko-KR"/>
        </w:rPr>
      </w:pPr>
      <w:r w:rsidRPr="008576F7">
        <w:rPr>
          <w:b/>
          <w:u w:val="single"/>
          <w:lang w:eastAsia="ko-KR"/>
        </w:rPr>
        <w:t>Sub-topic 1-2 Interruption requirements</w:t>
      </w:r>
    </w:p>
    <w:p w:rsidR="003861F1" w:rsidRDefault="003861F1" w:rsidP="003861F1">
      <w:pPr>
        <w:rPr>
          <w:b/>
          <w:bCs/>
          <w:u w:val="single"/>
        </w:rPr>
      </w:pPr>
      <w:r>
        <w:rPr>
          <w:b/>
          <w:bCs/>
          <w:u w:val="single"/>
        </w:rPr>
        <w:t xml:space="preserve">Issue 1-2-1: </w:t>
      </w:r>
      <w:r w:rsidRPr="00246BDA">
        <w:rPr>
          <w:b/>
          <w:bCs/>
          <w:u w:val="single"/>
        </w:rPr>
        <w:t xml:space="preserve">Interruption requirements in 8.2.2.2.19 apply also for NR-DC, EN-DC, and NE-DC </w:t>
      </w:r>
    </w:p>
    <w:p w:rsidR="003861F1" w:rsidRDefault="003861F1" w:rsidP="003861F1">
      <w:pPr>
        <w:pStyle w:val="aff5"/>
        <w:numPr>
          <w:ilvl w:val="0"/>
          <w:numId w:val="8"/>
        </w:numPr>
        <w:ind w:left="720"/>
      </w:pPr>
      <w:r>
        <w:t>Proposals</w:t>
      </w:r>
    </w:p>
    <w:p w:rsidR="003861F1" w:rsidRDefault="003861F1" w:rsidP="003861F1">
      <w:pPr>
        <w:pStyle w:val="aff5"/>
        <w:numPr>
          <w:ilvl w:val="1"/>
          <w:numId w:val="8"/>
        </w:numPr>
      </w:pPr>
      <w:r>
        <w:t xml:space="preserve">Option 1: Yes. Specify same requirements for NR-DC, EN-DC and NE-DC </w:t>
      </w:r>
      <w:r w:rsidRPr="00DE094D">
        <w:t>considering that operations in one cell group do not impact operations on another cell group</w:t>
      </w:r>
      <w:r w:rsidRPr="001266C7">
        <w:t>.</w:t>
      </w:r>
    </w:p>
    <w:p w:rsidR="003861F1" w:rsidRDefault="003861F1" w:rsidP="003861F1">
      <w:pPr>
        <w:pStyle w:val="aff5"/>
        <w:numPr>
          <w:ilvl w:val="0"/>
          <w:numId w:val="8"/>
        </w:numPr>
        <w:ind w:left="720"/>
      </w:pPr>
      <w:r>
        <w:t>Recommended WF</w:t>
      </w:r>
    </w:p>
    <w:p w:rsidR="003861F1" w:rsidRDefault="003861F1" w:rsidP="003861F1">
      <w:pPr>
        <w:pStyle w:val="aff5"/>
        <w:numPr>
          <w:ilvl w:val="1"/>
          <w:numId w:val="8"/>
        </w:numPr>
      </w:pPr>
      <w:r>
        <w:t>Agree on option 1.</w:t>
      </w:r>
    </w:p>
    <w:p w:rsidR="003861F1" w:rsidRDefault="003861F1" w:rsidP="003861F1">
      <w:pPr>
        <w:rPr>
          <w:b/>
          <w:bCs/>
          <w:u w:val="single"/>
        </w:rPr>
      </w:pPr>
    </w:p>
    <w:p w:rsidR="003861F1" w:rsidRDefault="003861F1" w:rsidP="003861F1">
      <w:pPr>
        <w:rPr>
          <w:b/>
          <w:bCs/>
          <w:u w:val="single"/>
        </w:rPr>
      </w:pPr>
      <w:r>
        <w:rPr>
          <w:b/>
          <w:bCs/>
          <w:u w:val="single"/>
        </w:rPr>
        <w:t xml:space="preserve">Issue 1-2-2: </w:t>
      </w:r>
      <w:r>
        <w:rPr>
          <w:b/>
          <w:bCs/>
          <w:u w:val="single"/>
          <w:lang w:val="en-US"/>
        </w:rPr>
        <w:t>Update total interruption D when no DRX is configured</w:t>
      </w:r>
    </w:p>
    <w:p w:rsidR="003861F1" w:rsidRDefault="003861F1" w:rsidP="003861F1">
      <w:pPr>
        <w:pStyle w:val="aff5"/>
        <w:numPr>
          <w:ilvl w:val="0"/>
          <w:numId w:val="8"/>
        </w:numPr>
        <w:ind w:left="720"/>
        <w:rPr>
          <w:b/>
          <w:bCs/>
          <w:i/>
          <w:iCs/>
        </w:rPr>
      </w:pPr>
      <w:r>
        <w:rPr>
          <w:b/>
          <w:bCs/>
          <w:i/>
          <w:iCs/>
        </w:rPr>
        <w:t>Background</w:t>
      </w:r>
    </w:p>
    <w:tbl>
      <w:tblPr>
        <w:tblStyle w:val="afff1"/>
        <w:tblW w:w="0" w:type="auto"/>
        <w:tblInd w:w="0" w:type="dxa"/>
        <w:tblLook w:val="04A0" w:firstRow="1" w:lastRow="0" w:firstColumn="1" w:lastColumn="0" w:noHBand="0" w:noVBand="1"/>
      </w:tblPr>
      <w:tblGrid>
        <w:gridCol w:w="9629"/>
      </w:tblGrid>
      <w:tr w:rsidR="003861F1" w:rsidTr="00AD76EF">
        <w:tc>
          <w:tcPr>
            <w:tcW w:w="9629" w:type="dxa"/>
          </w:tcPr>
          <w:p w:rsidR="003861F1" w:rsidRPr="00251837" w:rsidRDefault="003861F1" w:rsidP="00AD76EF">
            <w:pPr>
              <w:pStyle w:val="TH"/>
              <w:rPr>
                <w:lang w:val="en-US"/>
              </w:rPr>
            </w:pPr>
            <w:r w:rsidRPr="00251837">
              <w:rPr>
                <w:lang w:val="en-US"/>
              </w:rPr>
              <w:lastRenderedPageBreak/>
              <w:t>Table 8.2.2.2.19-1: T</w:t>
            </w:r>
            <w:r w:rsidRPr="00251837">
              <w:rPr>
                <w:vertAlign w:val="subscript"/>
                <w:lang w:val="en-US"/>
              </w:rPr>
              <w:t>cycle,i</w:t>
            </w:r>
            <w:r w:rsidRPr="00251837">
              <w:rPr>
                <w:lang w:val="en-US"/>
              </w:rPr>
              <w:t xml:space="preserve"> length for inter/intra-frequency measurement target carrier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861F1" w:rsidTr="00AD76EF">
              <w:tc>
                <w:tcPr>
                  <w:tcW w:w="4620" w:type="dxa"/>
                  <w:tcBorders>
                    <w:top w:val="single" w:sz="4" w:space="0" w:color="auto"/>
                    <w:left w:val="single" w:sz="4" w:space="0" w:color="auto"/>
                    <w:bottom w:val="single" w:sz="4" w:space="0" w:color="auto"/>
                    <w:right w:val="single" w:sz="4" w:space="0" w:color="auto"/>
                  </w:tcBorders>
                  <w:hideMark/>
                </w:tcPr>
                <w:p w:rsidR="003861F1" w:rsidRDefault="003861F1" w:rsidP="00AD76EF">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rsidR="003861F1" w:rsidRDefault="003861F1" w:rsidP="00AD76EF">
                  <w:pPr>
                    <w:pStyle w:val="TAH"/>
                    <w:rPr>
                      <w:lang w:val="en-US"/>
                    </w:rPr>
                  </w:pPr>
                  <w:r>
                    <w:rPr>
                      <w:lang w:val="en-US"/>
                    </w:rPr>
                    <w:t>T</w:t>
                  </w:r>
                  <w:r>
                    <w:rPr>
                      <w:vertAlign w:val="subscript"/>
                      <w:lang w:val="en-US"/>
                    </w:rPr>
                    <w:t>Cycle,i</w:t>
                  </w:r>
                </w:p>
              </w:tc>
            </w:tr>
            <w:tr w:rsidR="003861F1" w:rsidTr="00AD76EF">
              <w:tc>
                <w:tcPr>
                  <w:tcW w:w="4620" w:type="dxa"/>
                  <w:tcBorders>
                    <w:top w:val="single" w:sz="4" w:space="0" w:color="auto"/>
                    <w:left w:val="single" w:sz="4" w:space="0" w:color="auto"/>
                    <w:bottom w:val="single" w:sz="4" w:space="0" w:color="auto"/>
                    <w:right w:val="single" w:sz="4" w:space="0" w:color="auto"/>
                  </w:tcBorders>
                  <w:hideMark/>
                </w:tcPr>
                <w:p w:rsidR="003861F1" w:rsidRDefault="003861F1" w:rsidP="00AD76EF">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rsidR="003861F1" w:rsidRDefault="003861F1" w:rsidP="00AD76EF">
                  <w:pPr>
                    <w:pStyle w:val="TAC"/>
                    <w:rPr>
                      <w:lang w:val="en-US"/>
                    </w:rPr>
                  </w:pPr>
                  <w:r>
                    <w:rPr>
                      <w:lang w:val="en-US" w:eastAsia="zh-CN"/>
                    </w:rPr>
                    <w:t xml:space="preserve">max (80ms, </w:t>
                  </w:r>
                  <w:r>
                    <w:rPr>
                      <w:lang w:val="en-US"/>
                    </w:rPr>
                    <w:t>SMTC period</w:t>
                  </w:r>
                  <w:r>
                    <w:rPr>
                      <w:lang w:val="en-US" w:eastAsia="zh-CN"/>
                    </w:rPr>
                    <w:t>)</w:t>
                  </w:r>
                  <w:r>
                    <w:rPr>
                      <w:lang w:val="en-US"/>
                    </w:rPr>
                    <w:t xml:space="preserve"> x CSSF</w:t>
                  </w:r>
                  <w:r>
                    <w:rPr>
                      <w:vertAlign w:val="subscript"/>
                      <w:lang w:val="en-US"/>
                    </w:rPr>
                    <w:t>outside_gap,i</w:t>
                  </w:r>
                </w:p>
              </w:tc>
            </w:tr>
            <w:tr w:rsidR="003861F1" w:rsidTr="00AD76EF">
              <w:tc>
                <w:tcPr>
                  <w:tcW w:w="4620" w:type="dxa"/>
                  <w:tcBorders>
                    <w:top w:val="single" w:sz="4" w:space="0" w:color="auto"/>
                    <w:left w:val="single" w:sz="4" w:space="0" w:color="auto"/>
                    <w:bottom w:val="single" w:sz="4" w:space="0" w:color="auto"/>
                    <w:right w:val="single" w:sz="4" w:space="0" w:color="auto"/>
                  </w:tcBorders>
                  <w:hideMark/>
                </w:tcPr>
                <w:p w:rsidR="003861F1" w:rsidRDefault="003861F1" w:rsidP="00AD76EF">
                  <w:pPr>
                    <w:pStyle w:val="TAC"/>
                    <w:rPr>
                      <w:lang w:val="en-US"/>
                    </w:rPr>
                  </w:pPr>
                  <w:r>
                    <w:rPr>
                      <w:lang w:val="en-US"/>
                    </w:rPr>
                    <w:t xml:space="preserve">[DRX cycle </w:t>
                  </w:r>
                  <w:r>
                    <w:rPr>
                      <w:rFonts w:hint="eastAsia"/>
                      <w:lang w:val="en-US"/>
                    </w:rPr>
                    <w:t>≤</w:t>
                  </w:r>
                  <w:r>
                    <w:rPr>
                      <w:lang w:val="en-U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rsidR="003861F1" w:rsidRDefault="003861F1" w:rsidP="00AD76EF">
                  <w:pPr>
                    <w:pStyle w:val="TAC"/>
                    <w:rPr>
                      <w:b/>
                      <w:lang w:val="en-US"/>
                    </w:rPr>
                  </w:pPr>
                  <w:r>
                    <w:rPr>
                      <w:lang w:val="en-US"/>
                    </w:rPr>
                    <w:t>[TBD]</w:t>
                  </w:r>
                </w:p>
              </w:tc>
            </w:tr>
            <w:tr w:rsidR="003861F1" w:rsidTr="00AD76EF">
              <w:tc>
                <w:tcPr>
                  <w:tcW w:w="4620" w:type="dxa"/>
                  <w:tcBorders>
                    <w:top w:val="single" w:sz="4" w:space="0" w:color="auto"/>
                    <w:left w:val="single" w:sz="4" w:space="0" w:color="auto"/>
                    <w:bottom w:val="single" w:sz="4" w:space="0" w:color="auto"/>
                    <w:right w:val="single" w:sz="4" w:space="0" w:color="auto"/>
                  </w:tcBorders>
                  <w:hideMark/>
                </w:tcPr>
                <w:p w:rsidR="003861F1" w:rsidRDefault="003861F1" w:rsidP="00AD76EF">
                  <w:pPr>
                    <w:pStyle w:val="TAC"/>
                    <w:rPr>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rsidR="003861F1" w:rsidRDefault="003861F1" w:rsidP="00AD76EF">
                  <w:pPr>
                    <w:pStyle w:val="TAC"/>
                    <w:rPr>
                      <w:bCs/>
                      <w:lang w:val="fr-FR"/>
                    </w:rPr>
                  </w:pPr>
                  <w:r>
                    <w:rPr>
                      <w:bCs/>
                      <w:lang w:val="fr-FR"/>
                    </w:rPr>
                    <w:t>[TBD]</w:t>
                  </w:r>
                </w:p>
              </w:tc>
            </w:tr>
          </w:tbl>
          <w:p w:rsidR="003861F1" w:rsidRDefault="003861F1" w:rsidP="00AD76EF"/>
          <w:p w:rsidR="003861F1" w:rsidRDefault="003861F1" w:rsidP="00AD76EF">
            <w:r>
              <w:t xml:space="preserve">UE is allowed to cause interruption on a certain frequency layer i with the maximum interruption ratio that equals </w:t>
            </w:r>
            <m:oMath>
              <m:f>
                <m:fPr>
                  <m:ctrlPr>
                    <w:rPr>
                      <w:rFonts w:ascii="Cambria Math" w:hAnsi="Cambria Math"/>
                      <w:i/>
                    </w:rPr>
                  </m:ctrlPr>
                </m:fPr>
                <m:num>
                  <m:r>
                    <w:rPr>
                      <w:rFonts w:ascii="Cambria Math" w:hAnsi="Cambria Math"/>
                    </w:rPr>
                    <m:t>2L</m:t>
                  </m:r>
                </m:num>
                <m:den>
                  <m:sSub>
                    <m:sSubPr>
                      <m:ctrlPr>
                        <w:rPr>
                          <w:rFonts w:ascii="Cambria Math" w:hAnsi="Cambria Math"/>
                          <w:i/>
                        </w:rPr>
                      </m:ctrlPr>
                    </m:sSubPr>
                    <m:e>
                      <m:r>
                        <w:rPr>
                          <w:rFonts w:ascii="Cambria Math" w:hAnsi="Cambria Math"/>
                        </w:rPr>
                        <m:t>T</m:t>
                      </m:r>
                    </m:e>
                    <m:sub>
                      <m:r>
                        <w:rPr>
                          <w:rFonts w:ascii="Cambria Math" w:hAnsi="Cambria Math"/>
                        </w:rPr>
                        <m:t>cycle,i</m:t>
                      </m:r>
                    </m:sub>
                  </m:sSub>
                </m:den>
              </m:f>
            </m:oMath>
            <w:r>
              <w:t>.</w:t>
            </w:r>
          </w:p>
          <w:p w:rsidR="003861F1" w:rsidRDefault="003861F1" w:rsidP="00AD76EF">
            <w:r>
              <w:t xml:space="preserve">The total allowed maximum interruption ratio (D) on each of the active serving cells due to UE measurements without gap applied in this sub-clause is specified as </w:t>
            </w:r>
          </w:p>
          <w:p w:rsidR="003861F1" w:rsidRDefault="003861F1" w:rsidP="00AD76EF">
            <w:pPr>
              <w:pStyle w:val="EQ"/>
            </w:pPr>
            <w:r>
              <w:rPr>
                <w:iCs/>
              </w:rPr>
              <w:tab/>
            </w:r>
            <m:oMath>
              <m:r>
                <w:rPr>
                  <w:rFonts w:ascii="Cambria Math" w:hAnsi="Cambria Math"/>
                </w:rPr>
                <m:t>D</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rPr>
                      </m:ctrlPr>
                    </m:fPr>
                    <m:num>
                      <m:r>
                        <m:rPr>
                          <m:sty m:val="p"/>
                        </m:rPr>
                        <w:rPr>
                          <w:rFonts w:ascii="Cambria Math" w:hAnsi="Cambria Math"/>
                        </w:rPr>
                        <m:t>2</m:t>
                      </m:r>
                      <m:r>
                        <w:rPr>
                          <w:rFonts w:ascii="Cambria Math" w:hAnsi="Cambria Math"/>
                        </w:rPr>
                        <m:t>L</m:t>
                      </m:r>
                    </m:num>
                    <m:den>
                      <m:sSub>
                        <m:sSubPr>
                          <m:ctrlPr>
                            <w:rPr>
                              <w:rFonts w:ascii="Cambria Math" w:hAnsi="Cambria Math"/>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w:p>
          <w:p w:rsidR="003861F1" w:rsidRDefault="003861F1" w:rsidP="00AD76EF">
            <w:r>
              <w:t>Where,</w:t>
            </w:r>
          </w:p>
          <w:p w:rsidR="003861F1" w:rsidRDefault="003861F1" w:rsidP="00AD76EF">
            <w:pPr>
              <w:pStyle w:val="B1"/>
            </w:pPr>
            <w:r>
              <w:t>-</w:t>
            </w:r>
            <w:r>
              <w:tab/>
              <w:t xml:space="preserve">N is the total number of configured SSB based frequency layers to be measured outside gap including intra-frequency and inter-frequency target carriers where UE indicates that interruption is needed through </w:t>
            </w:r>
            <w:r>
              <w:rPr>
                <w:i/>
                <w:iCs/>
              </w:rPr>
              <w:t>[no-gap-with-interruption]</w:t>
            </w:r>
            <w:r>
              <w:t>, and</w:t>
            </w:r>
          </w:p>
          <w:p w:rsidR="003861F1" w:rsidRPr="00733D4C" w:rsidRDefault="003861F1" w:rsidP="00AD76EF">
            <w:pPr>
              <w:pStyle w:val="B1"/>
            </w:pPr>
            <w:r>
              <w:t>-</w:t>
            </w:r>
            <w:r>
              <w:tab/>
              <w:t>L is the maximum interruption length for each interruption occasion specified in the Table 8.2.2.2.19-2 and 8.2.2.2.19-3.</w:t>
            </w:r>
          </w:p>
        </w:tc>
      </w:tr>
    </w:tbl>
    <w:p w:rsidR="003861F1" w:rsidRDefault="003861F1" w:rsidP="003861F1">
      <w:pPr>
        <w:pStyle w:val="aff5"/>
        <w:numPr>
          <w:ilvl w:val="0"/>
          <w:numId w:val="8"/>
        </w:numPr>
        <w:ind w:left="720"/>
      </w:pPr>
      <w:r>
        <w:t>Proposals</w:t>
      </w:r>
    </w:p>
    <w:p w:rsidR="003861F1" w:rsidRPr="003762B4" w:rsidRDefault="003861F1" w:rsidP="003861F1">
      <w:pPr>
        <w:pStyle w:val="aff5"/>
        <w:numPr>
          <w:ilvl w:val="1"/>
          <w:numId w:val="8"/>
        </w:numPr>
      </w:pPr>
      <w:r>
        <w:t>Option 1: total interruption D shall be updated to:</w:t>
      </w:r>
    </w:p>
    <w:p w:rsidR="003861F1" w:rsidRPr="008576F7" w:rsidRDefault="003861F1" w:rsidP="003861F1">
      <w:pPr>
        <w:rPr>
          <w:bCs/>
          <w:lang w:val="x-none" w:eastAsia="zh-CN"/>
        </w:rPr>
      </w:pPr>
      <m:oMathPara>
        <m:oMath>
          <m:r>
            <w:rPr>
              <w:rFonts w:ascii="Cambria Math" w:hAnsi="Cambria Math"/>
            </w:rPr>
            <m:t>D</m:t>
          </m:r>
          <m:r>
            <m:rPr>
              <m:sty m:val="p"/>
            </m:rPr>
            <w:rPr>
              <w:rFonts w:ascii="Cambria Math" w:hAnsi="Cambria Math"/>
            </w:rPr>
            <m:t xml:space="preserve">= </m:t>
          </m:r>
          <m:f>
            <m:fPr>
              <m:ctrlPr>
                <w:rPr>
                  <w:rFonts w:ascii="Cambria Math" w:hAnsi="Cambria Math"/>
                  <w:bCs/>
                  <w:szCs w:val="24"/>
                  <w:lang w:val="en-US" w:eastAsia="zh-CN"/>
                </w:rPr>
              </m:ctrlPr>
            </m:fPr>
            <m:num>
              <m:r>
                <w:rPr>
                  <w:rFonts w:ascii="Cambria Math" w:hAnsi="Cambria Math"/>
                  <w:szCs w:val="24"/>
                  <w:lang w:val="en-US" w:eastAsia="zh-CN"/>
                </w:rPr>
                <m:t>1</m:t>
              </m:r>
              <m:ctrlPr>
                <w:rPr>
                  <w:rFonts w:ascii="Cambria Math" w:hAnsi="Cambria Math"/>
                  <w:bCs/>
                  <w:i/>
                  <w:szCs w:val="24"/>
                  <w:lang w:val="en-US" w:eastAsia="zh-CN"/>
                </w:rPr>
              </m:ctrlPr>
            </m:num>
            <m:den>
              <m:r>
                <w:rPr>
                  <w:rFonts w:ascii="Cambria Math" w:hAnsi="Cambria Math"/>
                  <w:szCs w:val="24"/>
                  <w:lang w:val="en-US" w:eastAsia="zh-CN"/>
                </w:rPr>
                <m:t>M</m:t>
              </m:r>
              <m:ctrlPr>
                <w:rPr>
                  <w:rFonts w:ascii="Cambria Math" w:hAnsi="Cambria Math"/>
                  <w:bCs/>
                  <w:i/>
                  <w:szCs w:val="24"/>
                  <w:lang w:val="en-US" w:eastAsia="zh-CN"/>
                </w:rPr>
              </m:ctrlPr>
            </m:den>
          </m:f>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bCs/>
                    </w:rPr>
                  </m:ctrlPr>
                </m:fPr>
                <m:num>
                  <m:r>
                    <m:rPr>
                      <m:sty m:val="p"/>
                    </m:rPr>
                    <w:rPr>
                      <w:rFonts w:ascii="Cambria Math" w:hAnsi="Cambria Math"/>
                    </w:rPr>
                    <m:t>2</m:t>
                  </m:r>
                  <m:r>
                    <w:rPr>
                      <w:rFonts w:ascii="Cambria Math" w:hAnsi="Cambria Math"/>
                    </w:rPr>
                    <m:t>L</m:t>
                  </m:r>
                </m:num>
                <m:den>
                  <m:sSub>
                    <m:sSubPr>
                      <m:ctrlPr>
                        <w:rPr>
                          <w:rFonts w:ascii="Cambria Math" w:hAnsi="Cambria Math"/>
                          <w:bCs/>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m:oMathPara>
    </w:p>
    <w:p w:rsidR="003861F1" w:rsidRPr="00193CD2" w:rsidRDefault="003861F1" w:rsidP="003861F1">
      <w:pPr>
        <w:spacing w:after="120"/>
        <w:rPr>
          <w:bCs/>
          <w:szCs w:val="24"/>
          <w:lang w:val="en-US" w:eastAsia="zh-CN"/>
        </w:rPr>
      </w:pPr>
      <w:r w:rsidRPr="00193CD2">
        <w:rPr>
          <w:bCs/>
          <w:szCs w:val="24"/>
          <w:lang w:val="en-US" w:eastAsia="zh-CN"/>
        </w:rPr>
        <w:t>where</w:t>
      </w:r>
    </w:p>
    <w:p w:rsidR="003861F1" w:rsidRPr="00193CD2" w:rsidRDefault="003861F1" w:rsidP="003861F1">
      <w:pPr>
        <w:numPr>
          <w:ilvl w:val="0"/>
          <w:numId w:val="8"/>
        </w:numPr>
        <w:spacing w:after="120"/>
        <w:rPr>
          <w:bCs/>
          <w:szCs w:val="24"/>
          <w:lang w:val="en-US" w:eastAsia="zh-CN"/>
        </w:rPr>
      </w:pPr>
      <w:r w:rsidRPr="00193CD2">
        <w:rPr>
          <w:bCs/>
          <w:szCs w:val="24"/>
          <w:lang w:eastAsia="zh-CN"/>
        </w:rPr>
        <w:t xml:space="preserve">N is the total number of configured SSB based frequency layers to be measured outside gap including intra-frequency and inter-frequency target carriers where UE indicates that interruption is needed through </w:t>
      </w:r>
      <w:r w:rsidRPr="00193CD2">
        <w:rPr>
          <w:bCs/>
          <w:i/>
          <w:iCs/>
          <w:szCs w:val="24"/>
          <w:lang w:eastAsia="zh-CN"/>
        </w:rPr>
        <w:t>[no-gap-with-interruption]</w:t>
      </w:r>
      <w:r w:rsidRPr="00193CD2">
        <w:rPr>
          <w:bCs/>
          <w:szCs w:val="24"/>
          <w:lang w:eastAsia="zh-CN"/>
        </w:rPr>
        <w:t>,</w:t>
      </w:r>
    </w:p>
    <w:p w:rsidR="003861F1" w:rsidRPr="00193CD2" w:rsidRDefault="003861F1" w:rsidP="003861F1">
      <w:pPr>
        <w:numPr>
          <w:ilvl w:val="0"/>
          <w:numId w:val="8"/>
        </w:numPr>
        <w:spacing w:after="120"/>
        <w:rPr>
          <w:bCs/>
          <w:szCs w:val="24"/>
          <w:lang w:val="en-US" w:eastAsia="zh-CN"/>
        </w:rPr>
      </w:pPr>
      <w:r w:rsidRPr="00193CD2">
        <w:rPr>
          <w:bCs/>
          <w:szCs w:val="24"/>
          <w:lang w:val="en-US" w:eastAsia="zh-CN"/>
        </w:rPr>
        <w:t>M is total number of carriers which are measured outside MG, including carriers that are measured with and without interruption,</w:t>
      </w:r>
    </w:p>
    <w:p w:rsidR="003861F1" w:rsidRPr="00193CD2" w:rsidRDefault="003861F1" w:rsidP="003861F1">
      <w:pPr>
        <w:numPr>
          <w:ilvl w:val="0"/>
          <w:numId w:val="8"/>
        </w:numPr>
        <w:spacing w:after="120"/>
        <w:rPr>
          <w:bCs/>
          <w:szCs w:val="24"/>
          <w:lang w:val="en-US" w:eastAsia="zh-CN"/>
        </w:rPr>
      </w:pPr>
      <w:r w:rsidRPr="00193CD2">
        <w:rPr>
          <w:bCs/>
          <w:szCs w:val="24"/>
          <w:lang w:val="en-US" w:eastAsia="zh-CN"/>
        </w:rPr>
        <w:t>L is the maximum interruption length for each interruption occasion specified in the Table 8.2.2.2.19-2 and 8.2.2.2.19-3.</w:t>
      </w:r>
    </w:p>
    <w:p w:rsidR="003861F1" w:rsidRPr="00193CD2" w:rsidRDefault="003861F1" w:rsidP="003861F1">
      <w:pPr>
        <w:numPr>
          <w:ilvl w:val="0"/>
          <w:numId w:val="8"/>
        </w:numPr>
        <w:spacing w:after="120"/>
        <w:rPr>
          <w:bCs/>
          <w:szCs w:val="24"/>
          <w:lang w:val="en-US" w:eastAsia="zh-CN"/>
        </w:rPr>
      </w:pPr>
      <w:r w:rsidRPr="00193CD2">
        <w:rPr>
          <w:bCs/>
          <w:szCs w:val="24"/>
          <w:lang w:val="en-US" w:eastAsia="zh-CN"/>
        </w:rPr>
        <w:t>T</w:t>
      </w:r>
      <w:r w:rsidRPr="00193CD2">
        <w:rPr>
          <w:bCs/>
          <w:szCs w:val="24"/>
          <w:vertAlign w:val="subscript"/>
          <w:lang w:val="en-US" w:eastAsia="zh-CN"/>
        </w:rPr>
        <w:t>cycle,i</w:t>
      </w:r>
      <w:r w:rsidRPr="00193CD2">
        <w:rPr>
          <w:bCs/>
          <w:szCs w:val="24"/>
          <w:lang w:val="en-US" w:eastAsia="zh-CN"/>
        </w:rPr>
        <w:t xml:space="preserve"> is the interruption cycle on a certain frequency layer i.</w:t>
      </w:r>
    </w:p>
    <w:p w:rsidR="003861F1" w:rsidRDefault="003861F1" w:rsidP="003861F1">
      <w:pPr>
        <w:pStyle w:val="aff5"/>
        <w:numPr>
          <w:ilvl w:val="0"/>
          <w:numId w:val="8"/>
        </w:numPr>
        <w:ind w:left="720"/>
      </w:pPr>
      <w:r>
        <w:t>Recommended WF</w:t>
      </w:r>
    </w:p>
    <w:p w:rsidR="003861F1" w:rsidRDefault="003861F1" w:rsidP="003861F1">
      <w:pPr>
        <w:pStyle w:val="aff5"/>
        <w:numPr>
          <w:ilvl w:val="1"/>
          <w:numId w:val="8"/>
        </w:numPr>
      </w:pPr>
      <w:r>
        <w:t>Discuss the candidate option.</w:t>
      </w:r>
    </w:p>
    <w:p w:rsidR="003861F1" w:rsidRDefault="003861F1" w:rsidP="003861F1">
      <w:pPr>
        <w:rPr>
          <w:b/>
          <w:u w:val="single"/>
          <w:lang w:val="en-US" w:eastAsia="ko-KR"/>
        </w:rPr>
      </w:pPr>
    </w:p>
    <w:p w:rsidR="003861F1" w:rsidRPr="005F1911" w:rsidRDefault="003861F1" w:rsidP="003861F1">
      <w:pPr>
        <w:rPr>
          <w:b/>
          <w:u w:val="single"/>
          <w:lang w:eastAsia="ko-KR"/>
        </w:rPr>
      </w:pPr>
      <w:r w:rsidRPr="005F1911">
        <w:rPr>
          <w:b/>
          <w:u w:val="single"/>
          <w:lang w:eastAsia="ko-KR"/>
        </w:rPr>
        <w:t>Topic #2: Inter-RAT measurement without gap</w:t>
      </w:r>
    </w:p>
    <w:p w:rsidR="003861F1" w:rsidRPr="005F1911" w:rsidRDefault="003861F1" w:rsidP="003861F1">
      <w:pPr>
        <w:rPr>
          <w:b/>
          <w:u w:val="single"/>
          <w:lang w:eastAsia="ko-KR"/>
        </w:rPr>
      </w:pPr>
      <w:r w:rsidRPr="005F1911">
        <w:rPr>
          <w:b/>
          <w:u w:val="single"/>
          <w:lang w:eastAsia="ko-KR"/>
        </w:rPr>
        <w:t>Sub-topic 2-3 UE capabilities</w:t>
      </w:r>
    </w:p>
    <w:p w:rsidR="003861F1" w:rsidRPr="005F1911" w:rsidRDefault="003861F1" w:rsidP="003861F1">
      <w:pPr>
        <w:rPr>
          <w:b/>
          <w:sz w:val="21"/>
          <w:szCs w:val="21"/>
          <w:u w:val="single"/>
          <w:lang w:eastAsia="ko-KR"/>
        </w:rPr>
      </w:pPr>
      <w:r w:rsidRPr="005F1911">
        <w:rPr>
          <w:b/>
          <w:sz w:val="21"/>
          <w:szCs w:val="21"/>
          <w:u w:val="single"/>
          <w:lang w:eastAsia="ko-KR"/>
        </w:rPr>
        <w:t>Issue 2-3-1: The i</w:t>
      </w:r>
      <w:r w:rsidRPr="005F1911">
        <w:rPr>
          <w:rFonts w:hint="eastAsia"/>
          <w:b/>
          <w:sz w:val="21"/>
          <w:szCs w:val="21"/>
          <w:u w:val="single"/>
          <w:lang w:eastAsia="zh-CN"/>
        </w:rPr>
        <w:t>ssue</w:t>
      </w:r>
      <w:r w:rsidRPr="005F1911">
        <w:rPr>
          <w:b/>
          <w:sz w:val="21"/>
          <w:szCs w:val="21"/>
          <w:u w:val="single"/>
          <w:lang w:eastAsia="ko-KR"/>
        </w:rPr>
        <w:t xml:space="preserve"> with UE capability interRAT-NeedForIntrNR-r18 </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Interruptions due to interRAT NR measurements without gaps must be explicitly allowed by the network (via SIB or other means). Send LS to RAN2.</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Not to make reporting of interRAT-NeedForIntrNR-r18 based on NW control.</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3: interRAT-NeedForIntrNR-r18 capability is based on network request.</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Discussion is needed.</w:t>
      </w:r>
    </w:p>
    <w:p w:rsidR="003861F1" w:rsidRPr="005F1911" w:rsidRDefault="003861F1" w:rsidP="003861F1">
      <w:pPr>
        <w:spacing w:after="120"/>
        <w:rPr>
          <w:sz w:val="21"/>
          <w:szCs w:val="21"/>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 xml:space="preserve">Issue 2-3-2: Introduction of new general UE capabilities (feature groups) for case b-1: [32-7 inter-RAT EUTRAN measurement without </w:t>
      </w:r>
      <w:r>
        <w:rPr>
          <w:b/>
          <w:sz w:val="21"/>
          <w:szCs w:val="21"/>
          <w:u w:val="single"/>
          <w:lang w:eastAsia="ko-KR"/>
        </w:rPr>
        <w:t>gap and outside active DL BWP]</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Agree on option 2.</w:t>
      </w:r>
    </w:p>
    <w:p w:rsidR="003861F1" w:rsidRPr="005F1911" w:rsidRDefault="003861F1" w:rsidP="003861F1">
      <w:pPr>
        <w:spacing w:after="120"/>
        <w:rPr>
          <w:sz w:val="21"/>
          <w:szCs w:val="21"/>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Issue 2-3-3: Introduction of new general UE capabilities (feature groups) for case b-2: [32-8 inter-RAT EUTRAN measurement without gap and with</w:t>
      </w:r>
      <w:r>
        <w:rPr>
          <w:b/>
          <w:sz w:val="21"/>
          <w:szCs w:val="21"/>
          <w:u w:val="single"/>
          <w:lang w:eastAsia="ko-KR"/>
        </w:rPr>
        <w:t>in active DL BWP]</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Agree on option 1. No interruption is allowed.</w:t>
      </w:r>
    </w:p>
    <w:p w:rsidR="003861F1" w:rsidRPr="005F1911" w:rsidRDefault="003861F1" w:rsidP="003861F1">
      <w:pPr>
        <w:spacing w:after="120"/>
        <w:rPr>
          <w:sz w:val="21"/>
          <w:szCs w:val="21"/>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 xml:space="preserve">Issue 2-3-4: Introduction of new UE capabilities (feature groups) for EMW </w:t>
      </w:r>
      <w:r w:rsidRPr="005F1911">
        <w:rPr>
          <w:b/>
          <w:sz w:val="21"/>
          <w:szCs w:val="21"/>
          <w:u w:val="single"/>
          <w:lang w:val="en-US" w:eastAsia="zh-CN"/>
        </w:rPr>
        <w:t>for case b-1 and b-2</w:t>
      </w:r>
      <w:r w:rsidRPr="005F1911">
        <w:rPr>
          <w:b/>
          <w:sz w:val="21"/>
          <w:szCs w:val="21"/>
          <w:u w:val="single"/>
          <w:lang w:eastAsia="ko-KR"/>
        </w:rPr>
        <w:t>: [32-9 UE support of EMW patterns]</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 with both mandatory patterns and optional patterns.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 and EMW is mandatory for UE to support.</w:t>
      </w:r>
    </w:p>
    <w:p w:rsidR="003861F1" w:rsidRPr="005F1911" w:rsidRDefault="003861F1" w:rsidP="003861F1">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2a: 2ms EMW length is optional support.</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Discussion is needed.</w:t>
      </w:r>
    </w:p>
    <w:p w:rsidR="003861F1" w:rsidRPr="005F1911" w:rsidRDefault="003861F1" w:rsidP="003861F1">
      <w:pPr>
        <w:spacing w:after="120"/>
        <w:rPr>
          <w:sz w:val="21"/>
          <w:szCs w:val="21"/>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Issue 2-3-5: Introduction of new UE capabilities (feature groups) for mixed numerology for case b-1 and b-2: [32-10 UE support concurrent inter-RAT measurement on EUTRAN and reception from NR serving cell with a di</w:t>
      </w:r>
      <w:r>
        <w:rPr>
          <w:b/>
          <w:sz w:val="21"/>
          <w:szCs w:val="21"/>
          <w:u w:val="single"/>
          <w:lang w:eastAsia="ko-KR"/>
        </w:rPr>
        <w:t>fferent numerology than 15kHz]</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Agree on option 1.</w:t>
      </w:r>
    </w:p>
    <w:p w:rsidR="003861F1" w:rsidRPr="005F1911" w:rsidRDefault="003861F1" w:rsidP="003861F1">
      <w:pPr>
        <w:spacing w:after="120"/>
        <w:rPr>
          <w:sz w:val="21"/>
          <w:szCs w:val="21"/>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Issue 2-3-6: Introduction of new UE capabilities (feature groups) for EUTRAN feature: [general support of inter-RAT NR measurements without ga</w:t>
      </w:r>
      <w:r>
        <w:rPr>
          <w:b/>
          <w:sz w:val="21"/>
          <w:szCs w:val="21"/>
          <w:u w:val="single"/>
          <w:lang w:eastAsia="ko-KR"/>
        </w:rPr>
        <w:t>p with or without interruption]</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Agree on option 1.</w:t>
      </w:r>
    </w:p>
    <w:p w:rsidR="003861F1" w:rsidRPr="005F1911" w:rsidRDefault="003861F1" w:rsidP="003861F1">
      <w:pPr>
        <w:spacing w:after="120"/>
        <w:rPr>
          <w:sz w:val="21"/>
          <w:szCs w:val="21"/>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lastRenderedPageBreak/>
        <w:t>Issue 2-3-7: Introduction of new UE capabilities (feature groups) for EUTRAN feature: [UE support concurrent inter-RAT NR measurement with a different numerology than 15kHz and r</w:t>
      </w:r>
      <w:r>
        <w:rPr>
          <w:b/>
          <w:sz w:val="21"/>
          <w:szCs w:val="21"/>
          <w:u w:val="single"/>
          <w:lang w:eastAsia="ko-KR"/>
        </w:rPr>
        <w:t>eception from LTE serving cell]</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3861F1" w:rsidRPr="005F1911"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3861F1" w:rsidRPr="005F1911" w:rsidRDefault="003861F1" w:rsidP="003861F1">
      <w:pPr>
        <w:numPr>
          <w:ilvl w:val="0"/>
          <w:numId w:val="8"/>
        </w:numPr>
        <w:spacing w:after="1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Discussion is needed.</w:t>
      </w:r>
    </w:p>
    <w:p w:rsidR="003861F1" w:rsidRDefault="003861F1" w:rsidP="003861F1">
      <w:pPr>
        <w:rPr>
          <w:b/>
          <w:u w:val="single"/>
          <w:lang w:eastAsia="ko-KR"/>
        </w:rPr>
      </w:pPr>
    </w:p>
    <w:p w:rsidR="003861F1" w:rsidRPr="008576F7" w:rsidRDefault="003861F1" w:rsidP="003861F1">
      <w:pPr>
        <w:rPr>
          <w:b/>
          <w:sz w:val="21"/>
          <w:szCs w:val="21"/>
          <w:u w:val="single"/>
          <w:lang w:eastAsia="ko-KR"/>
        </w:rPr>
      </w:pPr>
      <w:r w:rsidRPr="008576F7">
        <w:rPr>
          <w:b/>
          <w:sz w:val="21"/>
          <w:szCs w:val="21"/>
          <w:u w:val="single"/>
          <w:lang w:eastAsia="ko-KR"/>
        </w:rPr>
        <w:t xml:space="preserve">Topic #3: </w:t>
      </w:r>
      <w:r w:rsidRPr="008576F7">
        <w:rPr>
          <w:rFonts w:eastAsiaTheme="minorEastAsia"/>
          <w:b/>
          <w:sz w:val="21"/>
          <w:szCs w:val="21"/>
          <w:u w:val="single"/>
          <w:lang w:eastAsia="ko-KR"/>
        </w:rPr>
        <w:t>Performance part requirements for measurements without gap</w:t>
      </w:r>
    </w:p>
    <w:p w:rsidR="003861F1" w:rsidRPr="008576F7" w:rsidRDefault="003861F1" w:rsidP="003861F1">
      <w:pPr>
        <w:rPr>
          <w:b/>
          <w:sz w:val="21"/>
          <w:szCs w:val="21"/>
          <w:u w:val="single"/>
          <w:lang w:eastAsia="ko-KR"/>
        </w:rPr>
      </w:pPr>
      <w:r w:rsidRPr="008576F7">
        <w:rPr>
          <w:b/>
          <w:sz w:val="21"/>
          <w:szCs w:val="21"/>
          <w:u w:val="single"/>
          <w:lang w:eastAsia="ko-KR"/>
        </w:rPr>
        <w:t>Sub-topic 3-1 General test cases principles</w:t>
      </w:r>
    </w:p>
    <w:p w:rsidR="003861F1" w:rsidRPr="008576F7" w:rsidRDefault="003861F1" w:rsidP="003861F1">
      <w:pPr>
        <w:rPr>
          <w:b/>
          <w:sz w:val="21"/>
          <w:szCs w:val="21"/>
          <w:u w:val="single"/>
          <w:lang w:eastAsia="ko-KR"/>
        </w:rPr>
      </w:pPr>
      <w:r w:rsidRPr="008576F7">
        <w:rPr>
          <w:b/>
          <w:sz w:val="21"/>
          <w:szCs w:val="21"/>
          <w:u w:val="single"/>
          <w:lang w:eastAsia="ko-KR"/>
        </w:rPr>
        <w:t>Issue 3-1-2: whether to test both interruption and measurement delay in the same test</w:t>
      </w:r>
    </w:p>
    <w:p w:rsidR="003861F1" w:rsidRPr="008576F7" w:rsidRDefault="003861F1" w:rsidP="003861F1">
      <w:pPr>
        <w:numPr>
          <w:ilvl w:val="0"/>
          <w:numId w:val="8"/>
        </w:numPr>
        <w:spacing w:after="120"/>
        <w:rPr>
          <w:sz w:val="21"/>
          <w:szCs w:val="21"/>
          <w:lang w:val="en-US" w:eastAsia="zh-CN"/>
        </w:rPr>
      </w:pPr>
      <w:r w:rsidRPr="008576F7">
        <w:rPr>
          <w:sz w:val="21"/>
          <w:szCs w:val="21"/>
          <w:lang w:val="en-US" w:eastAsia="zh-CN"/>
        </w:rPr>
        <w:t>Proposals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specify dedicated test cases for interruption requirements.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 xml:space="preserve">Option 2: Yes. </w:t>
      </w:r>
    </w:p>
    <w:p w:rsidR="003861F1" w:rsidRPr="008576F7" w:rsidRDefault="003861F1" w:rsidP="003861F1">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861F1" w:rsidRDefault="003861F1" w:rsidP="003861F1">
      <w:pPr>
        <w:numPr>
          <w:ilvl w:val="1"/>
          <w:numId w:val="8"/>
        </w:numPr>
        <w:spacing w:after="120"/>
        <w:rPr>
          <w:sz w:val="21"/>
          <w:szCs w:val="21"/>
          <w:lang w:val="en-US" w:eastAsia="zh-CN"/>
        </w:rPr>
      </w:pPr>
      <w:r w:rsidRPr="008576F7">
        <w:rPr>
          <w:sz w:val="21"/>
          <w:szCs w:val="21"/>
          <w:lang w:val="en-US" w:eastAsia="zh-CN"/>
        </w:rPr>
        <w:t>Discussion is needed.</w:t>
      </w:r>
    </w:p>
    <w:p w:rsidR="003861F1" w:rsidRPr="008576F7" w:rsidRDefault="003861F1" w:rsidP="003861F1">
      <w:pPr>
        <w:spacing w:after="120"/>
        <w:rPr>
          <w:sz w:val="21"/>
          <w:szCs w:val="21"/>
          <w:lang w:val="en-US" w:eastAsia="zh-CN"/>
        </w:rPr>
      </w:pPr>
    </w:p>
    <w:p w:rsidR="003861F1" w:rsidRPr="008576F7" w:rsidRDefault="003861F1" w:rsidP="003861F1">
      <w:pPr>
        <w:rPr>
          <w:b/>
          <w:sz w:val="21"/>
          <w:szCs w:val="21"/>
          <w:u w:val="single"/>
          <w:lang w:eastAsia="ko-KR"/>
        </w:rPr>
      </w:pPr>
      <w:r w:rsidRPr="008576F7">
        <w:rPr>
          <w:b/>
          <w:sz w:val="21"/>
          <w:szCs w:val="21"/>
          <w:u w:val="single"/>
          <w:lang w:eastAsia="ko-KR"/>
        </w:rPr>
        <w:t>Issue 3-1-7: whether to consider measurement without gap without interruption cases</w:t>
      </w:r>
    </w:p>
    <w:p w:rsidR="003861F1" w:rsidRPr="008576F7" w:rsidRDefault="003861F1" w:rsidP="003861F1">
      <w:pPr>
        <w:numPr>
          <w:ilvl w:val="0"/>
          <w:numId w:val="8"/>
        </w:numPr>
        <w:spacing w:after="120"/>
        <w:rPr>
          <w:sz w:val="21"/>
          <w:szCs w:val="21"/>
          <w:lang w:val="en-US" w:eastAsia="zh-CN"/>
        </w:rPr>
      </w:pPr>
      <w:r w:rsidRPr="008576F7">
        <w:rPr>
          <w:sz w:val="21"/>
          <w:szCs w:val="21"/>
          <w:lang w:val="en-US" w:eastAsia="zh-CN"/>
        </w:rPr>
        <w:t>Proposals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not consider new tests for without-interruption cases.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Specify new cases.</w:t>
      </w:r>
    </w:p>
    <w:p w:rsidR="003861F1" w:rsidRPr="008576F7" w:rsidRDefault="003861F1" w:rsidP="003861F1">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861F1" w:rsidRDefault="003861F1" w:rsidP="003861F1">
      <w:pPr>
        <w:numPr>
          <w:ilvl w:val="1"/>
          <w:numId w:val="8"/>
        </w:numPr>
        <w:spacing w:after="120"/>
        <w:rPr>
          <w:sz w:val="21"/>
          <w:szCs w:val="21"/>
          <w:lang w:val="en-US" w:eastAsia="zh-CN"/>
        </w:rPr>
      </w:pPr>
      <w:r w:rsidRPr="008576F7">
        <w:rPr>
          <w:sz w:val="21"/>
          <w:szCs w:val="21"/>
          <w:lang w:val="en-US" w:eastAsia="zh-CN"/>
        </w:rPr>
        <w:t>Agree on option 2.</w:t>
      </w:r>
    </w:p>
    <w:p w:rsidR="003861F1" w:rsidRPr="008576F7" w:rsidRDefault="003861F1" w:rsidP="003861F1">
      <w:pPr>
        <w:spacing w:after="120"/>
        <w:rPr>
          <w:sz w:val="21"/>
          <w:szCs w:val="21"/>
          <w:lang w:val="en-US" w:eastAsia="zh-CN"/>
        </w:rPr>
      </w:pPr>
    </w:p>
    <w:p w:rsidR="003861F1" w:rsidRPr="008576F7" w:rsidRDefault="003861F1" w:rsidP="003861F1">
      <w:pPr>
        <w:rPr>
          <w:b/>
          <w:sz w:val="21"/>
          <w:szCs w:val="21"/>
          <w:u w:val="single"/>
          <w:lang w:eastAsia="ko-KR"/>
        </w:rPr>
      </w:pPr>
      <w:r w:rsidRPr="008576F7">
        <w:rPr>
          <w:b/>
          <w:sz w:val="21"/>
          <w:szCs w:val="21"/>
          <w:u w:val="single"/>
          <w:lang w:eastAsia="ko-KR"/>
        </w:rPr>
        <w:t>Sub-topic 3-2 NFG test cases</w:t>
      </w:r>
    </w:p>
    <w:p w:rsidR="003861F1" w:rsidRPr="008576F7" w:rsidRDefault="003861F1" w:rsidP="003861F1">
      <w:pPr>
        <w:rPr>
          <w:b/>
          <w:sz w:val="21"/>
          <w:szCs w:val="21"/>
          <w:u w:val="single"/>
          <w:lang w:eastAsia="ko-KR"/>
        </w:rPr>
      </w:pPr>
      <w:r w:rsidRPr="008576F7">
        <w:rPr>
          <w:b/>
          <w:sz w:val="21"/>
          <w:szCs w:val="21"/>
          <w:u w:val="single"/>
          <w:lang w:eastAsia="ko-KR"/>
        </w:rPr>
        <w:t>Issue 3-2-1: Whether intra-frequency cases are tested</w:t>
      </w:r>
    </w:p>
    <w:p w:rsidR="003861F1" w:rsidRPr="008576F7" w:rsidRDefault="003861F1" w:rsidP="003861F1">
      <w:pPr>
        <w:numPr>
          <w:ilvl w:val="0"/>
          <w:numId w:val="8"/>
        </w:numPr>
        <w:spacing w:after="120"/>
        <w:rPr>
          <w:sz w:val="21"/>
          <w:szCs w:val="21"/>
          <w:lang w:val="en-US" w:eastAsia="zh-CN"/>
        </w:rPr>
      </w:pPr>
      <w:r w:rsidRPr="008576F7">
        <w:rPr>
          <w:sz w:val="21"/>
          <w:szCs w:val="21"/>
          <w:lang w:val="en-US" w:eastAsia="zh-CN"/>
        </w:rPr>
        <w:t>Proposals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Only inter-frequency cases are considered.</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3861F1" w:rsidRPr="008576F7" w:rsidRDefault="003861F1" w:rsidP="003861F1">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861F1" w:rsidRDefault="003861F1" w:rsidP="003861F1">
      <w:pPr>
        <w:numPr>
          <w:ilvl w:val="1"/>
          <w:numId w:val="8"/>
        </w:numPr>
        <w:spacing w:after="120"/>
        <w:rPr>
          <w:sz w:val="21"/>
          <w:szCs w:val="21"/>
          <w:lang w:val="en-US" w:eastAsia="zh-CN"/>
        </w:rPr>
      </w:pPr>
      <w:r w:rsidRPr="008576F7">
        <w:rPr>
          <w:sz w:val="21"/>
          <w:szCs w:val="21"/>
          <w:lang w:val="en-US" w:eastAsia="zh-CN"/>
        </w:rPr>
        <w:t>Discuss upon options.</w:t>
      </w:r>
    </w:p>
    <w:p w:rsidR="003861F1" w:rsidRPr="008576F7" w:rsidRDefault="003861F1" w:rsidP="003861F1">
      <w:pPr>
        <w:spacing w:after="120"/>
        <w:rPr>
          <w:sz w:val="21"/>
          <w:szCs w:val="21"/>
          <w:lang w:val="en-US" w:eastAsia="zh-CN"/>
        </w:rPr>
      </w:pPr>
    </w:p>
    <w:p w:rsidR="003861F1" w:rsidRPr="008576F7" w:rsidRDefault="003861F1" w:rsidP="003861F1">
      <w:pPr>
        <w:rPr>
          <w:b/>
          <w:sz w:val="21"/>
          <w:szCs w:val="21"/>
          <w:u w:val="single"/>
          <w:lang w:eastAsia="ko-KR"/>
        </w:rPr>
      </w:pPr>
      <w:r w:rsidRPr="008576F7">
        <w:rPr>
          <w:b/>
          <w:sz w:val="21"/>
          <w:szCs w:val="21"/>
          <w:u w:val="single"/>
          <w:lang w:eastAsia="ko-KR"/>
        </w:rPr>
        <w:t>Issue 3-2-2: Whether to specify only test cases where no MG is configured</w:t>
      </w:r>
    </w:p>
    <w:p w:rsidR="003861F1" w:rsidRPr="008576F7" w:rsidRDefault="003861F1" w:rsidP="003861F1">
      <w:pPr>
        <w:numPr>
          <w:ilvl w:val="0"/>
          <w:numId w:val="8"/>
        </w:numPr>
        <w:spacing w:after="120"/>
        <w:rPr>
          <w:sz w:val="21"/>
          <w:szCs w:val="21"/>
          <w:lang w:val="en-US" w:eastAsia="zh-CN"/>
        </w:rPr>
      </w:pPr>
      <w:r w:rsidRPr="008576F7">
        <w:rPr>
          <w:sz w:val="21"/>
          <w:szCs w:val="21"/>
          <w:lang w:val="en-US" w:eastAsia="zh-CN"/>
        </w:rPr>
        <w:t>Proposals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both no MG and MG configured are considered.</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 only MG configured is considered.</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3: Yes.</w:t>
      </w:r>
    </w:p>
    <w:p w:rsidR="003861F1" w:rsidRPr="008576F7" w:rsidRDefault="003861F1" w:rsidP="003861F1">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861F1" w:rsidRDefault="003861F1" w:rsidP="003861F1">
      <w:pPr>
        <w:numPr>
          <w:ilvl w:val="1"/>
          <w:numId w:val="8"/>
        </w:numPr>
        <w:spacing w:after="120"/>
        <w:rPr>
          <w:sz w:val="21"/>
          <w:szCs w:val="21"/>
          <w:lang w:val="en-US" w:eastAsia="zh-CN"/>
        </w:rPr>
      </w:pPr>
      <w:r w:rsidRPr="008576F7">
        <w:rPr>
          <w:sz w:val="21"/>
          <w:szCs w:val="21"/>
          <w:lang w:val="en-US" w:eastAsia="zh-CN"/>
        </w:rPr>
        <w:t>Discuss the options.</w:t>
      </w:r>
    </w:p>
    <w:p w:rsidR="003861F1" w:rsidRPr="008576F7" w:rsidRDefault="003861F1" w:rsidP="003861F1">
      <w:pPr>
        <w:spacing w:after="120"/>
        <w:rPr>
          <w:sz w:val="21"/>
          <w:szCs w:val="21"/>
          <w:lang w:val="en-US" w:eastAsia="zh-CN"/>
        </w:rPr>
      </w:pPr>
    </w:p>
    <w:p w:rsidR="003861F1" w:rsidRPr="008576F7" w:rsidRDefault="003861F1" w:rsidP="003861F1">
      <w:pPr>
        <w:rPr>
          <w:b/>
          <w:sz w:val="21"/>
          <w:szCs w:val="21"/>
          <w:u w:val="single"/>
          <w:lang w:eastAsia="ko-KR"/>
        </w:rPr>
      </w:pPr>
      <w:r w:rsidRPr="008576F7">
        <w:rPr>
          <w:b/>
          <w:sz w:val="21"/>
          <w:szCs w:val="21"/>
          <w:u w:val="single"/>
          <w:lang w:eastAsia="ko-KR"/>
        </w:rPr>
        <w:t>Issue 3-2-3: Whether to specify test cases for both SMTC smaller than 80ms and SMTC larger than 80ms</w:t>
      </w:r>
    </w:p>
    <w:p w:rsidR="003861F1" w:rsidRPr="008576F7" w:rsidRDefault="003861F1" w:rsidP="003861F1">
      <w:pPr>
        <w:numPr>
          <w:ilvl w:val="0"/>
          <w:numId w:val="8"/>
        </w:numPr>
        <w:spacing w:after="120"/>
        <w:rPr>
          <w:sz w:val="21"/>
          <w:szCs w:val="21"/>
          <w:lang w:val="en-US" w:eastAsia="zh-CN"/>
        </w:rPr>
      </w:pPr>
      <w:r w:rsidRPr="008576F7">
        <w:rPr>
          <w:sz w:val="21"/>
          <w:szCs w:val="21"/>
          <w:lang w:val="en-US" w:eastAsia="zh-CN"/>
        </w:rPr>
        <w:lastRenderedPageBreak/>
        <w:t>Proposals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3861F1" w:rsidRPr="008576F7" w:rsidRDefault="003861F1" w:rsidP="003861F1">
      <w:pPr>
        <w:numPr>
          <w:ilvl w:val="2"/>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2a: test 20ms and 160ms.</w:t>
      </w:r>
    </w:p>
    <w:p w:rsidR="003861F1" w:rsidRPr="008576F7" w:rsidRDefault="003861F1" w:rsidP="003861F1">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861F1" w:rsidRDefault="003861F1" w:rsidP="003861F1">
      <w:pPr>
        <w:numPr>
          <w:ilvl w:val="1"/>
          <w:numId w:val="8"/>
        </w:numPr>
        <w:spacing w:after="120"/>
        <w:rPr>
          <w:sz w:val="21"/>
          <w:szCs w:val="21"/>
          <w:lang w:val="en-US" w:eastAsia="zh-CN"/>
        </w:rPr>
      </w:pPr>
      <w:r w:rsidRPr="008576F7">
        <w:rPr>
          <w:sz w:val="21"/>
          <w:szCs w:val="21"/>
          <w:lang w:val="en-US" w:eastAsia="zh-CN"/>
        </w:rPr>
        <w:t>Discuss the options.</w:t>
      </w:r>
    </w:p>
    <w:p w:rsidR="003861F1" w:rsidRPr="008576F7" w:rsidRDefault="003861F1" w:rsidP="003861F1">
      <w:pPr>
        <w:spacing w:after="120"/>
        <w:rPr>
          <w:sz w:val="21"/>
          <w:szCs w:val="21"/>
          <w:lang w:val="en-US" w:eastAsia="zh-CN"/>
        </w:rPr>
      </w:pPr>
    </w:p>
    <w:p w:rsidR="003861F1" w:rsidRPr="008576F7" w:rsidRDefault="003861F1" w:rsidP="003861F1">
      <w:pPr>
        <w:rPr>
          <w:b/>
          <w:sz w:val="21"/>
          <w:szCs w:val="21"/>
          <w:u w:val="single"/>
          <w:lang w:eastAsia="ko-KR"/>
        </w:rPr>
      </w:pPr>
      <w:r w:rsidRPr="008576F7">
        <w:rPr>
          <w:b/>
          <w:sz w:val="21"/>
          <w:szCs w:val="21"/>
          <w:u w:val="single"/>
          <w:lang w:eastAsia="ko-KR"/>
        </w:rPr>
        <w:t>Sub-topic 3-3 inter-RAT test cases</w:t>
      </w:r>
    </w:p>
    <w:p w:rsidR="003861F1" w:rsidRPr="008576F7" w:rsidRDefault="003861F1" w:rsidP="003861F1">
      <w:pPr>
        <w:rPr>
          <w:b/>
          <w:sz w:val="21"/>
          <w:szCs w:val="21"/>
          <w:u w:val="single"/>
          <w:lang w:eastAsia="ko-KR"/>
        </w:rPr>
      </w:pPr>
      <w:r w:rsidRPr="008576F7">
        <w:rPr>
          <w:b/>
          <w:sz w:val="21"/>
          <w:szCs w:val="21"/>
          <w:u w:val="single"/>
          <w:lang w:eastAsia="ko-KR"/>
        </w:rPr>
        <w:t>Issue 3-3-1: Whether to introduce test cases for case a-1</w:t>
      </w:r>
    </w:p>
    <w:p w:rsidR="003861F1" w:rsidRPr="008576F7" w:rsidRDefault="003861F1" w:rsidP="003861F1">
      <w:pPr>
        <w:numPr>
          <w:ilvl w:val="0"/>
          <w:numId w:val="8"/>
        </w:numPr>
        <w:spacing w:after="120"/>
        <w:rPr>
          <w:sz w:val="21"/>
          <w:szCs w:val="21"/>
          <w:lang w:val="en-US" w:eastAsia="zh-CN"/>
        </w:rPr>
      </w:pPr>
      <w:r w:rsidRPr="008576F7">
        <w:rPr>
          <w:sz w:val="21"/>
          <w:szCs w:val="21"/>
          <w:lang w:val="en-US" w:eastAsia="zh-CN"/>
        </w:rPr>
        <w:t>Proposals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3861F1" w:rsidRPr="008576F7" w:rsidRDefault="003861F1" w:rsidP="003861F1">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861F1" w:rsidRDefault="003861F1" w:rsidP="003861F1">
      <w:pPr>
        <w:numPr>
          <w:ilvl w:val="1"/>
          <w:numId w:val="8"/>
        </w:numPr>
        <w:spacing w:after="120"/>
        <w:rPr>
          <w:sz w:val="21"/>
          <w:szCs w:val="21"/>
          <w:lang w:val="en-US" w:eastAsia="zh-CN"/>
        </w:rPr>
      </w:pPr>
      <w:r>
        <w:rPr>
          <w:sz w:val="21"/>
          <w:szCs w:val="21"/>
          <w:lang w:val="en-US" w:eastAsia="zh-CN"/>
        </w:rPr>
        <w:t>Discuss upon options</w:t>
      </w:r>
    </w:p>
    <w:p w:rsidR="003861F1" w:rsidRPr="008576F7" w:rsidRDefault="003861F1" w:rsidP="003861F1">
      <w:pPr>
        <w:spacing w:after="120"/>
        <w:rPr>
          <w:sz w:val="21"/>
          <w:szCs w:val="21"/>
          <w:lang w:val="en-US" w:eastAsia="zh-CN"/>
        </w:rPr>
      </w:pPr>
    </w:p>
    <w:p w:rsidR="003861F1" w:rsidRPr="008576F7" w:rsidRDefault="003861F1" w:rsidP="003861F1">
      <w:pPr>
        <w:rPr>
          <w:b/>
          <w:sz w:val="21"/>
          <w:szCs w:val="21"/>
          <w:u w:val="single"/>
          <w:lang w:eastAsia="ko-KR"/>
        </w:rPr>
      </w:pPr>
      <w:r w:rsidRPr="008576F7">
        <w:rPr>
          <w:b/>
          <w:sz w:val="21"/>
          <w:szCs w:val="21"/>
          <w:u w:val="single"/>
          <w:lang w:eastAsia="ko-KR"/>
        </w:rPr>
        <w:t>Issue 3-3-2: Test interruptions in case b-1</w:t>
      </w:r>
    </w:p>
    <w:p w:rsidR="003861F1" w:rsidRPr="008576F7" w:rsidRDefault="003861F1" w:rsidP="003861F1">
      <w:pPr>
        <w:numPr>
          <w:ilvl w:val="0"/>
          <w:numId w:val="8"/>
        </w:numPr>
        <w:spacing w:after="120"/>
        <w:rPr>
          <w:sz w:val="21"/>
          <w:szCs w:val="21"/>
          <w:lang w:val="en-US" w:eastAsia="zh-CN"/>
        </w:rPr>
      </w:pPr>
      <w:r w:rsidRPr="008576F7">
        <w:rPr>
          <w:sz w:val="21"/>
          <w:szCs w:val="21"/>
          <w:lang w:val="en-US" w:eastAsia="zh-CN"/>
        </w:rPr>
        <w:t>Proposals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3861F1" w:rsidRPr="008576F7" w:rsidRDefault="003861F1" w:rsidP="003861F1">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861F1" w:rsidRDefault="003861F1" w:rsidP="003861F1">
      <w:pPr>
        <w:numPr>
          <w:ilvl w:val="1"/>
          <w:numId w:val="8"/>
        </w:numPr>
        <w:spacing w:after="120"/>
        <w:rPr>
          <w:sz w:val="21"/>
          <w:szCs w:val="21"/>
          <w:lang w:val="en-US" w:eastAsia="zh-CN"/>
        </w:rPr>
      </w:pPr>
      <w:r w:rsidRPr="008576F7">
        <w:rPr>
          <w:sz w:val="21"/>
          <w:szCs w:val="21"/>
          <w:lang w:val="en-US" w:eastAsia="zh-CN"/>
        </w:rPr>
        <w:t>Discuss upon options.</w:t>
      </w:r>
    </w:p>
    <w:p w:rsidR="003861F1" w:rsidRPr="008576F7" w:rsidRDefault="003861F1" w:rsidP="003861F1">
      <w:pPr>
        <w:spacing w:after="120"/>
        <w:rPr>
          <w:sz w:val="21"/>
          <w:szCs w:val="21"/>
          <w:lang w:val="en-US" w:eastAsia="zh-CN"/>
        </w:rPr>
      </w:pPr>
    </w:p>
    <w:p w:rsidR="003861F1" w:rsidRPr="008576F7" w:rsidRDefault="003861F1" w:rsidP="003861F1">
      <w:pPr>
        <w:rPr>
          <w:b/>
          <w:sz w:val="21"/>
          <w:szCs w:val="21"/>
          <w:u w:val="single"/>
          <w:lang w:eastAsia="ko-KR"/>
        </w:rPr>
      </w:pPr>
      <w:r w:rsidRPr="008576F7">
        <w:rPr>
          <w:b/>
          <w:sz w:val="21"/>
          <w:szCs w:val="21"/>
          <w:u w:val="single"/>
          <w:lang w:eastAsia="ko-KR"/>
        </w:rPr>
        <w:t>Issue 3-3-3: Whether to introduce test cases when there is scheduling restrictions for case b-1 and b-2</w:t>
      </w:r>
    </w:p>
    <w:p w:rsidR="003861F1" w:rsidRPr="008576F7" w:rsidRDefault="003861F1" w:rsidP="003861F1">
      <w:pPr>
        <w:numPr>
          <w:ilvl w:val="0"/>
          <w:numId w:val="8"/>
        </w:numPr>
        <w:spacing w:after="120"/>
        <w:rPr>
          <w:sz w:val="21"/>
          <w:szCs w:val="21"/>
          <w:lang w:val="en-US" w:eastAsia="zh-CN"/>
        </w:rPr>
      </w:pPr>
      <w:r w:rsidRPr="008576F7">
        <w:rPr>
          <w:sz w:val="21"/>
          <w:szCs w:val="21"/>
          <w:lang w:val="en-US" w:eastAsia="zh-CN"/>
        </w:rPr>
        <w:t>Proposals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3861F1" w:rsidRPr="008576F7" w:rsidRDefault="003861F1" w:rsidP="003861F1">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3861F1" w:rsidRPr="008576F7" w:rsidRDefault="003861F1" w:rsidP="003861F1">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3861F1" w:rsidRPr="008576F7" w:rsidRDefault="003861F1" w:rsidP="003861F1">
      <w:pPr>
        <w:numPr>
          <w:ilvl w:val="1"/>
          <w:numId w:val="8"/>
        </w:numPr>
        <w:spacing w:after="120"/>
        <w:rPr>
          <w:sz w:val="21"/>
          <w:szCs w:val="21"/>
          <w:lang w:val="en-US" w:eastAsia="zh-CN"/>
        </w:rPr>
      </w:pPr>
      <w:r w:rsidRPr="008576F7">
        <w:rPr>
          <w:sz w:val="21"/>
          <w:szCs w:val="21"/>
          <w:lang w:val="en-US" w:eastAsia="zh-CN"/>
        </w:rPr>
        <w:t>Discuss upon options.</w:t>
      </w:r>
    </w:p>
    <w:p w:rsidR="003861F1" w:rsidRPr="005F1911" w:rsidRDefault="003861F1" w:rsidP="003861F1">
      <w:pPr>
        <w:spacing w:after="120"/>
        <w:ind w:left="1296"/>
        <w:rPr>
          <w:sz w:val="21"/>
          <w:szCs w:val="21"/>
          <w:lang w:val="en-US"/>
        </w:rPr>
      </w:pP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7" w:name="_Toc159599967"/>
      <w:r w:rsidRPr="005F1911">
        <w:rPr>
          <w:rFonts w:ascii="Arial" w:eastAsiaTheme="minorEastAsia" w:hAnsi="Arial"/>
          <w:sz w:val="28"/>
          <w:lang w:eastAsia="en-GB"/>
        </w:rPr>
        <w:t>8.6</w:t>
      </w:r>
      <w:r w:rsidRPr="005F1911">
        <w:rPr>
          <w:rFonts w:ascii="Arial" w:eastAsiaTheme="minorEastAsia" w:hAnsi="Arial"/>
          <w:sz w:val="28"/>
          <w:lang w:eastAsia="en-GB"/>
        </w:rPr>
        <w:tab/>
        <w:t>Completion of specification support for bandwidth part operation without restriction in NR</w:t>
      </w:r>
      <w:bookmarkEnd w:id="47"/>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8" w:name="_Toc159599968"/>
      <w:r w:rsidRPr="005F1911">
        <w:rPr>
          <w:rFonts w:ascii="Arial" w:eastAsiaTheme="minorEastAsia" w:hAnsi="Arial"/>
          <w:sz w:val="24"/>
          <w:lang w:eastAsia="en-GB"/>
        </w:rPr>
        <w:t>8.6.1</w:t>
      </w:r>
      <w:r w:rsidRPr="005F1911">
        <w:rPr>
          <w:rFonts w:ascii="Arial" w:eastAsiaTheme="minorEastAsia" w:hAnsi="Arial"/>
          <w:sz w:val="24"/>
          <w:lang w:eastAsia="en-GB"/>
        </w:rPr>
        <w:tab/>
        <w:t>RRM core requirements maintenance</w:t>
      </w:r>
      <w:bookmarkEnd w:id="48"/>
    </w:p>
    <w:p w:rsidR="003861F1" w:rsidRPr="005F1911" w:rsidRDefault="003861F1" w:rsidP="003861F1">
      <w:pPr>
        <w:rPr>
          <w:rFonts w:ascii="Arial" w:hAnsi="Arial" w:cs="Arial"/>
          <w:b/>
          <w:sz w:val="24"/>
        </w:rPr>
      </w:pPr>
      <w:r w:rsidRPr="005F1911">
        <w:rPr>
          <w:rFonts w:ascii="Arial" w:hAnsi="Arial" w:cs="Arial"/>
          <w:b/>
          <w:color w:val="0000FF"/>
          <w:sz w:val="24"/>
        </w:rPr>
        <w:t>R4-2400112</w:t>
      </w:r>
      <w:r w:rsidRPr="005F1911">
        <w:rPr>
          <w:rFonts w:ascii="Arial" w:hAnsi="Arial" w:cs="Arial"/>
          <w:b/>
          <w:color w:val="0000FF"/>
          <w:sz w:val="24"/>
        </w:rPr>
        <w:tab/>
      </w:r>
      <w:r w:rsidRPr="005F1911">
        <w:rPr>
          <w:rFonts w:ascii="Arial" w:hAnsi="Arial" w:cs="Arial"/>
          <w:b/>
          <w:sz w:val="24"/>
        </w:rPr>
        <w:t>Reply LS on BWP operation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R4-2400383</w:t>
      </w:r>
      <w:r w:rsidRPr="005F1911">
        <w:rPr>
          <w:rFonts w:ascii="Arial" w:hAnsi="Arial" w:cs="Arial"/>
          <w:b/>
          <w:color w:val="0000FF"/>
          <w:sz w:val="24"/>
        </w:rPr>
        <w:tab/>
      </w:r>
      <w:r w:rsidRPr="005F1911">
        <w:rPr>
          <w:rFonts w:ascii="Arial" w:hAnsi="Arial" w:cs="Arial"/>
          <w:b/>
          <w:sz w:val="24"/>
        </w:rPr>
        <w:t>Discussion on RRM core requirements for bandwidth part operation without restriction</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R4-2400384</w:t>
      </w:r>
      <w:r w:rsidRPr="005F1911">
        <w:rPr>
          <w:rFonts w:ascii="Arial" w:hAnsi="Arial" w:cs="Arial"/>
          <w:b/>
          <w:color w:val="0000FF"/>
          <w:sz w:val="24"/>
        </w:rPr>
        <w:tab/>
      </w:r>
      <w:r w:rsidRPr="005F1911">
        <w:rPr>
          <w:rFonts w:ascii="Arial" w:hAnsi="Arial" w:cs="Arial"/>
          <w:b/>
          <w:sz w:val="24"/>
        </w:rPr>
        <w:t>CR for bandwidth part operation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R4-2400385</w:t>
      </w:r>
      <w:r w:rsidRPr="005F1911">
        <w:rPr>
          <w:rFonts w:ascii="Arial" w:hAnsi="Arial" w:cs="Arial"/>
          <w:b/>
          <w:color w:val="0000FF"/>
          <w:sz w:val="24"/>
        </w:rPr>
        <w:tab/>
      </w:r>
      <w:r w:rsidRPr="005F1911">
        <w:rPr>
          <w:rFonts w:ascii="Arial" w:hAnsi="Arial" w:cs="Arial"/>
          <w:b/>
          <w:sz w:val="24"/>
        </w:rPr>
        <w:t>Discussion on RAN2 LS on BWP operation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R4-2400386</w:t>
      </w:r>
      <w:r w:rsidRPr="005F1911">
        <w:rPr>
          <w:rFonts w:ascii="Arial" w:hAnsi="Arial" w:cs="Arial"/>
          <w:b/>
          <w:color w:val="0000FF"/>
          <w:sz w:val="24"/>
        </w:rPr>
        <w:tab/>
      </w:r>
      <w:r w:rsidRPr="005F1911">
        <w:rPr>
          <w:rFonts w:ascii="Arial" w:hAnsi="Arial" w:cs="Arial"/>
          <w:b/>
          <w:sz w:val="24"/>
        </w:rPr>
        <w:t>Reply LS on BWP operation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R4-2400634</w:t>
      </w:r>
      <w:r w:rsidRPr="005F1911">
        <w:rPr>
          <w:rFonts w:ascii="Arial" w:hAnsi="Arial" w:cs="Arial"/>
          <w:b/>
          <w:color w:val="0000FF"/>
          <w:sz w:val="24"/>
        </w:rPr>
        <w:tab/>
      </w:r>
      <w:r w:rsidRPr="005F1911">
        <w:rPr>
          <w:rFonts w:ascii="Arial" w:hAnsi="Arial" w:cs="Arial"/>
          <w:b/>
          <w:sz w:val="24"/>
        </w:rPr>
        <w:t>Maintenance of BWP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Vodafone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R4-2400975</w:t>
      </w:r>
      <w:r w:rsidRPr="005F1911">
        <w:rPr>
          <w:rFonts w:ascii="Arial" w:hAnsi="Arial" w:cs="Arial"/>
          <w:b/>
          <w:color w:val="0000FF"/>
          <w:sz w:val="24"/>
        </w:rPr>
        <w:tab/>
      </w:r>
      <w:r w:rsidRPr="005F1911">
        <w:rPr>
          <w:rFonts w:ascii="Arial" w:hAnsi="Arial" w:cs="Arial"/>
          <w:b/>
          <w:sz w:val="24"/>
        </w:rPr>
        <w:t>Analysis of RAN2 LS on BWP operation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reply LS on BWP without restriction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R4-2401233</w:t>
      </w:r>
      <w:r w:rsidRPr="005F1911">
        <w:rPr>
          <w:rFonts w:ascii="Arial" w:hAnsi="Arial" w:cs="Arial"/>
          <w:b/>
          <w:color w:val="0000FF"/>
          <w:sz w:val="24"/>
        </w:rPr>
        <w:tab/>
      </w:r>
      <w:r w:rsidRPr="005F1911">
        <w:rPr>
          <w:rFonts w:ascii="Arial" w:hAnsi="Arial" w:cs="Arial"/>
          <w:b/>
          <w:sz w:val="24"/>
        </w:rPr>
        <w:t>Requirements/behavior for UE supporting multiple options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R4-2401616</w:t>
      </w:r>
      <w:r w:rsidRPr="005F1911">
        <w:rPr>
          <w:rFonts w:ascii="Arial" w:hAnsi="Arial" w:cs="Arial"/>
          <w:b/>
          <w:color w:val="0000FF"/>
          <w:sz w:val="24"/>
        </w:rPr>
        <w:tab/>
      </w:r>
      <w:r w:rsidRPr="005F1911">
        <w:rPr>
          <w:rFonts w:ascii="Arial" w:hAnsi="Arial" w:cs="Arial"/>
          <w:b/>
          <w:sz w:val="24"/>
        </w:rPr>
        <w:t>On remaining issues for BWP operation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R4-2401617</w:t>
      </w:r>
      <w:r w:rsidRPr="005F1911">
        <w:rPr>
          <w:rFonts w:ascii="Arial" w:hAnsi="Arial" w:cs="Arial"/>
          <w:b/>
          <w:color w:val="0000FF"/>
          <w:sz w:val="24"/>
        </w:rPr>
        <w:tab/>
      </w:r>
      <w:r w:rsidRPr="005F1911">
        <w:rPr>
          <w:rFonts w:ascii="Arial" w:hAnsi="Arial" w:cs="Arial"/>
          <w:b/>
          <w:sz w:val="24"/>
        </w:rPr>
        <w:t>Reply LS on BWP operation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R4-2401619</w:t>
      </w:r>
      <w:r w:rsidRPr="005F1911">
        <w:rPr>
          <w:rFonts w:ascii="Arial" w:hAnsi="Arial" w:cs="Arial"/>
          <w:b/>
          <w:color w:val="0000FF"/>
          <w:sz w:val="24"/>
        </w:rPr>
        <w:tab/>
      </w:r>
      <w:r w:rsidRPr="005F1911">
        <w:rPr>
          <w:rFonts w:ascii="Arial" w:hAnsi="Arial" w:cs="Arial"/>
          <w:b/>
          <w:sz w:val="24"/>
        </w:rPr>
        <w:t>Draft CR on intra frequency measurement requirements for option C for BWP operation without restriction</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R4-2401620</w:t>
      </w:r>
      <w:r w:rsidRPr="005F1911">
        <w:rPr>
          <w:rFonts w:ascii="Arial" w:hAnsi="Arial" w:cs="Arial"/>
          <w:b/>
          <w:color w:val="0000FF"/>
          <w:sz w:val="24"/>
        </w:rPr>
        <w:tab/>
      </w:r>
      <w:r w:rsidRPr="005F1911">
        <w:rPr>
          <w:rFonts w:ascii="Arial" w:hAnsi="Arial" w:cs="Arial"/>
          <w:b/>
          <w:sz w:val="24"/>
        </w:rPr>
        <w:t>Draft CR to TS 38.133 correction on BWP operation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R4-2401734</w:t>
      </w:r>
      <w:r w:rsidRPr="005F1911">
        <w:rPr>
          <w:rFonts w:ascii="Arial" w:hAnsi="Arial" w:cs="Arial"/>
          <w:b/>
          <w:color w:val="0000FF"/>
          <w:sz w:val="24"/>
        </w:rPr>
        <w:tab/>
      </w:r>
      <w:r w:rsidRPr="005F1911">
        <w:rPr>
          <w:rFonts w:ascii="Arial" w:hAnsi="Arial" w:cs="Arial"/>
          <w:b/>
          <w:sz w:val="24"/>
        </w:rPr>
        <w:t>DraftCR clarifying the handover interruption time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D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Clarification of the interruption time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R4-2402199</w:t>
      </w:r>
      <w:r w:rsidRPr="005F1911">
        <w:rPr>
          <w:rFonts w:ascii="Arial" w:hAnsi="Arial" w:cs="Arial"/>
          <w:b/>
          <w:color w:val="0000FF"/>
          <w:sz w:val="24"/>
        </w:rPr>
        <w:tab/>
      </w:r>
      <w:r w:rsidRPr="005F1911">
        <w:rPr>
          <w:rFonts w:ascii="Arial" w:hAnsi="Arial" w:cs="Arial"/>
          <w:b/>
          <w:sz w:val="24"/>
        </w:rPr>
        <w:t>Discussion on remaining issues for BWP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R4-2402200</w:t>
      </w:r>
      <w:r w:rsidRPr="005F1911">
        <w:rPr>
          <w:rFonts w:ascii="Arial" w:hAnsi="Arial" w:cs="Arial"/>
          <w:b/>
          <w:color w:val="0000FF"/>
          <w:sz w:val="24"/>
        </w:rPr>
        <w:tab/>
      </w:r>
      <w:r w:rsidRPr="005F1911">
        <w:rPr>
          <w:rFonts w:ascii="Arial" w:hAnsi="Arial" w:cs="Arial"/>
          <w:b/>
          <w:sz w:val="24"/>
        </w:rPr>
        <w:t>draftCR on requirements for BWP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R4-2402779</w:t>
      </w:r>
      <w:r w:rsidRPr="005F1911">
        <w:rPr>
          <w:rFonts w:ascii="Arial" w:hAnsi="Arial" w:cs="Arial"/>
          <w:b/>
          <w:color w:val="0000FF"/>
          <w:sz w:val="24"/>
        </w:rPr>
        <w:tab/>
      </w:r>
      <w:r w:rsidRPr="005F1911">
        <w:rPr>
          <w:rFonts w:ascii="Arial" w:hAnsi="Arial" w:cs="Arial"/>
          <w:b/>
          <w:sz w:val="24"/>
        </w:rPr>
        <w:t>(NR_BWP_wor-Core) Core requirements on Option 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R4-2402891</w:t>
      </w:r>
      <w:r w:rsidRPr="005F1911">
        <w:rPr>
          <w:rFonts w:ascii="Arial" w:hAnsi="Arial" w:cs="Arial"/>
          <w:b/>
          <w:color w:val="0000FF"/>
          <w:sz w:val="24"/>
        </w:rPr>
        <w:tab/>
      </w:r>
      <w:r w:rsidRPr="005F1911">
        <w:rPr>
          <w:rFonts w:ascii="Arial" w:hAnsi="Arial" w:cs="Arial"/>
          <w:b/>
          <w:sz w:val="24"/>
        </w:rPr>
        <w:t>Discussion on multiple options and reply LS for BWP wor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9" w:name="_Toc159599969"/>
      <w:r w:rsidRPr="005F1911">
        <w:rPr>
          <w:rFonts w:ascii="Arial" w:eastAsiaTheme="minorEastAsia" w:hAnsi="Arial"/>
          <w:sz w:val="24"/>
          <w:lang w:eastAsia="en-GB"/>
        </w:rPr>
        <w:t>8.6.2</w:t>
      </w:r>
      <w:r w:rsidRPr="005F1911">
        <w:rPr>
          <w:rFonts w:ascii="Arial" w:eastAsiaTheme="minorEastAsia" w:hAnsi="Arial"/>
          <w:sz w:val="24"/>
          <w:lang w:eastAsia="en-GB"/>
        </w:rPr>
        <w:tab/>
        <w:t>RRM performance requirements</w:t>
      </w:r>
      <w:bookmarkEnd w:id="49"/>
    </w:p>
    <w:p w:rsidR="003861F1" w:rsidRPr="005F1911" w:rsidRDefault="003861F1" w:rsidP="003861F1">
      <w:pPr>
        <w:rPr>
          <w:rFonts w:ascii="Arial" w:hAnsi="Arial" w:cs="Arial"/>
          <w:b/>
          <w:sz w:val="24"/>
        </w:rPr>
      </w:pPr>
      <w:r w:rsidRPr="005F1911">
        <w:rPr>
          <w:rFonts w:ascii="Arial" w:hAnsi="Arial" w:cs="Arial"/>
          <w:b/>
          <w:color w:val="0000FF"/>
          <w:sz w:val="24"/>
        </w:rPr>
        <w:t>R4-2400113</w:t>
      </w:r>
      <w:r w:rsidRPr="005F1911">
        <w:rPr>
          <w:rFonts w:ascii="Arial" w:hAnsi="Arial" w:cs="Arial"/>
          <w:b/>
          <w:color w:val="0000FF"/>
          <w:sz w:val="24"/>
        </w:rPr>
        <w:tab/>
      </w:r>
      <w:r w:rsidRPr="005F1911">
        <w:rPr>
          <w:rFonts w:ascii="Arial" w:hAnsi="Arial" w:cs="Arial"/>
          <w:b/>
          <w:sz w:val="24"/>
        </w:rPr>
        <w:t>Discussion on the performance requirements for the support for bandwidth part operation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R4-2400976</w:t>
      </w:r>
      <w:r w:rsidRPr="005F1911">
        <w:rPr>
          <w:rFonts w:ascii="Arial" w:hAnsi="Arial" w:cs="Arial"/>
          <w:b/>
          <w:color w:val="0000FF"/>
          <w:sz w:val="24"/>
        </w:rPr>
        <w:tab/>
      </w:r>
      <w:r w:rsidRPr="005F1911">
        <w:rPr>
          <w:rFonts w:ascii="Arial" w:hAnsi="Arial" w:cs="Arial"/>
          <w:b/>
          <w:sz w:val="24"/>
        </w:rPr>
        <w:t>RRM test cases for BWP operation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test case list for BWP without restriction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R4-2401618</w:t>
      </w:r>
      <w:r w:rsidRPr="005F1911">
        <w:rPr>
          <w:rFonts w:ascii="Arial" w:hAnsi="Arial" w:cs="Arial"/>
          <w:b/>
          <w:color w:val="0000FF"/>
          <w:sz w:val="24"/>
        </w:rPr>
        <w:tab/>
      </w:r>
      <w:r w:rsidRPr="005F1911">
        <w:rPr>
          <w:rFonts w:ascii="Arial" w:hAnsi="Arial" w:cs="Arial"/>
          <w:b/>
          <w:sz w:val="24"/>
        </w:rPr>
        <w:t>Discussion on test cases for BWP operation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R4-2401740</w:t>
      </w:r>
      <w:r w:rsidRPr="005F1911">
        <w:rPr>
          <w:rFonts w:ascii="Arial" w:hAnsi="Arial" w:cs="Arial"/>
          <w:b/>
          <w:color w:val="0000FF"/>
          <w:sz w:val="24"/>
        </w:rPr>
        <w:tab/>
      </w:r>
      <w:r w:rsidRPr="005F1911">
        <w:rPr>
          <w:rFonts w:ascii="Arial" w:hAnsi="Arial" w:cs="Arial"/>
          <w:b/>
          <w:sz w:val="24"/>
        </w:rPr>
        <w:t>Discussion on Test cases for BWP_wor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R4-2402201</w:t>
      </w:r>
      <w:r w:rsidRPr="005F1911">
        <w:rPr>
          <w:rFonts w:ascii="Arial" w:hAnsi="Arial" w:cs="Arial"/>
          <w:b/>
          <w:color w:val="0000FF"/>
          <w:sz w:val="24"/>
        </w:rPr>
        <w:tab/>
      </w:r>
      <w:r w:rsidRPr="005F1911">
        <w:rPr>
          <w:rFonts w:ascii="Arial" w:hAnsi="Arial" w:cs="Arial"/>
          <w:b/>
          <w:sz w:val="24"/>
        </w:rPr>
        <w:t>Discussion on RRM test cases for BWP without restriction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R4-2402892</w:t>
      </w:r>
      <w:r w:rsidRPr="005F1911">
        <w:rPr>
          <w:rFonts w:ascii="Arial" w:hAnsi="Arial" w:cs="Arial"/>
          <w:b/>
          <w:color w:val="0000FF"/>
          <w:sz w:val="24"/>
        </w:rPr>
        <w:tab/>
      </w:r>
      <w:r w:rsidRPr="005F1911">
        <w:rPr>
          <w:rFonts w:ascii="Arial" w:hAnsi="Arial" w:cs="Arial"/>
          <w:b/>
          <w:sz w:val="24"/>
        </w:rPr>
        <w:t>Discussion on performance part for BWP wor Option 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0" w:name="_Toc159599970"/>
      <w:r w:rsidRPr="005F1911">
        <w:rPr>
          <w:rFonts w:ascii="Arial" w:eastAsiaTheme="minorEastAsia" w:hAnsi="Arial"/>
          <w:sz w:val="24"/>
          <w:lang w:eastAsia="en-GB"/>
        </w:rPr>
        <w:t>8.6.3</w:t>
      </w:r>
      <w:r w:rsidRPr="005F1911">
        <w:rPr>
          <w:rFonts w:ascii="Arial" w:eastAsiaTheme="minorEastAsia" w:hAnsi="Arial"/>
          <w:sz w:val="24"/>
          <w:lang w:eastAsia="en-GB"/>
        </w:rPr>
        <w:tab/>
        <w:t>Moderator summary and conclusions</w:t>
      </w:r>
      <w:bookmarkEnd w:id="50"/>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[110][211] NR_BWP_wor</w:t>
      </w:r>
    </w:p>
    <w:p w:rsidR="003861F1" w:rsidRPr="005F1911" w:rsidRDefault="003861F1" w:rsidP="003861F1">
      <w:pPr>
        <w:rPr>
          <w:rFonts w:ascii="Arial" w:hAnsi="Arial" w:cs="Arial"/>
          <w:b/>
          <w:sz w:val="24"/>
        </w:rPr>
      </w:pPr>
      <w:r w:rsidRPr="005F1911">
        <w:rPr>
          <w:rFonts w:ascii="Arial" w:hAnsi="Arial" w:cs="Arial"/>
          <w:b/>
          <w:color w:val="0000FF"/>
          <w:sz w:val="24"/>
        </w:rPr>
        <w:t>R4-2400747</w:t>
      </w:r>
      <w:r w:rsidRPr="005F1911">
        <w:rPr>
          <w:rFonts w:ascii="Arial" w:hAnsi="Arial" w:cs="Arial"/>
          <w:b/>
          <w:color w:val="0000FF"/>
          <w:sz w:val="24"/>
        </w:rPr>
        <w:tab/>
      </w:r>
      <w:r w:rsidRPr="005F1911">
        <w:rPr>
          <w:rFonts w:ascii="Arial" w:hAnsi="Arial" w:cs="Arial"/>
          <w:b/>
          <w:sz w:val="24"/>
        </w:rPr>
        <w:t>Topic summary for [110][211] NR_BWP_wor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861F1" w:rsidRPr="00EE12D2" w:rsidRDefault="003861F1" w:rsidP="003861F1">
      <w:pPr>
        <w:rPr>
          <w:b/>
          <w:sz w:val="21"/>
          <w:u w:val="single"/>
        </w:rPr>
      </w:pPr>
      <w:r>
        <w:rPr>
          <w:b/>
          <w:sz w:val="21"/>
          <w:u w:val="single"/>
        </w:rPr>
        <w:t>C</w:t>
      </w:r>
      <w:r>
        <w:rPr>
          <w:rFonts w:hint="eastAsia"/>
          <w:b/>
          <w:sz w:val="21"/>
          <w:u w:val="single"/>
          <w:lang w:eastAsia="zh-CN"/>
        </w:rPr>
        <w:t>ore</w:t>
      </w:r>
      <w:r>
        <w:rPr>
          <w:b/>
          <w:sz w:val="21"/>
          <w:u w:val="single"/>
        </w:rPr>
        <w:t xml:space="preserve"> part maintenance:</w:t>
      </w:r>
    </w:p>
    <w:p w:rsidR="003861F1" w:rsidRPr="00EE12D2" w:rsidRDefault="003861F1" w:rsidP="003861F1">
      <w:pPr>
        <w:rPr>
          <w:b/>
          <w:sz w:val="21"/>
          <w:u w:val="single"/>
        </w:rPr>
      </w:pPr>
      <w:r w:rsidRPr="00EE12D2">
        <w:rPr>
          <w:b/>
          <w:sz w:val="21"/>
          <w:u w:val="single"/>
        </w:rPr>
        <w:t>Issue 1-4: Applicability of NCD-SSB based L1 and L3 intra-frequency measurement requirements</w:t>
      </w:r>
    </w:p>
    <w:p w:rsidR="003861F1" w:rsidRPr="00EE12D2" w:rsidRDefault="003861F1" w:rsidP="003861F1">
      <w:pPr>
        <w:pStyle w:val="aff5"/>
        <w:numPr>
          <w:ilvl w:val="0"/>
          <w:numId w:val="8"/>
        </w:numPr>
        <w:ind w:left="720"/>
        <w:rPr>
          <w:szCs w:val="21"/>
        </w:rPr>
      </w:pPr>
      <w:r w:rsidRPr="00EE12D2">
        <w:rPr>
          <w:szCs w:val="21"/>
        </w:rPr>
        <w:t>Proposals</w:t>
      </w:r>
    </w:p>
    <w:p w:rsidR="003861F1" w:rsidRPr="00EE12D2" w:rsidRDefault="003861F1" w:rsidP="003861F1">
      <w:pPr>
        <w:pStyle w:val="aff5"/>
        <w:numPr>
          <w:ilvl w:val="1"/>
          <w:numId w:val="8"/>
        </w:numPr>
        <w:ind w:left="1440"/>
        <w:rPr>
          <w:szCs w:val="21"/>
        </w:rPr>
      </w:pPr>
      <w:r w:rsidRPr="00EE12D2">
        <w:rPr>
          <w:szCs w:val="21"/>
        </w:rPr>
        <w:t>Option 1a: (Ericsson, vivo)</w:t>
      </w:r>
    </w:p>
    <w:p w:rsidR="003861F1" w:rsidRPr="00EE12D2" w:rsidRDefault="003861F1" w:rsidP="003861F1">
      <w:pPr>
        <w:pStyle w:val="aff5"/>
        <w:numPr>
          <w:ilvl w:val="2"/>
          <w:numId w:val="8"/>
        </w:numPr>
        <w:jc w:val="both"/>
        <w:rPr>
          <w:szCs w:val="21"/>
        </w:rPr>
      </w:pPr>
      <w:r w:rsidRPr="00EE12D2">
        <w:rPr>
          <w:szCs w:val="21"/>
        </w:rPr>
        <w:t>For UE supporting option C and configured with dual connectivity, NCD-SSB based L1 and L3 intra-frequency measurement requirements are also applicable for PSCell.</w:t>
      </w:r>
    </w:p>
    <w:p w:rsidR="003861F1" w:rsidRPr="00EE12D2" w:rsidRDefault="003861F1" w:rsidP="003861F1">
      <w:pPr>
        <w:pStyle w:val="aff5"/>
        <w:numPr>
          <w:ilvl w:val="1"/>
          <w:numId w:val="8"/>
        </w:numPr>
        <w:ind w:left="1440"/>
        <w:rPr>
          <w:szCs w:val="21"/>
        </w:rPr>
      </w:pPr>
      <w:r w:rsidRPr="00EE12D2">
        <w:rPr>
          <w:szCs w:val="21"/>
        </w:rPr>
        <w:t>Option 1b: (Huawei)</w:t>
      </w:r>
    </w:p>
    <w:p w:rsidR="003861F1" w:rsidRPr="00EE12D2" w:rsidRDefault="003861F1" w:rsidP="003861F1">
      <w:pPr>
        <w:pStyle w:val="aff5"/>
        <w:numPr>
          <w:ilvl w:val="2"/>
          <w:numId w:val="8"/>
        </w:numPr>
        <w:jc w:val="both"/>
        <w:rPr>
          <w:szCs w:val="21"/>
        </w:rPr>
      </w:pPr>
      <w:r w:rsidRPr="00EE12D2">
        <w:rPr>
          <w:szCs w:val="21"/>
        </w:rPr>
        <w:lastRenderedPageBreak/>
        <w:t>NCD-SSB related requirements also apply for PSCell when it is activated.</w:t>
      </w:r>
    </w:p>
    <w:p w:rsidR="003861F1" w:rsidRPr="00EE12D2" w:rsidRDefault="003861F1" w:rsidP="003861F1">
      <w:pPr>
        <w:pStyle w:val="aff5"/>
        <w:numPr>
          <w:ilvl w:val="1"/>
          <w:numId w:val="8"/>
        </w:numPr>
        <w:ind w:left="1440"/>
        <w:rPr>
          <w:szCs w:val="21"/>
        </w:rPr>
      </w:pPr>
      <w:r w:rsidRPr="00EE12D2">
        <w:rPr>
          <w:szCs w:val="21"/>
        </w:rPr>
        <w:t>Option 2: (Vodafone)</w:t>
      </w:r>
    </w:p>
    <w:p w:rsidR="003861F1" w:rsidRPr="00EE12D2" w:rsidRDefault="003861F1" w:rsidP="003861F1">
      <w:pPr>
        <w:pStyle w:val="aff5"/>
        <w:numPr>
          <w:ilvl w:val="2"/>
          <w:numId w:val="8"/>
        </w:numPr>
        <w:jc w:val="both"/>
        <w:rPr>
          <w:szCs w:val="21"/>
        </w:rPr>
      </w:pPr>
      <w:r w:rsidRPr="00EE12D2">
        <w:rPr>
          <w:szCs w:val="21"/>
        </w:rPr>
        <w:t>Extending the applicability of L1 and L3 intra-frequency measurement requirements to PSCell for UEs supporting Option C and configured with DC can be deprioritised.</w:t>
      </w:r>
    </w:p>
    <w:p w:rsidR="003861F1" w:rsidRPr="00EE12D2" w:rsidRDefault="003861F1" w:rsidP="003861F1">
      <w:pPr>
        <w:pStyle w:val="aff5"/>
        <w:numPr>
          <w:ilvl w:val="1"/>
          <w:numId w:val="8"/>
        </w:numPr>
        <w:ind w:left="1440"/>
        <w:rPr>
          <w:szCs w:val="21"/>
        </w:rPr>
      </w:pPr>
      <w:r w:rsidRPr="00EE12D2">
        <w:rPr>
          <w:szCs w:val="21"/>
        </w:rPr>
        <w:t>Option 3: (Apple, MTK, QC)</w:t>
      </w:r>
    </w:p>
    <w:p w:rsidR="003861F1" w:rsidRPr="00EE12D2" w:rsidRDefault="003861F1" w:rsidP="003861F1">
      <w:pPr>
        <w:pStyle w:val="aff5"/>
        <w:numPr>
          <w:ilvl w:val="2"/>
          <w:numId w:val="8"/>
        </w:numPr>
        <w:jc w:val="both"/>
        <w:rPr>
          <w:szCs w:val="21"/>
        </w:rPr>
      </w:pPr>
      <w:r w:rsidRPr="00EE12D2">
        <w:rPr>
          <w:szCs w:val="21"/>
        </w:rPr>
        <w:t>NCD-SSB based requirements for option C are only applicable for PCell and NOT applicable for PSCell.</w:t>
      </w:r>
    </w:p>
    <w:p w:rsidR="003861F1" w:rsidRPr="00EE12D2" w:rsidRDefault="003861F1" w:rsidP="003861F1">
      <w:pPr>
        <w:pStyle w:val="aff5"/>
        <w:numPr>
          <w:ilvl w:val="0"/>
          <w:numId w:val="8"/>
        </w:numPr>
        <w:ind w:left="720"/>
        <w:rPr>
          <w:szCs w:val="21"/>
        </w:rPr>
      </w:pPr>
      <w:r w:rsidRPr="00EE12D2">
        <w:rPr>
          <w:szCs w:val="21"/>
        </w:rPr>
        <w:t>Recommended WF</w:t>
      </w:r>
    </w:p>
    <w:p w:rsidR="003861F1" w:rsidRPr="00EE12D2" w:rsidRDefault="003861F1" w:rsidP="003861F1">
      <w:pPr>
        <w:pStyle w:val="aff5"/>
        <w:numPr>
          <w:ilvl w:val="1"/>
          <w:numId w:val="8"/>
        </w:numPr>
        <w:ind w:left="1440"/>
        <w:rPr>
          <w:szCs w:val="21"/>
        </w:rPr>
      </w:pPr>
      <w:r w:rsidRPr="00EE12D2">
        <w:rPr>
          <w:szCs w:val="21"/>
        </w:rPr>
        <w:t>Further discuss.</w:t>
      </w:r>
    </w:p>
    <w:p w:rsidR="003861F1" w:rsidRPr="00EE12D2" w:rsidRDefault="003861F1" w:rsidP="003861F1">
      <w:pPr>
        <w:rPr>
          <w:i/>
          <w:sz w:val="21"/>
          <w:szCs w:val="21"/>
          <w:lang w:eastAsia="zh-CN"/>
        </w:rPr>
      </w:pPr>
    </w:p>
    <w:p w:rsidR="003861F1" w:rsidRPr="00EE12D2" w:rsidRDefault="003861F1" w:rsidP="003861F1">
      <w:pPr>
        <w:rPr>
          <w:b/>
          <w:sz w:val="21"/>
          <w:u w:val="single"/>
        </w:rPr>
      </w:pPr>
      <w:r w:rsidRPr="00EE12D2">
        <w:rPr>
          <w:b/>
          <w:sz w:val="21"/>
          <w:u w:val="single"/>
        </w:rPr>
        <w:t>Issue 1-5: Configuration of SSB resources within CSI-ResourceConfig settings for option B-1-1</w:t>
      </w:r>
    </w:p>
    <w:p w:rsidR="003861F1" w:rsidRPr="00EE12D2" w:rsidRDefault="003861F1" w:rsidP="003861F1">
      <w:pPr>
        <w:pStyle w:val="aff5"/>
        <w:numPr>
          <w:ilvl w:val="0"/>
          <w:numId w:val="8"/>
        </w:numPr>
        <w:ind w:left="720"/>
        <w:rPr>
          <w:szCs w:val="21"/>
        </w:rPr>
      </w:pPr>
      <w:r w:rsidRPr="00EE12D2">
        <w:rPr>
          <w:szCs w:val="21"/>
        </w:rPr>
        <w:t>Proposals</w:t>
      </w:r>
    </w:p>
    <w:p w:rsidR="003861F1" w:rsidRPr="00EE12D2" w:rsidRDefault="003861F1" w:rsidP="003861F1">
      <w:pPr>
        <w:pStyle w:val="aff5"/>
        <w:numPr>
          <w:ilvl w:val="1"/>
          <w:numId w:val="8"/>
        </w:numPr>
        <w:ind w:left="1440"/>
        <w:rPr>
          <w:szCs w:val="21"/>
        </w:rPr>
      </w:pPr>
      <w:r w:rsidRPr="00EE12D2">
        <w:rPr>
          <w:szCs w:val="21"/>
        </w:rPr>
        <w:t>Option 1: (vivo)</w:t>
      </w:r>
    </w:p>
    <w:p w:rsidR="003861F1" w:rsidRDefault="003861F1" w:rsidP="003861F1">
      <w:pPr>
        <w:pStyle w:val="aff5"/>
        <w:numPr>
          <w:ilvl w:val="2"/>
          <w:numId w:val="8"/>
        </w:numPr>
        <w:rPr>
          <w:szCs w:val="21"/>
        </w:rPr>
      </w:pPr>
      <w:r w:rsidRPr="00EE12D2">
        <w:rPr>
          <w:szCs w:val="21"/>
        </w:rPr>
        <w:t xml:space="preserve">LS RAN2 to ask whether SSB resources outside a BWP can be configured within </w:t>
      </w:r>
      <w:r w:rsidRPr="00EE12D2">
        <w:rPr>
          <w:i/>
          <w:iCs/>
          <w:szCs w:val="21"/>
        </w:rPr>
        <w:t>CSI-ResourceConfig</w:t>
      </w:r>
      <w:r w:rsidRPr="00EE12D2">
        <w:rPr>
          <w:szCs w:val="21"/>
        </w:rPr>
        <w:t xml:space="preserve"> settings for the BWP if UE supports option B-1-1.</w:t>
      </w:r>
    </w:p>
    <w:p w:rsidR="003861F1" w:rsidRPr="00EE12D2" w:rsidRDefault="003861F1" w:rsidP="003861F1">
      <w:pPr>
        <w:pStyle w:val="aff5"/>
        <w:numPr>
          <w:ilvl w:val="3"/>
          <w:numId w:val="33"/>
        </w:numPr>
        <w:suppressAutoHyphens/>
        <w:rPr>
          <w:szCs w:val="21"/>
        </w:rPr>
      </w:pPr>
      <w:r>
        <w:rPr>
          <w:rFonts w:hint="eastAsia"/>
        </w:rPr>
        <w:t>I</w:t>
      </w:r>
      <w:r>
        <w:t xml:space="preserve">n current TS 38.331, there is no clarification on whether SSB resources outside the BWP can be configured within </w:t>
      </w:r>
      <w:r w:rsidRPr="00C97C1E">
        <w:t>CSI-Resource</w:t>
      </w:r>
      <w:r w:rsidRPr="00C97C1E">
        <w:rPr>
          <w:i/>
        </w:rPr>
        <w:t>Config</w:t>
      </w:r>
      <w:r w:rsidRPr="00C97C1E">
        <w:t xml:space="preserve"> settings</w:t>
      </w:r>
      <w:r>
        <w:t xml:space="preserve"> if UE supports option B-1-1 or there is no restriction on SSB resources configuration at all.</w:t>
      </w:r>
    </w:p>
    <w:p w:rsidR="003861F1" w:rsidRPr="00EE12D2" w:rsidRDefault="003861F1" w:rsidP="003861F1">
      <w:pPr>
        <w:pStyle w:val="aff5"/>
        <w:numPr>
          <w:ilvl w:val="0"/>
          <w:numId w:val="8"/>
        </w:numPr>
        <w:ind w:left="720"/>
        <w:rPr>
          <w:szCs w:val="21"/>
        </w:rPr>
      </w:pPr>
      <w:r w:rsidRPr="00EE12D2">
        <w:rPr>
          <w:szCs w:val="21"/>
        </w:rPr>
        <w:t>Recommended WF</w:t>
      </w:r>
    </w:p>
    <w:p w:rsidR="003861F1" w:rsidRDefault="003861F1" w:rsidP="003861F1">
      <w:pPr>
        <w:pStyle w:val="aff5"/>
        <w:numPr>
          <w:ilvl w:val="1"/>
          <w:numId w:val="8"/>
        </w:numPr>
        <w:ind w:left="1440"/>
        <w:rPr>
          <w:szCs w:val="21"/>
        </w:rPr>
      </w:pPr>
      <w:r w:rsidRPr="00EE12D2">
        <w:rPr>
          <w:szCs w:val="21"/>
        </w:rPr>
        <w:t>Further discuss.</w:t>
      </w:r>
    </w:p>
    <w:p w:rsidR="003861F1" w:rsidRPr="0015755F" w:rsidRDefault="003861F1" w:rsidP="003861F1">
      <w:pPr>
        <w:rPr>
          <w:sz w:val="21"/>
          <w:szCs w:val="21"/>
        </w:rPr>
      </w:pPr>
    </w:p>
    <w:p w:rsidR="003861F1" w:rsidRPr="005735F5" w:rsidRDefault="003861F1" w:rsidP="003861F1">
      <w:pPr>
        <w:rPr>
          <w:b/>
          <w:sz w:val="21"/>
          <w:u w:val="single"/>
        </w:rPr>
      </w:pPr>
      <w:r w:rsidRPr="005735F5">
        <w:rPr>
          <w:b/>
          <w:sz w:val="21"/>
          <w:u w:val="single"/>
        </w:rPr>
        <w:t>Issue 1-1: Requirements/UE behaviour for UE supporting both option B-1-1 and A</w:t>
      </w:r>
    </w:p>
    <w:p w:rsidR="003861F1" w:rsidRPr="00EE12D2" w:rsidRDefault="003861F1" w:rsidP="003861F1">
      <w:pPr>
        <w:pStyle w:val="aff5"/>
        <w:numPr>
          <w:ilvl w:val="0"/>
          <w:numId w:val="8"/>
        </w:numPr>
        <w:ind w:left="720"/>
        <w:rPr>
          <w:szCs w:val="21"/>
        </w:rPr>
      </w:pPr>
      <w:r w:rsidRPr="00EE12D2">
        <w:rPr>
          <w:szCs w:val="21"/>
        </w:rPr>
        <w:t>Proposals</w:t>
      </w:r>
    </w:p>
    <w:p w:rsidR="003861F1" w:rsidRPr="00EE12D2" w:rsidRDefault="003861F1" w:rsidP="003861F1">
      <w:pPr>
        <w:pStyle w:val="aff5"/>
        <w:numPr>
          <w:ilvl w:val="1"/>
          <w:numId w:val="8"/>
        </w:numPr>
        <w:ind w:left="1440"/>
        <w:rPr>
          <w:szCs w:val="21"/>
        </w:rPr>
      </w:pPr>
      <w:r w:rsidRPr="00EE12D2">
        <w:rPr>
          <w:szCs w:val="21"/>
        </w:rPr>
        <w:t>Option 1a: (Vodafone, CTC, Apple, MTK)</w:t>
      </w:r>
    </w:p>
    <w:p w:rsidR="003861F1" w:rsidRPr="00EE12D2" w:rsidRDefault="003861F1" w:rsidP="003861F1">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option A, UE shall perform L1 measurement according to network configuration, there is no need to define additional requirements/ UE behaviour.</w:t>
      </w:r>
    </w:p>
    <w:p w:rsidR="003861F1" w:rsidRPr="00EE12D2" w:rsidRDefault="003861F1" w:rsidP="003861F1">
      <w:pPr>
        <w:pStyle w:val="aff5"/>
        <w:numPr>
          <w:ilvl w:val="1"/>
          <w:numId w:val="8"/>
        </w:numPr>
        <w:ind w:left="1440"/>
        <w:rPr>
          <w:szCs w:val="21"/>
        </w:rPr>
      </w:pPr>
      <w:r w:rsidRPr="00EE12D2">
        <w:rPr>
          <w:szCs w:val="21"/>
        </w:rPr>
        <w:t>Option 1b: (Huawei)</w:t>
      </w:r>
    </w:p>
    <w:p w:rsidR="003861F1" w:rsidRPr="00EE12D2" w:rsidRDefault="003861F1" w:rsidP="003861F1">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A, if configured by NW, UE should perform L1 measurement on both CD-SSB outside active BWP and CSI-RS within active BWP. No additional requirements will be defined for such scenario.</w:t>
      </w:r>
    </w:p>
    <w:p w:rsidR="003861F1" w:rsidRPr="00EE12D2" w:rsidRDefault="003861F1" w:rsidP="003861F1">
      <w:pPr>
        <w:pStyle w:val="aff5"/>
        <w:numPr>
          <w:ilvl w:val="1"/>
          <w:numId w:val="8"/>
        </w:numPr>
        <w:ind w:left="1440"/>
        <w:rPr>
          <w:szCs w:val="21"/>
        </w:rPr>
      </w:pPr>
      <w:r w:rsidRPr="00EE12D2">
        <w:rPr>
          <w:szCs w:val="21"/>
        </w:rPr>
        <w:t>Option 2: (vivo)</w:t>
      </w:r>
    </w:p>
    <w:p w:rsidR="003861F1" w:rsidRPr="00EE12D2" w:rsidRDefault="003861F1" w:rsidP="003861F1">
      <w:pPr>
        <w:pStyle w:val="aff5"/>
        <w:numPr>
          <w:ilvl w:val="2"/>
          <w:numId w:val="8"/>
        </w:numPr>
        <w:jc w:val="both"/>
        <w:rPr>
          <w:szCs w:val="21"/>
        </w:rPr>
      </w:pPr>
      <w:r w:rsidRPr="00EE12D2">
        <w:rPr>
          <w:szCs w:val="21"/>
        </w:rPr>
        <w:t>For UE supporting both option B-1-1 and A, if CSI-RS is configured within the active BWP for L1 measurements, then UE is NOT expected to perform RLM/BFD/BM based on CD-SSB outside active BWP.</w:t>
      </w:r>
    </w:p>
    <w:p w:rsidR="003861F1" w:rsidRPr="00EE12D2" w:rsidRDefault="003861F1" w:rsidP="003861F1">
      <w:pPr>
        <w:pStyle w:val="aff5"/>
        <w:numPr>
          <w:ilvl w:val="2"/>
          <w:numId w:val="8"/>
        </w:numPr>
        <w:jc w:val="both"/>
        <w:rPr>
          <w:szCs w:val="21"/>
        </w:rPr>
      </w:pPr>
      <w:r w:rsidRPr="00EE12D2">
        <w:rPr>
          <w:szCs w:val="21"/>
        </w:rPr>
        <w:t>It is clarified in the SSB based L1 measurement requirements that if UE supports both option B-1-1 and option A then the UE is not required to measure the SSB if it is outside active BWP.</w:t>
      </w:r>
    </w:p>
    <w:p w:rsidR="003861F1" w:rsidRPr="00EE12D2" w:rsidRDefault="003861F1" w:rsidP="003861F1">
      <w:pPr>
        <w:pStyle w:val="aff5"/>
        <w:numPr>
          <w:ilvl w:val="0"/>
          <w:numId w:val="8"/>
        </w:numPr>
        <w:ind w:left="720"/>
        <w:rPr>
          <w:szCs w:val="21"/>
        </w:rPr>
      </w:pPr>
      <w:r w:rsidRPr="00EE12D2">
        <w:rPr>
          <w:szCs w:val="21"/>
        </w:rPr>
        <w:t>Recommended WF</w:t>
      </w:r>
    </w:p>
    <w:p w:rsidR="003861F1" w:rsidRPr="00EE12D2" w:rsidRDefault="003861F1" w:rsidP="003861F1">
      <w:pPr>
        <w:pStyle w:val="aff5"/>
        <w:numPr>
          <w:ilvl w:val="1"/>
          <w:numId w:val="8"/>
        </w:numPr>
        <w:ind w:left="1440"/>
        <w:rPr>
          <w:szCs w:val="21"/>
        </w:rPr>
      </w:pPr>
      <w:r w:rsidRPr="00EE12D2">
        <w:rPr>
          <w:szCs w:val="21"/>
        </w:rPr>
        <w:t>Further discuss.</w:t>
      </w:r>
    </w:p>
    <w:p w:rsidR="003861F1" w:rsidRDefault="003861F1" w:rsidP="003861F1">
      <w:pPr>
        <w:rPr>
          <w:b/>
          <w:sz w:val="21"/>
          <w:u w:val="single"/>
        </w:rPr>
      </w:pPr>
    </w:p>
    <w:p w:rsidR="003861F1" w:rsidRPr="005735F5" w:rsidRDefault="003861F1" w:rsidP="003861F1">
      <w:pPr>
        <w:rPr>
          <w:b/>
          <w:sz w:val="21"/>
          <w:u w:val="single"/>
        </w:rPr>
      </w:pPr>
      <w:r w:rsidRPr="005735F5">
        <w:rPr>
          <w:b/>
          <w:sz w:val="21"/>
          <w:u w:val="single"/>
        </w:rPr>
        <w:t>Issue 1-3: Requirements/UE behaviour for UE supporting both option C and B-1-1</w:t>
      </w:r>
    </w:p>
    <w:p w:rsidR="003861F1" w:rsidRPr="00EE12D2" w:rsidRDefault="003861F1" w:rsidP="003861F1">
      <w:pPr>
        <w:pStyle w:val="aff5"/>
        <w:numPr>
          <w:ilvl w:val="0"/>
          <w:numId w:val="8"/>
        </w:numPr>
        <w:ind w:left="720"/>
        <w:rPr>
          <w:szCs w:val="21"/>
        </w:rPr>
      </w:pPr>
      <w:r w:rsidRPr="00EE12D2">
        <w:rPr>
          <w:szCs w:val="21"/>
        </w:rPr>
        <w:t>Proposals</w:t>
      </w:r>
    </w:p>
    <w:p w:rsidR="003861F1" w:rsidRPr="00EE12D2" w:rsidRDefault="003861F1" w:rsidP="003861F1">
      <w:pPr>
        <w:pStyle w:val="aff5"/>
        <w:numPr>
          <w:ilvl w:val="1"/>
          <w:numId w:val="8"/>
        </w:numPr>
        <w:ind w:left="1440"/>
        <w:rPr>
          <w:szCs w:val="21"/>
        </w:rPr>
      </w:pPr>
      <w:r w:rsidRPr="00EE12D2">
        <w:rPr>
          <w:szCs w:val="21"/>
        </w:rPr>
        <w:t>Option 1: (vivo)</w:t>
      </w:r>
    </w:p>
    <w:p w:rsidR="003861F1" w:rsidRPr="00EE12D2" w:rsidRDefault="003861F1" w:rsidP="003861F1">
      <w:pPr>
        <w:pStyle w:val="aff5"/>
        <w:numPr>
          <w:ilvl w:val="2"/>
          <w:numId w:val="8"/>
        </w:numPr>
        <w:overflowPunct w:val="0"/>
        <w:autoSpaceDE w:val="0"/>
        <w:autoSpaceDN w:val="0"/>
        <w:adjustRightInd w:val="0"/>
        <w:jc w:val="both"/>
        <w:textAlignment w:val="baseline"/>
        <w:rPr>
          <w:szCs w:val="21"/>
        </w:rPr>
      </w:pPr>
      <w:r w:rsidRPr="00EE12D2">
        <w:rPr>
          <w:szCs w:val="21"/>
        </w:rPr>
        <w:t>For UE supporting both option B-1-1 and C, if both CD-SSB and NCD-SSB are configured outside active BWP, then UE is expected to perform RLM/BFD/BM following NW configuration based on TS 38.331. No additional requirements will be defined for such scenario.</w:t>
      </w:r>
    </w:p>
    <w:p w:rsidR="003861F1" w:rsidRPr="00EE12D2" w:rsidRDefault="003861F1" w:rsidP="003861F1">
      <w:pPr>
        <w:pStyle w:val="aff5"/>
        <w:numPr>
          <w:ilvl w:val="1"/>
          <w:numId w:val="8"/>
        </w:numPr>
        <w:ind w:left="1440"/>
        <w:rPr>
          <w:szCs w:val="21"/>
        </w:rPr>
      </w:pPr>
      <w:r w:rsidRPr="00EE12D2">
        <w:rPr>
          <w:szCs w:val="21"/>
        </w:rPr>
        <w:lastRenderedPageBreak/>
        <w:t>Option 2: (Huawei)</w:t>
      </w:r>
    </w:p>
    <w:p w:rsidR="003861F1" w:rsidRPr="00EE12D2" w:rsidRDefault="003861F1" w:rsidP="003861F1">
      <w:pPr>
        <w:pStyle w:val="aff5"/>
        <w:numPr>
          <w:ilvl w:val="2"/>
          <w:numId w:val="8"/>
        </w:numPr>
        <w:overflowPunct w:val="0"/>
        <w:autoSpaceDE w:val="0"/>
        <w:autoSpaceDN w:val="0"/>
        <w:adjustRightInd w:val="0"/>
        <w:jc w:val="both"/>
        <w:textAlignment w:val="baseline"/>
        <w:rPr>
          <w:szCs w:val="21"/>
        </w:rPr>
      </w:pPr>
      <w:r w:rsidRPr="00EE12D2">
        <w:rPr>
          <w:szCs w:val="21"/>
        </w:rPr>
        <w:t>For UE supporting both option B-1-1 and C, if the active BWP that does not contain CD- or NCD-SSB, UE should perform L1 measurement on CD-SSB. No additional requirements will be defined for such scenario.</w:t>
      </w:r>
    </w:p>
    <w:p w:rsidR="003861F1" w:rsidRPr="00EE12D2" w:rsidRDefault="003861F1" w:rsidP="003861F1">
      <w:pPr>
        <w:pStyle w:val="aff5"/>
        <w:numPr>
          <w:ilvl w:val="0"/>
          <w:numId w:val="8"/>
        </w:numPr>
        <w:ind w:left="720"/>
        <w:rPr>
          <w:szCs w:val="21"/>
        </w:rPr>
      </w:pPr>
      <w:r w:rsidRPr="00EE12D2">
        <w:rPr>
          <w:szCs w:val="21"/>
        </w:rPr>
        <w:t>Recommended WF</w:t>
      </w:r>
    </w:p>
    <w:p w:rsidR="003861F1" w:rsidRPr="00EE12D2" w:rsidRDefault="003861F1" w:rsidP="003861F1">
      <w:pPr>
        <w:pStyle w:val="aff5"/>
        <w:numPr>
          <w:ilvl w:val="1"/>
          <w:numId w:val="8"/>
        </w:numPr>
        <w:ind w:left="1440"/>
        <w:rPr>
          <w:szCs w:val="21"/>
        </w:rPr>
      </w:pPr>
      <w:r w:rsidRPr="00EE12D2">
        <w:rPr>
          <w:szCs w:val="21"/>
        </w:rPr>
        <w:t>Further discuss.</w:t>
      </w:r>
    </w:p>
    <w:p w:rsidR="003861F1" w:rsidRDefault="003861F1" w:rsidP="003861F1">
      <w:pPr>
        <w:rPr>
          <w:b/>
          <w:sz w:val="21"/>
          <w:u w:val="single"/>
        </w:rPr>
      </w:pPr>
      <w:bookmarkStart w:id="51" w:name="_Hlk159344244"/>
    </w:p>
    <w:p w:rsidR="003861F1" w:rsidRPr="005735F5" w:rsidRDefault="003861F1" w:rsidP="003861F1">
      <w:pPr>
        <w:rPr>
          <w:b/>
          <w:sz w:val="21"/>
          <w:u w:val="single"/>
        </w:rPr>
      </w:pPr>
      <w:r w:rsidRPr="005735F5">
        <w:rPr>
          <w:b/>
          <w:sz w:val="21"/>
          <w:u w:val="single"/>
        </w:rPr>
        <w:t>Issue 1-6: Requirements for L3 intra-f measurement without gaps for option C</w:t>
      </w:r>
    </w:p>
    <w:bookmarkEnd w:id="51"/>
    <w:p w:rsidR="003861F1" w:rsidRPr="00EE12D2" w:rsidRDefault="003861F1" w:rsidP="003861F1">
      <w:pPr>
        <w:pStyle w:val="aff5"/>
        <w:numPr>
          <w:ilvl w:val="0"/>
          <w:numId w:val="8"/>
        </w:numPr>
        <w:ind w:left="720"/>
        <w:rPr>
          <w:szCs w:val="21"/>
        </w:rPr>
      </w:pPr>
      <w:r w:rsidRPr="00EE12D2">
        <w:rPr>
          <w:szCs w:val="21"/>
        </w:rPr>
        <w:t>Proposals</w:t>
      </w:r>
    </w:p>
    <w:p w:rsidR="003861F1" w:rsidRPr="00EE12D2" w:rsidRDefault="003861F1" w:rsidP="003861F1">
      <w:pPr>
        <w:pStyle w:val="aff5"/>
        <w:numPr>
          <w:ilvl w:val="1"/>
          <w:numId w:val="8"/>
        </w:numPr>
        <w:ind w:left="1440"/>
        <w:rPr>
          <w:szCs w:val="21"/>
        </w:rPr>
      </w:pPr>
      <w:r w:rsidRPr="00EE12D2">
        <w:rPr>
          <w:szCs w:val="21"/>
        </w:rPr>
        <w:t>Option 1: (QC)</w:t>
      </w:r>
    </w:p>
    <w:p w:rsidR="003861F1" w:rsidRPr="00EE12D2" w:rsidRDefault="003861F1" w:rsidP="003861F1">
      <w:pPr>
        <w:pStyle w:val="aff5"/>
        <w:numPr>
          <w:ilvl w:val="2"/>
          <w:numId w:val="8"/>
        </w:numPr>
        <w:rPr>
          <w:szCs w:val="21"/>
        </w:rPr>
      </w:pPr>
      <w:r w:rsidRPr="00EE12D2">
        <w:rPr>
          <w:szCs w:val="21"/>
        </w:rPr>
        <w:t xml:space="preserve">Add one bullet in section 9.2.1 that the target measurement SSB is completely contained in the active downlink BWP of the UE provided the UE supports [FG53-3] and </w:t>
      </w:r>
      <w:r w:rsidRPr="00EE12D2">
        <w:rPr>
          <w:i/>
          <w:iCs/>
          <w:szCs w:val="21"/>
        </w:rPr>
        <w:t>servingCellMO</w:t>
      </w:r>
      <w:r w:rsidRPr="00EE12D2">
        <w:rPr>
          <w:szCs w:val="21"/>
        </w:rPr>
        <w:t xml:space="preserve"> is present in the corresponding </w:t>
      </w:r>
      <w:r w:rsidRPr="00EE12D2">
        <w:rPr>
          <w:i/>
          <w:iCs/>
          <w:szCs w:val="21"/>
        </w:rPr>
        <w:t>BWP-DownlinkDedicated.</w:t>
      </w:r>
    </w:p>
    <w:p w:rsidR="003861F1" w:rsidRPr="00EE12D2" w:rsidRDefault="003861F1" w:rsidP="003861F1">
      <w:pPr>
        <w:pStyle w:val="aff5"/>
        <w:numPr>
          <w:ilvl w:val="0"/>
          <w:numId w:val="8"/>
        </w:numPr>
        <w:ind w:left="720"/>
        <w:rPr>
          <w:szCs w:val="21"/>
        </w:rPr>
      </w:pPr>
      <w:r w:rsidRPr="00EE12D2">
        <w:rPr>
          <w:szCs w:val="21"/>
        </w:rPr>
        <w:t>Recommended WF</w:t>
      </w:r>
    </w:p>
    <w:p w:rsidR="003861F1" w:rsidRPr="00EE12D2" w:rsidRDefault="003861F1" w:rsidP="003861F1">
      <w:pPr>
        <w:pStyle w:val="aff5"/>
        <w:numPr>
          <w:ilvl w:val="1"/>
          <w:numId w:val="8"/>
        </w:numPr>
        <w:ind w:left="1440"/>
        <w:rPr>
          <w:szCs w:val="21"/>
        </w:rPr>
      </w:pPr>
      <w:r w:rsidRPr="00EE12D2">
        <w:rPr>
          <w:szCs w:val="21"/>
        </w:rPr>
        <w:t>Further discuss.</w:t>
      </w:r>
    </w:p>
    <w:p w:rsidR="003861F1" w:rsidRDefault="003861F1" w:rsidP="003861F1">
      <w:pPr>
        <w:rPr>
          <w:b/>
          <w:sz w:val="21"/>
          <w:u w:val="single"/>
        </w:rPr>
      </w:pPr>
    </w:p>
    <w:p w:rsidR="003861F1" w:rsidRPr="005735F5" w:rsidRDefault="003861F1" w:rsidP="003861F1">
      <w:pPr>
        <w:rPr>
          <w:b/>
          <w:sz w:val="21"/>
          <w:u w:val="single"/>
        </w:rPr>
      </w:pPr>
      <w:r w:rsidRPr="005735F5">
        <w:rPr>
          <w:b/>
          <w:sz w:val="21"/>
          <w:u w:val="single"/>
        </w:rPr>
        <w:t>Topic #2: Performance part</w:t>
      </w:r>
    </w:p>
    <w:p w:rsidR="003861F1" w:rsidRPr="005735F5" w:rsidRDefault="003861F1" w:rsidP="003861F1">
      <w:pPr>
        <w:rPr>
          <w:b/>
          <w:sz w:val="21"/>
          <w:u w:val="single"/>
        </w:rPr>
      </w:pPr>
      <w:r w:rsidRPr="005735F5">
        <w:rPr>
          <w:b/>
          <w:sz w:val="21"/>
          <w:u w:val="single"/>
        </w:rPr>
        <w:t>Issue 2-1: Test cases list for RLM/BFD/BM requirements for option B-1-1</w:t>
      </w:r>
    </w:p>
    <w:p w:rsidR="003861F1" w:rsidRPr="00EE12D2" w:rsidRDefault="003861F1" w:rsidP="003861F1">
      <w:pPr>
        <w:pStyle w:val="aff5"/>
        <w:numPr>
          <w:ilvl w:val="0"/>
          <w:numId w:val="8"/>
        </w:numPr>
        <w:ind w:left="720"/>
        <w:rPr>
          <w:szCs w:val="21"/>
        </w:rPr>
      </w:pPr>
      <w:r w:rsidRPr="00EE12D2">
        <w:rPr>
          <w:szCs w:val="21"/>
        </w:rPr>
        <w:t>Proposals</w:t>
      </w:r>
    </w:p>
    <w:p w:rsidR="003861F1" w:rsidRPr="00EE12D2" w:rsidRDefault="003861F1" w:rsidP="003861F1">
      <w:pPr>
        <w:pStyle w:val="aff5"/>
        <w:numPr>
          <w:ilvl w:val="1"/>
          <w:numId w:val="8"/>
        </w:numPr>
        <w:ind w:left="1440"/>
        <w:rPr>
          <w:szCs w:val="21"/>
        </w:rPr>
      </w:pPr>
      <w:r w:rsidRPr="00EE12D2">
        <w:rPr>
          <w:szCs w:val="21"/>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3861F1" w:rsidRPr="005735F5" w:rsidTr="00AD76EF">
        <w:tc>
          <w:tcPr>
            <w:tcW w:w="992" w:type="dxa"/>
          </w:tcPr>
          <w:p w:rsidR="003861F1" w:rsidRPr="005735F5" w:rsidRDefault="003861F1" w:rsidP="00AD76EF">
            <w:pPr>
              <w:jc w:val="left"/>
              <w:rPr>
                <w:sz w:val="21"/>
                <w:szCs w:val="21"/>
                <w:lang w:val="en-US" w:eastAsia="zh-CN"/>
              </w:rPr>
            </w:pPr>
            <w:r w:rsidRPr="005735F5">
              <w:rPr>
                <w:b/>
                <w:bCs/>
                <w:sz w:val="21"/>
                <w:szCs w:val="21"/>
                <w:lang w:val="en-US" w:eastAsia="zh-CN"/>
              </w:rPr>
              <w:t>Test No.</w:t>
            </w:r>
          </w:p>
        </w:tc>
        <w:tc>
          <w:tcPr>
            <w:tcW w:w="3827" w:type="dxa"/>
          </w:tcPr>
          <w:p w:rsidR="003861F1" w:rsidRPr="005735F5" w:rsidRDefault="003861F1" w:rsidP="00AD76EF">
            <w:pPr>
              <w:jc w:val="left"/>
              <w:rPr>
                <w:sz w:val="21"/>
                <w:szCs w:val="21"/>
                <w:lang w:val="en-US" w:eastAsia="zh-CN"/>
              </w:rPr>
            </w:pPr>
            <w:r w:rsidRPr="005735F5">
              <w:rPr>
                <w:b/>
                <w:bCs/>
                <w:sz w:val="21"/>
                <w:szCs w:val="21"/>
                <w:lang w:val="en-US" w:eastAsia="zh-CN"/>
              </w:rPr>
              <w:t>Test cases</w:t>
            </w:r>
          </w:p>
        </w:tc>
        <w:tc>
          <w:tcPr>
            <w:tcW w:w="1559" w:type="dxa"/>
          </w:tcPr>
          <w:p w:rsidR="003861F1" w:rsidRPr="005735F5" w:rsidRDefault="003861F1" w:rsidP="00AD76EF">
            <w:pPr>
              <w:jc w:val="left"/>
              <w:rPr>
                <w:sz w:val="21"/>
                <w:szCs w:val="21"/>
                <w:lang w:val="en-US" w:eastAsia="zh-CN"/>
              </w:rPr>
            </w:pPr>
            <w:r w:rsidRPr="005735F5">
              <w:rPr>
                <w:b/>
                <w:bCs/>
                <w:sz w:val="21"/>
                <w:szCs w:val="21"/>
                <w:lang w:val="en-US" w:eastAsia="zh-CN"/>
              </w:rPr>
              <w:t>Test configuration</w:t>
            </w:r>
          </w:p>
        </w:tc>
        <w:tc>
          <w:tcPr>
            <w:tcW w:w="1130" w:type="dxa"/>
          </w:tcPr>
          <w:p w:rsidR="003861F1" w:rsidRPr="005735F5" w:rsidRDefault="003861F1" w:rsidP="00AD76EF">
            <w:pPr>
              <w:jc w:val="left"/>
              <w:rPr>
                <w:sz w:val="21"/>
                <w:szCs w:val="21"/>
                <w:lang w:val="en-US" w:eastAsia="zh-CN"/>
              </w:rPr>
            </w:pPr>
            <w:r w:rsidRPr="005735F5">
              <w:rPr>
                <w:b/>
                <w:bCs/>
                <w:sz w:val="21"/>
                <w:szCs w:val="21"/>
                <w:lang w:val="en-US" w:eastAsia="zh-CN"/>
              </w:rPr>
              <w:t>Section</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1</w:t>
            </w:r>
          </w:p>
        </w:tc>
        <w:tc>
          <w:tcPr>
            <w:tcW w:w="3827" w:type="dxa"/>
          </w:tcPr>
          <w:p w:rsidR="003861F1" w:rsidRPr="005735F5" w:rsidRDefault="003861F1" w:rsidP="00AD76EF">
            <w:pPr>
              <w:jc w:val="left"/>
              <w:rPr>
                <w:sz w:val="21"/>
                <w:szCs w:val="21"/>
                <w:lang w:val="en-US" w:eastAsia="zh-CN"/>
              </w:rPr>
            </w:pPr>
            <w:r w:rsidRPr="005735F5">
              <w:rPr>
                <w:sz w:val="21"/>
                <w:szCs w:val="21"/>
                <w:lang w:eastAsia="zh-CN"/>
              </w:rPr>
              <w:t xml:space="preserve">Radio Link Monitoring Out-of-sync Test for FR1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A.6.5.1.1 (</w:t>
            </w:r>
            <w:r w:rsidRPr="005735F5">
              <w:rPr>
                <w:sz w:val="21"/>
                <w:szCs w:val="21"/>
                <w:lang w:val="en-US" w:eastAsia="zh-CN"/>
              </w:rPr>
              <w:t>FR1,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A.6.5.1.Y1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2</w:t>
            </w:r>
          </w:p>
        </w:tc>
        <w:tc>
          <w:tcPr>
            <w:tcW w:w="3827" w:type="dxa"/>
          </w:tcPr>
          <w:p w:rsidR="003861F1" w:rsidRPr="005735F5" w:rsidRDefault="003861F1" w:rsidP="00AD76EF">
            <w:pPr>
              <w:jc w:val="left"/>
              <w:rPr>
                <w:sz w:val="21"/>
                <w:szCs w:val="21"/>
                <w:lang w:val="en-US" w:eastAsia="zh-CN"/>
              </w:rPr>
            </w:pPr>
            <w:r w:rsidRPr="005735F5">
              <w:rPr>
                <w:sz w:val="21"/>
                <w:szCs w:val="21"/>
                <w:lang w:eastAsia="zh-CN"/>
              </w:rPr>
              <w:t xml:space="preserve">Radio Link Monitoring In-sync Test for FR2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A.7.5.1.1 (</w:t>
            </w:r>
            <w:r w:rsidRPr="005735F5">
              <w:rPr>
                <w:sz w:val="21"/>
                <w:szCs w:val="21"/>
                <w:lang w:val="en-US" w:eastAsia="zh-CN"/>
              </w:rPr>
              <w:t>FR2,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A.7.5.1.Y1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3</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 xml:space="preserve">Beam Failure Detection and Link Recovery Test for FR1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A.6.5.5.1 (</w:t>
            </w:r>
            <w:r w:rsidRPr="005735F5">
              <w:rPr>
                <w:sz w:val="21"/>
                <w:szCs w:val="21"/>
                <w:lang w:val="en-US" w:eastAsia="zh-CN"/>
              </w:rPr>
              <w:t>FR1,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A.6.5.5.Y1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4</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 xml:space="preserve">Beam Failure Detection and Link Recovery Test for FR2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A.7.5.5.1 (</w:t>
            </w:r>
            <w:r w:rsidRPr="005735F5">
              <w:rPr>
                <w:sz w:val="21"/>
                <w:szCs w:val="21"/>
                <w:lang w:val="en-US" w:eastAsia="zh-CN"/>
              </w:rPr>
              <w:t>FR2,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A.7.5.5.Y1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5</w:t>
            </w:r>
          </w:p>
        </w:tc>
        <w:tc>
          <w:tcPr>
            <w:tcW w:w="3827" w:type="dxa"/>
          </w:tcPr>
          <w:p w:rsidR="003861F1" w:rsidRPr="005735F5" w:rsidRDefault="003861F1" w:rsidP="00AD76EF">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A.6.6.4.1 (</w:t>
            </w:r>
            <w:r w:rsidRPr="005735F5">
              <w:rPr>
                <w:sz w:val="21"/>
                <w:szCs w:val="21"/>
                <w:lang w:val="en-US" w:eastAsia="zh-CN"/>
              </w:rPr>
              <w:t>FR1,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A.6.6.4.Y1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lastRenderedPageBreak/>
              <w:t>6</w:t>
            </w:r>
          </w:p>
        </w:tc>
        <w:tc>
          <w:tcPr>
            <w:tcW w:w="3827" w:type="dxa"/>
          </w:tcPr>
          <w:p w:rsidR="003861F1" w:rsidRPr="005735F5" w:rsidRDefault="003861F1" w:rsidP="00AD76EF">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A.7.6.3.1 (</w:t>
            </w:r>
            <w:r w:rsidRPr="005735F5">
              <w:rPr>
                <w:sz w:val="21"/>
                <w:szCs w:val="21"/>
                <w:lang w:val="en-US" w:eastAsia="zh-CN"/>
              </w:rPr>
              <w:t>FR2,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A.7.6.3.Y1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7</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dedicated IMR configured 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A.6.6.8.2 (</w:t>
            </w:r>
            <w:r w:rsidRPr="005735F5">
              <w:rPr>
                <w:sz w:val="21"/>
                <w:szCs w:val="21"/>
                <w:lang w:val="en-US" w:eastAsia="zh-CN"/>
              </w:rPr>
              <w:t>FR1,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A.6.6.8.Y1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8</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no dedicated IMR configured 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A.7.6.6.2 (</w:t>
            </w:r>
            <w:r w:rsidRPr="005735F5">
              <w:rPr>
                <w:sz w:val="21"/>
                <w:szCs w:val="21"/>
                <w:lang w:val="en-US" w:eastAsia="zh-CN"/>
              </w:rPr>
              <w:t>FR2,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A.7.6.6.Y1</w:t>
            </w:r>
          </w:p>
        </w:tc>
      </w:tr>
      <w:tr w:rsidR="003861F1" w:rsidRPr="005735F5" w:rsidTr="00AD76EF">
        <w:tc>
          <w:tcPr>
            <w:tcW w:w="7508" w:type="dxa"/>
            <w:gridSpan w:val="4"/>
          </w:tcPr>
          <w:p w:rsidR="003861F1" w:rsidRPr="005735F5" w:rsidRDefault="003861F1" w:rsidP="00AD76EF">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3861F1" w:rsidRPr="005735F5" w:rsidRDefault="003861F1" w:rsidP="003861F1">
      <w:pPr>
        <w:numPr>
          <w:ilvl w:val="1"/>
          <w:numId w:val="8"/>
        </w:numPr>
        <w:rPr>
          <w:sz w:val="21"/>
          <w:szCs w:val="21"/>
          <w:lang w:eastAsia="zh-CN"/>
        </w:rPr>
      </w:pPr>
      <w:r w:rsidRPr="005735F5">
        <w:rPr>
          <w:sz w:val="21"/>
          <w:szCs w:val="21"/>
          <w:lang w:eastAsia="zh-CN"/>
        </w:rPr>
        <w:t>Option 1b: (Nokia)</w:t>
      </w:r>
    </w:p>
    <w:p w:rsidR="003861F1" w:rsidRPr="005735F5" w:rsidRDefault="003861F1" w:rsidP="003861F1">
      <w:pPr>
        <w:numPr>
          <w:ilvl w:val="2"/>
          <w:numId w:val="8"/>
        </w:numPr>
        <w:rPr>
          <w:sz w:val="21"/>
          <w:szCs w:val="21"/>
          <w:lang w:eastAsia="zh-CN"/>
        </w:rPr>
      </w:pPr>
      <w:r w:rsidRPr="005735F5">
        <w:rPr>
          <w:sz w:val="21"/>
          <w:szCs w:val="21"/>
          <w:lang w:eastAsia="zh-CN"/>
        </w:rPr>
        <w:t>Define test case for performing SSB based RLM on RLM RS allocated outside active BWP (but within UE channel BW).</w:t>
      </w:r>
    </w:p>
    <w:p w:rsidR="003861F1" w:rsidRPr="005735F5" w:rsidRDefault="003861F1" w:rsidP="003861F1">
      <w:pPr>
        <w:numPr>
          <w:ilvl w:val="2"/>
          <w:numId w:val="8"/>
        </w:numPr>
        <w:rPr>
          <w:sz w:val="21"/>
          <w:szCs w:val="21"/>
          <w:lang w:eastAsia="zh-CN"/>
        </w:rPr>
      </w:pPr>
      <w:r w:rsidRPr="005735F5">
        <w:rPr>
          <w:sz w:val="21"/>
          <w:szCs w:val="21"/>
          <w:lang w:eastAsia="zh-CN"/>
        </w:rPr>
        <w:t>Define test case for SSB based Link Recovery procedure (BFD and recovery) with the link recovery RS allocated outside active BWP (but within UE channel BW).</w:t>
      </w:r>
    </w:p>
    <w:p w:rsidR="003861F1" w:rsidRPr="005735F5" w:rsidRDefault="003861F1" w:rsidP="003861F1">
      <w:pPr>
        <w:numPr>
          <w:ilvl w:val="2"/>
          <w:numId w:val="8"/>
        </w:numPr>
        <w:rPr>
          <w:sz w:val="21"/>
          <w:szCs w:val="21"/>
          <w:lang w:eastAsia="zh-CN"/>
        </w:rPr>
      </w:pPr>
      <w:r w:rsidRPr="005735F5">
        <w:rPr>
          <w:sz w:val="21"/>
          <w:szCs w:val="21"/>
          <w:lang w:eastAsia="zh-CN"/>
        </w:rPr>
        <w:t>Define test case for SSB based L1 measurements using L1-RSRP RS outside the active BWP (but within UE channel BW).</w:t>
      </w:r>
    </w:p>
    <w:p w:rsidR="003861F1" w:rsidRPr="005735F5" w:rsidRDefault="003861F1" w:rsidP="003861F1">
      <w:pPr>
        <w:numPr>
          <w:ilvl w:val="1"/>
          <w:numId w:val="8"/>
        </w:numPr>
        <w:rPr>
          <w:sz w:val="21"/>
          <w:szCs w:val="21"/>
          <w:lang w:eastAsia="zh-CN"/>
        </w:rPr>
      </w:pPr>
      <w:r w:rsidRPr="005735F5">
        <w:rPr>
          <w:sz w:val="21"/>
          <w:szCs w:val="21"/>
          <w:lang w:eastAsia="zh-CN"/>
        </w:rPr>
        <w:t>Option 1c: (Huawei)</w:t>
      </w:r>
    </w:p>
    <w:p w:rsidR="003861F1" w:rsidRPr="005735F5" w:rsidRDefault="003861F1" w:rsidP="003861F1">
      <w:pPr>
        <w:numPr>
          <w:ilvl w:val="2"/>
          <w:numId w:val="8"/>
        </w:numPr>
        <w:rPr>
          <w:sz w:val="21"/>
          <w:szCs w:val="21"/>
          <w:lang w:eastAsia="zh-CN"/>
        </w:rPr>
      </w:pPr>
      <w:r w:rsidRPr="005735F5">
        <w:rPr>
          <w:sz w:val="21"/>
          <w:szCs w:val="21"/>
          <w:lang w:eastAsia="zh-CN"/>
        </w:rPr>
        <w:t>TC1: RLM OOS and IS based on SSB outside active BWP</w:t>
      </w:r>
    </w:p>
    <w:p w:rsidR="003861F1" w:rsidRPr="005735F5" w:rsidRDefault="003861F1" w:rsidP="003861F1">
      <w:pPr>
        <w:numPr>
          <w:ilvl w:val="2"/>
          <w:numId w:val="8"/>
        </w:numPr>
        <w:rPr>
          <w:sz w:val="21"/>
          <w:szCs w:val="21"/>
          <w:lang w:eastAsia="zh-CN"/>
        </w:rPr>
      </w:pPr>
      <w:r w:rsidRPr="005735F5">
        <w:rPr>
          <w:sz w:val="21"/>
          <w:szCs w:val="21"/>
          <w:lang w:eastAsia="zh-CN"/>
        </w:rPr>
        <w:t>TC2: BFR based on SSB outside active BWP</w:t>
      </w:r>
    </w:p>
    <w:p w:rsidR="003861F1" w:rsidRPr="005735F5" w:rsidRDefault="003861F1" w:rsidP="003861F1">
      <w:pPr>
        <w:numPr>
          <w:ilvl w:val="2"/>
          <w:numId w:val="8"/>
        </w:numPr>
        <w:rPr>
          <w:sz w:val="21"/>
          <w:szCs w:val="21"/>
          <w:lang w:eastAsia="zh-CN"/>
        </w:rPr>
      </w:pPr>
      <w:r w:rsidRPr="005735F5">
        <w:rPr>
          <w:sz w:val="21"/>
          <w:szCs w:val="21"/>
          <w:lang w:eastAsia="zh-CN"/>
        </w:rPr>
        <w:t>TC3: L1-RSRP delay and accuracy based on SSB outside active BWP</w:t>
      </w:r>
    </w:p>
    <w:p w:rsidR="003861F1" w:rsidRPr="005735F5" w:rsidRDefault="003861F1" w:rsidP="003861F1">
      <w:pPr>
        <w:numPr>
          <w:ilvl w:val="1"/>
          <w:numId w:val="8"/>
        </w:numPr>
        <w:rPr>
          <w:sz w:val="21"/>
          <w:szCs w:val="21"/>
          <w:lang w:eastAsia="zh-CN"/>
        </w:rPr>
      </w:pPr>
      <w:r w:rsidRPr="005735F5">
        <w:rPr>
          <w:sz w:val="21"/>
          <w:szCs w:val="21"/>
          <w:lang w:eastAsia="zh-CN"/>
        </w:rPr>
        <w:t>Option 2: (Ericsson)</w:t>
      </w:r>
    </w:p>
    <w:p w:rsidR="003861F1" w:rsidRPr="005735F5" w:rsidRDefault="003861F1" w:rsidP="003861F1">
      <w:pPr>
        <w:numPr>
          <w:ilvl w:val="2"/>
          <w:numId w:val="8"/>
        </w:numPr>
        <w:rPr>
          <w:sz w:val="21"/>
          <w:szCs w:val="21"/>
          <w:lang w:eastAsia="zh-CN"/>
        </w:rPr>
      </w:pPr>
      <w:r w:rsidRPr="005735F5">
        <w:rPr>
          <w:sz w:val="21"/>
          <w:szCs w:val="21"/>
          <w:lang w:eastAsia="zh-CN"/>
        </w:rPr>
        <w:t>Add the following normative NOTE in the existing test cases for RLM/BFD/L1-RSRP/L1-SINR measurements</w:t>
      </w:r>
    </w:p>
    <w:p w:rsidR="003861F1" w:rsidRPr="005735F5" w:rsidRDefault="003861F1" w:rsidP="003861F1">
      <w:pPr>
        <w:numPr>
          <w:ilvl w:val="3"/>
          <w:numId w:val="8"/>
        </w:numPr>
        <w:rPr>
          <w:sz w:val="21"/>
          <w:szCs w:val="21"/>
          <w:lang w:eastAsia="zh-CN"/>
        </w:rPr>
      </w:pPr>
      <w:r w:rsidRPr="005735F5">
        <w:rPr>
          <w:sz w:val="21"/>
          <w:szCs w:val="21"/>
          <w:lang w:eastAsia="zh-CN"/>
        </w:rPr>
        <w:t>NOTE: For testing the UE supporting FG 53-1, the starting PRB index of the SSB can be any possible PRB index of the RF channel BW occurring after the last PRB of the DL active BWP.</w:t>
      </w:r>
    </w:p>
    <w:p w:rsidR="003861F1" w:rsidRPr="005735F5" w:rsidRDefault="003861F1" w:rsidP="003861F1">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3861F1" w:rsidRPr="005735F5" w:rsidRDefault="003861F1" w:rsidP="003861F1">
      <w:pPr>
        <w:numPr>
          <w:ilvl w:val="0"/>
          <w:numId w:val="8"/>
        </w:numPr>
        <w:rPr>
          <w:sz w:val="21"/>
          <w:szCs w:val="21"/>
          <w:lang w:eastAsia="zh-CN"/>
        </w:rPr>
      </w:pPr>
      <w:r w:rsidRPr="005735F5">
        <w:rPr>
          <w:sz w:val="21"/>
          <w:szCs w:val="21"/>
          <w:lang w:eastAsia="zh-CN"/>
        </w:rPr>
        <w:t>Recommended WF</w:t>
      </w:r>
    </w:p>
    <w:p w:rsidR="003861F1" w:rsidRPr="005735F5" w:rsidRDefault="003861F1" w:rsidP="003861F1">
      <w:pPr>
        <w:numPr>
          <w:ilvl w:val="1"/>
          <w:numId w:val="8"/>
        </w:numPr>
        <w:rPr>
          <w:sz w:val="21"/>
          <w:szCs w:val="21"/>
          <w:lang w:eastAsia="zh-CN"/>
        </w:rPr>
      </w:pPr>
      <w:r w:rsidRPr="005735F5">
        <w:rPr>
          <w:sz w:val="21"/>
          <w:szCs w:val="21"/>
          <w:lang w:eastAsia="zh-CN"/>
        </w:rPr>
        <w:t>Further discuss.</w:t>
      </w:r>
    </w:p>
    <w:p w:rsidR="003861F1" w:rsidRPr="00EE12D2" w:rsidRDefault="003861F1" w:rsidP="003861F1">
      <w:pPr>
        <w:rPr>
          <w:sz w:val="21"/>
          <w:szCs w:val="21"/>
          <w:u w:val="single"/>
          <w:lang w:eastAsia="zh-CN"/>
        </w:rPr>
      </w:pPr>
    </w:p>
    <w:p w:rsidR="003861F1" w:rsidRPr="00EE12D2" w:rsidRDefault="003861F1" w:rsidP="003861F1">
      <w:pPr>
        <w:rPr>
          <w:b/>
          <w:sz w:val="21"/>
          <w:szCs w:val="21"/>
          <w:u w:val="single"/>
          <w:lang w:eastAsia="zh-CN"/>
        </w:rPr>
      </w:pPr>
      <w:r w:rsidRPr="00EE12D2">
        <w:rPr>
          <w:b/>
          <w:sz w:val="21"/>
          <w:szCs w:val="21"/>
          <w:u w:val="single"/>
          <w:lang w:eastAsia="zh-CN"/>
        </w:rPr>
        <w:t>Issue 2-2: Test cases list for intra-frequency measurements without gaps for option B-1-1</w:t>
      </w:r>
    </w:p>
    <w:p w:rsidR="003861F1" w:rsidRPr="005735F5" w:rsidRDefault="003861F1" w:rsidP="003861F1">
      <w:pPr>
        <w:numPr>
          <w:ilvl w:val="0"/>
          <w:numId w:val="8"/>
        </w:numPr>
        <w:rPr>
          <w:sz w:val="21"/>
          <w:szCs w:val="21"/>
          <w:lang w:eastAsia="zh-CN"/>
        </w:rPr>
      </w:pPr>
      <w:r w:rsidRPr="005735F5">
        <w:rPr>
          <w:sz w:val="21"/>
          <w:szCs w:val="21"/>
          <w:lang w:eastAsia="zh-CN"/>
        </w:rPr>
        <w:t>Proposals</w:t>
      </w:r>
    </w:p>
    <w:p w:rsidR="003861F1" w:rsidRPr="005735F5" w:rsidRDefault="003861F1" w:rsidP="003861F1">
      <w:pPr>
        <w:numPr>
          <w:ilvl w:val="1"/>
          <w:numId w:val="8"/>
        </w:numPr>
        <w:rPr>
          <w:sz w:val="21"/>
          <w:szCs w:val="21"/>
          <w:lang w:eastAsia="zh-CN"/>
        </w:rPr>
      </w:pPr>
      <w:r w:rsidRPr="005735F5">
        <w:rPr>
          <w:sz w:val="21"/>
          <w:szCs w:val="21"/>
          <w:lang w:eastAsia="zh-CN"/>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3861F1" w:rsidRPr="005735F5" w:rsidTr="00AD76EF">
        <w:tc>
          <w:tcPr>
            <w:tcW w:w="992" w:type="dxa"/>
          </w:tcPr>
          <w:p w:rsidR="003861F1" w:rsidRPr="005735F5" w:rsidRDefault="003861F1" w:rsidP="00AD76EF">
            <w:pPr>
              <w:jc w:val="left"/>
              <w:rPr>
                <w:sz w:val="21"/>
                <w:szCs w:val="21"/>
                <w:lang w:val="en-US" w:eastAsia="zh-CN"/>
              </w:rPr>
            </w:pPr>
            <w:r w:rsidRPr="005735F5">
              <w:rPr>
                <w:b/>
                <w:bCs/>
                <w:sz w:val="21"/>
                <w:szCs w:val="21"/>
                <w:lang w:val="en-US" w:eastAsia="zh-CN"/>
              </w:rPr>
              <w:t>Test No.</w:t>
            </w:r>
          </w:p>
        </w:tc>
        <w:tc>
          <w:tcPr>
            <w:tcW w:w="3827" w:type="dxa"/>
          </w:tcPr>
          <w:p w:rsidR="003861F1" w:rsidRPr="005735F5" w:rsidRDefault="003861F1" w:rsidP="00AD76EF">
            <w:pPr>
              <w:jc w:val="left"/>
              <w:rPr>
                <w:sz w:val="21"/>
                <w:szCs w:val="21"/>
                <w:lang w:val="en-US" w:eastAsia="zh-CN"/>
              </w:rPr>
            </w:pPr>
            <w:r w:rsidRPr="005735F5">
              <w:rPr>
                <w:b/>
                <w:bCs/>
                <w:sz w:val="21"/>
                <w:szCs w:val="21"/>
                <w:lang w:val="en-US" w:eastAsia="zh-CN"/>
              </w:rPr>
              <w:t>Test cases</w:t>
            </w:r>
          </w:p>
        </w:tc>
        <w:tc>
          <w:tcPr>
            <w:tcW w:w="1559" w:type="dxa"/>
          </w:tcPr>
          <w:p w:rsidR="003861F1" w:rsidRPr="005735F5" w:rsidRDefault="003861F1" w:rsidP="00AD76EF">
            <w:pPr>
              <w:jc w:val="left"/>
              <w:rPr>
                <w:sz w:val="21"/>
                <w:szCs w:val="21"/>
                <w:lang w:val="en-US" w:eastAsia="zh-CN"/>
              </w:rPr>
            </w:pPr>
            <w:r w:rsidRPr="005735F5">
              <w:rPr>
                <w:b/>
                <w:bCs/>
                <w:sz w:val="21"/>
                <w:szCs w:val="21"/>
                <w:lang w:val="en-US" w:eastAsia="zh-CN"/>
              </w:rPr>
              <w:t>Test configuration</w:t>
            </w:r>
          </w:p>
        </w:tc>
        <w:tc>
          <w:tcPr>
            <w:tcW w:w="1130" w:type="dxa"/>
          </w:tcPr>
          <w:p w:rsidR="003861F1" w:rsidRPr="005735F5" w:rsidRDefault="003861F1" w:rsidP="00AD76EF">
            <w:pPr>
              <w:jc w:val="left"/>
              <w:rPr>
                <w:sz w:val="21"/>
                <w:szCs w:val="21"/>
                <w:lang w:val="en-US" w:eastAsia="zh-CN"/>
              </w:rPr>
            </w:pPr>
            <w:r w:rsidRPr="005735F5">
              <w:rPr>
                <w:b/>
                <w:bCs/>
                <w:sz w:val="21"/>
                <w:szCs w:val="21"/>
                <w:lang w:val="en-US" w:eastAsia="zh-CN"/>
              </w:rPr>
              <w:t>Section</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lastRenderedPageBreak/>
              <w:t>9</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3861F1" w:rsidRPr="005735F5" w:rsidRDefault="003861F1" w:rsidP="00AD76EF">
            <w:pPr>
              <w:jc w:val="left"/>
              <w:rPr>
                <w:sz w:val="21"/>
                <w:szCs w:val="21"/>
                <w:lang w:val="en-US" w:eastAsia="zh-CN"/>
              </w:rPr>
            </w:pPr>
            <w:r w:rsidRPr="005735F5">
              <w:rPr>
                <w:sz w:val="21"/>
                <w:szCs w:val="21"/>
                <w:lang w:eastAsia="zh-CN"/>
              </w:rPr>
              <w:t>A.6.6.1.Y1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10</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3861F1" w:rsidRPr="005735F5" w:rsidRDefault="003861F1" w:rsidP="00AD76EF">
            <w:pPr>
              <w:jc w:val="left"/>
              <w:rPr>
                <w:sz w:val="21"/>
                <w:szCs w:val="21"/>
                <w:lang w:val="en-US" w:eastAsia="zh-CN"/>
              </w:rPr>
            </w:pPr>
            <w:r w:rsidRPr="005735F5">
              <w:rPr>
                <w:sz w:val="21"/>
                <w:szCs w:val="21"/>
                <w:lang w:eastAsia="zh-CN"/>
              </w:rPr>
              <w:t>A.7.6.1.Y1</w:t>
            </w:r>
          </w:p>
        </w:tc>
      </w:tr>
      <w:tr w:rsidR="003861F1" w:rsidRPr="005735F5" w:rsidTr="00AD76EF">
        <w:tc>
          <w:tcPr>
            <w:tcW w:w="7508" w:type="dxa"/>
            <w:gridSpan w:val="4"/>
          </w:tcPr>
          <w:p w:rsidR="003861F1" w:rsidRPr="005735F5" w:rsidRDefault="003861F1" w:rsidP="00AD76EF">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3861F1" w:rsidRPr="005735F5" w:rsidRDefault="003861F1" w:rsidP="003861F1">
      <w:pPr>
        <w:rPr>
          <w:sz w:val="21"/>
          <w:szCs w:val="21"/>
          <w:lang w:eastAsia="zh-CN"/>
        </w:rPr>
      </w:pPr>
    </w:p>
    <w:p w:rsidR="003861F1" w:rsidRPr="005735F5" w:rsidRDefault="003861F1" w:rsidP="003861F1">
      <w:pPr>
        <w:numPr>
          <w:ilvl w:val="1"/>
          <w:numId w:val="8"/>
        </w:numPr>
        <w:rPr>
          <w:sz w:val="21"/>
          <w:szCs w:val="21"/>
          <w:lang w:eastAsia="zh-CN"/>
        </w:rPr>
      </w:pPr>
      <w:r w:rsidRPr="005735F5">
        <w:rPr>
          <w:sz w:val="21"/>
          <w:szCs w:val="21"/>
          <w:lang w:eastAsia="zh-CN"/>
        </w:rPr>
        <w:t>Option 1b: (Nokia)</w:t>
      </w:r>
    </w:p>
    <w:p w:rsidR="003861F1" w:rsidRPr="005735F5" w:rsidRDefault="003861F1" w:rsidP="003861F1">
      <w:pPr>
        <w:numPr>
          <w:ilvl w:val="2"/>
          <w:numId w:val="8"/>
        </w:numPr>
        <w:rPr>
          <w:sz w:val="21"/>
          <w:szCs w:val="21"/>
          <w:lang w:eastAsia="zh-CN"/>
        </w:rPr>
      </w:pPr>
      <w:r w:rsidRPr="005735F5">
        <w:rPr>
          <w:sz w:val="21"/>
          <w:szCs w:val="21"/>
          <w:lang w:eastAsia="zh-CN"/>
        </w:rPr>
        <w:t>Define test case for SSB based Intra-frequency measurement performed on SSB outside active BWP (but within UE channel BW).</w:t>
      </w:r>
    </w:p>
    <w:p w:rsidR="003861F1" w:rsidRPr="005735F5" w:rsidRDefault="003861F1" w:rsidP="003861F1">
      <w:pPr>
        <w:numPr>
          <w:ilvl w:val="1"/>
          <w:numId w:val="8"/>
        </w:numPr>
        <w:rPr>
          <w:sz w:val="21"/>
          <w:szCs w:val="21"/>
          <w:lang w:eastAsia="zh-CN"/>
        </w:rPr>
      </w:pPr>
      <w:r w:rsidRPr="005735F5">
        <w:rPr>
          <w:sz w:val="21"/>
          <w:szCs w:val="21"/>
          <w:lang w:eastAsia="zh-CN"/>
        </w:rPr>
        <w:t>Option 1c: (Huawei)</w:t>
      </w:r>
    </w:p>
    <w:p w:rsidR="003861F1" w:rsidRPr="005735F5" w:rsidRDefault="003861F1" w:rsidP="003861F1">
      <w:pPr>
        <w:numPr>
          <w:ilvl w:val="2"/>
          <w:numId w:val="8"/>
        </w:numPr>
        <w:rPr>
          <w:sz w:val="21"/>
          <w:szCs w:val="21"/>
          <w:lang w:eastAsia="zh-CN"/>
        </w:rPr>
      </w:pPr>
      <w:r w:rsidRPr="005735F5">
        <w:rPr>
          <w:sz w:val="21"/>
          <w:szCs w:val="21"/>
          <w:lang w:eastAsia="zh-CN"/>
        </w:rPr>
        <w:t>TC4: L3 intra-frequency measurement based on SSB outside active BWP (re-use the TC from R18 MG Enh WI)</w:t>
      </w:r>
    </w:p>
    <w:p w:rsidR="003861F1" w:rsidRPr="005735F5" w:rsidRDefault="003861F1" w:rsidP="003861F1">
      <w:pPr>
        <w:numPr>
          <w:ilvl w:val="1"/>
          <w:numId w:val="8"/>
        </w:numPr>
        <w:rPr>
          <w:sz w:val="21"/>
          <w:szCs w:val="21"/>
          <w:lang w:eastAsia="zh-CN"/>
        </w:rPr>
      </w:pPr>
      <w:r w:rsidRPr="005735F5">
        <w:rPr>
          <w:sz w:val="21"/>
          <w:szCs w:val="21"/>
          <w:lang w:eastAsia="zh-CN"/>
        </w:rPr>
        <w:t>Option 2: (Ericsson)</w:t>
      </w:r>
    </w:p>
    <w:p w:rsidR="003861F1" w:rsidRPr="005735F5" w:rsidRDefault="003861F1" w:rsidP="003861F1">
      <w:pPr>
        <w:numPr>
          <w:ilvl w:val="2"/>
          <w:numId w:val="8"/>
        </w:numPr>
        <w:rPr>
          <w:sz w:val="21"/>
          <w:szCs w:val="21"/>
          <w:lang w:eastAsia="zh-CN"/>
        </w:rPr>
      </w:pPr>
      <w:r w:rsidRPr="005735F5">
        <w:rPr>
          <w:sz w:val="21"/>
          <w:szCs w:val="21"/>
          <w:lang w:eastAsia="zh-CN"/>
        </w:rPr>
        <w:t>Add the following normative NOTE in the existing test cases for intra-frequency measurement</w:t>
      </w:r>
    </w:p>
    <w:p w:rsidR="003861F1" w:rsidRPr="005735F5" w:rsidRDefault="003861F1" w:rsidP="003861F1">
      <w:pPr>
        <w:numPr>
          <w:ilvl w:val="3"/>
          <w:numId w:val="8"/>
        </w:numPr>
        <w:rPr>
          <w:sz w:val="21"/>
          <w:szCs w:val="21"/>
          <w:lang w:eastAsia="zh-CN"/>
        </w:rPr>
      </w:pPr>
      <w:r w:rsidRPr="005735F5">
        <w:rPr>
          <w:sz w:val="21"/>
          <w:szCs w:val="21"/>
          <w:lang w:eastAsia="zh-CN"/>
        </w:rPr>
        <w:t>NOTE: For testing the UE supporting FG 53-1, the starting PRB index of the SSB can be any possible PRB index of the RF channel BW occurring after the last PRB of the DL active BWP.</w:t>
      </w:r>
    </w:p>
    <w:p w:rsidR="003861F1" w:rsidRPr="005735F5" w:rsidRDefault="003861F1" w:rsidP="003861F1">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3861F1" w:rsidRPr="005735F5" w:rsidRDefault="003861F1" w:rsidP="003861F1">
      <w:pPr>
        <w:numPr>
          <w:ilvl w:val="0"/>
          <w:numId w:val="8"/>
        </w:numPr>
        <w:rPr>
          <w:sz w:val="21"/>
          <w:szCs w:val="21"/>
          <w:lang w:eastAsia="zh-CN"/>
        </w:rPr>
      </w:pPr>
      <w:r w:rsidRPr="005735F5">
        <w:rPr>
          <w:sz w:val="21"/>
          <w:szCs w:val="21"/>
          <w:lang w:eastAsia="zh-CN"/>
        </w:rPr>
        <w:t>Recommended WF</w:t>
      </w:r>
    </w:p>
    <w:p w:rsidR="003861F1" w:rsidRPr="005735F5" w:rsidRDefault="003861F1" w:rsidP="003861F1">
      <w:pPr>
        <w:numPr>
          <w:ilvl w:val="1"/>
          <w:numId w:val="8"/>
        </w:numPr>
        <w:rPr>
          <w:sz w:val="21"/>
          <w:szCs w:val="21"/>
          <w:lang w:eastAsia="zh-CN"/>
        </w:rPr>
      </w:pPr>
      <w:r w:rsidRPr="005735F5">
        <w:rPr>
          <w:sz w:val="21"/>
          <w:szCs w:val="21"/>
          <w:lang w:eastAsia="zh-CN"/>
        </w:rPr>
        <w:t>Further discuss.</w:t>
      </w:r>
    </w:p>
    <w:p w:rsidR="003861F1" w:rsidRPr="00EE12D2" w:rsidRDefault="003861F1" w:rsidP="003861F1">
      <w:pPr>
        <w:rPr>
          <w:b/>
          <w:sz w:val="21"/>
          <w:szCs w:val="21"/>
          <w:u w:val="single"/>
          <w:lang w:eastAsia="zh-CN"/>
        </w:rPr>
      </w:pPr>
      <w:r w:rsidRPr="00EE12D2">
        <w:rPr>
          <w:b/>
          <w:sz w:val="21"/>
          <w:szCs w:val="21"/>
          <w:u w:val="single"/>
          <w:lang w:eastAsia="zh-CN"/>
        </w:rPr>
        <w:t>Issue 2-3: Test cases list for RLM/BFD/BM requirements for option C</w:t>
      </w:r>
    </w:p>
    <w:p w:rsidR="003861F1" w:rsidRPr="005735F5" w:rsidRDefault="003861F1" w:rsidP="003861F1">
      <w:pPr>
        <w:numPr>
          <w:ilvl w:val="0"/>
          <w:numId w:val="8"/>
        </w:numPr>
        <w:rPr>
          <w:sz w:val="21"/>
          <w:szCs w:val="21"/>
          <w:lang w:eastAsia="zh-CN"/>
        </w:rPr>
      </w:pPr>
      <w:r w:rsidRPr="005735F5">
        <w:rPr>
          <w:sz w:val="21"/>
          <w:szCs w:val="21"/>
          <w:lang w:eastAsia="zh-CN"/>
        </w:rPr>
        <w:t>Proposals</w:t>
      </w:r>
    </w:p>
    <w:p w:rsidR="003861F1" w:rsidRPr="005735F5" w:rsidRDefault="003861F1" w:rsidP="003861F1">
      <w:pPr>
        <w:numPr>
          <w:ilvl w:val="1"/>
          <w:numId w:val="8"/>
        </w:numPr>
        <w:rPr>
          <w:sz w:val="21"/>
          <w:szCs w:val="21"/>
          <w:lang w:eastAsia="zh-CN"/>
        </w:rPr>
      </w:pPr>
      <w:r w:rsidRPr="005735F5">
        <w:rPr>
          <w:sz w:val="21"/>
          <w:szCs w:val="21"/>
          <w:lang w:eastAsia="zh-CN"/>
        </w:rPr>
        <w:t>Option 1a: (Nokia)</w:t>
      </w:r>
    </w:p>
    <w:p w:rsidR="003861F1" w:rsidRPr="005735F5" w:rsidRDefault="003861F1" w:rsidP="003861F1">
      <w:pPr>
        <w:numPr>
          <w:ilvl w:val="2"/>
          <w:numId w:val="8"/>
        </w:numPr>
        <w:rPr>
          <w:sz w:val="21"/>
          <w:szCs w:val="21"/>
          <w:lang w:eastAsia="zh-CN"/>
        </w:rPr>
      </w:pPr>
      <w:r w:rsidRPr="005735F5">
        <w:rPr>
          <w:sz w:val="21"/>
          <w:szCs w:val="21"/>
          <w:lang w:eastAsia="zh-CN"/>
        </w:rPr>
        <w:t>Define test case for SSB based RLM using NCD-SSB.</w:t>
      </w:r>
    </w:p>
    <w:p w:rsidR="003861F1" w:rsidRPr="005735F5" w:rsidRDefault="003861F1" w:rsidP="003861F1">
      <w:pPr>
        <w:numPr>
          <w:ilvl w:val="2"/>
          <w:numId w:val="8"/>
        </w:numPr>
        <w:rPr>
          <w:sz w:val="21"/>
          <w:szCs w:val="21"/>
          <w:lang w:eastAsia="zh-CN"/>
        </w:rPr>
      </w:pPr>
      <w:r w:rsidRPr="005735F5">
        <w:rPr>
          <w:sz w:val="21"/>
          <w:szCs w:val="21"/>
          <w:lang w:eastAsia="zh-CN"/>
        </w:rPr>
        <w:t>Define test case for SSB based Link Recovery procedure (BFD and recovery) using NCD-SSB.</w:t>
      </w:r>
    </w:p>
    <w:p w:rsidR="003861F1" w:rsidRPr="005735F5" w:rsidRDefault="003861F1" w:rsidP="003861F1">
      <w:pPr>
        <w:numPr>
          <w:ilvl w:val="2"/>
          <w:numId w:val="8"/>
        </w:numPr>
        <w:rPr>
          <w:sz w:val="21"/>
          <w:szCs w:val="21"/>
          <w:lang w:eastAsia="zh-CN"/>
        </w:rPr>
      </w:pPr>
      <w:r w:rsidRPr="005735F5">
        <w:rPr>
          <w:sz w:val="21"/>
          <w:szCs w:val="21"/>
          <w:lang w:eastAsia="zh-CN"/>
        </w:rPr>
        <w:t>Define test case for SSB based L1 measurements using NCD-SSB.</w:t>
      </w:r>
    </w:p>
    <w:p w:rsidR="003861F1" w:rsidRPr="005735F5" w:rsidRDefault="003861F1" w:rsidP="003861F1">
      <w:pPr>
        <w:numPr>
          <w:ilvl w:val="1"/>
          <w:numId w:val="8"/>
        </w:numPr>
        <w:rPr>
          <w:sz w:val="21"/>
          <w:szCs w:val="21"/>
          <w:lang w:eastAsia="zh-CN"/>
        </w:rPr>
      </w:pPr>
      <w:r w:rsidRPr="005735F5">
        <w:rPr>
          <w:sz w:val="21"/>
          <w:szCs w:val="21"/>
          <w:lang w:eastAsia="zh-CN"/>
        </w:rPr>
        <w:t>Option 1b: (Huawei)</w:t>
      </w:r>
    </w:p>
    <w:p w:rsidR="003861F1" w:rsidRPr="005735F5" w:rsidRDefault="003861F1" w:rsidP="003861F1">
      <w:pPr>
        <w:numPr>
          <w:ilvl w:val="2"/>
          <w:numId w:val="8"/>
        </w:numPr>
        <w:rPr>
          <w:sz w:val="21"/>
          <w:szCs w:val="21"/>
          <w:lang w:eastAsia="zh-CN"/>
        </w:rPr>
      </w:pPr>
      <w:r w:rsidRPr="005735F5">
        <w:rPr>
          <w:sz w:val="21"/>
          <w:szCs w:val="21"/>
          <w:lang w:eastAsia="zh-CN"/>
        </w:rPr>
        <w:t>TC1: RLM OOS and IS based on NCD-SSB in active BWP</w:t>
      </w:r>
    </w:p>
    <w:p w:rsidR="003861F1" w:rsidRPr="005735F5" w:rsidRDefault="003861F1" w:rsidP="003861F1">
      <w:pPr>
        <w:numPr>
          <w:ilvl w:val="2"/>
          <w:numId w:val="8"/>
        </w:numPr>
        <w:rPr>
          <w:sz w:val="21"/>
          <w:szCs w:val="21"/>
          <w:lang w:eastAsia="zh-CN"/>
        </w:rPr>
      </w:pPr>
      <w:r w:rsidRPr="005735F5">
        <w:rPr>
          <w:sz w:val="21"/>
          <w:szCs w:val="21"/>
          <w:lang w:eastAsia="zh-CN"/>
        </w:rPr>
        <w:t>TC2: BFR based on NCD-SSB in active BWP</w:t>
      </w:r>
    </w:p>
    <w:p w:rsidR="003861F1" w:rsidRPr="005735F5" w:rsidRDefault="003861F1" w:rsidP="003861F1">
      <w:pPr>
        <w:numPr>
          <w:ilvl w:val="2"/>
          <w:numId w:val="8"/>
        </w:numPr>
        <w:rPr>
          <w:sz w:val="21"/>
          <w:szCs w:val="21"/>
          <w:lang w:eastAsia="zh-CN"/>
        </w:rPr>
      </w:pPr>
      <w:r w:rsidRPr="005735F5">
        <w:rPr>
          <w:sz w:val="21"/>
          <w:szCs w:val="21"/>
          <w:lang w:eastAsia="zh-CN"/>
        </w:rPr>
        <w:t>TC3: L1-RSRP delay and accuracy based on NCD-SSB in active BWP</w:t>
      </w:r>
    </w:p>
    <w:p w:rsidR="003861F1" w:rsidRPr="005735F5" w:rsidRDefault="003861F1" w:rsidP="003861F1">
      <w:pPr>
        <w:numPr>
          <w:ilvl w:val="1"/>
          <w:numId w:val="8"/>
        </w:numPr>
        <w:rPr>
          <w:sz w:val="21"/>
          <w:szCs w:val="21"/>
          <w:lang w:eastAsia="zh-CN"/>
        </w:rPr>
      </w:pPr>
      <w:r w:rsidRPr="005735F5">
        <w:rPr>
          <w:sz w:val="21"/>
          <w:szCs w:val="21"/>
          <w:lang w:eastAsia="zh-CN"/>
        </w:rPr>
        <w:t>Option 1c: (Ericsson)</w:t>
      </w:r>
    </w:p>
    <w:p w:rsidR="003861F1" w:rsidRPr="005735F5" w:rsidRDefault="003861F1" w:rsidP="003861F1">
      <w:pPr>
        <w:numPr>
          <w:ilvl w:val="2"/>
          <w:numId w:val="8"/>
        </w:numPr>
        <w:rPr>
          <w:sz w:val="21"/>
          <w:szCs w:val="21"/>
          <w:lang w:eastAsia="zh-CN"/>
        </w:rPr>
      </w:pPr>
      <w:r w:rsidRPr="005735F5">
        <w:rPr>
          <w:sz w:val="21"/>
          <w:szCs w:val="21"/>
          <w:lang w:eastAsia="zh-CN"/>
        </w:rPr>
        <w:t>Define following RLM test cases for option C (FG 53-3) with NCD-SSB configuration:</w:t>
      </w:r>
    </w:p>
    <w:p w:rsidR="003861F1" w:rsidRPr="005735F5" w:rsidRDefault="003861F1" w:rsidP="003861F1">
      <w:pPr>
        <w:numPr>
          <w:ilvl w:val="3"/>
          <w:numId w:val="8"/>
        </w:numPr>
        <w:rPr>
          <w:sz w:val="21"/>
          <w:szCs w:val="21"/>
          <w:lang w:eastAsia="zh-CN"/>
        </w:rPr>
      </w:pPr>
      <w:r w:rsidRPr="005735F5">
        <w:rPr>
          <w:sz w:val="21"/>
          <w:szCs w:val="21"/>
          <w:lang w:eastAsia="zh-CN"/>
        </w:rPr>
        <w:t>Radio Link Monitoring Out-of-sync Test for FR1 PCell configured with SSB-based RLM RS in non-DRX mode</w:t>
      </w:r>
    </w:p>
    <w:p w:rsidR="003861F1" w:rsidRPr="005735F5" w:rsidRDefault="003861F1" w:rsidP="003861F1">
      <w:pPr>
        <w:numPr>
          <w:ilvl w:val="3"/>
          <w:numId w:val="8"/>
        </w:numPr>
        <w:rPr>
          <w:sz w:val="21"/>
          <w:szCs w:val="21"/>
          <w:lang w:eastAsia="zh-CN"/>
        </w:rPr>
      </w:pPr>
      <w:r w:rsidRPr="005735F5">
        <w:rPr>
          <w:sz w:val="21"/>
          <w:szCs w:val="21"/>
          <w:lang w:eastAsia="zh-CN"/>
        </w:rPr>
        <w:t>Radio Link Monitoring In-sync Test for FR1 PCell configured with SSB-based RLM RS in non-DRX mode</w:t>
      </w:r>
    </w:p>
    <w:p w:rsidR="003861F1" w:rsidRPr="005735F5" w:rsidRDefault="003861F1" w:rsidP="003861F1">
      <w:pPr>
        <w:numPr>
          <w:ilvl w:val="3"/>
          <w:numId w:val="8"/>
        </w:numPr>
        <w:rPr>
          <w:sz w:val="21"/>
          <w:szCs w:val="21"/>
          <w:lang w:eastAsia="zh-CN"/>
        </w:rPr>
      </w:pPr>
      <w:r w:rsidRPr="005735F5">
        <w:rPr>
          <w:sz w:val="21"/>
          <w:szCs w:val="21"/>
          <w:lang w:eastAsia="zh-CN"/>
        </w:rPr>
        <w:lastRenderedPageBreak/>
        <w:t>Radio Link Monitoring Out-of-sync Test for FR1 PCell configured with SSB-based RLM RS in DRX mode</w:t>
      </w:r>
    </w:p>
    <w:p w:rsidR="003861F1" w:rsidRPr="005735F5" w:rsidRDefault="003861F1" w:rsidP="003861F1">
      <w:pPr>
        <w:numPr>
          <w:ilvl w:val="3"/>
          <w:numId w:val="8"/>
        </w:numPr>
        <w:rPr>
          <w:sz w:val="21"/>
          <w:szCs w:val="21"/>
          <w:lang w:eastAsia="zh-CN"/>
        </w:rPr>
      </w:pPr>
      <w:r w:rsidRPr="005735F5">
        <w:rPr>
          <w:sz w:val="21"/>
          <w:szCs w:val="21"/>
          <w:lang w:eastAsia="zh-CN"/>
        </w:rPr>
        <w:t>Radio Link Monitoring In-sync Test for FR1 PCell configured with SSB-based RLM RS in DRX mode</w:t>
      </w:r>
    </w:p>
    <w:p w:rsidR="003861F1" w:rsidRPr="005735F5" w:rsidRDefault="003861F1" w:rsidP="003861F1">
      <w:pPr>
        <w:numPr>
          <w:ilvl w:val="3"/>
          <w:numId w:val="8"/>
        </w:numPr>
        <w:rPr>
          <w:sz w:val="21"/>
          <w:szCs w:val="21"/>
          <w:lang w:eastAsia="zh-CN"/>
        </w:rPr>
      </w:pPr>
      <w:r w:rsidRPr="005735F5">
        <w:rPr>
          <w:sz w:val="21"/>
          <w:szCs w:val="21"/>
          <w:lang w:eastAsia="zh-CN"/>
        </w:rPr>
        <w:t>Radio Link Monitoring Out-of-sync Test for FR2 PCell configured with SSB-based RLM RS in non-DRX mode</w:t>
      </w:r>
    </w:p>
    <w:p w:rsidR="003861F1" w:rsidRPr="005735F5" w:rsidRDefault="003861F1" w:rsidP="003861F1">
      <w:pPr>
        <w:numPr>
          <w:ilvl w:val="3"/>
          <w:numId w:val="8"/>
        </w:numPr>
        <w:rPr>
          <w:sz w:val="21"/>
          <w:szCs w:val="21"/>
          <w:lang w:eastAsia="zh-CN"/>
        </w:rPr>
      </w:pPr>
      <w:r w:rsidRPr="005735F5">
        <w:rPr>
          <w:sz w:val="21"/>
          <w:szCs w:val="21"/>
          <w:lang w:eastAsia="zh-CN"/>
        </w:rPr>
        <w:t>Radio Link Monitoring In-sync Test for FR2 PCell configured with SSB-based RLM RS in non-DRX mode</w:t>
      </w:r>
    </w:p>
    <w:p w:rsidR="003861F1" w:rsidRPr="005735F5" w:rsidRDefault="003861F1" w:rsidP="003861F1">
      <w:pPr>
        <w:numPr>
          <w:ilvl w:val="3"/>
          <w:numId w:val="8"/>
        </w:numPr>
        <w:rPr>
          <w:sz w:val="21"/>
          <w:szCs w:val="21"/>
          <w:lang w:eastAsia="zh-CN"/>
        </w:rPr>
      </w:pPr>
      <w:r w:rsidRPr="005735F5">
        <w:rPr>
          <w:sz w:val="21"/>
          <w:szCs w:val="21"/>
          <w:lang w:eastAsia="zh-CN"/>
        </w:rPr>
        <w:t>Radio Link Monitoring Out-of-sync Test for FR2 PCell configured with SSB-based RLM RS in DRX mode</w:t>
      </w:r>
    </w:p>
    <w:p w:rsidR="003861F1" w:rsidRPr="005735F5" w:rsidRDefault="003861F1" w:rsidP="003861F1">
      <w:pPr>
        <w:numPr>
          <w:ilvl w:val="3"/>
          <w:numId w:val="8"/>
        </w:numPr>
        <w:rPr>
          <w:sz w:val="21"/>
          <w:szCs w:val="21"/>
          <w:lang w:eastAsia="zh-CN"/>
        </w:rPr>
      </w:pPr>
      <w:r w:rsidRPr="005735F5">
        <w:rPr>
          <w:sz w:val="21"/>
          <w:szCs w:val="21"/>
          <w:lang w:eastAsia="zh-CN"/>
        </w:rPr>
        <w:t>Radio Link Monitoring In-sync Test for FR2 PCell configured with SSB-based RLM RS in DRX mode</w:t>
      </w:r>
    </w:p>
    <w:p w:rsidR="003861F1" w:rsidRPr="005735F5" w:rsidRDefault="003861F1" w:rsidP="003861F1">
      <w:pPr>
        <w:numPr>
          <w:ilvl w:val="2"/>
          <w:numId w:val="8"/>
        </w:numPr>
        <w:rPr>
          <w:sz w:val="21"/>
          <w:szCs w:val="21"/>
          <w:lang w:eastAsia="zh-CN"/>
        </w:rPr>
      </w:pPr>
      <w:r w:rsidRPr="005735F5">
        <w:rPr>
          <w:sz w:val="21"/>
          <w:szCs w:val="21"/>
          <w:lang w:eastAsia="zh-CN"/>
        </w:rPr>
        <w:t>Define following BFD and LR test cases for option C (FG 53-3) with NCD-SSB configuration:</w:t>
      </w:r>
    </w:p>
    <w:p w:rsidR="003861F1" w:rsidRPr="005735F5" w:rsidRDefault="003861F1" w:rsidP="003861F1">
      <w:pPr>
        <w:numPr>
          <w:ilvl w:val="3"/>
          <w:numId w:val="8"/>
        </w:numPr>
        <w:rPr>
          <w:sz w:val="21"/>
          <w:szCs w:val="21"/>
          <w:lang w:eastAsia="zh-CN"/>
        </w:rPr>
      </w:pPr>
      <w:r w:rsidRPr="005735F5">
        <w:rPr>
          <w:sz w:val="21"/>
          <w:szCs w:val="21"/>
          <w:lang w:eastAsia="zh-CN"/>
        </w:rPr>
        <w:t>Beam Failure Detection and Link Recovery Test for FR1 PCell configured with SSB-based BFD and LR in non-DRX mode</w:t>
      </w:r>
    </w:p>
    <w:p w:rsidR="003861F1" w:rsidRPr="005735F5" w:rsidRDefault="003861F1" w:rsidP="003861F1">
      <w:pPr>
        <w:numPr>
          <w:ilvl w:val="3"/>
          <w:numId w:val="8"/>
        </w:numPr>
        <w:rPr>
          <w:sz w:val="21"/>
          <w:szCs w:val="21"/>
          <w:lang w:eastAsia="zh-CN"/>
        </w:rPr>
      </w:pPr>
      <w:r w:rsidRPr="005735F5">
        <w:rPr>
          <w:sz w:val="21"/>
          <w:szCs w:val="21"/>
          <w:lang w:eastAsia="zh-CN"/>
        </w:rPr>
        <w:t>Beam Failure Detection and Link Recovery Test for FR1 PCell configured with SSB-based BFD and LR in DRX mode</w:t>
      </w:r>
    </w:p>
    <w:p w:rsidR="003861F1" w:rsidRPr="005735F5" w:rsidRDefault="003861F1" w:rsidP="003861F1">
      <w:pPr>
        <w:numPr>
          <w:ilvl w:val="3"/>
          <w:numId w:val="8"/>
        </w:numPr>
        <w:rPr>
          <w:sz w:val="21"/>
          <w:szCs w:val="21"/>
          <w:lang w:eastAsia="zh-CN"/>
        </w:rPr>
      </w:pPr>
      <w:r w:rsidRPr="005735F5">
        <w:rPr>
          <w:sz w:val="21"/>
          <w:szCs w:val="21"/>
          <w:lang w:eastAsia="zh-CN"/>
        </w:rPr>
        <w:t>Beam Failure Detection and Link Recovery Test for FR2 PCell configured with SSB-based BFD and LR in non-DRX mode</w:t>
      </w:r>
    </w:p>
    <w:p w:rsidR="003861F1" w:rsidRPr="005735F5" w:rsidRDefault="003861F1" w:rsidP="003861F1">
      <w:pPr>
        <w:numPr>
          <w:ilvl w:val="3"/>
          <w:numId w:val="8"/>
        </w:numPr>
        <w:rPr>
          <w:sz w:val="21"/>
          <w:szCs w:val="21"/>
          <w:lang w:eastAsia="zh-CN"/>
        </w:rPr>
      </w:pPr>
      <w:r w:rsidRPr="005735F5">
        <w:rPr>
          <w:sz w:val="21"/>
          <w:szCs w:val="21"/>
          <w:lang w:eastAsia="zh-CN"/>
        </w:rPr>
        <w:t>Beam Failure Detection and Link Recovery Test for FR2 PCell configured with SSB-based BFD and LR in DRX mode</w:t>
      </w:r>
    </w:p>
    <w:p w:rsidR="003861F1" w:rsidRPr="005735F5" w:rsidRDefault="003861F1" w:rsidP="003861F1">
      <w:pPr>
        <w:numPr>
          <w:ilvl w:val="2"/>
          <w:numId w:val="8"/>
        </w:numPr>
        <w:rPr>
          <w:sz w:val="21"/>
          <w:szCs w:val="21"/>
          <w:lang w:eastAsia="zh-CN"/>
        </w:rPr>
      </w:pPr>
      <w:r w:rsidRPr="005735F5">
        <w:rPr>
          <w:sz w:val="21"/>
          <w:szCs w:val="21"/>
          <w:lang w:eastAsia="zh-CN"/>
        </w:rPr>
        <w:t>Define following L1-RSRP reporting test cases for option C (FG 53-3) with NCD-SSB configuration:</w:t>
      </w:r>
    </w:p>
    <w:p w:rsidR="003861F1" w:rsidRPr="005735F5" w:rsidRDefault="003861F1" w:rsidP="003861F1">
      <w:pPr>
        <w:numPr>
          <w:ilvl w:val="3"/>
          <w:numId w:val="8"/>
        </w:numPr>
        <w:rPr>
          <w:sz w:val="21"/>
          <w:szCs w:val="21"/>
          <w:lang w:eastAsia="zh-CN"/>
        </w:rPr>
      </w:pPr>
      <w:r w:rsidRPr="005735F5">
        <w:rPr>
          <w:sz w:val="21"/>
          <w:szCs w:val="21"/>
          <w:lang w:eastAsia="zh-CN"/>
        </w:rPr>
        <w:t>SSB based L1-RSRP measurement when DRX is not used</w:t>
      </w:r>
    </w:p>
    <w:p w:rsidR="003861F1" w:rsidRPr="005735F5" w:rsidRDefault="003861F1" w:rsidP="003861F1">
      <w:pPr>
        <w:numPr>
          <w:ilvl w:val="3"/>
          <w:numId w:val="8"/>
        </w:numPr>
        <w:rPr>
          <w:sz w:val="21"/>
          <w:szCs w:val="21"/>
          <w:lang w:eastAsia="zh-CN"/>
        </w:rPr>
      </w:pPr>
      <w:r w:rsidRPr="005735F5">
        <w:rPr>
          <w:sz w:val="21"/>
          <w:szCs w:val="21"/>
          <w:lang w:eastAsia="zh-CN"/>
        </w:rPr>
        <w:t>SSB based L1-RSRP measurement when DRX is used</w:t>
      </w:r>
    </w:p>
    <w:p w:rsidR="003861F1" w:rsidRPr="005735F5" w:rsidRDefault="003861F1" w:rsidP="003861F1">
      <w:pPr>
        <w:numPr>
          <w:ilvl w:val="3"/>
          <w:numId w:val="8"/>
        </w:numPr>
        <w:rPr>
          <w:sz w:val="21"/>
          <w:szCs w:val="21"/>
          <w:lang w:eastAsia="zh-CN"/>
        </w:rPr>
      </w:pPr>
      <w:r w:rsidRPr="005735F5">
        <w:rPr>
          <w:sz w:val="21"/>
          <w:szCs w:val="21"/>
          <w:lang w:eastAsia="zh-CN"/>
        </w:rPr>
        <w:t>SSB based L1-RSRP measurement when DRX is not used</w:t>
      </w:r>
    </w:p>
    <w:p w:rsidR="003861F1" w:rsidRPr="005735F5" w:rsidRDefault="003861F1" w:rsidP="003861F1">
      <w:pPr>
        <w:numPr>
          <w:ilvl w:val="3"/>
          <w:numId w:val="8"/>
        </w:numPr>
        <w:rPr>
          <w:sz w:val="21"/>
          <w:szCs w:val="21"/>
          <w:lang w:eastAsia="zh-CN"/>
        </w:rPr>
      </w:pPr>
      <w:r w:rsidRPr="005735F5">
        <w:rPr>
          <w:sz w:val="21"/>
          <w:szCs w:val="21"/>
          <w:lang w:eastAsia="zh-CN"/>
        </w:rPr>
        <w:t>SSB based L1-RSRP measurement when DRX is used</w:t>
      </w:r>
    </w:p>
    <w:p w:rsidR="003861F1" w:rsidRPr="005735F5" w:rsidRDefault="003861F1" w:rsidP="003861F1">
      <w:pPr>
        <w:numPr>
          <w:ilvl w:val="2"/>
          <w:numId w:val="8"/>
        </w:numPr>
        <w:rPr>
          <w:sz w:val="21"/>
          <w:szCs w:val="21"/>
          <w:lang w:eastAsia="zh-CN"/>
        </w:rPr>
      </w:pPr>
      <w:r w:rsidRPr="005735F5">
        <w:rPr>
          <w:sz w:val="21"/>
          <w:szCs w:val="21"/>
          <w:lang w:eastAsia="zh-CN"/>
        </w:rPr>
        <w:t>Define following L1-SINR reporting test cases for option B-1-1 (FG 53-1):</w:t>
      </w:r>
    </w:p>
    <w:p w:rsidR="003861F1" w:rsidRPr="005735F5" w:rsidRDefault="003861F1" w:rsidP="003861F1">
      <w:pPr>
        <w:numPr>
          <w:ilvl w:val="3"/>
          <w:numId w:val="8"/>
        </w:numPr>
        <w:rPr>
          <w:sz w:val="21"/>
          <w:szCs w:val="21"/>
          <w:lang w:eastAsia="zh-CN"/>
        </w:rPr>
      </w:pPr>
      <w:r w:rsidRPr="005735F5">
        <w:rPr>
          <w:sz w:val="21"/>
          <w:szCs w:val="21"/>
          <w:lang w:eastAsia="zh-CN"/>
        </w:rPr>
        <w:t>L1-SINR measurement with SSB based CMR and dedicated IMR when DRX is not used</w:t>
      </w:r>
    </w:p>
    <w:p w:rsidR="003861F1" w:rsidRPr="005735F5" w:rsidRDefault="003861F1" w:rsidP="003861F1">
      <w:pPr>
        <w:numPr>
          <w:ilvl w:val="3"/>
          <w:numId w:val="8"/>
        </w:numPr>
        <w:rPr>
          <w:sz w:val="21"/>
          <w:szCs w:val="21"/>
          <w:lang w:eastAsia="zh-CN"/>
        </w:rPr>
      </w:pPr>
      <w:r w:rsidRPr="005735F5">
        <w:rPr>
          <w:sz w:val="21"/>
          <w:szCs w:val="21"/>
          <w:lang w:eastAsia="zh-CN"/>
        </w:rPr>
        <w:t>L1-SINR measurement with SSB based CMR and dedicated IMR when DRX is used</w:t>
      </w:r>
    </w:p>
    <w:p w:rsidR="003861F1" w:rsidRPr="005735F5" w:rsidRDefault="003861F1" w:rsidP="003861F1">
      <w:pPr>
        <w:numPr>
          <w:ilvl w:val="1"/>
          <w:numId w:val="8"/>
        </w:numPr>
        <w:rPr>
          <w:sz w:val="21"/>
          <w:szCs w:val="21"/>
          <w:lang w:eastAsia="zh-CN"/>
        </w:rPr>
      </w:pPr>
      <w:r w:rsidRPr="005735F5">
        <w:rPr>
          <w:sz w:val="21"/>
          <w:szCs w:val="21"/>
          <w:lang w:eastAsia="zh-CN"/>
        </w:rPr>
        <w:t>Option 2: (MTK)</w:t>
      </w:r>
    </w:p>
    <w:p w:rsidR="003861F1" w:rsidRPr="005735F5" w:rsidRDefault="003861F1" w:rsidP="003861F1">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3861F1" w:rsidRPr="005735F5" w:rsidRDefault="003861F1" w:rsidP="003861F1">
      <w:pPr>
        <w:numPr>
          <w:ilvl w:val="1"/>
          <w:numId w:val="8"/>
        </w:numPr>
        <w:rPr>
          <w:sz w:val="21"/>
          <w:szCs w:val="21"/>
          <w:lang w:eastAsia="zh-CN"/>
        </w:rPr>
      </w:pPr>
      <w:r w:rsidRPr="005735F5">
        <w:rPr>
          <w:sz w:val="21"/>
          <w:szCs w:val="21"/>
          <w:lang w:eastAsia="zh-CN"/>
        </w:rPr>
        <w:t>Option 3: (vivo)</w:t>
      </w:r>
    </w:p>
    <w:p w:rsidR="003861F1" w:rsidRPr="005735F5" w:rsidRDefault="003861F1" w:rsidP="003861F1">
      <w:pPr>
        <w:numPr>
          <w:ilvl w:val="3"/>
          <w:numId w:val="8"/>
        </w:numPr>
        <w:rPr>
          <w:sz w:val="21"/>
          <w:szCs w:val="21"/>
          <w:lang w:eastAsia="zh-CN"/>
        </w:rPr>
      </w:pPr>
      <w:r w:rsidRPr="005735F5">
        <w:rPr>
          <w:sz w:val="21"/>
          <w:szCs w:val="21"/>
          <w:lang w:eastAsia="zh-CN"/>
        </w:rPr>
        <w:t>RAN4 to discuss whether to introduce new test cases to verify NCD-SSB based RLM/BFD/BM measurements for UE supporting option C.</w:t>
      </w:r>
    </w:p>
    <w:p w:rsidR="003861F1" w:rsidRPr="005735F5" w:rsidRDefault="003861F1" w:rsidP="003861F1">
      <w:pPr>
        <w:numPr>
          <w:ilvl w:val="0"/>
          <w:numId w:val="8"/>
        </w:numPr>
        <w:rPr>
          <w:sz w:val="21"/>
          <w:szCs w:val="21"/>
          <w:lang w:eastAsia="zh-CN"/>
        </w:rPr>
      </w:pPr>
      <w:r w:rsidRPr="005735F5">
        <w:rPr>
          <w:sz w:val="21"/>
          <w:szCs w:val="21"/>
          <w:lang w:eastAsia="zh-CN"/>
        </w:rPr>
        <w:t>Recommended WF</w:t>
      </w:r>
    </w:p>
    <w:p w:rsidR="003861F1" w:rsidRPr="005735F5" w:rsidRDefault="003861F1" w:rsidP="003861F1">
      <w:pPr>
        <w:numPr>
          <w:ilvl w:val="1"/>
          <w:numId w:val="8"/>
        </w:numPr>
        <w:rPr>
          <w:sz w:val="21"/>
          <w:szCs w:val="21"/>
          <w:lang w:eastAsia="zh-CN"/>
        </w:rPr>
      </w:pPr>
      <w:r w:rsidRPr="005735F5">
        <w:rPr>
          <w:sz w:val="21"/>
          <w:szCs w:val="21"/>
          <w:lang w:eastAsia="zh-CN"/>
        </w:rPr>
        <w:t>Further discuss.</w:t>
      </w:r>
    </w:p>
    <w:p w:rsidR="003861F1" w:rsidRPr="00EE12D2" w:rsidRDefault="003861F1" w:rsidP="003861F1">
      <w:pPr>
        <w:rPr>
          <w:sz w:val="21"/>
          <w:szCs w:val="21"/>
          <w:u w:val="single"/>
          <w:lang w:eastAsia="zh-CN"/>
        </w:rPr>
      </w:pPr>
    </w:p>
    <w:p w:rsidR="003861F1" w:rsidRPr="00EE12D2" w:rsidRDefault="003861F1" w:rsidP="003861F1">
      <w:pPr>
        <w:rPr>
          <w:b/>
          <w:sz w:val="21"/>
          <w:szCs w:val="21"/>
          <w:u w:val="single"/>
          <w:lang w:eastAsia="zh-CN"/>
        </w:rPr>
      </w:pPr>
      <w:r w:rsidRPr="00EE12D2">
        <w:rPr>
          <w:b/>
          <w:sz w:val="21"/>
          <w:szCs w:val="21"/>
          <w:u w:val="single"/>
          <w:lang w:eastAsia="zh-CN"/>
        </w:rPr>
        <w:t>Issue 2-4: Test cases list for intra-frequency measurements and handover for option C</w:t>
      </w:r>
    </w:p>
    <w:p w:rsidR="003861F1" w:rsidRPr="005735F5" w:rsidRDefault="003861F1" w:rsidP="003861F1">
      <w:pPr>
        <w:numPr>
          <w:ilvl w:val="0"/>
          <w:numId w:val="8"/>
        </w:numPr>
        <w:rPr>
          <w:sz w:val="21"/>
          <w:szCs w:val="21"/>
          <w:lang w:eastAsia="zh-CN"/>
        </w:rPr>
      </w:pPr>
      <w:r w:rsidRPr="005735F5">
        <w:rPr>
          <w:sz w:val="21"/>
          <w:szCs w:val="21"/>
          <w:lang w:eastAsia="zh-CN"/>
        </w:rPr>
        <w:t>Proposals</w:t>
      </w:r>
    </w:p>
    <w:p w:rsidR="003861F1" w:rsidRPr="005735F5" w:rsidRDefault="003861F1" w:rsidP="003861F1">
      <w:pPr>
        <w:numPr>
          <w:ilvl w:val="1"/>
          <w:numId w:val="8"/>
        </w:numPr>
        <w:rPr>
          <w:sz w:val="21"/>
          <w:szCs w:val="21"/>
          <w:lang w:eastAsia="zh-CN"/>
        </w:rPr>
      </w:pPr>
      <w:r w:rsidRPr="005735F5">
        <w:rPr>
          <w:sz w:val="21"/>
          <w:szCs w:val="21"/>
          <w:lang w:eastAsia="zh-CN"/>
        </w:rPr>
        <w:lastRenderedPageBreak/>
        <w:t>Option 1a: (vivo)</w:t>
      </w:r>
    </w:p>
    <w:tbl>
      <w:tblPr>
        <w:tblStyle w:val="afff1"/>
        <w:tblW w:w="0" w:type="auto"/>
        <w:tblInd w:w="2122" w:type="dxa"/>
        <w:tblLook w:val="04A0" w:firstRow="1" w:lastRow="0" w:firstColumn="1" w:lastColumn="0" w:noHBand="0" w:noVBand="1"/>
      </w:tblPr>
      <w:tblGrid>
        <w:gridCol w:w="992"/>
        <w:gridCol w:w="3827"/>
        <w:gridCol w:w="1559"/>
        <w:gridCol w:w="1130"/>
      </w:tblGrid>
      <w:tr w:rsidR="003861F1" w:rsidRPr="005735F5" w:rsidTr="00AD76EF">
        <w:tc>
          <w:tcPr>
            <w:tcW w:w="992" w:type="dxa"/>
          </w:tcPr>
          <w:p w:rsidR="003861F1" w:rsidRPr="005735F5" w:rsidRDefault="003861F1" w:rsidP="00AD76EF">
            <w:pPr>
              <w:jc w:val="left"/>
              <w:rPr>
                <w:sz w:val="21"/>
                <w:szCs w:val="21"/>
                <w:lang w:val="en-US" w:eastAsia="zh-CN"/>
              </w:rPr>
            </w:pPr>
            <w:r w:rsidRPr="005735F5">
              <w:rPr>
                <w:b/>
                <w:bCs/>
                <w:sz w:val="21"/>
                <w:szCs w:val="21"/>
                <w:lang w:val="en-US" w:eastAsia="zh-CN"/>
              </w:rPr>
              <w:t>Test No.</w:t>
            </w:r>
          </w:p>
        </w:tc>
        <w:tc>
          <w:tcPr>
            <w:tcW w:w="3827" w:type="dxa"/>
          </w:tcPr>
          <w:p w:rsidR="003861F1" w:rsidRPr="005735F5" w:rsidRDefault="003861F1" w:rsidP="00AD76EF">
            <w:pPr>
              <w:jc w:val="left"/>
              <w:rPr>
                <w:sz w:val="21"/>
                <w:szCs w:val="21"/>
                <w:lang w:val="en-US" w:eastAsia="zh-CN"/>
              </w:rPr>
            </w:pPr>
            <w:r w:rsidRPr="005735F5">
              <w:rPr>
                <w:b/>
                <w:bCs/>
                <w:sz w:val="21"/>
                <w:szCs w:val="21"/>
                <w:lang w:val="en-US" w:eastAsia="zh-CN"/>
              </w:rPr>
              <w:t>Test cases</w:t>
            </w:r>
          </w:p>
        </w:tc>
        <w:tc>
          <w:tcPr>
            <w:tcW w:w="1559" w:type="dxa"/>
          </w:tcPr>
          <w:p w:rsidR="003861F1" w:rsidRPr="005735F5" w:rsidRDefault="003861F1" w:rsidP="00AD76EF">
            <w:pPr>
              <w:jc w:val="left"/>
              <w:rPr>
                <w:sz w:val="21"/>
                <w:szCs w:val="21"/>
                <w:lang w:val="en-US" w:eastAsia="zh-CN"/>
              </w:rPr>
            </w:pPr>
            <w:r w:rsidRPr="005735F5">
              <w:rPr>
                <w:b/>
                <w:bCs/>
                <w:sz w:val="21"/>
                <w:szCs w:val="21"/>
                <w:lang w:val="en-US" w:eastAsia="zh-CN"/>
              </w:rPr>
              <w:t>Test configuration</w:t>
            </w:r>
          </w:p>
        </w:tc>
        <w:tc>
          <w:tcPr>
            <w:tcW w:w="1130" w:type="dxa"/>
          </w:tcPr>
          <w:p w:rsidR="003861F1" w:rsidRPr="005735F5" w:rsidRDefault="003861F1" w:rsidP="00AD76EF">
            <w:pPr>
              <w:jc w:val="left"/>
              <w:rPr>
                <w:sz w:val="21"/>
                <w:szCs w:val="21"/>
                <w:lang w:val="en-US" w:eastAsia="zh-CN"/>
              </w:rPr>
            </w:pPr>
            <w:r w:rsidRPr="005735F5">
              <w:rPr>
                <w:b/>
                <w:bCs/>
                <w:sz w:val="21"/>
                <w:szCs w:val="21"/>
                <w:lang w:val="en-US" w:eastAsia="zh-CN"/>
              </w:rPr>
              <w:t>Section</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1</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Intra-frequency handover from FR1 to FR1; known target cell configured with NCD-SSB</w:t>
            </w:r>
          </w:p>
          <w:p w:rsidR="003861F1" w:rsidRPr="005735F5" w:rsidRDefault="003861F1" w:rsidP="00AD76EF">
            <w:pPr>
              <w:jc w:val="left"/>
              <w:rPr>
                <w:sz w:val="21"/>
                <w:szCs w:val="21"/>
                <w:lang w:val="en-US" w:eastAsia="zh-CN"/>
              </w:rPr>
            </w:pP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(FR1) </w:t>
            </w:r>
          </w:p>
        </w:tc>
        <w:tc>
          <w:tcPr>
            <w:tcW w:w="1130" w:type="dxa"/>
          </w:tcPr>
          <w:p w:rsidR="003861F1" w:rsidRPr="005735F5" w:rsidRDefault="003861F1" w:rsidP="00AD76EF">
            <w:pPr>
              <w:jc w:val="left"/>
              <w:rPr>
                <w:sz w:val="21"/>
                <w:szCs w:val="21"/>
                <w:lang w:eastAsia="zh-CN"/>
              </w:rPr>
            </w:pPr>
            <w:r w:rsidRPr="005735F5">
              <w:rPr>
                <w:sz w:val="21"/>
                <w:szCs w:val="21"/>
                <w:lang w:eastAsia="zh-CN"/>
              </w:rPr>
              <w:t>A.6.3.1.Z1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2</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Inter-frequency handover from FR1 to FR1; known target cell configured with NCD-SSB</w:t>
            </w:r>
          </w:p>
          <w:p w:rsidR="003861F1" w:rsidRPr="005735F5" w:rsidRDefault="003861F1" w:rsidP="00AD76EF">
            <w:pPr>
              <w:jc w:val="left"/>
              <w:rPr>
                <w:sz w:val="21"/>
                <w:szCs w:val="21"/>
                <w:lang w:val="en-US" w:eastAsia="zh-CN"/>
              </w:rPr>
            </w:pP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3861F1" w:rsidRPr="005735F5" w:rsidRDefault="003861F1" w:rsidP="00AD76EF">
            <w:pPr>
              <w:jc w:val="left"/>
              <w:rPr>
                <w:sz w:val="21"/>
                <w:szCs w:val="21"/>
                <w:lang w:val="en-US" w:eastAsia="zh-CN"/>
              </w:rPr>
            </w:pPr>
            <w:r w:rsidRPr="005735F5">
              <w:rPr>
                <w:sz w:val="21"/>
                <w:szCs w:val="21"/>
                <w:lang w:val="en-US" w:eastAsia="zh-CN"/>
              </w:rPr>
              <w:t>Target SSB:  NCD-SSB)</w:t>
            </w:r>
          </w:p>
        </w:tc>
        <w:tc>
          <w:tcPr>
            <w:tcW w:w="1130" w:type="dxa"/>
          </w:tcPr>
          <w:p w:rsidR="003861F1" w:rsidRPr="005735F5" w:rsidRDefault="003861F1" w:rsidP="00AD76EF">
            <w:pPr>
              <w:jc w:val="left"/>
              <w:rPr>
                <w:sz w:val="21"/>
                <w:szCs w:val="21"/>
                <w:lang w:eastAsia="zh-CN"/>
              </w:rPr>
            </w:pPr>
            <w:r w:rsidRPr="005735F5">
              <w:rPr>
                <w:sz w:val="21"/>
                <w:szCs w:val="21"/>
                <w:lang w:eastAsia="zh-CN"/>
              </w:rPr>
              <w:t>A.6.3.1.Z2</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3</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Inter-frequency handover from FR1 to FR1; unknown target cell configured with NCD-SSB</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3861F1" w:rsidRPr="005735F5" w:rsidRDefault="003861F1" w:rsidP="00AD76EF">
            <w:pPr>
              <w:jc w:val="left"/>
              <w:rPr>
                <w:sz w:val="21"/>
                <w:szCs w:val="21"/>
                <w:lang w:val="en-US" w:eastAsia="zh-CN"/>
              </w:rPr>
            </w:pPr>
            <w:r w:rsidRPr="005735F5">
              <w:rPr>
                <w:sz w:val="21"/>
                <w:szCs w:val="21"/>
                <w:lang w:val="en-US" w:eastAsia="zh-CN"/>
              </w:rPr>
              <w:t>Target SSB:  NCD-SSB)</w:t>
            </w:r>
          </w:p>
        </w:tc>
        <w:tc>
          <w:tcPr>
            <w:tcW w:w="1130" w:type="dxa"/>
          </w:tcPr>
          <w:p w:rsidR="003861F1" w:rsidRPr="005735F5" w:rsidRDefault="003861F1" w:rsidP="00AD76EF">
            <w:pPr>
              <w:jc w:val="left"/>
              <w:rPr>
                <w:sz w:val="21"/>
                <w:szCs w:val="21"/>
                <w:lang w:eastAsia="zh-CN"/>
              </w:rPr>
            </w:pPr>
            <w:r w:rsidRPr="005735F5">
              <w:rPr>
                <w:sz w:val="21"/>
                <w:szCs w:val="21"/>
                <w:lang w:eastAsia="zh-CN"/>
              </w:rPr>
              <w:t>A.6.3.1.Z3</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4</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Intra-frequency handover from FR2 to FR2; known target cell configured with NCD-SSB</w:t>
            </w:r>
          </w:p>
          <w:p w:rsidR="003861F1" w:rsidRPr="005735F5" w:rsidRDefault="003861F1" w:rsidP="00AD76EF">
            <w:pPr>
              <w:jc w:val="left"/>
              <w:rPr>
                <w:sz w:val="21"/>
                <w:szCs w:val="21"/>
                <w:lang w:val="en-US" w:eastAsia="zh-CN"/>
              </w:rPr>
            </w:pP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(FR2) </w:t>
            </w:r>
          </w:p>
        </w:tc>
        <w:tc>
          <w:tcPr>
            <w:tcW w:w="1130" w:type="dxa"/>
          </w:tcPr>
          <w:p w:rsidR="003861F1" w:rsidRPr="005735F5" w:rsidRDefault="003861F1" w:rsidP="00AD76EF">
            <w:pPr>
              <w:jc w:val="left"/>
              <w:rPr>
                <w:sz w:val="21"/>
                <w:szCs w:val="21"/>
                <w:lang w:eastAsia="zh-CN"/>
              </w:rPr>
            </w:pPr>
            <w:r w:rsidRPr="005735F5">
              <w:rPr>
                <w:sz w:val="21"/>
                <w:szCs w:val="21"/>
                <w:lang w:eastAsia="zh-CN"/>
              </w:rPr>
              <w:t>A.7.3.1.Z1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5</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Inter-frequency handover from FR2 to FR2; known target cell configured with NCD-SSB</w:t>
            </w:r>
          </w:p>
          <w:p w:rsidR="003861F1" w:rsidRPr="005735F5" w:rsidRDefault="003861F1" w:rsidP="00AD76EF">
            <w:pPr>
              <w:jc w:val="left"/>
              <w:rPr>
                <w:sz w:val="21"/>
                <w:szCs w:val="21"/>
                <w:lang w:val="en-US" w:eastAsia="zh-CN"/>
              </w:rPr>
            </w:pP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3861F1" w:rsidRPr="005735F5" w:rsidRDefault="003861F1" w:rsidP="00AD76EF">
            <w:pPr>
              <w:jc w:val="left"/>
              <w:rPr>
                <w:sz w:val="21"/>
                <w:szCs w:val="21"/>
                <w:lang w:val="en-US" w:eastAsia="zh-CN"/>
              </w:rPr>
            </w:pPr>
            <w:r w:rsidRPr="005735F5">
              <w:rPr>
                <w:sz w:val="21"/>
                <w:szCs w:val="21"/>
                <w:lang w:val="en-US" w:eastAsia="zh-CN"/>
              </w:rPr>
              <w:t>Target SSB:  NCD-SSB)</w:t>
            </w:r>
          </w:p>
        </w:tc>
        <w:tc>
          <w:tcPr>
            <w:tcW w:w="1130" w:type="dxa"/>
          </w:tcPr>
          <w:p w:rsidR="003861F1" w:rsidRPr="005735F5" w:rsidRDefault="003861F1" w:rsidP="00AD76EF">
            <w:pPr>
              <w:jc w:val="left"/>
              <w:rPr>
                <w:sz w:val="21"/>
                <w:szCs w:val="21"/>
                <w:lang w:eastAsia="zh-CN"/>
              </w:rPr>
            </w:pPr>
            <w:r w:rsidRPr="005735F5">
              <w:rPr>
                <w:sz w:val="21"/>
                <w:szCs w:val="21"/>
                <w:lang w:eastAsia="zh-CN"/>
              </w:rPr>
              <w:t>A.7.3.1.Z2</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6</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3861F1" w:rsidRPr="005735F5" w:rsidRDefault="003861F1" w:rsidP="00AD76EF">
            <w:pPr>
              <w:jc w:val="left"/>
              <w:rPr>
                <w:sz w:val="21"/>
                <w:szCs w:val="21"/>
                <w:lang w:val="en-US" w:eastAsia="zh-CN"/>
              </w:rPr>
            </w:pPr>
            <w:r w:rsidRPr="005735F5">
              <w:rPr>
                <w:sz w:val="21"/>
                <w:szCs w:val="21"/>
                <w:lang w:val="en-US" w:eastAsia="zh-CN"/>
              </w:rPr>
              <w:t>Target SSB:  NCD-SSB)</w:t>
            </w:r>
          </w:p>
        </w:tc>
        <w:tc>
          <w:tcPr>
            <w:tcW w:w="1130" w:type="dxa"/>
          </w:tcPr>
          <w:p w:rsidR="003861F1" w:rsidRPr="005735F5" w:rsidRDefault="003861F1" w:rsidP="00AD76EF">
            <w:pPr>
              <w:jc w:val="left"/>
              <w:rPr>
                <w:sz w:val="21"/>
                <w:szCs w:val="21"/>
                <w:lang w:eastAsia="zh-CN"/>
              </w:rPr>
            </w:pPr>
            <w:r w:rsidRPr="005735F5">
              <w:rPr>
                <w:sz w:val="21"/>
                <w:szCs w:val="21"/>
                <w:lang w:eastAsia="zh-CN"/>
              </w:rPr>
              <w:t>A.7.3.1.Z3</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lastRenderedPageBreak/>
              <w:t>7</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3861F1" w:rsidRPr="005735F5" w:rsidRDefault="003861F1" w:rsidP="00AD76EF">
            <w:pPr>
              <w:jc w:val="left"/>
              <w:rPr>
                <w:sz w:val="21"/>
                <w:szCs w:val="21"/>
                <w:lang w:eastAsia="zh-CN"/>
              </w:rPr>
            </w:pPr>
            <w:r w:rsidRPr="005735F5">
              <w:rPr>
                <w:sz w:val="21"/>
                <w:szCs w:val="21"/>
                <w:lang w:eastAsia="zh-CN"/>
              </w:rPr>
              <w:t>A.6.6.1.Z1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8</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3861F1" w:rsidRPr="005735F5" w:rsidRDefault="003861F1" w:rsidP="00AD76EF">
            <w:pPr>
              <w:jc w:val="left"/>
              <w:rPr>
                <w:sz w:val="21"/>
                <w:szCs w:val="21"/>
                <w:lang w:eastAsia="zh-CN"/>
              </w:rPr>
            </w:pPr>
            <w:r w:rsidRPr="005735F5">
              <w:rPr>
                <w:sz w:val="21"/>
                <w:szCs w:val="21"/>
                <w:lang w:eastAsia="zh-CN"/>
              </w:rPr>
              <w:t>A.7.6.1.Z1</w:t>
            </w:r>
          </w:p>
        </w:tc>
      </w:tr>
      <w:tr w:rsidR="003861F1" w:rsidRPr="005735F5" w:rsidTr="00AD76EF">
        <w:tc>
          <w:tcPr>
            <w:tcW w:w="7508" w:type="dxa"/>
            <w:gridSpan w:val="4"/>
          </w:tcPr>
          <w:p w:rsidR="003861F1" w:rsidRPr="005735F5" w:rsidRDefault="003861F1" w:rsidP="00AD76EF">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rsidR="003861F1" w:rsidRPr="00EE12D2" w:rsidRDefault="003861F1" w:rsidP="003861F1">
      <w:pPr>
        <w:rPr>
          <w:sz w:val="21"/>
          <w:szCs w:val="21"/>
          <w:u w:val="single"/>
          <w:lang w:eastAsia="zh-CN"/>
        </w:rPr>
      </w:pPr>
    </w:p>
    <w:p w:rsidR="003861F1" w:rsidRPr="005735F5" w:rsidRDefault="003861F1" w:rsidP="003861F1">
      <w:pPr>
        <w:numPr>
          <w:ilvl w:val="1"/>
          <w:numId w:val="8"/>
        </w:numPr>
        <w:rPr>
          <w:sz w:val="21"/>
          <w:szCs w:val="21"/>
          <w:lang w:eastAsia="zh-CN"/>
        </w:rPr>
      </w:pPr>
      <w:r w:rsidRPr="005735F5">
        <w:rPr>
          <w:sz w:val="21"/>
          <w:szCs w:val="21"/>
          <w:lang w:eastAsia="zh-CN"/>
        </w:rPr>
        <w:t>Option 1b: (Nokia)</w:t>
      </w:r>
    </w:p>
    <w:p w:rsidR="003861F1" w:rsidRPr="005735F5" w:rsidRDefault="003861F1" w:rsidP="003861F1">
      <w:pPr>
        <w:numPr>
          <w:ilvl w:val="2"/>
          <w:numId w:val="8"/>
        </w:numPr>
        <w:rPr>
          <w:sz w:val="21"/>
          <w:szCs w:val="21"/>
          <w:lang w:eastAsia="zh-CN"/>
        </w:rPr>
      </w:pPr>
      <w:r w:rsidRPr="005735F5">
        <w:rPr>
          <w:sz w:val="21"/>
          <w:szCs w:val="21"/>
          <w:lang w:eastAsia="zh-CN"/>
        </w:rPr>
        <w:t>Define test case for HO interruption requirements (as per section 6.1.1 requirements). Known inter-frequency HO in following scenarios:</w:t>
      </w:r>
    </w:p>
    <w:p w:rsidR="003861F1" w:rsidRPr="005735F5" w:rsidRDefault="003861F1" w:rsidP="003861F1">
      <w:pPr>
        <w:numPr>
          <w:ilvl w:val="3"/>
          <w:numId w:val="8"/>
        </w:numPr>
        <w:rPr>
          <w:sz w:val="21"/>
          <w:szCs w:val="21"/>
          <w:lang w:eastAsia="zh-CN"/>
        </w:rPr>
      </w:pPr>
      <w:r w:rsidRPr="005735F5">
        <w:rPr>
          <w:sz w:val="21"/>
          <w:szCs w:val="21"/>
          <w:lang w:eastAsia="zh-CN"/>
        </w:rPr>
        <w:t>CD-SSB -&gt; NCD-SSB</w:t>
      </w:r>
    </w:p>
    <w:p w:rsidR="003861F1" w:rsidRPr="005735F5" w:rsidRDefault="003861F1" w:rsidP="003861F1">
      <w:pPr>
        <w:numPr>
          <w:ilvl w:val="3"/>
          <w:numId w:val="8"/>
        </w:numPr>
        <w:rPr>
          <w:sz w:val="21"/>
          <w:szCs w:val="21"/>
          <w:lang w:eastAsia="zh-CN"/>
        </w:rPr>
      </w:pPr>
      <w:r w:rsidRPr="005735F5">
        <w:rPr>
          <w:sz w:val="21"/>
          <w:szCs w:val="21"/>
          <w:lang w:eastAsia="zh-CN"/>
        </w:rPr>
        <w:t>NCD-SSB -&gt; SB-SSB</w:t>
      </w:r>
    </w:p>
    <w:p w:rsidR="003861F1" w:rsidRPr="005735F5" w:rsidRDefault="003861F1" w:rsidP="003861F1">
      <w:pPr>
        <w:numPr>
          <w:ilvl w:val="3"/>
          <w:numId w:val="8"/>
        </w:numPr>
        <w:rPr>
          <w:sz w:val="21"/>
          <w:szCs w:val="21"/>
          <w:lang w:eastAsia="zh-CN"/>
        </w:rPr>
      </w:pPr>
      <w:r w:rsidRPr="005735F5">
        <w:rPr>
          <w:sz w:val="21"/>
          <w:szCs w:val="21"/>
          <w:lang w:eastAsia="zh-CN"/>
        </w:rPr>
        <w:t>NCD-SSB -&gt; NCD-SSB</w:t>
      </w:r>
    </w:p>
    <w:p w:rsidR="003861F1" w:rsidRPr="005735F5" w:rsidRDefault="003861F1" w:rsidP="003861F1">
      <w:pPr>
        <w:numPr>
          <w:ilvl w:val="2"/>
          <w:numId w:val="8"/>
        </w:numPr>
        <w:rPr>
          <w:sz w:val="21"/>
          <w:szCs w:val="21"/>
          <w:lang w:eastAsia="zh-CN"/>
        </w:rPr>
      </w:pPr>
      <w:r w:rsidRPr="005735F5">
        <w:rPr>
          <w:sz w:val="21"/>
          <w:szCs w:val="21"/>
          <w:lang w:eastAsia="zh-CN"/>
        </w:rPr>
        <w:t>Define test case for SSB based Intra-frequency measurement using NCD-SSB.</w:t>
      </w:r>
    </w:p>
    <w:p w:rsidR="003861F1" w:rsidRPr="005735F5" w:rsidRDefault="003861F1" w:rsidP="003861F1">
      <w:pPr>
        <w:numPr>
          <w:ilvl w:val="1"/>
          <w:numId w:val="8"/>
        </w:numPr>
        <w:rPr>
          <w:sz w:val="21"/>
          <w:szCs w:val="21"/>
          <w:lang w:eastAsia="zh-CN"/>
        </w:rPr>
      </w:pPr>
      <w:r w:rsidRPr="005735F5">
        <w:rPr>
          <w:sz w:val="21"/>
          <w:szCs w:val="21"/>
          <w:lang w:eastAsia="zh-CN"/>
        </w:rPr>
        <w:t>Option 1c: (Huawei)</w:t>
      </w:r>
    </w:p>
    <w:p w:rsidR="003861F1" w:rsidRPr="005735F5" w:rsidRDefault="003861F1" w:rsidP="003861F1">
      <w:pPr>
        <w:numPr>
          <w:ilvl w:val="2"/>
          <w:numId w:val="8"/>
        </w:numPr>
        <w:rPr>
          <w:sz w:val="21"/>
          <w:szCs w:val="21"/>
          <w:lang w:eastAsia="zh-CN"/>
        </w:rPr>
      </w:pPr>
      <w:r w:rsidRPr="005735F5">
        <w:rPr>
          <w:sz w:val="21"/>
          <w:szCs w:val="21"/>
          <w:lang w:eastAsia="zh-CN"/>
        </w:rPr>
        <w:t>TC4: L3 intra-frequency measurement based on NCD-SSB in active BWP</w:t>
      </w:r>
    </w:p>
    <w:p w:rsidR="003861F1" w:rsidRPr="005735F5" w:rsidRDefault="003861F1" w:rsidP="003861F1">
      <w:pPr>
        <w:numPr>
          <w:ilvl w:val="2"/>
          <w:numId w:val="8"/>
        </w:numPr>
        <w:rPr>
          <w:sz w:val="21"/>
          <w:szCs w:val="21"/>
          <w:lang w:eastAsia="zh-CN"/>
        </w:rPr>
      </w:pPr>
      <w:r w:rsidRPr="005735F5">
        <w:rPr>
          <w:sz w:val="21"/>
          <w:szCs w:val="21"/>
          <w:lang w:eastAsia="zh-CN"/>
        </w:rPr>
        <w:t>TC5: HO involving NCD-SSB (down selection on the combinations is needed)</w:t>
      </w:r>
    </w:p>
    <w:p w:rsidR="003861F1" w:rsidRPr="005735F5" w:rsidRDefault="003861F1" w:rsidP="003861F1">
      <w:pPr>
        <w:numPr>
          <w:ilvl w:val="1"/>
          <w:numId w:val="8"/>
        </w:numPr>
        <w:rPr>
          <w:sz w:val="21"/>
          <w:szCs w:val="21"/>
          <w:lang w:eastAsia="zh-CN"/>
        </w:rPr>
      </w:pPr>
      <w:r w:rsidRPr="005735F5">
        <w:rPr>
          <w:sz w:val="21"/>
          <w:szCs w:val="21"/>
          <w:lang w:eastAsia="zh-CN"/>
        </w:rPr>
        <w:t>Option 1d: (Ericsson)</w:t>
      </w:r>
    </w:p>
    <w:p w:rsidR="003861F1" w:rsidRPr="005735F5" w:rsidRDefault="003861F1" w:rsidP="003861F1">
      <w:pPr>
        <w:numPr>
          <w:ilvl w:val="2"/>
          <w:numId w:val="8"/>
        </w:numPr>
        <w:rPr>
          <w:sz w:val="21"/>
          <w:szCs w:val="21"/>
          <w:lang w:eastAsia="zh-CN"/>
        </w:rPr>
      </w:pPr>
      <w:r w:rsidRPr="005735F5">
        <w:rPr>
          <w:sz w:val="21"/>
          <w:szCs w:val="21"/>
          <w:lang w:eastAsia="zh-CN"/>
        </w:rPr>
        <w:t>New handover test cases for option C (FG 53-3) using following RedCap tests as baseline:</w:t>
      </w:r>
    </w:p>
    <w:p w:rsidR="003861F1" w:rsidRPr="005735F5" w:rsidRDefault="003861F1" w:rsidP="003861F1">
      <w:pPr>
        <w:numPr>
          <w:ilvl w:val="3"/>
          <w:numId w:val="8"/>
        </w:numPr>
        <w:rPr>
          <w:sz w:val="21"/>
          <w:szCs w:val="21"/>
          <w:lang w:eastAsia="zh-CN"/>
        </w:rPr>
      </w:pPr>
      <w:r w:rsidRPr="005735F5">
        <w:rPr>
          <w:sz w:val="21"/>
          <w:szCs w:val="21"/>
          <w:lang w:eastAsia="zh-CN"/>
        </w:rPr>
        <w:t>A.16.3.1.4</w:t>
      </w:r>
      <w:r w:rsidRPr="005735F5">
        <w:rPr>
          <w:sz w:val="21"/>
          <w:szCs w:val="21"/>
          <w:lang w:eastAsia="zh-CN"/>
        </w:rPr>
        <w:tab/>
        <w:t>Intra-frequency handover from FR1 to FR1; unknown target cell for 2 Rx UE</w:t>
      </w:r>
    </w:p>
    <w:p w:rsidR="003861F1" w:rsidRPr="005735F5" w:rsidRDefault="003861F1" w:rsidP="003861F1">
      <w:pPr>
        <w:numPr>
          <w:ilvl w:val="3"/>
          <w:numId w:val="8"/>
        </w:numPr>
        <w:rPr>
          <w:sz w:val="21"/>
          <w:szCs w:val="21"/>
          <w:lang w:eastAsia="zh-CN"/>
        </w:rPr>
      </w:pPr>
      <w:r w:rsidRPr="005735F5">
        <w:rPr>
          <w:sz w:val="21"/>
          <w:szCs w:val="21"/>
          <w:lang w:eastAsia="zh-CN"/>
        </w:rPr>
        <w:t>A.16.3.1.6</w:t>
      </w:r>
      <w:r w:rsidRPr="005735F5">
        <w:rPr>
          <w:sz w:val="21"/>
          <w:szCs w:val="21"/>
          <w:lang w:eastAsia="zh-CN"/>
        </w:rPr>
        <w:tab/>
        <w:t>Inter-frequency handover from FR1 to FR1; unknown target cell for 2 Rx UE</w:t>
      </w:r>
    </w:p>
    <w:p w:rsidR="003861F1" w:rsidRPr="005735F5" w:rsidRDefault="003861F1" w:rsidP="003861F1">
      <w:pPr>
        <w:numPr>
          <w:ilvl w:val="3"/>
          <w:numId w:val="8"/>
        </w:numPr>
        <w:rPr>
          <w:sz w:val="21"/>
          <w:szCs w:val="21"/>
          <w:lang w:eastAsia="zh-CN"/>
        </w:rPr>
      </w:pPr>
      <w:r w:rsidRPr="005735F5">
        <w:rPr>
          <w:sz w:val="21"/>
          <w:szCs w:val="21"/>
          <w:lang w:eastAsia="zh-CN"/>
        </w:rPr>
        <w:t>A.17.3.1.2</w:t>
      </w:r>
      <w:r w:rsidRPr="005735F5">
        <w:rPr>
          <w:sz w:val="21"/>
          <w:szCs w:val="21"/>
          <w:lang w:eastAsia="zh-CN"/>
        </w:rPr>
        <w:tab/>
        <w:t>Inter-frequency handover from FR2 to FR2; unknown target cell for 2 Rx</w:t>
      </w:r>
    </w:p>
    <w:p w:rsidR="003861F1" w:rsidRPr="005735F5" w:rsidRDefault="003861F1" w:rsidP="003861F1">
      <w:pPr>
        <w:numPr>
          <w:ilvl w:val="2"/>
          <w:numId w:val="8"/>
        </w:numPr>
        <w:rPr>
          <w:sz w:val="21"/>
          <w:szCs w:val="21"/>
          <w:lang w:eastAsia="zh-CN"/>
        </w:rPr>
      </w:pPr>
      <w:r w:rsidRPr="005735F5">
        <w:rPr>
          <w:sz w:val="21"/>
          <w:szCs w:val="21"/>
          <w:lang w:eastAsia="zh-CN"/>
        </w:rPr>
        <w:t>New intra-frequency measurement test cases for option C (FG 53-3) using following RedCap tests as baseline:</w:t>
      </w:r>
    </w:p>
    <w:p w:rsidR="003861F1" w:rsidRPr="005735F5" w:rsidRDefault="003861F1" w:rsidP="003861F1">
      <w:pPr>
        <w:numPr>
          <w:ilvl w:val="3"/>
          <w:numId w:val="8"/>
        </w:numPr>
        <w:rPr>
          <w:sz w:val="21"/>
          <w:szCs w:val="21"/>
          <w:lang w:eastAsia="zh-CN"/>
        </w:rPr>
      </w:pPr>
      <w:r w:rsidRPr="005735F5">
        <w:rPr>
          <w:sz w:val="21"/>
          <w:szCs w:val="21"/>
          <w:lang w:eastAsia="zh-CN"/>
        </w:rPr>
        <w:t>A.16.6.1.2</w:t>
      </w:r>
      <w:r w:rsidRPr="005735F5">
        <w:rPr>
          <w:sz w:val="21"/>
          <w:szCs w:val="21"/>
          <w:lang w:eastAsia="zh-CN"/>
        </w:rPr>
        <w:tab/>
        <w:t>SA event triggered reporting tests without gap under non-DRX for 2 Rx UE</w:t>
      </w:r>
    </w:p>
    <w:p w:rsidR="003861F1" w:rsidRPr="005735F5" w:rsidRDefault="003861F1" w:rsidP="003861F1">
      <w:pPr>
        <w:numPr>
          <w:ilvl w:val="3"/>
          <w:numId w:val="8"/>
        </w:numPr>
        <w:rPr>
          <w:sz w:val="21"/>
          <w:szCs w:val="21"/>
          <w:lang w:eastAsia="zh-CN"/>
        </w:rPr>
      </w:pPr>
      <w:r w:rsidRPr="005735F5">
        <w:rPr>
          <w:sz w:val="21"/>
          <w:szCs w:val="21"/>
          <w:lang w:eastAsia="zh-CN"/>
        </w:rPr>
        <w:t>A.16.6.1.10</w:t>
      </w:r>
      <w:r w:rsidRPr="005735F5">
        <w:rPr>
          <w:sz w:val="21"/>
          <w:szCs w:val="21"/>
          <w:lang w:eastAsia="zh-CN"/>
        </w:rPr>
        <w:tab/>
        <w:t>SA event triggered reporting tests without gap under non-DRX with SSB index reading for 2 Rx UE</w:t>
      </w:r>
    </w:p>
    <w:p w:rsidR="003861F1" w:rsidRPr="005735F5" w:rsidRDefault="003861F1" w:rsidP="003861F1">
      <w:pPr>
        <w:numPr>
          <w:ilvl w:val="3"/>
          <w:numId w:val="8"/>
        </w:numPr>
        <w:rPr>
          <w:sz w:val="21"/>
          <w:szCs w:val="21"/>
          <w:lang w:eastAsia="zh-CN"/>
        </w:rPr>
      </w:pPr>
      <w:r w:rsidRPr="005735F5">
        <w:rPr>
          <w:sz w:val="21"/>
          <w:szCs w:val="21"/>
          <w:lang w:eastAsia="zh-CN"/>
        </w:rPr>
        <w:t>A.17.6.1.3</w:t>
      </w:r>
      <w:r w:rsidRPr="005735F5">
        <w:rPr>
          <w:sz w:val="21"/>
          <w:szCs w:val="21"/>
          <w:lang w:eastAsia="zh-CN"/>
        </w:rPr>
        <w:tab/>
        <w:t>SA event triggered reporting test with per-UE gaps under non-DRX</w:t>
      </w:r>
    </w:p>
    <w:p w:rsidR="003861F1" w:rsidRPr="005735F5" w:rsidRDefault="003861F1" w:rsidP="003861F1">
      <w:pPr>
        <w:numPr>
          <w:ilvl w:val="3"/>
          <w:numId w:val="8"/>
        </w:numPr>
        <w:rPr>
          <w:sz w:val="21"/>
          <w:szCs w:val="21"/>
          <w:lang w:eastAsia="zh-CN"/>
        </w:rPr>
      </w:pPr>
      <w:r w:rsidRPr="005735F5">
        <w:rPr>
          <w:sz w:val="21"/>
          <w:szCs w:val="21"/>
          <w:lang w:eastAsia="zh-CN"/>
        </w:rPr>
        <w:t>A.17.6.2.1</w:t>
      </w:r>
      <w:r w:rsidRPr="005735F5">
        <w:rPr>
          <w:sz w:val="21"/>
          <w:szCs w:val="21"/>
          <w:lang w:eastAsia="zh-CN"/>
        </w:rPr>
        <w:tab/>
        <w:t>SA event triggered reporting tests For FR2 without SSB time index detection when DRX is not used (PCell in FR2)</w:t>
      </w:r>
    </w:p>
    <w:p w:rsidR="003861F1" w:rsidRPr="005735F5" w:rsidRDefault="003861F1" w:rsidP="003861F1">
      <w:pPr>
        <w:numPr>
          <w:ilvl w:val="1"/>
          <w:numId w:val="8"/>
        </w:numPr>
        <w:rPr>
          <w:sz w:val="21"/>
          <w:szCs w:val="21"/>
          <w:lang w:eastAsia="zh-CN"/>
        </w:rPr>
      </w:pPr>
      <w:r w:rsidRPr="005735F5">
        <w:rPr>
          <w:sz w:val="21"/>
          <w:szCs w:val="21"/>
          <w:lang w:eastAsia="zh-CN"/>
        </w:rPr>
        <w:t>Option 2: (MTK)</w:t>
      </w:r>
    </w:p>
    <w:p w:rsidR="003861F1" w:rsidRPr="005735F5" w:rsidRDefault="003861F1" w:rsidP="003861F1">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3861F1" w:rsidRPr="005735F5" w:rsidRDefault="003861F1" w:rsidP="003861F1">
      <w:pPr>
        <w:numPr>
          <w:ilvl w:val="0"/>
          <w:numId w:val="8"/>
        </w:numPr>
        <w:rPr>
          <w:sz w:val="21"/>
          <w:szCs w:val="21"/>
          <w:lang w:eastAsia="zh-CN"/>
        </w:rPr>
      </w:pPr>
      <w:r w:rsidRPr="005735F5">
        <w:rPr>
          <w:sz w:val="21"/>
          <w:szCs w:val="21"/>
          <w:lang w:eastAsia="zh-CN"/>
        </w:rPr>
        <w:t>Recommended WF</w:t>
      </w:r>
    </w:p>
    <w:p w:rsidR="003861F1" w:rsidRPr="005735F5" w:rsidRDefault="003861F1" w:rsidP="003861F1">
      <w:pPr>
        <w:numPr>
          <w:ilvl w:val="1"/>
          <w:numId w:val="8"/>
        </w:numPr>
        <w:rPr>
          <w:sz w:val="21"/>
          <w:szCs w:val="21"/>
          <w:lang w:eastAsia="zh-CN"/>
        </w:rPr>
      </w:pPr>
      <w:r w:rsidRPr="005735F5">
        <w:rPr>
          <w:sz w:val="21"/>
          <w:szCs w:val="21"/>
          <w:lang w:eastAsia="zh-CN"/>
        </w:rPr>
        <w:t>Further discuss.</w:t>
      </w:r>
    </w:p>
    <w:p w:rsidR="003861F1" w:rsidRPr="00EE12D2" w:rsidRDefault="003861F1" w:rsidP="003861F1">
      <w:pPr>
        <w:rPr>
          <w:i/>
          <w:sz w:val="21"/>
          <w:szCs w:val="21"/>
          <w:u w:val="single"/>
          <w:lang w:val="en-US" w:eastAsia="zh-CN"/>
        </w:rPr>
      </w:pPr>
    </w:p>
    <w:p w:rsidR="003861F1" w:rsidRPr="00EE12D2" w:rsidRDefault="003861F1" w:rsidP="003861F1">
      <w:pPr>
        <w:rPr>
          <w:b/>
          <w:sz w:val="21"/>
          <w:szCs w:val="21"/>
          <w:u w:val="single"/>
          <w:lang w:eastAsia="zh-CN"/>
        </w:rPr>
      </w:pPr>
      <w:r w:rsidRPr="00EE12D2">
        <w:rPr>
          <w:b/>
          <w:sz w:val="21"/>
          <w:szCs w:val="21"/>
          <w:u w:val="single"/>
          <w:lang w:eastAsia="zh-CN"/>
        </w:rPr>
        <w:t>Issue 2-5: Whether to define test cases for option A</w:t>
      </w:r>
    </w:p>
    <w:p w:rsidR="003861F1" w:rsidRPr="005735F5" w:rsidRDefault="003861F1" w:rsidP="003861F1">
      <w:pPr>
        <w:numPr>
          <w:ilvl w:val="0"/>
          <w:numId w:val="8"/>
        </w:numPr>
        <w:rPr>
          <w:sz w:val="21"/>
          <w:szCs w:val="21"/>
          <w:lang w:eastAsia="zh-CN"/>
        </w:rPr>
      </w:pPr>
      <w:r w:rsidRPr="005735F5">
        <w:rPr>
          <w:sz w:val="21"/>
          <w:szCs w:val="21"/>
          <w:lang w:eastAsia="zh-CN"/>
        </w:rPr>
        <w:t>Proposals</w:t>
      </w:r>
    </w:p>
    <w:p w:rsidR="003861F1" w:rsidRPr="005735F5" w:rsidRDefault="003861F1" w:rsidP="003861F1">
      <w:pPr>
        <w:numPr>
          <w:ilvl w:val="1"/>
          <w:numId w:val="8"/>
        </w:numPr>
        <w:rPr>
          <w:sz w:val="21"/>
          <w:szCs w:val="21"/>
          <w:lang w:eastAsia="zh-CN"/>
        </w:rPr>
      </w:pPr>
      <w:r w:rsidRPr="005735F5">
        <w:rPr>
          <w:sz w:val="21"/>
          <w:szCs w:val="21"/>
          <w:lang w:eastAsia="zh-CN"/>
        </w:rPr>
        <w:t>Option 1: (vivo)</w:t>
      </w:r>
    </w:p>
    <w:p w:rsidR="003861F1" w:rsidRPr="005735F5" w:rsidRDefault="003861F1" w:rsidP="003861F1">
      <w:pPr>
        <w:numPr>
          <w:ilvl w:val="2"/>
          <w:numId w:val="8"/>
        </w:numPr>
        <w:rPr>
          <w:sz w:val="21"/>
          <w:szCs w:val="21"/>
          <w:lang w:eastAsia="zh-CN"/>
        </w:rPr>
      </w:pPr>
      <w:r w:rsidRPr="005735F5">
        <w:rPr>
          <w:sz w:val="21"/>
          <w:szCs w:val="21"/>
          <w:lang w:eastAsia="zh-CN"/>
        </w:rPr>
        <w:t>Introduce test cases to verify RLM/BFD/BM measurements for UE supporting option A.</w:t>
      </w:r>
    </w:p>
    <w:p w:rsidR="003861F1" w:rsidRPr="005735F5" w:rsidRDefault="003861F1" w:rsidP="003861F1">
      <w:pPr>
        <w:numPr>
          <w:ilvl w:val="0"/>
          <w:numId w:val="8"/>
        </w:numPr>
        <w:rPr>
          <w:sz w:val="21"/>
          <w:szCs w:val="21"/>
          <w:lang w:eastAsia="zh-CN"/>
        </w:rPr>
      </w:pPr>
      <w:r w:rsidRPr="005735F5">
        <w:rPr>
          <w:sz w:val="21"/>
          <w:szCs w:val="21"/>
          <w:lang w:eastAsia="zh-CN"/>
        </w:rPr>
        <w:t>Recommended WF</w:t>
      </w:r>
    </w:p>
    <w:p w:rsidR="003861F1" w:rsidRPr="005735F5" w:rsidRDefault="003861F1" w:rsidP="003861F1">
      <w:pPr>
        <w:numPr>
          <w:ilvl w:val="1"/>
          <w:numId w:val="8"/>
        </w:numPr>
        <w:rPr>
          <w:sz w:val="21"/>
          <w:szCs w:val="21"/>
          <w:lang w:eastAsia="zh-CN"/>
        </w:rPr>
      </w:pPr>
      <w:r w:rsidRPr="005735F5">
        <w:rPr>
          <w:sz w:val="21"/>
          <w:szCs w:val="21"/>
          <w:lang w:eastAsia="zh-CN"/>
        </w:rPr>
        <w:t>Further discuss.</w:t>
      </w:r>
    </w:p>
    <w:p w:rsidR="003861F1" w:rsidRPr="005735F5" w:rsidRDefault="003861F1" w:rsidP="003861F1">
      <w:pPr>
        <w:rPr>
          <w:sz w:val="21"/>
          <w:szCs w:val="21"/>
          <w:lang w:eastAsia="zh-CN"/>
        </w:rPr>
      </w:pPr>
    </w:p>
    <w:p w:rsidR="003861F1" w:rsidRPr="00EE12D2" w:rsidRDefault="003861F1" w:rsidP="003861F1">
      <w:pPr>
        <w:rPr>
          <w:b/>
          <w:sz w:val="21"/>
          <w:szCs w:val="21"/>
          <w:u w:val="single"/>
          <w:lang w:eastAsia="zh-CN"/>
        </w:rPr>
      </w:pPr>
      <w:r w:rsidRPr="00EE12D2">
        <w:rPr>
          <w:b/>
          <w:sz w:val="21"/>
          <w:szCs w:val="21"/>
          <w:u w:val="single"/>
          <w:lang w:eastAsia="zh-CN"/>
        </w:rPr>
        <w:t>Issue 2-6: Test cases list for RLM/BFD/BM requirements for option A</w:t>
      </w:r>
    </w:p>
    <w:p w:rsidR="003861F1" w:rsidRPr="005735F5" w:rsidRDefault="003861F1" w:rsidP="003861F1">
      <w:pPr>
        <w:numPr>
          <w:ilvl w:val="0"/>
          <w:numId w:val="8"/>
        </w:numPr>
        <w:rPr>
          <w:sz w:val="21"/>
          <w:szCs w:val="21"/>
          <w:lang w:eastAsia="zh-CN"/>
        </w:rPr>
      </w:pPr>
      <w:r w:rsidRPr="005735F5">
        <w:rPr>
          <w:sz w:val="21"/>
          <w:szCs w:val="21"/>
          <w:lang w:eastAsia="zh-CN"/>
        </w:rPr>
        <w:t>Proposals</w:t>
      </w:r>
    </w:p>
    <w:p w:rsidR="003861F1" w:rsidRPr="005735F5" w:rsidRDefault="003861F1" w:rsidP="003861F1">
      <w:pPr>
        <w:numPr>
          <w:ilvl w:val="1"/>
          <w:numId w:val="8"/>
        </w:numPr>
        <w:rPr>
          <w:sz w:val="21"/>
          <w:szCs w:val="21"/>
          <w:lang w:eastAsia="zh-CN"/>
        </w:rPr>
      </w:pPr>
      <w:r w:rsidRPr="005735F5">
        <w:rPr>
          <w:sz w:val="21"/>
          <w:szCs w:val="21"/>
          <w:lang w:eastAsia="zh-CN"/>
        </w:rPr>
        <w:t>Option 1: (vivo)</w:t>
      </w:r>
    </w:p>
    <w:tbl>
      <w:tblPr>
        <w:tblStyle w:val="afff1"/>
        <w:tblW w:w="0" w:type="auto"/>
        <w:tblInd w:w="2122" w:type="dxa"/>
        <w:tblLook w:val="04A0" w:firstRow="1" w:lastRow="0" w:firstColumn="1" w:lastColumn="0" w:noHBand="0" w:noVBand="1"/>
      </w:tblPr>
      <w:tblGrid>
        <w:gridCol w:w="992"/>
        <w:gridCol w:w="3827"/>
        <w:gridCol w:w="1559"/>
        <w:gridCol w:w="1150"/>
      </w:tblGrid>
      <w:tr w:rsidR="003861F1" w:rsidRPr="005735F5" w:rsidTr="00AD76EF">
        <w:tc>
          <w:tcPr>
            <w:tcW w:w="992" w:type="dxa"/>
          </w:tcPr>
          <w:p w:rsidR="003861F1" w:rsidRPr="005735F5" w:rsidRDefault="003861F1" w:rsidP="00AD76EF">
            <w:pPr>
              <w:jc w:val="left"/>
              <w:rPr>
                <w:sz w:val="21"/>
                <w:szCs w:val="21"/>
                <w:lang w:val="en-US" w:eastAsia="zh-CN"/>
              </w:rPr>
            </w:pPr>
            <w:r w:rsidRPr="005735F5">
              <w:rPr>
                <w:b/>
                <w:bCs/>
                <w:sz w:val="21"/>
                <w:szCs w:val="21"/>
                <w:lang w:val="en-US" w:eastAsia="zh-CN"/>
              </w:rPr>
              <w:t>Test No.</w:t>
            </w:r>
          </w:p>
        </w:tc>
        <w:tc>
          <w:tcPr>
            <w:tcW w:w="3827" w:type="dxa"/>
          </w:tcPr>
          <w:p w:rsidR="003861F1" w:rsidRPr="005735F5" w:rsidRDefault="003861F1" w:rsidP="00AD76EF">
            <w:pPr>
              <w:jc w:val="left"/>
              <w:rPr>
                <w:sz w:val="21"/>
                <w:szCs w:val="21"/>
                <w:lang w:val="en-US" w:eastAsia="zh-CN"/>
              </w:rPr>
            </w:pPr>
            <w:r w:rsidRPr="005735F5">
              <w:rPr>
                <w:b/>
                <w:bCs/>
                <w:sz w:val="21"/>
                <w:szCs w:val="21"/>
                <w:lang w:val="en-US" w:eastAsia="zh-CN"/>
              </w:rPr>
              <w:t>Test cases</w:t>
            </w:r>
          </w:p>
        </w:tc>
        <w:tc>
          <w:tcPr>
            <w:tcW w:w="1559" w:type="dxa"/>
          </w:tcPr>
          <w:p w:rsidR="003861F1" w:rsidRPr="005735F5" w:rsidRDefault="003861F1" w:rsidP="00AD76EF">
            <w:pPr>
              <w:jc w:val="left"/>
              <w:rPr>
                <w:sz w:val="21"/>
                <w:szCs w:val="21"/>
                <w:lang w:val="en-US" w:eastAsia="zh-CN"/>
              </w:rPr>
            </w:pPr>
            <w:r w:rsidRPr="005735F5">
              <w:rPr>
                <w:b/>
                <w:bCs/>
                <w:sz w:val="21"/>
                <w:szCs w:val="21"/>
                <w:lang w:val="en-US" w:eastAsia="zh-CN"/>
              </w:rPr>
              <w:t>Test configuration</w:t>
            </w:r>
          </w:p>
        </w:tc>
        <w:tc>
          <w:tcPr>
            <w:tcW w:w="1130" w:type="dxa"/>
          </w:tcPr>
          <w:p w:rsidR="003861F1" w:rsidRPr="005735F5" w:rsidRDefault="003861F1" w:rsidP="00AD76EF">
            <w:pPr>
              <w:jc w:val="left"/>
              <w:rPr>
                <w:sz w:val="21"/>
                <w:szCs w:val="21"/>
                <w:lang w:val="en-US" w:eastAsia="zh-CN"/>
              </w:rPr>
            </w:pPr>
            <w:r w:rsidRPr="005735F5">
              <w:rPr>
                <w:b/>
                <w:bCs/>
                <w:sz w:val="21"/>
                <w:szCs w:val="21"/>
                <w:lang w:val="en-US" w:eastAsia="zh-CN"/>
              </w:rPr>
              <w:t>Section</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1</w:t>
            </w:r>
          </w:p>
        </w:tc>
        <w:tc>
          <w:tcPr>
            <w:tcW w:w="3827" w:type="dxa"/>
          </w:tcPr>
          <w:p w:rsidR="003861F1" w:rsidRPr="005735F5" w:rsidRDefault="003861F1" w:rsidP="00AD76EF">
            <w:pPr>
              <w:jc w:val="left"/>
              <w:rPr>
                <w:sz w:val="21"/>
                <w:szCs w:val="21"/>
                <w:lang w:val="en-US" w:eastAsia="zh-CN"/>
              </w:rPr>
            </w:pPr>
            <w:r w:rsidRPr="005735F5">
              <w:rPr>
                <w:sz w:val="21"/>
                <w:szCs w:val="21"/>
                <w:lang w:eastAsia="zh-CN"/>
              </w:rPr>
              <w:t xml:space="preserve">Radio Link Monitoring Out-of-sync Test for FR1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A.6.5.1.5 (</w:t>
            </w:r>
            <w:r w:rsidRPr="005735F5">
              <w:rPr>
                <w:sz w:val="21"/>
                <w:szCs w:val="21"/>
                <w:lang w:val="en-US" w:eastAsia="zh-CN"/>
              </w:rPr>
              <w:t>FR1,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A.6.5.1.X1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2</w:t>
            </w:r>
          </w:p>
        </w:tc>
        <w:tc>
          <w:tcPr>
            <w:tcW w:w="3827" w:type="dxa"/>
          </w:tcPr>
          <w:p w:rsidR="003861F1" w:rsidRPr="005735F5" w:rsidRDefault="003861F1" w:rsidP="00AD76EF">
            <w:pPr>
              <w:jc w:val="left"/>
              <w:rPr>
                <w:sz w:val="21"/>
                <w:szCs w:val="21"/>
                <w:lang w:val="en-US" w:eastAsia="zh-CN"/>
              </w:rPr>
            </w:pPr>
            <w:r w:rsidRPr="005735F5">
              <w:rPr>
                <w:sz w:val="21"/>
                <w:szCs w:val="21"/>
                <w:lang w:eastAsia="zh-CN"/>
              </w:rPr>
              <w:t xml:space="preserve">Radio Link Monitoring In-sync Test for FR2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A.7.5.1.6 (</w:t>
            </w:r>
            <w:r w:rsidRPr="005735F5">
              <w:rPr>
                <w:sz w:val="21"/>
                <w:szCs w:val="21"/>
                <w:lang w:val="en-US" w:eastAsia="zh-CN"/>
              </w:rPr>
              <w:t>FR2,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A.7.5.1.X1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3</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 xml:space="preserve">Beam Failure Detection and Link Recovery Test for FR1 PCell configured with CSI-RS-based BFD and LR 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A.6.5.5.5 (</w:t>
            </w:r>
            <w:r w:rsidRPr="005735F5">
              <w:rPr>
                <w:sz w:val="21"/>
                <w:szCs w:val="21"/>
                <w:lang w:val="en-US" w:eastAsia="zh-CN"/>
              </w:rPr>
              <w:t>FR1,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A.6.5.5.X1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4</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 xml:space="preserve">Beam Failure Detection and Link Recovery Test for FR2 PCell configured with CSI-RS-based BFD and LR 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A.7.5.5.3 (</w:t>
            </w:r>
            <w:r w:rsidRPr="005735F5">
              <w:rPr>
                <w:sz w:val="21"/>
                <w:szCs w:val="21"/>
                <w:lang w:val="en-US" w:eastAsia="zh-CN"/>
              </w:rPr>
              <w:t>FR2,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A.7.5.5.X1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5</w:t>
            </w:r>
          </w:p>
        </w:tc>
        <w:tc>
          <w:tcPr>
            <w:tcW w:w="3827" w:type="dxa"/>
          </w:tcPr>
          <w:p w:rsidR="003861F1" w:rsidRPr="005735F5" w:rsidRDefault="003861F1" w:rsidP="00AD76EF">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A.6.6.4.3 (</w:t>
            </w:r>
            <w:r w:rsidRPr="005735F5">
              <w:rPr>
                <w:sz w:val="21"/>
                <w:szCs w:val="21"/>
                <w:lang w:val="en-US" w:eastAsia="zh-CN"/>
              </w:rPr>
              <w:t>FR1,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A.6.6.4.X1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6</w:t>
            </w:r>
          </w:p>
        </w:tc>
        <w:tc>
          <w:tcPr>
            <w:tcW w:w="3827" w:type="dxa"/>
          </w:tcPr>
          <w:p w:rsidR="003861F1" w:rsidRPr="005735F5" w:rsidRDefault="003861F1" w:rsidP="00AD76EF">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A.7.6.3.3 (</w:t>
            </w:r>
            <w:r w:rsidRPr="005735F5">
              <w:rPr>
                <w:sz w:val="21"/>
                <w:szCs w:val="21"/>
                <w:lang w:val="en-US" w:eastAsia="zh-CN"/>
              </w:rPr>
              <w:t>FR2,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A.7.6.3.X1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t>7</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 xml:space="preserve">L1-SINR measurement with CSI-RS based CMR and dedicated IMR configured 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A.6.6.8.3 (</w:t>
            </w:r>
            <w:r w:rsidRPr="005735F5">
              <w:rPr>
                <w:sz w:val="21"/>
                <w:szCs w:val="21"/>
                <w:lang w:val="en-US" w:eastAsia="zh-CN"/>
              </w:rPr>
              <w:t>FR1,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A.6.6.8.X1</w:t>
            </w:r>
          </w:p>
        </w:tc>
      </w:tr>
      <w:tr w:rsidR="003861F1" w:rsidRPr="005735F5" w:rsidTr="00AD76EF">
        <w:tc>
          <w:tcPr>
            <w:tcW w:w="992" w:type="dxa"/>
          </w:tcPr>
          <w:p w:rsidR="003861F1" w:rsidRPr="005735F5" w:rsidRDefault="003861F1" w:rsidP="00AD76EF">
            <w:pPr>
              <w:jc w:val="left"/>
              <w:rPr>
                <w:sz w:val="21"/>
                <w:szCs w:val="21"/>
                <w:lang w:val="en-US" w:eastAsia="zh-CN"/>
              </w:rPr>
            </w:pPr>
            <w:r w:rsidRPr="005735F5">
              <w:rPr>
                <w:sz w:val="21"/>
                <w:szCs w:val="21"/>
                <w:lang w:val="en-US" w:eastAsia="zh-CN"/>
              </w:rPr>
              <w:lastRenderedPageBreak/>
              <w:t>8</w:t>
            </w:r>
          </w:p>
        </w:tc>
        <w:tc>
          <w:tcPr>
            <w:tcW w:w="3827" w:type="dxa"/>
          </w:tcPr>
          <w:p w:rsidR="003861F1" w:rsidRPr="005735F5" w:rsidRDefault="003861F1" w:rsidP="00AD76EF">
            <w:pPr>
              <w:jc w:val="left"/>
              <w:rPr>
                <w:sz w:val="21"/>
                <w:szCs w:val="21"/>
                <w:lang w:val="en-US" w:eastAsia="zh-CN"/>
              </w:rPr>
            </w:pPr>
            <w:r w:rsidRPr="005735F5">
              <w:rPr>
                <w:sz w:val="21"/>
                <w:szCs w:val="21"/>
                <w:lang w:val="en-US" w:eastAsia="zh-CN"/>
              </w:rPr>
              <w:t xml:space="preserve">L1-SINR measurement with CSI-RS based CMR and no dedicated IMR configured when </w:t>
            </w:r>
            <w:r w:rsidRPr="005735F5">
              <w:rPr>
                <w:sz w:val="21"/>
                <w:szCs w:val="21"/>
                <w:lang w:eastAsia="zh-CN"/>
              </w:rPr>
              <w:t>CD-SSB is outside active BWP</w:t>
            </w:r>
          </w:p>
        </w:tc>
        <w:tc>
          <w:tcPr>
            <w:tcW w:w="1559" w:type="dxa"/>
          </w:tcPr>
          <w:p w:rsidR="003861F1" w:rsidRPr="005735F5" w:rsidRDefault="003861F1" w:rsidP="00AD76EF">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A.7.6.6.1 (</w:t>
            </w:r>
            <w:r w:rsidRPr="005735F5">
              <w:rPr>
                <w:sz w:val="21"/>
                <w:szCs w:val="21"/>
                <w:lang w:val="en-US" w:eastAsia="zh-CN"/>
              </w:rPr>
              <w:t>FR2, No DRX)</w:t>
            </w:r>
          </w:p>
        </w:tc>
        <w:tc>
          <w:tcPr>
            <w:tcW w:w="1130" w:type="dxa"/>
          </w:tcPr>
          <w:p w:rsidR="003861F1" w:rsidRPr="005735F5" w:rsidRDefault="003861F1" w:rsidP="00AD76EF">
            <w:pPr>
              <w:jc w:val="left"/>
              <w:rPr>
                <w:sz w:val="21"/>
                <w:szCs w:val="21"/>
                <w:lang w:val="en-US" w:eastAsia="zh-CN"/>
              </w:rPr>
            </w:pPr>
            <w:r w:rsidRPr="005735F5">
              <w:rPr>
                <w:sz w:val="21"/>
                <w:szCs w:val="21"/>
                <w:lang w:val="en-US" w:eastAsia="zh-CN"/>
              </w:rPr>
              <w:t>A.7.6.6.X1</w:t>
            </w:r>
          </w:p>
        </w:tc>
      </w:tr>
      <w:tr w:rsidR="003861F1" w:rsidRPr="005735F5" w:rsidTr="00AD76EF">
        <w:tc>
          <w:tcPr>
            <w:tcW w:w="7508" w:type="dxa"/>
            <w:gridSpan w:val="4"/>
          </w:tcPr>
          <w:p w:rsidR="003861F1" w:rsidRPr="005735F5" w:rsidRDefault="003861F1" w:rsidP="00AD76EF">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3861F1" w:rsidRPr="005735F5" w:rsidRDefault="003861F1" w:rsidP="003861F1">
      <w:pPr>
        <w:rPr>
          <w:sz w:val="21"/>
          <w:szCs w:val="21"/>
          <w:lang w:eastAsia="zh-CN"/>
        </w:rPr>
      </w:pPr>
    </w:p>
    <w:p w:rsidR="003861F1" w:rsidRPr="005735F5" w:rsidRDefault="003861F1" w:rsidP="003861F1">
      <w:pPr>
        <w:numPr>
          <w:ilvl w:val="0"/>
          <w:numId w:val="8"/>
        </w:numPr>
        <w:rPr>
          <w:sz w:val="21"/>
          <w:szCs w:val="21"/>
          <w:lang w:eastAsia="zh-CN"/>
        </w:rPr>
      </w:pPr>
      <w:r w:rsidRPr="005735F5">
        <w:rPr>
          <w:sz w:val="21"/>
          <w:szCs w:val="21"/>
          <w:lang w:eastAsia="zh-CN"/>
        </w:rPr>
        <w:t>Recommended WF</w:t>
      </w:r>
    </w:p>
    <w:p w:rsidR="003861F1" w:rsidRPr="005735F5" w:rsidRDefault="003861F1" w:rsidP="003861F1">
      <w:pPr>
        <w:numPr>
          <w:ilvl w:val="1"/>
          <w:numId w:val="8"/>
        </w:numPr>
        <w:rPr>
          <w:sz w:val="21"/>
          <w:szCs w:val="21"/>
          <w:lang w:eastAsia="zh-CN"/>
        </w:rPr>
      </w:pPr>
      <w:r w:rsidRPr="005735F5">
        <w:rPr>
          <w:sz w:val="21"/>
          <w:szCs w:val="21"/>
          <w:lang w:eastAsia="zh-CN"/>
        </w:rPr>
        <w:t>Further discuss.</w:t>
      </w:r>
    </w:p>
    <w:p w:rsidR="003861F1" w:rsidRPr="00EE12D2" w:rsidRDefault="003861F1" w:rsidP="003861F1">
      <w:pPr>
        <w:rPr>
          <w:color w:val="993300"/>
          <w:u w:val="single"/>
          <w:lang w:eastAsia="zh-CN"/>
        </w:rPr>
      </w:pPr>
    </w:p>
    <w:p w:rsidR="003861F1" w:rsidRPr="00EE12D2" w:rsidRDefault="003861F1" w:rsidP="003861F1">
      <w:pPr>
        <w:rPr>
          <w:color w:val="993300"/>
          <w:u w:val="single"/>
          <w:lang w:eastAsia="zh-CN"/>
        </w:rPr>
      </w:pP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2" w:name="_Toc159599971"/>
      <w:r w:rsidRPr="005F1911">
        <w:rPr>
          <w:rFonts w:ascii="Arial" w:eastAsiaTheme="minorEastAsia" w:hAnsi="Arial"/>
          <w:sz w:val="28"/>
          <w:lang w:eastAsia="en-GB"/>
        </w:rPr>
        <w:t>8.7</w:t>
      </w:r>
      <w:r w:rsidRPr="005F1911">
        <w:rPr>
          <w:rFonts w:ascii="Arial" w:eastAsiaTheme="minorEastAsia" w:hAnsi="Arial"/>
          <w:sz w:val="28"/>
          <w:lang w:eastAsia="en-GB"/>
        </w:rPr>
        <w:tab/>
        <w:t>Support of intra-band non-collocated EN-DC/NR-CA deployment</w:t>
      </w:r>
      <w:bookmarkEnd w:id="52"/>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3" w:name="_Toc159599973"/>
      <w:r w:rsidRPr="005F1911">
        <w:rPr>
          <w:rFonts w:ascii="Arial" w:eastAsiaTheme="minorEastAsia" w:hAnsi="Arial"/>
          <w:sz w:val="24"/>
          <w:lang w:eastAsia="en-GB"/>
        </w:rPr>
        <w:t>8.7.2</w:t>
      </w:r>
      <w:r w:rsidRPr="005F1911">
        <w:rPr>
          <w:rFonts w:ascii="Arial" w:eastAsiaTheme="minorEastAsia" w:hAnsi="Arial"/>
          <w:sz w:val="24"/>
          <w:lang w:eastAsia="en-GB"/>
        </w:rPr>
        <w:tab/>
        <w:t>RRM Core requirements maintenance</w:t>
      </w:r>
      <w:bookmarkEnd w:id="53"/>
    </w:p>
    <w:p w:rsidR="003861F1" w:rsidRPr="005F1911" w:rsidRDefault="003861F1" w:rsidP="003861F1">
      <w:pPr>
        <w:rPr>
          <w:rFonts w:ascii="Arial" w:hAnsi="Arial" w:cs="Arial"/>
          <w:b/>
          <w:sz w:val="24"/>
        </w:rPr>
      </w:pPr>
      <w:r w:rsidRPr="005F1911">
        <w:rPr>
          <w:rFonts w:ascii="Arial" w:hAnsi="Arial" w:cs="Arial"/>
          <w:b/>
          <w:color w:val="0000FF"/>
          <w:sz w:val="24"/>
        </w:rPr>
        <w:t>R4-2400280</w:t>
      </w:r>
      <w:r w:rsidRPr="005F1911">
        <w:rPr>
          <w:rFonts w:ascii="Arial" w:hAnsi="Arial" w:cs="Arial"/>
          <w:b/>
          <w:color w:val="0000FF"/>
          <w:sz w:val="24"/>
        </w:rPr>
        <w:tab/>
      </w:r>
      <w:r w:rsidRPr="005F1911">
        <w:rPr>
          <w:rFonts w:ascii="Arial" w:hAnsi="Arial" w:cs="Arial"/>
          <w:b/>
          <w:sz w:val="24"/>
        </w:rPr>
        <w:t>[NonCol_intraB_ENDC_NR_CA-Core] CR 38.133 Correction of normative text in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Some requirements that were added after RAN4#109 by Cat B CR 3951 for the Rel-18 WI NonCol_intraB_ENDC_NR_CA-Core are phrased in a way that violates the guidelines in the Foreword section of TS 38.133 on the usage of modal verbs in normative text. This le</w:t>
      </w:r>
    </w:p>
    <w:p w:rsidR="003861F1" w:rsidRPr="005F1911" w:rsidRDefault="003861F1" w:rsidP="003861F1">
      <w:pPr>
        <w:rPr>
          <w:color w:val="993300"/>
          <w:u w:val="single"/>
        </w:rPr>
      </w:pPr>
      <w:r>
        <w:rPr>
          <w:rFonts w:ascii="Arial" w:hAnsi="Arial" w:cs="Arial"/>
          <w:b/>
        </w:rPr>
        <w:t>Decision:</w:t>
      </w:r>
      <w:r>
        <w:rPr>
          <w:rFonts w:ascii="Arial" w:hAnsi="Arial" w:cs="Arial"/>
          <w:b/>
        </w:rPr>
        <w:tab/>
      </w:r>
      <w:r>
        <w:rPr>
          <w:rFonts w:ascii="Arial" w:hAnsi="Arial" w:cs="Arial"/>
          <w:b/>
        </w:rPr>
        <w:tab/>
      </w:r>
      <w:r w:rsidRPr="002F43FA">
        <w:rPr>
          <w:rFonts w:ascii="Arial" w:hAnsi="Arial" w:cs="Arial"/>
          <w:b/>
          <w:highlight w:val="green"/>
        </w:rPr>
        <w:t>Endorsed.</w:t>
      </w:r>
    </w:p>
    <w:p w:rsidR="003861F1" w:rsidRPr="005F1911" w:rsidRDefault="003861F1" w:rsidP="003861F1">
      <w:pPr>
        <w:rPr>
          <w:rFonts w:ascii="Arial" w:hAnsi="Arial" w:cs="Arial"/>
          <w:b/>
          <w:sz w:val="24"/>
        </w:rPr>
      </w:pPr>
      <w:r w:rsidRPr="005F1911">
        <w:rPr>
          <w:rFonts w:ascii="Arial" w:hAnsi="Arial" w:cs="Arial"/>
          <w:b/>
          <w:color w:val="0000FF"/>
          <w:sz w:val="24"/>
        </w:rPr>
        <w:t>R4-2401371</w:t>
      </w:r>
      <w:r w:rsidRPr="005F1911">
        <w:rPr>
          <w:rFonts w:ascii="Arial" w:hAnsi="Arial" w:cs="Arial"/>
          <w:b/>
          <w:color w:val="0000FF"/>
          <w:sz w:val="24"/>
        </w:rPr>
        <w:tab/>
      </w:r>
      <w:r w:rsidRPr="005F1911">
        <w:rPr>
          <w:rFonts w:ascii="Arial" w:hAnsi="Arial" w:cs="Arial"/>
          <w:b/>
          <w:sz w:val="24"/>
        </w:rPr>
        <w:t>DraftCR on maintaining Type 1/2 RRM requirements for intra-band non-collocated EN-DC/NR-CA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Pr>
          <w:rFonts w:ascii="Arial" w:hAnsi="Arial" w:cs="Arial"/>
          <w:b/>
        </w:rPr>
        <w:t>Decision:</w:t>
      </w:r>
      <w:r>
        <w:rPr>
          <w:rFonts w:ascii="Arial" w:hAnsi="Arial" w:cs="Arial"/>
          <w:b/>
        </w:rPr>
        <w:tab/>
      </w:r>
      <w:r>
        <w:rPr>
          <w:rFonts w:ascii="Arial" w:hAnsi="Arial" w:cs="Arial"/>
          <w:b/>
        </w:rPr>
        <w:tab/>
      </w:r>
      <w:r w:rsidRPr="002F43FA">
        <w:rPr>
          <w:rFonts w:ascii="Arial" w:hAnsi="Arial" w:cs="Arial"/>
          <w:b/>
          <w:highlight w:val="yellow"/>
        </w:rPr>
        <w:t>Return to.</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4" w:name="_Toc159599974"/>
      <w:r w:rsidRPr="005F1911">
        <w:rPr>
          <w:rFonts w:ascii="Arial" w:eastAsiaTheme="minorEastAsia" w:hAnsi="Arial"/>
          <w:sz w:val="24"/>
          <w:lang w:eastAsia="en-GB"/>
        </w:rPr>
        <w:t>8.7.3</w:t>
      </w:r>
      <w:r w:rsidRPr="005F1911">
        <w:rPr>
          <w:rFonts w:ascii="Arial" w:eastAsiaTheme="minorEastAsia" w:hAnsi="Arial"/>
          <w:sz w:val="24"/>
          <w:lang w:eastAsia="en-GB"/>
        </w:rPr>
        <w:tab/>
        <w:t>RRM performance requirements</w:t>
      </w:r>
      <w:bookmarkEnd w:id="54"/>
    </w:p>
    <w:p w:rsidR="003861F1" w:rsidRPr="005F1911" w:rsidRDefault="003861F1" w:rsidP="003861F1">
      <w:pPr>
        <w:rPr>
          <w:rFonts w:ascii="Arial" w:hAnsi="Arial" w:cs="Arial"/>
          <w:b/>
          <w:sz w:val="24"/>
        </w:rPr>
      </w:pPr>
      <w:r w:rsidRPr="005F1911">
        <w:rPr>
          <w:rFonts w:ascii="Arial" w:hAnsi="Arial" w:cs="Arial"/>
          <w:b/>
          <w:color w:val="0000FF"/>
          <w:sz w:val="24"/>
        </w:rPr>
        <w:t>R4-2400414</w:t>
      </w:r>
      <w:r w:rsidRPr="005F1911">
        <w:rPr>
          <w:rFonts w:ascii="Arial" w:hAnsi="Arial" w:cs="Arial"/>
          <w:b/>
          <w:color w:val="0000FF"/>
          <w:sz w:val="24"/>
        </w:rPr>
        <w:tab/>
      </w:r>
      <w:r w:rsidRPr="005F1911">
        <w:rPr>
          <w:rFonts w:ascii="Arial" w:hAnsi="Arial" w:cs="Arial"/>
          <w:b/>
          <w:sz w:val="24"/>
        </w:rPr>
        <w:t>On test case for non-collocated intra-band NR 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R4-2400415</w:t>
      </w:r>
      <w:r w:rsidRPr="005F1911">
        <w:rPr>
          <w:rFonts w:ascii="Arial" w:hAnsi="Arial" w:cs="Arial"/>
          <w:b/>
          <w:color w:val="0000FF"/>
          <w:sz w:val="24"/>
        </w:rPr>
        <w:tab/>
      </w:r>
      <w:r w:rsidRPr="005F1911">
        <w:rPr>
          <w:rFonts w:ascii="Arial" w:hAnsi="Arial" w:cs="Arial"/>
          <w:b/>
          <w:sz w:val="24"/>
        </w:rPr>
        <w:t>Interruption test case for intra-band non-collcoated NR 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Pr>
          <w:rFonts w:ascii="Arial" w:hAnsi="Arial" w:cs="Arial"/>
          <w:b/>
        </w:rPr>
        <w:t>Decision:</w:t>
      </w:r>
      <w:r>
        <w:rPr>
          <w:rFonts w:ascii="Arial" w:hAnsi="Arial" w:cs="Arial"/>
          <w:b/>
        </w:rPr>
        <w:tab/>
      </w:r>
      <w:r>
        <w:rPr>
          <w:rFonts w:ascii="Arial" w:hAnsi="Arial" w:cs="Arial"/>
          <w:b/>
        </w:rPr>
        <w:tab/>
        <w:t>Revised to R4-2403255 (from R4-2400415).</w:t>
      </w:r>
    </w:p>
    <w:p w:rsidR="003861F1" w:rsidRPr="005F1911" w:rsidRDefault="003861F1" w:rsidP="003861F1">
      <w:pPr>
        <w:rPr>
          <w:rFonts w:ascii="Arial" w:hAnsi="Arial" w:cs="Arial"/>
          <w:b/>
          <w:sz w:val="24"/>
        </w:rPr>
      </w:pPr>
      <w:hyperlink r:id="rId9" w:history="1">
        <w:r w:rsidRPr="002F43FA">
          <w:rPr>
            <w:rStyle w:val="ae"/>
            <w:rFonts w:ascii="Arial" w:hAnsi="Arial" w:cs="Arial"/>
            <w:b/>
            <w:sz w:val="24"/>
          </w:rPr>
          <w:t>R4-2403255</w:t>
        </w:r>
      </w:hyperlink>
      <w:r w:rsidRPr="005F1911">
        <w:rPr>
          <w:rFonts w:ascii="Arial" w:hAnsi="Arial" w:cs="Arial"/>
          <w:b/>
          <w:color w:val="0000FF"/>
          <w:sz w:val="24"/>
        </w:rPr>
        <w:tab/>
      </w:r>
      <w:r w:rsidRPr="005F1911">
        <w:rPr>
          <w:rFonts w:ascii="Arial" w:hAnsi="Arial" w:cs="Arial"/>
          <w:b/>
          <w:sz w:val="24"/>
        </w:rPr>
        <w:t>Interruption test case for intra-band non-collcoated NR 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Pr>
          <w:rFonts w:ascii="Arial" w:hAnsi="Arial" w:cs="Arial"/>
          <w:b/>
        </w:rPr>
        <w:t>Decision:</w:t>
      </w:r>
      <w:r>
        <w:rPr>
          <w:rFonts w:ascii="Arial" w:hAnsi="Arial" w:cs="Arial"/>
          <w:b/>
        </w:rPr>
        <w:tab/>
      </w:r>
      <w:r>
        <w:rPr>
          <w:rFonts w:ascii="Arial" w:hAnsi="Arial" w:cs="Arial"/>
          <w:b/>
        </w:rPr>
        <w:tab/>
      </w:r>
      <w:r w:rsidRPr="002F43FA">
        <w:rPr>
          <w:rFonts w:ascii="Arial" w:hAnsi="Arial" w:cs="Arial"/>
          <w:b/>
          <w:highlight w:val="yellow"/>
        </w:rPr>
        <w:t>Return to.</w:t>
      </w:r>
    </w:p>
    <w:p w:rsidR="003861F1" w:rsidRPr="005F1911" w:rsidRDefault="003861F1" w:rsidP="003861F1">
      <w:pPr>
        <w:rPr>
          <w:rFonts w:ascii="Arial" w:hAnsi="Arial" w:cs="Arial"/>
          <w:b/>
          <w:sz w:val="24"/>
        </w:rPr>
      </w:pPr>
      <w:r w:rsidRPr="005F1911">
        <w:rPr>
          <w:rFonts w:ascii="Arial" w:hAnsi="Arial" w:cs="Arial"/>
          <w:b/>
          <w:color w:val="0000FF"/>
          <w:sz w:val="24"/>
        </w:rPr>
        <w:t>R4-2401372</w:t>
      </w:r>
      <w:r w:rsidRPr="005F1911">
        <w:rPr>
          <w:rFonts w:ascii="Arial" w:hAnsi="Arial" w:cs="Arial"/>
          <w:b/>
          <w:color w:val="0000FF"/>
          <w:sz w:val="24"/>
        </w:rPr>
        <w:tab/>
      </w:r>
      <w:r w:rsidRPr="005F1911">
        <w:rPr>
          <w:rFonts w:ascii="Arial" w:hAnsi="Arial" w:cs="Arial"/>
          <w:b/>
          <w:sz w:val="24"/>
        </w:rPr>
        <w:t>Discussion on impacts on RRM test cases for supporting intra-band non-collocated NR-CA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R4-2401373</w:t>
      </w:r>
      <w:r w:rsidRPr="005F1911">
        <w:rPr>
          <w:rFonts w:ascii="Arial" w:hAnsi="Arial" w:cs="Arial"/>
          <w:b/>
          <w:color w:val="0000FF"/>
          <w:sz w:val="24"/>
        </w:rPr>
        <w:tab/>
      </w:r>
      <w:r w:rsidRPr="005F1911">
        <w:rPr>
          <w:rFonts w:ascii="Arial" w:hAnsi="Arial" w:cs="Arial"/>
          <w:b/>
          <w:sz w:val="24"/>
        </w:rPr>
        <w:t>DraftCR on updating interruption test cases for FR1 NR intra-band 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R4-2401739</w:t>
      </w:r>
      <w:r w:rsidRPr="005F1911">
        <w:rPr>
          <w:rFonts w:ascii="Arial" w:hAnsi="Arial" w:cs="Arial"/>
          <w:b/>
          <w:color w:val="0000FF"/>
          <w:sz w:val="24"/>
        </w:rPr>
        <w:tab/>
      </w:r>
      <w:r w:rsidRPr="005F1911">
        <w:rPr>
          <w:rFonts w:ascii="Arial" w:hAnsi="Arial" w:cs="Arial"/>
          <w:b/>
          <w:sz w:val="24"/>
        </w:rPr>
        <w:t>DraftCR on test case of interruption during measurements on deactivated NR SCC in FR1 in A.6.5.2.1 for non-collocated FR1 intra-band NRCA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5" w:name="_Toc159599976"/>
      <w:r w:rsidRPr="005F1911">
        <w:rPr>
          <w:rFonts w:ascii="Arial" w:eastAsiaTheme="minorEastAsia" w:hAnsi="Arial"/>
          <w:sz w:val="24"/>
          <w:lang w:eastAsia="en-GB"/>
        </w:rPr>
        <w:t>8.7.5</w:t>
      </w:r>
      <w:r w:rsidRPr="005F1911">
        <w:rPr>
          <w:rFonts w:ascii="Arial" w:eastAsiaTheme="minorEastAsia" w:hAnsi="Arial"/>
          <w:sz w:val="24"/>
          <w:lang w:eastAsia="en-GB"/>
        </w:rPr>
        <w:tab/>
        <w:t>Moderator summary and conclusions</w:t>
      </w:r>
      <w:bookmarkEnd w:id="55"/>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[110][212] NonCol_intraB_ENDC_NR_CA</w:t>
      </w:r>
    </w:p>
    <w:p w:rsidR="003861F1" w:rsidRPr="005F1911" w:rsidRDefault="003861F1" w:rsidP="003861F1">
      <w:pPr>
        <w:rPr>
          <w:rFonts w:ascii="Arial" w:hAnsi="Arial" w:cs="Arial"/>
          <w:b/>
          <w:sz w:val="24"/>
        </w:rPr>
      </w:pPr>
      <w:r w:rsidRPr="005F1911">
        <w:rPr>
          <w:rFonts w:ascii="Arial" w:hAnsi="Arial" w:cs="Arial"/>
          <w:b/>
          <w:color w:val="0000FF"/>
          <w:sz w:val="24"/>
        </w:rPr>
        <w:t>R4-2400748</w:t>
      </w:r>
      <w:r w:rsidRPr="005F1911">
        <w:rPr>
          <w:rFonts w:ascii="Arial" w:hAnsi="Arial" w:cs="Arial"/>
          <w:b/>
          <w:color w:val="0000FF"/>
          <w:sz w:val="24"/>
        </w:rPr>
        <w:tab/>
      </w:r>
      <w:r w:rsidRPr="005F1911">
        <w:rPr>
          <w:rFonts w:ascii="Arial" w:hAnsi="Arial" w:cs="Arial"/>
          <w:b/>
          <w:sz w:val="24"/>
        </w:rPr>
        <w:t>Topic summary for [110][212] NonCol_intraB_ENDC_NR_CA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861F1" w:rsidRPr="005F1911" w:rsidRDefault="003861F1" w:rsidP="003861F1">
      <w:pPr>
        <w:rPr>
          <w:b/>
          <w:color w:val="000000" w:themeColor="text1"/>
          <w:u w:val="single"/>
          <w:lang w:eastAsia="ko-KR"/>
        </w:rPr>
      </w:pPr>
      <w:r w:rsidRPr="005F1911">
        <w:rPr>
          <w:b/>
          <w:color w:val="000000" w:themeColor="text1"/>
          <w:u w:val="single"/>
          <w:lang w:eastAsia="ko-KR"/>
        </w:rPr>
        <w:t xml:space="preserve">Topic #1: </w:t>
      </w:r>
      <w:r w:rsidRPr="005F1911">
        <w:rPr>
          <w:rFonts w:hint="eastAsia"/>
          <w:b/>
          <w:color w:val="000000" w:themeColor="text1"/>
          <w:u w:val="single"/>
          <w:lang w:eastAsia="ko-KR"/>
        </w:rPr>
        <w:t>RRM</w:t>
      </w:r>
      <w:r w:rsidRPr="005F1911">
        <w:rPr>
          <w:b/>
          <w:color w:val="000000" w:themeColor="text1"/>
          <w:u w:val="single"/>
          <w:lang w:eastAsia="ko-KR"/>
        </w:rPr>
        <w:t xml:space="preserve"> core part</w:t>
      </w:r>
    </w:p>
    <w:p w:rsidR="003861F1" w:rsidRPr="005F1911" w:rsidRDefault="003861F1" w:rsidP="003861F1">
      <w:pPr>
        <w:rPr>
          <w:color w:val="000000" w:themeColor="text1"/>
          <w:lang w:eastAsia="ko-KR"/>
        </w:rPr>
      </w:pPr>
      <w:r w:rsidRPr="005F1911">
        <w:rPr>
          <w:color w:val="000000" w:themeColor="text1"/>
          <w:lang w:eastAsia="ko-KR"/>
        </w:rPr>
        <w:t xml:space="preserve">Moderator’s suggestion: there is no discussion paper and no open issue is observed. </w:t>
      </w:r>
      <w:r w:rsidRPr="0053456C">
        <w:rPr>
          <w:b/>
          <w:color w:val="000000" w:themeColor="text1"/>
          <w:lang w:eastAsia="ko-KR"/>
        </w:rPr>
        <w:t>Please discuss the CRs directly</w:t>
      </w:r>
      <w:r w:rsidRPr="005F1911">
        <w:rPr>
          <w:color w:val="000000" w:themeColor="text1"/>
          <w:lang w:eastAsia="ko-KR"/>
        </w:rPr>
        <w:t>.</w:t>
      </w:r>
    </w:p>
    <w:p w:rsidR="003861F1" w:rsidRPr="005F1911" w:rsidRDefault="003861F1" w:rsidP="003861F1">
      <w:pPr>
        <w:rPr>
          <w:b/>
          <w:color w:val="000000" w:themeColor="text1"/>
          <w:u w:val="single"/>
          <w:lang w:eastAsia="ko-KR"/>
        </w:rPr>
      </w:pPr>
      <w:r w:rsidRPr="005F1911">
        <w:rPr>
          <w:b/>
          <w:color w:val="000000" w:themeColor="text1"/>
          <w:u w:val="single"/>
          <w:lang w:eastAsia="ko-KR"/>
        </w:rPr>
        <w:t xml:space="preserve">Topic #2: </w:t>
      </w:r>
      <w:r w:rsidRPr="005F1911">
        <w:rPr>
          <w:rFonts w:hint="eastAsia"/>
          <w:b/>
          <w:color w:val="000000" w:themeColor="text1"/>
          <w:u w:val="single"/>
          <w:lang w:eastAsia="ko-KR"/>
        </w:rPr>
        <w:t>RRM</w:t>
      </w:r>
      <w:r w:rsidRPr="005F1911">
        <w:rPr>
          <w:b/>
          <w:color w:val="000000" w:themeColor="text1"/>
          <w:u w:val="single"/>
          <w:lang w:eastAsia="ko-KR"/>
        </w:rPr>
        <w:t xml:space="preserve"> performance part</w:t>
      </w:r>
    </w:p>
    <w:p w:rsidR="003861F1" w:rsidRPr="005F1911" w:rsidRDefault="003861F1" w:rsidP="003861F1">
      <w:pPr>
        <w:rPr>
          <w:b/>
          <w:color w:val="000000" w:themeColor="text1"/>
          <w:u w:val="single"/>
          <w:lang w:eastAsia="ko-KR"/>
        </w:rPr>
      </w:pPr>
      <w:r w:rsidRPr="005F1911">
        <w:rPr>
          <w:b/>
          <w:color w:val="000000" w:themeColor="text1"/>
          <w:u w:val="single"/>
          <w:lang w:eastAsia="ko-KR"/>
        </w:rPr>
        <w:t>Issue 2-1: Impacts on existing test for interruptions during measurements on deactivated NR SCC in FR1 (A.6.5.2.1)</w:t>
      </w:r>
    </w:p>
    <w:p w:rsidR="003861F1" w:rsidRPr="005F1911" w:rsidRDefault="003861F1" w:rsidP="003861F1">
      <w:pPr>
        <w:numPr>
          <w:ilvl w:val="0"/>
          <w:numId w:val="8"/>
        </w:numPr>
        <w:spacing w:after="120"/>
        <w:rPr>
          <w:color w:val="000000" w:themeColor="text1"/>
          <w:szCs w:val="24"/>
          <w:lang w:eastAsia="zh-CN"/>
        </w:rPr>
      </w:pPr>
      <w:r w:rsidRPr="005F1911">
        <w:rPr>
          <w:color w:val="000000" w:themeColor="text1"/>
          <w:szCs w:val="24"/>
          <w:lang w:eastAsia="zh-CN"/>
        </w:rPr>
        <w:t>Option 1a: (</w:t>
      </w:r>
      <w:r w:rsidRPr="005F1911">
        <w:rPr>
          <w:rFonts w:eastAsia="MS Mincho"/>
        </w:rPr>
        <w:t>Apple</w:t>
      </w:r>
      <w:r w:rsidRPr="005F1911">
        <w:rPr>
          <w:color w:val="000000" w:themeColor="text1"/>
          <w:szCs w:val="24"/>
          <w:lang w:eastAsia="zh-CN"/>
        </w:rPr>
        <w:t>)</w:t>
      </w:r>
    </w:p>
    <w:p w:rsidR="003861F1" w:rsidRPr="005F1911" w:rsidRDefault="003861F1" w:rsidP="003861F1">
      <w:pPr>
        <w:numPr>
          <w:ilvl w:val="1"/>
          <w:numId w:val="8"/>
        </w:numPr>
        <w:spacing w:after="120"/>
        <w:rPr>
          <w:color w:val="000000" w:themeColor="text1"/>
          <w:szCs w:val="24"/>
          <w:lang w:eastAsia="zh-CN"/>
        </w:rPr>
      </w:pPr>
      <w:r w:rsidRPr="005F1911">
        <w:rPr>
          <w:color w:val="000000" w:themeColor="text1"/>
          <w:szCs w:val="24"/>
          <w:lang w:eastAsia="zh-CN"/>
        </w:rPr>
        <w:t>clarify the test requirements in A.6.5.2.1.2 to cover testing for CA type 2 UE as below:</w:t>
      </w:r>
    </w:p>
    <w:tbl>
      <w:tblPr>
        <w:tblW w:w="0" w:type="auto"/>
        <w:tblInd w:w="1440" w:type="dxa"/>
        <w:tblLook w:val="04A0" w:firstRow="1" w:lastRow="0" w:firstColumn="1" w:lastColumn="0" w:noHBand="0" w:noVBand="1"/>
      </w:tblPr>
      <w:tblGrid>
        <w:gridCol w:w="9027"/>
      </w:tblGrid>
      <w:tr w:rsidR="003861F1" w:rsidRPr="005F1911" w:rsidTr="00AD76EF">
        <w:tc>
          <w:tcPr>
            <w:tcW w:w="9631" w:type="dxa"/>
          </w:tcPr>
          <w:p w:rsidR="003861F1" w:rsidRPr="005F1911" w:rsidRDefault="003861F1" w:rsidP="00AD76EF">
            <w:pPr>
              <w:overflowPunct w:val="0"/>
              <w:autoSpaceDE w:val="0"/>
              <w:autoSpaceDN w:val="0"/>
              <w:adjustRightInd w:val="0"/>
              <w:textAlignment w:val="baseline"/>
              <w:rPr>
                <w:rFonts w:eastAsia="Yu Mincho"/>
                <w:lang w:val="sv-SE"/>
              </w:rPr>
            </w:pPr>
            <w:r w:rsidRPr="005F1911">
              <w:rPr>
                <w:rFonts w:eastAsia="Yu Mincho"/>
                <w:lang w:val="sv-SE"/>
              </w:rPr>
              <w:t xml:space="preserve">For UE indicating </w:t>
            </w:r>
            <w:r w:rsidRPr="005F1911">
              <w:rPr>
                <w:rFonts w:ascii="Calibri" w:hAnsi="Calibri"/>
                <w:snapToGrid w:val="0"/>
                <w:kern w:val="2"/>
                <w:sz w:val="21"/>
                <w:szCs w:val="22"/>
                <w:lang w:val="en-US" w:eastAsia="zh-CN"/>
                <w14:ligatures w14:val="standardContextual"/>
              </w:rPr>
              <w:t>[</w:t>
            </w:r>
            <w:r w:rsidRPr="005F1911">
              <w:rPr>
                <w:rFonts w:ascii="Calibri" w:hAnsi="Calibri"/>
                <w:i/>
                <w:iCs/>
                <w:snapToGrid w:val="0"/>
                <w:kern w:val="2"/>
                <w:sz w:val="21"/>
                <w:szCs w:val="22"/>
                <w:lang w:val="en-US" w:eastAsia="zh-CN"/>
                <w14:ligatures w14:val="standardContextual"/>
              </w:rPr>
              <w:t>intraBandNRCA-NonCollocated-r18</w:t>
            </w:r>
            <w:r w:rsidRPr="005F1911">
              <w:rPr>
                <w:rFonts w:ascii="Calibri" w:hAnsi="Calibri"/>
                <w:snapToGrid w:val="0"/>
                <w:kern w:val="2"/>
                <w:sz w:val="21"/>
                <w:szCs w:val="22"/>
                <w:lang w:val="en-US" w:eastAsia="zh-CN"/>
                <w14:ligatures w14:val="standardContextual"/>
              </w:rPr>
              <w:t xml:space="preserve">] </w:t>
            </w:r>
            <w:r w:rsidRPr="005F1911">
              <w:rPr>
                <w:rFonts w:eastAsia="Yu Mincho"/>
                <w:lang w:val="sv-SE"/>
              </w:rPr>
              <w:t xml:space="preserve"> </w:t>
            </w:r>
          </w:p>
          <w:p w:rsidR="003861F1" w:rsidRPr="005F1911" w:rsidRDefault="003861F1" w:rsidP="00AD76EF">
            <w:pPr>
              <w:widowControl w:val="0"/>
              <w:numPr>
                <w:ilvl w:val="0"/>
                <w:numId w:val="12"/>
              </w:numPr>
              <w:overflowPunct w:val="0"/>
              <w:autoSpaceDE w:val="0"/>
              <w:autoSpaceDN w:val="0"/>
              <w:adjustRightInd w:val="0"/>
              <w:snapToGrid w:val="0"/>
              <w:spacing w:after="0" w:line="360" w:lineRule="auto"/>
              <w:textAlignment w:val="baseline"/>
              <w:rPr>
                <w:rFonts w:eastAsia="MS Mincho"/>
                <w:lang w:val="sv-SE"/>
              </w:rPr>
            </w:pPr>
            <w:r w:rsidRPr="005F1911">
              <w:rPr>
                <w:rFonts w:eastAsia="MS Mincho"/>
                <w:lang w:val="sv-SE"/>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w:t>
            </w:r>
            <w:r w:rsidRPr="005F1911">
              <w:rPr>
                <w:rFonts w:eastAsia="MS Mincho" w:hint="eastAsia"/>
                <w:color w:val="000000" w:themeColor="text1"/>
                <w:sz w:val="22"/>
                <w:lang w:val="sv-SE" w:eastAsia="zh-CN"/>
              </w:rPr>
              <w:t xml:space="preserve">not </w:t>
            </w:r>
            <w:r w:rsidRPr="005F1911">
              <w:rPr>
                <w:rFonts w:eastAsia="MS Mincho"/>
                <w:color w:val="000000" w:themeColor="text1"/>
                <w:sz w:val="22"/>
                <w:lang w:val="sv-SE"/>
              </w:rPr>
              <w:t>provided</w:t>
            </w:r>
            <w:r w:rsidRPr="005F1911">
              <w:rPr>
                <w:rFonts w:eastAsia="MS Mincho"/>
                <w:lang w:val="sv-SE"/>
              </w:rPr>
              <w:t xml:space="preserve">, the UE is only allowed to cause interruption on NR PCell immediately before and immediately after a SMTC. Each interruption on NR PCell </w:t>
            </w:r>
            <w:r w:rsidRPr="005F1911">
              <w:rPr>
                <w:rFonts w:eastAsia="MS Mincho"/>
                <w:lang w:val="sv-SE"/>
              </w:rPr>
              <w:lastRenderedPageBreak/>
              <w:t xml:space="preserve">shall not exceed the value defined in Table A.6.5.2.1.2-1. </w:t>
            </w:r>
          </w:p>
          <w:p w:rsidR="003861F1" w:rsidRPr="005F1911" w:rsidRDefault="003861F1" w:rsidP="00AD76EF">
            <w:pPr>
              <w:widowControl w:val="0"/>
              <w:numPr>
                <w:ilvl w:val="0"/>
                <w:numId w:val="12"/>
              </w:numPr>
              <w:overflowPunct w:val="0"/>
              <w:autoSpaceDE w:val="0"/>
              <w:autoSpaceDN w:val="0"/>
              <w:adjustRightInd w:val="0"/>
              <w:snapToGrid w:val="0"/>
              <w:spacing w:after="0" w:line="360" w:lineRule="auto"/>
              <w:ind w:firstLineChars="200" w:firstLine="400"/>
              <w:textAlignment w:val="baseline"/>
              <w:rPr>
                <w:rFonts w:eastAsia="MS Mincho"/>
                <w:lang w:val="en-US"/>
              </w:rPr>
            </w:pPr>
            <w:r w:rsidRPr="005F1911">
              <w:rPr>
                <w:rFonts w:eastAsia="MS Mincho"/>
                <w:lang w:val="en-US"/>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provided, the UE is only allowed to casue an interruption on PCell </w:t>
            </w:r>
            <w:r w:rsidRPr="005F1911">
              <w:rPr>
                <w:rFonts w:eastAsia="MS Mincho"/>
                <w:lang w:val="sv-SE" w:eastAsia="zh-CN"/>
              </w:rPr>
              <w:t xml:space="preserve">no earlier than 1 slot before an SMTC and no later than 1 slot after the SMTC. the interruption on NR PCell shall not exceed the value defined in </w:t>
            </w:r>
            <w:r w:rsidRPr="005F1911">
              <w:rPr>
                <w:rFonts w:eastAsia="华文细黑"/>
                <w:lang w:val="sv-SE" w:eastAsia="zh-CN"/>
              </w:rPr>
              <w:t xml:space="preserve">Table </w:t>
            </w:r>
            <w:r w:rsidRPr="005F1911">
              <w:rPr>
                <w:rFonts w:eastAsia="MS Mincho"/>
                <w:bCs/>
                <w:lang w:val="sv-SE"/>
              </w:rPr>
              <w:t>A.6.5.2.</w:t>
            </w:r>
            <w:r w:rsidRPr="005F1911">
              <w:rPr>
                <w:rFonts w:eastAsia="MS Mincho"/>
                <w:bCs/>
                <w:lang w:val="sv-SE" w:eastAsia="zh-CN"/>
              </w:rPr>
              <w:t>1</w:t>
            </w:r>
            <w:r w:rsidRPr="005F1911">
              <w:rPr>
                <w:rFonts w:eastAsia="MS Mincho"/>
                <w:lang w:val="sv-SE"/>
              </w:rPr>
              <w:t>.2</w:t>
            </w:r>
            <w:r w:rsidRPr="005F1911">
              <w:rPr>
                <w:rFonts w:eastAsia="MS Mincho"/>
                <w:lang w:val="sv-SE" w:eastAsia="zh-CN"/>
              </w:rPr>
              <w:t>-2</w:t>
            </w:r>
            <w:r w:rsidRPr="005F1911">
              <w:rPr>
                <w:rFonts w:eastAsia="MS Mincho"/>
                <w:lang w:val="sv-SE"/>
              </w:rPr>
              <w:t>.</w:t>
            </w:r>
          </w:p>
        </w:tc>
      </w:tr>
    </w:tbl>
    <w:p w:rsidR="003861F1" w:rsidRPr="005F1911" w:rsidRDefault="003861F1" w:rsidP="003861F1">
      <w:pPr>
        <w:numPr>
          <w:ilvl w:val="0"/>
          <w:numId w:val="8"/>
        </w:numPr>
        <w:spacing w:after="120"/>
        <w:rPr>
          <w:color w:val="000000" w:themeColor="text1"/>
          <w:szCs w:val="24"/>
          <w:lang w:eastAsia="zh-CN"/>
        </w:rPr>
      </w:pPr>
      <w:r w:rsidRPr="005F1911">
        <w:rPr>
          <w:color w:val="000000" w:themeColor="text1"/>
          <w:szCs w:val="24"/>
          <w:lang w:eastAsia="zh-CN"/>
        </w:rPr>
        <w:lastRenderedPageBreak/>
        <w:t>Option 1b: (Huawei)</w:t>
      </w:r>
    </w:p>
    <w:p w:rsidR="003861F1" w:rsidRPr="005F1911" w:rsidRDefault="003861F1" w:rsidP="003861F1">
      <w:pPr>
        <w:numPr>
          <w:ilvl w:val="1"/>
          <w:numId w:val="8"/>
        </w:numPr>
        <w:spacing w:after="120"/>
        <w:rPr>
          <w:color w:val="000000" w:themeColor="text1"/>
          <w:szCs w:val="24"/>
          <w:lang w:eastAsia="zh-CN"/>
        </w:rPr>
      </w:pPr>
      <w:r w:rsidRPr="005F1911">
        <w:rPr>
          <w:color w:val="000000" w:themeColor="text1"/>
          <w:szCs w:val="24"/>
          <w:lang w:eastAsia="zh-CN"/>
        </w:rPr>
        <w:t>In current test on interruptions during measurements on deactivated NR SCC in FR1, the following clarification needs to be added in test requirements for FR1 non-contiguous intra-band CA case.</w:t>
      </w:r>
    </w:p>
    <w:tbl>
      <w:tblPr>
        <w:tblW w:w="0" w:type="auto"/>
        <w:tblInd w:w="1440" w:type="dxa"/>
        <w:tblLook w:val="04A0" w:firstRow="1" w:lastRow="0" w:firstColumn="1" w:lastColumn="0" w:noHBand="0" w:noVBand="1"/>
      </w:tblPr>
      <w:tblGrid>
        <w:gridCol w:w="9027"/>
      </w:tblGrid>
      <w:tr w:rsidR="003861F1" w:rsidRPr="005F1911" w:rsidTr="00AD76EF">
        <w:tc>
          <w:tcPr>
            <w:tcW w:w="9631" w:type="dxa"/>
          </w:tcPr>
          <w:p w:rsidR="003861F1" w:rsidRPr="005F1911" w:rsidRDefault="003861F1" w:rsidP="00AD76EF">
            <w:pPr>
              <w:keepNext/>
              <w:keepLines/>
              <w:tabs>
                <w:tab w:val="left" w:pos="420"/>
              </w:tabs>
              <w:overflowPunct w:val="0"/>
              <w:autoSpaceDE w:val="0"/>
              <w:autoSpaceDN w:val="0"/>
              <w:adjustRightInd w:val="0"/>
              <w:spacing w:before="120"/>
              <w:ind w:left="576" w:hanging="576"/>
              <w:textAlignment w:val="baseline"/>
              <w:outlineLvl w:val="4"/>
              <w:rPr>
                <w:rFonts w:ascii="Arial" w:hAnsi="Arial"/>
                <w:snapToGrid w:val="0"/>
                <w:sz w:val="22"/>
                <w:szCs w:val="18"/>
                <w:lang w:val="sv-SE"/>
              </w:rPr>
            </w:pPr>
            <w:r w:rsidRPr="005F1911">
              <w:rPr>
                <w:rFonts w:ascii="Arial" w:eastAsia="Yu Mincho" w:hAnsi="Arial"/>
                <w:bCs/>
                <w:sz w:val="22"/>
                <w:szCs w:val="18"/>
                <w:lang w:val="sv-SE" w:eastAsia="zh-CN"/>
              </w:rPr>
              <w:t>A.6.5.2.1</w:t>
            </w:r>
            <w:r w:rsidRPr="005F1911">
              <w:rPr>
                <w:rFonts w:ascii="Arial" w:eastAsia="Yu Mincho" w:hAnsi="Arial"/>
                <w:snapToGrid w:val="0"/>
                <w:sz w:val="22"/>
                <w:szCs w:val="18"/>
                <w:lang w:val="sv-SE" w:eastAsia="zh-CN"/>
              </w:rPr>
              <w:t>.2</w:t>
            </w:r>
            <w:r w:rsidRPr="005F1911">
              <w:rPr>
                <w:rFonts w:ascii="Arial" w:eastAsia="Yu Mincho" w:hAnsi="Arial"/>
                <w:snapToGrid w:val="0"/>
                <w:sz w:val="22"/>
                <w:szCs w:val="18"/>
                <w:lang w:val="sv-SE" w:eastAsia="zh-CN"/>
              </w:rPr>
              <w:tab/>
              <w:t>Test Requirements</w:t>
            </w:r>
          </w:p>
          <w:p w:rsidR="003861F1" w:rsidRPr="005F1911" w:rsidRDefault="003861F1" w:rsidP="00AD76EF">
            <w:pPr>
              <w:overflowPunct w:val="0"/>
              <w:autoSpaceDE w:val="0"/>
              <w:autoSpaceDN w:val="0"/>
              <w:adjustRightInd w:val="0"/>
              <w:textAlignment w:val="baseline"/>
              <w:rPr>
                <w:rFonts w:eastAsia="Yu Mincho"/>
                <w:lang w:val="sv-SE"/>
              </w:rPr>
            </w:pPr>
            <w:r w:rsidRPr="005F1911">
              <w:rPr>
                <w:rFonts w:eastAsia="Yu Mincho"/>
                <w:lang w:val="sv-SE"/>
              </w:rPr>
              <w:t xml:space="preserve">The UE shall be continuously scheduled on </w:t>
            </w:r>
            <w:r w:rsidRPr="005F1911">
              <w:rPr>
                <w:rFonts w:eastAsia="Yu Mincho"/>
                <w:lang w:val="sv-SE" w:eastAsia="zh-CN"/>
              </w:rPr>
              <w:t xml:space="preserve">PCell </w:t>
            </w:r>
            <w:r w:rsidRPr="005F1911">
              <w:rPr>
                <w:rFonts w:eastAsia="Yu Mincho"/>
                <w:lang w:val="sv-SE"/>
              </w:rPr>
              <w:t>during the entire length of T1. During the time duration T1 the UE shall transmit at least 99</w:t>
            </w:r>
            <w:r w:rsidRPr="005F1911">
              <w:rPr>
                <w:rFonts w:eastAsia="Yu Mincho"/>
                <w:lang w:val="sv-SE" w:eastAsia="zh-CN"/>
              </w:rPr>
              <w:t>.5</w:t>
            </w:r>
            <w:r w:rsidRPr="005F1911">
              <w:rPr>
                <w:rFonts w:eastAsia="Yu Mincho"/>
                <w:lang w:val="sv-SE"/>
              </w:rPr>
              <w:t xml:space="preserve">% of ACK/NACK on </w:t>
            </w:r>
            <w:r w:rsidRPr="005F1911">
              <w:rPr>
                <w:rFonts w:eastAsia="Yu Mincho"/>
                <w:lang w:val="sv-SE" w:eastAsia="zh-CN"/>
              </w:rPr>
              <w:t>P</w:t>
            </w:r>
            <w:r w:rsidRPr="005F1911">
              <w:rPr>
                <w:rFonts w:eastAsia="Yu Mincho"/>
                <w:lang w:val="sv-SE"/>
              </w:rPr>
              <w:t>Cell.</w:t>
            </w:r>
          </w:p>
          <w:p w:rsidR="003861F1" w:rsidRPr="005F1911" w:rsidRDefault="003861F1" w:rsidP="00AD76EF">
            <w:pPr>
              <w:overflowPunct w:val="0"/>
              <w:autoSpaceDE w:val="0"/>
              <w:autoSpaceDN w:val="0"/>
              <w:adjustRightInd w:val="0"/>
              <w:textAlignment w:val="baseline"/>
              <w:rPr>
                <w:rFonts w:eastAsia="Yu Mincho"/>
                <w:snapToGrid w:val="0"/>
                <w:lang w:val="sv-SE" w:eastAsia="zh-CN"/>
              </w:rPr>
            </w:pPr>
            <w:r w:rsidRPr="005F1911">
              <w:rPr>
                <w:rFonts w:eastAsia="Yu Mincho"/>
                <w:lang w:val="sv-SE" w:eastAsia="zh-CN"/>
              </w:rPr>
              <w:t>If the NR</w:t>
            </w:r>
            <w:r w:rsidRPr="005F1911">
              <w:rPr>
                <w:rFonts w:eastAsia="Yu Mincho"/>
                <w:lang w:val="sv-SE"/>
              </w:rPr>
              <w:t xml:space="preserve"> </w:t>
            </w:r>
            <w:r w:rsidRPr="005F1911">
              <w:rPr>
                <w:rFonts w:eastAsia="Yu Mincho"/>
                <w:lang w:val="sv-SE" w:eastAsia="zh-CN"/>
              </w:rPr>
              <w:t>P</w:t>
            </w:r>
            <w:r w:rsidRPr="005F1911">
              <w:rPr>
                <w:rFonts w:eastAsia="Yu Mincho"/>
                <w:lang w:val="sv-SE"/>
              </w:rPr>
              <w:t>Cell is not in the same band as the deactivated SCell, the UE is only allowed to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3861F1" w:rsidRPr="005F1911" w:rsidRDefault="003861F1" w:rsidP="00AD76EF">
            <w:pPr>
              <w:overflowPunct w:val="0"/>
              <w:autoSpaceDE w:val="0"/>
              <w:autoSpaceDN w:val="0"/>
              <w:adjustRightInd w:val="0"/>
              <w:textAlignment w:val="baseline"/>
              <w:rPr>
                <w:rFonts w:eastAsia="Yu Mincho"/>
                <w:lang w:val="sv-SE"/>
              </w:rPr>
            </w:pPr>
            <w:r w:rsidRPr="005F1911">
              <w:rPr>
                <w:rFonts w:eastAsia="Yu Mincho"/>
                <w:snapToGrid w:val="0"/>
                <w:lang w:val="sv-SE" w:eastAsia="zh-CN"/>
              </w:rPr>
              <w:t>If the NR PCell is non-</w:t>
            </w:r>
            <w:r w:rsidRPr="005F1911">
              <w:rPr>
                <w:rFonts w:eastAsia="Yu Mincho"/>
                <w:lang w:val="en-US"/>
              </w:rPr>
              <w:t>contiguous to</w:t>
            </w:r>
            <w:r w:rsidRPr="005F1911">
              <w:rPr>
                <w:rFonts w:eastAsia="Yu Mincho"/>
                <w:snapToGrid w:val="0"/>
                <w:lang w:val="sv-SE" w:eastAsia="zh-CN"/>
              </w:rPr>
              <w:t xml:space="preserve"> the deactivated SCell, and </w:t>
            </w:r>
            <w:r w:rsidRPr="005F1911">
              <w:rPr>
                <w:rFonts w:eastAsia="Yu Mincho" w:cs="v4.2.0"/>
                <w:lang w:val="sv-SE"/>
              </w:rPr>
              <w:t>UE is capable of [</w:t>
            </w:r>
            <w:r w:rsidRPr="005F1911">
              <w:rPr>
                <w:rFonts w:eastAsia="Yu Mincho" w:cs="v4.2.0"/>
                <w:i/>
                <w:iCs/>
                <w:lang w:val="sv-SE"/>
              </w:rPr>
              <w:t>intraBandNRCA-NonCollocated-r18</w:t>
            </w:r>
            <w:r w:rsidRPr="005F1911">
              <w:rPr>
                <w:rFonts w:eastAsia="Yu Mincho" w:cs="v4.2.0"/>
                <w:lang w:val="sv-SE"/>
              </w:rPr>
              <w:t>] and not</w:t>
            </w:r>
            <w:r w:rsidRPr="005F1911">
              <w:rPr>
                <w:rFonts w:eastAsia="Yu Mincho"/>
                <w:color w:val="000000" w:themeColor="text1"/>
                <w:lang w:val="sv-SE"/>
              </w:rPr>
              <w:t xml:space="preserve"> 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w:t>
            </w:r>
            <w:r w:rsidRPr="005F1911">
              <w:rPr>
                <w:rFonts w:eastAsia="Yu Mincho"/>
                <w:lang w:val="sv-SE"/>
              </w:rPr>
              <w:t xml:space="preserve">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3861F1" w:rsidRPr="005F1911" w:rsidRDefault="003861F1" w:rsidP="00AD76EF">
            <w:pPr>
              <w:overflowPunct w:val="0"/>
              <w:autoSpaceDE w:val="0"/>
              <w:autoSpaceDN w:val="0"/>
              <w:adjustRightInd w:val="0"/>
              <w:textAlignment w:val="baseline"/>
              <w:rPr>
                <w:color w:val="000000" w:themeColor="text1"/>
                <w:szCs w:val="24"/>
                <w:lang w:val="en-US" w:eastAsia="zh-CN"/>
              </w:rPr>
            </w:pPr>
            <w:r w:rsidRPr="005F1911">
              <w:rPr>
                <w:rFonts w:eastAsia="Yu Mincho"/>
                <w:snapToGrid w:val="0"/>
                <w:lang w:val="sv-SE" w:eastAsia="zh-CN"/>
              </w:rPr>
              <w:t xml:space="preserve">If </w:t>
            </w:r>
            <w:r w:rsidRPr="005F1911">
              <w:rPr>
                <w:rFonts w:eastAsia="Yu Mincho"/>
                <w:lang w:val="sv-SE"/>
              </w:rPr>
              <w:t xml:space="preserve">the NR PCell is </w:t>
            </w:r>
            <w:r w:rsidRPr="005F1911">
              <w:rPr>
                <w:rFonts w:eastAsia="Yu Mincho"/>
                <w:lang w:val="en-US"/>
              </w:rPr>
              <w:t>contiguous to</w:t>
            </w:r>
            <w:r w:rsidRPr="005F1911">
              <w:rPr>
                <w:rFonts w:eastAsia="Yu Mincho"/>
                <w:lang w:val="sv-SE"/>
              </w:rPr>
              <w:t xml:space="preserve"> the deactivated SCell</w:t>
            </w:r>
            <w:r w:rsidRPr="005F1911">
              <w:rPr>
                <w:rFonts w:eastAsia="Yu Mincho"/>
                <w:lang w:val="en-US"/>
              </w:rPr>
              <w:t xml:space="preserve"> in the same band,</w:t>
            </w:r>
            <w:r w:rsidRPr="005F1911">
              <w:rPr>
                <w:rFonts w:eastAsia="Yu Mincho"/>
                <w:snapToGrid w:val="0"/>
                <w:lang w:val="sv-SE" w:eastAsia="zh-CN"/>
              </w:rPr>
              <w:t xml:space="preserve"> or if the NR PCell is in the same band as the deactivated SCell and </w:t>
            </w:r>
            <w:r w:rsidRPr="005F1911">
              <w:rPr>
                <w:rFonts w:eastAsia="Yu Mincho" w:cs="v4.2.0"/>
                <w:lang w:val="sv-SE"/>
              </w:rPr>
              <w:t>UE is not capable of [</w:t>
            </w:r>
            <w:r w:rsidRPr="005F1911">
              <w:rPr>
                <w:rFonts w:eastAsia="Yu Mincho" w:cs="v4.2.0"/>
                <w:i/>
                <w:iCs/>
                <w:lang w:val="sv-SE"/>
              </w:rPr>
              <w:t>intraBandNRCA-NonCollocated-r18</w:t>
            </w:r>
            <w:r w:rsidRPr="005F1911">
              <w:rPr>
                <w:rFonts w:eastAsia="Yu Mincho" w:cs="v4.2.0"/>
                <w:lang w:val="sv-SE"/>
              </w:rPr>
              <w:t>] or UE is capable of [</w:t>
            </w:r>
            <w:r w:rsidRPr="005F1911">
              <w:rPr>
                <w:rFonts w:eastAsia="Yu Mincho" w:cs="v4.2.0"/>
                <w:i/>
                <w:iCs/>
                <w:lang w:val="sv-SE"/>
              </w:rPr>
              <w:t>intraBandNRCA-NonCollocated-r18</w:t>
            </w:r>
            <w:r w:rsidRPr="005F1911">
              <w:rPr>
                <w:rFonts w:eastAsia="Yu Mincho" w:cs="v4.2.0"/>
                <w:lang w:val="sv-SE"/>
              </w:rPr>
              <w:t xml:space="preserve">] and </w:t>
            </w:r>
            <w:r w:rsidRPr="005F1911">
              <w:rPr>
                <w:rFonts w:eastAsia="Yu Mincho"/>
                <w:color w:val="000000" w:themeColor="text1"/>
                <w:lang w:val="sv-SE"/>
              </w:rPr>
              <w:t>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 cause an interruption on PCell no earlier than 1 slot before an SMTC and no later than 1 slot after the SMTC. the interruption on NR PCell shall not exceed the value defined in</w:t>
            </w:r>
            <w:r w:rsidRPr="005F1911">
              <w:rPr>
                <w:rFonts w:eastAsia="Yu Mincho"/>
                <w:lang w:val="sv-SE" w:eastAsia="zh-CN"/>
              </w:rPr>
              <w:t xml:space="preserve"> </w:t>
            </w:r>
            <w:r w:rsidRPr="005F1911">
              <w:rPr>
                <w:rFonts w:eastAsia="华文细黑"/>
                <w:lang w:val="sv-SE" w:eastAsia="zh-CN"/>
              </w:rPr>
              <w:t xml:space="preserve">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-2</w:t>
            </w:r>
            <w:r w:rsidRPr="005F1911">
              <w:rPr>
                <w:rFonts w:eastAsia="Yu Mincho"/>
                <w:lang w:val="sv-SE"/>
              </w:rPr>
              <w:t>.</w:t>
            </w:r>
          </w:p>
        </w:tc>
      </w:tr>
    </w:tbl>
    <w:p w:rsidR="003861F1" w:rsidRPr="005F1911" w:rsidRDefault="003861F1" w:rsidP="003861F1">
      <w:pPr>
        <w:numPr>
          <w:ilvl w:val="0"/>
          <w:numId w:val="8"/>
        </w:numPr>
        <w:spacing w:after="120"/>
        <w:rPr>
          <w:color w:val="000000" w:themeColor="text1"/>
          <w:szCs w:val="24"/>
          <w:lang w:eastAsia="zh-CN"/>
        </w:rPr>
      </w:pPr>
      <w:r w:rsidRPr="005F1911">
        <w:rPr>
          <w:color w:val="000000" w:themeColor="text1"/>
          <w:szCs w:val="24"/>
          <w:lang w:eastAsia="zh-CN"/>
        </w:rPr>
        <w:t>Option 1c: (</w:t>
      </w:r>
      <w:r w:rsidRPr="005F1911">
        <w:rPr>
          <w:rFonts w:eastAsia="MS Mincho"/>
        </w:rPr>
        <w:t>Nokia</w:t>
      </w:r>
      <w:r w:rsidRPr="005F1911">
        <w:rPr>
          <w:color w:val="000000" w:themeColor="text1"/>
          <w:szCs w:val="24"/>
          <w:lang w:eastAsia="zh-CN"/>
        </w:rPr>
        <w:t>)</w:t>
      </w:r>
    </w:p>
    <w:p w:rsidR="003861F1" w:rsidRPr="005F1911" w:rsidRDefault="003861F1" w:rsidP="003861F1">
      <w:pPr>
        <w:numPr>
          <w:ilvl w:val="1"/>
          <w:numId w:val="8"/>
        </w:numPr>
        <w:spacing w:after="120"/>
        <w:rPr>
          <w:color w:val="000000" w:themeColor="text1"/>
          <w:szCs w:val="24"/>
          <w:lang w:eastAsia="zh-CN"/>
        </w:rPr>
      </w:pPr>
      <w:r w:rsidRPr="005F1911">
        <w:rPr>
          <w:rFonts w:eastAsia="MS Mincho"/>
        </w:rPr>
        <w:t>Update test case of interruption during measurements on deactivated NR SCC in FR1 in A.6.5.2.1 for non-collocated FR1 intra-band NRCA</w:t>
      </w:r>
    </w:p>
    <w:tbl>
      <w:tblPr>
        <w:tblW w:w="0" w:type="auto"/>
        <w:tblInd w:w="1440" w:type="dxa"/>
        <w:tblLook w:val="04A0" w:firstRow="1" w:lastRow="0" w:firstColumn="1" w:lastColumn="0" w:noHBand="0" w:noVBand="1"/>
      </w:tblPr>
      <w:tblGrid>
        <w:gridCol w:w="9027"/>
      </w:tblGrid>
      <w:tr w:rsidR="003861F1" w:rsidRPr="005F1911" w:rsidTr="00AD76EF">
        <w:tc>
          <w:tcPr>
            <w:tcW w:w="9631" w:type="dxa"/>
          </w:tcPr>
          <w:p w:rsidR="003861F1" w:rsidRPr="005F1911" w:rsidRDefault="003861F1" w:rsidP="00AD76EF">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val="sv-SE"/>
              </w:rPr>
            </w:pPr>
            <w:r w:rsidRPr="005F1911">
              <w:rPr>
                <w:rFonts w:ascii="Arial" w:eastAsia="MS Mincho" w:hAnsi="Arial"/>
                <w:bCs/>
                <w:sz w:val="22"/>
                <w:lang w:val="sv-SE"/>
              </w:rPr>
              <w:t>A.6.5.2.1</w:t>
            </w:r>
            <w:r w:rsidRPr="005F1911">
              <w:rPr>
                <w:rFonts w:ascii="Arial" w:eastAsia="Times New Roman" w:hAnsi="Arial"/>
                <w:snapToGrid w:val="0"/>
                <w:sz w:val="22"/>
                <w:lang w:val="sv-SE"/>
              </w:rPr>
              <w:t>.2</w:t>
            </w:r>
            <w:r w:rsidRPr="005F1911">
              <w:rPr>
                <w:rFonts w:ascii="Arial" w:eastAsia="Times New Roman" w:hAnsi="Arial"/>
                <w:snapToGrid w:val="0"/>
                <w:sz w:val="22"/>
                <w:lang w:val="sv-SE"/>
              </w:rPr>
              <w:tab/>
              <w:t>Test Requirements</w:t>
            </w:r>
          </w:p>
          <w:p w:rsidR="003861F1" w:rsidRPr="005F1911" w:rsidRDefault="003861F1" w:rsidP="00AD76EF">
            <w:pPr>
              <w:widowControl w:val="0"/>
              <w:overflowPunct w:val="0"/>
              <w:autoSpaceDE w:val="0"/>
              <w:autoSpaceDN w:val="0"/>
              <w:adjustRightInd w:val="0"/>
              <w:spacing w:after="0"/>
              <w:jc w:val="both"/>
              <w:textAlignment w:val="baseline"/>
              <w:rPr>
                <w:kern w:val="2"/>
                <w:sz w:val="21"/>
                <w:szCs w:val="22"/>
                <w:lang w:val="en-US" w:eastAsia="zh-CN"/>
                <w14:ligatures w14:val="standardContextual"/>
              </w:rPr>
            </w:pPr>
            <w:r w:rsidRPr="005F1911">
              <w:rPr>
                <w:kern w:val="2"/>
                <w:sz w:val="21"/>
                <w:szCs w:val="22"/>
                <w:lang w:val="en-US" w:eastAsia="zh-CN"/>
                <w14:ligatures w14:val="standardContextual"/>
              </w:rPr>
              <w:t>The UE shall be continuously scheduled on PCell during the entire length of T1. During the time duration T1 the UE shall transmit at least 99.5% of ACK/NACK on PCell.</w:t>
            </w:r>
          </w:p>
          <w:p w:rsidR="003861F1" w:rsidRPr="005F1911" w:rsidRDefault="003861F1" w:rsidP="00AD76EF">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kern w:val="2"/>
                <w:sz w:val="21"/>
                <w:szCs w:val="22"/>
                <w:lang w:val="en-US" w:eastAsia="zh-CN"/>
                <w14:ligatures w14:val="standardContextual"/>
              </w:rPr>
              <w:t>If the NR PCell is not in the same band as the deactivated SCell,</w:t>
            </w:r>
            <w:bookmarkStart w:id="56" w:name="_Hlk156825486"/>
            <w:r w:rsidRPr="005F1911">
              <w:rPr>
                <w:kern w:val="2"/>
                <w:sz w:val="21"/>
                <w:szCs w:val="22"/>
                <w:lang w:val="en-US" w:eastAsia="zh-CN"/>
                <w14:ligatures w14:val="standardContextual"/>
              </w:rPr>
              <w:t xml:space="preserve"> the UE is only allowed to cause interruptions on NR PCell immediately before and immediately after an SMTC. </w:t>
            </w:r>
            <w:r w:rsidRPr="005F1911">
              <w:rPr>
                <w:rFonts w:eastAsia="华文细黑"/>
                <w:kern w:val="2"/>
                <w:sz w:val="21"/>
                <w:szCs w:val="22"/>
                <w:lang w:val="en-US" w:eastAsia="zh-CN"/>
                <w14:ligatures w14:val="standardContextual"/>
              </w:rPr>
              <w:t xml:space="preserve">Each interruption on NR PCell shall not exceed the value defined in 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.2-1.</w:t>
            </w:r>
            <w:bookmarkEnd w:id="56"/>
          </w:p>
          <w:p w:rsidR="003861F1" w:rsidRPr="005F1911" w:rsidRDefault="003861F1" w:rsidP="00AD76EF">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non-contiguous to the deactivated SCell in the same band and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on this FR1 band and [</w:t>
            </w:r>
            <w:r w:rsidRPr="005F1911">
              <w:rPr>
                <w:i/>
                <w:iCs/>
                <w:snapToGrid w:val="0"/>
                <w:kern w:val="2"/>
                <w:sz w:val="21"/>
                <w:szCs w:val="22"/>
                <w:lang w:val="en-US" w:eastAsia="zh-CN"/>
                <w14:ligatures w14:val="standardContextual"/>
              </w:rPr>
              <w:t>nonCollocatedTypeNR-CA-r18</w:t>
            </w:r>
            <w:r w:rsidRPr="005F1911">
              <w:rPr>
                <w:snapToGrid w:val="0"/>
                <w:kern w:val="2"/>
                <w:sz w:val="21"/>
                <w:szCs w:val="22"/>
                <w:lang w:val="en-US" w:eastAsia="zh-CN"/>
                <w14:ligatures w14:val="standardContextual"/>
              </w:rPr>
              <w:t>] is not provided, the UE is only allowed to cause interruptions on NR PCell immediately before and immediately after an SMTC. Each interruption on NR PCell shall not exceed the value defined in Table A.6.5.2.1.2-1.</w:t>
            </w:r>
          </w:p>
          <w:p w:rsidR="003861F1" w:rsidRPr="005F1911" w:rsidRDefault="003861F1" w:rsidP="00AD76EF">
            <w:pPr>
              <w:widowControl w:val="0"/>
              <w:overflowPunct w:val="0"/>
              <w:autoSpaceDE w:val="0"/>
              <w:autoSpaceDN w:val="0"/>
              <w:adjustRightInd w:val="0"/>
              <w:spacing w:after="0"/>
              <w:jc w:val="both"/>
              <w:textAlignment w:val="baseline"/>
              <w:rPr>
                <w:rFonts w:ascii="Calibri" w:hAnsi="Calibri"/>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contiguous to the deactivated SCell in the same band, or ifthe NR PCell is in the same band as the deactivated SCell and UE is not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or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and [nonCollocatedTypeNR-CA-r18] is provided, the UE is only allowed to cause an interruption on PCell no earlier than 1 slot before an SMTC and no later than 1 slot after the SMTC. the interruption on NR PCell shall not exceed the value defined in</w:t>
            </w:r>
            <w:r w:rsidRPr="005F1911">
              <w:rPr>
                <w:kern w:val="2"/>
                <w:sz w:val="21"/>
                <w:szCs w:val="22"/>
                <w:lang w:val="en-US" w:eastAsia="zh-CN"/>
                <w14:ligatures w14:val="standardContextual"/>
              </w:rPr>
              <w:t xml:space="preserve"> </w:t>
            </w:r>
            <w:r w:rsidRPr="005F1911">
              <w:rPr>
                <w:rFonts w:eastAsia="华文细黑"/>
                <w:kern w:val="2"/>
                <w:sz w:val="21"/>
                <w:szCs w:val="22"/>
                <w:lang w:val="en-US" w:eastAsia="zh-CN"/>
                <w14:ligatures w14:val="standardContextual"/>
              </w:rPr>
              <w:t xml:space="preserve">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.2-2</w:t>
            </w:r>
            <w:r w:rsidRPr="005F1911">
              <w:rPr>
                <w:kern w:val="2"/>
                <w:sz w:val="21"/>
                <w:szCs w:val="22"/>
                <w:lang w:val="en-US" w:eastAsia="zh-CN"/>
                <w14:ligatures w14:val="standardContextual"/>
              </w:rPr>
              <w:t>.</w:t>
            </w:r>
          </w:p>
        </w:tc>
      </w:tr>
    </w:tbl>
    <w:p w:rsidR="003861F1" w:rsidRPr="005F1911" w:rsidRDefault="003861F1" w:rsidP="003861F1">
      <w:pPr>
        <w:rPr>
          <w:color w:val="000000" w:themeColor="text1"/>
          <w:szCs w:val="24"/>
          <w:lang w:eastAsia="zh-CN"/>
        </w:rPr>
      </w:pPr>
    </w:p>
    <w:p w:rsidR="003861F1" w:rsidRPr="005F1911" w:rsidRDefault="003861F1" w:rsidP="003861F1">
      <w:pPr>
        <w:numPr>
          <w:ilvl w:val="0"/>
          <w:numId w:val="8"/>
        </w:numPr>
        <w:spacing w:after="120"/>
        <w:rPr>
          <w:color w:val="000000" w:themeColor="text1"/>
          <w:szCs w:val="24"/>
          <w:lang w:eastAsia="zh-CN"/>
        </w:rPr>
      </w:pPr>
      <w:r w:rsidRPr="005F1911">
        <w:rPr>
          <w:color w:val="000000" w:themeColor="text1"/>
          <w:szCs w:val="24"/>
          <w:lang w:eastAsia="zh-CN"/>
        </w:rPr>
        <w:t>Recommended WF</w:t>
      </w:r>
    </w:p>
    <w:p w:rsidR="003861F1" w:rsidRPr="005F1911" w:rsidRDefault="003861F1" w:rsidP="003861F1">
      <w:pPr>
        <w:numPr>
          <w:ilvl w:val="1"/>
          <w:numId w:val="8"/>
        </w:numPr>
        <w:spacing w:after="120"/>
        <w:rPr>
          <w:color w:val="000000" w:themeColor="text1"/>
          <w:szCs w:val="24"/>
          <w:lang w:eastAsia="zh-CN"/>
        </w:rPr>
      </w:pPr>
      <w:r w:rsidRPr="005F1911">
        <w:rPr>
          <w:color w:val="000000" w:themeColor="text1"/>
          <w:szCs w:val="24"/>
          <w:lang w:eastAsia="zh-CN"/>
        </w:rPr>
        <w:t>Companies agree that the test requirements for interruptions during measurements on deactivated NR SCC in FR1 in A.6.5.2.1.2 need to be revised to cover type 2 UE, but the modifications are different. RAN4 can further discuss on the wording.</w:t>
      </w:r>
    </w:p>
    <w:p w:rsidR="003861F1" w:rsidRPr="008203C0" w:rsidRDefault="003861F1" w:rsidP="003861F1">
      <w:pPr>
        <w:rPr>
          <w:sz w:val="21"/>
          <w:highlight w:val="green"/>
          <w:lang w:eastAsia="zh-CN"/>
        </w:rPr>
      </w:pPr>
      <w:r w:rsidRPr="008203C0">
        <w:rPr>
          <w:rFonts w:hint="eastAsia"/>
          <w:sz w:val="21"/>
          <w:highlight w:val="green"/>
          <w:lang w:eastAsia="zh-CN"/>
        </w:rPr>
        <w:t>A</w:t>
      </w:r>
      <w:r w:rsidRPr="008203C0">
        <w:rPr>
          <w:sz w:val="21"/>
          <w:highlight w:val="green"/>
          <w:lang w:eastAsia="zh-CN"/>
        </w:rPr>
        <w:t>greement:</w:t>
      </w:r>
    </w:p>
    <w:p w:rsidR="003861F1" w:rsidRDefault="003861F1" w:rsidP="003861F1">
      <w:pPr>
        <w:numPr>
          <w:ilvl w:val="1"/>
          <w:numId w:val="8"/>
        </w:numPr>
        <w:spacing w:after="120"/>
        <w:rPr>
          <w:color w:val="000000" w:themeColor="text1"/>
          <w:sz w:val="21"/>
          <w:szCs w:val="24"/>
          <w:highlight w:val="green"/>
          <w:lang w:eastAsia="zh-CN"/>
        </w:rPr>
      </w:pPr>
      <w:r w:rsidRPr="008203C0">
        <w:rPr>
          <w:color w:val="000000" w:themeColor="text1"/>
          <w:sz w:val="21"/>
          <w:szCs w:val="24"/>
          <w:highlight w:val="green"/>
          <w:lang w:eastAsia="zh-CN"/>
        </w:rPr>
        <w:t>The test requirements for interruptions during measurements on deactivated NR SCC in FR1 in A.6.5.2.1.2 need to be revised to cover type 2 UE. Further discuss on the wording based on the CR.</w:t>
      </w:r>
    </w:p>
    <w:p w:rsidR="003861F1" w:rsidRPr="005631B3" w:rsidRDefault="003861F1" w:rsidP="003861F1">
      <w:pPr>
        <w:spacing w:after="120"/>
        <w:ind w:left="1656"/>
        <w:rPr>
          <w:color w:val="000000" w:themeColor="text1"/>
          <w:sz w:val="21"/>
          <w:szCs w:val="24"/>
          <w:lang w:eastAsia="zh-CN"/>
        </w:rPr>
      </w:pPr>
      <w:r w:rsidRPr="005631B3">
        <w:rPr>
          <w:color w:val="000000" w:themeColor="text1"/>
          <w:sz w:val="21"/>
          <w:szCs w:val="24"/>
          <w:lang w:eastAsia="zh-CN"/>
        </w:rPr>
        <w:t>Work based on Apple CR.</w:t>
      </w:r>
    </w:p>
    <w:p w:rsidR="003861F1" w:rsidRPr="005F1911" w:rsidRDefault="003861F1" w:rsidP="003861F1">
      <w:pPr>
        <w:rPr>
          <w:color w:val="993300"/>
          <w:u w:val="single"/>
          <w:lang w:eastAsia="zh-CN"/>
        </w:rPr>
      </w:pP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7" w:name="_Toc159599977"/>
      <w:r w:rsidRPr="005F1911">
        <w:rPr>
          <w:rFonts w:ascii="Arial" w:eastAsiaTheme="minorEastAsia" w:hAnsi="Arial"/>
          <w:sz w:val="28"/>
          <w:lang w:eastAsia="en-GB"/>
        </w:rPr>
        <w:t>8.8</w:t>
      </w:r>
      <w:r w:rsidRPr="005F1911">
        <w:rPr>
          <w:rFonts w:ascii="Arial" w:eastAsiaTheme="minorEastAsia" w:hAnsi="Arial"/>
          <w:sz w:val="28"/>
          <w:lang w:eastAsia="en-GB"/>
        </w:rPr>
        <w:tab/>
        <w:t>Enhanced NR support for high speed train scenario in frequency range 2</w:t>
      </w:r>
      <w:bookmarkEnd w:id="57"/>
    </w:p>
    <w:p w:rsidR="003861F1" w:rsidRPr="005F1911" w:rsidRDefault="003861F1" w:rsidP="003861F1">
      <w:pPr>
        <w:rPr>
          <w:rFonts w:ascii="Arial" w:hAnsi="Arial" w:cs="Arial"/>
          <w:b/>
          <w:sz w:val="24"/>
        </w:rPr>
      </w:pPr>
      <w:r w:rsidRPr="005F1911">
        <w:rPr>
          <w:rFonts w:ascii="Arial" w:hAnsi="Arial" w:cs="Arial"/>
          <w:b/>
          <w:color w:val="0000FF"/>
          <w:sz w:val="24"/>
        </w:rPr>
        <w:t>R4-2401423</w:t>
      </w:r>
      <w:r w:rsidRPr="005F1911">
        <w:rPr>
          <w:rFonts w:ascii="Arial" w:hAnsi="Arial" w:cs="Arial"/>
          <w:b/>
          <w:color w:val="0000FF"/>
          <w:sz w:val="24"/>
        </w:rPr>
        <w:tab/>
      </w:r>
      <w:r w:rsidRPr="005F1911">
        <w:rPr>
          <w:rFonts w:ascii="Arial" w:hAnsi="Arial" w:cs="Arial"/>
          <w:b/>
          <w:sz w:val="24"/>
        </w:rPr>
        <w:t>Feature list proposals for HST FR2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8" w:name="_Toc159599978"/>
      <w:r w:rsidRPr="005F1911">
        <w:rPr>
          <w:rFonts w:ascii="Arial" w:eastAsiaTheme="minorEastAsia" w:hAnsi="Arial"/>
          <w:sz w:val="24"/>
          <w:lang w:eastAsia="en-GB"/>
        </w:rPr>
        <w:t>8.8.1</w:t>
      </w:r>
      <w:r w:rsidRPr="005F1911">
        <w:rPr>
          <w:rFonts w:ascii="Arial" w:eastAsiaTheme="minorEastAsia" w:hAnsi="Arial"/>
          <w:sz w:val="24"/>
          <w:lang w:eastAsia="en-GB"/>
        </w:rPr>
        <w:tab/>
        <w:t>RRM core requirement maintenance</w:t>
      </w:r>
      <w:bookmarkEnd w:id="58"/>
    </w:p>
    <w:p w:rsidR="003861F1" w:rsidRPr="005F1911" w:rsidRDefault="003861F1" w:rsidP="003861F1">
      <w:pPr>
        <w:rPr>
          <w:rFonts w:ascii="Arial" w:hAnsi="Arial" w:cs="Arial"/>
          <w:b/>
          <w:sz w:val="24"/>
        </w:rPr>
      </w:pPr>
      <w:r w:rsidRPr="005F1911">
        <w:rPr>
          <w:rFonts w:ascii="Arial" w:hAnsi="Arial" w:cs="Arial"/>
          <w:b/>
          <w:color w:val="0000FF"/>
          <w:sz w:val="24"/>
        </w:rPr>
        <w:t>R4-2401422</w:t>
      </w:r>
      <w:r w:rsidRPr="005F1911">
        <w:rPr>
          <w:rFonts w:ascii="Arial" w:hAnsi="Arial" w:cs="Arial"/>
          <w:b/>
          <w:color w:val="0000FF"/>
          <w:sz w:val="24"/>
        </w:rPr>
        <w:tab/>
      </w:r>
      <w:r w:rsidRPr="005F1911">
        <w:rPr>
          <w:rFonts w:ascii="Arial" w:hAnsi="Arial" w:cs="Arial"/>
          <w:b/>
          <w:sz w:val="24"/>
        </w:rPr>
        <w:t>Maintenance CR on IDLE mode HST FR2 UE mobility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R4-2401896</w:t>
      </w:r>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R4-2401897</w:t>
      </w:r>
      <w:r w:rsidRPr="005F1911">
        <w:rPr>
          <w:rFonts w:ascii="Arial" w:hAnsi="Arial" w:cs="Arial"/>
          <w:b/>
          <w:color w:val="0000FF"/>
          <w:sz w:val="24"/>
        </w:rPr>
        <w:tab/>
      </w:r>
      <w:r w:rsidRPr="005F1911">
        <w:rPr>
          <w:rFonts w:ascii="Arial" w:hAnsi="Arial" w:cs="Arial"/>
          <w:b/>
          <w:sz w:val="24"/>
        </w:rPr>
        <w:t>Discussion on feature list for Rel-18 FR2 HST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R4-2402554</w:t>
      </w:r>
      <w:r w:rsidRPr="005F1911">
        <w:rPr>
          <w:rFonts w:ascii="Arial" w:hAnsi="Arial" w:cs="Arial"/>
          <w:b/>
          <w:color w:val="0000FF"/>
          <w:sz w:val="24"/>
        </w:rPr>
        <w:tab/>
      </w:r>
      <w:r w:rsidRPr="005F1911">
        <w:rPr>
          <w:rFonts w:ascii="Arial" w:hAnsi="Arial" w:cs="Arial"/>
          <w:b/>
          <w:sz w:val="24"/>
        </w:rPr>
        <w:t>On HST FR2 Enhanced RRM Requirements Maintenance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R4-2402555</w:t>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R4-2402556</w:t>
      </w:r>
      <w:r w:rsidRPr="005F1911">
        <w:rPr>
          <w:rFonts w:ascii="Arial" w:hAnsi="Arial" w:cs="Arial"/>
          <w:b/>
          <w:color w:val="0000FF"/>
          <w:sz w:val="24"/>
        </w:rPr>
        <w:tab/>
      </w:r>
      <w:r w:rsidRPr="005F1911">
        <w:rPr>
          <w:rFonts w:ascii="Arial" w:hAnsi="Arial" w:cs="Arial"/>
          <w:b/>
          <w:sz w:val="24"/>
        </w:rPr>
        <w:t>bigCR to TS 38.133 on Enhanced HST FR2 Core Requirements Maintenance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9" w:name="_Toc159599979"/>
      <w:r w:rsidRPr="005F1911">
        <w:rPr>
          <w:rFonts w:ascii="Arial" w:eastAsiaTheme="minorEastAsia" w:hAnsi="Arial"/>
          <w:sz w:val="24"/>
          <w:lang w:eastAsia="en-GB"/>
        </w:rPr>
        <w:t>8.8.2</w:t>
      </w:r>
      <w:r w:rsidRPr="005F1911">
        <w:rPr>
          <w:rFonts w:ascii="Arial" w:eastAsiaTheme="minorEastAsia" w:hAnsi="Arial"/>
          <w:sz w:val="24"/>
          <w:lang w:eastAsia="en-GB"/>
        </w:rPr>
        <w:tab/>
        <w:t>RRM performance requirements</w:t>
      </w:r>
      <w:bookmarkEnd w:id="59"/>
    </w:p>
    <w:p w:rsidR="003861F1" w:rsidRPr="005F1911" w:rsidRDefault="003861F1" w:rsidP="003861F1">
      <w:pPr>
        <w:rPr>
          <w:rFonts w:ascii="Arial" w:hAnsi="Arial" w:cs="Arial"/>
          <w:b/>
          <w:sz w:val="24"/>
        </w:rPr>
      </w:pPr>
      <w:r w:rsidRPr="005F1911">
        <w:rPr>
          <w:rFonts w:ascii="Arial" w:hAnsi="Arial" w:cs="Arial"/>
          <w:b/>
          <w:color w:val="0000FF"/>
          <w:sz w:val="24"/>
        </w:rPr>
        <w:t>R4-2401349</w:t>
      </w:r>
      <w:r w:rsidRPr="005F1911">
        <w:rPr>
          <w:rFonts w:ascii="Arial" w:hAnsi="Arial" w:cs="Arial"/>
          <w:b/>
          <w:color w:val="0000FF"/>
          <w:sz w:val="24"/>
        </w:rPr>
        <w:tab/>
      </w:r>
      <w:r w:rsidRPr="005F1911">
        <w:rPr>
          <w:rFonts w:ascii="Arial" w:hAnsi="Arial" w:cs="Arial"/>
          <w:b/>
          <w:sz w:val="24"/>
        </w:rPr>
        <w:t>Discussion on FR2 HST RRM performance</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R4-2401350</w:t>
      </w:r>
      <w:r w:rsidRPr="005F1911">
        <w:rPr>
          <w:rFonts w:ascii="Arial" w:hAnsi="Arial" w:cs="Arial"/>
          <w:b/>
          <w:color w:val="0000FF"/>
          <w:sz w:val="24"/>
        </w:rPr>
        <w:tab/>
      </w:r>
      <w:r w:rsidRPr="005F1911">
        <w:rPr>
          <w:rFonts w:ascii="Arial" w:hAnsi="Arial" w:cs="Arial"/>
          <w:b/>
          <w:sz w:val="24"/>
        </w:rPr>
        <w:t>Test case on SA event triggered reporting for Rel-18 FR2 HST inter-frequency measurement with SSB time index detection when DRX is not used (Pcell in FR2)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R4-2401424</w:t>
      </w:r>
      <w:r w:rsidRPr="005F1911">
        <w:rPr>
          <w:rFonts w:ascii="Arial" w:hAnsi="Arial" w:cs="Arial"/>
          <w:b/>
          <w:color w:val="0000FF"/>
          <w:sz w:val="24"/>
        </w:rPr>
        <w:tab/>
      </w:r>
      <w:r w:rsidRPr="005F1911">
        <w:rPr>
          <w:rFonts w:ascii="Arial" w:hAnsi="Arial" w:cs="Arial"/>
          <w:b/>
          <w:sz w:val="24"/>
        </w:rPr>
        <w:t>Test cases list for HST FR2 UE multi-panel simultaneous reception and 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R4-2401425</w:t>
      </w:r>
      <w:r w:rsidRPr="005F1911">
        <w:rPr>
          <w:rFonts w:ascii="Arial" w:hAnsi="Arial" w:cs="Arial"/>
          <w:b/>
          <w:color w:val="0000FF"/>
          <w:sz w:val="24"/>
        </w:rPr>
        <w:tab/>
      </w:r>
      <w:r w:rsidRPr="005F1911">
        <w:rPr>
          <w:rFonts w:ascii="Arial" w:hAnsi="Arial" w:cs="Arial"/>
          <w:b/>
          <w:sz w:val="24"/>
        </w:rPr>
        <w:t>Test case requirements for cell reselection to FR2 inter-frequency NR carrier for FR2 HST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R4-2401600</w:t>
      </w:r>
      <w:r w:rsidRPr="005F1911">
        <w:rPr>
          <w:rFonts w:ascii="Arial" w:hAnsi="Arial" w:cs="Arial"/>
          <w:b/>
          <w:color w:val="0000FF"/>
          <w:sz w:val="24"/>
        </w:rPr>
        <w:tab/>
      </w:r>
      <w:r w:rsidRPr="005F1911">
        <w:rPr>
          <w:rFonts w:ascii="Arial" w:hAnsi="Arial" w:cs="Arial"/>
          <w:b/>
          <w:sz w:val="24"/>
        </w:rPr>
        <w:t>RRM performance requirements for train roof-mounted FR2 high power devices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RRM performance requirements for train roof-mounted FR2 high power devices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R4-2401601</w:t>
      </w:r>
      <w:r w:rsidRPr="005F1911">
        <w:rPr>
          <w:rFonts w:ascii="Arial" w:hAnsi="Arial" w:cs="Arial"/>
          <w:b/>
          <w:color w:val="0000FF"/>
          <w:sz w:val="24"/>
        </w:rPr>
        <w:tab/>
      </w:r>
      <w:r w:rsidRPr="005F1911">
        <w:rPr>
          <w:rFonts w:ascii="Arial" w:hAnsi="Arial" w:cs="Arial"/>
          <w:b/>
          <w:sz w:val="24"/>
        </w:rPr>
        <w:t>draft CR  to 38.133 on SA event triggered reporting tests for Rel-18 FR2 HST intra-band CA without SSB time index detection when DRX is not used</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Test case for inter-frequency measurement for HST FR2</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R4-2401898</w:t>
      </w:r>
      <w:r w:rsidRPr="005F1911">
        <w:rPr>
          <w:rFonts w:ascii="Arial" w:hAnsi="Arial" w:cs="Arial"/>
          <w:b/>
          <w:color w:val="0000FF"/>
          <w:sz w:val="24"/>
        </w:rPr>
        <w:tab/>
      </w:r>
      <w:r w:rsidRPr="005F1911">
        <w:rPr>
          <w:rFonts w:ascii="Arial" w:hAnsi="Arial" w:cs="Arial"/>
          <w:b/>
          <w:sz w:val="24"/>
        </w:rPr>
        <w:t>Discussion on test case for SSB-based L1-RSRP for PC6 UE with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R4-2401900</w:t>
      </w:r>
      <w:r w:rsidRPr="005F1911">
        <w:rPr>
          <w:rFonts w:ascii="Arial" w:hAnsi="Arial" w:cs="Arial"/>
          <w:b/>
          <w:color w:val="0000FF"/>
          <w:sz w:val="24"/>
        </w:rPr>
        <w:tab/>
      </w:r>
      <w:r w:rsidRPr="005F1911">
        <w:rPr>
          <w:rFonts w:ascii="Arial" w:hAnsi="Arial" w:cs="Arial"/>
          <w:b/>
          <w:sz w:val="24"/>
        </w:rPr>
        <w:t>Draft CR to 38.133 on test case for SSB based L1-RSRP for FR2 PC6 UE with multi-Rx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R4-2402557</w:t>
      </w:r>
      <w:r w:rsidRPr="005F1911">
        <w:rPr>
          <w:rFonts w:ascii="Arial" w:hAnsi="Arial" w:cs="Arial"/>
          <w:b/>
          <w:color w:val="0000FF"/>
          <w:sz w:val="24"/>
        </w:rPr>
        <w:tab/>
      </w:r>
      <w:r w:rsidRPr="005F1911">
        <w:rPr>
          <w:rFonts w:ascii="Arial" w:hAnsi="Arial" w:cs="Arial"/>
          <w:b/>
          <w:sz w:val="24"/>
        </w:rPr>
        <w:t>On HST FR2 Enhanced RRM Performance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R4-2402558</w:t>
      </w:r>
      <w:r w:rsidRPr="005F1911">
        <w:rPr>
          <w:rFonts w:ascii="Arial" w:hAnsi="Arial" w:cs="Arial"/>
          <w:b/>
          <w:color w:val="0000FF"/>
          <w:sz w:val="24"/>
        </w:rPr>
        <w:tab/>
      </w:r>
      <w:r w:rsidRPr="005F1911">
        <w:rPr>
          <w:rFonts w:ascii="Arial" w:hAnsi="Arial" w:cs="Arial"/>
          <w:b/>
          <w:sz w:val="24"/>
        </w:rPr>
        <w:t>draftCR to TS 38.133 on TCI State Switch, UL Timing and RTD Test Case for HST FR2 Enhanced</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R4-2402559</w:t>
      </w:r>
      <w:r w:rsidRPr="005F1911">
        <w:rPr>
          <w:rFonts w:ascii="Arial" w:hAnsi="Arial" w:cs="Arial"/>
          <w:b/>
          <w:color w:val="0000FF"/>
          <w:sz w:val="24"/>
        </w:rPr>
        <w:tab/>
      </w:r>
      <w:r w:rsidRPr="005F1911">
        <w:rPr>
          <w:rFonts w:ascii="Arial" w:hAnsi="Arial" w:cs="Arial"/>
          <w:b/>
          <w:sz w:val="24"/>
        </w:rPr>
        <w:t>draftCR to TS 38.133 on Scell Activation Test Case for HST FR2 Enhanced</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R4-2402808</w:t>
      </w:r>
      <w:r w:rsidRPr="005F1911">
        <w:rPr>
          <w:rFonts w:ascii="Arial" w:hAnsi="Arial" w:cs="Arial"/>
          <w:b/>
          <w:color w:val="0000FF"/>
          <w:sz w:val="24"/>
        </w:rPr>
        <w:tab/>
      </w:r>
      <w:r w:rsidRPr="005F1911">
        <w:rPr>
          <w:rFonts w:ascii="Arial" w:hAnsi="Arial" w:cs="Arial"/>
          <w:b/>
          <w:sz w:val="24"/>
        </w:rPr>
        <w:t>RRM performance test cases for FR2 HST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0" w:name="_Toc159599984"/>
      <w:r w:rsidRPr="005F1911">
        <w:rPr>
          <w:rFonts w:ascii="Arial" w:eastAsiaTheme="minorEastAsia" w:hAnsi="Arial"/>
          <w:sz w:val="24"/>
          <w:lang w:eastAsia="en-GB"/>
        </w:rPr>
        <w:t>8.8.4</w:t>
      </w:r>
      <w:r w:rsidRPr="005F1911">
        <w:rPr>
          <w:rFonts w:ascii="Arial" w:eastAsiaTheme="minorEastAsia" w:hAnsi="Arial"/>
          <w:sz w:val="24"/>
          <w:lang w:eastAsia="en-GB"/>
        </w:rPr>
        <w:tab/>
        <w:t>Moderator summary and conclusions</w:t>
      </w:r>
      <w:bookmarkEnd w:id="60"/>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[110][213] NR_HST_FR2_enh_part1</w:t>
      </w:r>
    </w:p>
    <w:p w:rsidR="003861F1" w:rsidRPr="005F1911" w:rsidRDefault="003861F1" w:rsidP="003861F1">
      <w:pPr>
        <w:rPr>
          <w:rFonts w:ascii="Arial" w:hAnsi="Arial" w:cs="Arial"/>
          <w:b/>
          <w:sz w:val="24"/>
        </w:rPr>
      </w:pPr>
      <w:r w:rsidRPr="005F1911">
        <w:rPr>
          <w:rFonts w:ascii="Arial" w:hAnsi="Arial" w:cs="Arial"/>
          <w:b/>
          <w:color w:val="0000FF"/>
          <w:sz w:val="24"/>
        </w:rPr>
        <w:t>R4-2400749</w:t>
      </w:r>
      <w:r w:rsidRPr="005F1911">
        <w:rPr>
          <w:rFonts w:ascii="Arial" w:hAnsi="Arial" w:cs="Arial"/>
          <w:b/>
          <w:color w:val="0000FF"/>
          <w:sz w:val="24"/>
        </w:rPr>
        <w:tab/>
      </w:r>
      <w:r w:rsidRPr="005F1911">
        <w:rPr>
          <w:rFonts w:ascii="Arial" w:hAnsi="Arial" w:cs="Arial"/>
          <w:b/>
          <w:sz w:val="24"/>
        </w:rPr>
        <w:t>Topic summary for [110][213] NR_HST_FR2_enh_part1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3861F1" w:rsidRDefault="003861F1" w:rsidP="003861F1">
      <w:r>
        <w:t xml:space="preserve">Discuss UE features in </w:t>
      </w:r>
      <w:r w:rsidRPr="00BD155A">
        <w:t>Issue 1-1-</w:t>
      </w:r>
      <w:r>
        <w:t>1/2/3 based on moderator summary.</w:t>
      </w:r>
    </w:p>
    <w:p w:rsidR="003861F1" w:rsidRPr="005F1911" w:rsidRDefault="003861F1" w:rsidP="003861F1">
      <w:pPr>
        <w:rPr>
          <w:color w:val="993300"/>
          <w:u w:val="single"/>
        </w:rPr>
      </w:pPr>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[110][214] NR_HST_FR2_enh_part2</w:t>
      </w:r>
    </w:p>
    <w:p w:rsidR="003861F1" w:rsidRPr="005F1911" w:rsidRDefault="003861F1" w:rsidP="003861F1">
      <w:pPr>
        <w:rPr>
          <w:rFonts w:ascii="Arial" w:hAnsi="Arial" w:cs="Arial"/>
          <w:b/>
          <w:sz w:val="24"/>
        </w:rPr>
      </w:pPr>
      <w:r w:rsidRPr="005F1911">
        <w:rPr>
          <w:rFonts w:ascii="Arial" w:hAnsi="Arial" w:cs="Arial"/>
          <w:b/>
          <w:color w:val="0000FF"/>
          <w:sz w:val="24"/>
        </w:rPr>
        <w:t>R4-2400750</w:t>
      </w:r>
      <w:r w:rsidRPr="005F1911">
        <w:rPr>
          <w:rFonts w:ascii="Arial" w:hAnsi="Arial" w:cs="Arial"/>
          <w:b/>
          <w:color w:val="0000FF"/>
          <w:sz w:val="24"/>
        </w:rPr>
        <w:tab/>
      </w:r>
      <w:r w:rsidRPr="005F1911">
        <w:rPr>
          <w:rFonts w:ascii="Arial" w:hAnsi="Arial" w:cs="Arial"/>
          <w:b/>
          <w:sz w:val="24"/>
        </w:rPr>
        <w:t>Topic summary for [110][214] NR_HST_FR2_enh_part2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3861F1" w:rsidRPr="005F1911" w:rsidRDefault="003861F1" w:rsidP="003861F1">
      <w:pPr>
        <w:rPr>
          <w:rFonts w:ascii="Arial" w:hAnsi="Arial" w:cs="Arial"/>
          <w:b/>
        </w:rPr>
      </w:pPr>
      <w:r w:rsidRPr="005F1911">
        <w:rPr>
          <w:rFonts w:ascii="Arial" w:hAnsi="Arial" w:cs="Arial"/>
          <w:b/>
        </w:rPr>
        <w:lastRenderedPageBreak/>
        <w:t xml:space="preserve">Abstract: </w:t>
      </w:r>
    </w:p>
    <w:p w:rsidR="003861F1" w:rsidRPr="005F1911" w:rsidRDefault="003861F1" w:rsidP="003861F1">
      <w:r w:rsidRPr="005F1911">
        <w:t>Topic summary in RRM session</w:t>
      </w:r>
    </w:p>
    <w:p w:rsidR="003861F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3861F1" w:rsidRDefault="003861F1" w:rsidP="003861F1">
      <w:pPr>
        <w:spacing w:line="300" w:lineRule="auto"/>
        <w:jc w:val="both"/>
        <w:rPr>
          <w:sz w:val="21"/>
          <w:szCs w:val="21"/>
        </w:rPr>
      </w:pPr>
      <w:r w:rsidRPr="00575196">
        <w:rPr>
          <w:sz w:val="21"/>
          <w:szCs w:val="21"/>
        </w:rPr>
        <w:t xml:space="preserve">Note: </w:t>
      </w:r>
      <w:r w:rsidRPr="00575196">
        <w:rPr>
          <w:rFonts w:hint="eastAsia"/>
          <w:sz w:val="21"/>
          <w:szCs w:val="21"/>
        </w:rPr>
        <w:t>T</w:t>
      </w:r>
      <w:r w:rsidRPr="00575196">
        <w:rPr>
          <w:sz w:val="21"/>
          <w:szCs w:val="21"/>
        </w:rPr>
        <w:t>he WI performance part is scheduled to complete in this meeting.</w:t>
      </w:r>
    </w:p>
    <w:p w:rsidR="003861F1" w:rsidRPr="00880972" w:rsidRDefault="003861F1" w:rsidP="003861F1">
      <w:pPr>
        <w:rPr>
          <w:b/>
          <w:sz w:val="21"/>
          <w:szCs w:val="21"/>
          <w:u w:val="single"/>
          <w:lang w:val="en-US" w:eastAsia="ko-KR"/>
        </w:rPr>
      </w:pPr>
      <w:r w:rsidRPr="00880972">
        <w:rPr>
          <w:b/>
          <w:sz w:val="21"/>
          <w:szCs w:val="21"/>
          <w:u w:val="single"/>
          <w:lang w:val="en-US" w:eastAsia="ko-KR"/>
        </w:rPr>
        <w:t>Sub-topic 1-3 How to design the TC for UL timing adjustment in Rel-18 FR2 HST</w:t>
      </w:r>
    </w:p>
    <w:p w:rsidR="003861F1" w:rsidRPr="00880972" w:rsidRDefault="003861F1" w:rsidP="003861F1">
      <w:pPr>
        <w:spacing w:line="300" w:lineRule="auto"/>
        <w:rPr>
          <w:sz w:val="21"/>
          <w:szCs w:val="21"/>
          <w:lang w:val="sv-SE" w:eastAsia="zh-CN"/>
        </w:rPr>
      </w:pPr>
      <w:r w:rsidRPr="00880972">
        <w:rPr>
          <w:sz w:val="21"/>
          <w:szCs w:val="21"/>
          <w:lang w:val="sv-SE" w:eastAsia="zh-CN"/>
        </w:rPr>
        <w:t>[Moderator] How to design the TC for UL timing adjustment in Rel-18 FR2 HST is discussed in the sub-topic. The sub-topic contains the following two issues:</w:t>
      </w:r>
    </w:p>
    <w:p w:rsidR="003861F1" w:rsidRPr="00880972" w:rsidRDefault="003861F1" w:rsidP="003861F1">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Whether to introduce simultaneous multi-panel operation at UL timing adjustment in Rel-18 FR2 HST</w:t>
      </w:r>
    </w:p>
    <w:p w:rsidR="003861F1" w:rsidRPr="00880972" w:rsidRDefault="003861F1" w:rsidP="003861F1">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The discussion on the new R18 UL timing adjustment TC design for FR2 HST</w:t>
      </w:r>
    </w:p>
    <w:p w:rsidR="003861F1" w:rsidRPr="00880972" w:rsidRDefault="003861F1" w:rsidP="003861F1">
      <w:pPr>
        <w:rPr>
          <w:b/>
          <w:sz w:val="21"/>
          <w:szCs w:val="21"/>
          <w:u w:val="single"/>
          <w:lang w:val="en-US" w:eastAsia="ko-KR"/>
        </w:rPr>
      </w:pPr>
      <w:r w:rsidRPr="00880972">
        <w:rPr>
          <w:b/>
          <w:sz w:val="21"/>
          <w:szCs w:val="21"/>
          <w:u w:val="single"/>
          <w:lang w:val="en-US" w:eastAsia="ko-KR"/>
        </w:rPr>
        <w:t>Issue 1-3-1 Whether to introduce simultaneous multi-panel operation at UL timing adjustment in Rel-18 FR2 HST</w:t>
      </w:r>
    </w:p>
    <w:p w:rsidR="003861F1" w:rsidRPr="00880972" w:rsidRDefault="003861F1" w:rsidP="003861F1">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3861F1" w:rsidRPr="00880972" w:rsidTr="00AD76EF">
        <w:tc>
          <w:tcPr>
            <w:tcW w:w="9631" w:type="dxa"/>
          </w:tcPr>
          <w:p w:rsidR="003861F1" w:rsidRPr="00880972" w:rsidRDefault="003861F1" w:rsidP="00AD76EF">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1-3-1: The necessity of introducing simultaneous multi-panel operation at UL timing adjustment in Rel-18 FR2 HST</w:t>
            </w:r>
          </w:p>
          <w:p w:rsidR="003861F1" w:rsidRPr="00880972" w:rsidRDefault="003861F1" w:rsidP="00AD76EF">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3861F1" w:rsidRPr="00880972" w:rsidRDefault="003861F1" w:rsidP="00AD76EF">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Option 1: No need to introduce simultaneous multi-panel operation at UL timing adjustment in Rel-18 FR2 HST</w:t>
            </w:r>
          </w:p>
          <w:p w:rsidR="003861F1" w:rsidRPr="00880972" w:rsidRDefault="003861F1" w:rsidP="00AD76EF">
            <w:pPr>
              <w:numPr>
                <w:ilvl w:val="2"/>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eastAsia="zh-CN"/>
              </w:rPr>
              <w:t>No need to combine MRTD together to design the new UL timing adjustment related TC.</w:t>
            </w:r>
          </w:p>
          <w:p w:rsidR="003861F1" w:rsidRPr="00880972" w:rsidRDefault="003861F1" w:rsidP="00AD76EF">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Option 2: It is necessary to introduce simultaneous multi-panel operation at UL timing adjustment in Rel-18 FR2 HST</w:t>
            </w:r>
          </w:p>
          <w:p w:rsidR="003861F1" w:rsidRPr="00880972" w:rsidRDefault="003861F1" w:rsidP="00AD76EF">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FFS, on whether and how to verify MRTD requirement</w:t>
            </w:r>
          </w:p>
        </w:tc>
      </w:tr>
    </w:tbl>
    <w:p w:rsidR="003861F1" w:rsidRPr="00880972" w:rsidRDefault="003861F1" w:rsidP="003861F1">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MTRD TC design] </w:t>
      </w:r>
      <w:r w:rsidRPr="00880972">
        <w:rPr>
          <w:rFonts w:eastAsiaTheme="minorEastAsia"/>
          <w:b/>
          <w:sz w:val="21"/>
          <w:szCs w:val="21"/>
          <w:lang w:val="en-US" w:eastAsia="zh-CN"/>
        </w:rPr>
        <w:t>Regarding the TC of MRTD, have checked the discussions in the previous releases, there is no TCs for MRTD, specifically</w:t>
      </w:r>
      <w:r w:rsidRPr="00880972">
        <w:rPr>
          <w:rFonts w:eastAsiaTheme="minorEastAsia"/>
          <w:sz w:val="21"/>
          <w:szCs w:val="21"/>
          <w:lang w:val="en-US" w:eastAsia="zh-CN"/>
        </w:rPr>
        <w:t>.</w:t>
      </w:r>
    </w:p>
    <w:p w:rsidR="003861F1" w:rsidRPr="00880972" w:rsidRDefault="003861F1" w:rsidP="003861F1">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the enhanced MRTD requirement in Rel-18 FR2 HST] </w:t>
      </w:r>
    </w:p>
    <w:tbl>
      <w:tblPr>
        <w:tblW w:w="0" w:type="auto"/>
        <w:tblLook w:val="04A0" w:firstRow="1" w:lastRow="0" w:firstColumn="1" w:lastColumn="0" w:noHBand="0" w:noVBand="1"/>
      </w:tblPr>
      <w:tblGrid>
        <w:gridCol w:w="9631"/>
      </w:tblGrid>
      <w:tr w:rsidR="003861F1" w:rsidRPr="00880972" w:rsidTr="00AD76EF">
        <w:tc>
          <w:tcPr>
            <w:tcW w:w="9631" w:type="dxa"/>
          </w:tcPr>
          <w:p w:rsidR="003861F1" w:rsidRPr="00880972" w:rsidRDefault="003861F1" w:rsidP="00AD76EF">
            <w:pPr>
              <w:overflowPunct w:val="0"/>
              <w:autoSpaceDE w:val="0"/>
              <w:autoSpaceDN w:val="0"/>
              <w:adjustRightInd w:val="0"/>
              <w:spacing w:line="300" w:lineRule="auto"/>
              <w:textAlignment w:val="baseline"/>
              <w:rPr>
                <w:rFonts w:eastAsiaTheme="minorEastAsia"/>
                <w:sz w:val="21"/>
                <w:szCs w:val="21"/>
                <w:lang w:val="en-US" w:eastAsia="zh-CN"/>
              </w:rPr>
            </w:pPr>
            <w:r w:rsidRPr="00880972">
              <w:rPr>
                <w:rFonts w:eastAsiaTheme="minorEastAsia"/>
                <w:sz w:val="21"/>
                <w:szCs w:val="21"/>
                <w:lang w:val="en-US" w:eastAsia="zh-CN"/>
              </w:rPr>
              <w:t>The MRTD requirement was enhanced in Rel-18 FR2 HST</w:t>
            </w:r>
          </w:p>
          <w:p w:rsidR="003861F1" w:rsidRPr="00880972" w:rsidRDefault="003861F1" w:rsidP="00AD76EF">
            <w:pPr>
              <w:keepNext/>
              <w:keepLines/>
              <w:overflowPunct w:val="0"/>
              <w:autoSpaceDE w:val="0"/>
              <w:autoSpaceDN w:val="0"/>
              <w:adjustRightInd w:val="0"/>
              <w:spacing w:before="120"/>
              <w:ind w:left="720" w:hanging="720"/>
              <w:textAlignment w:val="baseline"/>
              <w:outlineLvl w:val="2"/>
              <w:rPr>
                <w:rFonts w:eastAsia="Yu Mincho"/>
                <w:sz w:val="21"/>
                <w:szCs w:val="21"/>
                <w:lang w:val="sv-SE" w:eastAsia="ko-KR"/>
              </w:rPr>
            </w:pPr>
            <w:r w:rsidRPr="00880972">
              <w:rPr>
                <w:rFonts w:eastAsia="Yu Mincho"/>
                <w:sz w:val="21"/>
                <w:szCs w:val="21"/>
                <w:lang w:val="sv-SE" w:eastAsia="ko-KR"/>
              </w:rPr>
              <w:t>7.6.</w:t>
            </w:r>
            <w:r w:rsidRPr="00880972">
              <w:rPr>
                <w:rFonts w:eastAsia="Malgun Gothic"/>
                <w:sz w:val="21"/>
                <w:szCs w:val="21"/>
                <w:lang w:val="sv-SE" w:eastAsia="ko-KR"/>
              </w:rPr>
              <w:t>7</w:t>
            </w:r>
            <w:r w:rsidRPr="00880972">
              <w:rPr>
                <w:rFonts w:eastAsia="Yu Mincho"/>
                <w:sz w:val="21"/>
                <w:szCs w:val="21"/>
                <w:lang w:val="sv-SE" w:eastAsia="ko-KR"/>
              </w:rPr>
              <w:tab/>
              <w:t>Minimum Requirements for PC6 UE in FR2</w:t>
            </w:r>
          </w:p>
          <w:p w:rsidR="003861F1" w:rsidRPr="00880972" w:rsidRDefault="003861F1" w:rsidP="00AD76EF">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In HST FR2 scenario, when </w:t>
            </w:r>
            <w:r w:rsidRPr="00880972">
              <w:rPr>
                <w:rFonts w:eastAsia="Yu Mincho"/>
                <w:i/>
                <w:sz w:val="21"/>
                <w:szCs w:val="21"/>
              </w:rPr>
              <w:t>highSpeedMeasFlagFR2-r17</w:t>
            </w:r>
            <w:r w:rsidRPr="00880972">
              <w:rPr>
                <w:rFonts w:eastAsia="Yu Mincho"/>
                <w:sz w:val="21"/>
                <w:szCs w:val="21"/>
              </w:rPr>
              <w:t xml:space="preserve"> is configured and </w:t>
            </w:r>
            <w:r w:rsidRPr="00880972">
              <w:rPr>
                <w:rFonts w:eastAsia="Yu Mincho"/>
                <w:i/>
                <w:iCs/>
                <w:sz w:val="21"/>
                <w:szCs w:val="21"/>
              </w:rPr>
              <w:t>highSpeedDeploymentTypeFR2-r17</w:t>
            </w:r>
            <w:r w:rsidRPr="00880972">
              <w:rPr>
                <w:rFonts w:eastAsia="Yu Mincho"/>
                <w:sz w:val="21"/>
                <w:szCs w:val="21"/>
              </w:rPr>
              <w:t xml:space="preserve"> is configured as bidirectional for a PC6 UE supporting [</w:t>
            </w:r>
            <w:r w:rsidRPr="00880972">
              <w:rPr>
                <w:rFonts w:eastAsia="?? ??"/>
                <w:i/>
                <w:iCs/>
                <w:sz w:val="21"/>
                <w:szCs w:val="21"/>
                <w:u w:val="single"/>
              </w:rPr>
              <w:t>simultaneousReceptionFR2HST-r18</w:t>
            </w:r>
            <w:r w:rsidRPr="00880972">
              <w:rPr>
                <w:rFonts w:eastAsia="Yu Mincho"/>
                <w:sz w:val="21"/>
                <w:szCs w:val="21"/>
              </w:rPr>
              <w:t>]</w:t>
            </w:r>
            <w:r w:rsidRPr="00880972">
              <w:rPr>
                <w:rFonts w:eastAsia="Yu Mincho"/>
                <w:i/>
                <w:iCs/>
                <w:sz w:val="21"/>
                <w:szCs w:val="21"/>
              </w:rPr>
              <w:t xml:space="preserve">, </w:t>
            </w:r>
            <w:r w:rsidRPr="00880972">
              <w:rPr>
                <w:rFonts w:eastAsia="Yu Mincho"/>
                <w:sz w:val="21"/>
                <w:szCs w:val="21"/>
              </w:rPr>
              <w:t>the UE shall be capable of handling a maximum receive timing difference specified as in the below table 7.6.7-1. The specified timing difference is between the subframe boundaries of the signals on the same CC which UE receives using two different Rx chains simultaneously.</w:t>
            </w:r>
          </w:p>
          <w:p w:rsidR="003861F1" w:rsidRPr="00880972" w:rsidRDefault="003861F1" w:rsidP="00AD76EF">
            <w:pPr>
              <w:keepNext/>
              <w:keepLines/>
              <w:overflowPunct w:val="0"/>
              <w:autoSpaceDE w:val="0"/>
              <w:autoSpaceDN w:val="0"/>
              <w:adjustRightInd w:val="0"/>
              <w:spacing w:line="300" w:lineRule="auto"/>
              <w:jc w:val="center"/>
              <w:textAlignment w:val="baseline"/>
              <w:rPr>
                <w:rFonts w:eastAsia="Malgun Gothic"/>
                <w:snapToGrid w:val="0"/>
                <w:sz w:val="21"/>
                <w:szCs w:val="21"/>
                <w:lang w:val="x-none" w:eastAsia="ko-KR"/>
              </w:rPr>
            </w:pPr>
            <w:r w:rsidRPr="00880972">
              <w:rPr>
                <w:rFonts w:eastAsia="Yu Mincho"/>
                <w:snapToGrid w:val="0"/>
                <w:sz w:val="21"/>
                <w:szCs w:val="21"/>
                <w:lang w:val="x-none"/>
              </w:rPr>
              <w:t>Table 7.6.</w:t>
            </w:r>
            <w:r w:rsidRPr="00880972">
              <w:rPr>
                <w:rFonts w:eastAsia="Malgun Gothic"/>
                <w:snapToGrid w:val="0"/>
                <w:sz w:val="21"/>
                <w:szCs w:val="21"/>
                <w:lang w:val="x-none"/>
              </w:rPr>
              <w:t>7</w:t>
            </w:r>
            <w:r w:rsidRPr="00880972">
              <w:rPr>
                <w:rFonts w:eastAsia="Yu Mincho"/>
                <w:snapToGrid w:val="0"/>
                <w:sz w:val="21"/>
                <w:szCs w:val="21"/>
                <w:lang w:val="x-none"/>
              </w:rPr>
              <w:t>-</w:t>
            </w:r>
            <w:r w:rsidRPr="00880972">
              <w:rPr>
                <w:rFonts w:eastAsia="Malgun Gothic"/>
                <w:snapToGrid w:val="0"/>
                <w:sz w:val="21"/>
                <w:szCs w:val="21"/>
                <w:lang w:val="x-none"/>
              </w:rPr>
              <w:t>1</w:t>
            </w:r>
            <w:r w:rsidRPr="00880972">
              <w:rPr>
                <w:rFonts w:eastAsia="Malgun Gothic"/>
                <w:snapToGrid w:val="0"/>
                <w:sz w:val="21"/>
                <w:szCs w:val="21"/>
                <w:lang w:val="x-none" w:eastAsia="ko-KR"/>
              </w:rPr>
              <w:t>:</w:t>
            </w:r>
            <w:r w:rsidRPr="00880972">
              <w:rPr>
                <w:rFonts w:eastAsia="Yu Mincho"/>
                <w:snapToGrid w:val="0"/>
                <w:sz w:val="21"/>
                <w:szCs w:val="21"/>
                <w:lang w:val="x-none"/>
              </w:rPr>
              <w:t xml:space="preserve"> Maximum receive timing difference requirement for PC6 UE </w:t>
            </w:r>
            <w:r w:rsidRPr="00880972">
              <w:rPr>
                <w:rFonts w:eastAsia="Yu Mincho"/>
                <w:sz w:val="21"/>
                <w:szCs w:val="21"/>
                <w:lang w:val="x-none"/>
              </w:rPr>
              <w:t>supporting [</w:t>
            </w:r>
            <w:r w:rsidRPr="00880972">
              <w:rPr>
                <w:rFonts w:eastAsia="?? ??"/>
                <w:i/>
                <w:iCs/>
                <w:sz w:val="21"/>
                <w:szCs w:val="21"/>
                <w:lang w:val="x-none"/>
              </w:rPr>
              <w:t>simultaneousReceptionFR2HST-r18</w:t>
            </w:r>
            <w:r w:rsidRPr="00880972">
              <w:rPr>
                <w:rFonts w:eastAsia="Yu Mincho"/>
                <w:sz w:val="21"/>
                <w:szCs w:val="21"/>
                <w:lang w:val="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gridCol w:w="3003"/>
            </w:tblGrid>
            <w:tr w:rsidR="003861F1" w:rsidRPr="00880972" w:rsidTr="00AD76EF">
              <w:trPr>
                <w:jc w:val="center"/>
              </w:trPr>
              <w:tc>
                <w:tcPr>
                  <w:tcW w:w="2251" w:type="dxa"/>
                  <w:shd w:val="clear" w:color="auto" w:fill="auto"/>
                </w:tcPr>
                <w:p w:rsidR="003861F1" w:rsidRPr="00880972" w:rsidRDefault="003861F1" w:rsidP="00AD76EF">
                  <w:pPr>
                    <w:keepNext/>
                    <w:keepLines/>
                    <w:spacing w:after="0" w:line="300" w:lineRule="auto"/>
                    <w:jc w:val="center"/>
                    <w:rPr>
                      <w:b/>
                      <w:sz w:val="21"/>
                      <w:szCs w:val="21"/>
                      <w:lang w:val="x-none"/>
                    </w:rPr>
                  </w:pPr>
                  <w:r w:rsidRPr="00880972">
                    <w:rPr>
                      <w:b/>
                      <w:sz w:val="21"/>
                      <w:szCs w:val="21"/>
                      <w:lang w:val="x-none"/>
                    </w:rPr>
                    <w:t>Frequency Range</w:t>
                  </w:r>
                </w:p>
              </w:tc>
              <w:tc>
                <w:tcPr>
                  <w:tcW w:w="3003" w:type="dxa"/>
                </w:tcPr>
                <w:p w:rsidR="003861F1" w:rsidRPr="00880972" w:rsidRDefault="003861F1" w:rsidP="00AD76EF">
                  <w:pPr>
                    <w:keepNext/>
                    <w:keepLines/>
                    <w:spacing w:after="0" w:line="300" w:lineRule="auto"/>
                    <w:jc w:val="center"/>
                    <w:rPr>
                      <w:b/>
                      <w:sz w:val="21"/>
                      <w:szCs w:val="21"/>
                      <w:lang w:val="x-none"/>
                    </w:rPr>
                  </w:pPr>
                  <w:r w:rsidRPr="00880972">
                    <w:rPr>
                      <w:b/>
                      <w:sz w:val="21"/>
                      <w:szCs w:val="21"/>
                      <w:lang w:val="x-none"/>
                    </w:rPr>
                    <w:t>Subcarrier spacing (kHz)</w:t>
                  </w:r>
                </w:p>
              </w:tc>
              <w:tc>
                <w:tcPr>
                  <w:tcW w:w="3003" w:type="dxa"/>
                  <w:shd w:val="clear" w:color="auto" w:fill="auto"/>
                </w:tcPr>
                <w:p w:rsidR="003861F1" w:rsidRPr="00880972" w:rsidRDefault="003861F1" w:rsidP="00AD76EF">
                  <w:pPr>
                    <w:keepNext/>
                    <w:keepLines/>
                    <w:spacing w:after="0" w:line="300" w:lineRule="auto"/>
                    <w:jc w:val="center"/>
                    <w:rPr>
                      <w:b/>
                      <w:sz w:val="21"/>
                      <w:szCs w:val="21"/>
                      <w:lang w:val="x-none"/>
                    </w:rPr>
                  </w:pPr>
                  <w:r w:rsidRPr="00880972">
                    <w:rPr>
                      <w:b/>
                      <w:sz w:val="21"/>
                      <w:szCs w:val="21"/>
                      <w:lang w:val="x-none"/>
                    </w:rPr>
                    <w:t xml:space="preserve">Maximum receive timing difference (µs) </w:t>
                  </w:r>
                </w:p>
              </w:tc>
            </w:tr>
            <w:tr w:rsidR="003861F1" w:rsidRPr="00880972" w:rsidTr="00AD76EF">
              <w:trPr>
                <w:jc w:val="center"/>
              </w:trPr>
              <w:tc>
                <w:tcPr>
                  <w:tcW w:w="2251" w:type="dxa"/>
                  <w:shd w:val="clear" w:color="auto" w:fill="auto"/>
                </w:tcPr>
                <w:p w:rsidR="003861F1" w:rsidRPr="00880972" w:rsidRDefault="003861F1" w:rsidP="00AD76EF">
                  <w:pPr>
                    <w:keepNext/>
                    <w:keepLines/>
                    <w:spacing w:after="0" w:line="300" w:lineRule="auto"/>
                    <w:jc w:val="center"/>
                    <w:rPr>
                      <w:sz w:val="21"/>
                      <w:szCs w:val="21"/>
                      <w:lang w:val="x-none"/>
                    </w:rPr>
                  </w:pPr>
                  <w:r w:rsidRPr="00880972">
                    <w:rPr>
                      <w:rFonts w:eastAsia="Malgun Gothic"/>
                      <w:sz w:val="21"/>
                      <w:szCs w:val="21"/>
                      <w:lang w:val="x-none"/>
                    </w:rPr>
                    <w:t>FR2-1</w:t>
                  </w:r>
                </w:p>
              </w:tc>
              <w:tc>
                <w:tcPr>
                  <w:tcW w:w="3003" w:type="dxa"/>
                </w:tcPr>
                <w:p w:rsidR="003861F1" w:rsidRPr="00880972" w:rsidRDefault="003861F1" w:rsidP="00AD76EF">
                  <w:pPr>
                    <w:keepNext/>
                    <w:keepLines/>
                    <w:spacing w:after="0" w:line="300" w:lineRule="auto"/>
                    <w:jc w:val="center"/>
                    <w:rPr>
                      <w:rFonts w:eastAsia="Malgun Gothic"/>
                      <w:sz w:val="21"/>
                      <w:szCs w:val="21"/>
                      <w:lang w:val="x-none"/>
                    </w:rPr>
                  </w:pPr>
                  <w:r w:rsidRPr="00880972">
                    <w:rPr>
                      <w:rFonts w:eastAsia="Malgun Gothic"/>
                      <w:sz w:val="21"/>
                      <w:szCs w:val="21"/>
                      <w:lang w:val="x-none"/>
                    </w:rPr>
                    <w:t>120</w:t>
                  </w:r>
                </w:p>
              </w:tc>
              <w:tc>
                <w:tcPr>
                  <w:tcW w:w="3003" w:type="dxa"/>
                  <w:shd w:val="clear" w:color="auto" w:fill="auto"/>
                </w:tcPr>
                <w:p w:rsidR="003861F1" w:rsidRPr="00880972" w:rsidRDefault="003861F1" w:rsidP="00AD76EF">
                  <w:pPr>
                    <w:keepNext/>
                    <w:keepLines/>
                    <w:spacing w:after="0" w:line="300" w:lineRule="auto"/>
                    <w:jc w:val="center"/>
                    <w:rPr>
                      <w:sz w:val="21"/>
                      <w:szCs w:val="21"/>
                      <w:lang w:val="x-none"/>
                    </w:rPr>
                  </w:pPr>
                  <w:r w:rsidRPr="00880972">
                    <w:rPr>
                      <w:rFonts w:eastAsia="Malgun Gothic"/>
                      <w:sz w:val="21"/>
                      <w:szCs w:val="21"/>
                      <w:lang w:val="x-none"/>
                    </w:rPr>
                    <w:t>8</w:t>
                  </w:r>
                </w:p>
              </w:tc>
            </w:tr>
          </w:tbl>
          <w:p w:rsidR="003861F1" w:rsidRPr="00880972" w:rsidRDefault="003861F1" w:rsidP="00AD76EF">
            <w:pPr>
              <w:overflowPunct w:val="0"/>
              <w:autoSpaceDE w:val="0"/>
              <w:autoSpaceDN w:val="0"/>
              <w:adjustRightInd w:val="0"/>
              <w:spacing w:line="300" w:lineRule="auto"/>
              <w:textAlignment w:val="baseline"/>
              <w:rPr>
                <w:rFonts w:eastAsiaTheme="minorEastAsia"/>
                <w:sz w:val="21"/>
                <w:szCs w:val="21"/>
                <w:lang w:val="en-US" w:eastAsia="zh-CN"/>
              </w:rPr>
            </w:pPr>
          </w:p>
        </w:tc>
      </w:tr>
    </w:tbl>
    <w:p w:rsidR="003861F1" w:rsidRPr="00880972" w:rsidRDefault="003861F1" w:rsidP="003861F1">
      <w:pPr>
        <w:spacing w:after="120" w:line="300" w:lineRule="auto"/>
        <w:rPr>
          <w:sz w:val="21"/>
          <w:szCs w:val="21"/>
          <w:lang w:eastAsia="zh-CN"/>
        </w:rPr>
      </w:pPr>
      <w:r w:rsidRPr="00880972">
        <w:rPr>
          <w:sz w:val="21"/>
          <w:szCs w:val="21"/>
          <w:lang w:eastAsia="zh-CN"/>
        </w:rPr>
        <w:t>[Moderator]</w:t>
      </w:r>
      <w:r w:rsidRPr="00880972">
        <w:rPr>
          <w:sz w:val="21"/>
          <w:szCs w:val="21"/>
        </w:rPr>
        <w:t xml:space="preserve"> </w:t>
      </w:r>
      <w:r w:rsidRPr="00880972">
        <w:rPr>
          <w:sz w:val="21"/>
          <w:szCs w:val="21"/>
          <w:lang w:eastAsia="zh-CN"/>
        </w:rPr>
        <w:t>R4-2402557 give some reasons to support Option 2. For convenience, Moderator duplicates their observations here as reference:</w:t>
      </w:r>
    </w:p>
    <w:p w:rsidR="003861F1" w:rsidRPr="00880972" w:rsidRDefault="003861F1" w:rsidP="003861F1">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lastRenderedPageBreak/>
        <w:t>Observations from Nokia</w:t>
      </w:r>
    </w:p>
    <w:p w:rsidR="003861F1" w:rsidRPr="00880972" w:rsidRDefault="003861F1" w:rsidP="003861F1">
      <w:pPr>
        <w:numPr>
          <w:ilvl w:val="1"/>
          <w:numId w:val="22"/>
        </w:numPr>
        <w:overflowPunct w:val="0"/>
        <w:autoSpaceDE w:val="0"/>
        <w:autoSpaceDN w:val="0"/>
        <w:adjustRightInd w:val="0"/>
        <w:spacing w:after="120" w:line="300" w:lineRule="auto"/>
        <w:textAlignment w:val="baseline"/>
        <w:rPr>
          <w:sz w:val="21"/>
          <w:szCs w:val="21"/>
          <w:lang w:eastAsia="zh-CN"/>
        </w:rPr>
      </w:pPr>
      <w:bookmarkStart w:id="61" w:name="_Toc149935986"/>
      <w:bookmarkStart w:id="62" w:name="_Toc159266962"/>
      <w:r w:rsidRPr="00880972">
        <w:rPr>
          <w:sz w:val="21"/>
          <w:szCs w:val="21"/>
          <w:lang w:eastAsia="zh-CN"/>
        </w:rPr>
        <w:t>TCI state switching delay test already includes PDSCH reception that is used for the verification of TCI state switching delay. Therefore, it is the most appropriate setup to verify that RTD &gt; CP is also supported by the PC6 UE capable of two-panel reception.</w:t>
      </w:r>
      <w:bookmarkEnd w:id="61"/>
      <w:bookmarkEnd w:id="62"/>
    </w:p>
    <w:p w:rsidR="003861F1" w:rsidRPr="00880972" w:rsidRDefault="003861F1" w:rsidP="003861F1">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3861F1" w:rsidRPr="00880972" w:rsidRDefault="003861F1" w:rsidP="003861F1">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(Huawei, Ericsson, QC): No</w:t>
      </w:r>
    </w:p>
    <w:p w:rsidR="003861F1" w:rsidRPr="00880972" w:rsidRDefault="003861F1" w:rsidP="003861F1">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Option 1-1 (Ericsson): Option 1 can avoid complicated test configuration combining different test target. However, it can be discussed if significant loophole is found due to no such test cases combining MRTD and UL timing adjustment.</w:t>
      </w:r>
    </w:p>
    <w:p w:rsidR="003861F1" w:rsidRPr="00880972" w:rsidRDefault="003861F1" w:rsidP="003861F1">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2 (Nokia): Yes</w:t>
      </w:r>
    </w:p>
    <w:p w:rsidR="003861F1" w:rsidRPr="00880972" w:rsidRDefault="003861F1" w:rsidP="003861F1">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3861F1" w:rsidRPr="00880972" w:rsidRDefault="003861F1" w:rsidP="003861F1">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3861F1" w:rsidRPr="00880972" w:rsidRDefault="003861F1" w:rsidP="003861F1">
      <w:pPr>
        <w:rPr>
          <w:b/>
          <w:sz w:val="21"/>
          <w:szCs w:val="21"/>
          <w:u w:val="single"/>
          <w:lang w:val="en-US" w:eastAsia="ko-KR"/>
        </w:rPr>
      </w:pPr>
      <w:r w:rsidRPr="00880972">
        <w:rPr>
          <w:b/>
          <w:sz w:val="21"/>
          <w:szCs w:val="21"/>
          <w:u w:val="single"/>
          <w:lang w:val="en-US" w:eastAsia="ko-KR"/>
        </w:rPr>
        <w:t>Issue 1-3-2 Discussion on the new R18 UL timing adjustment TC design for FR2 HST</w:t>
      </w:r>
    </w:p>
    <w:p w:rsidR="003861F1" w:rsidRPr="00880972" w:rsidRDefault="003861F1" w:rsidP="003861F1">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3861F1" w:rsidRPr="00880972" w:rsidTr="00AD76EF">
        <w:tc>
          <w:tcPr>
            <w:tcW w:w="9631" w:type="dxa"/>
          </w:tcPr>
          <w:p w:rsidR="003861F1" w:rsidRPr="00880972" w:rsidRDefault="003861F1" w:rsidP="00AD76EF">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1-3-2: The discussion on the new R18 UL timing adjustment TC design for FR2 HST</w:t>
            </w:r>
          </w:p>
          <w:p w:rsidR="003861F1" w:rsidRPr="00880972" w:rsidRDefault="003861F1" w:rsidP="00AD76EF">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3861F1" w:rsidRPr="00880972" w:rsidRDefault="003861F1" w:rsidP="00AD76EF">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 xml:space="preserve">Option 1: </w:t>
            </w:r>
          </w:p>
          <w:p w:rsidR="003861F1" w:rsidRPr="00880972" w:rsidRDefault="003861F1" w:rsidP="00AD76EF">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the new R18 TC combining with UL timing adjustment and TCI state switch.</w:t>
            </w:r>
          </w:p>
          <w:p w:rsidR="003861F1" w:rsidRPr="00880972" w:rsidRDefault="003861F1" w:rsidP="00AD76EF">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 xml:space="preserve">Option 2: </w:t>
            </w:r>
          </w:p>
          <w:p w:rsidR="003861F1" w:rsidRPr="00880972" w:rsidRDefault="003861F1" w:rsidP="00AD76EF">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separate new R18 TCs, one for UL timing adjustment, the other for TCI state switch.</w:t>
            </w:r>
          </w:p>
          <w:p w:rsidR="003861F1" w:rsidRPr="00880972" w:rsidRDefault="003861F1" w:rsidP="00AD76EF">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 xml:space="preserve">Option 3: </w:t>
            </w:r>
          </w:p>
          <w:p w:rsidR="003861F1" w:rsidRPr="00880972" w:rsidRDefault="003861F1" w:rsidP="00AD76EF">
            <w:pPr>
              <w:numPr>
                <w:ilvl w:val="2"/>
                <w:numId w:val="23"/>
              </w:numPr>
              <w:overflowPunct w:val="0"/>
              <w:autoSpaceDE w:val="0"/>
              <w:autoSpaceDN w:val="0"/>
              <w:adjustRightInd w:val="0"/>
              <w:spacing w:line="300" w:lineRule="auto"/>
              <w:textAlignment w:val="baseline"/>
              <w:rPr>
                <w:sz w:val="21"/>
                <w:szCs w:val="21"/>
                <w:lang w:eastAsia="zh-CN"/>
              </w:rPr>
            </w:pPr>
            <w:r w:rsidRPr="00880972">
              <w:rPr>
                <w:rFonts w:eastAsia="Yu Mincho"/>
                <w:sz w:val="21"/>
                <w:szCs w:val="21"/>
                <w:lang w:eastAsia="zh-CN"/>
              </w:rPr>
              <w:t>RAN4 to include simultaneous PDSCH reception and/or L1 measurement from different AOAs in the introduced new test A.7.5.8.X to verify simultaneous two-panel reception with large RTD and enhanced one-shot UL timing adjustment operation</w:t>
            </w:r>
          </w:p>
        </w:tc>
      </w:tr>
    </w:tbl>
    <w:p w:rsidR="003861F1" w:rsidRPr="00880972" w:rsidRDefault="003861F1" w:rsidP="003861F1">
      <w:pPr>
        <w:spacing w:line="300" w:lineRule="auto"/>
        <w:rPr>
          <w:sz w:val="21"/>
          <w:szCs w:val="21"/>
          <w:lang w:val="sv-SE" w:eastAsia="zh-CN"/>
        </w:rPr>
      </w:pPr>
      <w:r w:rsidRPr="00880972">
        <w:rPr>
          <w:sz w:val="21"/>
          <w:szCs w:val="21"/>
          <w:lang w:val="sv-SE" w:eastAsia="zh-CN"/>
        </w:rPr>
        <w:t>[Moderator] In the previous meeting, companies</w:t>
      </w:r>
      <w:r w:rsidRPr="00880972">
        <w:rPr>
          <w:sz w:val="21"/>
          <w:szCs w:val="21"/>
          <w:lang w:eastAsia="zh-CN"/>
        </w:rPr>
        <w:t xml:space="preserve"> made a consensus to </w:t>
      </w:r>
      <w:r w:rsidRPr="00880972">
        <w:rPr>
          <w:sz w:val="21"/>
          <w:szCs w:val="21"/>
          <w:lang w:val="sv-SE" w:eastAsia="zh-CN"/>
        </w:rPr>
        <w:t>define a new TC combining with one shot large UL timing adjustment and MAC-CE based TCI state switch delay, but R4-2401600 and R4-2402808 think it might doesn’t make any sense, Moderator lists their views as sub-bullet 1).</w:t>
      </w:r>
    </w:p>
    <w:p w:rsidR="003861F1" w:rsidRPr="00880972" w:rsidRDefault="003861F1" w:rsidP="003861F1">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need to split the new R18 test cases, one for UL timing adjustment, the other for TCI state switch</w:t>
      </w:r>
    </w:p>
    <w:p w:rsidR="003861F1" w:rsidRPr="00880972" w:rsidRDefault="003861F1" w:rsidP="003861F1">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3861F1" w:rsidRPr="00880972" w:rsidRDefault="003861F1" w:rsidP="003861F1">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QC):  Yes.</w:t>
      </w:r>
    </w:p>
    <w:p w:rsidR="003861F1" w:rsidRPr="00880972" w:rsidRDefault="003861F1" w:rsidP="003861F1">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1-1 (QC):  Introduce separate test cases to test the UE behaviour for one-shot timing adjustment and TCI state switching delay upon receiving the MAC-CE indicating 1 or 0</w:t>
      </w:r>
    </w:p>
    <w:p w:rsidR="003861F1" w:rsidRPr="00880972" w:rsidRDefault="003861F1" w:rsidP="003861F1">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Nokia):  No.</w:t>
      </w:r>
    </w:p>
    <w:p w:rsidR="003861F1" w:rsidRPr="00880972" w:rsidRDefault="003861F1" w:rsidP="003861F1">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3861F1" w:rsidRPr="00880972" w:rsidRDefault="003861F1" w:rsidP="003861F1">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3861F1" w:rsidRPr="00880972" w:rsidRDefault="003861F1" w:rsidP="003861F1">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Discussion on test method/setup design</w:t>
      </w:r>
    </w:p>
    <w:p w:rsidR="003861F1" w:rsidRPr="00880972" w:rsidRDefault="003861F1" w:rsidP="003861F1">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lastRenderedPageBreak/>
        <w:t>Proposals</w:t>
      </w:r>
    </w:p>
    <w:p w:rsidR="003861F1" w:rsidRPr="00880972" w:rsidRDefault="003861F1" w:rsidP="003861F1">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(Huawei): </w:t>
      </w:r>
    </w:p>
    <w:tbl>
      <w:tblPr>
        <w:tblW w:w="0" w:type="auto"/>
        <w:tblInd w:w="1040" w:type="dxa"/>
        <w:tblLook w:val="04A0" w:firstRow="1" w:lastRow="0" w:firstColumn="1" w:lastColumn="0" w:noHBand="0" w:noVBand="1"/>
      </w:tblPr>
      <w:tblGrid>
        <w:gridCol w:w="8591"/>
      </w:tblGrid>
      <w:tr w:rsidR="003861F1" w:rsidRPr="00880972" w:rsidTr="00AD76EF">
        <w:tc>
          <w:tcPr>
            <w:tcW w:w="8591" w:type="dxa"/>
          </w:tcPr>
          <w:p w:rsidR="003861F1" w:rsidRPr="00880972" w:rsidRDefault="003861F1" w:rsidP="00AD76EF">
            <w:pPr>
              <w:overflowPunct w:val="0"/>
              <w:autoSpaceDE w:val="0"/>
              <w:autoSpaceDN w:val="0"/>
              <w:adjustRightInd w:val="0"/>
              <w:snapToGrid w:val="0"/>
              <w:spacing w:before="120" w:after="120" w:line="300" w:lineRule="auto"/>
              <w:textAlignment w:val="baseline"/>
              <w:rPr>
                <w:rFonts w:eastAsiaTheme="minorEastAsia"/>
                <w:sz w:val="21"/>
                <w:szCs w:val="21"/>
                <w:lang w:eastAsia="zh-CN"/>
              </w:rPr>
            </w:pPr>
            <w:r w:rsidRPr="00880972">
              <w:rPr>
                <w:rFonts w:eastAsiaTheme="minorEastAsia"/>
                <w:sz w:val="21"/>
                <w:szCs w:val="21"/>
                <w:lang w:eastAsia="zh-CN"/>
              </w:rPr>
              <w:t xml:space="preserve">For R18 enhanced TCI state switch, the following setup can be used to define the new test case of MAC-CE based TCI state switch: </w:t>
            </w:r>
          </w:p>
          <w:p w:rsidR="003861F1" w:rsidRPr="00880972" w:rsidRDefault="003861F1" w:rsidP="00AD76EF">
            <w:pPr>
              <w:numPr>
                <w:ilvl w:val="0"/>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MAC-CE indication “1” is used in the test and the timing difference between two TCI states is set as up to 8us.</w:t>
            </w:r>
          </w:p>
          <w:p w:rsidR="003861F1" w:rsidRPr="00880972" w:rsidRDefault="003861F1" w:rsidP="00AD76EF">
            <w:pPr>
              <w:numPr>
                <w:ilvl w:val="1"/>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To verify one-shot timing adjustment and R17 TCI state switching delay</w:t>
            </w:r>
          </w:p>
        </w:tc>
      </w:tr>
    </w:tbl>
    <w:p w:rsidR="003861F1" w:rsidRPr="00880972" w:rsidRDefault="003861F1" w:rsidP="003861F1">
      <w:pPr>
        <w:numPr>
          <w:ilvl w:val="1"/>
          <w:numId w:val="22"/>
        </w:numPr>
        <w:overflowPunct w:val="0"/>
        <w:autoSpaceDE w:val="0"/>
        <w:autoSpaceDN w:val="0"/>
        <w:adjustRightInd w:val="0"/>
        <w:spacing w:before="120" w:after="120" w:line="300" w:lineRule="auto"/>
        <w:ind w:left="1038"/>
        <w:textAlignment w:val="baseline"/>
        <w:rPr>
          <w:sz w:val="21"/>
          <w:szCs w:val="21"/>
          <w:lang w:eastAsia="zh-CN"/>
        </w:rPr>
      </w:pPr>
      <w:r w:rsidRPr="00880972">
        <w:rPr>
          <w:sz w:val="21"/>
          <w:szCs w:val="21"/>
          <w:lang w:eastAsia="zh-CN"/>
        </w:rPr>
        <w:t xml:space="preserve">Option 2 (Nokia): </w:t>
      </w:r>
    </w:p>
    <w:p w:rsidR="003861F1" w:rsidRPr="00880972" w:rsidRDefault="003861F1" w:rsidP="003861F1">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bookmarkStart w:id="63" w:name="_Toc149935987"/>
      <w:bookmarkStart w:id="64" w:name="_Toc159266963"/>
      <w:r w:rsidRPr="00880972">
        <w:rPr>
          <w:rFonts w:eastAsia="MS Mincho"/>
          <w:sz w:val="21"/>
          <w:szCs w:val="21"/>
          <w:lang w:eastAsia="zh-CN"/>
        </w:rPr>
        <w:t>RAN4 to specify simultaneous PDSCH reception from two different AOAs in the new test for the verification of enhanced MAC-CE TCI state switch, UL timing and RTD&gt;CP requirements in HST FR2 multi-Rx scenario.</w:t>
      </w:r>
      <w:bookmarkEnd w:id="63"/>
      <w:bookmarkEnd w:id="64"/>
    </w:p>
    <w:p w:rsidR="003861F1" w:rsidRPr="00880972" w:rsidRDefault="003861F1" w:rsidP="003861F1">
      <w:pPr>
        <w:numPr>
          <w:ilvl w:val="1"/>
          <w:numId w:val="22"/>
        </w:numPr>
        <w:overflowPunct w:val="0"/>
        <w:autoSpaceDE w:val="0"/>
        <w:autoSpaceDN w:val="0"/>
        <w:adjustRightInd w:val="0"/>
        <w:spacing w:before="120" w:after="120" w:line="300" w:lineRule="auto"/>
        <w:textAlignment w:val="baseline"/>
        <w:rPr>
          <w:sz w:val="21"/>
          <w:szCs w:val="21"/>
          <w:lang w:eastAsia="zh-CN"/>
        </w:rPr>
      </w:pPr>
      <w:r w:rsidRPr="00880972">
        <w:rPr>
          <w:sz w:val="21"/>
          <w:szCs w:val="21"/>
          <w:lang w:eastAsia="zh-CN"/>
        </w:rPr>
        <w:t xml:space="preserve">Option 3 (Ericsson): </w:t>
      </w:r>
    </w:p>
    <w:p w:rsidR="003861F1" w:rsidRPr="00880972" w:rsidRDefault="003861F1" w:rsidP="003861F1">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The new test case, which combines three requirements: MRTD, TCI state update in multi-panel reception operation, one-shot UL timing adjustment. The single test case in Option 3 also can be split to at the least two test cases.</w:t>
      </w:r>
    </w:p>
    <w:p w:rsidR="003861F1" w:rsidRPr="00227A3E" w:rsidRDefault="003861F1" w:rsidP="003861F1">
      <w:pPr>
        <w:spacing w:line="300" w:lineRule="auto"/>
        <w:jc w:val="both"/>
        <w:rPr>
          <w:sz w:val="21"/>
          <w:szCs w:val="21"/>
        </w:rPr>
      </w:pPr>
    </w:p>
    <w:p w:rsidR="003861F1" w:rsidRPr="00880972" w:rsidRDefault="003861F1" w:rsidP="003861F1">
      <w:pPr>
        <w:spacing w:line="300" w:lineRule="auto"/>
        <w:rPr>
          <w:b/>
          <w:sz w:val="21"/>
          <w:szCs w:val="21"/>
          <w:u w:val="single"/>
          <w:lang w:val="en-US" w:eastAsia="zh-CN"/>
        </w:rPr>
      </w:pPr>
      <w:r w:rsidRPr="00880972">
        <w:rPr>
          <w:b/>
          <w:sz w:val="21"/>
          <w:szCs w:val="21"/>
          <w:u w:val="single"/>
          <w:lang w:val="en-US" w:eastAsia="zh-CN"/>
        </w:rPr>
        <w:t>Sub-topic 1-1 How to design the TC for SSB based L1-RSRP in Rel-18 FR2 HST</w:t>
      </w:r>
    </w:p>
    <w:p w:rsidR="003861F1" w:rsidRPr="00880972" w:rsidRDefault="003861F1" w:rsidP="003861F1">
      <w:pPr>
        <w:spacing w:line="300" w:lineRule="auto"/>
        <w:rPr>
          <w:i/>
          <w:sz w:val="21"/>
          <w:szCs w:val="21"/>
          <w:lang w:val="en-US" w:eastAsia="zh-CN"/>
        </w:rPr>
      </w:pPr>
      <w:r w:rsidRPr="00880972">
        <w:rPr>
          <w:i/>
          <w:sz w:val="21"/>
          <w:szCs w:val="21"/>
          <w:lang w:val="en-US" w:eastAsia="zh-CN"/>
        </w:rPr>
        <w:t>Sub-topic description:</w:t>
      </w:r>
    </w:p>
    <w:p w:rsidR="003861F1" w:rsidRPr="00880972" w:rsidRDefault="003861F1" w:rsidP="003861F1">
      <w:pPr>
        <w:spacing w:line="300" w:lineRule="auto"/>
        <w:rPr>
          <w:i/>
          <w:sz w:val="21"/>
          <w:szCs w:val="21"/>
          <w:lang w:val="en-US" w:eastAsia="zh-CN"/>
        </w:rPr>
      </w:pPr>
      <w:r w:rsidRPr="00880972">
        <w:rPr>
          <w:i/>
          <w:sz w:val="21"/>
          <w:szCs w:val="21"/>
          <w:lang w:val="en-US" w:eastAsia="zh-CN"/>
        </w:rPr>
        <w:t>Open issues and candidate options before meeting:</w:t>
      </w:r>
    </w:p>
    <w:p w:rsidR="003861F1" w:rsidRPr="00880972" w:rsidRDefault="003861F1" w:rsidP="003861F1">
      <w:pPr>
        <w:spacing w:line="300" w:lineRule="auto"/>
        <w:jc w:val="both"/>
        <w:rPr>
          <w:sz w:val="21"/>
          <w:szCs w:val="21"/>
        </w:rPr>
      </w:pPr>
      <w:r w:rsidRPr="00880972">
        <w:rPr>
          <w:sz w:val="21"/>
          <w:szCs w:val="21"/>
        </w:rPr>
        <w:t>[Moderator] L1-measurement requirement enhancement for Rel-18 FR2 PC6 UE is introduced for RRM core requirement in simultaneous multi-panel operation part. The L1-measurement requirement includes SSB based RLM, BFD and L1-RSRP. In last meeting, companies agreed to define new test case for A.7.6.3.X SSB based L1-RSRP measurement when DRX is used for FR2-1 PC6 UEs supporting SimultaneousReceptionFR2HST-r18, but the details are still FFS. 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3861F1" w:rsidRPr="00880972" w:rsidTr="00AD76EF">
        <w:tc>
          <w:tcPr>
            <w:tcW w:w="9631" w:type="dxa"/>
          </w:tcPr>
          <w:p w:rsidR="003861F1" w:rsidRPr="00880972" w:rsidRDefault="003861F1" w:rsidP="00AD76EF">
            <w:pPr>
              <w:overflowPunct w:val="0"/>
              <w:autoSpaceDE w:val="0"/>
              <w:autoSpaceDN w:val="0"/>
              <w:adjustRightInd w:val="0"/>
              <w:spacing w:line="300" w:lineRule="auto"/>
              <w:textAlignment w:val="baseline"/>
              <w:rPr>
                <w:rFonts w:eastAsia="Yu Mincho"/>
                <w:i/>
                <w:sz w:val="21"/>
                <w:szCs w:val="21"/>
                <w:u w:val="single"/>
                <w:lang w:eastAsia="ko-KR"/>
              </w:rPr>
            </w:pPr>
            <w:r w:rsidRPr="00880972">
              <w:rPr>
                <w:rFonts w:eastAsia="Yu Mincho"/>
                <w:i/>
                <w:sz w:val="21"/>
                <w:szCs w:val="21"/>
                <w:u w:val="single"/>
                <w:lang w:eastAsia="ko-KR"/>
              </w:rPr>
              <w:t>Necessity of Test Cases for SSB based L1-RSRP</w:t>
            </w:r>
          </w:p>
          <w:p w:rsidR="003861F1" w:rsidRPr="00880972" w:rsidRDefault="003861F1" w:rsidP="00AD76EF">
            <w:pPr>
              <w:numPr>
                <w:ilvl w:val="0"/>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val="en-AU"/>
              </w:rPr>
              <w:t xml:space="preserve">Way Forward: </w:t>
            </w:r>
          </w:p>
          <w:p w:rsidR="003861F1" w:rsidRPr="00880972" w:rsidRDefault="003861F1" w:rsidP="00AD76EF">
            <w:pPr>
              <w:numPr>
                <w:ilvl w:val="1"/>
                <w:numId w:val="23"/>
              </w:numPr>
              <w:overflowPunct w:val="0"/>
              <w:autoSpaceDE w:val="0"/>
              <w:autoSpaceDN w:val="0"/>
              <w:adjustRightInd w:val="0"/>
              <w:spacing w:line="300" w:lineRule="auto"/>
              <w:textAlignment w:val="baseline"/>
              <w:rPr>
                <w:rFonts w:eastAsia="Yu Mincho"/>
                <w:i/>
                <w:sz w:val="21"/>
                <w:szCs w:val="21"/>
                <w:lang w:val="en-AU"/>
              </w:rPr>
            </w:pPr>
            <w:r w:rsidRPr="00880972">
              <w:rPr>
                <w:i/>
                <w:sz w:val="21"/>
                <w:szCs w:val="21"/>
                <w:lang w:eastAsia="zh-CN"/>
              </w:rPr>
              <w:t>TC for SSB based L1-RSRP</w:t>
            </w:r>
          </w:p>
          <w:p w:rsidR="003861F1" w:rsidRPr="00880972" w:rsidRDefault="003861F1" w:rsidP="00AD76EF">
            <w:pPr>
              <w:numPr>
                <w:ilvl w:val="2"/>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eastAsia="zh-CN"/>
              </w:rPr>
              <w:t>RAN4 to define new test case for A.7.6.3.X SSB based L1-RSRP measurement when DRX is used for FR2-1 PC6 UEs supporting SimultaneousReceptionFR2HST-r18</w:t>
            </w:r>
          </w:p>
          <w:p w:rsidR="003861F1" w:rsidRPr="00880972" w:rsidRDefault="003861F1" w:rsidP="00AD76EF">
            <w:pPr>
              <w:numPr>
                <w:ilvl w:val="3"/>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rPr>
              <w:t>Configure highSpeedMeasFlagFR2-r17 to set2 for this TC</w:t>
            </w:r>
          </w:p>
          <w:p w:rsidR="003861F1" w:rsidRPr="00880972" w:rsidRDefault="003861F1" w:rsidP="00AD76EF">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configure M = 3 (i.e., not to configure higher layer parameter timeRestrictionForChannelMeasurements) for this TC</w:t>
            </w:r>
          </w:p>
          <w:p w:rsidR="003861F1" w:rsidRPr="00880972" w:rsidRDefault="003861F1" w:rsidP="00AD76EF">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configuration set2 with 1AOA and 2AOA setups is applied for this TC</w:t>
            </w:r>
          </w:p>
          <w:p w:rsidR="003861F1" w:rsidRPr="00880972" w:rsidRDefault="003861F1" w:rsidP="00AD76EF">
            <w:pPr>
              <w:numPr>
                <w:ilvl w:val="4"/>
                <w:numId w:val="23"/>
              </w:numPr>
              <w:overflowPunct w:val="0"/>
              <w:autoSpaceDE w:val="0"/>
              <w:autoSpaceDN w:val="0"/>
              <w:adjustRightInd w:val="0"/>
              <w:spacing w:line="300" w:lineRule="auto"/>
              <w:textAlignment w:val="baseline"/>
              <w:rPr>
                <w:rFonts w:eastAsia="Yu Mincho"/>
                <w:sz w:val="21"/>
                <w:szCs w:val="21"/>
              </w:rPr>
            </w:pPr>
            <w:r w:rsidRPr="00880972">
              <w:rPr>
                <w:rFonts w:eastAsia="Yu Mincho"/>
                <w:i/>
                <w:sz w:val="21"/>
                <w:szCs w:val="21"/>
              </w:rPr>
              <w:t>The conclusion from Rel-18 Multi-RX WI could be considered</w:t>
            </w:r>
          </w:p>
        </w:tc>
      </w:tr>
    </w:tbl>
    <w:p w:rsidR="003861F1" w:rsidRPr="00880972" w:rsidRDefault="003861F1" w:rsidP="003861F1">
      <w:pPr>
        <w:spacing w:line="300" w:lineRule="auto"/>
        <w:rPr>
          <w:rFonts w:eastAsiaTheme="minorEastAsia"/>
          <w:sz w:val="21"/>
          <w:szCs w:val="21"/>
          <w:lang w:val="en-US" w:eastAsia="zh-CN"/>
        </w:rPr>
      </w:pPr>
      <w:r w:rsidRPr="00880972">
        <w:rPr>
          <w:sz w:val="21"/>
          <w:szCs w:val="21"/>
        </w:rPr>
        <w:t>In this meeting,</w:t>
      </w:r>
      <w:r w:rsidRPr="00880972">
        <w:rPr>
          <w:rFonts w:eastAsiaTheme="minorEastAsia"/>
          <w:sz w:val="21"/>
          <w:szCs w:val="21"/>
          <w:lang w:val="en-US" w:eastAsia="zh-CN"/>
        </w:rPr>
        <w:t xml:space="preserve"> we continue to discuss the details in terms of test design.</w:t>
      </w:r>
    </w:p>
    <w:p w:rsidR="003861F1" w:rsidRPr="00880972" w:rsidRDefault="003861F1" w:rsidP="003861F1">
      <w:pPr>
        <w:spacing w:line="300" w:lineRule="auto"/>
        <w:rPr>
          <w:b/>
          <w:sz w:val="21"/>
          <w:szCs w:val="21"/>
          <w:u w:val="single"/>
          <w:lang w:val="en-US" w:eastAsia="zh-CN"/>
        </w:rPr>
      </w:pPr>
      <w:r w:rsidRPr="00880972">
        <w:rPr>
          <w:b/>
          <w:sz w:val="21"/>
          <w:szCs w:val="21"/>
          <w:u w:val="single"/>
          <w:lang w:val="en-US" w:eastAsia="zh-CN"/>
        </w:rPr>
        <w:t>Issue 1-1-1 AoA setup for multi-Rx chain DL reception in Rel-18 FR2 HST</w:t>
      </w:r>
    </w:p>
    <w:p w:rsidR="003861F1" w:rsidRPr="00880972" w:rsidRDefault="003861F1" w:rsidP="003861F1">
      <w:pPr>
        <w:spacing w:line="300" w:lineRule="auto"/>
        <w:rPr>
          <w:sz w:val="21"/>
          <w:szCs w:val="21"/>
          <w:lang w:eastAsia="zh-CN"/>
        </w:rPr>
      </w:pPr>
      <w:r w:rsidRPr="00880972">
        <w:rPr>
          <w:sz w:val="21"/>
          <w:szCs w:val="21"/>
          <w:u w:val="single"/>
          <w:lang w:eastAsia="zh-CN"/>
        </w:rPr>
        <w:t>[Background on AoA setup in the current TS 38.133]</w:t>
      </w:r>
      <w:r w:rsidRPr="00880972">
        <w:rPr>
          <w:sz w:val="21"/>
          <w:szCs w:val="21"/>
          <w:lang w:eastAsia="zh-CN"/>
        </w:rPr>
        <w:t xml:space="preserve"> There are 4 AoA setups in the current Spec. Section A.3.15.  For convenience, Moderator duplicates some contents of the existing A.3.15 here as reference.</w:t>
      </w:r>
    </w:p>
    <w:tbl>
      <w:tblPr>
        <w:tblW w:w="0" w:type="auto"/>
        <w:tblLook w:val="04A0" w:firstRow="1" w:lastRow="0" w:firstColumn="1" w:lastColumn="0" w:noHBand="0" w:noVBand="1"/>
      </w:tblPr>
      <w:tblGrid>
        <w:gridCol w:w="9631"/>
      </w:tblGrid>
      <w:tr w:rsidR="003861F1" w:rsidRPr="00880972" w:rsidTr="00AD76EF">
        <w:tc>
          <w:tcPr>
            <w:tcW w:w="9631" w:type="dxa"/>
          </w:tcPr>
          <w:p w:rsidR="003861F1" w:rsidRPr="00880972" w:rsidRDefault="003861F1" w:rsidP="00AD76EF">
            <w:pPr>
              <w:overflowPunct w:val="0"/>
              <w:autoSpaceDE w:val="0"/>
              <w:autoSpaceDN w:val="0"/>
              <w:adjustRightInd w:val="0"/>
              <w:spacing w:line="300" w:lineRule="auto"/>
              <w:textAlignment w:val="baseline"/>
              <w:rPr>
                <w:rFonts w:eastAsia="Yu Mincho"/>
                <w:snapToGrid w:val="0"/>
                <w:sz w:val="21"/>
                <w:szCs w:val="21"/>
                <w:lang w:val="sv-SE" w:eastAsia="zh-CN"/>
              </w:rPr>
            </w:pPr>
            <w:r w:rsidRPr="00880972">
              <w:rPr>
                <w:rFonts w:eastAsia="Yu Mincho"/>
                <w:snapToGrid w:val="0"/>
                <w:sz w:val="21"/>
                <w:szCs w:val="21"/>
                <w:lang w:val="sv-SE" w:eastAsia="zh-CN"/>
              </w:rPr>
              <w:lastRenderedPageBreak/>
              <w:t>A.3.15</w:t>
            </w:r>
            <w:r w:rsidRPr="00880972">
              <w:rPr>
                <w:rFonts w:eastAsia="Yu Mincho"/>
                <w:snapToGrid w:val="0"/>
                <w:sz w:val="21"/>
                <w:szCs w:val="21"/>
                <w:lang w:val="sv-SE" w:eastAsia="zh-CN"/>
              </w:rPr>
              <w:tab/>
              <w:t xml:space="preserve"> Angle of Arrival (AoA) for FR2 RRM test cases</w:t>
            </w:r>
          </w:p>
          <w:p w:rsidR="003861F1" w:rsidRPr="00880972" w:rsidRDefault="003861F1" w:rsidP="00AD76EF">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This clause specifies the AoA setups for FR2 RRM test cases in clause A.5 and A.7. The applicable AoA setup is defined in each test case in clause A.5 and A.7.</w:t>
            </w:r>
          </w:p>
          <w:p w:rsidR="003861F1" w:rsidRPr="00880972" w:rsidRDefault="003861F1" w:rsidP="00AD76EF">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bookmarkStart w:id="65" w:name="_Toc535476141"/>
            <w:r w:rsidRPr="00880972">
              <w:rPr>
                <w:rFonts w:eastAsia="Yu Mincho"/>
                <w:snapToGrid w:val="0"/>
                <w:sz w:val="21"/>
                <w:szCs w:val="21"/>
                <w:lang w:val="sv-SE" w:eastAsia="zh-CN"/>
              </w:rPr>
              <w:t>A.3.15.1</w:t>
            </w:r>
            <w:r w:rsidRPr="00880972">
              <w:rPr>
                <w:rFonts w:eastAsia="Yu Mincho"/>
                <w:snapToGrid w:val="0"/>
                <w:sz w:val="21"/>
                <w:szCs w:val="21"/>
                <w:lang w:val="sv-SE" w:eastAsia="zh-CN"/>
              </w:rPr>
              <w:tab/>
              <w:t>Setup 1: Single AoA in Rx beam peak direction</w:t>
            </w:r>
            <w:bookmarkEnd w:id="65"/>
          </w:p>
          <w:p w:rsidR="003861F1" w:rsidRPr="00880972" w:rsidRDefault="003861F1" w:rsidP="00AD76EF">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are aligned to the UE Rx beam peak direction (as defined in TS 38.101-2 [19]).</w:t>
            </w:r>
          </w:p>
          <w:p w:rsidR="003861F1" w:rsidRPr="00880972" w:rsidRDefault="003861F1" w:rsidP="00AD76EF">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A.3.15.2</w:t>
            </w:r>
            <w:r w:rsidRPr="00880972">
              <w:rPr>
                <w:rFonts w:eastAsia="Yu Mincho"/>
                <w:snapToGrid w:val="0"/>
                <w:sz w:val="21"/>
                <w:szCs w:val="21"/>
                <w:lang w:val="sv-SE" w:eastAsia="zh-CN"/>
              </w:rPr>
              <w:tab/>
              <w:t>Setup 2: Single AoA in non Rx beam peak direction</w:t>
            </w:r>
          </w:p>
          <w:p w:rsidR="003861F1" w:rsidRPr="00880972" w:rsidRDefault="003861F1" w:rsidP="00AD76EF">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A.3.15.2.1</w:t>
            </w:r>
            <w:r w:rsidRPr="00880972">
              <w:rPr>
                <w:rFonts w:eastAsia="Yu Mincho"/>
                <w:sz w:val="21"/>
                <w:szCs w:val="21"/>
                <w:lang w:val="sv-SE" w:eastAsia="ja-JP"/>
              </w:rPr>
              <w:tab/>
              <w:t xml:space="preserve">Setup 2a: Single AoA in non Rx beam peak direction </w:t>
            </w:r>
            <w:bookmarkStart w:id="66" w:name="_Hlk5813084"/>
            <w:r w:rsidRPr="00880972">
              <w:rPr>
                <w:rFonts w:eastAsia="Yu Mincho"/>
                <w:sz w:val="21"/>
                <w:szCs w:val="21"/>
                <w:lang w:val="sv-SE" w:eastAsia="ja-JP"/>
              </w:rPr>
              <w:t>without change in direction</w:t>
            </w:r>
          </w:p>
          <w:bookmarkEnd w:id="66"/>
          <w:p w:rsidR="003861F1" w:rsidRPr="00880972" w:rsidRDefault="003861F1" w:rsidP="00AD76EF">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signals shall not be changed between test iterations.</w:t>
            </w:r>
          </w:p>
          <w:p w:rsidR="003861F1" w:rsidRPr="00880972" w:rsidRDefault="003861F1" w:rsidP="00AD76EF">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A.3.15.2.2</w:t>
            </w:r>
            <w:r w:rsidRPr="00880972">
              <w:rPr>
                <w:rFonts w:eastAsia="Yu Mincho"/>
                <w:sz w:val="21"/>
                <w:szCs w:val="21"/>
                <w:lang w:val="sv-SE" w:eastAsia="ja-JP"/>
              </w:rPr>
              <w:tab/>
              <w:t>Setup 2b: Single AoA in non Rx beam peak direction with change in direction</w:t>
            </w:r>
          </w:p>
          <w:p w:rsidR="003861F1" w:rsidRPr="00880972" w:rsidRDefault="003861F1" w:rsidP="00AD76EF">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For UE power class 3, the direction (AoA) of the signals shall be changed for each test iteration (for UE power classes other than 3, this is FFS).</w:t>
            </w:r>
          </w:p>
          <w:p w:rsidR="003861F1" w:rsidRPr="00880972" w:rsidRDefault="003861F1" w:rsidP="00AD76EF">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A.3.15.3</w:t>
            </w:r>
            <w:r w:rsidRPr="00880972">
              <w:rPr>
                <w:rFonts w:eastAsia="Yu Mincho"/>
                <w:snapToGrid w:val="0"/>
                <w:sz w:val="21"/>
                <w:szCs w:val="21"/>
                <w:lang w:val="sv-SE" w:eastAsia="zh-CN"/>
              </w:rPr>
              <w:tab/>
              <w:t>Setup 3: 2 AoAs</w:t>
            </w:r>
          </w:p>
          <w:p w:rsidR="003861F1" w:rsidRPr="00880972" w:rsidRDefault="003861F1" w:rsidP="00AD76EF">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There are 2 active probes in the test. The DL signals, and noise if applicable, transmitted from the two active probes, align to </w:t>
            </w:r>
            <w:r w:rsidRPr="00880972">
              <w:rPr>
                <w:rFonts w:eastAsia="Yu Mincho"/>
                <w:sz w:val="21"/>
                <w:szCs w:val="21"/>
                <w:lang w:eastAsia="ja-JP"/>
              </w:rPr>
              <w:t>directions (AoAs) which are from the set of directions corresponding to the EIS spherical coverage percentile of the DUT as defined in clause</w:t>
            </w:r>
            <w:r w:rsidRPr="00880972">
              <w:rPr>
                <w:rFonts w:eastAsia="Yu Mincho"/>
                <w:sz w:val="21"/>
                <w:szCs w:val="21"/>
                <w:lang w:val="en-US" w:eastAsia="ja-JP"/>
              </w:rPr>
              <w:t> </w:t>
            </w:r>
            <w:r w:rsidRPr="00880972">
              <w:rPr>
                <w:rFonts w:eastAsia="Yu Mincho"/>
                <w:sz w:val="21"/>
                <w:szCs w:val="21"/>
                <w:lang w:eastAsia="ja-JP"/>
              </w:rPr>
              <w:t>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w:t>
            </w:r>
            <w:r w:rsidRPr="00880972">
              <w:rPr>
                <w:sz w:val="21"/>
                <w:szCs w:val="21"/>
                <w:lang w:val="en-US" w:eastAsia="ja-JP"/>
              </w:rPr>
              <w:t>[19]</w:t>
            </w:r>
            <w:r w:rsidRPr="00880972">
              <w:rPr>
                <w:rFonts w:eastAsia="Yu Mincho"/>
                <w:sz w:val="21"/>
                <w:szCs w:val="21"/>
                <w:lang w:eastAsia="ja-JP"/>
              </w:rPr>
              <w:t xml:space="preserve"> for each UE power class.</w:t>
            </w:r>
            <w:r w:rsidRPr="00880972">
              <w:rPr>
                <w:rFonts w:eastAsia="Yu Mincho"/>
                <w:sz w:val="21"/>
                <w:szCs w:val="21"/>
              </w:rPr>
              <w:t xml:space="preserve"> The relative angular offset between the directions (AoAs) of the 2 active probes, shall be changed for each test iteration. The applicable set of relative angular offsets between the 2 active probes is given in Table 3.15.3-1 for each UE power class.</w:t>
            </w:r>
          </w:p>
          <w:p w:rsidR="003861F1" w:rsidRPr="00880972" w:rsidRDefault="003861F1" w:rsidP="00AD76EF">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Editor Note: If RAN5 finds the changing of angular offset between the directions (AoAs) of the 2 active probes per test iteration to be infeasible from the perspectives of EIS spherical coverage and other impacts, e.g.: testing time, then the test setup will be revised. </w:t>
            </w:r>
          </w:p>
          <w:p w:rsidR="003861F1" w:rsidRPr="00880972" w:rsidRDefault="003861F1" w:rsidP="00AD76EF">
            <w:pPr>
              <w:keepNext/>
              <w:keepLines/>
              <w:overflowPunct w:val="0"/>
              <w:autoSpaceDE w:val="0"/>
              <w:autoSpaceDN w:val="0"/>
              <w:adjustRightInd w:val="0"/>
              <w:spacing w:line="300" w:lineRule="auto"/>
              <w:jc w:val="center"/>
              <w:textAlignment w:val="baseline"/>
              <w:rPr>
                <w:rFonts w:eastAsia="Yu Mincho"/>
                <w:sz w:val="21"/>
                <w:szCs w:val="21"/>
                <w:lang w:val="x-none"/>
              </w:rPr>
            </w:pPr>
            <w:r w:rsidRPr="00880972">
              <w:rPr>
                <w:rFonts w:eastAsia="Yu Mincho"/>
                <w:sz w:val="21"/>
                <w:szCs w:val="21"/>
                <w:lang w:val="x-none"/>
              </w:rPr>
              <w:t>Table A.3.15.3-1: Set of relative angular offsets between active probes for each power class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301"/>
            </w:tblGrid>
            <w:tr w:rsidR="003861F1" w:rsidRPr="00880972" w:rsidTr="00AD76EF">
              <w:trPr>
                <w:trHeight w:val="424"/>
              </w:trPr>
              <w:tc>
                <w:tcPr>
                  <w:tcW w:w="1822" w:type="dxa"/>
                  <w:tcBorders>
                    <w:top w:val="single" w:sz="4" w:space="0" w:color="auto"/>
                    <w:left w:val="single" w:sz="4" w:space="0" w:color="auto"/>
                    <w:bottom w:val="single" w:sz="4" w:space="0" w:color="auto"/>
                    <w:right w:val="single" w:sz="4" w:space="0" w:color="auto"/>
                  </w:tcBorders>
                  <w:hideMark/>
                </w:tcPr>
                <w:p w:rsidR="003861F1" w:rsidRPr="00880972" w:rsidRDefault="003861F1" w:rsidP="00AD76EF">
                  <w:pPr>
                    <w:keepNext/>
                    <w:keepLines/>
                    <w:spacing w:after="0" w:line="300" w:lineRule="auto"/>
                    <w:jc w:val="center"/>
                    <w:rPr>
                      <w:b/>
                      <w:sz w:val="21"/>
                      <w:szCs w:val="21"/>
                      <w:lang w:val="x-none"/>
                    </w:rPr>
                  </w:pPr>
                  <w:r w:rsidRPr="00880972">
                    <w:rPr>
                      <w:b/>
                      <w:sz w:val="21"/>
                      <w:szCs w:val="21"/>
                      <w:lang w:val="x-none"/>
                    </w:rPr>
                    <w:t>UE Power class</w:t>
                  </w:r>
                </w:p>
              </w:tc>
              <w:tc>
                <w:tcPr>
                  <w:tcW w:w="6301" w:type="dxa"/>
                  <w:tcBorders>
                    <w:top w:val="single" w:sz="4" w:space="0" w:color="auto"/>
                    <w:left w:val="single" w:sz="4" w:space="0" w:color="auto"/>
                    <w:bottom w:val="single" w:sz="4" w:space="0" w:color="auto"/>
                    <w:right w:val="single" w:sz="4" w:space="0" w:color="auto"/>
                  </w:tcBorders>
                  <w:vAlign w:val="center"/>
                  <w:hideMark/>
                </w:tcPr>
                <w:p w:rsidR="003861F1" w:rsidRPr="00880972" w:rsidRDefault="003861F1" w:rsidP="00AD76EF">
                  <w:pPr>
                    <w:keepNext/>
                    <w:keepLines/>
                    <w:spacing w:after="0" w:line="300" w:lineRule="auto"/>
                    <w:jc w:val="center"/>
                    <w:rPr>
                      <w:rFonts w:eastAsia="Yu Mincho"/>
                      <w:b/>
                      <w:sz w:val="21"/>
                      <w:szCs w:val="21"/>
                      <w:lang w:val="x-none" w:eastAsia="ja-JP"/>
                    </w:rPr>
                  </w:pPr>
                  <w:r w:rsidRPr="00880972">
                    <w:rPr>
                      <w:rFonts w:eastAsia="Yu Mincho"/>
                      <w:b/>
                      <w:sz w:val="21"/>
                      <w:szCs w:val="21"/>
                      <w:lang w:val="x-none" w:eastAsia="ja-JP"/>
                    </w:rPr>
                    <w:t>Relative angular offset between active probes</w:t>
                  </w:r>
                </w:p>
              </w:tc>
            </w:tr>
            <w:tr w:rsidR="003861F1" w:rsidRPr="00880972" w:rsidTr="00AD76EF">
              <w:tc>
                <w:tcPr>
                  <w:tcW w:w="1822" w:type="dxa"/>
                  <w:tcBorders>
                    <w:top w:val="single" w:sz="4" w:space="0" w:color="auto"/>
                    <w:left w:val="single" w:sz="4" w:space="0" w:color="auto"/>
                    <w:bottom w:val="single" w:sz="4" w:space="0" w:color="auto"/>
                    <w:right w:val="single" w:sz="4" w:space="0" w:color="auto"/>
                  </w:tcBorders>
                  <w:hideMark/>
                </w:tcPr>
                <w:p w:rsidR="003861F1" w:rsidRPr="00880972" w:rsidRDefault="003861F1" w:rsidP="00AD76EF">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1</w:t>
                  </w:r>
                </w:p>
              </w:tc>
              <w:tc>
                <w:tcPr>
                  <w:tcW w:w="6301" w:type="dxa"/>
                  <w:tcBorders>
                    <w:top w:val="single" w:sz="4" w:space="0" w:color="auto"/>
                    <w:left w:val="single" w:sz="4" w:space="0" w:color="auto"/>
                    <w:bottom w:val="single" w:sz="4" w:space="0" w:color="auto"/>
                    <w:right w:val="single" w:sz="4" w:space="0" w:color="auto"/>
                  </w:tcBorders>
                  <w:hideMark/>
                </w:tcPr>
                <w:p w:rsidR="003861F1" w:rsidRPr="00880972" w:rsidRDefault="003861F1" w:rsidP="00AD76EF">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30°, 60°, 90° and 120°</w:t>
                  </w:r>
                </w:p>
              </w:tc>
            </w:tr>
            <w:tr w:rsidR="003861F1" w:rsidRPr="00880972" w:rsidTr="00AD76EF">
              <w:tc>
                <w:tcPr>
                  <w:tcW w:w="1822" w:type="dxa"/>
                  <w:tcBorders>
                    <w:top w:val="single" w:sz="4" w:space="0" w:color="auto"/>
                    <w:left w:val="single" w:sz="4" w:space="0" w:color="auto"/>
                    <w:bottom w:val="single" w:sz="4" w:space="0" w:color="auto"/>
                    <w:right w:val="single" w:sz="4" w:space="0" w:color="auto"/>
                  </w:tcBorders>
                  <w:hideMark/>
                </w:tcPr>
                <w:p w:rsidR="003861F1" w:rsidRPr="00880972" w:rsidRDefault="003861F1" w:rsidP="00AD76EF">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2</w:t>
                  </w:r>
                </w:p>
              </w:tc>
              <w:tc>
                <w:tcPr>
                  <w:tcW w:w="6301" w:type="dxa"/>
                  <w:tcBorders>
                    <w:top w:val="single" w:sz="4" w:space="0" w:color="auto"/>
                    <w:left w:val="single" w:sz="4" w:space="0" w:color="auto"/>
                    <w:bottom w:val="single" w:sz="4" w:space="0" w:color="auto"/>
                    <w:right w:val="single" w:sz="4" w:space="0" w:color="auto"/>
                  </w:tcBorders>
                  <w:hideMark/>
                </w:tcPr>
                <w:p w:rsidR="003861F1" w:rsidRPr="00880972" w:rsidRDefault="003861F1" w:rsidP="00AD76EF">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3861F1" w:rsidRPr="00880972" w:rsidTr="00AD76EF">
              <w:tc>
                <w:tcPr>
                  <w:tcW w:w="1822" w:type="dxa"/>
                  <w:tcBorders>
                    <w:top w:val="single" w:sz="4" w:space="0" w:color="auto"/>
                    <w:left w:val="single" w:sz="4" w:space="0" w:color="auto"/>
                    <w:bottom w:val="single" w:sz="4" w:space="0" w:color="auto"/>
                    <w:right w:val="single" w:sz="4" w:space="0" w:color="auto"/>
                  </w:tcBorders>
                  <w:hideMark/>
                </w:tcPr>
                <w:p w:rsidR="003861F1" w:rsidRPr="00880972" w:rsidRDefault="003861F1" w:rsidP="00AD76EF">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w:t>
                  </w:r>
                </w:p>
              </w:tc>
              <w:tc>
                <w:tcPr>
                  <w:tcW w:w="6301" w:type="dxa"/>
                  <w:tcBorders>
                    <w:top w:val="single" w:sz="4" w:space="0" w:color="auto"/>
                    <w:left w:val="single" w:sz="4" w:space="0" w:color="auto"/>
                    <w:bottom w:val="single" w:sz="4" w:space="0" w:color="auto"/>
                    <w:right w:val="single" w:sz="4" w:space="0" w:color="auto"/>
                  </w:tcBorders>
                  <w:hideMark/>
                </w:tcPr>
                <w:p w:rsidR="003861F1" w:rsidRPr="00880972" w:rsidRDefault="003861F1" w:rsidP="00AD76EF">
                  <w:pPr>
                    <w:keepNext/>
                    <w:keepLines/>
                    <w:spacing w:after="0" w:line="300" w:lineRule="auto"/>
                    <w:jc w:val="center"/>
                    <w:rPr>
                      <w:rFonts w:eastAsia="Yu Mincho"/>
                      <w:sz w:val="21"/>
                      <w:szCs w:val="21"/>
                      <w:lang w:val="x-none" w:eastAsia="ja-JP"/>
                    </w:rPr>
                  </w:pPr>
                  <w:r w:rsidRPr="00880972">
                    <w:rPr>
                      <w:sz w:val="21"/>
                      <w:szCs w:val="21"/>
                      <w:lang w:val="x-none"/>
                    </w:rPr>
                    <w:t>30°, 60°, 90°, 120° and 150°</w:t>
                  </w:r>
                </w:p>
              </w:tc>
            </w:tr>
            <w:tr w:rsidR="003861F1" w:rsidRPr="00880972" w:rsidTr="00AD76EF">
              <w:tc>
                <w:tcPr>
                  <w:tcW w:w="1822" w:type="dxa"/>
                  <w:tcBorders>
                    <w:top w:val="single" w:sz="4" w:space="0" w:color="auto"/>
                    <w:left w:val="single" w:sz="4" w:space="0" w:color="auto"/>
                    <w:bottom w:val="single" w:sz="4" w:space="0" w:color="auto"/>
                    <w:right w:val="single" w:sz="4" w:space="0" w:color="auto"/>
                  </w:tcBorders>
                  <w:hideMark/>
                </w:tcPr>
                <w:p w:rsidR="003861F1" w:rsidRPr="00880972" w:rsidRDefault="003861F1" w:rsidP="00AD76EF">
                  <w:pPr>
                    <w:keepNext/>
                    <w:keepLines/>
                    <w:spacing w:after="0" w:line="300" w:lineRule="auto"/>
                    <w:jc w:val="center"/>
                    <w:rPr>
                      <w:rFonts w:eastAsia="Yu Mincho"/>
                      <w:sz w:val="21"/>
                      <w:szCs w:val="21"/>
                      <w:lang w:val="en-US" w:eastAsia="ja-JP"/>
                    </w:rPr>
                  </w:pPr>
                  <w:r w:rsidRPr="00880972">
                    <w:rPr>
                      <w:rFonts w:eastAsia="Yu Mincho"/>
                      <w:sz w:val="21"/>
                      <w:szCs w:val="21"/>
                      <w:lang w:val="en-US" w:eastAsia="ja-JP"/>
                    </w:rPr>
                    <w:t>4</w:t>
                  </w:r>
                </w:p>
              </w:tc>
              <w:tc>
                <w:tcPr>
                  <w:tcW w:w="6301" w:type="dxa"/>
                  <w:tcBorders>
                    <w:top w:val="single" w:sz="4" w:space="0" w:color="auto"/>
                    <w:left w:val="single" w:sz="4" w:space="0" w:color="auto"/>
                    <w:bottom w:val="single" w:sz="4" w:space="0" w:color="auto"/>
                    <w:right w:val="single" w:sz="4" w:space="0" w:color="auto"/>
                  </w:tcBorders>
                  <w:hideMark/>
                </w:tcPr>
                <w:p w:rsidR="003861F1" w:rsidRPr="00880972" w:rsidRDefault="003861F1" w:rsidP="00AD76EF">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3861F1" w:rsidRPr="00880972" w:rsidTr="00AD76EF">
              <w:tc>
                <w:tcPr>
                  <w:tcW w:w="1822" w:type="dxa"/>
                  <w:tcBorders>
                    <w:top w:val="single" w:sz="4" w:space="0" w:color="auto"/>
                    <w:left w:val="single" w:sz="4" w:space="0" w:color="auto"/>
                    <w:bottom w:val="single" w:sz="4" w:space="0" w:color="auto"/>
                    <w:right w:val="single" w:sz="4" w:space="0" w:color="auto"/>
                  </w:tcBorders>
                </w:tcPr>
                <w:p w:rsidR="003861F1" w:rsidRPr="00880972" w:rsidRDefault="003861F1" w:rsidP="00AD76EF">
                  <w:pPr>
                    <w:keepNext/>
                    <w:keepLines/>
                    <w:spacing w:after="0" w:line="300" w:lineRule="auto"/>
                    <w:jc w:val="center"/>
                    <w:rPr>
                      <w:rFonts w:eastAsia="Yu Mincho"/>
                      <w:sz w:val="21"/>
                      <w:szCs w:val="21"/>
                      <w:lang w:val="en-US" w:eastAsia="ja-JP"/>
                    </w:rPr>
                  </w:pPr>
                  <w:r w:rsidRPr="00880972">
                    <w:rPr>
                      <w:sz w:val="21"/>
                      <w:szCs w:val="21"/>
                      <w:lang w:val="en-US" w:eastAsia="zh-CN"/>
                    </w:rPr>
                    <w:t>5</w:t>
                  </w:r>
                </w:p>
              </w:tc>
              <w:tc>
                <w:tcPr>
                  <w:tcW w:w="6301" w:type="dxa"/>
                  <w:tcBorders>
                    <w:top w:val="single" w:sz="4" w:space="0" w:color="auto"/>
                    <w:left w:val="single" w:sz="4" w:space="0" w:color="auto"/>
                    <w:bottom w:val="single" w:sz="4" w:space="0" w:color="auto"/>
                    <w:right w:val="single" w:sz="4" w:space="0" w:color="auto"/>
                  </w:tcBorders>
                </w:tcPr>
                <w:p w:rsidR="003861F1" w:rsidRPr="00880972" w:rsidRDefault="003861F1" w:rsidP="00AD76EF">
                  <w:pPr>
                    <w:keepNext/>
                    <w:keepLines/>
                    <w:spacing w:after="0" w:line="300" w:lineRule="auto"/>
                    <w:jc w:val="center"/>
                    <w:rPr>
                      <w:rFonts w:eastAsia="Yu Mincho"/>
                      <w:sz w:val="21"/>
                      <w:szCs w:val="21"/>
                      <w:lang w:val="x-none" w:eastAsia="ja-JP"/>
                    </w:rPr>
                  </w:pPr>
                  <w:r w:rsidRPr="00880972">
                    <w:rPr>
                      <w:sz w:val="21"/>
                      <w:szCs w:val="21"/>
                      <w:lang w:val="x-none" w:eastAsia="zh-CN"/>
                    </w:rPr>
                    <w:t>FFS</w:t>
                  </w:r>
                </w:p>
              </w:tc>
            </w:tr>
            <w:tr w:rsidR="003861F1" w:rsidRPr="00880972" w:rsidTr="00AD76EF">
              <w:tc>
                <w:tcPr>
                  <w:tcW w:w="1822" w:type="dxa"/>
                  <w:tcBorders>
                    <w:top w:val="single" w:sz="4" w:space="0" w:color="auto"/>
                    <w:left w:val="single" w:sz="4" w:space="0" w:color="auto"/>
                    <w:bottom w:val="single" w:sz="4" w:space="0" w:color="auto"/>
                    <w:right w:val="single" w:sz="4" w:space="0" w:color="auto"/>
                  </w:tcBorders>
                </w:tcPr>
                <w:p w:rsidR="003861F1" w:rsidRPr="00880972" w:rsidRDefault="003861F1" w:rsidP="00AD76EF">
                  <w:pPr>
                    <w:keepNext/>
                    <w:keepLines/>
                    <w:spacing w:after="0" w:line="300" w:lineRule="auto"/>
                    <w:jc w:val="center"/>
                    <w:rPr>
                      <w:sz w:val="21"/>
                      <w:szCs w:val="21"/>
                      <w:lang w:val="en-US" w:eastAsia="zh-CN"/>
                    </w:rPr>
                  </w:pPr>
                  <w:r w:rsidRPr="00880972">
                    <w:rPr>
                      <w:sz w:val="21"/>
                      <w:szCs w:val="21"/>
                      <w:lang w:val="en-US" w:eastAsia="zh-CN"/>
                    </w:rPr>
                    <w:t>6</w:t>
                  </w:r>
                </w:p>
              </w:tc>
              <w:tc>
                <w:tcPr>
                  <w:tcW w:w="6301" w:type="dxa"/>
                  <w:tcBorders>
                    <w:top w:val="single" w:sz="4" w:space="0" w:color="auto"/>
                    <w:left w:val="single" w:sz="4" w:space="0" w:color="auto"/>
                    <w:bottom w:val="single" w:sz="4" w:space="0" w:color="auto"/>
                    <w:right w:val="single" w:sz="4" w:space="0" w:color="auto"/>
                  </w:tcBorders>
                </w:tcPr>
                <w:p w:rsidR="003861F1" w:rsidRPr="00880972" w:rsidRDefault="003861F1" w:rsidP="00AD76EF">
                  <w:pPr>
                    <w:keepNext/>
                    <w:keepLines/>
                    <w:spacing w:after="0" w:line="300" w:lineRule="auto"/>
                    <w:jc w:val="center"/>
                    <w:rPr>
                      <w:sz w:val="21"/>
                      <w:szCs w:val="21"/>
                      <w:lang w:val="x-none" w:eastAsia="zh-CN"/>
                    </w:rPr>
                  </w:pPr>
                  <w:r w:rsidRPr="00880972">
                    <w:rPr>
                      <w:sz w:val="21"/>
                      <w:szCs w:val="21"/>
                      <w:lang w:val="x-none"/>
                    </w:rPr>
                    <w:t>30°, 60°, 90°, 120° and 150°</w:t>
                  </w:r>
                </w:p>
              </w:tc>
            </w:tr>
            <w:tr w:rsidR="003861F1" w:rsidRPr="00880972" w:rsidTr="00AD76EF">
              <w:tc>
                <w:tcPr>
                  <w:tcW w:w="1822" w:type="dxa"/>
                  <w:tcBorders>
                    <w:top w:val="single" w:sz="4" w:space="0" w:color="auto"/>
                    <w:left w:val="single" w:sz="4" w:space="0" w:color="auto"/>
                    <w:bottom w:val="single" w:sz="4" w:space="0" w:color="auto"/>
                    <w:right w:val="single" w:sz="4" w:space="0" w:color="auto"/>
                  </w:tcBorders>
                </w:tcPr>
                <w:p w:rsidR="003861F1" w:rsidRPr="00880972" w:rsidRDefault="003861F1" w:rsidP="00AD76EF">
                  <w:pPr>
                    <w:keepNext/>
                    <w:keepLines/>
                    <w:spacing w:after="0" w:line="300" w:lineRule="auto"/>
                    <w:jc w:val="center"/>
                    <w:rPr>
                      <w:sz w:val="21"/>
                      <w:szCs w:val="21"/>
                      <w:lang w:val="en-US" w:eastAsia="zh-CN"/>
                    </w:rPr>
                  </w:pPr>
                  <w:r w:rsidRPr="00880972">
                    <w:rPr>
                      <w:sz w:val="21"/>
                      <w:szCs w:val="21"/>
                      <w:lang w:val="en-US" w:eastAsia="zh-CN"/>
                    </w:rPr>
                    <w:t>7</w:t>
                  </w:r>
                </w:p>
              </w:tc>
              <w:tc>
                <w:tcPr>
                  <w:tcW w:w="6301" w:type="dxa"/>
                  <w:tcBorders>
                    <w:top w:val="single" w:sz="4" w:space="0" w:color="auto"/>
                    <w:left w:val="single" w:sz="4" w:space="0" w:color="auto"/>
                    <w:bottom w:val="single" w:sz="4" w:space="0" w:color="auto"/>
                    <w:right w:val="single" w:sz="4" w:space="0" w:color="auto"/>
                  </w:tcBorders>
                </w:tcPr>
                <w:p w:rsidR="003861F1" w:rsidRPr="00880972" w:rsidRDefault="003861F1" w:rsidP="00AD76EF">
                  <w:pPr>
                    <w:keepNext/>
                    <w:keepLines/>
                    <w:spacing w:after="0" w:line="300" w:lineRule="auto"/>
                    <w:jc w:val="center"/>
                    <w:rPr>
                      <w:sz w:val="21"/>
                      <w:szCs w:val="21"/>
                      <w:lang w:val="x-none" w:eastAsia="zh-CN"/>
                    </w:rPr>
                  </w:pPr>
                  <w:r w:rsidRPr="00880972">
                    <w:rPr>
                      <w:sz w:val="21"/>
                      <w:szCs w:val="21"/>
                      <w:lang w:val="x-none" w:eastAsia="zh-CN"/>
                    </w:rPr>
                    <w:t>FFS</w:t>
                  </w:r>
                </w:p>
              </w:tc>
            </w:tr>
          </w:tbl>
          <w:p w:rsidR="003861F1" w:rsidRPr="00880972" w:rsidRDefault="003861F1" w:rsidP="00AD76EF">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A.3.15.4</w:t>
            </w:r>
            <w:r w:rsidRPr="00880972">
              <w:rPr>
                <w:rFonts w:eastAsia="Yu Mincho"/>
                <w:snapToGrid w:val="0"/>
                <w:sz w:val="21"/>
                <w:szCs w:val="21"/>
                <w:lang w:val="sv-SE" w:eastAsia="zh-CN"/>
              </w:rPr>
              <w:tab/>
              <w:t xml:space="preserve">Setup 4: 2 AoAs, </w:t>
            </w:r>
            <w:r w:rsidRPr="00880972">
              <w:rPr>
                <w:rFonts w:eastAsia="Yu Mincho"/>
                <w:sz w:val="21"/>
                <w:szCs w:val="21"/>
                <w:lang w:val="sv-SE" w:eastAsia="ja-JP"/>
              </w:rPr>
              <w:t>1 AoA in Rx beam peak direction, 1 in non Rx beam peak</w:t>
            </w:r>
          </w:p>
          <w:p w:rsidR="003861F1" w:rsidRPr="00880972" w:rsidRDefault="003861F1" w:rsidP="00AD76EF">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A.3.15.4.1</w:t>
            </w:r>
            <w:r w:rsidRPr="00880972">
              <w:rPr>
                <w:rFonts w:eastAsia="Yu Mincho"/>
                <w:sz w:val="21"/>
                <w:szCs w:val="21"/>
                <w:lang w:val="sv-SE" w:eastAsia="ja-JP"/>
              </w:rPr>
              <w:tab/>
              <w:t xml:space="preserve">Setup 4a: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without change in direction</w:t>
            </w:r>
          </w:p>
          <w:p w:rsidR="003861F1" w:rsidRPr="00880972" w:rsidRDefault="003861F1" w:rsidP="00AD76EF">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There are 2 active probes in the test. The DL signals, and noise if applicable, are transmitted from the two active probes. One probe is aligned to the UE Rx beam peak direction as defined in TS 38.101-2 [19]. The </w:t>
            </w:r>
            <w:r w:rsidRPr="00880972">
              <w:rPr>
                <w:rFonts w:eastAsia="Yu Mincho"/>
                <w:sz w:val="21"/>
                <w:szCs w:val="21"/>
              </w:rPr>
              <w:lastRenderedPageBreak/>
              <w:t>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non Rx beam peak signal shall not be changed between test iterations.</w:t>
            </w:r>
          </w:p>
          <w:p w:rsidR="003861F1" w:rsidRPr="00880972" w:rsidRDefault="003861F1" w:rsidP="00AD76EF">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A.3.15.4.2</w:t>
            </w:r>
            <w:r w:rsidRPr="00880972">
              <w:rPr>
                <w:rFonts w:eastAsia="Yu Mincho"/>
                <w:sz w:val="21"/>
                <w:szCs w:val="21"/>
                <w:lang w:val="sv-SE" w:eastAsia="ja-JP"/>
              </w:rPr>
              <w:tab/>
              <w:t xml:space="preserve">Setup 4b: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 change in direction</w:t>
            </w:r>
          </w:p>
          <w:p w:rsidR="003861F1" w:rsidRPr="00880972" w:rsidRDefault="003861F1" w:rsidP="00AD76EF">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w:t>
            </w:r>
          </w:p>
          <w:p w:rsidR="003861F1" w:rsidRPr="00880972" w:rsidRDefault="003861F1" w:rsidP="00AD76EF">
            <w:pPr>
              <w:overflowPunct w:val="0"/>
              <w:autoSpaceDE w:val="0"/>
              <w:autoSpaceDN w:val="0"/>
              <w:adjustRightInd w:val="0"/>
              <w:spacing w:line="300" w:lineRule="auto"/>
              <w:textAlignment w:val="baseline"/>
              <w:rPr>
                <w:rFonts w:eastAsia="Malgun Gothic"/>
                <w:sz w:val="21"/>
                <w:szCs w:val="21"/>
                <w:u w:val="single"/>
                <w:lang w:eastAsia="ko-KR"/>
              </w:rPr>
            </w:pPr>
            <w:r w:rsidRPr="00880972">
              <w:rPr>
                <w:rFonts w:eastAsia="Yu Mincho"/>
                <w:sz w:val="21"/>
                <w:szCs w:val="21"/>
              </w:rPr>
              <w:t>For UE power class 3, the relative angular offset between the directions (AoAs) of the 2 active probes shall be changed for each test iteration, within the probe alignment described above. The applicable set of relative angular offsets between the 2 active probes is given in Table 3.15.3-1 for each UE power class.</w:t>
            </w:r>
          </w:p>
        </w:tc>
      </w:tr>
    </w:tbl>
    <w:p w:rsidR="003861F1" w:rsidRPr="00880972" w:rsidRDefault="003861F1" w:rsidP="003861F1">
      <w:pPr>
        <w:spacing w:line="300" w:lineRule="auto"/>
        <w:rPr>
          <w:sz w:val="21"/>
          <w:szCs w:val="21"/>
        </w:rPr>
      </w:pPr>
      <w:r w:rsidRPr="00880972">
        <w:rPr>
          <w:sz w:val="21"/>
          <w:szCs w:val="21"/>
          <w:lang w:eastAsia="zh-CN"/>
        </w:rPr>
        <w:lastRenderedPageBreak/>
        <w:t>Considering new multi-Rx simultaneous reception feature is introduced in HST, it is worth discussing the following issues 1)-3).</w:t>
      </w:r>
    </w:p>
    <w:p w:rsidR="003861F1" w:rsidRPr="00880972" w:rsidRDefault="003861F1" w:rsidP="003861F1">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use 2AoA setup for SSB based L1-RSRP test case</w:t>
      </w:r>
    </w:p>
    <w:p w:rsidR="003861F1" w:rsidRPr="00880972" w:rsidRDefault="003861F1" w:rsidP="003861F1">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3861F1" w:rsidRPr="00880972" w:rsidRDefault="003861F1" w:rsidP="003861F1">
      <w:pPr>
        <w:numPr>
          <w:ilvl w:val="1"/>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sz w:val="21"/>
          <w:szCs w:val="21"/>
          <w:lang w:eastAsia="zh-CN"/>
        </w:rPr>
        <w:t xml:space="preserve">Option 1 (Huawei, Samsung, Nokia): Yes. </w:t>
      </w:r>
    </w:p>
    <w:p w:rsidR="003861F1" w:rsidRPr="00880972" w:rsidRDefault="003861F1" w:rsidP="003861F1">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For the test design, configuration set 2 with 2AOA setup should be applied for</w:t>
      </w:r>
      <w:r w:rsidRPr="00880972">
        <w:rPr>
          <w:sz w:val="21"/>
          <w:szCs w:val="21"/>
          <w:lang w:eastAsia="zh-CN"/>
        </w:rPr>
        <w:t xml:space="preserve"> SSB based L1-RSRP test case in FR2 HST</w:t>
      </w:r>
    </w:p>
    <w:p w:rsidR="003861F1" w:rsidRPr="00880972" w:rsidRDefault="003861F1" w:rsidP="003861F1">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3861F1" w:rsidRPr="00880972" w:rsidRDefault="003861F1" w:rsidP="003861F1">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For the test design, configuration set 2 with 2AOA setup should be applied for SSB based L1-RSRP test case in FR2 HST.</w:t>
      </w:r>
    </w:p>
    <w:p w:rsidR="003861F1" w:rsidRPr="00880972" w:rsidRDefault="003861F1" w:rsidP="003861F1">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define a new 2AoA setup for multi-Rx chain DL reception for SSB based L1-RSRP test case</w:t>
      </w:r>
    </w:p>
    <w:p w:rsidR="003861F1" w:rsidRPr="00880972" w:rsidRDefault="003861F1" w:rsidP="003861F1">
      <w:pPr>
        <w:rPr>
          <w:sz w:val="21"/>
          <w:szCs w:val="21"/>
          <w:lang w:eastAsia="zh-CN"/>
        </w:rPr>
      </w:pPr>
      <w:r w:rsidRPr="00880972">
        <w:rPr>
          <w:rFonts w:eastAsia="MS Mincho"/>
          <w:sz w:val="21"/>
          <w:szCs w:val="21"/>
          <w:lang w:eastAsia="zh-CN"/>
        </w:rPr>
        <w:t>[Moderator] R4-2401898 proposes a possibility that a new 2AoA setup should be considered in the HST multi-Rx simultaneous reception scenario.</w:t>
      </w:r>
      <w:r w:rsidRPr="00880972">
        <w:rPr>
          <w:sz w:val="21"/>
          <w:szCs w:val="21"/>
        </w:rPr>
        <w:t xml:space="preserve"> A brief explanation is that: the existing AoA setup for L1-PSRP measurement for beam reporting is Setup 1 according to A.3.15.1 (please find in TS 38.133 A7.6.3.5), that means the test signal are aligned to the UE Rx beam peak direction.  </w:t>
      </w:r>
    </w:p>
    <w:p w:rsidR="003861F1" w:rsidRPr="00880972" w:rsidRDefault="003861F1" w:rsidP="003861F1">
      <w:pPr>
        <w:rPr>
          <w:sz w:val="21"/>
          <w:szCs w:val="21"/>
          <w:lang w:eastAsia="zh-CN"/>
        </w:rPr>
      </w:pPr>
      <w:r w:rsidRPr="00880972">
        <w:rPr>
          <w:sz w:val="21"/>
          <w:szCs w:val="21"/>
          <w:lang w:eastAsia="zh-CN"/>
        </w:rPr>
        <w:t>In this sense, the following issue may arise. In Rel-18 FR2 multi-Rx PC6 UE, it is more likely to use 2AoA setup, which actually means the</w:t>
      </w:r>
      <w:r w:rsidRPr="00880972">
        <w:rPr>
          <w:sz w:val="21"/>
          <w:szCs w:val="21"/>
          <w:lang w:eastAsia="ja-JP"/>
        </w:rPr>
        <w:t xml:space="preserve"> set of directions corresponding to the EIS spherical coverage percentile of the DUT (non-beam peak directions) based on the existing 2AoA setup definition. So, if we agree to use the existing 2AoA setup: </w:t>
      </w:r>
      <w:r w:rsidRPr="00880972">
        <w:rPr>
          <w:sz w:val="21"/>
          <w:szCs w:val="21"/>
        </w:rPr>
        <w:t xml:space="preserve">Setup 3 according to A.3.15.3, a smaller antenna gain range and uncertainty gain difference Y and Z may need to be considered, which are not fully compliant with the </w:t>
      </w:r>
      <w:r w:rsidRPr="00880972">
        <w:rPr>
          <w:sz w:val="21"/>
          <w:szCs w:val="21"/>
          <w:lang w:eastAsia="zh-CN"/>
        </w:rPr>
        <w:t>idea</w:t>
      </w:r>
      <w:r w:rsidRPr="00880972">
        <w:rPr>
          <w:sz w:val="21"/>
          <w:szCs w:val="21"/>
        </w:rPr>
        <w:t xml:space="preserve"> of AoA setup design of the L1-RSRP measurement originated from Rel-15 discussion. Besides, considering that UE use two panels/chains to receive the different QCL Type D signals simultaneously, the implementation of the two panels may be different, thus some more uncertain gain difference parameters may be introduced with two non-beam peak direction consideration, which cannot be determined easily. </w:t>
      </w:r>
      <w:r w:rsidRPr="00880972">
        <w:rPr>
          <w:sz w:val="21"/>
          <w:szCs w:val="21"/>
          <w:lang w:eastAsia="zh-CN"/>
        </w:rPr>
        <w:t>From this, moderator think it is reasonable to discuss whether it is necessary to define a new 2AoA setup</w:t>
      </w:r>
      <w:r w:rsidRPr="00880972">
        <w:rPr>
          <w:sz w:val="21"/>
          <w:szCs w:val="21"/>
        </w:rPr>
        <w:t xml:space="preserve"> </w:t>
      </w:r>
      <w:r w:rsidRPr="00880972">
        <w:rPr>
          <w:sz w:val="21"/>
          <w:szCs w:val="21"/>
          <w:lang w:eastAsia="zh-CN"/>
        </w:rPr>
        <w:t xml:space="preserve">for multi-Rx chain DL reception in Rel-18 FR2 HST. </w:t>
      </w:r>
    </w:p>
    <w:p w:rsidR="003861F1" w:rsidRPr="00880972" w:rsidRDefault="003861F1" w:rsidP="003861F1">
      <w:pPr>
        <w:rPr>
          <w:sz w:val="21"/>
          <w:szCs w:val="21"/>
        </w:rPr>
      </w:pPr>
      <w:r w:rsidRPr="00880972">
        <w:rPr>
          <w:rFonts w:eastAsia="MS Mincho"/>
          <w:sz w:val="21"/>
          <w:szCs w:val="21"/>
          <w:lang w:eastAsia="zh-CN"/>
        </w:rPr>
        <w:t>It is encouraged that companies to contribute v</w:t>
      </w:r>
      <w:r w:rsidRPr="00880972">
        <w:rPr>
          <w:sz w:val="21"/>
          <w:szCs w:val="21"/>
          <w:lang w:eastAsia="zh-CN"/>
        </w:rPr>
        <w:t>iews for the following proposal.</w:t>
      </w:r>
    </w:p>
    <w:p w:rsidR="003861F1" w:rsidRPr="00880972" w:rsidRDefault="003861F1" w:rsidP="003861F1">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3861F1" w:rsidRPr="00880972" w:rsidRDefault="003861F1" w:rsidP="003861F1">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(Samsung): Yes. </w:t>
      </w:r>
    </w:p>
    <w:tbl>
      <w:tblPr>
        <w:tblW w:w="0" w:type="auto"/>
        <w:tblInd w:w="1040" w:type="dxa"/>
        <w:tblLook w:val="04A0" w:firstRow="1" w:lastRow="0" w:firstColumn="1" w:lastColumn="0" w:noHBand="0" w:noVBand="1"/>
      </w:tblPr>
      <w:tblGrid>
        <w:gridCol w:w="8591"/>
      </w:tblGrid>
      <w:tr w:rsidR="003861F1" w:rsidRPr="00880972" w:rsidTr="00AD76EF">
        <w:tc>
          <w:tcPr>
            <w:tcW w:w="8591" w:type="dxa"/>
          </w:tcPr>
          <w:p w:rsidR="003861F1" w:rsidRPr="00880972" w:rsidRDefault="003861F1" w:rsidP="00AD76EF">
            <w:pPr>
              <w:overflowPunct w:val="0"/>
              <w:autoSpaceDE w:val="0"/>
              <w:autoSpaceDN w:val="0"/>
              <w:adjustRightInd w:val="0"/>
              <w:spacing w:line="300" w:lineRule="auto"/>
              <w:textAlignment w:val="baseline"/>
              <w:rPr>
                <w:sz w:val="21"/>
                <w:szCs w:val="21"/>
              </w:rPr>
            </w:pPr>
            <w:r w:rsidRPr="00880972">
              <w:rPr>
                <w:sz w:val="21"/>
                <w:szCs w:val="21"/>
              </w:rPr>
              <w:t>Define a new AoA setup to support the SSB based L1-RSRP measurement test on FR2-1 PC6 UEs supporting SimultaneousReceptionFR2HST-r18</w:t>
            </w:r>
          </w:p>
          <w:p w:rsidR="003861F1" w:rsidRPr="00880972" w:rsidRDefault="003861F1" w:rsidP="00AD76EF">
            <w:pPr>
              <w:numPr>
                <w:ilvl w:val="0"/>
                <w:numId w:val="20"/>
              </w:numPr>
              <w:overflowPunct w:val="0"/>
              <w:autoSpaceDE w:val="0"/>
              <w:autoSpaceDN w:val="0"/>
              <w:adjustRightInd w:val="0"/>
              <w:spacing w:line="300" w:lineRule="auto"/>
              <w:textAlignment w:val="baseline"/>
              <w:rPr>
                <w:sz w:val="21"/>
                <w:szCs w:val="21"/>
              </w:rPr>
            </w:pPr>
            <w:r w:rsidRPr="00880972">
              <w:rPr>
                <w:sz w:val="21"/>
                <w:szCs w:val="21"/>
              </w:rPr>
              <w:t>AoA Setup X: 2 AoAs, both AoAs are in Rx beam peak direction</w:t>
            </w:r>
          </w:p>
          <w:p w:rsidR="003861F1" w:rsidRPr="00880972" w:rsidRDefault="003861F1" w:rsidP="00AD76EF">
            <w:pPr>
              <w:numPr>
                <w:ilvl w:val="1"/>
                <w:numId w:val="20"/>
              </w:numPr>
              <w:overflowPunct w:val="0"/>
              <w:autoSpaceDE w:val="0"/>
              <w:autoSpaceDN w:val="0"/>
              <w:adjustRightInd w:val="0"/>
              <w:spacing w:line="300" w:lineRule="auto"/>
              <w:textAlignment w:val="baseline"/>
              <w:rPr>
                <w:sz w:val="21"/>
                <w:szCs w:val="21"/>
              </w:rPr>
            </w:pPr>
            <w:r w:rsidRPr="00880972">
              <w:rPr>
                <w:rFonts w:eastAsia="Yu Mincho"/>
                <w:sz w:val="21"/>
                <w:szCs w:val="21"/>
              </w:rPr>
              <w:lastRenderedPageBreak/>
              <w:t>The details on how to define the AoA Setup X for test case, the conclusion from Rel-18 Multi-RX WI could be considered</w:t>
            </w:r>
          </w:p>
        </w:tc>
      </w:tr>
    </w:tbl>
    <w:p w:rsidR="003861F1" w:rsidRPr="00880972" w:rsidRDefault="003861F1" w:rsidP="003861F1">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lastRenderedPageBreak/>
        <w:t>Recommended WF</w:t>
      </w:r>
    </w:p>
    <w:p w:rsidR="003861F1" w:rsidRPr="00880972" w:rsidRDefault="003861F1" w:rsidP="003861F1">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3861F1" w:rsidRDefault="003861F1" w:rsidP="003861F1">
      <w:pPr>
        <w:rPr>
          <w:sz w:val="21"/>
          <w:szCs w:val="21"/>
          <w:u w:val="single"/>
        </w:rPr>
      </w:pPr>
    </w:p>
    <w:p w:rsidR="003861F1" w:rsidRPr="000D76B1" w:rsidRDefault="003861F1" w:rsidP="003861F1">
      <w:pPr>
        <w:rPr>
          <w:rFonts w:eastAsiaTheme="minorEastAsia"/>
          <w:b/>
          <w:u w:val="single"/>
          <w:lang w:val="en-US" w:eastAsia="zh-CN"/>
        </w:rPr>
      </w:pPr>
      <w:r w:rsidRPr="000D76B1">
        <w:rPr>
          <w:rFonts w:eastAsiaTheme="minorEastAsia"/>
          <w:b/>
          <w:u w:val="single"/>
          <w:lang w:val="en-US" w:eastAsia="zh-CN"/>
        </w:rPr>
        <w:t>Issue 1-2-3 Whether to design the test case for SCell activation delay</w:t>
      </w:r>
    </w:p>
    <w:p w:rsidR="003861F1" w:rsidRDefault="003861F1" w:rsidP="003861F1">
      <w:pPr>
        <w:rPr>
          <w:rFonts w:eastAsiaTheme="minorEastAsia"/>
          <w:lang w:val="en-US" w:eastAsia="zh-CN"/>
        </w:rPr>
      </w:pPr>
      <w:r>
        <w:rPr>
          <w:rFonts w:eastAsiaTheme="minorEastAsia"/>
          <w:lang w:val="en-US" w:eastAsia="zh-CN"/>
        </w:rPr>
        <w:t xml:space="preserve">[Moderator] </w:t>
      </w:r>
      <w:r>
        <w:t>T</w:t>
      </w:r>
      <w:r>
        <w:rPr>
          <w:rFonts w:eastAsiaTheme="minorEastAsia"/>
          <w:lang w:val="en-US" w:eastAsia="zh-CN"/>
        </w:rPr>
        <w:t>he agreed way forward</w:t>
      </w:r>
      <w:r>
        <w:rPr>
          <w:rFonts w:eastAsia="MS Mincho"/>
          <w:lang w:eastAsia="zh-CN"/>
        </w:rPr>
        <w:t xml:space="preserve"> is as follows</w:t>
      </w:r>
    </w:p>
    <w:tbl>
      <w:tblPr>
        <w:tblStyle w:val="afff1"/>
        <w:tblW w:w="0" w:type="auto"/>
        <w:tblInd w:w="0" w:type="dxa"/>
        <w:tblLook w:val="04A0" w:firstRow="1" w:lastRow="0" w:firstColumn="1" w:lastColumn="0" w:noHBand="0" w:noVBand="1"/>
      </w:tblPr>
      <w:tblGrid>
        <w:gridCol w:w="9631"/>
      </w:tblGrid>
      <w:tr w:rsidR="003861F1" w:rsidTr="00AD76EF">
        <w:tc>
          <w:tcPr>
            <w:tcW w:w="9631" w:type="dxa"/>
            <w:tcBorders>
              <w:top w:val="single" w:sz="4" w:space="0" w:color="auto"/>
              <w:left w:val="single" w:sz="4" w:space="0" w:color="auto"/>
              <w:bottom w:val="single" w:sz="4" w:space="0" w:color="auto"/>
              <w:right w:val="single" w:sz="4" w:space="0" w:color="auto"/>
            </w:tcBorders>
            <w:hideMark/>
          </w:tcPr>
          <w:p w:rsidR="003861F1" w:rsidRDefault="003861F1" w:rsidP="00AD76EF">
            <w:pPr>
              <w:textAlignment w:val="baseline"/>
              <w:rPr>
                <w:rFonts w:eastAsiaTheme="minorEastAsia"/>
                <w:szCs w:val="24"/>
                <w:lang w:val="en-US" w:eastAsia="zh-CN"/>
              </w:rPr>
            </w:pPr>
            <w:r>
              <w:rPr>
                <w:b/>
                <w:u w:val="single"/>
                <w:lang w:eastAsia="ko-KR"/>
              </w:rPr>
              <w:t xml:space="preserve">Issue 1-2-5: Necessity of Test Cases for SCell activation delay  </w:t>
            </w:r>
          </w:p>
          <w:p w:rsidR="003861F1" w:rsidRDefault="003861F1" w:rsidP="003861F1">
            <w:pPr>
              <w:pStyle w:val="aff5"/>
              <w:numPr>
                <w:ilvl w:val="0"/>
                <w:numId w:val="23"/>
              </w:numPr>
              <w:spacing w:after="180" w:line="300" w:lineRule="auto"/>
              <w:rPr>
                <w:rFonts w:eastAsia="Yu Mincho"/>
                <w:bCs/>
                <w:szCs w:val="20"/>
                <w:lang w:val="en-AU" w:eastAsia="en-US"/>
              </w:rPr>
            </w:pPr>
            <w:r>
              <w:rPr>
                <w:rFonts w:eastAsia="Yu Mincho"/>
                <w:bCs/>
                <w:lang w:val="en-AU"/>
              </w:rPr>
              <w:t xml:space="preserve">Way Forward: </w:t>
            </w:r>
          </w:p>
          <w:p w:rsidR="003861F1" w:rsidRDefault="003861F1" w:rsidP="003861F1">
            <w:pPr>
              <w:pStyle w:val="aff5"/>
              <w:numPr>
                <w:ilvl w:val="1"/>
                <w:numId w:val="23"/>
              </w:numPr>
              <w:spacing w:after="180" w:line="300" w:lineRule="auto"/>
              <w:rPr>
                <w:rFonts w:eastAsia="Yu Mincho"/>
              </w:rPr>
            </w:pPr>
            <w:r>
              <w:t>TCs for SCell activation delay</w:t>
            </w:r>
          </w:p>
          <w:p w:rsidR="003861F1" w:rsidRDefault="003861F1" w:rsidP="003861F1">
            <w:pPr>
              <w:pStyle w:val="aff5"/>
              <w:numPr>
                <w:ilvl w:val="2"/>
                <w:numId w:val="23"/>
              </w:numPr>
              <w:spacing w:after="180" w:line="300" w:lineRule="auto"/>
              <w:rPr>
                <w:rFonts w:eastAsia="Yu Mincho"/>
              </w:rPr>
            </w:pPr>
            <w:r>
              <w:t>Option 1: No need to define new TC for SCell activation delay for Rel-18 FR2 HST PC6.</w:t>
            </w:r>
          </w:p>
          <w:p w:rsidR="003861F1" w:rsidRDefault="003861F1" w:rsidP="003861F1">
            <w:pPr>
              <w:pStyle w:val="aff5"/>
              <w:numPr>
                <w:ilvl w:val="2"/>
                <w:numId w:val="23"/>
              </w:numPr>
              <w:spacing w:after="180" w:line="300" w:lineRule="auto"/>
              <w:rPr>
                <w:rFonts w:eastAsia="MS Mincho"/>
                <w:lang w:val="en-GB"/>
              </w:rPr>
            </w:pPr>
            <w:r>
              <w:t>Option 2: Verify an enhanced HST FR2 requirements for SCell activation delay (3ms) with the existing test A.7.5.3.1 SCell Activation and deactivation for SCell in FR2 intra-band in non-DRX</w:t>
            </w:r>
          </w:p>
          <w:p w:rsidR="003861F1" w:rsidRDefault="003861F1" w:rsidP="003861F1">
            <w:pPr>
              <w:pStyle w:val="aff5"/>
              <w:numPr>
                <w:ilvl w:val="2"/>
                <w:numId w:val="23"/>
              </w:numPr>
              <w:spacing w:after="180" w:line="300" w:lineRule="auto"/>
            </w:pPr>
            <w:r>
              <w:t>Option 3: Other options are not precluded</w:t>
            </w:r>
          </w:p>
        </w:tc>
      </w:tr>
    </w:tbl>
    <w:p w:rsidR="003861F1" w:rsidRDefault="003861F1" w:rsidP="003861F1">
      <w:pPr>
        <w:pStyle w:val="aff5"/>
        <w:numPr>
          <w:ilvl w:val="0"/>
          <w:numId w:val="22"/>
        </w:numPr>
        <w:overflowPunct w:val="0"/>
        <w:autoSpaceDE w:val="0"/>
        <w:autoSpaceDN w:val="0"/>
        <w:adjustRightInd w:val="0"/>
        <w:spacing w:line="300" w:lineRule="auto"/>
        <w:rPr>
          <w:color w:val="000000" w:themeColor="text1"/>
          <w:lang w:val="en-GB"/>
        </w:rPr>
      </w:pPr>
      <w:r>
        <w:rPr>
          <w:color w:val="000000" w:themeColor="text1"/>
        </w:rPr>
        <w:t>Proposals</w:t>
      </w:r>
    </w:p>
    <w:p w:rsidR="003861F1" w:rsidRDefault="003861F1" w:rsidP="003861F1">
      <w:pPr>
        <w:pStyle w:val="aff5"/>
        <w:numPr>
          <w:ilvl w:val="1"/>
          <w:numId w:val="22"/>
        </w:numPr>
        <w:overflowPunct w:val="0"/>
        <w:autoSpaceDE w:val="0"/>
        <w:autoSpaceDN w:val="0"/>
        <w:adjustRightInd w:val="0"/>
        <w:spacing w:line="300" w:lineRule="auto"/>
        <w:rPr>
          <w:color w:val="000000" w:themeColor="text1"/>
        </w:rPr>
      </w:pPr>
      <w:r>
        <w:rPr>
          <w:color w:val="000000" w:themeColor="text1"/>
        </w:rPr>
        <w:t xml:space="preserve">Option 1 (Ericsson, QC): No </w:t>
      </w:r>
    </w:p>
    <w:p w:rsidR="003861F1" w:rsidRDefault="003861F1" w:rsidP="003861F1">
      <w:pPr>
        <w:pStyle w:val="aff5"/>
        <w:numPr>
          <w:ilvl w:val="1"/>
          <w:numId w:val="22"/>
        </w:numPr>
        <w:overflowPunct w:val="0"/>
        <w:autoSpaceDE w:val="0"/>
        <w:autoSpaceDN w:val="0"/>
        <w:adjustRightInd w:val="0"/>
        <w:spacing w:line="300" w:lineRule="auto"/>
        <w:rPr>
          <w:color w:val="000000" w:themeColor="text1"/>
        </w:rPr>
      </w:pPr>
      <w:r>
        <w:rPr>
          <w:color w:val="000000" w:themeColor="text1"/>
        </w:rPr>
        <w:t>Option 2 (Nokia): Yes</w:t>
      </w:r>
    </w:p>
    <w:p w:rsidR="003861F1" w:rsidRDefault="003861F1" w:rsidP="003861F1">
      <w:pPr>
        <w:pStyle w:val="aff5"/>
        <w:numPr>
          <w:ilvl w:val="2"/>
          <w:numId w:val="22"/>
        </w:numPr>
        <w:overflowPunct w:val="0"/>
        <w:autoSpaceDE w:val="0"/>
        <w:autoSpaceDN w:val="0"/>
        <w:adjustRightInd w:val="0"/>
        <w:spacing w:line="300" w:lineRule="auto"/>
        <w:rPr>
          <w:color w:val="000000" w:themeColor="text1"/>
        </w:rPr>
      </w:pPr>
      <w:r>
        <w:t>RAN4 to define the test for direct SCell activation with delay requirement of “3 ms” by enhancing the existing “A.7.5.3.5” Direct SCell activation at handover with known SCell in FR2, supporting the optional capability of “</w:t>
      </w:r>
      <w:r>
        <w:rPr>
          <w:i/>
        </w:rPr>
        <w:t>SCellwithoutSSB</w:t>
      </w:r>
      <w:r>
        <w:t>”</w:t>
      </w:r>
      <w:r>
        <w:rPr>
          <w:color w:val="000000" w:themeColor="text1"/>
        </w:rPr>
        <w:t xml:space="preserve"> </w:t>
      </w:r>
    </w:p>
    <w:p w:rsidR="003861F1" w:rsidRDefault="003861F1" w:rsidP="003861F1">
      <w:pPr>
        <w:pStyle w:val="aff5"/>
        <w:numPr>
          <w:ilvl w:val="0"/>
          <w:numId w:val="22"/>
        </w:numPr>
        <w:overflowPunct w:val="0"/>
        <w:autoSpaceDE w:val="0"/>
        <w:autoSpaceDN w:val="0"/>
        <w:adjustRightInd w:val="0"/>
        <w:spacing w:line="300" w:lineRule="auto"/>
        <w:rPr>
          <w:rFonts w:eastAsia="MS Mincho"/>
          <w:color w:val="000000" w:themeColor="text1"/>
        </w:rPr>
      </w:pPr>
      <w:r>
        <w:rPr>
          <w:color w:val="000000" w:themeColor="text1"/>
        </w:rPr>
        <w:t>Recommended WF</w:t>
      </w:r>
    </w:p>
    <w:p w:rsidR="003861F1" w:rsidRDefault="003861F1" w:rsidP="003861F1">
      <w:pPr>
        <w:pStyle w:val="aff5"/>
        <w:numPr>
          <w:ilvl w:val="2"/>
          <w:numId w:val="22"/>
        </w:numPr>
        <w:overflowPunct w:val="0"/>
        <w:autoSpaceDE w:val="0"/>
        <w:autoSpaceDN w:val="0"/>
        <w:adjustRightInd w:val="0"/>
        <w:spacing w:line="300" w:lineRule="auto"/>
        <w:rPr>
          <w:color w:val="000000" w:themeColor="text1"/>
        </w:rPr>
      </w:pPr>
      <w:r>
        <w:rPr>
          <w:color w:val="000000" w:themeColor="text1"/>
        </w:rPr>
        <w:t>TBD</w:t>
      </w:r>
    </w:p>
    <w:p w:rsidR="003861F1" w:rsidRPr="00880972" w:rsidRDefault="003861F1" w:rsidP="003861F1">
      <w:pPr>
        <w:rPr>
          <w:sz w:val="21"/>
          <w:szCs w:val="21"/>
          <w:u w:val="single"/>
        </w:rPr>
      </w:pPr>
    </w:p>
    <w:p w:rsidR="003861F1" w:rsidRPr="00880972" w:rsidRDefault="003861F1" w:rsidP="003861F1">
      <w:pPr>
        <w:rPr>
          <w:color w:val="993300"/>
          <w:u w:val="single"/>
        </w:rPr>
      </w:pP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67" w:name="_Toc159599985"/>
      <w:r w:rsidRPr="005F1911">
        <w:rPr>
          <w:rFonts w:ascii="Arial" w:eastAsiaTheme="minorEastAsia" w:hAnsi="Arial"/>
          <w:sz w:val="28"/>
          <w:lang w:eastAsia="en-GB"/>
        </w:rPr>
        <w:t>8.9</w:t>
      </w:r>
      <w:r w:rsidRPr="005F1911">
        <w:rPr>
          <w:rFonts w:ascii="Arial" w:eastAsiaTheme="minorEastAsia" w:hAnsi="Arial"/>
          <w:sz w:val="28"/>
          <w:lang w:eastAsia="en-GB"/>
        </w:rPr>
        <w:tab/>
        <w:t>Air-to-ground network for NR</w:t>
      </w:r>
      <w:bookmarkEnd w:id="67"/>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8" w:name="_Toc159599992"/>
      <w:r w:rsidRPr="005F1911">
        <w:rPr>
          <w:rFonts w:ascii="Arial" w:eastAsiaTheme="minorEastAsia" w:hAnsi="Arial"/>
          <w:sz w:val="24"/>
          <w:lang w:eastAsia="en-GB"/>
        </w:rPr>
        <w:t>8.9.5</w:t>
      </w:r>
      <w:r w:rsidRPr="005F1911">
        <w:rPr>
          <w:rFonts w:ascii="Arial" w:eastAsiaTheme="minorEastAsia" w:hAnsi="Arial"/>
          <w:sz w:val="24"/>
          <w:lang w:eastAsia="en-GB"/>
        </w:rPr>
        <w:tab/>
        <w:t>RRM core requirements maintenance</w:t>
      </w:r>
      <w:bookmarkEnd w:id="68"/>
    </w:p>
    <w:p w:rsidR="003861F1" w:rsidRPr="005F1911" w:rsidRDefault="003861F1" w:rsidP="003861F1">
      <w:pPr>
        <w:rPr>
          <w:rFonts w:ascii="Arial" w:hAnsi="Arial" w:cs="Arial"/>
          <w:b/>
          <w:sz w:val="24"/>
        </w:rPr>
      </w:pPr>
      <w:r w:rsidRPr="005F1911">
        <w:rPr>
          <w:rFonts w:ascii="Arial" w:hAnsi="Arial" w:cs="Arial"/>
          <w:b/>
          <w:color w:val="0000FF"/>
          <w:sz w:val="24"/>
        </w:rPr>
        <w:t>R4-2400094</w:t>
      </w:r>
      <w:r w:rsidRPr="005F1911">
        <w:rPr>
          <w:rFonts w:ascii="Arial" w:hAnsi="Arial" w:cs="Arial"/>
          <w:b/>
          <w:color w:val="0000FF"/>
          <w:sz w:val="24"/>
        </w:rPr>
        <w:tab/>
      </w:r>
      <w:r w:rsidRPr="005F1911">
        <w:rPr>
          <w:rFonts w:ascii="Arial" w:hAnsi="Arial" w:cs="Arial"/>
          <w:b/>
          <w:sz w:val="24"/>
        </w:rPr>
        <w:t>(NR_ATG-Core) CR on RRM core requirements maintenance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R4-2400279</w:t>
      </w:r>
      <w:r w:rsidRPr="005F1911">
        <w:rPr>
          <w:rFonts w:ascii="Arial" w:hAnsi="Arial" w:cs="Arial"/>
          <w:b/>
          <w:color w:val="0000FF"/>
          <w:sz w:val="24"/>
        </w:rPr>
        <w:tab/>
      </w:r>
      <w:r w:rsidRPr="005F1911">
        <w:rPr>
          <w:rFonts w:ascii="Arial" w:hAnsi="Arial" w:cs="Arial"/>
          <w:b/>
          <w:sz w:val="24"/>
        </w:rPr>
        <w:t>[NR_ATG-Core] CR 38.133 Correction of normative text in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lastRenderedPageBreak/>
        <w:t>A requirement that was added after RAN4#108 by Cat B CR 3650 for the Rel-18 WI NR_ATG-Core is phrased in a way that violates the guidelines in the Foreword section of TS 38.133 on the usage of modal verbs in normative text. This leads to that the (intende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R4-2400835</w:t>
      </w:r>
      <w:r w:rsidRPr="005F1911">
        <w:rPr>
          <w:rFonts w:ascii="Arial" w:hAnsi="Arial" w:cs="Arial"/>
          <w:b/>
          <w:color w:val="0000FF"/>
          <w:sz w:val="24"/>
        </w:rPr>
        <w:tab/>
      </w:r>
      <w:r w:rsidRPr="005F1911">
        <w:rPr>
          <w:rFonts w:ascii="Arial" w:hAnsi="Arial" w:cs="Arial"/>
          <w:b/>
          <w:sz w:val="24"/>
        </w:rPr>
        <w:t>(NR_ATG-Core) Discussion on the remaining FFS UE features for NR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R4-2400836</w:t>
      </w:r>
      <w:r w:rsidRPr="005F1911">
        <w:rPr>
          <w:rFonts w:ascii="Arial" w:hAnsi="Arial" w:cs="Arial"/>
          <w:b/>
          <w:color w:val="0000FF"/>
          <w:sz w:val="24"/>
        </w:rPr>
        <w:tab/>
      </w:r>
      <w:r w:rsidRPr="005F1911">
        <w:rPr>
          <w:rFonts w:ascii="Arial" w:hAnsi="Arial" w:cs="Arial"/>
          <w:b/>
          <w:sz w:val="24"/>
        </w:rPr>
        <w:t>(NR_ATG-Core) CR to TS 38.133 Correction of core requirements for NR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The CR number is missing on the CR coversheet. Parsing Failure: Change request number wrong on CR cover for TDoc R4-2400836. Database value : 4055. CR cover value : -. This formal CR is for endorsement, due to CR coversheet misalignment.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R4-2401331</w:t>
      </w:r>
      <w:r w:rsidRPr="005F1911">
        <w:rPr>
          <w:rFonts w:ascii="Arial" w:hAnsi="Arial" w:cs="Arial"/>
          <w:b/>
          <w:color w:val="0000FF"/>
          <w:sz w:val="24"/>
        </w:rPr>
        <w:tab/>
      </w:r>
      <w:r w:rsidRPr="005F1911">
        <w:rPr>
          <w:rFonts w:ascii="Arial" w:hAnsi="Arial" w:cs="Arial"/>
          <w:b/>
          <w:sz w:val="24"/>
        </w:rPr>
        <w:t>Discussion on core requirements maintenance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R4-2401332</w:t>
      </w:r>
      <w:r w:rsidRPr="005F1911">
        <w:rPr>
          <w:rFonts w:ascii="Arial" w:hAnsi="Arial" w:cs="Arial"/>
          <w:b/>
          <w:color w:val="0000FF"/>
          <w:sz w:val="24"/>
        </w:rPr>
        <w:tab/>
      </w:r>
      <w:r w:rsidRPr="005F1911">
        <w:rPr>
          <w:rFonts w:ascii="Arial" w:hAnsi="Arial" w:cs="Arial"/>
          <w:b/>
          <w:sz w:val="24"/>
        </w:rPr>
        <w:t>DraftCR on maintenance for ATG RRM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R4-2401640</w:t>
      </w:r>
      <w:r w:rsidRPr="005F1911">
        <w:rPr>
          <w:rFonts w:ascii="Arial" w:hAnsi="Arial" w:cs="Arial"/>
          <w:b/>
          <w:color w:val="0000FF"/>
          <w:sz w:val="24"/>
        </w:rPr>
        <w:tab/>
      </w:r>
      <w:r w:rsidRPr="005F1911">
        <w:rPr>
          <w:rFonts w:ascii="Arial" w:hAnsi="Arial" w:cs="Arial"/>
          <w:b/>
          <w:sz w:val="24"/>
        </w:rPr>
        <w:t>Discussion on ATG maintenance of core part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R4-2402023</w:t>
      </w:r>
      <w:r w:rsidRPr="005F1911">
        <w:rPr>
          <w:rFonts w:ascii="Arial" w:hAnsi="Arial" w:cs="Arial"/>
          <w:b/>
          <w:color w:val="0000FF"/>
          <w:sz w:val="24"/>
        </w:rPr>
        <w:tab/>
      </w:r>
      <w:r w:rsidRPr="005F1911">
        <w:rPr>
          <w:rFonts w:ascii="Arial" w:hAnsi="Arial" w:cs="Arial"/>
          <w:b/>
          <w:sz w:val="24"/>
        </w:rPr>
        <w:t>Draft CR correcting unified TCI state switching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9" w:name="_Toc159599993"/>
      <w:r w:rsidRPr="005F1911">
        <w:rPr>
          <w:rFonts w:ascii="Arial" w:eastAsiaTheme="minorEastAsia" w:hAnsi="Arial"/>
          <w:sz w:val="24"/>
          <w:lang w:eastAsia="en-GB"/>
        </w:rPr>
        <w:t>8.9.6</w:t>
      </w:r>
      <w:r w:rsidRPr="005F1911">
        <w:rPr>
          <w:rFonts w:ascii="Arial" w:eastAsiaTheme="minorEastAsia" w:hAnsi="Arial"/>
          <w:sz w:val="24"/>
          <w:lang w:eastAsia="en-GB"/>
        </w:rPr>
        <w:tab/>
        <w:t>RRM performance requirements</w:t>
      </w:r>
      <w:bookmarkEnd w:id="69"/>
    </w:p>
    <w:p w:rsidR="003861F1" w:rsidRPr="005F1911" w:rsidRDefault="003861F1" w:rsidP="003861F1">
      <w:pPr>
        <w:rPr>
          <w:rFonts w:ascii="Arial" w:hAnsi="Arial" w:cs="Arial"/>
          <w:b/>
          <w:sz w:val="24"/>
        </w:rPr>
      </w:pPr>
      <w:r w:rsidRPr="005F1911">
        <w:rPr>
          <w:rFonts w:ascii="Arial" w:hAnsi="Arial" w:cs="Arial"/>
          <w:b/>
          <w:color w:val="0000FF"/>
          <w:sz w:val="24"/>
        </w:rPr>
        <w:t>R4-2400095</w:t>
      </w:r>
      <w:r w:rsidRPr="005F1911">
        <w:rPr>
          <w:rFonts w:ascii="Arial" w:hAnsi="Arial" w:cs="Arial"/>
          <w:b/>
          <w:color w:val="0000FF"/>
          <w:sz w:val="24"/>
        </w:rPr>
        <w:tab/>
      </w:r>
      <w:r w:rsidRPr="005F1911">
        <w:rPr>
          <w:rFonts w:ascii="Arial" w:hAnsi="Arial" w:cs="Arial"/>
          <w:b/>
          <w:sz w:val="24"/>
        </w:rPr>
        <w:t>Discussion on RRM performance requirement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R4-2400096</w:t>
      </w:r>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R4-2400097</w:t>
      </w:r>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R4-2400416</w:t>
      </w:r>
      <w:r w:rsidRPr="005F1911">
        <w:rPr>
          <w:rFonts w:ascii="Arial" w:hAnsi="Arial" w:cs="Arial"/>
          <w:b/>
          <w:color w:val="0000FF"/>
          <w:sz w:val="24"/>
        </w:rPr>
        <w:tab/>
      </w:r>
      <w:r w:rsidRPr="005F1911">
        <w:rPr>
          <w:rFonts w:ascii="Arial" w:hAnsi="Arial" w:cs="Arial"/>
          <w:b/>
          <w:sz w:val="24"/>
        </w:rPr>
        <w:t>On RRM performance requirement for ATG UE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R4-2400417</w:t>
      </w:r>
      <w:r w:rsidRPr="005F1911">
        <w:rPr>
          <w:rFonts w:ascii="Arial" w:hAnsi="Arial" w:cs="Arial"/>
          <w:b/>
          <w:color w:val="0000FF"/>
          <w:sz w:val="24"/>
        </w:rPr>
        <w:tab/>
      </w:r>
      <w:r w:rsidRPr="005F1911">
        <w:rPr>
          <w:rFonts w:ascii="Arial" w:hAnsi="Arial" w:cs="Arial"/>
          <w:b/>
          <w:sz w:val="24"/>
        </w:rPr>
        <w:t>Draft CR on RRM test case for ATG UE transmit timing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R4-2400837</w:t>
      </w:r>
      <w:r w:rsidRPr="005F1911">
        <w:rPr>
          <w:rFonts w:ascii="Arial" w:hAnsi="Arial" w:cs="Arial"/>
          <w:b/>
          <w:color w:val="0000FF"/>
          <w:sz w:val="24"/>
        </w:rPr>
        <w:tab/>
      </w:r>
      <w:r w:rsidRPr="005F1911">
        <w:rPr>
          <w:rFonts w:ascii="Arial" w:hAnsi="Arial" w:cs="Arial"/>
          <w:b/>
          <w:sz w:val="24"/>
        </w:rPr>
        <w:t>(NR_ATG-Perf) Discussion on RRM performance requirements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R4-2400838</w:t>
      </w:r>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R4-2400839</w:t>
      </w:r>
      <w:r w:rsidRPr="005F1911">
        <w:rPr>
          <w:rFonts w:ascii="Arial" w:hAnsi="Arial" w:cs="Arial"/>
          <w:b/>
          <w:color w:val="0000FF"/>
          <w:sz w:val="24"/>
        </w:rPr>
        <w:tab/>
      </w:r>
      <w:r w:rsidRPr="005F1911">
        <w:rPr>
          <w:rFonts w:ascii="Arial" w:hAnsi="Arial" w:cs="Arial"/>
          <w:b/>
          <w:sz w:val="24"/>
        </w:rPr>
        <w:t>(NR_ATG-Perf) BigCR to TS 38.133 Introduction of test cases for NR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CR-4056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R4-2400949</w:t>
      </w:r>
      <w:r w:rsidRPr="005F1911">
        <w:rPr>
          <w:rFonts w:ascii="Arial" w:hAnsi="Arial" w:cs="Arial"/>
          <w:b/>
          <w:color w:val="0000FF"/>
          <w:sz w:val="24"/>
        </w:rPr>
        <w:tab/>
      </w:r>
      <w:r w:rsidRPr="005F1911">
        <w:rPr>
          <w:rFonts w:ascii="Arial" w:hAnsi="Arial" w:cs="Arial"/>
          <w:b/>
          <w:sz w:val="24"/>
        </w:rPr>
        <w:t>Discussion on RRM performance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R4-2400950</w:t>
      </w:r>
      <w:r w:rsidRPr="005F1911">
        <w:rPr>
          <w:rFonts w:ascii="Arial" w:hAnsi="Arial" w:cs="Arial"/>
          <w:b/>
          <w:color w:val="0000FF"/>
          <w:sz w:val="24"/>
        </w:rPr>
        <w:tab/>
      </w:r>
      <w:r w:rsidRPr="005F1911">
        <w:rPr>
          <w:rFonts w:ascii="Arial" w:hAnsi="Arial" w:cs="Arial"/>
          <w:b/>
          <w:sz w:val="24"/>
        </w:rPr>
        <w:t>Draft CR on RRM test cases (ATG 5-8 to ATG 5-13)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LG Electronics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R4-2401333</w:t>
      </w:r>
      <w:r w:rsidRPr="005F1911">
        <w:rPr>
          <w:rFonts w:ascii="Arial" w:hAnsi="Arial" w:cs="Arial"/>
          <w:b/>
          <w:color w:val="0000FF"/>
          <w:sz w:val="24"/>
        </w:rPr>
        <w:tab/>
      </w:r>
      <w:r w:rsidRPr="005F1911">
        <w:rPr>
          <w:rFonts w:ascii="Arial" w:hAnsi="Arial" w:cs="Arial"/>
          <w:b/>
          <w:sz w:val="24"/>
        </w:rPr>
        <w:t>Discussion on performance requirements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R4-2401334</w:t>
      </w:r>
      <w:r w:rsidRPr="005F1911">
        <w:rPr>
          <w:rFonts w:ascii="Arial" w:hAnsi="Arial" w:cs="Arial"/>
          <w:b/>
          <w:color w:val="0000FF"/>
          <w:sz w:val="24"/>
        </w:rPr>
        <w:tab/>
      </w:r>
      <w:r w:rsidRPr="005F1911">
        <w:rPr>
          <w:rFonts w:ascii="Arial" w:hAnsi="Arial" w:cs="Arial"/>
          <w:b/>
          <w:sz w:val="24"/>
        </w:rPr>
        <w:t>Draft CR on signalling characteristics test case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R4-2401641</w:t>
      </w:r>
      <w:r w:rsidRPr="005F1911">
        <w:rPr>
          <w:rFonts w:ascii="Arial" w:hAnsi="Arial" w:cs="Arial"/>
          <w:b/>
          <w:color w:val="0000FF"/>
          <w:sz w:val="24"/>
        </w:rPr>
        <w:tab/>
      </w:r>
      <w:r w:rsidRPr="005F1911">
        <w:rPr>
          <w:rFonts w:ascii="Arial" w:hAnsi="Arial" w:cs="Arial"/>
          <w:b/>
          <w:sz w:val="24"/>
        </w:rPr>
        <w:t>Discussion on the performance requirements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R4-2401642</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R4-2401643</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R4-2401644</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R4-2401645</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R4-2401646</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R4-2401647</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R4-2401648</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R4-2401953</w:t>
      </w:r>
      <w:r w:rsidRPr="005F1911">
        <w:rPr>
          <w:rFonts w:ascii="Arial" w:hAnsi="Arial" w:cs="Arial"/>
          <w:b/>
          <w:color w:val="0000FF"/>
          <w:sz w:val="24"/>
        </w:rPr>
        <w:tab/>
      </w:r>
      <w:r w:rsidRPr="005F1911">
        <w:rPr>
          <w:rFonts w:ascii="Arial" w:hAnsi="Arial" w:cs="Arial"/>
          <w:b/>
          <w:sz w:val="24"/>
        </w:rPr>
        <w:t>DraftCR: RRC re-establishment tests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draftCR contains test cases for RRC re-establishment for ATG according to the worksplit.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R4-2401954</w:t>
      </w:r>
      <w:r w:rsidRPr="005F1911">
        <w:rPr>
          <w:rFonts w:ascii="Arial" w:hAnsi="Arial" w:cs="Arial"/>
          <w:b/>
          <w:color w:val="0000FF"/>
          <w:sz w:val="24"/>
        </w:rPr>
        <w:tab/>
      </w:r>
      <w:r w:rsidRPr="005F1911">
        <w:rPr>
          <w:rFonts w:ascii="Arial" w:hAnsi="Arial" w:cs="Arial"/>
          <w:b/>
          <w:sz w:val="24"/>
        </w:rPr>
        <w:t>Discussions on RRM performance requirements for 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the performance requirements of ATG UE and also discuss a draft LS to RAN5 related to testing feasibility of antenn arrays UE.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0" w:name="_Toc159599998"/>
      <w:r w:rsidRPr="005F1911">
        <w:rPr>
          <w:rFonts w:ascii="Arial" w:eastAsiaTheme="minorEastAsia" w:hAnsi="Arial"/>
          <w:sz w:val="24"/>
          <w:lang w:eastAsia="en-GB"/>
        </w:rPr>
        <w:t>8.9.8</w:t>
      </w:r>
      <w:r w:rsidRPr="005F1911">
        <w:rPr>
          <w:rFonts w:ascii="Arial" w:eastAsiaTheme="minorEastAsia" w:hAnsi="Arial"/>
          <w:sz w:val="24"/>
          <w:lang w:eastAsia="en-GB"/>
        </w:rPr>
        <w:tab/>
        <w:t>Moderator summary and conclusions</w:t>
      </w:r>
      <w:bookmarkEnd w:id="70"/>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[110][215] NR_ATG</w:t>
      </w:r>
    </w:p>
    <w:p w:rsidR="003861F1" w:rsidRPr="005F1911" w:rsidRDefault="003861F1" w:rsidP="003861F1">
      <w:pPr>
        <w:rPr>
          <w:rFonts w:ascii="Arial" w:hAnsi="Arial" w:cs="Arial"/>
          <w:b/>
          <w:sz w:val="24"/>
        </w:rPr>
      </w:pPr>
      <w:r w:rsidRPr="005F1911">
        <w:rPr>
          <w:rFonts w:ascii="Arial" w:hAnsi="Arial" w:cs="Arial"/>
          <w:b/>
          <w:color w:val="0000FF"/>
          <w:sz w:val="24"/>
        </w:rPr>
        <w:t>R4-2400751</w:t>
      </w:r>
      <w:r w:rsidRPr="005F1911">
        <w:rPr>
          <w:rFonts w:ascii="Arial" w:hAnsi="Arial" w:cs="Arial"/>
          <w:b/>
          <w:color w:val="0000FF"/>
          <w:sz w:val="24"/>
        </w:rPr>
        <w:tab/>
      </w:r>
      <w:r w:rsidRPr="005F1911">
        <w:rPr>
          <w:rFonts w:ascii="Arial" w:hAnsi="Arial" w:cs="Arial"/>
          <w:b/>
          <w:sz w:val="24"/>
        </w:rPr>
        <w:t>Topic summary for [110][215] NR_ATG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(CMCC)</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lastRenderedPageBreak/>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861F1" w:rsidRPr="005F1911" w:rsidRDefault="003861F1" w:rsidP="003861F1">
      <w:pPr>
        <w:rPr>
          <w:b/>
          <w:sz w:val="21"/>
          <w:u w:val="single"/>
          <w:lang w:eastAsia="ko-KR"/>
        </w:rPr>
      </w:pPr>
      <w:r w:rsidRPr="005F1911">
        <w:rPr>
          <w:b/>
          <w:sz w:val="21"/>
          <w:u w:val="single"/>
          <w:lang w:eastAsia="ko-KR"/>
        </w:rPr>
        <w:t>Topic #2: ATG RRM performance requirements</w:t>
      </w:r>
    </w:p>
    <w:p w:rsidR="003861F1" w:rsidRPr="005F1911" w:rsidRDefault="003861F1" w:rsidP="003861F1">
      <w:pPr>
        <w:rPr>
          <w:sz w:val="21"/>
          <w:lang w:eastAsia="ko-KR"/>
        </w:rPr>
      </w:pPr>
      <w:r w:rsidRPr="005F1911">
        <w:rPr>
          <w:rFonts w:hint="eastAsia"/>
          <w:sz w:val="21"/>
          <w:lang w:eastAsia="zh-CN"/>
        </w:rPr>
        <w:t>N</w:t>
      </w:r>
      <w:r w:rsidRPr="005F1911">
        <w:rPr>
          <w:sz w:val="21"/>
          <w:lang w:eastAsia="ko-KR"/>
        </w:rPr>
        <w:t>ote: the WI performance part is scheduled to be closed at this meeting.</w:t>
      </w:r>
    </w:p>
    <w:p w:rsidR="003861F1" w:rsidRPr="005F1911" w:rsidRDefault="003861F1" w:rsidP="003861F1">
      <w:pPr>
        <w:rPr>
          <w:b/>
          <w:sz w:val="21"/>
          <w:u w:val="single"/>
          <w:lang w:eastAsia="ko-KR"/>
        </w:rPr>
      </w:pPr>
      <w:r w:rsidRPr="005F1911">
        <w:rPr>
          <w:b/>
          <w:sz w:val="21"/>
          <w:u w:val="single"/>
          <w:lang w:eastAsia="ko-KR"/>
        </w:rPr>
        <w:t xml:space="preserve">Issue </w:t>
      </w:r>
      <w:r w:rsidRPr="005F1911">
        <w:rPr>
          <w:b/>
          <w:sz w:val="21"/>
          <w:u w:val="single"/>
        </w:rPr>
        <w:t>2-</w:t>
      </w:r>
      <w:r w:rsidRPr="005F1911">
        <w:rPr>
          <w:b/>
          <w:sz w:val="21"/>
          <w:u w:val="single"/>
          <w:lang w:val="en-US" w:eastAsia="zh-CN"/>
        </w:rPr>
        <w:t>1</w:t>
      </w:r>
      <w:r w:rsidRPr="005F1911">
        <w:rPr>
          <w:b/>
          <w:sz w:val="21"/>
          <w:u w:val="single"/>
          <w:lang w:eastAsia="ko-KR"/>
        </w:rPr>
        <w:t>: Test method for UE with antenna array</w:t>
      </w:r>
    </w:p>
    <w:p w:rsidR="003861F1" w:rsidRPr="005F1911" w:rsidRDefault="003861F1" w:rsidP="003861F1">
      <w:pPr>
        <w:numPr>
          <w:ilvl w:val="0"/>
          <w:numId w:val="8"/>
        </w:numPr>
        <w:autoSpaceDN w:val="0"/>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autoSpaceDN w:val="0"/>
        <w:spacing w:after="120"/>
        <w:ind w:left="1276" w:hanging="283"/>
        <w:rPr>
          <w:sz w:val="21"/>
          <w:szCs w:val="21"/>
          <w:lang w:val="en-US" w:eastAsia="zh-CN"/>
        </w:rPr>
      </w:pPr>
      <w:r w:rsidRPr="005F1911">
        <w:rPr>
          <w:sz w:val="21"/>
          <w:szCs w:val="21"/>
          <w:lang w:val="en-US" w:eastAsia="zh-CN"/>
        </w:rPr>
        <w:t>Option 1: Conducted test (CMCC, Apple, LGE, HW, ZTE, CATT)</w:t>
      </w:r>
    </w:p>
    <w:p w:rsidR="003861F1" w:rsidRPr="005F1911" w:rsidRDefault="003861F1" w:rsidP="003861F1">
      <w:pPr>
        <w:numPr>
          <w:ilvl w:val="2"/>
          <w:numId w:val="8"/>
        </w:numPr>
        <w:autoSpaceDN w:val="0"/>
        <w:spacing w:after="120"/>
        <w:ind w:left="1860"/>
        <w:rPr>
          <w:sz w:val="21"/>
          <w:szCs w:val="21"/>
          <w:lang w:val="en-US" w:eastAsia="zh-CN"/>
        </w:rPr>
      </w:pPr>
      <w:r w:rsidRPr="005F1911">
        <w:rPr>
          <w:sz w:val="21"/>
          <w:szCs w:val="21"/>
          <w:lang w:val="en-US" w:eastAsia="zh-CN"/>
        </w:rPr>
        <w:t>Option 1-1: Conducted test with scaling factor. (CMCC, LGE, HW, ZTE, CATT can compromise)</w:t>
      </w:r>
    </w:p>
    <w:p w:rsidR="003861F1" w:rsidRPr="005F1911" w:rsidRDefault="003861F1" w:rsidP="003861F1">
      <w:pPr>
        <w:numPr>
          <w:ilvl w:val="2"/>
          <w:numId w:val="8"/>
        </w:numPr>
        <w:autoSpaceDN w:val="0"/>
        <w:spacing w:after="120"/>
        <w:ind w:left="1860"/>
        <w:rPr>
          <w:sz w:val="21"/>
          <w:szCs w:val="21"/>
          <w:lang w:val="en-US" w:eastAsia="zh-CN"/>
        </w:rPr>
      </w:pPr>
      <w:r w:rsidRPr="005F1911">
        <w:rPr>
          <w:sz w:val="21"/>
          <w:szCs w:val="21"/>
          <w:lang w:val="en-US" w:eastAsia="zh-CN"/>
        </w:rPr>
        <w:t>Option 1-2: Conducted test without scaling factor. (Apple, CATT open to)</w:t>
      </w:r>
    </w:p>
    <w:p w:rsidR="003861F1" w:rsidRPr="005F1911" w:rsidRDefault="003861F1" w:rsidP="003861F1">
      <w:pPr>
        <w:numPr>
          <w:ilvl w:val="1"/>
          <w:numId w:val="8"/>
        </w:numPr>
        <w:autoSpaceDN w:val="0"/>
        <w:spacing w:after="120"/>
        <w:ind w:left="1276" w:hanging="283"/>
        <w:rPr>
          <w:sz w:val="21"/>
          <w:szCs w:val="21"/>
          <w:lang w:val="en-US" w:eastAsia="zh-CN"/>
        </w:rPr>
      </w:pPr>
      <w:r w:rsidRPr="005F1911">
        <w:rPr>
          <w:sz w:val="21"/>
          <w:szCs w:val="21"/>
          <w:lang w:val="en-US" w:eastAsia="zh-CN"/>
        </w:rPr>
        <w:t>Option 2: OTA test (Ericsson, CATT, Apple)</w:t>
      </w:r>
    </w:p>
    <w:p w:rsidR="003861F1" w:rsidRPr="005F1911" w:rsidRDefault="003861F1" w:rsidP="003861F1">
      <w:pPr>
        <w:numPr>
          <w:ilvl w:val="2"/>
          <w:numId w:val="8"/>
        </w:numPr>
        <w:autoSpaceDN w:val="0"/>
        <w:spacing w:after="120"/>
        <w:ind w:left="1860"/>
        <w:rPr>
          <w:sz w:val="21"/>
          <w:szCs w:val="21"/>
          <w:lang w:val="en-US" w:eastAsia="zh-CN"/>
        </w:rPr>
      </w:pPr>
      <w:r w:rsidRPr="005F1911">
        <w:rPr>
          <w:sz w:val="21"/>
          <w:szCs w:val="21"/>
          <w:lang w:val="en-US" w:eastAsia="zh-CN"/>
        </w:rPr>
        <w:t>Option 2-1: Send LS to RAN5 to check the feasibility of introducing OTA test method for FR1 ATG UE with the antenna array (Apple, Ericsson)</w:t>
      </w:r>
    </w:p>
    <w:p w:rsidR="003861F1" w:rsidRPr="005F1911" w:rsidRDefault="003861F1" w:rsidP="003861F1">
      <w:pPr>
        <w:numPr>
          <w:ilvl w:val="2"/>
          <w:numId w:val="8"/>
        </w:numPr>
        <w:autoSpaceDN w:val="0"/>
        <w:spacing w:after="120"/>
        <w:ind w:left="1860"/>
        <w:rPr>
          <w:sz w:val="21"/>
          <w:szCs w:val="21"/>
          <w:lang w:val="en-US" w:eastAsia="zh-CN"/>
        </w:rPr>
      </w:pPr>
      <w:r w:rsidRPr="005F1911">
        <w:rPr>
          <w:sz w:val="21"/>
          <w:szCs w:val="21"/>
          <w:lang w:val="en-US" w:eastAsia="zh-CN"/>
        </w:rPr>
        <w:t>Option 2-2: Design OTA test for FR1 ATG UE with the antenna array. (CATT open to)</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Recommended WF</w:t>
      </w:r>
    </w:p>
    <w:p w:rsidR="003861F1" w:rsidRPr="0053456C" w:rsidRDefault="003861F1" w:rsidP="003861F1">
      <w:pPr>
        <w:numPr>
          <w:ilvl w:val="1"/>
          <w:numId w:val="8"/>
        </w:numPr>
        <w:autoSpaceDN w:val="0"/>
        <w:spacing w:after="120"/>
        <w:ind w:left="1276" w:hanging="283"/>
        <w:rPr>
          <w:sz w:val="21"/>
          <w:szCs w:val="21"/>
          <w:lang w:val="en-US" w:eastAsia="zh-CN"/>
        </w:rPr>
      </w:pPr>
      <w:r w:rsidRPr="005F1911">
        <w:rPr>
          <w:sz w:val="21"/>
          <w:szCs w:val="21"/>
          <w:lang w:val="en-US" w:eastAsia="zh-CN"/>
        </w:rPr>
        <w:t>To be discussed</w:t>
      </w:r>
    </w:p>
    <w:p w:rsidR="003861F1" w:rsidRPr="005F1911" w:rsidRDefault="003861F1" w:rsidP="003861F1">
      <w:pPr>
        <w:numPr>
          <w:ilvl w:val="2"/>
          <w:numId w:val="8"/>
        </w:numPr>
        <w:autoSpaceDN w:val="0"/>
        <w:spacing w:after="120"/>
        <w:ind w:left="1860"/>
        <w:rPr>
          <w:sz w:val="21"/>
          <w:szCs w:val="21"/>
          <w:lang w:val="en-US" w:eastAsia="zh-CN"/>
        </w:rPr>
      </w:pPr>
      <w:r w:rsidRPr="005F1911">
        <w:rPr>
          <w:sz w:val="21"/>
          <w:szCs w:val="21"/>
          <w:lang w:val="en-US" w:eastAsia="zh-CN"/>
        </w:rPr>
        <w:t>Option 1: Conducted test with scaling factor. (CMCC, LGE, HW, ZTE, CATT can compromise)</w:t>
      </w:r>
    </w:p>
    <w:p w:rsidR="003861F1" w:rsidRPr="005F1911" w:rsidRDefault="003861F1" w:rsidP="003861F1">
      <w:pPr>
        <w:numPr>
          <w:ilvl w:val="2"/>
          <w:numId w:val="8"/>
        </w:numPr>
        <w:autoSpaceDN w:val="0"/>
        <w:spacing w:after="120"/>
        <w:ind w:left="1860"/>
        <w:rPr>
          <w:sz w:val="21"/>
          <w:szCs w:val="21"/>
          <w:lang w:val="en-US" w:eastAsia="zh-CN"/>
        </w:rPr>
      </w:pPr>
      <w:r w:rsidRPr="005F1911">
        <w:rPr>
          <w:sz w:val="21"/>
          <w:szCs w:val="21"/>
          <w:lang w:val="en-US" w:eastAsia="zh-CN"/>
        </w:rPr>
        <w:t>Option 2: Send LS to RAN5 to check the feasibility of introducing OTA test method for FR1 ATG UE with the antenna array.  (Apple, Ericsson)</w:t>
      </w:r>
    </w:p>
    <w:p w:rsidR="003861F1" w:rsidRDefault="003861F1" w:rsidP="003861F1">
      <w:pPr>
        <w:rPr>
          <w:rFonts w:eastAsia="等线"/>
          <w:sz w:val="21"/>
          <w:szCs w:val="21"/>
          <w:lang w:eastAsia="zh-CN"/>
        </w:rPr>
      </w:pPr>
      <w:r>
        <w:rPr>
          <w:rFonts w:eastAsia="等线" w:hint="eastAsia"/>
          <w:sz w:val="21"/>
          <w:szCs w:val="21"/>
          <w:lang w:eastAsia="zh-CN"/>
        </w:rPr>
        <w:t>Q</w:t>
      </w:r>
      <w:r>
        <w:rPr>
          <w:rFonts w:eastAsia="等线"/>
          <w:sz w:val="21"/>
          <w:szCs w:val="21"/>
          <w:lang w:eastAsia="zh-CN"/>
        </w:rPr>
        <w:t>C: Option 1 means all the UE can pass the test.</w:t>
      </w:r>
    </w:p>
    <w:p w:rsidR="003861F1" w:rsidRDefault="003861F1" w:rsidP="003861F1">
      <w:pPr>
        <w:rPr>
          <w:rFonts w:eastAsia="等线"/>
          <w:sz w:val="21"/>
          <w:szCs w:val="21"/>
          <w:lang w:eastAsia="zh-CN"/>
        </w:rPr>
      </w:pPr>
      <w:r>
        <w:rPr>
          <w:rFonts w:eastAsia="等线"/>
          <w:sz w:val="21"/>
          <w:szCs w:val="21"/>
          <w:lang w:eastAsia="zh-CN"/>
        </w:rPr>
        <w:t>E///: share QC’s view. Check with RAN5 for the tests with antenna array.</w:t>
      </w:r>
    </w:p>
    <w:p w:rsidR="003861F1" w:rsidRDefault="003861F1" w:rsidP="003861F1">
      <w:pPr>
        <w:rPr>
          <w:rFonts w:eastAsia="等线"/>
          <w:sz w:val="21"/>
          <w:szCs w:val="21"/>
          <w:lang w:eastAsia="zh-CN"/>
        </w:rPr>
      </w:pPr>
      <w:r>
        <w:rPr>
          <w:rFonts w:eastAsia="等线"/>
          <w:sz w:val="21"/>
          <w:szCs w:val="21"/>
          <w:lang w:eastAsia="zh-CN"/>
        </w:rPr>
        <w:t xml:space="preserve">CMCC: Conducted test is agreed in RF session. Not only consider the testability, but also the test cost. </w:t>
      </w:r>
    </w:p>
    <w:p w:rsidR="003861F1" w:rsidRDefault="003861F1" w:rsidP="003861F1">
      <w:pPr>
        <w:rPr>
          <w:rFonts w:eastAsia="等线"/>
          <w:sz w:val="21"/>
          <w:szCs w:val="21"/>
          <w:lang w:eastAsia="zh-CN"/>
        </w:rPr>
      </w:pPr>
      <w:r>
        <w:rPr>
          <w:rFonts w:eastAsia="等线"/>
          <w:sz w:val="21"/>
          <w:szCs w:val="21"/>
          <w:lang w:eastAsia="zh-CN"/>
        </w:rPr>
        <w:t xml:space="preserve">E///: it is different with RF test. </w:t>
      </w:r>
    </w:p>
    <w:p w:rsidR="003861F1" w:rsidRDefault="003861F1" w:rsidP="003861F1">
      <w:pPr>
        <w:rPr>
          <w:rFonts w:eastAsia="等线"/>
          <w:sz w:val="21"/>
          <w:szCs w:val="21"/>
          <w:lang w:eastAsia="zh-CN"/>
        </w:rPr>
      </w:pPr>
      <w:r>
        <w:rPr>
          <w:rFonts w:eastAsia="等线"/>
          <w:sz w:val="21"/>
          <w:szCs w:val="21"/>
          <w:lang w:eastAsia="zh-CN"/>
        </w:rPr>
        <w:t>CMCC: if we send LS to RAN5, if not feasible from RAN5, what can we do?</w:t>
      </w:r>
    </w:p>
    <w:p w:rsidR="003861F1" w:rsidRDefault="003861F1" w:rsidP="003861F1">
      <w:pPr>
        <w:rPr>
          <w:rFonts w:eastAsia="等线"/>
          <w:sz w:val="21"/>
          <w:szCs w:val="21"/>
          <w:lang w:eastAsia="zh-CN"/>
        </w:rPr>
      </w:pPr>
      <w:r>
        <w:rPr>
          <w:rFonts w:eastAsia="等线"/>
          <w:sz w:val="21"/>
          <w:szCs w:val="21"/>
          <w:lang w:eastAsia="zh-CN"/>
        </w:rPr>
        <w:t xml:space="preserve">CMCC: </w:t>
      </w:r>
      <w:r>
        <w:rPr>
          <w:rFonts w:eastAsia="等线" w:hint="eastAsia"/>
          <w:sz w:val="21"/>
          <w:szCs w:val="21"/>
          <w:lang w:eastAsia="zh-CN"/>
        </w:rPr>
        <w:t>C</w:t>
      </w:r>
      <w:r>
        <w:rPr>
          <w:rFonts w:eastAsia="等线"/>
          <w:sz w:val="21"/>
          <w:szCs w:val="21"/>
          <w:lang w:eastAsia="zh-CN"/>
        </w:rPr>
        <w:t xml:space="preserve">ell re-selection, measurement test and handover test in connected mode are impacted by this issue. </w:t>
      </w:r>
    </w:p>
    <w:p w:rsidR="003861F1" w:rsidRDefault="003861F1" w:rsidP="003861F1">
      <w:pPr>
        <w:rPr>
          <w:rFonts w:eastAsia="等线"/>
          <w:sz w:val="21"/>
          <w:szCs w:val="21"/>
          <w:lang w:eastAsia="zh-CN"/>
        </w:rPr>
      </w:pPr>
      <w:r>
        <w:rPr>
          <w:rFonts w:eastAsia="等线"/>
          <w:sz w:val="21"/>
          <w:szCs w:val="21"/>
          <w:lang w:eastAsia="zh-CN"/>
        </w:rPr>
        <w:t xml:space="preserve">CMCC: if only one OTA test case, maybe the TE will not implement this. </w:t>
      </w:r>
    </w:p>
    <w:p w:rsidR="003861F1" w:rsidRDefault="003861F1" w:rsidP="003861F1">
      <w:pPr>
        <w:rPr>
          <w:sz w:val="21"/>
          <w:szCs w:val="21"/>
          <w:lang w:val="en-US" w:eastAsia="zh-CN"/>
        </w:rPr>
      </w:pPr>
      <w:r>
        <w:rPr>
          <w:rFonts w:eastAsia="等线"/>
          <w:sz w:val="21"/>
          <w:szCs w:val="21"/>
          <w:lang w:eastAsia="zh-CN"/>
        </w:rPr>
        <w:t xml:space="preserve">CMCC: how about </w:t>
      </w:r>
      <w:r>
        <w:rPr>
          <w:sz w:val="21"/>
          <w:szCs w:val="21"/>
          <w:lang w:val="en-US" w:eastAsia="zh-CN"/>
        </w:rPr>
        <w:t>c</w:t>
      </w:r>
      <w:r w:rsidRPr="005F1911">
        <w:rPr>
          <w:sz w:val="21"/>
          <w:szCs w:val="21"/>
          <w:lang w:val="en-US" w:eastAsia="zh-CN"/>
        </w:rPr>
        <w:t>onducted test with</w:t>
      </w:r>
      <w:r>
        <w:rPr>
          <w:sz w:val="21"/>
          <w:szCs w:val="21"/>
          <w:lang w:val="en-US" w:eastAsia="zh-CN"/>
        </w:rPr>
        <w:t>out</w:t>
      </w:r>
      <w:r w:rsidRPr="005F1911">
        <w:rPr>
          <w:sz w:val="21"/>
          <w:szCs w:val="21"/>
          <w:lang w:val="en-US" w:eastAsia="zh-CN"/>
        </w:rPr>
        <w:t xml:space="preserve"> scaling factor</w:t>
      </w:r>
      <w:r>
        <w:rPr>
          <w:sz w:val="21"/>
          <w:szCs w:val="21"/>
          <w:lang w:val="en-US" w:eastAsia="zh-CN"/>
        </w:rPr>
        <w:t>?</w:t>
      </w:r>
    </w:p>
    <w:p w:rsidR="003861F1" w:rsidRDefault="003861F1" w:rsidP="003861F1">
      <w:pPr>
        <w:rPr>
          <w:sz w:val="21"/>
          <w:szCs w:val="21"/>
          <w:lang w:val="en-US" w:eastAsia="zh-CN"/>
        </w:rPr>
      </w:pPr>
      <w:r>
        <w:rPr>
          <w:sz w:val="21"/>
          <w:szCs w:val="21"/>
          <w:lang w:val="en-US" w:eastAsia="zh-CN"/>
        </w:rPr>
        <w:t xml:space="preserve">LGE: UE cannot pass the test. </w:t>
      </w:r>
    </w:p>
    <w:p w:rsidR="003861F1" w:rsidRDefault="003861F1" w:rsidP="003861F1">
      <w:pPr>
        <w:rPr>
          <w:sz w:val="21"/>
          <w:szCs w:val="21"/>
          <w:lang w:val="en-US" w:eastAsia="zh-CN"/>
        </w:rPr>
      </w:pPr>
      <w:r>
        <w:rPr>
          <w:sz w:val="21"/>
          <w:szCs w:val="21"/>
          <w:lang w:val="en-US" w:eastAsia="zh-CN"/>
        </w:rPr>
        <w:t>ZTE: can compromise to option 1.</w:t>
      </w:r>
    </w:p>
    <w:p w:rsidR="003861F1" w:rsidRPr="00CF52B9" w:rsidRDefault="003861F1" w:rsidP="003861F1">
      <w:pPr>
        <w:rPr>
          <w:sz w:val="21"/>
          <w:szCs w:val="21"/>
          <w:lang w:val="en-US" w:eastAsia="zh-CN"/>
        </w:rPr>
      </w:pPr>
      <w:r>
        <w:rPr>
          <w:sz w:val="21"/>
          <w:szCs w:val="21"/>
          <w:lang w:val="en-US" w:eastAsia="zh-CN"/>
        </w:rPr>
        <w:t xml:space="preserve">Nokia: scaling factor = 1 in the test. </w:t>
      </w:r>
      <w:r w:rsidRPr="00CF52B9">
        <w:rPr>
          <w:sz w:val="21"/>
          <w:szCs w:val="21"/>
          <w:lang w:val="en-US" w:eastAsia="zh-CN"/>
        </w:rPr>
        <w:t>Conducted test without scaling factor (scaling factor = 1), and ask RAN5 in the meantime.</w:t>
      </w:r>
    </w:p>
    <w:p w:rsidR="003861F1" w:rsidRDefault="003861F1" w:rsidP="003861F1">
      <w:pPr>
        <w:rPr>
          <w:sz w:val="21"/>
          <w:szCs w:val="21"/>
          <w:lang w:val="en-US" w:eastAsia="zh-CN"/>
        </w:rPr>
      </w:pPr>
      <w:r>
        <w:rPr>
          <w:sz w:val="21"/>
          <w:szCs w:val="21"/>
          <w:lang w:val="en-US" w:eastAsia="zh-CN"/>
        </w:rPr>
        <w:t>QC: this will change UE behavior for the test for phased antenna UE.</w:t>
      </w:r>
    </w:p>
    <w:p w:rsidR="003861F1" w:rsidRDefault="003861F1" w:rsidP="003861F1">
      <w:pPr>
        <w:rPr>
          <w:rFonts w:eastAsia="等线"/>
          <w:sz w:val="21"/>
          <w:szCs w:val="21"/>
          <w:lang w:eastAsia="zh-CN"/>
        </w:rPr>
      </w:pPr>
      <w:r>
        <w:rPr>
          <w:sz w:val="21"/>
          <w:szCs w:val="21"/>
          <w:lang w:val="en-US" w:eastAsia="zh-CN"/>
        </w:rPr>
        <w:t>Apple: the scaling factor canbe removed, since the antennas have already been removed, and it canbe controlled.</w:t>
      </w:r>
    </w:p>
    <w:p w:rsidR="003861F1" w:rsidRPr="001F55E0" w:rsidRDefault="003861F1" w:rsidP="003861F1">
      <w:pPr>
        <w:rPr>
          <w:rFonts w:eastAsia="等线"/>
          <w:sz w:val="21"/>
          <w:szCs w:val="21"/>
          <w:highlight w:val="green"/>
          <w:lang w:eastAsia="zh-CN"/>
        </w:rPr>
      </w:pPr>
      <w:r w:rsidRPr="001F55E0">
        <w:rPr>
          <w:rFonts w:eastAsia="等线" w:hint="eastAsia"/>
          <w:sz w:val="21"/>
          <w:szCs w:val="21"/>
          <w:highlight w:val="green"/>
          <w:lang w:eastAsia="zh-CN"/>
        </w:rPr>
        <w:t>A</w:t>
      </w:r>
      <w:r w:rsidRPr="001F55E0">
        <w:rPr>
          <w:rFonts w:eastAsia="等线"/>
          <w:sz w:val="21"/>
          <w:szCs w:val="21"/>
          <w:highlight w:val="green"/>
          <w:lang w:eastAsia="zh-CN"/>
        </w:rPr>
        <w:t>greement:</w:t>
      </w:r>
    </w:p>
    <w:p w:rsidR="003861F1" w:rsidRPr="001F55E0" w:rsidRDefault="003861F1" w:rsidP="003861F1">
      <w:pPr>
        <w:numPr>
          <w:ilvl w:val="2"/>
          <w:numId w:val="8"/>
        </w:numPr>
        <w:autoSpaceDN w:val="0"/>
        <w:spacing w:after="120"/>
        <w:ind w:left="1860"/>
        <w:rPr>
          <w:sz w:val="21"/>
          <w:szCs w:val="21"/>
          <w:highlight w:val="green"/>
          <w:lang w:val="en-US" w:eastAsia="zh-CN"/>
        </w:rPr>
      </w:pPr>
      <w:r w:rsidRPr="001F55E0">
        <w:rPr>
          <w:sz w:val="21"/>
          <w:szCs w:val="21"/>
          <w:highlight w:val="green"/>
          <w:lang w:eastAsia="zh-CN"/>
        </w:rPr>
        <w:t xml:space="preserve">As baseline, </w:t>
      </w:r>
      <w:r w:rsidRPr="001F55E0">
        <w:rPr>
          <w:sz w:val="21"/>
          <w:szCs w:val="21"/>
          <w:highlight w:val="green"/>
          <w:lang w:val="en-US" w:eastAsia="zh-CN"/>
        </w:rPr>
        <w:t>conducted test without scaling factor (i.e., scaling factor = 1). If the feasibility cannot be confirmed, define conducted test with scaling factor.</w:t>
      </w:r>
    </w:p>
    <w:p w:rsidR="003861F1" w:rsidRPr="001F55E0" w:rsidRDefault="003861F1" w:rsidP="003861F1">
      <w:pPr>
        <w:numPr>
          <w:ilvl w:val="2"/>
          <w:numId w:val="8"/>
        </w:numPr>
        <w:autoSpaceDN w:val="0"/>
        <w:spacing w:after="120"/>
        <w:ind w:left="1860"/>
        <w:rPr>
          <w:sz w:val="21"/>
          <w:szCs w:val="21"/>
          <w:highlight w:val="green"/>
          <w:lang w:val="en-US" w:eastAsia="zh-CN"/>
        </w:rPr>
      </w:pPr>
      <w:r>
        <w:rPr>
          <w:sz w:val="21"/>
          <w:szCs w:val="21"/>
          <w:highlight w:val="green"/>
          <w:lang w:val="en-US" w:eastAsia="zh-CN"/>
        </w:rPr>
        <w:t>Check the TE a</w:t>
      </w:r>
      <w:r w:rsidRPr="001F55E0">
        <w:rPr>
          <w:sz w:val="21"/>
          <w:szCs w:val="21"/>
          <w:highlight w:val="green"/>
          <w:lang w:val="en-US" w:eastAsia="zh-CN"/>
        </w:rPr>
        <w:t>s</w:t>
      </w:r>
      <w:r>
        <w:rPr>
          <w:sz w:val="21"/>
          <w:szCs w:val="21"/>
          <w:highlight w:val="green"/>
          <w:lang w:val="en-US" w:eastAsia="zh-CN"/>
        </w:rPr>
        <w:t>p</w:t>
      </w:r>
      <w:r w:rsidRPr="001F55E0">
        <w:rPr>
          <w:sz w:val="21"/>
          <w:szCs w:val="21"/>
          <w:highlight w:val="green"/>
          <w:lang w:val="en-US" w:eastAsia="zh-CN"/>
        </w:rPr>
        <w:t>ect in RAN4 in this week.</w:t>
      </w:r>
    </w:p>
    <w:p w:rsidR="003861F1" w:rsidRPr="00C1146C" w:rsidRDefault="003861F1" w:rsidP="003861F1">
      <w:pPr>
        <w:rPr>
          <w:rFonts w:eastAsia="等线"/>
          <w:b/>
          <w:sz w:val="21"/>
          <w:szCs w:val="21"/>
          <w:u w:val="single"/>
          <w:lang w:val="en-US" w:eastAsia="zh-CN"/>
        </w:rPr>
      </w:pPr>
    </w:p>
    <w:p w:rsidR="003861F1" w:rsidRPr="005F1911" w:rsidRDefault="003861F1" w:rsidP="003861F1">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2-10</w:t>
      </w:r>
      <w:r w:rsidRPr="005F1911">
        <w:rPr>
          <w:b/>
          <w:sz w:val="21"/>
          <w:szCs w:val="21"/>
          <w:u w:val="single"/>
          <w:lang w:eastAsia="ko-KR"/>
        </w:rPr>
        <w:t xml:space="preserve">: </w:t>
      </w:r>
      <w:r w:rsidRPr="005F1911">
        <w:rPr>
          <w:b/>
          <w:sz w:val="21"/>
          <w:szCs w:val="21"/>
          <w:u w:val="single"/>
          <w:lang w:val="en-US" w:eastAsia="zh-CN"/>
        </w:rPr>
        <w:t>Test scope based on the test case list in R4-2321608</w:t>
      </w:r>
    </w:p>
    <w:p w:rsidR="003861F1" w:rsidRPr="005F1911" w:rsidRDefault="003861F1" w:rsidP="003861F1">
      <w:pPr>
        <w:rPr>
          <w:b/>
          <w:sz w:val="21"/>
          <w:szCs w:val="21"/>
          <w:u w:val="single"/>
          <w:lang w:val="en-US" w:eastAsia="zh-CN"/>
        </w:rPr>
      </w:pPr>
      <w:r w:rsidRPr="005F1911">
        <w:rPr>
          <w:b/>
          <w:sz w:val="21"/>
          <w:szCs w:val="21"/>
          <w:u w:val="single"/>
          <w:lang w:val="en-US" w:eastAsia="zh-CN"/>
        </w:rPr>
        <w:t>General:</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Proposals</w:t>
      </w:r>
    </w:p>
    <w:p w:rsidR="003861F1" w:rsidRPr="005F1911" w:rsidRDefault="003861F1" w:rsidP="003861F1">
      <w:pPr>
        <w:numPr>
          <w:ilvl w:val="1"/>
          <w:numId w:val="8"/>
        </w:numPr>
        <w:autoSpaceDN w:val="0"/>
        <w:spacing w:after="120"/>
        <w:ind w:left="1276" w:hanging="283"/>
        <w:rPr>
          <w:sz w:val="21"/>
          <w:szCs w:val="21"/>
          <w:lang w:val="en-US" w:eastAsia="zh-CN"/>
        </w:rPr>
      </w:pPr>
      <w:r w:rsidRPr="005F1911">
        <w:rPr>
          <w:sz w:val="21"/>
          <w:szCs w:val="21"/>
          <w:lang w:val="en-US" w:eastAsia="zh-CN"/>
        </w:rPr>
        <w:t xml:space="preserve">Option 1: </w:t>
      </w:r>
      <w:r w:rsidRPr="0053456C">
        <w:rPr>
          <w:sz w:val="21"/>
          <w:szCs w:val="21"/>
          <w:lang w:val="en-US" w:eastAsia="zh-CN"/>
        </w:rPr>
        <w:t>Only non-DRX mode tests are defined in CONNECTED mode</w:t>
      </w:r>
      <w:r w:rsidRPr="005F1911">
        <w:rPr>
          <w:sz w:val="21"/>
          <w:szCs w:val="21"/>
          <w:lang w:val="en-US" w:eastAsia="zh-CN"/>
        </w:rPr>
        <w:t xml:space="preserve"> (Ericsson)</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lastRenderedPageBreak/>
        <w:t>Recommended WF</w:t>
      </w:r>
    </w:p>
    <w:p w:rsidR="003861F1" w:rsidRDefault="003861F1" w:rsidP="003861F1">
      <w:pPr>
        <w:numPr>
          <w:ilvl w:val="1"/>
          <w:numId w:val="8"/>
        </w:numPr>
        <w:autoSpaceDN w:val="0"/>
        <w:spacing w:after="120"/>
        <w:ind w:left="1276" w:hanging="283"/>
        <w:rPr>
          <w:sz w:val="21"/>
          <w:szCs w:val="21"/>
          <w:lang w:val="en-US" w:eastAsia="zh-CN"/>
        </w:rPr>
      </w:pPr>
      <w:r w:rsidRPr="0053456C">
        <w:rPr>
          <w:sz w:val="21"/>
          <w:szCs w:val="21"/>
          <w:lang w:val="en-US" w:eastAsia="zh-CN"/>
        </w:rPr>
        <w:t>Only non-DRX mode tests are defined in CONNECTED mode</w:t>
      </w:r>
      <w:r w:rsidRPr="005F1911">
        <w:rPr>
          <w:sz w:val="21"/>
          <w:szCs w:val="21"/>
          <w:lang w:val="en-US" w:eastAsia="zh-CN"/>
        </w:rPr>
        <w:t xml:space="preserve">. </w:t>
      </w:r>
    </w:p>
    <w:p w:rsidR="003861F1" w:rsidRDefault="003861F1" w:rsidP="003861F1">
      <w:pPr>
        <w:autoSpaceDN w:val="0"/>
        <w:spacing w:after="120"/>
        <w:rPr>
          <w:sz w:val="21"/>
          <w:szCs w:val="21"/>
          <w:lang w:val="en-US" w:eastAsia="zh-CN"/>
        </w:rPr>
      </w:pPr>
      <w:r>
        <w:rPr>
          <w:sz w:val="21"/>
          <w:szCs w:val="21"/>
          <w:lang w:val="en-US" w:eastAsia="zh-CN"/>
        </w:rPr>
        <w:t xml:space="preserve">QC: pick one or two test cases for DRX. </w:t>
      </w:r>
    </w:p>
    <w:p w:rsidR="003861F1" w:rsidRPr="0053456C" w:rsidRDefault="003861F1" w:rsidP="003861F1">
      <w:pPr>
        <w:autoSpaceDN w:val="0"/>
        <w:spacing w:after="120"/>
        <w:rPr>
          <w:sz w:val="21"/>
          <w:szCs w:val="21"/>
          <w:lang w:val="en-US" w:eastAsia="zh-CN"/>
        </w:rPr>
      </w:pPr>
    </w:p>
    <w:p w:rsidR="003861F1" w:rsidRPr="00DB5A15" w:rsidRDefault="003861F1" w:rsidP="003861F1">
      <w:pPr>
        <w:rPr>
          <w:rFonts w:eastAsia="等线"/>
          <w:sz w:val="21"/>
          <w:szCs w:val="21"/>
          <w:highlight w:val="green"/>
          <w:lang w:val="en-US" w:eastAsia="zh-CN"/>
        </w:rPr>
      </w:pPr>
      <w:r w:rsidRPr="00DB5A15">
        <w:rPr>
          <w:rFonts w:eastAsia="等线" w:hint="eastAsia"/>
          <w:sz w:val="21"/>
          <w:szCs w:val="21"/>
          <w:highlight w:val="green"/>
          <w:lang w:val="en-US" w:eastAsia="zh-CN"/>
        </w:rPr>
        <w:t>A</w:t>
      </w:r>
      <w:r w:rsidRPr="00DB5A15">
        <w:rPr>
          <w:rFonts w:eastAsia="等线"/>
          <w:sz w:val="21"/>
          <w:szCs w:val="21"/>
          <w:highlight w:val="green"/>
          <w:lang w:val="en-US" w:eastAsia="zh-CN"/>
        </w:rPr>
        <w:t>greement:</w:t>
      </w:r>
    </w:p>
    <w:p w:rsidR="003861F1" w:rsidRPr="00841BE5" w:rsidRDefault="003861F1" w:rsidP="003861F1">
      <w:pPr>
        <w:numPr>
          <w:ilvl w:val="1"/>
          <w:numId w:val="8"/>
        </w:numPr>
        <w:autoSpaceDN w:val="0"/>
        <w:spacing w:after="120"/>
        <w:ind w:left="1276" w:hanging="283"/>
        <w:rPr>
          <w:sz w:val="21"/>
          <w:szCs w:val="21"/>
          <w:highlight w:val="green"/>
          <w:lang w:val="en-US" w:eastAsia="zh-CN"/>
        </w:rPr>
      </w:pPr>
      <w:r w:rsidRPr="00841BE5">
        <w:rPr>
          <w:sz w:val="21"/>
          <w:szCs w:val="21"/>
          <w:highlight w:val="green"/>
          <w:lang w:val="en-US" w:eastAsia="zh-CN"/>
        </w:rPr>
        <w:t>Define one test case (ATG test 5-5) for DRX. Define all other test cases in non-DRX mode in CONNECTED mode.</w:t>
      </w:r>
    </w:p>
    <w:p w:rsidR="003861F1" w:rsidRPr="00DB5A15" w:rsidRDefault="003861F1" w:rsidP="003861F1">
      <w:pPr>
        <w:rPr>
          <w:rFonts w:eastAsia="等线"/>
          <w:b/>
          <w:sz w:val="21"/>
          <w:szCs w:val="21"/>
          <w:u w:val="single"/>
          <w:lang w:val="en-US" w:eastAsia="zh-CN"/>
        </w:rPr>
      </w:pPr>
    </w:p>
    <w:p w:rsidR="003861F1" w:rsidRPr="00141295" w:rsidRDefault="003861F1" w:rsidP="003861F1">
      <w:pPr>
        <w:rPr>
          <w:b/>
          <w:sz w:val="21"/>
          <w:u w:val="single"/>
          <w:lang w:val="en-US" w:eastAsia="zh-CN"/>
        </w:rPr>
      </w:pPr>
      <w:r w:rsidRPr="00141295">
        <w:rPr>
          <w:b/>
          <w:sz w:val="21"/>
          <w:u w:val="single"/>
          <w:lang w:val="en-US" w:eastAsia="zh-CN"/>
        </w:rPr>
        <w:t>For cell re-selection:</w:t>
      </w:r>
    </w:p>
    <w:p w:rsidR="003861F1" w:rsidRPr="00141295" w:rsidRDefault="003861F1" w:rsidP="003861F1">
      <w:pPr>
        <w:pStyle w:val="aff5"/>
        <w:numPr>
          <w:ilvl w:val="0"/>
          <w:numId w:val="8"/>
        </w:numPr>
        <w:autoSpaceDN w:val="0"/>
        <w:ind w:left="720"/>
        <w:rPr>
          <w:lang w:val="en-GB"/>
        </w:rPr>
      </w:pPr>
      <w:r w:rsidRPr="00141295">
        <w:t>Proposals (Option 1 and Option 2 are not conflict options)</w:t>
      </w:r>
    </w:p>
    <w:p w:rsidR="003861F1" w:rsidRPr="00141295" w:rsidRDefault="003861F1" w:rsidP="003861F1">
      <w:pPr>
        <w:pStyle w:val="aff5"/>
        <w:numPr>
          <w:ilvl w:val="1"/>
          <w:numId w:val="8"/>
        </w:numPr>
        <w:autoSpaceDN w:val="0"/>
        <w:ind w:left="1440"/>
      </w:pPr>
      <w:r w:rsidRPr="00141295">
        <w:t>Option 1: The location based cell re-selection test cases should be removed (CMCC)</w:t>
      </w:r>
    </w:p>
    <w:p w:rsidR="003861F1" w:rsidRPr="00141295" w:rsidRDefault="003861F1" w:rsidP="003861F1">
      <w:pPr>
        <w:pStyle w:val="aff5"/>
        <w:numPr>
          <w:ilvl w:val="1"/>
          <w:numId w:val="8"/>
        </w:numPr>
        <w:autoSpaceDN w:val="0"/>
        <w:ind w:left="1440"/>
      </w:pPr>
      <w:r w:rsidRPr="00141295">
        <w:t>Option 2: No need to design the inter-frequency cell re-selection test which neighbour cell configured with high priority frequency (CMCC)</w:t>
      </w:r>
    </w:p>
    <w:p w:rsidR="003861F1" w:rsidRPr="00141295" w:rsidRDefault="003861F1" w:rsidP="003861F1">
      <w:pPr>
        <w:pStyle w:val="aff5"/>
        <w:numPr>
          <w:ilvl w:val="0"/>
          <w:numId w:val="8"/>
        </w:numPr>
        <w:autoSpaceDN w:val="0"/>
        <w:ind w:left="720"/>
        <w:rPr>
          <w:lang w:val="en-GB"/>
        </w:rPr>
      </w:pPr>
      <w:r w:rsidRPr="00141295">
        <w:t>Recommended WF</w:t>
      </w:r>
    </w:p>
    <w:p w:rsidR="003861F1" w:rsidRPr="00141295" w:rsidRDefault="003861F1" w:rsidP="003861F1">
      <w:pPr>
        <w:pStyle w:val="aff5"/>
        <w:numPr>
          <w:ilvl w:val="1"/>
          <w:numId w:val="8"/>
        </w:numPr>
        <w:autoSpaceDN w:val="0"/>
        <w:ind w:left="1440"/>
        <w:rPr>
          <w:rFonts w:eastAsia="MS Mincho"/>
          <w:szCs w:val="20"/>
          <w:lang w:eastAsia="en-US"/>
        </w:rPr>
      </w:pPr>
      <w:r w:rsidRPr="00141295">
        <w:t>The location based cell re-selection test cases should be removed</w:t>
      </w:r>
    </w:p>
    <w:p w:rsidR="003861F1" w:rsidRPr="00141295" w:rsidRDefault="003861F1" w:rsidP="003861F1">
      <w:pPr>
        <w:pStyle w:val="aff5"/>
        <w:numPr>
          <w:ilvl w:val="1"/>
          <w:numId w:val="8"/>
        </w:numPr>
        <w:autoSpaceDN w:val="0"/>
        <w:ind w:left="1440"/>
      </w:pPr>
      <w:r w:rsidRPr="00141295">
        <w:t xml:space="preserve">Check whether Option 2 can be agreed. </w:t>
      </w:r>
    </w:p>
    <w:p w:rsidR="003861F1" w:rsidRPr="008168CD" w:rsidRDefault="003861F1" w:rsidP="003861F1">
      <w:pPr>
        <w:rPr>
          <w:sz w:val="21"/>
          <w:lang w:val="en-US" w:eastAsia="zh-CN"/>
        </w:rPr>
      </w:pPr>
      <w:r w:rsidRPr="008168CD">
        <w:rPr>
          <w:sz w:val="21"/>
          <w:lang w:val="en-US" w:eastAsia="zh-CN"/>
        </w:rPr>
        <w:t>Agreement:</w:t>
      </w:r>
    </w:p>
    <w:p w:rsidR="003861F1" w:rsidRPr="002B38B0" w:rsidRDefault="003861F1" w:rsidP="003861F1">
      <w:pPr>
        <w:pStyle w:val="aff5"/>
        <w:numPr>
          <w:ilvl w:val="1"/>
          <w:numId w:val="8"/>
        </w:numPr>
        <w:autoSpaceDN w:val="0"/>
        <w:ind w:left="1440"/>
        <w:rPr>
          <w:rFonts w:eastAsia="MS Mincho"/>
          <w:szCs w:val="20"/>
          <w:highlight w:val="green"/>
          <w:lang w:eastAsia="en-US"/>
        </w:rPr>
      </w:pPr>
      <w:r w:rsidRPr="002B38B0">
        <w:rPr>
          <w:highlight w:val="green"/>
        </w:rPr>
        <w:t>The location based cell re-selection test cases should be removed</w:t>
      </w:r>
      <w:r>
        <w:rPr>
          <w:highlight w:val="green"/>
        </w:rPr>
        <w:t>.</w:t>
      </w:r>
    </w:p>
    <w:p w:rsidR="003861F1" w:rsidRPr="008168CD" w:rsidRDefault="003861F1" w:rsidP="003861F1">
      <w:pPr>
        <w:pStyle w:val="aff5"/>
        <w:numPr>
          <w:ilvl w:val="1"/>
          <w:numId w:val="8"/>
        </w:numPr>
        <w:autoSpaceDN w:val="0"/>
        <w:ind w:left="1440"/>
        <w:rPr>
          <w:highlight w:val="green"/>
        </w:rPr>
      </w:pPr>
      <w:r w:rsidRPr="008168CD">
        <w:rPr>
          <w:highlight w:val="green"/>
        </w:rPr>
        <w:t>For ATG UE, no need to design the inter-frequency cell re-selection test which neighbour cell configured with high priority frequency.</w:t>
      </w:r>
    </w:p>
    <w:p w:rsidR="003861F1" w:rsidRPr="002B38B0" w:rsidRDefault="003861F1" w:rsidP="003861F1">
      <w:pPr>
        <w:rPr>
          <w:b/>
          <w:sz w:val="21"/>
          <w:u w:val="single"/>
          <w:lang w:val="en-US" w:eastAsia="zh-CN"/>
        </w:rPr>
      </w:pPr>
    </w:p>
    <w:p w:rsidR="003861F1" w:rsidRPr="00141295" w:rsidRDefault="003861F1" w:rsidP="003861F1">
      <w:pPr>
        <w:rPr>
          <w:b/>
          <w:sz w:val="21"/>
          <w:u w:val="single"/>
          <w:lang w:val="en-US" w:eastAsia="zh-CN"/>
        </w:rPr>
      </w:pPr>
      <w:r>
        <w:rPr>
          <w:b/>
          <w:sz w:val="21"/>
          <w:u w:val="single"/>
          <w:lang w:val="en-US" w:eastAsia="zh-CN"/>
        </w:rPr>
        <w:t>For HO</w:t>
      </w:r>
      <w:r w:rsidRPr="00141295">
        <w:rPr>
          <w:b/>
          <w:sz w:val="21"/>
          <w:u w:val="single"/>
          <w:lang w:val="en-US" w:eastAsia="zh-CN"/>
        </w:rPr>
        <w:t>:</w:t>
      </w:r>
    </w:p>
    <w:p w:rsidR="003861F1" w:rsidRPr="00141295" w:rsidRDefault="003861F1" w:rsidP="003861F1">
      <w:pPr>
        <w:pStyle w:val="aff5"/>
        <w:numPr>
          <w:ilvl w:val="0"/>
          <w:numId w:val="8"/>
        </w:numPr>
        <w:autoSpaceDN w:val="0"/>
        <w:ind w:left="720"/>
        <w:rPr>
          <w:lang w:val="en-GB"/>
        </w:rPr>
      </w:pPr>
      <w:r w:rsidRPr="00141295">
        <w:t>Proposals</w:t>
      </w:r>
    </w:p>
    <w:p w:rsidR="003861F1" w:rsidRPr="00141295" w:rsidRDefault="003861F1" w:rsidP="003861F1">
      <w:pPr>
        <w:pStyle w:val="aff5"/>
        <w:numPr>
          <w:ilvl w:val="1"/>
          <w:numId w:val="8"/>
        </w:numPr>
        <w:autoSpaceDN w:val="0"/>
        <w:ind w:left="1440"/>
      </w:pPr>
      <w:r w:rsidRPr="00141295">
        <w:t>Option 1: At least need to define specific test case for inter-frequency handover with unknown target cell for ATG. (CATT)</w:t>
      </w:r>
    </w:p>
    <w:p w:rsidR="003861F1" w:rsidRPr="00141295" w:rsidRDefault="003861F1" w:rsidP="003861F1">
      <w:pPr>
        <w:pStyle w:val="aff5"/>
        <w:numPr>
          <w:ilvl w:val="1"/>
          <w:numId w:val="8"/>
        </w:numPr>
        <w:autoSpaceDN w:val="0"/>
        <w:ind w:left="1440"/>
      </w:pPr>
      <w:r w:rsidRPr="00141295">
        <w:t>Option 2: Only consider unknown case (CMCC, Ericsson)</w:t>
      </w:r>
    </w:p>
    <w:p w:rsidR="003861F1" w:rsidRPr="00141295" w:rsidRDefault="003861F1" w:rsidP="003861F1">
      <w:pPr>
        <w:pStyle w:val="aff5"/>
        <w:numPr>
          <w:ilvl w:val="0"/>
          <w:numId w:val="8"/>
        </w:numPr>
        <w:autoSpaceDN w:val="0"/>
        <w:ind w:left="720"/>
        <w:rPr>
          <w:lang w:val="en-GB"/>
        </w:rPr>
      </w:pPr>
      <w:r w:rsidRPr="00141295">
        <w:t>Recommended WF</w:t>
      </w:r>
    </w:p>
    <w:p w:rsidR="003861F1" w:rsidRPr="008168CD" w:rsidRDefault="003861F1" w:rsidP="003861F1">
      <w:pPr>
        <w:pStyle w:val="aff5"/>
        <w:numPr>
          <w:ilvl w:val="1"/>
          <w:numId w:val="8"/>
        </w:numPr>
        <w:autoSpaceDN w:val="0"/>
        <w:ind w:left="1440"/>
        <w:rPr>
          <w:rFonts w:eastAsia="MS Mincho"/>
          <w:szCs w:val="20"/>
          <w:lang w:eastAsia="en-US"/>
        </w:rPr>
      </w:pPr>
      <w:r w:rsidRPr="00141295">
        <w:t>For inter-frequency handover and intra-frequency handover, only consider the unknown case.</w:t>
      </w:r>
    </w:p>
    <w:p w:rsidR="003861F1" w:rsidRDefault="003861F1" w:rsidP="003861F1">
      <w:pPr>
        <w:autoSpaceDN w:val="0"/>
        <w:rPr>
          <w:rFonts w:eastAsia="等线"/>
          <w:sz w:val="21"/>
          <w:lang w:eastAsia="zh-CN"/>
        </w:rPr>
      </w:pPr>
      <w:r>
        <w:rPr>
          <w:rFonts w:eastAsia="等线" w:hint="eastAsia"/>
          <w:sz w:val="21"/>
          <w:lang w:eastAsia="zh-CN"/>
        </w:rPr>
        <w:t>Q</w:t>
      </w:r>
      <w:r>
        <w:rPr>
          <w:rFonts w:eastAsia="等线"/>
          <w:sz w:val="21"/>
          <w:lang w:eastAsia="zh-CN"/>
        </w:rPr>
        <w:t xml:space="preserve">C: will have no handover test with known case. </w:t>
      </w:r>
    </w:p>
    <w:p w:rsidR="003861F1" w:rsidRPr="008168CD" w:rsidRDefault="003861F1" w:rsidP="003861F1">
      <w:pPr>
        <w:autoSpaceDN w:val="0"/>
        <w:rPr>
          <w:rFonts w:eastAsia="等线"/>
          <w:sz w:val="21"/>
          <w:lang w:eastAsia="zh-CN"/>
        </w:rPr>
      </w:pPr>
      <w:r>
        <w:rPr>
          <w:rFonts w:eastAsia="等线"/>
          <w:sz w:val="21"/>
          <w:lang w:eastAsia="zh-CN"/>
        </w:rPr>
        <w:t xml:space="preserve">CMCC: the intention is to reduce the test number. </w:t>
      </w:r>
    </w:p>
    <w:p w:rsidR="003861F1" w:rsidRPr="008168CD" w:rsidRDefault="003861F1" w:rsidP="003861F1">
      <w:pPr>
        <w:rPr>
          <w:b/>
          <w:sz w:val="21"/>
          <w:highlight w:val="green"/>
          <w:u w:val="single"/>
          <w:lang w:val="en-US" w:eastAsia="zh-CN"/>
        </w:rPr>
      </w:pPr>
      <w:r w:rsidRPr="008168CD">
        <w:rPr>
          <w:rFonts w:hint="eastAsia"/>
          <w:b/>
          <w:sz w:val="21"/>
          <w:highlight w:val="green"/>
          <w:u w:val="single"/>
          <w:lang w:val="en-US" w:eastAsia="zh-CN"/>
        </w:rPr>
        <w:t>A</w:t>
      </w:r>
      <w:r w:rsidRPr="008168CD">
        <w:rPr>
          <w:b/>
          <w:sz w:val="21"/>
          <w:highlight w:val="green"/>
          <w:u w:val="single"/>
          <w:lang w:val="en-US" w:eastAsia="zh-CN"/>
        </w:rPr>
        <w:t>greement:</w:t>
      </w:r>
    </w:p>
    <w:p w:rsidR="003861F1" w:rsidRPr="008168CD" w:rsidRDefault="003861F1" w:rsidP="003861F1">
      <w:pPr>
        <w:pStyle w:val="aff5"/>
        <w:numPr>
          <w:ilvl w:val="1"/>
          <w:numId w:val="8"/>
        </w:numPr>
        <w:autoSpaceDN w:val="0"/>
        <w:ind w:left="1440"/>
        <w:rPr>
          <w:rFonts w:eastAsia="MS Mincho"/>
          <w:szCs w:val="20"/>
          <w:highlight w:val="green"/>
          <w:lang w:eastAsia="en-US"/>
        </w:rPr>
      </w:pPr>
      <w:r w:rsidRPr="008168CD">
        <w:rPr>
          <w:highlight w:val="green"/>
        </w:rPr>
        <w:t>For inter-frequency handover, only consider the unknown case.</w:t>
      </w:r>
    </w:p>
    <w:p w:rsidR="003861F1" w:rsidRPr="008168CD" w:rsidRDefault="003861F1" w:rsidP="003861F1">
      <w:pPr>
        <w:pStyle w:val="aff5"/>
        <w:numPr>
          <w:ilvl w:val="1"/>
          <w:numId w:val="8"/>
        </w:numPr>
        <w:autoSpaceDN w:val="0"/>
        <w:ind w:left="1440"/>
        <w:rPr>
          <w:rFonts w:eastAsia="MS Mincho"/>
          <w:szCs w:val="20"/>
          <w:highlight w:val="green"/>
          <w:lang w:eastAsia="en-US"/>
        </w:rPr>
      </w:pPr>
      <w:r w:rsidRPr="008168CD">
        <w:rPr>
          <w:highlight w:val="green"/>
        </w:rPr>
        <w:t>For intra-frequency handover, only consider the known case.</w:t>
      </w:r>
    </w:p>
    <w:p w:rsidR="003861F1" w:rsidRPr="008168CD" w:rsidRDefault="003861F1" w:rsidP="003861F1">
      <w:pPr>
        <w:rPr>
          <w:b/>
          <w:sz w:val="21"/>
          <w:u w:val="single"/>
          <w:lang w:val="en-US" w:eastAsia="zh-CN"/>
        </w:rPr>
      </w:pPr>
    </w:p>
    <w:p w:rsidR="003861F1" w:rsidRPr="00141295" w:rsidRDefault="003861F1" w:rsidP="003861F1">
      <w:pPr>
        <w:rPr>
          <w:b/>
          <w:sz w:val="21"/>
          <w:u w:val="single"/>
          <w:lang w:val="en-US" w:eastAsia="zh-CN"/>
        </w:rPr>
      </w:pPr>
      <w:r w:rsidRPr="00141295">
        <w:rPr>
          <w:b/>
          <w:sz w:val="21"/>
          <w:u w:val="single"/>
          <w:lang w:val="en-US" w:eastAsia="zh-CN"/>
        </w:rPr>
        <w:t>For RRC re-establishment</w:t>
      </w:r>
    </w:p>
    <w:p w:rsidR="003861F1" w:rsidRPr="00141295" w:rsidRDefault="003861F1" w:rsidP="003861F1">
      <w:pPr>
        <w:pStyle w:val="aff5"/>
        <w:numPr>
          <w:ilvl w:val="0"/>
          <w:numId w:val="8"/>
        </w:numPr>
        <w:autoSpaceDN w:val="0"/>
        <w:ind w:left="720"/>
        <w:rPr>
          <w:lang w:val="en-GB"/>
        </w:rPr>
      </w:pPr>
      <w:r w:rsidRPr="00141295">
        <w:t>Proposals</w:t>
      </w:r>
    </w:p>
    <w:p w:rsidR="003861F1" w:rsidRPr="00141295" w:rsidRDefault="003861F1" w:rsidP="003861F1">
      <w:pPr>
        <w:pStyle w:val="aff5"/>
        <w:numPr>
          <w:ilvl w:val="1"/>
          <w:numId w:val="8"/>
        </w:numPr>
        <w:autoSpaceDN w:val="0"/>
        <w:ind w:left="1440"/>
      </w:pPr>
      <w:r w:rsidRPr="00141295">
        <w:t>Option 1: (CATT)</w:t>
      </w:r>
    </w:p>
    <w:p w:rsidR="003861F1" w:rsidRPr="00141295" w:rsidRDefault="003861F1" w:rsidP="003861F1">
      <w:pPr>
        <w:pStyle w:val="aff5"/>
        <w:numPr>
          <w:ilvl w:val="2"/>
          <w:numId w:val="8"/>
        </w:numPr>
        <w:autoSpaceDN w:val="0"/>
        <w:ind w:left="1860"/>
      </w:pPr>
      <w:r w:rsidRPr="00141295">
        <w:t>Intra-frequency RRC Re-establishment with known target cell</w:t>
      </w:r>
    </w:p>
    <w:p w:rsidR="003861F1" w:rsidRPr="00141295" w:rsidRDefault="003861F1" w:rsidP="003861F1">
      <w:pPr>
        <w:pStyle w:val="aff5"/>
        <w:numPr>
          <w:ilvl w:val="2"/>
          <w:numId w:val="8"/>
        </w:numPr>
        <w:autoSpaceDN w:val="0"/>
        <w:ind w:left="1860"/>
      </w:pPr>
      <w:r w:rsidRPr="00141295">
        <w:t>Inter-frequency RRC Re-establishment with unknown target cell</w:t>
      </w:r>
    </w:p>
    <w:p w:rsidR="003861F1" w:rsidRPr="00141295" w:rsidRDefault="003861F1" w:rsidP="003861F1">
      <w:pPr>
        <w:pStyle w:val="aff5"/>
        <w:numPr>
          <w:ilvl w:val="1"/>
          <w:numId w:val="8"/>
        </w:numPr>
        <w:autoSpaceDN w:val="0"/>
        <w:ind w:left="1440"/>
      </w:pPr>
      <w:r w:rsidRPr="00141295">
        <w:t>Option 2:  Only consider unknown case (CMCC)</w:t>
      </w:r>
    </w:p>
    <w:p w:rsidR="003861F1" w:rsidRPr="00141295" w:rsidRDefault="003861F1" w:rsidP="003861F1">
      <w:pPr>
        <w:pStyle w:val="aff5"/>
        <w:numPr>
          <w:ilvl w:val="1"/>
          <w:numId w:val="8"/>
        </w:numPr>
        <w:autoSpaceDN w:val="0"/>
        <w:ind w:left="1440"/>
      </w:pPr>
      <w:r w:rsidRPr="00141295">
        <w:t>Option 3: (Ericsson)</w:t>
      </w:r>
    </w:p>
    <w:p w:rsidR="003861F1" w:rsidRPr="00141295" w:rsidRDefault="003861F1" w:rsidP="003861F1">
      <w:pPr>
        <w:pStyle w:val="aff5"/>
        <w:numPr>
          <w:ilvl w:val="2"/>
          <w:numId w:val="8"/>
        </w:numPr>
        <w:autoSpaceDN w:val="0"/>
        <w:ind w:left="1860"/>
      </w:pPr>
      <w:r w:rsidRPr="00141295">
        <w:t>Intra-frequency RRC Re-establishment with known target cell</w:t>
      </w:r>
    </w:p>
    <w:p w:rsidR="003861F1" w:rsidRPr="00141295" w:rsidRDefault="003861F1" w:rsidP="003861F1">
      <w:pPr>
        <w:pStyle w:val="aff5"/>
        <w:numPr>
          <w:ilvl w:val="2"/>
          <w:numId w:val="8"/>
        </w:numPr>
        <w:autoSpaceDN w:val="0"/>
        <w:ind w:left="1860"/>
      </w:pPr>
      <w:r w:rsidRPr="00141295">
        <w:lastRenderedPageBreak/>
        <w:t>Inter-frequency RRC Re-establishment with known target cell without serving cell timing.</w:t>
      </w:r>
    </w:p>
    <w:p w:rsidR="003861F1" w:rsidRPr="00141295" w:rsidRDefault="003861F1" w:rsidP="003861F1">
      <w:pPr>
        <w:pStyle w:val="aff5"/>
        <w:numPr>
          <w:ilvl w:val="0"/>
          <w:numId w:val="8"/>
        </w:numPr>
        <w:autoSpaceDN w:val="0"/>
        <w:ind w:left="720"/>
        <w:rPr>
          <w:lang w:val="en-GB"/>
        </w:rPr>
      </w:pPr>
      <w:r w:rsidRPr="00141295">
        <w:t>Recommended WF</w:t>
      </w:r>
    </w:p>
    <w:p w:rsidR="003861F1" w:rsidRPr="00141295" w:rsidRDefault="003861F1" w:rsidP="003861F1">
      <w:pPr>
        <w:pStyle w:val="aff5"/>
        <w:numPr>
          <w:ilvl w:val="1"/>
          <w:numId w:val="8"/>
        </w:numPr>
        <w:autoSpaceDN w:val="0"/>
        <w:ind w:left="1440"/>
        <w:rPr>
          <w:rFonts w:eastAsia="MS Mincho"/>
          <w:szCs w:val="20"/>
          <w:lang w:eastAsia="en-US"/>
        </w:rPr>
      </w:pPr>
      <w:r w:rsidRPr="00141295">
        <w:t>Check whether following can be agreed:</w:t>
      </w:r>
    </w:p>
    <w:p w:rsidR="003861F1" w:rsidRPr="00141295" w:rsidRDefault="003861F1" w:rsidP="003861F1">
      <w:pPr>
        <w:pStyle w:val="aff5"/>
        <w:numPr>
          <w:ilvl w:val="2"/>
          <w:numId w:val="8"/>
        </w:numPr>
        <w:autoSpaceDN w:val="0"/>
        <w:ind w:left="1860"/>
      </w:pPr>
      <w:r w:rsidRPr="00141295">
        <w:t>Intra-frequency RRC Re-establishment with known target cell</w:t>
      </w:r>
    </w:p>
    <w:p w:rsidR="003861F1" w:rsidRPr="00141295" w:rsidRDefault="003861F1" w:rsidP="003861F1">
      <w:pPr>
        <w:pStyle w:val="aff5"/>
        <w:numPr>
          <w:ilvl w:val="2"/>
          <w:numId w:val="8"/>
        </w:numPr>
        <w:autoSpaceDN w:val="0"/>
        <w:ind w:left="1860"/>
      </w:pPr>
      <w:r w:rsidRPr="00141295">
        <w:t>Inter-frequency RRC Re-establishment with unknown target cell without serving cell timing.</w:t>
      </w:r>
    </w:p>
    <w:p w:rsidR="003861F1" w:rsidRPr="00841BE5" w:rsidRDefault="003861F1" w:rsidP="003861F1">
      <w:pPr>
        <w:rPr>
          <w:rFonts w:eastAsia="等线"/>
          <w:sz w:val="21"/>
          <w:szCs w:val="21"/>
          <w:lang w:val="en-US" w:eastAsia="zh-CN"/>
        </w:rPr>
      </w:pPr>
      <w:r w:rsidRPr="00841BE5">
        <w:rPr>
          <w:rFonts w:eastAsia="等线"/>
          <w:sz w:val="21"/>
          <w:szCs w:val="21"/>
          <w:lang w:val="en-US" w:eastAsia="zh-CN"/>
        </w:rPr>
        <w:t xml:space="preserve">E///: </w:t>
      </w:r>
      <w:r>
        <w:rPr>
          <w:rFonts w:eastAsia="等线"/>
          <w:sz w:val="21"/>
          <w:szCs w:val="21"/>
          <w:lang w:val="en-US" w:eastAsia="zh-CN"/>
        </w:rPr>
        <w:t>“</w:t>
      </w:r>
      <w:r w:rsidRPr="00841BE5">
        <w:rPr>
          <w:sz w:val="21"/>
        </w:rPr>
        <w:t>without serving cell timing</w:t>
      </w:r>
      <w:r>
        <w:rPr>
          <w:sz w:val="21"/>
        </w:rPr>
        <w:t>”</w:t>
      </w:r>
      <w:r w:rsidRPr="00841BE5">
        <w:rPr>
          <w:sz w:val="21"/>
        </w:rPr>
        <w:t xml:space="preserve"> is from the legacy test. </w:t>
      </w:r>
    </w:p>
    <w:p w:rsidR="003861F1" w:rsidRPr="00841BE5" w:rsidRDefault="003861F1" w:rsidP="003861F1">
      <w:pPr>
        <w:rPr>
          <w:rFonts w:eastAsia="等线"/>
          <w:b/>
          <w:sz w:val="21"/>
          <w:szCs w:val="21"/>
          <w:highlight w:val="green"/>
          <w:u w:val="single"/>
          <w:lang w:val="en-US" w:eastAsia="zh-CN"/>
        </w:rPr>
      </w:pPr>
      <w:r w:rsidRPr="00841BE5">
        <w:rPr>
          <w:rFonts w:eastAsia="等线" w:hint="eastAsia"/>
          <w:b/>
          <w:sz w:val="21"/>
          <w:szCs w:val="21"/>
          <w:highlight w:val="green"/>
          <w:u w:val="single"/>
          <w:lang w:val="en-US" w:eastAsia="zh-CN"/>
        </w:rPr>
        <w:t>A</w:t>
      </w:r>
      <w:r w:rsidRPr="00841BE5">
        <w:rPr>
          <w:rFonts w:eastAsia="等线"/>
          <w:b/>
          <w:sz w:val="21"/>
          <w:szCs w:val="21"/>
          <w:highlight w:val="green"/>
          <w:u w:val="single"/>
          <w:lang w:val="en-US" w:eastAsia="zh-CN"/>
        </w:rPr>
        <w:t>greement:</w:t>
      </w:r>
    </w:p>
    <w:p w:rsidR="003861F1" w:rsidRPr="00841BE5" w:rsidRDefault="003861F1" w:rsidP="003861F1">
      <w:pPr>
        <w:pStyle w:val="aff5"/>
        <w:numPr>
          <w:ilvl w:val="2"/>
          <w:numId w:val="8"/>
        </w:numPr>
        <w:autoSpaceDN w:val="0"/>
        <w:ind w:left="1860"/>
        <w:rPr>
          <w:highlight w:val="green"/>
        </w:rPr>
      </w:pPr>
      <w:r w:rsidRPr="00841BE5">
        <w:rPr>
          <w:highlight w:val="green"/>
        </w:rPr>
        <w:t>Intra-frequency RRC Re-establishment with known target cell</w:t>
      </w:r>
    </w:p>
    <w:p w:rsidR="003861F1" w:rsidRPr="00841BE5" w:rsidRDefault="003861F1" w:rsidP="003861F1">
      <w:pPr>
        <w:pStyle w:val="aff5"/>
        <w:numPr>
          <w:ilvl w:val="2"/>
          <w:numId w:val="8"/>
        </w:numPr>
        <w:autoSpaceDN w:val="0"/>
        <w:ind w:left="1860"/>
        <w:rPr>
          <w:highlight w:val="green"/>
        </w:rPr>
      </w:pPr>
      <w:r w:rsidRPr="00841BE5">
        <w:rPr>
          <w:highlight w:val="green"/>
        </w:rPr>
        <w:t xml:space="preserve">Inter-frequency RRC Re-establishment with unknown target cell without </w:t>
      </w:r>
      <w:r>
        <w:rPr>
          <w:highlight w:val="green"/>
        </w:rPr>
        <w:t xml:space="preserve">[serving] </w:t>
      </w:r>
      <w:r w:rsidRPr="00841BE5">
        <w:rPr>
          <w:highlight w:val="green"/>
        </w:rPr>
        <w:t>cell timing.</w:t>
      </w:r>
    </w:p>
    <w:p w:rsidR="003861F1" w:rsidRPr="00841BE5" w:rsidRDefault="003861F1" w:rsidP="003861F1">
      <w:pPr>
        <w:rPr>
          <w:rFonts w:eastAsiaTheme="minorEastAsia"/>
          <w:b/>
          <w:sz w:val="21"/>
          <w:szCs w:val="21"/>
          <w:u w:val="single"/>
          <w:lang w:val="en-US" w:eastAsia="ko-KR"/>
        </w:rPr>
      </w:pPr>
    </w:p>
    <w:p w:rsidR="003861F1" w:rsidRPr="005F1911" w:rsidRDefault="003861F1" w:rsidP="003861F1">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2-2</w:t>
      </w:r>
      <w:r w:rsidRPr="005F1911">
        <w:rPr>
          <w:b/>
          <w:sz w:val="21"/>
          <w:szCs w:val="21"/>
          <w:u w:val="single"/>
          <w:lang w:eastAsia="ko-KR"/>
        </w:rPr>
        <w:t xml:space="preserve">: </w:t>
      </w:r>
      <w:r w:rsidRPr="005F1911">
        <w:rPr>
          <w:b/>
          <w:sz w:val="21"/>
          <w:szCs w:val="21"/>
          <w:u w:val="single"/>
          <w:lang w:val="en-US" w:eastAsia="zh-CN"/>
        </w:rPr>
        <w:t>UE mobility/location assumption for location-based CHO</w:t>
      </w:r>
    </w:p>
    <w:p w:rsidR="003861F1" w:rsidRPr="005F1911" w:rsidRDefault="003861F1" w:rsidP="003861F1">
      <w:pPr>
        <w:numPr>
          <w:ilvl w:val="0"/>
          <w:numId w:val="8"/>
        </w:numPr>
        <w:autoSpaceDN w:val="0"/>
        <w:spacing w:after="120"/>
        <w:ind w:left="720"/>
        <w:rPr>
          <w:bCs/>
          <w:sz w:val="21"/>
          <w:szCs w:val="21"/>
          <w:lang w:val="en-US" w:eastAsia="zh-CN"/>
        </w:rPr>
      </w:pPr>
      <w:r w:rsidRPr="005F1911">
        <w:rPr>
          <w:bCs/>
          <w:sz w:val="21"/>
          <w:szCs w:val="21"/>
          <w:lang w:val="en-US" w:eastAsia="zh-CN"/>
        </w:rPr>
        <w:t>Proposals</w:t>
      </w:r>
    </w:p>
    <w:p w:rsidR="003861F1" w:rsidRPr="00F41E0C" w:rsidRDefault="003861F1" w:rsidP="003861F1">
      <w:pPr>
        <w:pStyle w:val="aff5"/>
        <w:numPr>
          <w:ilvl w:val="1"/>
          <w:numId w:val="8"/>
        </w:numPr>
        <w:autoSpaceDN w:val="0"/>
        <w:ind w:left="1440"/>
      </w:pPr>
      <w:r w:rsidRPr="00F41E0C">
        <w:t>Option 1: RAN4 is responsible to design the initial UE positioning, UE speed, reference location, and distance threshold. (CMCC)</w:t>
      </w:r>
    </w:p>
    <w:p w:rsidR="003861F1" w:rsidRPr="005F1911" w:rsidRDefault="003861F1" w:rsidP="003861F1">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TEvent_DU + Tidentify_intra).</w:t>
      </w:r>
    </w:p>
    <w:p w:rsidR="003861F1" w:rsidRPr="005F1911" w:rsidRDefault="003861F1" w:rsidP="003861F1">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TEvent_DU + Tidentify_intra)</w:t>
      </w:r>
    </w:p>
    <w:p w:rsidR="003861F1" w:rsidRPr="00F41E0C" w:rsidRDefault="003861F1" w:rsidP="003861F1">
      <w:pPr>
        <w:pStyle w:val="aff5"/>
        <w:numPr>
          <w:ilvl w:val="1"/>
          <w:numId w:val="8"/>
        </w:numPr>
        <w:autoSpaceDN w:val="0"/>
        <w:ind w:left="1440"/>
      </w:pPr>
      <w:r w:rsidRPr="00F41E0C">
        <w:t>Option 2: The GNSS change should be set with the consideration of two distance threshold istanceThreshFromReference1 and distanceThreshFromReference2, e.g. max{distanceThreshFromReference1,distanceThreshFromReference2}+50m. (ZTE, Apple)</w:t>
      </w:r>
    </w:p>
    <w:p w:rsidR="003861F1" w:rsidRPr="00F41E0C" w:rsidRDefault="003861F1" w:rsidP="003861F1">
      <w:pPr>
        <w:pStyle w:val="aff5"/>
        <w:numPr>
          <w:ilvl w:val="1"/>
          <w:numId w:val="8"/>
        </w:numPr>
        <w:autoSpaceDN w:val="0"/>
        <w:ind w:left="1440"/>
      </w:pPr>
      <w:r w:rsidRPr="00F41E0C">
        <w:t>Option 3: [UE location, speed (1200 km/h), heading direction] shall be provide to UE via AT command. UE location can be changed in location triggered test cases</w:t>
      </w:r>
    </w:p>
    <w:p w:rsidR="003861F1" w:rsidRPr="005F1911" w:rsidRDefault="003861F1" w:rsidP="003861F1">
      <w:pPr>
        <w:numPr>
          <w:ilvl w:val="0"/>
          <w:numId w:val="8"/>
        </w:numPr>
        <w:autoSpaceDN w:val="0"/>
        <w:spacing w:after="120"/>
        <w:ind w:left="720"/>
        <w:rPr>
          <w:bCs/>
          <w:sz w:val="21"/>
          <w:szCs w:val="21"/>
          <w:lang w:eastAsia="zh-CN"/>
        </w:rPr>
      </w:pPr>
      <w:r w:rsidRPr="005F1911">
        <w:rPr>
          <w:bCs/>
          <w:sz w:val="21"/>
          <w:szCs w:val="21"/>
          <w:lang w:val="en-US" w:eastAsia="zh-CN"/>
        </w:rPr>
        <w:t>Recommended WF</w:t>
      </w:r>
    </w:p>
    <w:p w:rsidR="003861F1" w:rsidRPr="00F41E0C" w:rsidRDefault="003861F1" w:rsidP="003861F1">
      <w:pPr>
        <w:pStyle w:val="aff5"/>
        <w:numPr>
          <w:ilvl w:val="1"/>
          <w:numId w:val="8"/>
        </w:numPr>
        <w:autoSpaceDN w:val="0"/>
        <w:ind w:left="1440"/>
      </w:pPr>
      <w:r w:rsidRPr="00F41E0C">
        <w:t>[UE location, speed (1200 km/h), heading direction] shall be provide to UE via AT command.</w:t>
      </w:r>
    </w:p>
    <w:p w:rsidR="003861F1" w:rsidRPr="00F41E0C" w:rsidRDefault="003861F1" w:rsidP="003861F1">
      <w:pPr>
        <w:pStyle w:val="aff5"/>
        <w:numPr>
          <w:ilvl w:val="1"/>
          <w:numId w:val="8"/>
        </w:numPr>
        <w:autoSpaceDN w:val="0"/>
        <w:ind w:left="1440"/>
      </w:pPr>
      <w:r w:rsidRPr="00F41E0C">
        <w:t>RAN4 is responsible to design the initial UE location, UE speed, reference location, and distance threshold. The UE location change should be set with the consideration of two distance threshold istanceThreshFromReference1 and distanceThreshFromReference2.</w:t>
      </w:r>
    </w:p>
    <w:p w:rsidR="003861F1" w:rsidRPr="005F1911" w:rsidRDefault="003861F1" w:rsidP="003861F1">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3861F1" w:rsidRPr="005F1911" w:rsidRDefault="003861F1" w:rsidP="003861F1">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3861F1" w:rsidRPr="003A5114" w:rsidRDefault="003861F1" w:rsidP="003861F1">
      <w:pPr>
        <w:rPr>
          <w:b/>
          <w:sz w:val="21"/>
          <w:szCs w:val="21"/>
          <w:highlight w:val="green"/>
          <w:u w:val="single"/>
          <w:lang w:val="en-US" w:eastAsia="zh-CN"/>
        </w:rPr>
      </w:pPr>
      <w:r w:rsidRPr="003A5114">
        <w:rPr>
          <w:b/>
          <w:sz w:val="21"/>
          <w:szCs w:val="21"/>
          <w:highlight w:val="green"/>
          <w:u w:val="single"/>
          <w:lang w:val="en-US" w:eastAsia="zh-CN"/>
        </w:rPr>
        <w:t>Agreement:</w:t>
      </w:r>
    </w:p>
    <w:p w:rsidR="003861F1" w:rsidRPr="003A5114" w:rsidRDefault="003861F1" w:rsidP="003861F1">
      <w:pPr>
        <w:pStyle w:val="aff5"/>
        <w:numPr>
          <w:ilvl w:val="1"/>
          <w:numId w:val="8"/>
        </w:numPr>
        <w:autoSpaceDN w:val="0"/>
        <w:ind w:left="1440"/>
        <w:rPr>
          <w:highlight w:val="green"/>
        </w:rPr>
      </w:pPr>
      <w:r w:rsidRPr="003A5114">
        <w:rPr>
          <w:highlight w:val="green"/>
        </w:rPr>
        <w:t>[UE location, speed (1200 km/h), heading direction] shall be provide to UE via AT command.</w:t>
      </w:r>
    </w:p>
    <w:p w:rsidR="003861F1" w:rsidRPr="003A5114" w:rsidRDefault="003861F1" w:rsidP="003861F1">
      <w:pPr>
        <w:pStyle w:val="aff5"/>
        <w:numPr>
          <w:ilvl w:val="1"/>
          <w:numId w:val="8"/>
        </w:numPr>
        <w:autoSpaceDN w:val="0"/>
        <w:ind w:left="1440"/>
        <w:rPr>
          <w:highlight w:val="green"/>
        </w:rPr>
      </w:pPr>
      <w:r w:rsidRPr="003A5114">
        <w:rPr>
          <w:highlight w:val="green"/>
        </w:rPr>
        <w:t>RAN4 is responsible to design the initial UE location, UE speed, reference location, and distance threshold. The UE location change should be set with the consideration of two distance threshold istanceThreshFromReference1 and distanceThreshFromReference2.</w:t>
      </w:r>
    </w:p>
    <w:p w:rsidR="003861F1" w:rsidRPr="003A5114" w:rsidRDefault="003861F1" w:rsidP="003861F1">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intra-frequency distance-based CHO test case, D1-1 and D1-2 location condition can be fulfilled at T2 (earlier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3861F1" w:rsidRPr="003A5114" w:rsidRDefault="003861F1" w:rsidP="003861F1">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inter-frequency distance-based CHO test case, D1-1 and D1-2 location condition can be fulfilled later than T2 (later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3861F1" w:rsidRPr="003A5114" w:rsidRDefault="003861F1" w:rsidP="003861F1">
      <w:pPr>
        <w:rPr>
          <w:b/>
          <w:sz w:val="21"/>
          <w:szCs w:val="21"/>
          <w:u w:val="single"/>
          <w:lang w:val="en-US" w:eastAsia="zh-CN"/>
        </w:rPr>
      </w:pPr>
    </w:p>
    <w:p w:rsidR="003861F1" w:rsidRPr="005F1911" w:rsidRDefault="003861F1" w:rsidP="003861F1">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2-3</w:t>
      </w:r>
      <w:r w:rsidRPr="005F1911">
        <w:rPr>
          <w:b/>
          <w:sz w:val="21"/>
          <w:szCs w:val="21"/>
          <w:u w:val="single"/>
          <w:lang w:eastAsia="ko-KR"/>
        </w:rPr>
        <w:t xml:space="preserve">: </w:t>
      </w:r>
      <w:r w:rsidRPr="005F1911">
        <w:rPr>
          <w:b/>
          <w:sz w:val="21"/>
          <w:szCs w:val="21"/>
          <w:u w:val="single"/>
          <w:lang w:val="en-US" w:eastAsia="zh-CN"/>
        </w:rPr>
        <w:t>UE mobility/location assumption for UL transmit timing test</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Proposals</w:t>
      </w:r>
    </w:p>
    <w:p w:rsidR="003861F1" w:rsidRPr="0052099A" w:rsidRDefault="003861F1" w:rsidP="003861F1">
      <w:pPr>
        <w:pStyle w:val="aff5"/>
        <w:numPr>
          <w:ilvl w:val="1"/>
          <w:numId w:val="8"/>
        </w:numPr>
        <w:autoSpaceDN w:val="0"/>
        <w:ind w:left="1440"/>
      </w:pPr>
      <w:r w:rsidRPr="0052099A">
        <w:t>Option 1: Changed UE location with the UE speed assumption of 1200km/h (Apple, CMCC)</w:t>
      </w:r>
    </w:p>
    <w:p w:rsidR="003861F1" w:rsidRPr="005F1911" w:rsidRDefault="003861F1" w:rsidP="003861F1">
      <w:pPr>
        <w:numPr>
          <w:ilvl w:val="2"/>
          <w:numId w:val="8"/>
        </w:numPr>
        <w:autoSpaceDN w:val="0"/>
        <w:spacing w:after="120"/>
        <w:ind w:left="1860"/>
        <w:rPr>
          <w:sz w:val="21"/>
          <w:szCs w:val="21"/>
          <w:lang w:val="en-US" w:eastAsia="zh-CN"/>
        </w:rPr>
      </w:pPr>
      <w:r w:rsidRPr="005F1911">
        <w:rPr>
          <w:sz w:val="21"/>
          <w:szCs w:val="21"/>
          <w:lang w:val="en-US" w:eastAsia="zh-CN"/>
        </w:rPr>
        <w:lastRenderedPageBreak/>
        <w:t>Option 1-1: The test system should emulate and send the GNSS signal to the test UE with mobility assumption of 1200km/h. The specific positioning of test UE is up to test system’s design (CMCC)</w:t>
      </w:r>
    </w:p>
    <w:p w:rsidR="003861F1" w:rsidRPr="0052099A" w:rsidRDefault="003861F1" w:rsidP="003861F1">
      <w:pPr>
        <w:pStyle w:val="aff5"/>
        <w:numPr>
          <w:ilvl w:val="1"/>
          <w:numId w:val="8"/>
        </w:numPr>
        <w:autoSpaceDN w:val="0"/>
        <w:ind w:left="1440"/>
      </w:pPr>
      <w:r w:rsidRPr="0052099A">
        <w:t>Option 2:  Constant UE location. (CATT, HW, ZTE)</w:t>
      </w:r>
    </w:p>
    <w:p w:rsidR="003861F1" w:rsidRPr="005F1911" w:rsidRDefault="003861F1" w:rsidP="003861F1">
      <w:pPr>
        <w:numPr>
          <w:ilvl w:val="2"/>
          <w:numId w:val="8"/>
        </w:numPr>
        <w:autoSpaceDN w:val="0"/>
        <w:spacing w:after="120"/>
        <w:ind w:left="1860"/>
        <w:rPr>
          <w:sz w:val="21"/>
          <w:szCs w:val="21"/>
          <w:lang w:val="en-US" w:eastAsia="zh-CN"/>
        </w:rPr>
      </w:pPr>
      <w:r w:rsidRPr="005F1911">
        <w:rPr>
          <w:sz w:val="21"/>
          <w:szCs w:val="21"/>
          <w:lang w:val="en-US" w:eastAsia="zh-CN"/>
        </w:rPr>
        <w:t>Option 2-2: [UE location, speed (1200 km/h), heading direction] are constant values during the test.</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Recommended WF</w:t>
      </w:r>
    </w:p>
    <w:p w:rsidR="003861F1" w:rsidRPr="0052099A" w:rsidRDefault="003861F1" w:rsidP="003861F1">
      <w:pPr>
        <w:pStyle w:val="aff5"/>
        <w:numPr>
          <w:ilvl w:val="1"/>
          <w:numId w:val="8"/>
        </w:numPr>
        <w:autoSpaceDN w:val="0"/>
        <w:ind w:left="1440"/>
      </w:pPr>
      <w:r w:rsidRPr="0052099A">
        <w:t>To be discussed</w:t>
      </w:r>
    </w:p>
    <w:p w:rsidR="003861F1" w:rsidRPr="005F1911" w:rsidRDefault="003861F1" w:rsidP="003861F1">
      <w:pPr>
        <w:numPr>
          <w:ilvl w:val="2"/>
          <w:numId w:val="8"/>
        </w:numPr>
        <w:autoSpaceDN w:val="0"/>
        <w:spacing w:after="120"/>
        <w:ind w:left="1860"/>
        <w:rPr>
          <w:sz w:val="21"/>
          <w:szCs w:val="21"/>
          <w:lang w:val="en-US" w:eastAsia="zh-CN"/>
        </w:rPr>
      </w:pPr>
      <w:r w:rsidRPr="005F1911">
        <w:rPr>
          <w:sz w:val="21"/>
          <w:szCs w:val="21"/>
          <w:lang w:val="en-US" w:eastAsia="zh-CN"/>
        </w:rPr>
        <w:t xml:space="preserve">Option 1: </w:t>
      </w:r>
      <w:r w:rsidRPr="0052099A">
        <w:rPr>
          <w:b/>
          <w:sz w:val="21"/>
          <w:szCs w:val="21"/>
          <w:lang w:val="en-US" w:eastAsia="zh-CN"/>
        </w:rPr>
        <w:t>Changed</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xml:space="preserve">, the specific UE location should be emulated by test system and provided to UE by AT command. </w:t>
      </w:r>
    </w:p>
    <w:p w:rsidR="003861F1" w:rsidRPr="005F1911" w:rsidRDefault="003861F1" w:rsidP="003861F1">
      <w:pPr>
        <w:numPr>
          <w:ilvl w:val="2"/>
          <w:numId w:val="8"/>
        </w:numPr>
        <w:autoSpaceDN w:val="0"/>
        <w:spacing w:after="120"/>
        <w:ind w:left="1860"/>
        <w:rPr>
          <w:sz w:val="21"/>
          <w:szCs w:val="21"/>
          <w:lang w:val="en-US" w:eastAsia="zh-CN"/>
        </w:rPr>
      </w:pPr>
      <w:r w:rsidRPr="005F1911">
        <w:rPr>
          <w:sz w:val="21"/>
          <w:szCs w:val="21"/>
          <w:lang w:val="en-US" w:eastAsia="zh-CN"/>
        </w:rPr>
        <w:t xml:space="preserve">Option 2: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0km/h</w:t>
      </w:r>
      <w:r w:rsidRPr="005F1911">
        <w:rPr>
          <w:sz w:val="21"/>
          <w:szCs w:val="21"/>
          <w:lang w:val="en-US" w:eastAsia="zh-CN"/>
        </w:rPr>
        <w:t xml:space="preserve">, the specific UE location should be emulated by test system and provided to UE by AT command. </w:t>
      </w:r>
    </w:p>
    <w:p w:rsidR="003861F1" w:rsidRPr="005F1911" w:rsidRDefault="003861F1" w:rsidP="003861F1">
      <w:pPr>
        <w:numPr>
          <w:ilvl w:val="2"/>
          <w:numId w:val="8"/>
        </w:numPr>
        <w:autoSpaceDN w:val="0"/>
        <w:spacing w:after="120"/>
        <w:ind w:left="1860"/>
        <w:rPr>
          <w:sz w:val="21"/>
          <w:szCs w:val="21"/>
          <w:lang w:val="en-US" w:eastAsia="zh-CN"/>
        </w:rPr>
      </w:pPr>
      <w:r w:rsidRPr="005F1911">
        <w:rPr>
          <w:sz w:val="21"/>
          <w:szCs w:val="21"/>
          <w:lang w:val="en-US" w:eastAsia="zh-CN"/>
        </w:rPr>
        <w:t xml:space="preserve">Option 3: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the specific UE location should be emulated by test system and provided to UE by AT command. (as NTN test mode)</w:t>
      </w:r>
    </w:p>
    <w:p w:rsidR="003861F1" w:rsidRDefault="003861F1" w:rsidP="003861F1">
      <w:pPr>
        <w:snapToGrid w:val="0"/>
        <w:spacing w:after="120"/>
        <w:rPr>
          <w:sz w:val="21"/>
          <w:szCs w:val="21"/>
          <w:lang w:val="en-US" w:eastAsia="zh-CN"/>
        </w:rPr>
      </w:pPr>
      <w:r>
        <w:rPr>
          <w:rFonts w:hint="eastAsia"/>
          <w:sz w:val="21"/>
          <w:szCs w:val="21"/>
          <w:lang w:val="en-US" w:eastAsia="zh-CN"/>
        </w:rPr>
        <w:t>C</w:t>
      </w:r>
      <w:r>
        <w:rPr>
          <w:sz w:val="21"/>
          <w:szCs w:val="21"/>
          <w:lang w:val="en-US" w:eastAsia="zh-CN"/>
        </w:rPr>
        <w:t xml:space="preserve">MCC: We support changed UE location, based on the core requirements. Only option 1 can fufill the test purpose. </w:t>
      </w:r>
    </w:p>
    <w:p w:rsidR="003861F1" w:rsidRDefault="003861F1" w:rsidP="003861F1">
      <w:pPr>
        <w:snapToGrid w:val="0"/>
        <w:spacing w:after="120"/>
        <w:rPr>
          <w:sz w:val="21"/>
          <w:szCs w:val="21"/>
          <w:lang w:val="en-US" w:eastAsia="zh-CN"/>
        </w:rPr>
      </w:pPr>
      <w:r>
        <w:rPr>
          <w:sz w:val="21"/>
          <w:szCs w:val="21"/>
          <w:lang w:val="en-US" w:eastAsia="zh-CN"/>
        </w:rPr>
        <w:t xml:space="preserve">Apple: </w:t>
      </w:r>
      <w:r>
        <w:rPr>
          <w:rFonts w:hint="eastAsia"/>
          <w:sz w:val="21"/>
          <w:szCs w:val="21"/>
          <w:lang w:val="en-US" w:eastAsia="zh-CN"/>
        </w:rPr>
        <w:t>A</w:t>
      </w:r>
      <w:r>
        <w:rPr>
          <w:sz w:val="21"/>
          <w:szCs w:val="21"/>
          <w:lang w:val="en-US" w:eastAsia="zh-CN"/>
        </w:rPr>
        <w:t xml:space="preserve">gree with CMCC. </w:t>
      </w:r>
    </w:p>
    <w:p w:rsidR="003861F1" w:rsidRDefault="003861F1" w:rsidP="003861F1">
      <w:pPr>
        <w:snapToGrid w:val="0"/>
        <w:spacing w:after="120"/>
        <w:rPr>
          <w:sz w:val="21"/>
          <w:szCs w:val="21"/>
          <w:lang w:val="en-US" w:eastAsia="zh-CN"/>
        </w:rPr>
      </w:pPr>
      <w:r>
        <w:rPr>
          <w:sz w:val="21"/>
          <w:szCs w:val="21"/>
          <w:lang w:val="en-US" w:eastAsia="zh-CN"/>
        </w:rPr>
        <w:t xml:space="preserve">E///: Support option 1. </w:t>
      </w:r>
    </w:p>
    <w:p w:rsidR="003861F1" w:rsidRDefault="003861F1" w:rsidP="003861F1">
      <w:pPr>
        <w:snapToGrid w:val="0"/>
        <w:spacing w:after="120"/>
        <w:rPr>
          <w:sz w:val="21"/>
          <w:szCs w:val="21"/>
          <w:lang w:val="en-US" w:eastAsia="zh-CN"/>
        </w:rPr>
      </w:pPr>
      <w:r>
        <w:rPr>
          <w:sz w:val="21"/>
          <w:szCs w:val="21"/>
          <w:lang w:val="en-US" w:eastAsia="zh-CN"/>
        </w:rPr>
        <w:t xml:space="preserve">Nokia: we don’t support option 1. RAN5 to define the update rate of UE position. </w:t>
      </w:r>
    </w:p>
    <w:p w:rsidR="003861F1" w:rsidRDefault="003861F1" w:rsidP="003861F1">
      <w:pPr>
        <w:snapToGrid w:val="0"/>
        <w:spacing w:after="120"/>
        <w:rPr>
          <w:sz w:val="21"/>
          <w:szCs w:val="21"/>
          <w:lang w:val="en-US" w:eastAsia="zh-CN"/>
        </w:rPr>
      </w:pPr>
      <w:r>
        <w:rPr>
          <w:sz w:val="21"/>
          <w:szCs w:val="21"/>
          <w:lang w:val="en-US" w:eastAsia="zh-CN"/>
        </w:rPr>
        <w:t>R&amp;S: The assumption which impact the requirements should be defined in RAN4.</w:t>
      </w:r>
    </w:p>
    <w:p w:rsidR="003861F1" w:rsidRDefault="003861F1" w:rsidP="003861F1">
      <w:pPr>
        <w:snapToGrid w:val="0"/>
        <w:spacing w:after="120"/>
        <w:rPr>
          <w:sz w:val="21"/>
          <w:szCs w:val="21"/>
          <w:lang w:val="en-US" w:eastAsia="zh-CN"/>
        </w:rPr>
      </w:pPr>
      <w:r>
        <w:rPr>
          <w:sz w:val="21"/>
          <w:szCs w:val="21"/>
          <w:lang w:val="en-US" w:eastAsia="zh-CN"/>
        </w:rPr>
        <w:t xml:space="preserve">CMCC: can first discuss the range of update rate in RAN4. </w:t>
      </w:r>
    </w:p>
    <w:p w:rsidR="003861F1" w:rsidRDefault="003861F1" w:rsidP="003861F1">
      <w:pPr>
        <w:snapToGrid w:val="0"/>
        <w:spacing w:after="120"/>
        <w:rPr>
          <w:sz w:val="21"/>
          <w:szCs w:val="21"/>
          <w:lang w:val="en-US" w:eastAsia="zh-CN"/>
        </w:rPr>
      </w:pPr>
      <w:r>
        <w:rPr>
          <w:sz w:val="21"/>
          <w:szCs w:val="21"/>
          <w:lang w:val="en-US" w:eastAsia="zh-CN"/>
        </w:rPr>
        <w:t xml:space="preserve">CMCC: Tq (200ms). </w:t>
      </w:r>
    </w:p>
    <w:p w:rsidR="003861F1" w:rsidRDefault="003861F1" w:rsidP="003861F1">
      <w:pPr>
        <w:snapToGrid w:val="0"/>
        <w:spacing w:after="120"/>
        <w:rPr>
          <w:sz w:val="21"/>
          <w:szCs w:val="21"/>
          <w:lang w:val="en-US" w:eastAsia="zh-CN"/>
        </w:rPr>
      </w:pPr>
    </w:p>
    <w:p w:rsidR="003861F1" w:rsidRPr="00701F5A" w:rsidRDefault="003861F1" w:rsidP="003861F1">
      <w:pPr>
        <w:spacing w:after="120"/>
        <w:contextualSpacing/>
        <w:rPr>
          <w:sz w:val="21"/>
          <w:szCs w:val="21"/>
          <w:highlight w:val="green"/>
          <w:lang w:val="en-US" w:eastAsia="zh-CN"/>
        </w:rPr>
      </w:pPr>
      <w:r w:rsidRPr="00701F5A">
        <w:rPr>
          <w:rFonts w:hint="eastAsia"/>
          <w:sz w:val="21"/>
          <w:szCs w:val="21"/>
          <w:highlight w:val="green"/>
          <w:lang w:val="en-US" w:eastAsia="zh-CN"/>
        </w:rPr>
        <w:t>A</w:t>
      </w:r>
      <w:r w:rsidRPr="00701F5A">
        <w:rPr>
          <w:sz w:val="21"/>
          <w:szCs w:val="21"/>
          <w:highlight w:val="green"/>
          <w:lang w:val="en-US" w:eastAsia="zh-CN"/>
        </w:rPr>
        <w:t>greement:</w:t>
      </w:r>
    </w:p>
    <w:p w:rsidR="003861F1" w:rsidRPr="00701F5A" w:rsidRDefault="003861F1" w:rsidP="003861F1">
      <w:pPr>
        <w:numPr>
          <w:ilvl w:val="2"/>
          <w:numId w:val="8"/>
        </w:numPr>
        <w:autoSpaceDN w:val="0"/>
        <w:spacing w:after="120"/>
        <w:ind w:left="1860"/>
        <w:rPr>
          <w:sz w:val="21"/>
          <w:szCs w:val="21"/>
          <w:highlight w:val="green"/>
          <w:lang w:val="en-US" w:eastAsia="zh-CN"/>
        </w:rPr>
      </w:pPr>
      <w:r w:rsidRPr="00701F5A">
        <w:rPr>
          <w:sz w:val="21"/>
          <w:szCs w:val="21"/>
          <w:highlight w:val="green"/>
          <w:lang w:val="en-US" w:eastAsia="zh-CN"/>
        </w:rPr>
        <w:t>Changed UE location with the mobility assumption of 1200km/h, the specific UE location should be emulated by test system and provided to UE by AT command (</w:t>
      </w:r>
      <w:r>
        <w:rPr>
          <w:sz w:val="21"/>
          <w:szCs w:val="21"/>
          <w:highlight w:val="green"/>
          <w:lang w:val="en-US" w:eastAsia="zh-CN"/>
        </w:rPr>
        <w:t>if the UE position can be updated based on target rate by AT command</w:t>
      </w:r>
      <w:r w:rsidRPr="00701F5A">
        <w:rPr>
          <w:sz w:val="21"/>
          <w:szCs w:val="21"/>
          <w:highlight w:val="green"/>
          <w:lang w:val="en-US" w:eastAsia="zh-CN"/>
        </w:rPr>
        <w:t>).</w:t>
      </w:r>
    </w:p>
    <w:p w:rsidR="003861F1" w:rsidRPr="00701F5A" w:rsidRDefault="003861F1" w:rsidP="003861F1">
      <w:pPr>
        <w:autoSpaceDN w:val="0"/>
        <w:spacing w:after="120"/>
        <w:rPr>
          <w:sz w:val="21"/>
          <w:szCs w:val="21"/>
          <w:highlight w:val="yellow"/>
          <w:lang w:val="en-US" w:eastAsia="zh-CN"/>
        </w:rPr>
      </w:pPr>
      <w:r w:rsidRPr="00701F5A">
        <w:rPr>
          <w:sz w:val="21"/>
          <w:szCs w:val="21"/>
          <w:highlight w:val="yellow"/>
          <w:lang w:val="en-US" w:eastAsia="zh-CN"/>
        </w:rPr>
        <w:t>Tentative</w:t>
      </w:r>
      <w:r w:rsidRPr="00701F5A">
        <w:rPr>
          <w:sz w:val="21"/>
          <w:szCs w:val="21"/>
          <w:highlight w:val="yellow"/>
          <w:lang w:val="en-US" w:eastAsia="zh-CN"/>
        </w:rPr>
        <w:t xml:space="preserve"> agreement: </w:t>
      </w:r>
    </w:p>
    <w:p w:rsidR="003861F1" w:rsidRPr="00701F5A" w:rsidRDefault="003861F1" w:rsidP="003861F1">
      <w:pPr>
        <w:numPr>
          <w:ilvl w:val="2"/>
          <w:numId w:val="8"/>
        </w:numPr>
        <w:autoSpaceDN w:val="0"/>
        <w:spacing w:after="120"/>
        <w:ind w:left="1860"/>
        <w:rPr>
          <w:sz w:val="21"/>
          <w:szCs w:val="21"/>
          <w:highlight w:val="yellow"/>
          <w:lang w:val="en-US" w:eastAsia="zh-CN"/>
        </w:rPr>
      </w:pPr>
      <w:r w:rsidRPr="00701F5A">
        <w:rPr>
          <w:sz w:val="21"/>
          <w:szCs w:val="21"/>
          <w:highlight w:val="yellow"/>
          <w:lang w:val="en-US" w:eastAsia="zh-CN"/>
        </w:rPr>
        <w:t>As baseline, the update rate of UE position is shorter than [200] ms (refer to Tq in core requirement). Check the feasibility of the update rate with TE experts.</w:t>
      </w:r>
    </w:p>
    <w:p w:rsidR="003861F1" w:rsidRPr="005F1911" w:rsidRDefault="003861F1" w:rsidP="003861F1">
      <w:pPr>
        <w:rPr>
          <w:b/>
          <w:sz w:val="21"/>
          <w:szCs w:val="21"/>
          <w:u w:val="single"/>
          <w:lang w:val="en-US" w:eastAsia="zh-CN"/>
        </w:rPr>
      </w:pPr>
    </w:p>
    <w:p w:rsidR="003861F1" w:rsidRPr="005F1911" w:rsidRDefault="003861F1" w:rsidP="003861F1">
      <w:pPr>
        <w:rPr>
          <w:b/>
          <w:sz w:val="21"/>
          <w:szCs w:val="21"/>
          <w:u w:val="single"/>
          <w:lang w:val="en-US" w:eastAsia="zh-CN"/>
        </w:rPr>
      </w:pPr>
      <w:r w:rsidRPr="005F1911">
        <w:rPr>
          <w:b/>
          <w:sz w:val="21"/>
          <w:szCs w:val="21"/>
          <w:u w:val="single"/>
          <w:lang w:val="en-US" w:eastAsia="zh-CN"/>
        </w:rPr>
        <w:t>Issue 2-4: Test configuration: BS location</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Proposals</w:t>
      </w:r>
    </w:p>
    <w:p w:rsidR="003861F1" w:rsidRPr="0052099A" w:rsidRDefault="003861F1" w:rsidP="003861F1">
      <w:pPr>
        <w:pStyle w:val="aff5"/>
        <w:numPr>
          <w:ilvl w:val="1"/>
          <w:numId w:val="8"/>
        </w:numPr>
        <w:autoSpaceDN w:val="0"/>
        <w:ind w:left="1440"/>
      </w:pPr>
      <w:r w:rsidRPr="0052099A">
        <w:t>Option 1: The BS location should be emulated by test system, with the common height of 0m. (CMCC)</w:t>
      </w:r>
    </w:p>
    <w:p w:rsidR="003861F1" w:rsidRPr="005F1911" w:rsidRDefault="003861F1" w:rsidP="003861F1">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861F1" w:rsidRPr="0052099A" w:rsidRDefault="003861F1" w:rsidP="003861F1">
      <w:pPr>
        <w:pStyle w:val="aff5"/>
        <w:numPr>
          <w:ilvl w:val="1"/>
          <w:numId w:val="8"/>
        </w:numPr>
        <w:autoSpaceDN w:val="0"/>
        <w:ind w:left="1440"/>
      </w:pPr>
      <w:r w:rsidRPr="0052099A">
        <w:t>To be discussed.</w:t>
      </w:r>
    </w:p>
    <w:p w:rsidR="003861F1" w:rsidRPr="00425745" w:rsidRDefault="003861F1" w:rsidP="003861F1">
      <w:pPr>
        <w:rPr>
          <w:sz w:val="21"/>
          <w:szCs w:val="21"/>
          <w:highlight w:val="green"/>
          <w:lang w:val="en-US" w:eastAsia="zh-CN"/>
        </w:rPr>
      </w:pPr>
      <w:r w:rsidRPr="00425745">
        <w:rPr>
          <w:rFonts w:hint="eastAsia"/>
          <w:sz w:val="21"/>
          <w:szCs w:val="21"/>
          <w:highlight w:val="green"/>
          <w:lang w:val="en-US" w:eastAsia="zh-CN"/>
        </w:rPr>
        <w:t>A</w:t>
      </w:r>
      <w:r w:rsidRPr="00425745">
        <w:rPr>
          <w:sz w:val="21"/>
          <w:szCs w:val="21"/>
          <w:highlight w:val="green"/>
          <w:lang w:val="en-US" w:eastAsia="zh-CN"/>
        </w:rPr>
        <w:t>greement:</w:t>
      </w:r>
    </w:p>
    <w:p w:rsidR="003861F1" w:rsidRPr="00425745" w:rsidRDefault="003861F1" w:rsidP="003861F1">
      <w:pPr>
        <w:pStyle w:val="aff5"/>
        <w:numPr>
          <w:ilvl w:val="1"/>
          <w:numId w:val="8"/>
        </w:numPr>
        <w:autoSpaceDN w:val="0"/>
        <w:ind w:left="1440"/>
        <w:rPr>
          <w:highlight w:val="green"/>
        </w:rPr>
      </w:pPr>
      <w:r w:rsidRPr="00425745">
        <w:rPr>
          <w:highlight w:val="green"/>
        </w:rPr>
        <w:t xml:space="preserve">The BS location should be emulated by test system. </w:t>
      </w:r>
    </w:p>
    <w:p w:rsidR="003861F1" w:rsidRPr="005F1911" w:rsidRDefault="003861F1" w:rsidP="003861F1">
      <w:pPr>
        <w:rPr>
          <w:b/>
          <w:sz w:val="21"/>
          <w:szCs w:val="21"/>
          <w:u w:val="single"/>
          <w:lang w:val="en-US" w:eastAsia="zh-CN"/>
        </w:rPr>
      </w:pPr>
    </w:p>
    <w:p w:rsidR="003861F1" w:rsidRPr="005F1911" w:rsidRDefault="003861F1" w:rsidP="003861F1">
      <w:pPr>
        <w:rPr>
          <w:b/>
          <w:sz w:val="21"/>
          <w:szCs w:val="21"/>
          <w:u w:val="single"/>
          <w:lang w:val="en-US" w:eastAsia="zh-CN"/>
        </w:rPr>
      </w:pPr>
      <w:r w:rsidRPr="005F1911">
        <w:rPr>
          <w:b/>
          <w:sz w:val="21"/>
          <w:szCs w:val="21"/>
          <w:u w:val="single"/>
          <w:lang w:val="en-US" w:eastAsia="zh-CN"/>
        </w:rPr>
        <w:t>Issue 2-5: Test configuration: Channel model for changed UE location/ UE speed larger than 0km/h</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Proposals</w:t>
      </w:r>
    </w:p>
    <w:p w:rsidR="003861F1" w:rsidRPr="0052099A" w:rsidRDefault="003861F1" w:rsidP="003861F1">
      <w:pPr>
        <w:pStyle w:val="aff5"/>
        <w:numPr>
          <w:ilvl w:val="1"/>
          <w:numId w:val="8"/>
        </w:numPr>
        <w:autoSpaceDN w:val="0"/>
        <w:ind w:left="1440"/>
      </w:pPr>
      <w:r w:rsidRPr="0052099A">
        <w:t>Option 1: In both UL transmit timing and location-based CHO test case, the channel model should be AWGN+2412Hz for 15kHz SCS and AWGN + 5556Hz for 30kHz SCS, which 2412Hz and 5556Hz are the maximum value of doppler. The specific doppler shift trajectory is up to test system’s design considering of BS location and UE GNSS emulation. (CMCC)</w:t>
      </w:r>
    </w:p>
    <w:p w:rsidR="003861F1" w:rsidRPr="0052099A" w:rsidRDefault="003861F1" w:rsidP="003861F1">
      <w:pPr>
        <w:pStyle w:val="aff5"/>
        <w:numPr>
          <w:ilvl w:val="1"/>
          <w:numId w:val="8"/>
        </w:numPr>
        <w:autoSpaceDN w:val="0"/>
        <w:ind w:left="1440"/>
      </w:pPr>
      <w:r w:rsidRPr="0052099A">
        <w:t>Option 2: Considering the UE speeding by modeling Doppler shift in the test cases that UE speed larger than 0. (ZTE, Apple)</w:t>
      </w:r>
    </w:p>
    <w:p w:rsidR="003861F1" w:rsidRPr="005F1911" w:rsidRDefault="003861F1" w:rsidP="003861F1">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861F1" w:rsidRPr="00425745" w:rsidRDefault="003861F1" w:rsidP="003861F1">
      <w:pPr>
        <w:pStyle w:val="aff5"/>
        <w:numPr>
          <w:ilvl w:val="1"/>
          <w:numId w:val="8"/>
        </w:numPr>
        <w:autoSpaceDN w:val="0"/>
        <w:ind w:left="1440"/>
      </w:pPr>
      <w:r w:rsidRPr="00425745">
        <w:lastRenderedPageBreak/>
        <w:t>For the test cases that UE speed larger than 0km/h:</w:t>
      </w:r>
    </w:p>
    <w:p w:rsidR="003861F1" w:rsidRPr="00425745" w:rsidRDefault="003861F1" w:rsidP="003861F1">
      <w:pPr>
        <w:numPr>
          <w:ilvl w:val="2"/>
          <w:numId w:val="8"/>
        </w:numPr>
        <w:autoSpaceDN w:val="0"/>
        <w:spacing w:after="120"/>
        <w:ind w:left="1860"/>
        <w:rPr>
          <w:sz w:val="21"/>
          <w:szCs w:val="21"/>
          <w:u w:val="single"/>
          <w:lang w:val="en-US" w:eastAsia="zh-CN"/>
        </w:rPr>
      </w:pPr>
      <w:r w:rsidRPr="00425745">
        <w:rPr>
          <w:sz w:val="21"/>
          <w:szCs w:val="21"/>
          <w:lang w:val="en-US" w:eastAsia="zh-CN"/>
        </w:rPr>
        <w:t>RAN4 provide the maximum doppler consider the UE speed and maximum carrier frequency, the specific doppler shift trajectory is up to test system’s design considering of BS location and UE location emulation.</w:t>
      </w:r>
    </w:p>
    <w:p w:rsidR="003861F1" w:rsidRPr="00326F84" w:rsidRDefault="003861F1" w:rsidP="003861F1">
      <w:pPr>
        <w:rPr>
          <w:b/>
          <w:lang w:eastAsia="zh-CN"/>
        </w:rPr>
      </w:pPr>
      <w:r w:rsidRPr="00326F84">
        <w:rPr>
          <w:rFonts w:hint="eastAsia"/>
          <w:b/>
          <w:highlight w:val="green"/>
          <w:lang w:eastAsia="zh-CN"/>
        </w:rPr>
        <w:t>A</w:t>
      </w:r>
      <w:r w:rsidRPr="00326F84">
        <w:rPr>
          <w:b/>
          <w:highlight w:val="green"/>
          <w:lang w:eastAsia="zh-CN"/>
        </w:rPr>
        <w:t>greement:</w:t>
      </w:r>
    </w:p>
    <w:p w:rsidR="003861F1" w:rsidRPr="00425745" w:rsidRDefault="003861F1" w:rsidP="003861F1">
      <w:pPr>
        <w:pStyle w:val="aff5"/>
        <w:numPr>
          <w:ilvl w:val="1"/>
          <w:numId w:val="8"/>
        </w:numPr>
        <w:autoSpaceDN w:val="0"/>
        <w:ind w:left="1440"/>
        <w:rPr>
          <w:highlight w:val="green"/>
        </w:rPr>
      </w:pPr>
      <w:r w:rsidRPr="00425745">
        <w:rPr>
          <w:highlight w:val="green"/>
        </w:rPr>
        <w:t>For the test cases that UE speed larger than 0km/h:</w:t>
      </w:r>
    </w:p>
    <w:p w:rsidR="003861F1" w:rsidRPr="00425745" w:rsidRDefault="003861F1" w:rsidP="003861F1">
      <w:pPr>
        <w:numPr>
          <w:ilvl w:val="2"/>
          <w:numId w:val="8"/>
        </w:numPr>
        <w:autoSpaceDN w:val="0"/>
        <w:spacing w:after="120"/>
        <w:ind w:left="1860"/>
        <w:rPr>
          <w:sz w:val="21"/>
          <w:szCs w:val="21"/>
          <w:highlight w:val="green"/>
          <w:u w:val="single"/>
          <w:lang w:val="en-US" w:eastAsia="zh-CN"/>
        </w:rPr>
      </w:pPr>
      <w:r w:rsidRPr="00425745">
        <w:rPr>
          <w:sz w:val="21"/>
          <w:szCs w:val="21"/>
          <w:highlight w:val="green"/>
          <w:lang w:val="en-US" w:eastAsia="zh-CN"/>
        </w:rPr>
        <w:t>RAN4 provide the maximum doppler consider the UE speed and maximum carrier frequency, the specific doppler shift trajectory is up to test system’s design considering of BS location and UE location emulation.</w:t>
      </w:r>
    </w:p>
    <w:p w:rsidR="003861F1" w:rsidRPr="00425745" w:rsidRDefault="003861F1" w:rsidP="003861F1">
      <w:pPr>
        <w:rPr>
          <w:b/>
          <w:u w:val="single"/>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Topic #1: Core Maintenance</w:t>
      </w:r>
    </w:p>
    <w:p w:rsidR="003861F1" w:rsidRPr="005F1911" w:rsidRDefault="003861F1" w:rsidP="003861F1">
      <w:pPr>
        <w:rPr>
          <w:b/>
          <w:sz w:val="21"/>
          <w:szCs w:val="21"/>
          <w:u w:val="single"/>
          <w:lang w:val="en-US" w:eastAsia="zh-CN"/>
        </w:rPr>
      </w:pPr>
      <w:r w:rsidRPr="005F1911">
        <w:rPr>
          <w:b/>
          <w:sz w:val="21"/>
          <w:szCs w:val="21"/>
          <w:u w:val="single"/>
          <w:lang w:eastAsia="ko-KR"/>
        </w:rPr>
        <w:t xml:space="preserve">Issue 1-1: </w:t>
      </w:r>
      <w:r w:rsidRPr="005F1911">
        <w:rPr>
          <w:b/>
          <w:sz w:val="21"/>
          <w:szCs w:val="21"/>
          <w:u w:val="single"/>
          <w:lang w:val="en-US" w:eastAsia="zh-CN"/>
        </w:rPr>
        <w:t>ATG UE features</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Background, in WF R2-2321608</w:t>
      </w:r>
    </w:p>
    <w:p w:rsidR="003861F1" w:rsidRPr="005F1911" w:rsidRDefault="003861F1" w:rsidP="003861F1">
      <w:pPr>
        <w:spacing w:after="120"/>
        <w:rPr>
          <w:rFonts w:cs="宋体"/>
          <w:lang w:val="en-US" w:eastAsia="zh-CN"/>
        </w:rPr>
      </w:pPr>
      <w:r w:rsidRPr="005F1911">
        <w:rPr>
          <w:rFonts w:cs="宋体"/>
          <w:lang w:val="en-US" w:eastAsia="zh-CN"/>
        </w:rPr>
        <w:t>FFS:</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475"/>
        <w:gridCol w:w="810"/>
        <w:gridCol w:w="818"/>
        <w:gridCol w:w="764"/>
        <w:gridCol w:w="1245"/>
        <w:gridCol w:w="1200"/>
        <w:gridCol w:w="546"/>
        <w:gridCol w:w="600"/>
        <w:gridCol w:w="727"/>
        <w:gridCol w:w="319"/>
        <w:gridCol w:w="644"/>
      </w:tblGrid>
      <w:tr w:rsidR="003861F1" w:rsidRPr="005F1911" w:rsidTr="00AD76EF">
        <w:trPr>
          <w:trHeight w:val="20"/>
        </w:trPr>
        <w:tc>
          <w:tcPr>
            <w:tcW w:w="733"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Feature group</w:t>
            </w:r>
          </w:p>
        </w:tc>
        <w:tc>
          <w:tcPr>
            <w:tcW w:w="1476"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r w:rsidRPr="005F1911">
              <w:rPr>
                <w:rFonts w:eastAsia="Times New Roman"/>
                <w:b/>
                <w:color w:val="000000"/>
                <w:sz w:val="11"/>
                <w:szCs w:val="11"/>
                <w:lang w:val="en-US" w:eastAsia="zh-CN"/>
              </w:rPr>
              <w:t>Components</w:t>
            </w:r>
          </w:p>
          <w:p w:rsidR="003861F1" w:rsidRPr="005F1911" w:rsidRDefault="003861F1" w:rsidP="00AD76EF">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p>
        </w:tc>
        <w:tc>
          <w:tcPr>
            <w:tcW w:w="810"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Prerequisite feature groups</w:t>
            </w:r>
          </w:p>
        </w:tc>
        <w:tc>
          <w:tcPr>
            <w:tcW w:w="818"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for the gNB to know if the feature is supported</w:t>
            </w:r>
          </w:p>
        </w:tc>
        <w:tc>
          <w:tcPr>
            <w:tcW w:w="764"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Gulim"/>
                <w:b/>
                <w:color w:val="000000"/>
                <w:sz w:val="11"/>
                <w:szCs w:val="11"/>
                <w:lang w:val="en-US" w:eastAsia="zh-CN"/>
              </w:rPr>
              <w:t xml:space="preserve">Applicable to </w:t>
            </w:r>
            <w:r w:rsidRPr="005F1911">
              <w:rPr>
                <w:rFonts w:eastAsia="Times New Roman"/>
                <w:b/>
                <w:color w:val="000000"/>
                <w:sz w:val="11"/>
                <w:szCs w:val="11"/>
                <w:lang w:val="en-US" w:eastAsia="zh-CN"/>
              </w:rPr>
              <w:t>the capability signalling exchange between UEs (V2X WI only)”.</w:t>
            </w:r>
          </w:p>
        </w:tc>
        <w:tc>
          <w:tcPr>
            <w:tcW w:w="1245"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Consequence if the feature is not supported by the UE</w:t>
            </w:r>
          </w:p>
        </w:tc>
        <w:tc>
          <w:tcPr>
            <w:tcW w:w="1200"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Type</w:t>
            </w:r>
          </w:p>
          <w:p w:rsidR="003861F1" w:rsidRPr="005F1911" w:rsidRDefault="003861F1" w:rsidP="00AD76EF">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(the ‘type’ definition from UE features should be based on the granularity of 1) Per UE or 2) Per Band or 3) Per BC or 4) Per FS or 5) Per FSPC)</w:t>
            </w:r>
          </w:p>
        </w:tc>
        <w:tc>
          <w:tcPr>
            <w:tcW w:w="546"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FDD/TDD differentiation</w:t>
            </w:r>
          </w:p>
        </w:tc>
        <w:tc>
          <w:tcPr>
            <w:tcW w:w="600"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FR1/FR2 differentiation</w:t>
            </w:r>
          </w:p>
        </w:tc>
        <w:tc>
          <w:tcPr>
            <w:tcW w:w="727"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Capability interpretation for mixture of FDD/TDD and/or FR1/FR2</w:t>
            </w:r>
          </w:p>
        </w:tc>
        <w:tc>
          <w:tcPr>
            <w:tcW w:w="319"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Note</w:t>
            </w:r>
          </w:p>
        </w:tc>
        <w:tc>
          <w:tcPr>
            <w:tcW w:w="644"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Mandatory/Optional</w:t>
            </w:r>
          </w:p>
        </w:tc>
      </w:tr>
      <w:tr w:rsidR="003861F1" w:rsidRPr="005F1911" w:rsidTr="00AD76EF">
        <w:trPr>
          <w:trHeight w:val="622"/>
        </w:trPr>
        <w:tc>
          <w:tcPr>
            <w:tcW w:w="733"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Location-based measurement report trigger</w:t>
            </w:r>
          </w:p>
        </w:tc>
        <w:tc>
          <w:tcPr>
            <w:tcW w:w="1476"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Indicates whether the UE supports location-based triggered measurement reporting (i.e., event D1)</w:t>
            </w:r>
          </w:p>
        </w:tc>
        <w:tc>
          <w:tcPr>
            <w:tcW w:w="810"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location-based triggered measurement reporting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3861F1" w:rsidRPr="005F1911" w:rsidTr="00AD76EF">
        <w:trPr>
          <w:trHeight w:val="737"/>
        </w:trPr>
        <w:tc>
          <w:tcPr>
            <w:tcW w:w="733"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SR triggered by a TA report</w:t>
            </w:r>
          </w:p>
        </w:tc>
        <w:tc>
          <w:tcPr>
            <w:tcW w:w="1476"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 xml:space="preserve">Indicates whether the UE supports triggering of SR when a TA report is triggered and there are no available UL-SCH resources. </w:t>
            </w:r>
          </w:p>
        </w:tc>
        <w:tc>
          <w:tcPr>
            <w:tcW w:w="810"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SR cannot be triggered by a TA report.</w:t>
            </w:r>
          </w:p>
        </w:tc>
        <w:tc>
          <w:tcPr>
            <w:tcW w:w="1200"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3861F1" w:rsidRPr="005F1911" w:rsidTr="00AD76EF">
        <w:trPr>
          <w:trHeight w:val="580"/>
        </w:trPr>
        <w:tc>
          <w:tcPr>
            <w:tcW w:w="733"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TA reporting during initial access</w:t>
            </w:r>
          </w:p>
        </w:tc>
        <w:tc>
          <w:tcPr>
            <w:tcW w:w="1476"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It is mandatory to support TA reporting during initial access for UEs supporting uplink-TA-Reporting-r17 as specified in TS 38.321 [10].</w:t>
            </w:r>
          </w:p>
        </w:tc>
        <w:tc>
          <w:tcPr>
            <w:tcW w:w="810"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TA reporting during initial access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bl>
    <w:p w:rsidR="003861F1" w:rsidRPr="005F1911" w:rsidRDefault="003861F1" w:rsidP="003861F1">
      <w:pPr>
        <w:spacing w:after="120"/>
        <w:ind w:left="720"/>
        <w:contextualSpacing/>
        <w:rPr>
          <w:szCs w:val="24"/>
          <w:lang w:val="en-US" w:eastAsia="zh-CN"/>
        </w:rPr>
      </w:pPr>
    </w:p>
    <w:p w:rsidR="003861F1" w:rsidRPr="005F1911" w:rsidRDefault="003861F1" w:rsidP="003861F1">
      <w:pPr>
        <w:spacing w:after="120"/>
        <w:rPr>
          <w:b/>
          <w:bCs/>
          <w:sz w:val="21"/>
          <w:szCs w:val="21"/>
          <w:u w:val="single"/>
        </w:rPr>
      </w:pPr>
      <w:r w:rsidRPr="005F1911">
        <w:rPr>
          <w:b/>
          <w:bCs/>
          <w:sz w:val="21"/>
          <w:szCs w:val="21"/>
          <w:u w:val="single"/>
        </w:rPr>
        <w:t>For Location-based measurement report trigger</w:t>
      </w:r>
    </w:p>
    <w:p w:rsidR="003861F1" w:rsidRPr="005F1911" w:rsidRDefault="003861F1" w:rsidP="003861F1">
      <w:pPr>
        <w:numPr>
          <w:ilvl w:val="0"/>
          <w:numId w:val="8"/>
        </w:numPr>
        <w:autoSpaceDN w:val="0"/>
        <w:spacing w:after="120"/>
        <w:ind w:left="720"/>
        <w:rPr>
          <w:sz w:val="21"/>
          <w:szCs w:val="21"/>
          <w:lang w:val="en-US" w:eastAsia="zh-CN"/>
        </w:rPr>
      </w:pPr>
      <w:r w:rsidRPr="005F1911">
        <w:rPr>
          <w:sz w:val="21"/>
          <w:szCs w:val="21"/>
          <w:lang w:val="en-US" w:eastAsia="zh-CN"/>
        </w:rPr>
        <w:t xml:space="preserve">Proposals </w:t>
      </w:r>
    </w:p>
    <w:p w:rsidR="003861F1" w:rsidRPr="00426378" w:rsidRDefault="003861F1" w:rsidP="003861F1">
      <w:pPr>
        <w:pStyle w:val="aff5"/>
        <w:numPr>
          <w:ilvl w:val="1"/>
          <w:numId w:val="8"/>
        </w:numPr>
        <w:autoSpaceDN w:val="0"/>
        <w:ind w:left="1440"/>
      </w:pPr>
      <w:r w:rsidRPr="00426378">
        <w:t>Option 1: No need to introduce the UE feature ‘Location-based measurement report trigger’ (CMCC, ZTE)</w:t>
      </w:r>
    </w:p>
    <w:p w:rsidR="003861F1" w:rsidRPr="005F1911" w:rsidRDefault="003861F1" w:rsidP="003861F1">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861F1" w:rsidRPr="00426378" w:rsidRDefault="003861F1" w:rsidP="003861F1">
      <w:pPr>
        <w:pStyle w:val="aff5"/>
        <w:numPr>
          <w:ilvl w:val="1"/>
          <w:numId w:val="8"/>
        </w:numPr>
        <w:autoSpaceDN w:val="0"/>
        <w:ind w:left="1440"/>
      </w:pPr>
      <w:r w:rsidRPr="00426378">
        <w:t>Option 1: No need to introduce the UE feature ‘Location-based measurement report trigger’</w:t>
      </w:r>
    </w:p>
    <w:p w:rsidR="003861F1" w:rsidRPr="005F1911" w:rsidRDefault="003861F1" w:rsidP="003861F1">
      <w:pPr>
        <w:spacing w:after="120"/>
        <w:ind w:left="720"/>
        <w:contextualSpacing/>
        <w:rPr>
          <w:sz w:val="21"/>
          <w:szCs w:val="21"/>
          <w:lang w:eastAsia="zh-CN"/>
        </w:rPr>
      </w:pPr>
    </w:p>
    <w:p w:rsidR="003861F1" w:rsidRPr="005F1911" w:rsidRDefault="003861F1" w:rsidP="003861F1">
      <w:pPr>
        <w:spacing w:after="120"/>
        <w:rPr>
          <w:b/>
          <w:bCs/>
          <w:sz w:val="21"/>
          <w:szCs w:val="21"/>
          <w:u w:val="single"/>
        </w:rPr>
      </w:pPr>
      <w:r w:rsidRPr="005F1911">
        <w:rPr>
          <w:b/>
          <w:bCs/>
          <w:sz w:val="21"/>
          <w:szCs w:val="21"/>
          <w:u w:val="single"/>
        </w:rPr>
        <w:t>For SR triggered by a TA report</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Proposals</w:t>
      </w:r>
    </w:p>
    <w:p w:rsidR="003861F1" w:rsidRPr="00426378" w:rsidRDefault="003861F1" w:rsidP="003861F1">
      <w:pPr>
        <w:pStyle w:val="aff5"/>
        <w:numPr>
          <w:ilvl w:val="1"/>
          <w:numId w:val="8"/>
        </w:numPr>
        <w:autoSpaceDN w:val="0"/>
        <w:ind w:left="1440"/>
      </w:pPr>
      <w:r w:rsidRPr="00426378">
        <w:t>Option 1: Follow the agreement from RAN2 that introducing the feature ‘SR triggered by a TA report’ for ATG (CMCC)</w:t>
      </w:r>
    </w:p>
    <w:p w:rsidR="003861F1" w:rsidRPr="00426378" w:rsidRDefault="003861F1" w:rsidP="003861F1">
      <w:pPr>
        <w:pStyle w:val="aff5"/>
        <w:numPr>
          <w:ilvl w:val="1"/>
          <w:numId w:val="8"/>
        </w:numPr>
        <w:autoSpaceDN w:val="0"/>
        <w:ind w:left="1440"/>
      </w:pPr>
      <w:r w:rsidRPr="00426378">
        <w:t>Option 2: No need to introduce the UE feature ‘SR triggered by a TA report’ (ZTE)</w:t>
      </w:r>
    </w:p>
    <w:p w:rsidR="003861F1" w:rsidRPr="005F1911" w:rsidRDefault="003861F1" w:rsidP="003861F1">
      <w:pPr>
        <w:numPr>
          <w:ilvl w:val="0"/>
          <w:numId w:val="8"/>
        </w:numPr>
        <w:autoSpaceDN w:val="0"/>
        <w:spacing w:after="120"/>
        <w:ind w:left="720"/>
        <w:rPr>
          <w:sz w:val="21"/>
          <w:szCs w:val="21"/>
          <w:lang w:val="en-US" w:eastAsia="zh-CN"/>
        </w:rPr>
      </w:pPr>
      <w:r w:rsidRPr="005F1911">
        <w:rPr>
          <w:sz w:val="21"/>
          <w:szCs w:val="21"/>
          <w:lang w:val="en-US" w:eastAsia="zh-CN"/>
        </w:rPr>
        <w:t>Information from TS38.306</w:t>
      </w:r>
    </w:p>
    <w:p w:rsidR="003861F1" w:rsidRPr="005F1911" w:rsidRDefault="003861F1" w:rsidP="003861F1">
      <w:pPr>
        <w:spacing w:after="120"/>
        <w:ind w:left="720"/>
        <w:contextualSpacing/>
        <w:rPr>
          <w:sz w:val="24"/>
          <w:szCs w:val="24"/>
          <w:lang w:val="en-US" w:eastAsia="zh-CN"/>
        </w:rPr>
      </w:pPr>
      <w:r w:rsidRPr="005F1911">
        <w:rPr>
          <w:noProof/>
          <w:sz w:val="24"/>
          <w:szCs w:val="24"/>
          <w:lang w:val="en-US" w:eastAsia="zh-CN"/>
        </w:rPr>
        <w:drawing>
          <wp:inline distT="0" distB="0" distL="0" distR="0" wp14:anchorId="37DEF2A0" wp14:editId="7F0EC767">
            <wp:extent cx="6116955" cy="538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955" cy="538480"/>
                    </a:xfrm>
                    <a:prstGeom prst="rect">
                      <a:avLst/>
                    </a:prstGeom>
                    <a:noFill/>
                    <a:ln>
                      <a:noFill/>
                    </a:ln>
                  </pic:spPr>
                </pic:pic>
              </a:graphicData>
            </a:graphic>
          </wp:inline>
        </w:drawing>
      </w:r>
    </w:p>
    <w:p w:rsidR="003861F1" w:rsidRPr="005F1911" w:rsidRDefault="003861F1" w:rsidP="003861F1">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861F1" w:rsidRPr="00426378" w:rsidRDefault="003861F1" w:rsidP="003861F1">
      <w:pPr>
        <w:pStyle w:val="aff5"/>
        <w:numPr>
          <w:ilvl w:val="1"/>
          <w:numId w:val="8"/>
        </w:numPr>
        <w:autoSpaceDN w:val="0"/>
        <w:ind w:left="1440"/>
      </w:pPr>
      <w:r w:rsidRPr="00426378">
        <w:t>To be discussed.</w:t>
      </w:r>
    </w:p>
    <w:p w:rsidR="003861F1" w:rsidRPr="005F1911" w:rsidRDefault="003861F1" w:rsidP="003861F1">
      <w:pPr>
        <w:spacing w:after="120"/>
        <w:ind w:left="720"/>
        <w:contextualSpacing/>
        <w:rPr>
          <w:sz w:val="21"/>
          <w:szCs w:val="21"/>
          <w:lang w:val="en-US" w:eastAsia="zh-CN"/>
        </w:rPr>
      </w:pPr>
    </w:p>
    <w:p w:rsidR="003861F1" w:rsidRPr="005F1911" w:rsidRDefault="003861F1" w:rsidP="003861F1">
      <w:pPr>
        <w:spacing w:after="120"/>
        <w:contextualSpacing/>
        <w:rPr>
          <w:b/>
          <w:bCs/>
          <w:sz w:val="21"/>
          <w:szCs w:val="21"/>
          <w:u w:val="single"/>
          <w:lang w:val="en-US" w:eastAsia="zh-CN"/>
        </w:rPr>
      </w:pPr>
      <w:r w:rsidRPr="005F1911">
        <w:rPr>
          <w:b/>
          <w:bCs/>
          <w:sz w:val="21"/>
          <w:szCs w:val="21"/>
          <w:u w:val="single"/>
          <w:lang w:val="en-US" w:eastAsia="zh-CN"/>
        </w:rPr>
        <w:t>For TA reporting during initial access</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Proposals</w:t>
      </w:r>
    </w:p>
    <w:p w:rsidR="003861F1" w:rsidRPr="00426378" w:rsidRDefault="003861F1" w:rsidP="003861F1">
      <w:pPr>
        <w:pStyle w:val="aff5"/>
        <w:numPr>
          <w:ilvl w:val="1"/>
          <w:numId w:val="8"/>
        </w:numPr>
        <w:autoSpaceDN w:val="0"/>
        <w:ind w:left="1440"/>
      </w:pPr>
      <w:r w:rsidRPr="00426378">
        <w:t>Option 1: No need to introduce the UE feature ‘TA reporting during initial access’ (CMCC, ZTE)</w:t>
      </w:r>
    </w:p>
    <w:p w:rsidR="003861F1" w:rsidRPr="005F1911" w:rsidRDefault="003861F1" w:rsidP="003861F1">
      <w:pPr>
        <w:numPr>
          <w:ilvl w:val="0"/>
          <w:numId w:val="8"/>
        </w:numPr>
        <w:autoSpaceDN w:val="0"/>
        <w:spacing w:after="120"/>
        <w:ind w:left="720"/>
        <w:rPr>
          <w:sz w:val="21"/>
          <w:szCs w:val="21"/>
          <w:lang w:val="en-US" w:eastAsia="zh-CN"/>
        </w:rPr>
      </w:pPr>
      <w:r w:rsidRPr="005F1911">
        <w:rPr>
          <w:sz w:val="21"/>
          <w:szCs w:val="21"/>
          <w:lang w:val="en-US" w:eastAsia="zh-CN"/>
        </w:rPr>
        <w:lastRenderedPageBreak/>
        <w:t>Recommended WF</w:t>
      </w:r>
    </w:p>
    <w:p w:rsidR="003861F1" w:rsidRPr="00426378" w:rsidRDefault="003861F1" w:rsidP="003861F1">
      <w:pPr>
        <w:pStyle w:val="aff5"/>
        <w:numPr>
          <w:ilvl w:val="1"/>
          <w:numId w:val="8"/>
        </w:numPr>
        <w:autoSpaceDN w:val="0"/>
        <w:ind w:left="1440"/>
      </w:pPr>
      <w:r w:rsidRPr="00426378">
        <w:t>To be discussed.</w:t>
      </w:r>
    </w:p>
    <w:p w:rsidR="003861F1" w:rsidRPr="005F1911" w:rsidRDefault="003861F1" w:rsidP="003861F1">
      <w:pPr>
        <w:spacing w:after="120"/>
        <w:ind w:left="360"/>
        <w:contextualSpacing/>
        <w:rPr>
          <w:sz w:val="21"/>
          <w:szCs w:val="21"/>
          <w:u w:val="single"/>
          <w:lang w:val="en-US" w:eastAsia="zh-CN"/>
        </w:rPr>
      </w:pPr>
    </w:p>
    <w:p w:rsidR="003861F1" w:rsidRPr="005F1911" w:rsidRDefault="003861F1" w:rsidP="003861F1">
      <w:pPr>
        <w:spacing w:after="120"/>
        <w:contextualSpacing/>
        <w:rPr>
          <w:b/>
          <w:bCs/>
          <w:sz w:val="21"/>
          <w:szCs w:val="21"/>
          <w:u w:val="single"/>
          <w:lang w:val="en-US" w:eastAsia="zh-CN"/>
        </w:rPr>
      </w:pPr>
      <w:r w:rsidRPr="005F1911">
        <w:rPr>
          <w:b/>
          <w:bCs/>
          <w:sz w:val="21"/>
          <w:szCs w:val="21"/>
          <w:u w:val="single"/>
          <w:lang w:val="en-US" w:eastAsia="zh-CN"/>
        </w:rPr>
        <w:t xml:space="preserve">For </w:t>
      </w:r>
      <w:r w:rsidRPr="005F1911">
        <w:rPr>
          <w:b/>
          <w:bCs/>
          <w:sz w:val="21"/>
          <w:szCs w:val="21"/>
          <w:u w:val="single"/>
          <w:lang w:val="en-US" w:eastAsia="en-GB"/>
        </w:rPr>
        <w:t>Location based CHO</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 xml:space="preserve">Proposals </w:t>
      </w:r>
    </w:p>
    <w:p w:rsidR="003861F1" w:rsidRPr="00426378" w:rsidRDefault="003861F1" w:rsidP="003861F1">
      <w:pPr>
        <w:pStyle w:val="aff5"/>
        <w:numPr>
          <w:ilvl w:val="1"/>
          <w:numId w:val="8"/>
        </w:numPr>
        <w:autoSpaceDN w:val="0"/>
        <w:ind w:left="1440"/>
      </w:pPr>
      <w:r w:rsidRPr="00426378">
        <w:t>Option 1: The UE feature of ‘Location based CHO’ can be per UE type. (ZTE)</w:t>
      </w:r>
    </w:p>
    <w:p w:rsidR="003861F1" w:rsidRPr="005F1911" w:rsidRDefault="003861F1" w:rsidP="003861F1">
      <w:pPr>
        <w:autoSpaceDN w:val="0"/>
        <w:spacing w:after="120"/>
        <w:ind w:left="720"/>
        <w:rPr>
          <w:sz w:val="21"/>
          <w:szCs w:val="21"/>
          <w:lang w:val="en-US" w:eastAsia="zh-CN"/>
        </w:rPr>
      </w:pPr>
      <w:r w:rsidRPr="005F1911">
        <w:rPr>
          <w:sz w:val="21"/>
          <w:szCs w:val="21"/>
          <w:lang w:val="en-US" w:eastAsia="zh-CN"/>
        </w:rPr>
        <w:t>Information from TS 38.306, RAN2 has already agreed to introduce the per-band UE capability</w:t>
      </w:r>
    </w:p>
    <w:p w:rsidR="003861F1" w:rsidRPr="005F1911" w:rsidRDefault="003861F1" w:rsidP="003861F1">
      <w:pPr>
        <w:spacing w:after="120"/>
        <w:ind w:left="720"/>
        <w:contextualSpacing/>
        <w:rPr>
          <w:sz w:val="21"/>
          <w:szCs w:val="21"/>
          <w:lang w:val="en-US" w:eastAsia="zh-CN"/>
        </w:rPr>
      </w:pPr>
      <w:r w:rsidRPr="005F1911">
        <w:rPr>
          <w:noProof/>
          <w:sz w:val="21"/>
          <w:szCs w:val="21"/>
          <w:lang w:val="en-US" w:eastAsia="zh-CN"/>
        </w:rPr>
        <w:drawing>
          <wp:inline distT="0" distB="0" distL="0" distR="0" wp14:anchorId="7504AE1B" wp14:editId="4F982D08">
            <wp:extent cx="6116955" cy="960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955" cy="960755"/>
                    </a:xfrm>
                    <a:prstGeom prst="rect">
                      <a:avLst/>
                    </a:prstGeom>
                    <a:noFill/>
                    <a:ln>
                      <a:noFill/>
                    </a:ln>
                  </pic:spPr>
                </pic:pic>
              </a:graphicData>
            </a:graphic>
          </wp:inline>
        </w:drawing>
      </w:r>
    </w:p>
    <w:p w:rsidR="003861F1" w:rsidRPr="005F1911" w:rsidRDefault="003861F1" w:rsidP="003861F1">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861F1" w:rsidRPr="00426378" w:rsidRDefault="003861F1" w:rsidP="003861F1">
      <w:pPr>
        <w:pStyle w:val="aff5"/>
        <w:numPr>
          <w:ilvl w:val="1"/>
          <w:numId w:val="8"/>
        </w:numPr>
        <w:autoSpaceDN w:val="0"/>
        <w:ind w:left="1440"/>
      </w:pPr>
      <w:r w:rsidRPr="00426378">
        <w:t>Follow the agreement from RAN2, per band type.</w:t>
      </w:r>
    </w:p>
    <w:p w:rsidR="003861F1" w:rsidRPr="005F1911" w:rsidRDefault="003861F1" w:rsidP="003861F1">
      <w:pPr>
        <w:spacing w:after="120"/>
        <w:ind w:left="360"/>
        <w:contextualSpacing/>
        <w:rPr>
          <w:sz w:val="21"/>
          <w:szCs w:val="21"/>
          <w:u w:val="single"/>
          <w:lang w:val="en-US" w:eastAsia="zh-CN"/>
        </w:rPr>
      </w:pPr>
    </w:p>
    <w:p w:rsidR="003861F1" w:rsidRPr="005F1911" w:rsidRDefault="003861F1" w:rsidP="003861F1">
      <w:pPr>
        <w:spacing w:after="120"/>
        <w:contextualSpacing/>
        <w:rPr>
          <w:b/>
          <w:bCs/>
          <w:sz w:val="21"/>
          <w:szCs w:val="21"/>
          <w:u w:val="single"/>
          <w:lang w:val="en-US" w:eastAsia="zh-CN"/>
        </w:rPr>
      </w:pPr>
      <w:r w:rsidRPr="005F1911">
        <w:rPr>
          <w:b/>
          <w:bCs/>
          <w:sz w:val="21"/>
          <w:szCs w:val="21"/>
          <w:u w:val="single"/>
          <w:lang w:val="en-US" w:eastAsia="zh-CN"/>
        </w:rPr>
        <w:t xml:space="preserve">For UE reporting of TA information </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 xml:space="preserve">Proposals </w:t>
      </w:r>
    </w:p>
    <w:p w:rsidR="003861F1" w:rsidRPr="00426378" w:rsidRDefault="003861F1" w:rsidP="003861F1">
      <w:pPr>
        <w:pStyle w:val="aff5"/>
        <w:numPr>
          <w:ilvl w:val="1"/>
          <w:numId w:val="8"/>
        </w:numPr>
        <w:autoSpaceDN w:val="0"/>
        <w:ind w:left="1440"/>
      </w:pPr>
      <w:r w:rsidRPr="00426378">
        <w:t>Option 1: No need to restrict the any prerequisite in the UE feature description. (ZTE)</w:t>
      </w:r>
    </w:p>
    <w:p w:rsidR="003861F1" w:rsidRPr="005F1911" w:rsidRDefault="003861F1" w:rsidP="003861F1">
      <w:pPr>
        <w:autoSpaceDN w:val="0"/>
        <w:spacing w:after="120"/>
        <w:ind w:left="720"/>
        <w:rPr>
          <w:sz w:val="21"/>
          <w:szCs w:val="21"/>
          <w:lang w:val="en-US" w:eastAsia="zh-CN"/>
        </w:rPr>
      </w:pPr>
      <w:r w:rsidRPr="005F1911">
        <w:rPr>
          <w:sz w:val="21"/>
          <w:szCs w:val="21"/>
          <w:lang w:val="en-US" w:eastAsia="zh-CN"/>
        </w:rPr>
        <w:t>Information from TS 38.306, RAN2 has already agreed to introduce the UE capability with the prerequisite</w:t>
      </w:r>
    </w:p>
    <w:p w:rsidR="003861F1" w:rsidRPr="005F1911" w:rsidRDefault="003861F1" w:rsidP="003861F1">
      <w:pPr>
        <w:spacing w:after="120"/>
        <w:ind w:left="720"/>
        <w:contextualSpacing/>
        <w:rPr>
          <w:sz w:val="21"/>
          <w:szCs w:val="21"/>
          <w:lang w:val="en-US" w:eastAsia="zh-CN"/>
        </w:rPr>
      </w:pPr>
      <w:r w:rsidRPr="005F1911">
        <w:rPr>
          <w:noProof/>
          <w:sz w:val="21"/>
          <w:szCs w:val="21"/>
          <w:lang w:val="en-US" w:eastAsia="zh-CN"/>
        </w:rPr>
        <w:drawing>
          <wp:inline distT="0" distB="0" distL="0" distR="0" wp14:anchorId="1C04630D" wp14:editId="6F58A6B6">
            <wp:extent cx="6123305" cy="5848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3305" cy="584835"/>
                    </a:xfrm>
                    <a:prstGeom prst="rect">
                      <a:avLst/>
                    </a:prstGeom>
                    <a:noFill/>
                    <a:ln>
                      <a:noFill/>
                    </a:ln>
                  </pic:spPr>
                </pic:pic>
              </a:graphicData>
            </a:graphic>
          </wp:inline>
        </w:drawing>
      </w:r>
    </w:p>
    <w:p w:rsidR="003861F1" w:rsidRPr="005F1911" w:rsidRDefault="003861F1" w:rsidP="003861F1">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861F1" w:rsidRPr="00426378" w:rsidRDefault="003861F1" w:rsidP="003861F1">
      <w:pPr>
        <w:pStyle w:val="aff5"/>
        <w:numPr>
          <w:ilvl w:val="1"/>
          <w:numId w:val="8"/>
        </w:numPr>
        <w:autoSpaceDN w:val="0"/>
        <w:ind w:left="1440"/>
      </w:pPr>
      <w:r w:rsidRPr="00426378">
        <w:t>To be discussed.</w:t>
      </w:r>
    </w:p>
    <w:p w:rsidR="003861F1" w:rsidRPr="005F1911" w:rsidRDefault="003861F1" w:rsidP="003861F1">
      <w:pPr>
        <w:spacing w:after="120"/>
        <w:ind w:left="720"/>
        <w:contextualSpacing/>
        <w:rPr>
          <w:sz w:val="21"/>
          <w:szCs w:val="21"/>
          <w:lang w:eastAsia="zh-CN"/>
        </w:rPr>
      </w:pPr>
    </w:p>
    <w:p w:rsidR="003861F1" w:rsidRPr="005F1911" w:rsidRDefault="003861F1" w:rsidP="003861F1">
      <w:pPr>
        <w:rPr>
          <w:b/>
          <w:sz w:val="21"/>
          <w:szCs w:val="21"/>
          <w:u w:val="single"/>
          <w:lang w:val="en-US" w:eastAsia="zh-CN"/>
        </w:rPr>
      </w:pPr>
      <w:r w:rsidRPr="005F1911">
        <w:rPr>
          <w:b/>
          <w:sz w:val="21"/>
          <w:szCs w:val="21"/>
          <w:u w:val="single"/>
          <w:lang w:val="en-US" w:eastAsia="ko-KR"/>
        </w:rPr>
        <w:t>Issue 1-</w:t>
      </w:r>
      <w:r w:rsidRPr="005F1911">
        <w:rPr>
          <w:b/>
          <w:sz w:val="21"/>
          <w:szCs w:val="21"/>
          <w:u w:val="single"/>
          <w:lang w:val="en-US" w:eastAsia="zh-CN"/>
        </w:rPr>
        <w:t>2</w:t>
      </w:r>
      <w:r w:rsidRPr="005F1911">
        <w:rPr>
          <w:b/>
          <w:sz w:val="21"/>
          <w:szCs w:val="21"/>
          <w:u w:val="single"/>
          <w:lang w:val="en-US" w:eastAsia="ko-KR"/>
        </w:rPr>
        <w:t xml:space="preserve">: </w:t>
      </w:r>
      <w:r w:rsidRPr="005F1911">
        <w:rPr>
          <w:b/>
          <w:sz w:val="21"/>
          <w:szCs w:val="21"/>
          <w:u w:val="single"/>
          <w:lang w:val="en-US" w:eastAsia="zh-CN"/>
        </w:rPr>
        <w:t>TCI state requirements for ATG UE with the antenna array</w:t>
      </w:r>
    </w:p>
    <w:p w:rsidR="003861F1" w:rsidRPr="005F1911" w:rsidRDefault="003861F1" w:rsidP="003861F1">
      <w:pPr>
        <w:numPr>
          <w:ilvl w:val="0"/>
          <w:numId w:val="8"/>
        </w:numPr>
        <w:autoSpaceDN w:val="0"/>
        <w:spacing w:after="120"/>
        <w:ind w:left="720"/>
        <w:rPr>
          <w:sz w:val="21"/>
          <w:szCs w:val="21"/>
          <w:lang w:eastAsia="zh-CN"/>
        </w:rPr>
      </w:pPr>
      <w:r w:rsidRPr="005F1911">
        <w:rPr>
          <w:sz w:val="21"/>
          <w:szCs w:val="21"/>
          <w:lang w:val="en-US" w:eastAsia="zh-CN"/>
        </w:rPr>
        <w:t>Proposals</w:t>
      </w:r>
    </w:p>
    <w:p w:rsidR="003861F1" w:rsidRPr="00426378" w:rsidRDefault="003861F1" w:rsidP="003861F1">
      <w:pPr>
        <w:pStyle w:val="aff5"/>
        <w:numPr>
          <w:ilvl w:val="1"/>
          <w:numId w:val="8"/>
        </w:numPr>
        <w:autoSpaceDN w:val="0"/>
        <w:ind w:left="1440"/>
      </w:pPr>
      <w:r w:rsidRPr="00426378">
        <w:t>Option 1: TCI state requirements apply to both UE types: UE with antenna array and UE with omni-direction antenna. (HW)</w:t>
      </w:r>
    </w:p>
    <w:p w:rsidR="003861F1" w:rsidRPr="005F1911" w:rsidRDefault="003861F1" w:rsidP="003861F1">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3861F1" w:rsidRPr="00426378" w:rsidRDefault="003861F1" w:rsidP="003861F1">
      <w:pPr>
        <w:pStyle w:val="aff5"/>
        <w:numPr>
          <w:ilvl w:val="1"/>
          <w:numId w:val="8"/>
        </w:numPr>
        <w:autoSpaceDN w:val="0"/>
        <w:ind w:left="1440"/>
      </w:pPr>
      <w:r w:rsidRPr="00426378">
        <w:t>Option 1 can be agreed</w:t>
      </w:r>
    </w:p>
    <w:p w:rsidR="003861F1" w:rsidRPr="005F1911" w:rsidRDefault="003861F1" w:rsidP="003861F1">
      <w:pPr>
        <w:rPr>
          <w:color w:val="993300"/>
          <w:u w:val="single"/>
        </w:rPr>
      </w:pP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8.10</w:t>
      </w:r>
      <w:r w:rsidRPr="005F1911">
        <w:rPr>
          <w:rFonts w:ascii="Arial" w:eastAsiaTheme="minorEastAsia" w:hAnsi="Arial"/>
          <w:sz w:val="28"/>
          <w:lang w:eastAsia="en-GB"/>
        </w:rPr>
        <w:tab/>
        <w:t>NR support for dedicated spectrum less than 5MHz for FR1</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1" w:name="_Toc159600002"/>
      <w:r w:rsidRPr="005F1911">
        <w:rPr>
          <w:rFonts w:ascii="Arial" w:eastAsiaTheme="minorEastAsia" w:hAnsi="Arial"/>
          <w:sz w:val="24"/>
          <w:lang w:eastAsia="en-GB"/>
        </w:rPr>
        <w:t>8.10.4</w:t>
      </w:r>
      <w:r w:rsidRPr="005F1911">
        <w:rPr>
          <w:rFonts w:ascii="Arial" w:eastAsiaTheme="minorEastAsia" w:hAnsi="Arial"/>
          <w:sz w:val="24"/>
          <w:lang w:eastAsia="en-GB"/>
        </w:rPr>
        <w:tab/>
        <w:t>RRM core requirement maintenance</w:t>
      </w:r>
      <w:bookmarkEnd w:id="71"/>
    </w:p>
    <w:p w:rsidR="003861F1" w:rsidRPr="005F1911" w:rsidRDefault="003861F1" w:rsidP="003861F1">
      <w:pPr>
        <w:rPr>
          <w:rFonts w:ascii="Arial" w:hAnsi="Arial" w:cs="Arial"/>
          <w:b/>
          <w:sz w:val="24"/>
        </w:rPr>
      </w:pPr>
      <w:r w:rsidRPr="005F1911">
        <w:rPr>
          <w:rFonts w:ascii="Arial" w:hAnsi="Arial" w:cs="Arial"/>
          <w:b/>
          <w:color w:val="0000FF"/>
          <w:sz w:val="24"/>
        </w:rPr>
        <w:t>R4-2400480</w:t>
      </w:r>
      <w:r w:rsidRPr="005F1911">
        <w:rPr>
          <w:rFonts w:ascii="Arial" w:hAnsi="Arial" w:cs="Arial"/>
          <w:b/>
          <w:color w:val="0000FF"/>
          <w:sz w:val="24"/>
        </w:rPr>
        <w:tab/>
      </w:r>
      <w:r w:rsidRPr="005F1911">
        <w:rPr>
          <w:rFonts w:ascii="Arial" w:hAnsi="Arial" w:cs="Arial"/>
          <w:b/>
          <w:sz w:val="24"/>
        </w:rPr>
        <w:t>On remaining issues for spectrum less than 5MHz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R4-2400481</w:t>
      </w:r>
      <w:r w:rsidRPr="005F1911">
        <w:rPr>
          <w:rFonts w:ascii="Arial" w:hAnsi="Arial" w:cs="Arial"/>
          <w:b/>
          <w:color w:val="0000FF"/>
          <w:sz w:val="24"/>
        </w:rPr>
        <w:tab/>
      </w:r>
      <w:r w:rsidRPr="005F1911">
        <w:rPr>
          <w:rFonts w:ascii="Arial" w:hAnsi="Arial" w:cs="Arial"/>
          <w:b/>
          <w:sz w:val="24"/>
        </w:rPr>
        <w:t>LS on inter-frequency neighbour cells supporting NR dedicated spectrum less than 5 MHz for FR1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rFonts w:ascii="Arial" w:hAnsi="Arial" w:cs="Arial"/>
          <w:b/>
        </w:rPr>
      </w:pPr>
      <w:r w:rsidRPr="005F1911">
        <w:rPr>
          <w:rFonts w:ascii="Arial" w:hAnsi="Arial" w:cs="Arial"/>
          <w:b/>
        </w:rPr>
        <w:lastRenderedPageBreak/>
        <w:t xml:space="preserve">Abstract: </w:t>
      </w:r>
    </w:p>
    <w:p w:rsidR="003861F1" w:rsidRPr="005F1911" w:rsidRDefault="003861F1" w:rsidP="003861F1">
      <w:r w:rsidRPr="005F1911">
        <w:t>Session Chair: Treat this under email thread [127].</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R4-2402202</w:t>
      </w:r>
      <w:r w:rsidRPr="005F1911">
        <w:rPr>
          <w:rFonts w:ascii="Arial" w:hAnsi="Arial" w:cs="Arial"/>
          <w:b/>
          <w:color w:val="0000FF"/>
          <w:sz w:val="24"/>
        </w:rPr>
        <w:tab/>
      </w:r>
      <w:r w:rsidRPr="005F1911">
        <w:rPr>
          <w:rFonts w:ascii="Arial" w:hAnsi="Arial" w:cs="Arial"/>
          <w:b/>
          <w:sz w:val="24"/>
        </w:rPr>
        <w:t>Discussion on remaining issues in less than 5MHz BW</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R4-2402203</w:t>
      </w:r>
      <w:r w:rsidRPr="005F1911">
        <w:rPr>
          <w:rFonts w:ascii="Arial" w:hAnsi="Arial" w:cs="Arial"/>
          <w:b/>
          <w:color w:val="0000FF"/>
          <w:sz w:val="24"/>
        </w:rPr>
        <w:tab/>
      </w:r>
      <w:r w:rsidRPr="005F1911">
        <w:rPr>
          <w:rFonts w:ascii="Arial" w:hAnsi="Arial" w:cs="Arial"/>
          <w:b/>
          <w:sz w:val="24"/>
        </w:rPr>
        <w:t>draftCR on RRM requirements for less than 5MHz BW</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R4-2402624</w:t>
      </w:r>
      <w:r w:rsidRPr="005F1911">
        <w:rPr>
          <w:rFonts w:ascii="Arial" w:hAnsi="Arial" w:cs="Arial"/>
          <w:b/>
          <w:color w:val="0000FF"/>
          <w:sz w:val="24"/>
        </w:rPr>
        <w:tab/>
      </w:r>
      <w:r w:rsidRPr="005F1911">
        <w:rPr>
          <w:rFonts w:ascii="Arial" w:hAnsi="Arial" w:cs="Arial"/>
          <w:b/>
          <w:sz w:val="24"/>
        </w:rPr>
        <w:t>BigCR for 38.133 on RRM core requirements for NR support for dedicated spectrum less than 5MHz for FR1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CR-4244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Big CR for Corrections on RRM core requirments on NR support for dedicated spectrum less than 5MHz for FR1</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R4-2402625</w:t>
      </w:r>
      <w:r w:rsidRPr="005F1911">
        <w:rPr>
          <w:rFonts w:ascii="Arial" w:hAnsi="Arial" w:cs="Arial"/>
          <w:b/>
          <w:color w:val="0000FF"/>
          <w:sz w:val="24"/>
        </w:rPr>
        <w:tab/>
      </w:r>
      <w:r w:rsidRPr="005F1911">
        <w:rPr>
          <w:rFonts w:ascii="Arial" w:hAnsi="Arial" w:cs="Arial"/>
          <w:b/>
          <w:sz w:val="24"/>
        </w:rPr>
        <w:t>draft CR for 38.133 on RRM core requirements for NR support for dedicated spectrum less than 5MHz for FR1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R4-2402809</w:t>
      </w:r>
      <w:r w:rsidRPr="005F1911">
        <w:rPr>
          <w:rFonts w:ascii="Arial" w:hAnsi="Arial" w:cs="Arial"/>
          <w:b/>
          <w:color w:val="0000FF"/>
          <w:sz w:val="24"/>
        </w:rPr>
        <w:tab/>
      </w:r>
      <w:r w:rsidRPr="005F1911">
        <w:rPr>
          <w:rFonts w:ascii="Arial" w:hAnsi="Arial" w:cs="Arial"/>
          <w:b/>
          <w:sz w:val="24"/>
        </w:rPr>
        <w:t>Remaining issues on RRM core requirements for less than 5MHz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Session Chair: Treat proposal 2 and proposal 3 in this contribution under email thread [127].</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R4-2402848</w:t>
      </w:r>
      <w:r w:rsidRPr="005F1911">
        <w:rPr>
          <w:rFonts w:ascii="Arial" w:hAnsi="Arial" w:cs="Arial"/>
          <w:b/>
          <w:color w:val="0000FF"/>
          <w:sz w:val="24"/>
        </w:rPr>
        <w:tab/>
      </w:r>
      <w:r w:rsidRPr="005F1911">
        <w:rPr>
          <w:rFonts w:ascii="Arial" w:hAnsi="Arial" w:cs="Arial"/>
          <w:b/>
          <w:sz w:val="24"/>
        </w:rPr>
        <w:t>On RRM requirements maintenance for &lt; 5MHz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RRM requirements for &lt; 5MHz</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R4-2402849</w:t>
      </w:r>
      <w:r w:rsidRPr="005F1911">
        <w:rPr>
          <w:rFonts w:ascii="Arial" w:hAnsi="Arial" w:cs="Arial"/>
          <w:b/>
          <w:color w:val="0000FF"/>
          <w:sz w:val="24"/>
        </w:rPr>
        <w:tab/>
      </w:r>
      <w:r w:rsidRPr="005F1911">
        <w:rPr>
          <w:rFonts w:ascii="Arial" w:hAnsi="Arial" w:cs="Arial"/>
          <w:b/>
          <w:sz w:val="24"/>
        </w:rPr>
        <w:t>draft CR to 38.133: maintenance CR on less than 5MHz</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RRC connected state mobility</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R4-2402889</w:t>
      </w:r>
      <w:r w:rsidRPr="005F1911">
        <w:rPr>
          <w:rFonts w:ascii="Arial" w:hAnsi="Arial" w:cs="Arial"/>
          <w:b/>
          <w:color w:val="0000FF"/>
          <w:sz w:val="24"/>
        </w:rPr>
        <w:tab/>
      </w:r>
      <w:r w:rsidRPr="005F1911">
        <w:rPr>
          <w:rFonts w:ascii="Arial" w:hAnsi="Arial" w:cs="Arial"/>
          <w:b/>
          <w:sz w:val="24"/>
        </w:rPr>
        <w:t>Discussion on incoming LS for FR1 less than 5MHz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Session Chair: Treat this under email thread [127].</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2" w:name="_Toc159600003"/>
      <w:r w:rsidRPr="005F1911">
        <w:rPr>
          <w:rFonts w:ascii="Arial" w:eastAsiaTheme="minorEastAsia" w:hAnsi="Arial"/>
          <w:sz w:val="24"/>
          <w:lang w:eastAsia="en-GB"/>
        </w:rPr>
        <w:t>8.10.5</w:t>
      </w:r>
      <w:r w:rsidRPr="005F1911">
        <w:rPr>
          <w:rFonts w:ascii="Arial" w:eastAsiaTheme="minorEastAsia" w:hAnsi="Arial"/>
          <w:sz w:val="24"/>
          <w:lang w:eastAsia="en-GB"/>
        </w:rPr>
        <w:tab/>
        <w:t>RRM performance requirements</w:t>
      </w:r>
      <w:bookmarkEnd w:id="72"/>
    </w:p>
    <w:p w:rsidR="003861F1" w:rsidRPr="005F1911" w:rsidRDefault="003861F1" w:rsidP="003861F1">
      <w:pPr>
        <w:rPr>
          <w:rFonts w:ascii="Arial" w:hAnsi="Arial" w:cs="Arial"/>
          <w:b/>
          <w:sz w:val="24"/>
        </w:rPr>
      </w:pPr>
      <w:r w:rsidRPr="005F1911">
        <w:rPr>
          <w:rFonts w:ascii="Arial" w:hAnsi="Arial" w:cs="Arial"/>
          <w:b/>
          <w:color w:val="0000FF"/>
          <w:sz w:val="24"/>
        </w:rPr>
        <w:t>R4-2402204</w:t>
      </w:r>
      <w:r w:rsidRPr="005F1911">
        <w:rPr>
          <w:rFonts w:ascii="Arial" w:hAnsi="Arial" w:cs="Arial"/>
          <w:b/>
          <w:color w:val="0000FF"/>
          <w:sz w:val="24"/>
        </w:rPr>
        <w:tab/>
      </w:r>
      <w:r w:rsidRPr="005F1911">
        <w:rPr>
          <w:rFonts w:ascii="Arial" w:hAnsi="Arial" w:cs="Arial"/>
          <w:b/>
          <w:sz w:val="24"/>
        </w:rPr>
        <w:t>Discussion on performance requirements for less than 5MHz BW</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R4-2402626</w:t>
      </w:r>
      <w:r w:rsidRPr="005F1911">
        <w:rPr>
          <w:rFonts w:ascii="Arial" w:hAnsi="Arial" w:cs="Arial"/>
          <w:b/>
          <w:color w:val="0000FF"/>
          <w:sz w:val="24"/>
        </w:rPr>
        <w:tab/>
      </w:r>
      <w:r w:rsidRPr="005F1911">
        <w:rPr>
          <w:rFonts w:ascii="Arial" w:hAnsi="Arial" w:cs="Arial"/>
          <w:b/>
          <w:sz w:val="24"/>
        </w:rPr>
        <w:t>Discussion on less than 5Mhz RRM performance part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R4-2402810</w:t>
      </w:r>
      <w:r w:rsidRPr="005F1911">
        <w:rPr>
          <w:rFonts w:ascii="Arial" w:hAnsi="Arial" w:cs="Arial"/>
          <w:b/>
          <w:color w:val="0000FF"/>
          <w:sz w:val="24"/>
        </w:rPr>
        <w:tab/>
      </w:r>
      <w:r w:rsidRPr="005F1911">
        <w:rPr>
          <w:rFonts w:ascii="Arial" w:hAnsi="Arial" w:cs="Arial"/>
          <w:b/>
          <w:sz w:val="24"/>
        </w:rPr>
        <w:t>RRM performance requirements for less than 5MHz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R4-2402850</w:t>
      </w:r>
      <w:r w:rsidRPr="005F1911">
        <w:rPr>
          <w:rFonts w:ascii="Arial" w:hAnsi="Arial" w:cs="Arial"/>
          <w:b/>
          <w:color w:val="0000FF"/>
          <w:sz w:val="24"/>
        </w:rPr>
        <w:tab/>
      </w:r>
      <w:r w:rsidRPr="005F1911">
        <w:rPr>
          <w:rFonts w:ascii="Arial" w:hAnsi="Arial" w:cs="Arial"/>
          <w:b/>
          <w:sz w:val="24"/>
        </w:rPr>
        <w:t>On RRM performance requirements for &lt; 5MHz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RRM performance requirements for &lt; 5MHz</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R4-2402851</w:t>
      </w:r>
      <w:r w:rsidRPr="005F1911">
        <w:rPr>
          <w:rFonts w:ascii="Arial" w:hAnsi="Arial" w:cs="Arial"/>
          <w:b/>
          <w:color w:val="0000FF"/>
          <w:sz w:val="24"/>
        </w:rPr>
        <w:tab/>
      </w:r>
      <w:r w:rsidRPr="005F1911">
        <w:rPr>
          <w:rFonts w:ascii="Arial" w:hAnsi="Arial" w:cs="Arial"/>
          <w:b/>
          <w:sz w:val="24"/>
        </w:rPr>
        <w:t>Simulation results for RLM (OOS/IS) and BFD for &lt; 5MHz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Simulation results for RLM (OOS/IS) and BFD for &lt; 5MHz</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R4-2402890</w:t>
      </w:r>
      <w:r w:rsidRPr="005F1911">
        <w:rPr>
          <w:rFonts w:ascii="Arial" w:hAnsi="Arial" w:cs="Arial"/>
          <w:b/>
          <w:color w:val="0000FF"/>
          <w:sz w:val="24"/>
        </w:rPr>
        <w:tab/>
      </w:r>
      <w:r w:rsidRPr="005F1911">
        <w:rPr>
          <w:rFonts w:ascii="Arial" w:hAnsi="Arial" w:cs="Arial"/>
          <w:b/>
          <w:sz w:val="24"/>
        </w:rPr>
        <w:t>Discussion on performance part for FR1 less than 5MHz</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3" w:name="_Toc159600007"/>
      <w:r w:rsidRPr="005F1911">
        <w:rPr>
          <w:rFonts w:ascii="Arial" w:eastAsiaTheme="minorEastAsia" w:hAnsi="Arial"/>
          <w:sz w:val="24"/>
          <w:lang w:eastAsia="en-GB"/>
        </w:rPr>
        <w:t>8.10.7</w:t>
      </w:r>
      <w:r w:rsidRPr="005F1911">
        <w:rPr>
          <w:rFonts w:ascii="Arial" w:eastAsiaTheme="minorEastAsia" w:hAnsi="Arial"/>
          <w:sz w:val="24"/>
          <w:lang w:eastAsia="en-GB"/>
        </w:rPr>
        <w:tab/>
        <w:t>Moderator summary and conclusions</w:t>
      </w:r>
      <w:bookmarkEnd w:id="73"/>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[110][216] NR_FR1_lessthan_5MHz_BW</w:t>
      </w:r>
    </w:p>
    <w:p w:rsidR="003861F1" w:rsidRPr="005F1911" w:rsidRDefault="003861F1" w:rsidP="003861F1">
      <w:pPr>
        <w:rPr>
          <w:rFonts w:ascii="Arial" w:hAnsi="Arial" w:cs="Arial"/>
          <w:b/>
          <w:sz w:val="24"/>
        </w:rPr>
      </w:pPr>
      <w:r w:rsidRPr="005F1911">
        <w:rPr>
          <w:rFonts w:ascii="Arial" w:hAnsi="Arial" w:cs="Arial"/>
          <w:b/>
          <w:color w:val="0000FF"/>
          <w:sz w:val="24"/>
        </w:rPr>
        <w:t>R4-2400752</w:t>
      </w:r>
      <w:r w:rsidRPr="005F1911">
        <w:rPr>
          <w:rFonts w:ascii="Arial" w:hAnsi="Arial" w:cs="Arial"/>
          <w:b/>
          <w:color w:val="0000FF"/>
          <w:sz w:val="24"/>
        </w:rPr>
        <w:tab/>
      </w:r>
      <w:r w:rsidRPr="005F1911">
        <w:rPr>
          <w:rFonts w:ascii="Arial" w:hAnsi="Arial" w:cs="Arial"/>
          <w:b/>
          <w:sz w:val="24"/>
        </w:rPr>
        <w:t>Topic summary for [110][216] NR_FR1_lessthan_5MHz_BW</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861F1" w:rsidRPr="005F1911" w:rsidRDefault="003861F1" w:rsidP="003861F1">
      <w:pPr>
        <w:rPr>
          <w:b/>
          <w:sz w:val="21"/>
          <w:szCs w:val="21"/>
          <w:u w:val="single"/>
          <w:lang w:eastAsia="ko-KR"/>
        </w:rPr>
      </w:pPr>
      <w:r w:rsidRPr="005F1911">
        <w:rPr>
          <w:b/>
          <w:sz w:val="21"/>
          <w:szCs w:val="21"/>
          <w:u w:val="single"/>
          <w:lang w:eastAsia="ko-KR"/>
        </w:rPr>
        <w:t xml:space="preserve">Issue 1-4: Use of </w:t>
      </w:r>
      <w:r w:rsidRPr="005F1911">
        <w:rPr>
          <w:b/>
          <w:sz w:val="21"/>
          <w:szCs w:val="21"/>
          <w:u w:val="single"/>
        </w:rPr>
        <w:t>[Non-Distributed] assumption.</w:t>
      </w:r>
      <w:r w:rsidRPr="005F1911">
        <w:rPr>
          <w:b/>
          <w:sz w:val="21"/>
          <w:szCs w:val="21"/>
          <w:u w:val="single"/>
          <w:lang w:eastAsia="ko-KR"/>
        </w:rPr>
        <w:t xml:space="preserve"> </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1: Change current [Non-Distributed] assumption to [Distributed] assumption for the RLM evaluation in 15PRB case for 3MHz CBW</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2: Keep the current [Non-Distributed] assumption for the RLM evaluation in 15PRB case for 3MHz CBW</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3: Recommend companies to consider whether it would make more sense to use the actual interleaving configured by network during the RLM evaluation in 15PRB case for 3MHz CBW.</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Default="003861F1" w:rsidP="003861F1">
      <w:pPr>
        <w:numPr>
          <w:ilvl w:val="1"/>
          <w:numId w:val="8"/>
        </w:numPr>
        <w:spacing w:after="120"/>
        <w:ind w:left="1440"/>
        <w:rPr>
          <w:sz w:val="21"/>
          <w:szCs w:val="21"/>
          <w:lang w:val="en-US" w:eastAsia="zh-CN"/>
        </w:rPr>
      </w:pPr>
      <w:r w:rsidRPr="005F1911">
        <w:rPr>
          <w:sz w:val="21"/>
          <w:szCs w:val="21"/>
          <w:lang w:val="en-US" w:eastAsia="zh-CN"/>
        </w:rPr>
        <w:t>More discussion needed.</w:t>
      </w:r>
    </w:p>
    <w:p w:rsidR="003861F1" w:rsidRPr="005F1911" w:rsidRDefault="003861F1" w:rsidP="003861F1">
      <w:pPr>
        <w:spacing w:after="120"/>
        <w:rPr>
          <w:sz w:val="21"/>
          <w:szCs w:val="21"/>
          <w:lang w:val="en-US" w:eastAsia="zh-CN"/>
        </w:rPr>
      </w:pPr>
      <w:r>
        <w:rPr>
          <w:sz w:val="21"/>
          <w:szCs w:val="21"/>
          <w:lang w:val="en-US" w:eastAsia="zh-CN"/>
        </w:rPr>
        <w:t>Discussion:</w:t>
      </w:r>
    </w:p>
    <w:p w:rsidR="003861F1" w:rsidRPr="006935EA" w:rsidRDefault="003861F1" w:rsidP="003861F1">
      <w:pPr>
        <w:pStyle w:val="aff5"/>
        <w:numPr>
          <w:ilvl w:val="0"/>
          <w:numId w:val="8"/>
        </w:numPr>
        <w:rPr>
          <w:rFonts w:eastAsia="Times New Roman"/>
          <w:szCs w:val="21"/>
          <w:lang w:eastAsia="en-GB"/>
        </w:rPr>
      </w:pPr>
      <w:r w:rsidRPr="006935EA">
        <w:rPr>
          <w:szCs w:val="21"/>
        </w:rPr>
        <w:t xml:space="preserve">Apple: For 15 PRB, </w:t>
      </w:r>
      <w:r w:rsidRPr="006935EA">
        <w:rPr>
          <w:rFonts w:eastAsia="Times New Roman"/>
          <w:szCs w:val="21"/>
          <w:lang w:eastAsia="en-GB"/>
        </w:rPr>
        <w:t xml:space="preserve">Mapping from REG to CCE, to use the exact network configuration. </w:t>
      </w:r>
    </w:p>
    <w:p w:rsidR="003861F1" w:rsidRPr="006935EA" w:rsidRDefault="003861F1" w:rsidP="003861F1">
      <w:pPr>
        <w:pStyle w:val="aff5"/>
        <w:numPr>
          <w:ilvl w:val="0"/>
          <w:numId w:val="8"/>
        </w:numPr>
        <w:rPr>
          <w:szCs w:val="21"/>
        </w:rPr>
      </w:pPr>
      <w:r w:rsidRPr="006935EA">
        <w:rPr>
          <w:rFonts w:hint="eastAsia"/>
          <w:szCs w:val="21"/>
        </w:rPr>
        <w:t>M</w:t>
      </w:r>
      <w:r w:rsidRPr="006935EA">
        <w:rPr>
          <w:szCs w:val="21"/>
        </w:rPr>
        <w:t>TK: for 15PRB, UE is allowed to have inter-leaved and non-inter-leaved in the core requirements. In the test, using non-distributed does not mean UE cannot support distributed.</w:t>
      </w:r>
    </w:p>
    <w:p w:rsidR="003861F1" w:rsidRPr="006935EA" w:rsidRDefault="003861F1" w:rsidP="003861F1">
      <w:pPr>
        <w:pStyle w:val="aff5"/>
        <w:numPr>
          <w:ilvl w:val="0"/>
          <w:numId w:val="8"/>
        </w:numPr>
        <w:rPr>
          <w:szCs w:val="21"/>
        </w:rPr>
      </w:pPr>
      <w:r w:rsidRPr="006935EA">
        <w:rPr>
          <w:szCs w:val="21"/>
        </w:rPr>
        <w:t xml:space="preserve">QC: Just to add a note. </w:t>
      </w:r>
    </w:p>
    <w:p w:rsidR="003861F1" w:rsidRPr="006935EA" w:rsidRDefault="003861F1" w:rsidP="003861F1">
      <w:pPr>
        <w:pStyle w:val="aff5"/>
        <w:numPr>
          <w:ilvl w:val="0"/>
          <w:numId w:val="8"/>
        </w:numPr>
        <w:rPr>
          <w:szCs w:val="21"/>
        </w:rPr>
      </w:pPr>
      <w:r w:rsidRPr="006935EA">
        <w:rPr>
          <w:rFonts w:hint="eastAsia"/>
          <w:szCs w:val="21"/>
        </w:rPr>
        <w:t>U</w:t>
      </w:r>
      <w:r w:rsidRPr="006935EA">
        <w:rPr>
          <w:szCs w:val="21"/>
        </w:rPr>
        <w:t xml:space="preserve">se Non-Distributed in the table, and add a note to clarify that Distributed mapping may lead to performance degradation. </w:t>
      </w:r>
    </w:p>
    <w:p w:rsidR="003861F1" w:rsidRPr="006935EA" w:rsidRDefault="003861F1" w:rsidP="003861F1">
      <w:pPr>
        <w:pStyle w:val="aff5"/>
        <w:numPr>
          <w:ilvl w:val="0"/>
          <w:numId w:val="8"/>
        </w:numPr>
        <w:rPr>
          <w:szCs w:val="21"/>
        </w:rPr>
      </w:pPr>
      <w:r w:rsidRPr="006935EA">
        <w:rPr>
          <w:rFonts w:hint="eastAsia"/>
          <w:szCs w:val="21"/>
        </w:rPr>
        <w:t>H</w:t>
      </w:r>
      <w:r w:rsidRPr="006935EA">
        <w:rPr>
          <w:szCs w:val="21"/>
        </w:rPr>
        <w:t xml:space="preserve">W: similar case for CCE level. </w:t>
      </w:r>
    </w:p>
    <w:p w:rsidR="003861F1" w:rsidRPr="006935EA" w:rsidRDefault="003861F1" w:rsidP="003861F1">
      <w:pPr>
        <w:pStyle w:val="aff5"/>
        <w:numPr>
          <w:ilvl w:val="0"/>
          <w:numId w:val="8"/>
        </w:numPr>
        <w:rPr>
          <w:szCs w:val="21"/>
        </w:rPr>
      </w:pPr>
      <w:r w:rsidRPr="006935EA">
        <w:rPr>
          <w:szCs w:val="21"/>
        </w:rPr>
        <w:t xml:space="preserve">Proposal: </w:t>
      </w:r>
      <w:r w:rsidRPr="006935EA">
        <w:rPr>
          <w:rFonts w:hint="eastAsia"/>
          <w:szCs w:val="21"/>
        </w:rPr>
        <w:t>U</w:t>
      </w:r>
      <w:r w:rsidRPr="006935EA">
        <w:rPr>
          <w:szCs w:val="21"/>
        </w:rPr>
        <w:t xml:space="preserve">se Non-Distributed in the table, and add a note to clarify that Distributed mapping may lead to mis-matched Qin and Qout between the hypothetical PDCCH BLER and exact PDCCH configuration. </w:t>
      </w:r>
    </w:p>
    <w:p w:rsidR="003861F1" w:rsidRPr="006935EA" w:rsidRDefault="003861F1" w:rsidP="003861F1">
      <w:pPr>
        <w:rPr>
          <w:sz w:val="21"/>
          <w:highlight w:val="green"/>
        </w:rPr>
      </w:pPr>
      <w:r w:rsidRPr="006935EA">
        <w:rPr>
          <w:sz w:val="21"/>
          <w:highlight w:val="green"/>
        </w:rPr>
        <w:t xml:space="preserve">Agreement: </w:t>
      </w:r>
    </w:p>
    <w:p w:rsidR="003861F1" w:rsidRPr="006935EA" w:rsidRDefault="003861F1" w:rsidP="003861F1">
      <w:pPr>
        <w:pStyle w:val="aff5"/>
        <w:numPr>
          <w:ilvl w:val="0"/>
          <w:numId w:val="8"/>
        </w:numPr>
        <w:rPr>
          <w:szCs w:val="21"/>
        </w:rPr>
      </w:pPr>
      <w:r w:rsidRPr="006935EA">
        <w:rPr>
          <w:rFonts w:hint="eastAsia"/>
          <w:szCs w:val="21"/>
          <w:highlight w:val="green"/>
        </w:rPr>
        <w:t>U</w:t>
      </w:r>
      <w:r w:rsidRPr="006935EA">
        <w:rPr>
          <w:szCs w:val="21"/>
          <w:highlight w:val="green"/>
        </w:rPr>
        <w:t>se Non-Distributed in the table, and add a note to clarify that Distributed mapping may lead to unexpected out-of-sync indication.</w:t>
      </w:r>
      <w:r w:rsidRPr="006935EA">
        <w:rPr>
          <w:szCs w:val="21"/>
        </w:rPr>
        <w:t xml:space="preserve"> </w:t>
      </w:r>
    </w:p>
    <w:p w:rsidR="003861F1" w:rsidRPr="006935EA" w:rsidRDefault="003861F1" w:rsidP="003861F1">
      <w:pPr>
        <w:rPr>
          <w:sz w:val="21"/>
          <w:szCs w:val="21"/>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Sub-topic 1-3</w:t>
      </w:r>
    </w:p>
    <w:p w:rsidR="003861F1" w:rsidRPr="005F1911" w:rsidRDefault="003861F1" w:rsidP="003861F1">
      <w:pPr>
        <w:rPr>
          <w:i/>
          <w:sz w:val="21"/>
          <w:szCs w:val="21"/>
          <w:lang w:val="en-US" w:eastAsia="zh-CN"/>
        </w:rPr>
      </w:pPr>
      <w:r w:rsidRPr="005F1911">
        <w:rPr>
          <w:rFonts w:hint="eastAsia"/>
          <w:i/>
          <w:sz w:val="21"/>
          <w:szCs w:val="21"/>
          <w:lang w:val="en-US" w:eastAsia="zh-CN"/>
        </w:rPr>
        <w:t xml:space="preserve">Sub-topic description </w:t>
      </w:r>
    </w:p>
    <w:p w:rsidR="003861F1" w:rsidRPr="005F1911" w:rsidRDefault="003861F1" w:rsidP="003861F1">
      <w:pPr>
        <w:rPr>
          <w:i/>
          <w:sz w:val="21"/>
          <w:szCs w:val="21"/>
          <w:lang w:eastAsia="zh-CN"/>
        </w:rPr>
      </w:pPr>
      <w:r w:rsidRPr="005F1911">
        <w:rPr>
          <w:sz w:val="21"/>
          <w:szCs w:val="21"/>
        </w:rPr>
        <w:t>For HO requirements the current requirements include the additional time for MIB reading if the target cell SSB BW is 12 PRBs in T</w:t>
      </w:r>
      <w:r w:rsidRPr="005F1911">
        <w:rPr>
          <w:sz w:val="21"/>
          <w:szCs w:val="21"/>
          <w:vertAlign w:val="subscript"/>
        </w:rPr>
        <w:t>search</w:t>
      </w:r>
      <w:r w:rsidRPr="005F1911">
        <w:rPr>
          <w:sz w:val="21"/>
          <w:szCs w:val="21"/>
        </w:rPr>
        <w:t>. Proposal is to align these requirements with how other requirements are captured.</w:t>
      </w:r>
    </w:p>
    <w:p w:rsidR="003861F1" w:rsidRPr="005F1911" w:rsidRDefault="003861F1" w:rsidP="003861F1">
      <w:pPr>
        <w:rPr>
          <w:b/>
          <w:sz w:val="21"/>
          <w:szCs w:val="21"/>
          <w:u w:val="single"/>
          <w:lang w:eastAsia="ko-KR"/>
        </w:rPr>
      </w:pPr>
      <w:r w:rsidRPr="005F1911">
        <w:rPr>
          <w:b/>
          <w:sz w:val="21"/>
          <w:szCs w:val="21"/>
          <w:u w:val="single"/>
          <w:lang w:eastAsia="ko-KR"/>
        </w:rPr>
        <w:t>Issue 1-5: Correction to HO requirements</w:t>
      </w:r>
      <w:r w:rsidRPr="005F1911">
        <w:rPr>
          <w:sz w:val="21"/>
          <w:szCs w:val="21"/>
        </w:rPr>
        <w:t>.</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lastRenderedPageBreak/>
        <w:t xml:space="preserve">Option 1: </w:t>
      </w:r>
      <w:r w:rsidRPr="005F1911">
        <w:rPr>
          <w:rFonts w:eastAsiaTheme="minorEastAsia"/>
          <w:bCs/>
          <w:sz w:val="21"/>
          <w:szCs w:val="21"/>
          <w:lang w:val="en-US" w:eastAsia="zh-CN"/>
        </w:rPr>
        <w:t>For HO requirements, include the additional SSB samples for SBI and MIB reading due to PBCH puncturing as part of T</w:t>
      </w:r>
      <w:r w:rsidRPr="005F1911">
        <w:rPr>
          <w:rFonts w:eastAsiaTheme="minorEastAsia"/>
          <w:bCs/>
          <w:sz w:val="21"/>
          <w:szCs w:val="21"/>
          <w:vertAlign w:val="subscript"/>
          <w:lang w:val="en-US" w:eastAsia="zh-CN"/>
        </w:rPr>
        <w:t>∆</w:t>
      </w:r>
      <w:r w:rsidRPr="005F1911">
        <w:rPr>
          <w:rFonts w:eastAsiaTheme="minorEastAsia"/>
          <w:bCs/>
          <w:sz w:val="21"/>
          <w:szCs w:val="21"/>
          <w:lang w:val="en-US" w:eastAsia="zh-CN"/>
        </w:rPr>
        <w:t xml:space="preserve"> instead of T</w:t>
      </w:r>
      <w:r w:rsidRPr="005F1911">
        <w:rPr>
          <w:rFonts w:eastAsiaTheme="minorEastAsia"/>
          <w:bCs/>
          <w:sz w:val="21"/>
          <w:szCs w:val="21"/>
          <w:vertAlign w:val="subscript"/>
          <w:lang w:val="en-US" w:eastAsia="zh-CN"/>
        </w:rPr>
        <w:t>search</w:t>
      </w:r>
      <w:r w:rsidRPr="005F1911">
        <w:rPr>
          <w:rFonts w:eastAsiaTheme="minorEastAsia"/>
          <w:bCs/>
          <w:sz w:val="21"/>
          <w:szCs w:val="21"/>
          <w:lang w:val="en-US" w:eastAsia="zh-CN"/>
        </w:rPr>
        <w:t>.</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2: Keep the current.</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Based on legacy HO description and definitions of T</w:t>
      </w:r>
      <w:r w:rsidRPr="005F1911">
        <w:rPr>
          <w:sz w:val="21"/>
          <w:szCs w:val="21"/>
          <w:vertAlign w:val="subscript"/>
          <w:lang w:val="en-US" w:eastAsia="zh-CN"/>
        </w:rPr>
        <w:t>search</w:t>
      </w:r>
      <w:r w:rsidRPr="005F1911">
        <w:rPr>
          <w:sz w:val="21"/>
          <w:szCs w:val="21"/>
          <w:lang w:val="en-US" w:eastAsia="zh-CN"/>
        </w:rPr>
        <w:t>, a</w:t>
      </w:r>
      <w:r w:rsidRPr="005F1911">
        <w:rPr>
          <w:rFonts w:eastAsiaTheme="minorEastAsia"/>
          <w:bCs/>
          <w:sz w:val="21"/>
          <w:szCs w:val="21"/>
          <w:lang w:val="en-US" w:eastAsia="zh-CN"/>
        </w:rPr>
        <w:t xml:space="preserve"> T</w:t>
      </w:r>
      <w:r w:rsidRPr="005F1911">
        <w:rPr>
          <w:rFonts w:eastAsiaTheme="minorEastAsia"/>
          <w:bCs/>
          <w:sz w:val="21"/>
          <w:szCs w:val="21"/>
          <w:vertAlign w:val="subscript"/>
          <w:lang w:val="en-US" w:eastAsia="zh-CN"/>
        </w:rPr>
        <w:t>∆</w:t>
      </w:r>
      <w:r w:rsidRPr="005F1911">
        <w:rPr>
          <w:sz w:val="21"/>
          <w:szCs w:val="21"/>
          <w:lang w:val="en-US" w:eastAsia="zh-CN"/>
        </w:rPr>
        <w:t xml:space="preserve"> and T</w:t>
      </w:r>
      <w:r w:rsidRPr="005F1911">
        <w:rPr>
          <w:sz w:val="21"/>
          <w:szCs w:val="21"/>
          <w:vertAlign w:val="subscript"/>
          <w:lang w:val="en-US" w:eastAsia="zh-CN"/>
        </w:rPr>
        <w:t>rs</w:t>
      </w:r>
      <w:r w:rsidRPr="005F1911">
        <w:rPr>
          <w:sz w:val="21"/>
          <w:szCs w:val="21"/>
          <w:lang w:val="en-US" w:eastAsia="zh-CN"/>
        </w:rPr>
        <w:t xml:space="preserve">, it seems reasonable to align the additional delays, due to </w:t>
      </w:r>
      <w:r w:rsidRPr="005F1911">
        <w:rPr>
          <w:rFonts w:eastAsiaTheme="minorEastAsia"/>
          <w:bCs/>
          <w:sz w:val="21"/>
          <w:szCs w:val="21"/>
          <w:lang w:val="en-US" w:eastAsia="zh-CN"/>
        </w:rPr>
        <w:t>additional SSB samples for SBI and MIB reading for 12 PRB SSB BW, with how this is defined in legacy.</w:t>
      </w:r>
      <w:r w:rsidRPr="005F1911">
        <w:rPr>
          <w:sz w:val="21"/>
          <w:szCs w:val="21"/>
          <w:lang w:val="en-US" w:eastAsia="zh-CN"/>
        </w:rPr>
        <w:t xml:space="preserve"> </w:t>
      </w:r>
    </w:p>
    <w:p w:rsidR="003861F1" w:rsidRDefault="003861F1" w:rsidP="003861F1">
      <w:pPr>
        <w:numPr>
          <w:ilvl w:val="1"/>
          <w:numId w:val="8"/>
        </w:numPr>
        <w:spacing w:after="120"/>
        <w:ind w:left="1440"/>
        <w:rPr>
          <w:sz w:val="21"/>
          <w:szCs w:val="21"/>
          <w:lang w:val="en-US" w:eastAsia="zh-CN"/>
        </w:rPr>
      </w:pPr>
      <w:r w:rsidRPr="005F1911">
        <w:rPr>
          <w:sz w:val="21"/>
          <w:szCs w:val="21"/>
          <w:lang w:val="en-US" w:eastAsia="zh-CN"/>
        </w:rPr>
        <w:t>Agree on option 1.</w:t>
      </w:r>
    </w:p>
    <w:p w:rsidR="003861F1" w:rsidRPr="005F1911" w:rsidRDefault="003861F1" w:rsidP="003861F1">
      <w:pPr>
        <w:spacing w:after="120"/>
        <w:rPr>
          <w:sz w:val="21"/>
          <w:szCs w:val="21"/>
          <w:lang w:val="en-US" w:eastAsia="zh-CN"/>
        </w:rPr>
      </w:pPr>
      <w:r>
        <w:rPr>
          <w:sz w:val="21"/>
          <w:szCs w:val="21"/>
          <w:lang w:val="en-US" w:eastAsia="zh-CN"/>
        </w:rPr>
        <w:t>Discussion:</w:t>
      </w:r>
    </w:p>
    <w:p w:rsidR="003861F1" w:rsidRPr="00A90DE7" w:rsidRDefault="003861F1" w:rsidP="003861F1">
      <w:pPr>
        <w:rPr>
          <w:lang w:eastAsia="zh-CN"/>
        </w:rPr>
      </w:pPr>
      <w:r w:rsidRPr="00A90DE7">
        <w:rPr>
          <w:lang w:val="en-US" w:eastAsia="zh-CN"/>
        </w:rPr>
        <w:t>HW: SIB and MIB reading is needed to known case as well.</w:t>
      </w:r>
    </w:p>
    <w:p w:rsidR="003861F1" w:rsidRDefault="003861F1" w:rsidP="003861F1">
      <w:pPr>
        <w:rPr>
          <w:bCs/>
          <w:sz w:val="21"/>
          <w:szCs w:val="21"/>
          <w:lang w:eastAsia="zh-CN"/>
        </w:rPr>
      </w:pPr>
      <w:r>
        <w:rPr>
          <w:bCs/>
          <w:sz w:val="21"/>
          <w:szCs w:val="21"/>
          <w:lang w:val="en-US" w:eastAsia="zh-CN"/>
        </w:rPr>
        <w:t xml:space="preserve">QC: </w:t>
      </w:r>
      <w:r w:rsidRPr="00A90DE7">
        <w:rPr>
          <w:bCs/>
          <w:sz w:val="21"/>
          <w:szCs w:val="21"/>
          <w:lang w:val="en-US" w:eastAsia="zh-CN"/>
        </w:rPr>
        <w:t>T</w:t>
      </w:r>
      <w:r w:rsidRPr="00A90DE7">
        <w:rPr>
          <w:bCs/>
          <w:sz w:val="21"/>
          <w:szCs w:val="21"/>
          <w:vertAlign w:val="subscript"/>
          <w:lang w:val="en-US" w:eastAsia="zh-CN"/>
        </w:rPr>
        <w:t>∆</w:t>
      </w:r>
      <w:r>
        <w:rPr>
          <w:bCs/>
          <w:sz w:val="21"/>
          <w:szCs w:val="21"/>
          <w:vertAlign w:val="subscript"/>
          <w:lang w:val="en-US" w:eastAsia="zh-CN"/>
        </w:rPr>
        <w:t xml:space="preserve"> </w:t>
      </w:r>
      <w:r>
        <w:rPr>
          <w:bCs/>
          <w:sz w:val="21"/>
          <w:szCs w:val="21"/>
          <w:lang w:val="en-US" w:eastAsia="zh-CN"/>
        </w:rPr>
        <w:t xml:space="preserve"> is for fine time tracking. </w:t>
      </w:r>
    </w:p>
    <w:p w:rsidR="003861F1" w:rsidRDefault="003861F1" w:rsidP="003861F1">
      <w:pPr>
        <w:rPr>
          <w:bCs/>
          <w:sz w:val="21"/>
          <w:szCs w:val="21"/>
          <w:lang w:eastAsia="zh-CN"/>
        </w:rPr>
      </w:pPr>
      <w:r>
        <w:rPr>
          <w:bCs/>
          <w:sz w:val="21"/>
          <w:szCs w:val="21"/>
          <w:lang w:val="en-US" w:eastAsia="zh-CN"/>
        </w:rPr>
        <w:t xml:space="preserve">HW: </w:t>
      </w:r>
      <w:r w:rsidRPr="00A90DE7">
        <w:rPr>
          <w:bCs/>
          <w:sz w:val="21"/>
          <w:szCs w:val="21"/>
          <w:lang w:val="en-US" w:eastAsia="zh-CN"/>
        </w:rPr>
        <w:t>T</w:t>
      </w:r>
      <w:r w:rsidRPr="00A90DE7">
        <w:rPr>
          <w:bCs/>
          <w:sz w:val="21"/>
          <w:szCs w:val="21"/>
          <w:vertAlign w:val="subscript"/>
          <w:lang w:val="en-US" w:eastAsia="zh-CN"/>
        </w:rPr>
        <w:t>search</w:t>
      </w:r>
      <w:r>
        <w:rPr>
          <w:bCs/>
          <w:sz w:val="21"/>
          <w:szCs w:val="21"/>
          <w:lang w:val="en-US" w:eastAsia="zh-CN"/>
        </w:rPr>
        <w:t xml:space="preserve"> is only for cell search. SFN is not needed for cell search.</w:t>
      </w:r>
    </w:p>
    <w:p w:rsidR="003861F1" w:rsidRDefault="003861F1" w:rsidP="003861F1">
      <w:pPr>
        <w:rPr>
          <w:bCs/>
          <w:sz w:val="21"/>
          <w:szCs w:val="21"/>
          <w:lang w:eastAsia="zh-CN"/>
        </w:rPr>
      </w:pPr>
      <w:r>
        <w:rPr>
          <w:bCs/>
          <w:sz w:val="21"/>
          <w:szCs w:val="21"/>
          <w:lang w:val="en-US" w:eastAsia="zh-CN"/>
        </w:rPr>
        <w:t xml:space="preserve">QC, MTK: need more time to check. </w:t>
      </w:r>
    </w:p>
    <w:p w:rsidR="003861F1" w:rsidRPr="006935EA" w:rsidRDefault="003861F1" w:rsidP="003861F1">
      <w:pPr>
        <w:rPr>
          <w:sz w:val="21"/>
          <w:szCs w:val="21"/>
          <w:lang w:eastAsia="zh-CN"/>
        </w:rPr>
      </w:pPr>
    </w:p>
    <w:p w:rsidR="003861F1" w:rsidRPr="005F1911" w:rsidRDefault="003861F1" w:rsidP="003861F1">
      <w:pPr>
        <w:rPr>
          <w:sz w:val="21"/>
          <w:szCs w:val="21"/>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Sub-topic 1-4</w:t>
      </w:r>
    </w:p>
    <w:p w:rsidR="003861F1" w:rsidRPr="005F1911" w:rsidRDefault="003861F1" w:rsidP="003861F1">
      <w:pPr>
        <w:rPr>
          <w:i/>
          <w:sz w:val="21"/>
          <w:szCs w:val="21"/>
          <w:lang w:val="en-US" w:eastAsia="zh-CN"/>
        </w:rPr>
      </w:pPr>
      <w:r w:rsidRPr="005F1911">
        <w:rPr>
          <w:rFonts w:hint="eastAsia"/>
          <w:i/>
          <w:sz w:val="21"/>
          <w:szCs w:val="21"/>
          <w:lang w:val="en-US" w:eastAsia="zh-CN"/>
        </w:rPr>
        <w:t xml:space="preserve">Sub-topic description </w:t>
      </w:r>
    </w:p>
    <w:p w:rsidR="003861F1" w:rsidRPr="005F1911" w:rsidRDefault="003861F1" w:rsidP="003861F1">
      <w:pPr>
        <w:rPr>
          <w:sz w:val="21"/>
          <w:szCs w:val="21"/>
        </w:rPr>
      </w:pPr>
      <w:r w:rsidRPr="005F1911">
        <w:rPr>
          <w:sz w:val="21"/>
          <w:szCs w:val="21"/>
        </w:rPr>
        <w:t>Discussion related to Table 8.1.2.1-3: PDCCH transmission parameters for out-of-sync evaluation [for a UE operating on a cell with less than 5MHz BW]. It is proposed to remove the line in yellow below and clarify the applicability of the hypothetical PDCCH.</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Attribute</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3861F1" w:rsidRPr="005F1911" w:rsidTr="00AD76EF">
        <w:trPr>
          <w:jc w:val="center"/>
        </w:trPr>
        <w:tc>
          <w:tcPr>
            <w:tcW w:w="1406" w:type="pct"/>
            <w:shd w:val="clear" w:color="auto" w:fill="FFFF00"/>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317" w:type="pct"/>
            <w:shd w:val="clear" w:color="auto" w:fill="FFFF00"/>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(12 PRBs)</w:t>
            </w:r>
          </w:p>
        </w:tc>
        <w:tc>
          <w:tcPr>
            <w:tcW w:w="1317" w:type="pct"/>
            <w:shd w:val="clear" w:color="auto" w:fill="FFFF00"/>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(15 PRBs)</w:t>
            </w:r>
          </w:p>
        </w:tc>
        <w:tc>
          <w:tcPr>
            <w:tcW w:w="960" w:type="pct"/>
            <w:shd w:val="clear" w:color="auto" w:fill="FFFF00"/>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 (20 PRBs)</w:t>
            </w:r>
          </w:p>
        </w:tc>
      </w:tr>
      <w:tr w:rsidR="003861F1" w:rsidRPr="005F1911" w:rsidTr="00AD76EF">
        <w:trPr>
          <w:trHeight w:val="201"/>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3861F1" w:rsidRPr="005F1911" w:rsidTr="00AD76EF">
        <w:trPr>
          <w:jc w:val="center"/>
        </w:trPr>
        <w:tc>
          <w:tcPr>
            <w:tcW w:w="1406" w:type="pct"/>
            <w:shd w:val="clear" w:color="auto" w:fill="92D050"/>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3861F1" w:rsidRPr="005F1911" w:rsidRDefault="003861F1" w:rsidP="003861F1">
      <w:pPr>
        <w:rPr>
          <w:i/>
          <w:color w:val="0070C0"/>
          <w:lang w:eastAsia="zh-CN"/>
        </w:rPr>
      </w:pPr>
    </w:p>
    <w:p w:rsidR="003861F1" w:rsidRPr="005F1911" w:rsidRDefault="003861F1" w:rsidP="003861F1">
      <w:pPr>
        <w:rPr>
          <w:b/>
          <w:sz w:val="21"/>
          <w:szCs w:val="21"/>
          <w:u w:val="single"/>
          <w:lang w:eastAsia="ko-KR"/>
        </w:rPr>
      </w:pPr>
      <w:r w:rsidRPr="005F1911">
        <w:rPr>
          <w:b/>
          <w:sz w:val="21"/>
          <w:szCs w:val="21"/>
          <w:u w:val="single"/>
          <w:lang w:eastAsia="ko-KR"/>
        </w:rPr>
        <w:t>Issue 1-6: Clarify the line in yellow</w:t>
      </w:r>
      <w:r w:rsidRPr="005F1911">
        <w:rPr>
          <w:sz w:val="21"/>
          <w:szCs w:val="21"/>
        </w:rPr>
        <w:t>.</w:t>
      </w:r>
      <w:r w:rsidRPr="005F1911">
        <w:rPr>
          <w:b/>
          <w:sz w:val="21"/>
          <w:szCs w:val="21"/>
          <w:u w:val="single"/>
          <w:lang w:eastAsia="ko-KR"/>
        </w:rPr>
        <w:t xml:space="preserve"> </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Remove the line fully and capture the applicability of hypothetical PDCCH parameter for RLM/BFR, which is based on either the Tx BW of the cell or the BW of CORESET#0 in the text or a note in the table.</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2: Clarify what the intended meaning of 3MHz/5MHZ refer to (channel BW) and 12PRB/15PRB/20PRB (transmission BW).</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More discussion needed</w:t>
      </w:r>
      <w:r w:rsidRPr="005F1911">
        <w:rPr>
          <w:rFonts w:eastAsiaTheme="minorEastAsia"/>
          <w:bCs/>
          <w:sz w:val="21"/>
          <w:szCs w:val="21"/>
          <w:lang w:val="en-US" w:eastAsia="zh-CN"/>
        </w:rPr>
        <w:t>.</w:t>
      </w:r>
      <w:r w:rsidRPr="005F1911">
        <w:rPr>
          <w:sz w:val="21"/>
          <w:szCs w:val="21"/>
          <w:lang w:val="en-US" w:eastAsia="zh-CN"/>
        </w:rPr>
        <w:t xml:space="preserve"> </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Example from moderator on Option 2:</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lastRenderedPageBreak/>
              <w:t>Attribute</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3861F1" w:rsidRPr="005F1911" w:rsidTr="00AD76EF">
        <w:trPr>
          <w:jc w:val="center"/>
        </w:trPr>
        <w:tc>
          <w:tcPr>
            <w:tcW w:w="1406" w:type="pct"/>
            <w:shd w:val="clear" w:color="auto" w:fill="FFFF00"/>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Channel BW</w:t>
            </w:r>
          </w:p>
        </w:tc>
        <w:tc>
          <w:tcPr>
            <w:tcW w:w="2634" w:type="pct"/>
            <w:gridSpan w:val="2"/>
            <w:shd w:val="clear" w:color="auto" w:fill="FFFF00"/>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w:t>
            </w:r>
          </w:p>
        </w:tc>
        <w:tc>
          <w:tcPr>
            <w:tcW w:w="960" w:type="pct"/>
            <w:shd w:val="clear" w:color="auto" w:fill="FFFF00"/>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w:t>
            </w:r>
          </w:p>
        </w:tc>
      </w:tr>
      <w:tr w:rsidR="003861F1" w:rsidRPr="005F1911" w:rsidTr="00AD76EF">
        <w:trPr>
          <w:jc w:val="center"/>
        </w:trPr>
        <w:tc>
          <w:tcPr>
            <w:tcW w:w="1406" w:type="pct"/>
            <w:shd w:val="clear" w:color="auto" w:fill="FFFF00"/>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Transmission BW</w:t>
            </w:r>
          </w:p>
        </w:tc>
        <w:tc>
          <w:tcPr>
            <w:tcW w:w="1317" w:type="pct"/>
            <w:shd w:val="clear" w:color="auto" w:fill="FFFF00"/>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12 PRB</w:t>
            </w:r>
          </w:p>
        </w:tc>
        <w:tc>
          <w:tcPr>
            <w:tcW w:w="1317" w:type="pct"/>
            <w:shd w:val="clear" w:color="auto" w:fill="FFFF00"/>
            <w:vAlign w:val="center"/>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15 PRB</w:t>
            </w:r>
          </w:p>
        </w:tc>
        <w:tc>
          <w:tcPr>
            <w:tcW w:w="960" w:type="pct"/>
            <w:shd w:val="clear" w:color="auto" w:fill="FFFF00"/>
          </w:tcPr>
          <w:p w:rsidR="003861F1" w:rsidRPr="005F1911" w:rsidRDefault="003861F1" w:rsidP="00AD76EF">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20 PRB</w:t>
            </w:r>
          </w:p>
        </w:tc>
      </w:tr>
      <w:tr w:rsidR="003861F1" w:rsidRPr="005F1911" w:rsidTr="00AD76EF">
        <w:trPr>
          <w:trHeight w:val="201"/>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3861F1" w:rsidRPr="005F1911" w:rsidTr="00AD76EF">
        <w:trPr>
          <w:jc w:val="center"/>
        </w:trPr>
        <w:tc>
          <w:tcPr>
            <w:tcW w:w="1406" w:type="pct"/>
            <w:shd w:val="clear" w:color="auto" w:fill="92D050"/>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3861F1" w:rsidRPr="005F1911" w:rsidTr="00AD76EF">
        <w:trPr>
          <w:jc w:val="center"/>
        </w:trPr>
        <w:tc>
          <w:tcPr>
            <w:tcW w:w="1406" w:type="pct"/>
            <w:shd w:val="clear" w:color="auto" w:fill="auto"/>
            <w:vAlign w:val="center"/>
          </w:tcPr>
          <w:p w:rsidR="003861F1" w:rsidRPr="005F1911" w:rsidRDefault="003861F1" w:rsidP="00AD76EF">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3861F1" w:rsidRPr="005F1911" w:rsidRDefault="003861F1" w:rsidP="00AD76EF">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3861F1" w:rsidRDefault="003861F1" w:rsidP="003861F1">
      <w:pPr>
        <w:rPr>
          <w:color w:val="993300"/>
          <w:u w:val="single"/>
        </w:rPr>
      </w:pPr>
    </w:p>
    <w:p w:rsidR="003861F1" w:rsidRPr="003A130C" w:rsidRDefault="003861F1" w:rsidP="003861F1">
      <w:pPr>
        <w:rPr>
          <w:lang w:eastAsia="zh-CN"/>
        </w:rPr>
      </w:pPr>
      <w:r w:rsidRPr="003A130C">
        <w:rPr>
          <w:lang w:val="en-US" w:eastAsia="zh-CN"/>
        </w:rPr>
        <w:t xml:space="preserve">HW: Transmission BW is the terminology from the RF spec. </w:t>
      </w:r>
    </w:p>
    <w:p w:rsidR="003861F1" w:rsidRPr="003A130C" w:rsidRDefault="003861F1" w:rsidP="003861F1">
      <w:pPr>
        <w:rPr>
          <w:lang w:eastAsia="zh-CN"/>
        </w:rPr>
      </w:pPr>
      <w:r w:rsidRPr="003A130C">
        <w:rPr>
          <w:lang w:val="en-US" w:eastAsia="zh-CN"/>
        </w:rPr>
        <w:t xml:space="preserve">MTK: need to check. </w:t>
      </w:r>
    </w:p>
    <w:p w:rsidR="003861F1" w:rsidRPr="003A130C" w:rsidRDefault="003861F1" w:rsidP="003861F1">
      <w:pPr>
        <w:rPr>
          <w:b/>
          <w:highlight w:val="green"/>
          <w:u w:val="single"/>
          <w:lang w:eastAsia="zh-CN"/>
        </w:rPr>
      </w:pPr>
      <w:r w:rsidRPr="003A130C">
        <w:rPr>
          <w:b/>
          <w:highlight w:val="green"/>
          <w:u w:val="single"/>
          <w:lang w:val="en-US" w:eastAsia="zh-CN"/>
        </w:rPr>
        <w:t>Agreement:</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3861F1" w:rsidRPr="003A130C" w:rsidTr="00AD76EF">
        <w:trPr>
          <w:jc w:val="center"/>
        </w:trPr>
        <w:tc>
          <w:tcPr>
            <w:tcW w:w="1406" w:type="pct"/>
            <w:shd w:val="clear" w:color="auto" w:fill="auto"/>
            <w:vAlign w:val="center"/>
          </w:tcPr>
          <w:p w:rsidR="003861F1" w:rsidRPr="003A130C" w:rsidRDefault="003861F1" w:rsidP="00AD76EF">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Channel BW</w:t>
            </w:r>
          </w:p>
        </w:tc>
        <w:tc>
          <w:tcPr>
            <w:tcW w:w="2634" w:type="pct"/>
            <w:gridSpan w:val="2"/>
            <w:shd w:val="clear" w:color="auto" w:fill="auto"/>
            <w:vAlign w:val="center"/>
          </w:tcPr>
          <w:p w:rsidR="003861F1" w:rsidRPr="003A130C" w:rsidRDefault="003861F1" w:rsidP="00AD76EF">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3MHz</w:t>
            </w:r>
          </w:p>
        </w:tc>
        <w:tc>
          <w:tcPr>
            <w:tcW w:w="960" w:type="pct"/>
            <w:shd w:val="clear" w:color="auto" w:fill="auto"/>
          </w:tcPr>
          <w:p w:rsidR="003861F1" w:rsidRPr="003A130C" w:rsidRDefault="003861F1" w:rsidP="00AD76EF">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5MHz</w:t>
            </w:r>
          </w:p>
        </w:tc>
      </w:tr>
      <w:tr w:rsidR="003861F1" w:rsidRPr="003A130C" w:rsidTr="00AD76EF">
        <w:trPr>
          <w:jc w:val="center"/>
        </w:trPr>
        <w:tc>
          <w:tcPr>
            <w:tcW w:w="1406" w:type="pct"/>
            <w:shd w:val="clear" w:color="auto" w:fill="auto"/>
            <w:vAlign w:val="center"/>
          </w:tcPr>
          <w:p w:rsidR="003861F1" w:rsidRPr="003A130C" w:rsidRDefault="003861F1" w:rsidP="00AD76EF">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[DL Transmission BW]</w:t>
            </w:r>
          </w:p>
        </w:tc>
        <w:tc>
          <w:tcPr>
            <w:tcW w:w="1317" w:type="pct"/>
            <w:shd w:val="clear" w:color="auto" w:fill="auto"/>
            <w:vAlign w:val="center"/>
          </w:tcPr>
          <w:p w:rsidR="003861F1" w:rsidRPr="003A130C" w:rsidRDefault="003861F1" w:rsidP="00AD76EF">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12 PRB</w:t>
            </w:r>
          </w:p>
        </w:tc>
        <w:tc>
          <w:tcPr>
            <w:tcW w:w="1317" w:type="pct"/>
            <w:shd w:val="clear" w:color="auto" w:fill="auto"/>
            <w:vAlign w:val="center"/>
          </w:tcPr>
          <w:p w:rsidR="003861F1" w:rsidRPr="003A130C" w:rsidRDefault="003861F1" w:rsidP="00AD76EF">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15 PRB</w:t>
            </w:r>
          </w:p>
        </w:tc>
        <w:tc>
          <w:tcPr>
            <w:tcW w:w="960" w:type="pct"/>
            <w:shd w:val="clear" w:color="auto" w:fill="auto"/>
            <w:vAlign w:val="center"/>
          </w:tcPr>
          <w:p w:rsidR="003861F1" w:rsidRPr="003A130C" w:rsidRDefault="003861F1" w:rsidP="00AD76EF">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3A130C">
              <w:rPr>
                <w:rFonts w:ascii="Arial" w:eastAsia="?? ??" w:hAnsi="Arial"/>
                <w:b/>
                <w:sz w:val="18"/>
                <w:highlight w:val="green"/>
                <w:lang w:val="fi-FI" w:eastAsia="en-GB"/>
              </w:rPr>
              <w:t>20 PRB</w:t>
            </w:r>
          </w:p>
        </w:tc>
      </w:tr>
    </w:tbl>
    <w:p w:rsidR="003861F1" w:rsidRDefault="003861F1" w:rsidP="003861F1">
      <w:pPr>
        <w:rPr>
          <w:color w:val="993300"/>
          <w:u w:val="single"/>
        </w:rPr>
      </w:pPr>
    </w:p>
    <w:p w:rsidR="003861F1" w:rsidRPr="005F1911" w:rsidRDefault="003861F1" w:rsidP="003861F1">
      <w:pPr>
        <w:rPr>
          <w:color w:val="993300"/>
          <w:u w:val="single"/>
        </w:rPr>
      </w:pPr>
    </w:p>
    <w:p w:rsidR="003861F1" w:rsidRPr="005F1911" w:rsidRDefault="003861F1" w:rsidP="003861F1">
      <w:pPr>
        <w:rPr>
          <w:b/>
          <w:sz w:val="21"/>
          <w:szCs w:val="21"/>
          <w:u w:val="single"/>
          <w:lang w:eastAsia="ko-KR"/>
        </w:rPr>
      </w:pPr>
      <w:r w:rsidRPr="005F1911">
        <w:rPr>
          <w:b/>
          <w:sz w:val="21"/>
          <w:szCs w:val="21"/>
          <w:u w:val="single"/>
          <w:lang w:eastAsia="ko-KR"/>
        </w:rPr>
        <w:t>Sub-topic 2-1 Tests for different CBW</w:t>
      </w:r>
    </w:p>
    <w:p w:rsidR="003861F1" w:rsidRPr="005F1911" w:rsidRDefault="003861F1" w:rsidP="003861F1">
      <w:pPr>
        <w:rPr>
          <w:iCs/>
          <w:sz w:val="21"/>
          <w:szCs w:val="21"/>
          <w:lang w:val="en-US" w:eastAsia="zh-CN"/>
        </w:rPr>
      </w:pPr>
      <w:r w:rsidRPr="005F1911">
        <w:rPr>
          <w:rFonts w:hint="eastAsia"/>
          <w:iCs/>
          <w:sz w:val="21"/>
          <w:szCs w:val="21"/>
          <w:lang w:val="en-US" w:eastAsia="zh-CN"/>
        </w:rPr>
        <w:t xml:space="preserve">Sub-topic </w:t>
      </w:r>
      <w:r w:rsidRPr="005F1911">
        <w:rPr>
          <w:iCs/>
          <w:sz w:val="21"/>
          <w:szCs w:val="21"/>
          <w:lang w:val="en-US" w:eastAsia="zh-CN"/>
        </w:rPr>
        <w:t xml:space="preserve">description: </w:t>
      </w:r>
      <w:r w:rsidRPr="005F1911">
        <w:rPr>
          <w:iCs/>
          <w:sz w:val="21"/>
          <w:szCs w:val="21"/>
        </w:rPr>
        <w:t>Tests for different CBW</w:t>
      </w:r>
    </w:p>
    <w:p w:rsidR="003861F1" w:rsidRPr="005F1911" w:rsidRDefault="003861F1" w:rsidP="003861F1">
      <w:pPr>
        <w:rPr>
          <w:iCs/>
          <w:sz w:val="21"/>
          <w:szCs w:val="21"/>
          <w:lang w:val="en-US" w:eastAsia="zh-CN"/>
        </w:rPr>
      </w:pPr>
      <w:r w:rsidRPr="005F1911">
        <w:rPr>
          <w:iCs/>
          <w:sz w:val="21"/>
          <w:szCs w:val="21"/>
          <w:lang w:val="en-US" w:eastAsia="zh-CN"/>
        </w:rPr>
        <w:t>Open issues and candidate options before meeting:</w:t>
      </w:r>
    </w:p>
    <w:p w:rsidR="003861F1" w:rsidRPr="005F1911" w:rsidRDefault="003861F1" w:rsidP="003861F1">
      <w:pPr>
        <w:rPr>
          <w:iCs/>
          <w:sz w:val="21"/>
          <w:szCs w:val="21"/>
          <w:lang w:val="en-US" w:eastAsia="zh-CN"/>
        </w:rPr>
      </w:pPr>
      <w:r w:rsidRPr="005F1911">
        <w:rPr>
          <w:bCs/>
          <w:iCs/>
          <w:sz w:val="21"/>
          <w:szCs w:val="21"/>
          <w:lang w:eastAsia="zh-CN"/>
        </w:rPr>
        <w:t>Further discuss whether a UEs supporting 12 RB bandwidth also shall support 15 RB bandwidth configuration, at least in rel-18.</w:t>
      </w:r>
    </w:p>
    <w:p w:rsidR="003861F1" w:rsidRPr="005F1911" w:rsidRDefault="003861F1" w:rsidP="003861F1">
      <w:pPr>
        <w:rPr>
          <w:b/>
          <w:sz w:val="21"/>
          <w:szCs w:val="21"/>
          <w:u w:val="single"/>
          <w:lang w:eastAsia="ko-KR"/>
        </w:rPr>
      </w:pPr>
      <w:r w:rsidRPr="005F1911">
        <w:rPr>
          <w:b/>
          <w:sz w:val="21"/>
          <w:szCs w:val="21"/>
          <w:u w:val="single"/>
          <w:lang w:eastAsia="ko-KR"/>
        </w:rPr>
        <w:t xml:space="preserve">Issue 2-1: </w:t>
      </w:r>
      <w:r w:rsidRPr="005F1911">
        <w:rPr>
          <w:b/>
          <w:bCs/>
          <w:iCs/>
          <w:sz w:val="21"/>
          <w:szCs w:val="21"/>
          <w:u w:val="single"/>
          <w:lang w:eastAsia="ko-KR"/>
        </w:rPr>
        <w:t>a UEs supporting 12 RB bandwidth also shall support 15 RB bandwidth configuration?</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1: Yes (Qualcomm, Huawei (based on proposal 2?)</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2: Define the test cases for RRM performance with 15PRB BW configuration (Qualcomm)</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More discussion needed.</w:t>
      </w:r>
    </w:p>
    <w:p w:rsidR="003861F1" w:rsidRPr="005F1911" w:rsidRDefault="003861F1" w:rsidP="003861F1">
      <w:pPr>
        <w:rPr>
          <w:i/>
          <w:color w:val="0070C0"/>
          <w:sz w:val="21"/>
          <w:szCs w:val="21"/>
          <w:lang w:eastAsia="zh-CN"/>
        </w:rPr>
      </w:pPr>
    </w:p>
    <w:p w:rsidR="003861F1" w:rsidRPr="005F1911" w:rsidRDefault="003861F1" w:rsidP="003861F1">
      <w:pPr>
        <w:rPr>
          <w:b/>
          <w:sz w:val="21"/>
          <w:szCs w:val="21"/>
          <w:u w:val="single"/>
          <w:lang w:eastAsia="ko-KR"/>
        </w:rPr>
      </w:pPr>
      <w:r w:rsidRPr="005F1911">
        <w:rPr>
          <w:b/>
          <w:sz w:val="21"/>
          <w:szCs w:val="21"/>
          <w:u w:val="single"/>
          <w:lang w:eastAsia="ko-KR"/>
        </w:rPr>
        <w:t>Sub-topic 2-2 L3 and L1 accuracy requirements</w:t>
      </w:r>
    </w:p>
    <w:p w:rsidR="003861F1" w:rsidRPr="005F1911" w:rsidRDefault="003861F1" w:rsidP="003861F1">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bCs/>
          <w:iCs/>
          <w:sz w:val="21"/>
          <w:szCs w:val="21"/>
          <w:lang w:eastAsia="zh-CN"/>
        </w:rPr>
        <w:t>L3 and L1 accuracy requirements</w:t>
      </w:r>
      <w:r w:rsidRPr="005F1911">
        <w:rPr>
          <w:rFonts w:hint="eastAsia"/>
          <w:iCs/>
          <w:sz w:val="21"/>
          <w:szCs w:val="21"/>
          <w:lang w:val="en-US" w:eastAsia="zh-CN"/>
        </w:rPr>
        <w:t xml:space="preserve"> </w:t>
      </w:r>
    </w:p>
    <w:p w:rsidR="003861F1" w:rsidRPr="005F1911" w:rsidRDefault="003861F1" w:rsidP="003861F1">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3861F1" w:rsidRPr="005F1911" w:rsidRDefault="003861F1" w:rsidP="003861F1">
      <w:pPr>
        <w:rPr>
          <w:iCs/>
          <w:sz w:val="21"/>
          <w:szCs w:val="21"/>
          <w:lang w:val="en-US" w:eastAsia="zh-CN"/>
        </w:rPr>
      </w:pPr>
      <w:r w:rsidRPr="005F1911">
        <w:rPr>
          <w:bCs/>
          <w:iCs/>
          <w:sz w:val="21"/>
          <w:szCs w:val="21"/>
          <w:lang w:eastAsia="zh-CN"/>
        </w:rPr>
        <w:t>Further discuss if existing SSB based L3 and L1 accuracy requirements applies for less than 5MHz BW UE.</w:t>
      </w:r>
    </w:p>
    <w:p w:rsidR="003861F1" w:rsidRPr="005F1911" w:rsidRDefault="003861F1" w:rsidP="003861F1">
      <w:pPr>
        <w:rPr>
          <w:b/>
          <w:sz w:val="21"/>
          <w:szCs w:val="21"/>
          <w:u w:val="single"/>
          <w:lang w:eastAsia="ko-KR"/>
        </w:rPr>
      </w:pPr>
      <w:r w:rsidRPr="005F1911">
        <w:rPr>
          <w:b/>
          <w:sz w:val="21"/>
          <w:szCs w:val="21"/>
          <w:u w:val="single"/>
          <w:lang w:eastAsia="ko-KR"/>
        </w:rPr>
        <w:t xml:space="preserve">Issue 2-2: </w:t>
      </w:r>
      <w:bookmarkStart w:id="74" w:name="_Hlk159434415"/>
      <w:r w:rsidRPr="005F1911">
        <w:rPr>
          <w:b/>
          <w:bCs/>
          <w:iCs/>
          <w:sz w:val="21"/>
          <w:szCs w:val="21"/>
          <w:u w:val="single"/>
          <w:lang w:eastAsia="ko-KR"/>
        </w:rPr>
        <w:t>existing SSB based L3 and L1 accuracy requirements applies for less than 5MHz BW UE</w:t>
      </w:r>
      <w:bookmarkEnd w:id="74"/>
      <w:r w:rsidRPr="005F1911">
        <w:rPr>
          <w:b/>
          <w:bCs/>
          <w:iCs/>
          <w:sz w:val="21"/>
          <w:szCs w:val="21"/>
          <w:u w:val="single"/>
          <w:lang w:eastAsia="ko-KR"/>
        </w:rPr>
        <w:t>?</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1: Yes (Huawei, Qualcomm, Ericsson)</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2: No</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lastRenderedPageBreak/>
        <w:t>Moderator: As there is no change to the SSS, which is the basis for SS-RSRP (L1 and L3), option 1 seems reasonable.</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Suggest agreeing on Option 1: existing SSB based L3 and L1 accuracy requirements applies for less than 5MHz BW UE.</w:t>
      </w:r>
    </w:p>
    <w:p w:rsidR="003861F1" w:rsidRPr="005F1911" w:rsidRDefault="003861F1" w:rsidP="003861F1">
      <w:pPr>
        <w:rPr>
          <w:color w:val="0070C0"/>
          <w:sz w:val="21"/>
          <w:szCs w:val="21"/>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Sub-topic 2-3 Test cases for UE operating in 5 MHz</w:t>
      </w:r>
    </w:p>
    <w:p w:rsidR="003861F1" w:rsidRPr="005F1911" w:rsidRDefault="003861F1" w:rsidP="003861F1">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lang w:eastAsia="zh-CN"/>
        </w:rPr>
        <w:t>Test cases for UE operating in 5 MHz</w:t>
      </w:r>
    </w:p>
    <w:p w:rsidR="003861F1" w:rsidRPr="005F1911" w:rsidRDefault="003861F1" w:rsidP="003861F1">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3861F1" w:rsidRPr="005F1911" w:rsidRDefault="003861F1" w:rsidP="003861F1">
      <w:pPr>
        <w:spacing w:afterLines="50" w:after="120"/>
        <w:rPr>
          <w:sz w:val="21"/>
          <w:szCs w:val="21"/>
          <w:lang w:eastAsia="zh-CN"/>
        </w:rPr>
      </w:pPr>
      <w:r w:rsidRPr="005F1911">
        <w:rPr>
          <w:sz w:val="21"/>
          <w:szCs w:val="21"/>
          <w:lang w:eastAsia="zh-CN"/>
        </w:rPr>
        <w:t>RAN4 further discuss following two types of UEs for specifying test cases for UE operating in 5 MHz.</w:t>
      </w:r>
    </w:p>
    <w:p w:rsidR="003861F1" w:rsidRPr="005F1911" w:rsidRDefault="003861F1" w:rsidP="003861F1">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1: RAN4 specify test case for UE supporting other Channel Band width (CBW) along with less than 5 MHz CBW</w:t>
      </w:r>
    </w:p>
    <w:p w:rsidR="003861F1" w:rsidRPr="005F1911" w:rsidRDefault="003861F1" w:rsidP="003861F1">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2: RAN4 specify test case for UE supporting only less than 5 MHz.</w:t>
      </w:r>
    </w:p>
    <w:p w:rsidR="003861F1" w:rsidRPr="005F1911" w:rsidRDefault="003861F1" w:rsidP="003861F1">
      <w:pPr>
        <w:rPr>
          <w:b/>
          <w:sz w:val="21"/>
          <w:szCs w:val="21"/>
          <w:u w:val="single"/>
          <w:lang w:eastAsia="ko-KR"/>
        </w:rPr>
      </w:pPr>
      <w:r w:rsidRPr="005F1911">
        <w:rPr>
          <w:b/>
          <w:sz w:val="21"/>
          <w:szCs w:val="21"/>
          <w:u w:val="single"/>
          <w:lang w:eastAsia="ko-KR"/>
        </w:rPr>
        <w:t>Issue 2-3: further discuss introducing following two types of UEs for specifying test cases for UE capable of operating in LessThan 5 MHz.</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1: UE type 1: RAN4 specify test case for UE supporting other Channel Band widths (CBW) along with less than 5 MHz CBW (Huawei, Nokia (based on proposal 1), Qualcomm)</w:t>
      </w:r>
    </w:p>
    <w:p w:rsidR="003861F1" w:rsidRPr="005F1911" w:rsidRDefault="003861F1" w:rsidP="003861F1">
      <w:pPr>
        <w:numPr>
          <w:ilvl w:val="1"/>
          <w:numId w:val="8"/>
        </w:numPr>
        <w:spacing w:after="120"/>
        <w:ind w:left="1440"/>
        <w:rPr>
          <w:strike/>
          <w:sz w:val="21"/>
          <w:szCs w:val="21"/>
          <w:lang w:val="en-US" w:eastAsia="zh-CN"/>
        </w:rPr>
      </w:pPr>
      <w:r w:rsidRPr="005F1911">
        <w:rPr>
          <w:strike/>
          <w:sz w:val="21"/>
          <w:szCs w:val="21"/>
          <w:lang w:val="en-US" w:eastAsia="zh-CN"/>
        </w:rPr>
        <w:t>Option 2: UE Type 2: RAN4 specify test case for UE supporting only less than 5 MHz CBW (Ericsson (based on proposal 10))</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3: No need to specify additional test cases for 5 MHz UE (MediaTek)</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Moderator understanding of the issue:</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Type 1 UE is a UE which can operate in LessThan5MHz CBWs and other CBWs (than LessThan5MHz CBWs).</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Type 2 UE can only operate in LessThan5MHz CBWs.</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Moderator suggest to assume Type 1 UE as a working assumption and RAN4 will specify test cases assuming UE supporting less than 5 MHz CBW may also support other Channel Band widths (CBW).</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More discussion needed.</w:t>
      </w:r>
    </w:p>
    <w:p w:rsidR="003861F1" w:rsidRPr="005F1911" w:rsidRDefault="003861F1" w:rsidP="003861F1">
      <w:pPr>
        <w:rPr>
          <w:color w:val="0070C0"/>
          <w:sz w:val="21"/>
          <w:szCs w:val="21"/>
          <w:lang w:val="en-US" w:eastAsia="zh-CN"/>
        </w:rPr>
      </w:pPr>
    </w:p>
    <w:p w:rsidR="003861F1" w:rsidRPr="005F1911" w:rsidRDefault="003861F1" w:rsidP="003861F1">
      <w:pPr>
        <w:rPr>
          <w:b/>
          <w:sz w:val="21"/>
          <w:szCs w:val="21"/>
          <w:u w:val="single"/>
          <w:lang w:eastAsia="ko-KR"/>
        </w:rPr>
      </w:pPr>
      <w:r w:rsidRPr="005F1911">
        <w:rPr>
          <w:b/>
          <w:sz w:val="21"/>
          <w:szCs w:val="21"/>
          <w:u w:val="single"/>
          <w:lang w:eastAsia="ko-KR"/>
        </w:rPr>
        <w:t>Sub-topic 2-4 Use of DRX and non-DRX in test cases</w:t>
      </w:r>
    </w:p>
    <w:p w:rsidR="003861F1" w:rsidRPr="005F1911" w:rsidRDefault="003861F1" w:rsidP="003861F1">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rPr>
        <w:t>Use of DRX and non-DRX in test cases</w:t>
      </w:r>
    </w:p>
    <w:p w:rsidR="003861F1" w:rsidRPr="005F1911" w:rsidRDefault="003861F1" w:rsidP="003861F1">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3861F1" w:rsidRPr="005F1911" w:rsidRDefault="003861F1" w:rsidP="003861F1">
      <w:pPr>
        <w:rPr>
          <w:iCs/>
          <w:sz w:val="21"/>
          <w:szCs w:val="21"/>
          <w:lang w:val="en-US" w:eastAsia="zh-CN"/>
        </w:rPr>
      </w:pPr>
      <w:r w:rsidRPr="005F1911">
        <w:rPr>
          <w:bCs/>
          <w:sz w:val="21"/>
          <w:szCs w:val="21"/>
          <w:lang w:eastAsia="zh-CN"/>
        </w:rPr>
        <w:t xml:space="preserve">For </w:t>
      </w:r>
      <w:bookmarkStart w:id="75" w:name="_Hlk159406255"/>
      <w:r w:rsidRPr="005F1911">
        <w:rPr>
          <w:bCs/>
          <w:sz w:val="21"/>
          <w:szCs w:val="21"/>
          <w:lang w:eastAsia="zh-CN"/>
        </w:rPr>
        <w:t>RLM/BFD, link recovery and SSB index reading test cases</w:t>
      </w:r>
      <w:bookmarkEnd w:id="75"/>
      <w:r w:rsidRPr="005F1911">
        <w:rPr>
          <w:bCs/>
          <w:sz w:val="21"/>
          <w:szCs w:val="21"/>
          <w:lang w:eastAsia="zh-CN"/>
        </w:rPr>
        <w:t xml:space="preserve">, </w:t>
      </w:r>
      <w:bookmarkStart w:id="76" w:name="_Hlk159406296"/>
      <w:r w:rsidRPr="005F1911">
        <w:rPr>
          <w:bCs/>
          <w:sz w:val="21"/>
          <w:szCs w:val="21"/>
          <w:lang w:eastAsia="zh-CN"/>
        </w:rPr>
        <w:t>should RAN4 specify the test cases of non-DRX with 12 PRBs, while test cases with DRX are specified with 15 PRBs?</w:t>
      </w:r>
      <w:bookmarkEnd w:id="76"/>
    </w:p>
    <w:p w:rsidR="003861F1" w:rsidRPr="005F1911" w:rsidRDefault="003861F1" w:rsidP="003861F1">
      <w:pPr>
        <w:rPr>
          <w:b/>
          <w:sz w:val="21"/>
          <w:szCs w:val="21"/>
          <w:u w:val="single"/>
          <w:lang w:eastAsia="ko-KR"/>
        </w:rPr>
      </w:pPr>
      <w:r w:rsidRPr="005F1911">
        <w:rPr>
          <w:b/>
          <w:sz w:val="21"/>
          <w:szCs w:val="21"/>
          <w:u w:val="single"/>
          <w:lang w:eastAsia="ko-KR"/>
        </w:rPr>
        <w:t xml:space="preserve">Issue 2-4: </w:t>
      </w:r>
      <w:r w:rsidRPr="005F1911">
        <w:rPr>
          <w:b/>
          <w:sz w:val="21"/>
          <w:szCs w:val="21"/>
          <w:u w:val="single"/>
          <w:lang w:eastAsia="zh-CN"/>
        </w:rPr>
        <w:t>should RAN4 specify the test cases of non-DRX with 12 PRBs, while test cases with DRX are specified with 15 PRBs?</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1: Yes (MediaTek)</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2: No</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 xml:space="preserve">More discussion needed. </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Moderator: Main issue is likely that both 12PRB and 15PRB test cases have a mix of DRX and non-DRX?</w:t>
      </w: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77" w:name="_Toc159600028"/>
      <w:r w:rsidRPr="005F1911">
        <w:rPr>
          <w:rFonts w:ascii="Arial" w:eastAsiaTheme="minorEastAsia" w:hAnsi="Arial"/>
          <w:sz w:val="28"/>
          <w:lang w:eastAsia="en-GB"/>
        </w:rPr>
        <w:lastRenderedPageBreak/>
        <w:t>8.14</w:t>
      </w:r>
      <w:r w:rsidRPr="005F1911">
        <w:rPr>
          <w:rFonts w:ascii="Arial" w:eastAsiaTheme="minorEastAsia" w:hAnsi="Arial"/>
          <w:sz w:val="28"/>
          <w:lang w:eastAsia="en-GB"/>
        </w:rPr>
        <w:tab/>
        <w:t>Expanded and improved NR positioning</w:t>
      </w:r>
      <w:bookmarkEnd w:id="77"/>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8" w:name="_Toc159600030"/>
      <w:r w:rsidRPr="005F1911">
        <w:rPr>
          <w:rFonts w:ascii="Arial" w:eastAsiaTheme="minorEastAsia" w:hAnsi="Arial"/>
          <w:sz w:val="24"/>
          <w:lang w:eastAsia="en-GB"/>
        </w:rPr>
        <w:t>8.14.2</w:t>
      </w:r>
      <w:r w:rsidRPr="005F1911">
        <w:rPr>
          <w:rFonts w:ascii="Arial" w:eastAsiaTheme="minorEastAsia" w:hAnsi="Arial"/>
          <w:sz w:val="24"/>
          <w:lang w:eastAsia="en-GB"/>
        </w:rPr>
        <w:tab/>
        <w:t>RRM core requirements maintenance</w:t>
      </w:r>
      <w:bookmarkEnd w:id="78"/>
    </w:p>
    <w:p w:rsidR="003861F1" w:rsidRPr="005F1911" w:rsidRDefault="003861F1" w:rsidP="003861F1">
      <w:pPr>
        <w:rPr>
          <w:rFonts w:ascii="Arial" w:hAnsi="Arial" w:cs="Arial"/>
          <w:b/>
          <w:sz w:val="24"/>
        </w:rPr>
      </w:pPr>
      <w:r w:rsidRPr="005F1911">
        <w:rPr>
          <w:rFonts w:ascii="Arial" w:hAnsi="Arial" w:cs="Arial"/>
          <w:b/>
          <w:color w:val="0000FF"/>
          <w:sz w:val="24"/>
        </w:rPr>
        <w:t>R4-2401199</w:t>
      </w:r>
      <w:r w:rsidRPr="005F1911">
        <w:rPr>
          <w:rFonts w:ascii="Arial" w:hAnsi="Arial" w:cs="Arial"/>
          <w:b/>
          <w:color w:val="0000FF"/>
          <w:sz w:val="24"/>
        </w:rPr>
        <w:tab/>
      </w:r>
      <w:r w:rsidRPr="005F1911">
        <w:rPr>
          <w:rFonts w:ascii="Arial" w:hAnsi="Arial" w:cs="Arial"/>
          <w:b/>
          <w:sz w:val="24"/>
        </w:rPr>
        <w:t>Rel-18 RAN4 UE feature list for Rel18 Positioning WI</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79" w:name="_Toc159600031"/>
      <w:r w:rsidRPr="005F1911">
        <w:rPr>
          <w:rFonts w:ascii="Arial" w:eastAsiaTheme="minorEastAsia" w:hAnsi="Arial"/>
          <w:sz w:val="22"/>
          <w:lang w:eastAsia="en-GB"/>
        </w:rPr>
        <w:t>8.14.2.1</w:t>
      </w:r>
      <w:r w:rsidRPr="005F1911">
        <w:rPr>
          <w:rFonts w:ascii="Arial" w:eastAsiaTheme="minorEastAsia" w:hAnsi="Arial"/>
          <w:sz w:val="22"/>
          <w:lang w:eastAsia="en-GB"/>
        </w:rPr>
        <w:tab/>
        <w:t>General aspects</w:t>
      </w:r>
      <w:bookmarkEnd w:id="79"/>
    </w:p>
    <w:p w:rsidR="003861F1" w:rsidRPr="005F1911" w:rsidRDefault="003861F1" w:rsidP="003861F1">
      <w:pPr>
        <w:rPr>
          <w:rFonts w:ascii="Arial" w:hAnsi="Arial" w:cs="Arial"/>
          <w:b/>
          <w:sz w:val="24"/>
        </w:rPr>
      </w:pPr>
      <w:r w:rsidRPr="005F1911">
        <w:rPr>
          <w:rFonts w:ascii="Arial" w:hAnsi="Arial" w:cs="Arial"/>
          <w:b/>
          <w:color w:val="0000FF"/>
          <w:sz w:val="24"/>
        </w:rPr>
        <w:t>R4-2401869</w:t>
      </w:r>
      <w:r w:rsidRPr="005F1911">
        <w:rPr>
          <w:rFonts w:ascii="Arial" w:hAnsi="Arial" w:cs="Arial"/>
          <w:b/>
          <w:color w:val="0000FF"/>
          <w:sz w:val="24"/>
        </w:rPr>
        <w:tab/>
      </w:r>
      <w:r w:rsidRPr="005F1911">
        <w:rPr>
          <w:rFonts w:ascii="Arial" w:hAnsi="Arial" w:cs="Arial"/>
          <w:b/>
          <w:sz w:val="24"/>
        </w:rPr>
        <w:t>General aspects for RRM core maintenance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R4-2402676</w:t>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R4-2321448 was endorsed in RAN4#109. Some part of the endorsed CR is yet to be implemented in the spec.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0" w:name="_Toc159600032"/>
      <w:r w:rsidRPr="005F1911">
        <w:rPr>
          <w:rFonts w:ascii="Arial" w:eastAsiaTheme="minorEastAsia" w:hAnsi="Arial"/>
          <w:sz w:val="22"/>
          <w:lang w:eastAsia="en-GB"/>
        </w:rPr>
        <w:t>8.14.2.2</w:t>
      </w:r>
      <w:r w:rsidRPr="005F1911">
        <w:rPr>
          <w:rFonts w:ascii="Arial" w:eastAsiaTheme="minorEastAsia" w:hAnsi="Arial"/>
          <w:sz w:val="22"/>
          <w:lang w:eastAsia="en-GB"/>
        </w:rPr>
        <w:tab/>
        <w:t>SL Positioning</w:t>
      </w:r>
      <w:bookmarkEnd w:id="80"/>
    </w:p>
    <w:p w:rsidR="003861F1" w:rsidRPr="005F1911" w:rsidRDefault="003861F1" w:rsidP="003861F1">
      <w:pPr>
        <w:rPr>
          <w:rFonts w:ascii="Arial" w:hAnsi="Arial" w:cs="Arial"/>
          <w:b/>
          <w:sz w:val="24"/>
        </w:rPr>
      </w:pPr>
      <w:r w:rsidRPr="005F1911">
        <w:rPr>
          <w:rFonts w:ascii="Arial" w:hAnsi="Arial" w:cs="Arial"/>
          <w:b/>
          <w:color w:val="0000FF"/>
          <w:sz w:val="24"/>
        </w:rPr>
        <w:t>R4-2400114</w:t>
      </w:r>
      <w:r w:rsidRPr="005F1911">
        <w:rPr>
          <w:rFonts w:ascii="Arial" w:hAnsi="Arial" w:cs="Arial"/>
          <w:b/>
          <w:color w:val="0000FF"/>
          <w:sz w:val="24"/>
        </w:rPr>
        <w:tab/>
      </w:r>
      <w:r w:rsidRPr="005F1911">
        <w:rPr>
          <w:rFonts w:ascii="Arial" w:hAnsi="Arial" w:cs="Arial"/>
          <w:b/>
          <w:sz w:val="24"/>
        </w:rPr>
        <w:t>Discussion on core requirements maintenance for sidelink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R4-2400117</w:t>
      </w:r>
      <w:r w:rsidRPr="005F1911">
        <w:rPr>
          <w:rFonts w:ascii="Arial" w:hAnsi="Arial" w:cs="Arial"/>
          <w:b/>
          <w:color w:val="0000FF"/>
          <w:sz w:val="24"/>
        </w:rPr>
        <w:tab/>
      </w:r>
      <w:r w:rsidRPr="005F1911">
        <w:rPr>
          <w:rFonts w:ascii="Arial" w:hAnsi="Arial" w:cs="Arial"/>
          <w:b/>
          <w:sz w:val="24"/>
        </w:rPr>
        <w:t>(NR_pos_enh2-Core) CR on core requirements for sidelink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R4-2401005</w:t>
      </w:r>
      <w:r w:rsidRPr="005F1911">
        <w:rPr>
          <w:rFonts w:ascii="Arial" w:hAnsi="Arial" w:cs="Arial"/>
          <w:b/>
          <w:color w:val="0000FF"/>
          <w:sz w:val="24"/>
        </w:rPr>
        <w:tab/>
      </w:r>
      <w:r w:rsidRPr="005F1911">
        <w:rPr>
          <w:rFonts w:ascii="Arial" w:hAnsi="Arial" w:cs="Arial"/>
          <w:b/>
          <w:sz w:val="24"/>
        </w:rPr>
        <w:t>Discussion on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R4-2401220</w:t>
      </w:r>
      <w:r w:rsidRPr="005F1911">
        <w:rPr>
          <w:rFonts w:ascii="Arial" w:hAnsi="Arial" w:cs="Arial"/>
          <w:b/>
          <w:color w:val="0000FF"/>
          <w:sz w:val="24"/>
        </w:rPr>
        <w:tab/>
      </w:r>
      <w:r w:rsidRPr="005F1911">
        <w:rPr>
          <w:rFonts w:ascii="Arial" w:hAnsi="Arial" w:cs="Arial"/>
          <w:b/>
          <w:sz w:val="24"/>
        </w:rPr>
        <w:t>On RRM core maintenance for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R4-2401232</w:t>
      </w:r>
      <w:r w:rsidRPr="005F1911">
        <w:rPr>
          <w:rFonts w:ascii="Arial" w:hAnsi="Arial" w:cs="Arial"/>
          <w:b/>
          <w:color w:val="0000FF"/>
          <w:sz w:val="24"/>
        </w:rPr>
        <w:tab/>
      </w:r>
      <w:r w:rsidRPr="005F1911">
        <w:rPr>
          <w:rFonts w:ascii="Arial" w:hAnsi="Arial" w:cs="Arial"/>
          <w:b/>
          <w:sz w:val="24"/>
        </w:rPr>
        <w:t>Corrections to core requirements for Sidelink positioning</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R4-2401613</w:t>
      </w:r>
      <w:r w:rsidRPr="005F1911">
        <w:rPr>
          <w:rFonts w:ascii="Arial" w:hAnsi="Arial" w:cs="Arial"/>
          <w:b/>
          <w:color w:val="0000FF"/>
          <w:sz w:val="24"/>
        </w:rPr>
        <w:tab/>
      </w:r>
      <w:r w:rsidRPr="005F1911">
        <w:rPr>
          <w:rFonts w:ascii="Arial" w:hAnsi="Arial" w:cs="Arial"/>
          <w:b/>
          <w:sz w:val="24"/>
        </w:rPr>
        <w:t>Discussion on remainaining issues for sidelink positioning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R4-2401614</w:t>
      </w:r>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R4-2401870</w:t>
      </w:r>
      <w:r w:rsidRPr="005F1911">
        <w:rPr>
          <w:rFonts w:ascii="Arial" w:hAnsi="Arial" w:cs="Arial"/>
          <w:b/>
          <w:color w:val="0000FF"/>
          <w:sz w:val="24"/>
        </w:rPr>
        <w:tab/>
      </w:r>
      <w:r w:rsidRPr="005F1911">
        <w:rPr>
          <w:rFonts w:ascii="Arial" w:hAnsi="Arial" w:cs="Arial"/>
          <w:b/>
          <w:sz w:val="24"/>
        </w:rPr>
        <w:t>RRM core maintenance for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R4-2402175</w:t>
      </w:r>
      <w:r w:rsidRPr="005F1911">
        <w:rPr>
          <w:rFonts w:ascii="Arial" w:hAnsi="Arial" w:cs="Arial"/>
          <w:b/>
          <w:color w:val="0000FF"/>
          <w:sz w:val="24"/>
        </w:rPr>
        <w:tab/>
      </w:r>
      <w:r w:rsidRPr="005F1911">
        <w:rPr>
          <w:rFonts w:ascii="Arial" w:hAnsi="Arial" w:cs="Arial"/>
          <w:b/>
          <w:sz w:val="24"/>
        </w:rPr>
        <w:t>Discussion on RRM requirements for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R4-2402176</w:t>
      </w:r>
      <w:r w:rsidRPr="005F1911">
        <w:rPr>
          <w:rFonts w:ascii="Arial" w:hAnsi="Arial" w:cs="Arial"/>
          <w:b/>
          <w:color w:val="0000FF"/>
          <w:sz w:val="24"/>
        </w:rPr>
        <w:tab/>
      </w:r>
      <w:r w:rsidRPr="005F1911">
        <w:rPr>
          <w:rFonts w:ascii="Arial" w:hAnsi="Arial" w:cs="Arial"/>
          <w:b/>
          <w:sz w:val="24"/>
        </w:rPr>
        <w:t>Updated simulation results for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R4-2402177</w:t>
      </w:r>
      <w:r w:rsidRPr="005F1911">
        <w:rPr>
          <w:rFonts w:ascii="Arial" w:hAnsi="Arial" w:cs="Arial"/>
          <w:b/>
          <w:color w:val="0000FF"/>
          <w:sz w:val="24"/>
        </w:rPr>
        <w:tab/>
      </w:r>
      <w:r w:rsidRPr="005F1911">
        <w:rPr>
          <w:rFonts w:ascii="Arial" w:hAnsi="Arial" w:cs="Arial"/>
          <w:b/>
          <w:sz w:val="24"/>
        </w:rPr>
        <w:t>draftCR on RRM requirements for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R4-2402799</w:t>
      </w:r>
      <w:r w:rsidRPr="005F1911">
        <w:rPr>
          <w:rFonts w:ascii="Arial" w:hAnsi="Arial" w:cs="Arial"/>
          <w:b/>
          <w:color w:val="0000FF"/>
          <w:sz w:val="24"/>
        </w:rPr>
        <w:tab/>
      </w:r>
      <w:r w:rsidRPr="005F1911">
        <w:rPr>
          <w:rFonts w:ascii="Arial" w:hAnsi="Arial" w:cs="Arial"/>
          <w:b/>
          <w:sz w:val="24"/>
        </w:rPr>
        <w:t>On remaining issues for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On remaining issues for SL positioning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R4-2402800</w:t>
      </w:r>
      <w:r w:rsidRPr="005F1911">
        <w:rPr>
          <w:rFonts w:ascii="Arial" w:hAnsi="Arial" w:cs="Arial"/>
          <w:b/>
          <w:color w:val="0000FF"/>
          <w:sz w:val="24"/>
        </w:rPr>
        <w:tab/>
      </w:r>
      <w:r w:rsidRPr="005F1911">
        <w:rPr>
          <w:rFonts w:ascii="Arial" w:hAnsi="Arial" w:cs="Arial"/>
          <w:b/>
          <w:sz w:val="24"/>
        </w:rPr>
        <w:t>Draft CR to 38.133: corrections for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Draft CR to 38.133: corrections for SL positioning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R4-2402801</w:t>
      </w:r>
      <w:r w:rsidRPr="005F1911">
        <w:rPr>
          <w:rFonts w:ascii="Arial" w:hAnsi="Arial" w:cs="Arial"/>
          <w:b/>
          <w:color w:val="0000FF"/>
          <w:sz w:val="24"/>
        </w:rPr>
        <w:tab/>
      </w:r>
      <w:r w:rsidRPr="005F1911">
        <w:rPr>
          <w:rFonts w:ascii="Arial" w:hAnsi="Arial" w:cs="Arial"/>
          <w:b/>
          <w:sz w:val="24"/>
        </w:rPr>
        <w:t>Big CR remaining issues for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Big CR remaining issues for SL positioning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1" w:name="_Toc159600033"/>
      <w:r w:rsidRPr="005F1911">
        <w:rPr>
          <w:rFonts w:ascii="Arial" w:eastAsiaTheme="minorEastAsia" w:hAnsi="Arial"/>
          <w:sz w:val="22"/>
          <w:lang w:eastAsia="en-GB"/>
        </w:rPr>
        <w:t>8.14.2.3</w:t>
      </w:r>
      <w:r w:rsidRPr="005F1911">
        <w:rPr>
          <w:rFonts w:ascii="Arial" w:eastAsiaTheme="minorEastAsia" w:hAnsi="Arial"/>
          <w:sz w:val="22"/>
          <w:lang w:eastAsia="en-GB"/>
        </w:rPr>
        <w:tab/>
        <w:t>LPHAP use case</w:t>
      </w:r>
      <w:bookmarkEnd w:id="81"/>
    </w:p>
    <w:p w:rsidR="003861F1" w:rsidRPr="005F1911" w:rsidRDefault="003861F1" w:rsidP="003861F1">
      <w:pPr>
        <w:rPr>
          <w:rFonts w:ascii="Arial" w:hAnsi="Arial" w:cs="Arial"/>
          <w:b/>
          <w:sz w:val="24"/>
        </w:rPr>
      </w:pPr>
      <w:r w:rsidRPr="005F1911">
        <w:rPr>
          <w:rFonts w:ascii="Arial" w:hAnsi="Arial" w:cs="Arial"/>
          <w:b/>
          <w:color w:val="0000FF"/>
          <w:sz w:val="24"/>
        </w:rPr>
        <w:t>R4-2400115</w:t>
      </w:r>
      <w:r w:rsidRPr="005F1911">
        <w:rPr>
          <w:rFonts w:ascii="Arial" w:hAnsi="Arial" w:cs="Arial"/>
          <w:b/>
          <w:color w:val="0000FF"/>
          <w:sz w:val="24"/>
        </w:rPr>
        <w:tab/>
      </w:r>
      <w:r w:rsidRPr="005F1911">
        <w:rPr>
          <w:rFonts w:ascii="Arial" w:hAnsi="Arial" w:cs="Arial"/>
          <w:b/>
          <w:sz w:val="24"/>
        </w:rPr>
        <w:t>Discussion on core requirements maintenance for LPHAP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R4-2401006</w:t>
      </w:r>
      <w:r w:rsidRPr="005F1911">
        <w:rPr>
          <w:rFonts w:ascii="Arial" w:hAnsi="Arial" w:cs="Arial"/>
          <w:b/>
          <w:color w:val="0000FF"/>
          <w:sz w:val="24"/>
        </w:rPr>
        <w:tab/>
      </w:r>
      <w:r w:rsidRPr="005F1911">
        <w:rPr>
          <w:rFonts w:ascii="Arial" w:hAnsi="Arial" w:cs="Arial"/>
          <w:b/>
          <w:sz w:val="24"/>
        </w:rPr>
        <w:t>Discussion on LPHAP use case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R4-2401052</w:t>
      </w:r>
      <w:r w:rsidRPr="005F1911">
        <w:rPr>
          <w:rFonts w:ascii="Arial" w:hAnsi="Arial" w:cs="Arial"/>
          <w:b/>
          <w:color w:val="0000FF"/>
          <w:sz w:val="24"/>
        </w:rPr>
        <w:tab/>
      </w:r>
      <w:r w:rsidRPr="005F1911">
        <w:rPr>
          <w:rFonts w:ascii="Arial" w:hAnsi="Arial" w:cs="Arial"/>
          <w:b/>
          <w:sz w:val="24"/>
        </w:rPr>
        <w:t>(NR_pos_enh2-Core) Discussion on LPHA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R4-2401053</w:t>
      </w:r>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R4-2401223</w:t>
      </w:r>
      <w:r w:rsidRPr="005F1911">
        <w:rPr>
          <w:rFonts w:ascii="Arial" w:hAnsi="Arial" w:cs="Arial"/>
          <w:b/>
          <w:color w:val="0000FF"/>
          <w:sz w:val="24"/>
        </w:rPr>
        <w:tab/>
      </w:r>
      <w:r w:rsidRPr="005F1911">
        <w:rPr>
          <w:rFonts w:ascii="Arial" w:hAnsi="Arial" w:cs="Arial"/>
          <w:b/>
          <w:sz w:val="24"/>
        </w:rPr>
        <w:t>On RRM core requirements for LPHAP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R4-2401230</w:t>
      </w:r>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R4-2402178</w:t>
      </w:r>
      <w:r w:rsidRPr="005F1911">
        <w:rPr>
          <w:rFonts w:ascii="Arial" w:hAnsi="Arial" w:cs="Arial"/>
          <w:b/>
          <w:color w:val="0000FF"/>
          <w:sz w:val="24"/>
        </w:rPr>
        <w:tab/>
      </w:r>
      <w:r w:rsidRPr="005F1911">
        <w:rPr>
          <w:rFonts w:ascii="Arial" w:hAnsi="Arial" w:cs="Arial"/>
          <w:b/>
          <w:sz w:val="24"/>
        </w:rPr>
        <w:t>Discussion on RRM requirements for LPHAP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R4-2402179</w:t>
      </w:r>
      <w:r w:rsidRPr="005F1911">
        <w:rPr>
          <w:rFonts w:ascii="Arial" w:hAnsi="Arial" w:cs="Arial"/>
          <w:b/>
          <w:color w:val="0000FF"/>
          <w:sz w:val="24"/>
        </w:rPr>
        <w:tab/>
      </w:r>
      <w:r w:rsidRPr="005F1911">
        <w:rPr>
          <w:rFonts w:ascii="Arial" w:hAnsi="Arial" w:cs="Arial"/>
          <w:b/>
          <w:sz w:val="24"/>
        </w:rPr>
        <w:t>draftCR on RRM requirements for LPHAP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R4-2402677</w:t>
      </w:r>
      <w:r w:rsidRPr="005F1911">
        <w:rPr>
          <w:rFonts w:ascii="Arial" w:hAnsi="Arial" w:cs="Arial"/>
          <w:b/>
          <w:color w:val="0000FF"/>
          <w:sz w:val="24"/>
        </w:rPr>
        <w:tab/>
      </w:r>
      <w:r w:rsidRPr="005F1911">
        <w:rPr>
          <w:rFonts w:ascii="Arial" w:hAnsi="Arial" w:cs="Arial"/>
          <w:b/>
          <w:sz w:val="24"/>
        </w:rPr>
        <w:t>On remaining issues related to LPHAP core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discusses remaining issues related to LPHAP core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R4-2402678</w:t>
      </w:r>
      <w:r w:rsidRPr="005F1911">
        <w:rPr>
          <w:rFonts w:ascii="Arial" w:hAnsi="Arial" w:cs="Arial"/>
          <w:b/>
          <w:color w:val="0000FF"/>
          <w:sz w:val="24"/>
        </w:rPr>
        <w:tab/>
      </w:r>
      <w:r w:rsidRPr="005F1911">
        <w:rPr>
          <w:rFonts w:ascii="Arial" w:hAnsi="Arial" w:cs="Arial"/>
          <w:b/>
          <w:sz w:val="24"/>
        </w:rPr>
        <w:t>DraftCR to 38.133 Corrections to core requirements for LPHAP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CR proposes corrections to LPHAP core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R4-2402732</w:t>
      </w:r>
      <w:r w:rsidRPr="005F1911">
        <w:rPr>
          <w:rFonts w:ascii="Arial" w:hAnsi="Arial" w:cs="Arial"/>
          <w:b/>
          <w:color w:val="0000FF"/>
          <w:sz w:val="24"/>
        </w:rPr>
        <w:tab/>
      </w:r>
      <w:r w:rsidRPr="005F1911">
        <w:rPr>
          <w:rFonts w:ascii="Arial" w:hAnsi="Arial" w:cs="Arial"/>
          <w:b/>
          <w:sz w:val="24"/>
        </w:rPr>
        <w:t>RRM Core Requirements for LPHAP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2" w:name="_Toc159600034"/>
      <w:r w:rsidRPr="005F1911">
        <w:rPr>
          <w:rFonts w:ascii="Arial" w:eastAsiaTheme="minorEastAsia" w:hAnsi="Arial"/>
          <w:sz w:val="22"/>
          <w:lang w:eastAsia="en-GB"/>
        </w:rPr>
        <w:t>8.14.2.4</w:t>
      </w:r>
      <w:r w:rsidRPr="005F1911">
        <w:rPr>
          <w:rFonts w:ascii="Arial" w:eastAsiaTheme="minorEastAsia" w:hAnsi="Arial"/>
          <w:sz w:val="22"/>
          <w:lang w:eastAsia="en-GB"/>
        </w:rPr>
        <w:tab/>
        <w:t>RedCap Positioning</w:t>
      </w:r>
      <w:bookmarkEnd w:id="82"/>
    </w:p>
    <w:p w:rsidR="003861F1" w:rsidRPr="005F1911" w:rsidRDefault="003861F1" w:rsidP="003861F1">
      <w:pPr>
        <w:rPr>
          <w:rFonts w:ascii="Arial" w:hAnsi="Arial" w:cs="Arial"/>
          <w:b/>
          <w:sz w:val="24"/>
        </w:rPr>
      </w:pPr>
      <w:r w:rsidRPr="005F1911">
        <w:rPr>
          <w:rFonts w:ascii="Arial" w:hAnsi="Arial" w:cs="Arial"/>
          <w:b/>
          <w:color w:val="0000FF"/>
          <w:sz w:val="24"/>
        </w:rPr>
        <w:t>R4-2400081</w:t>
      </w:r>
      <w:r w:rsidRPr="005F1911">
        <w:rPr>
          <w:rFonts w:ascii="Arial" w:hAnsi="Arial" w:cs="Arial"/>
          <w:b/>
          <w:color w:val="0000FF"/>
          <w:sz w:val="24"/>
        </w:rPr>
        <w:tab/>
      </w:r>
      <w:r w:rsidRPr="005F1911">
        <w:rPr>
          <w:rFonts w:ascii="Arial" w:hAnsi="Arial" w:cs="Arial"/>
          <w:b/>
          <w:sz w:val="24"/>
        </w:rPr>
        <w:t>Discussion on Core requirements of RedCap UE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R4-2400082</w:t>
      </w:r>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R4-2401201</w:t>
      </w:r>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R4-2401224</w:t>
      </w:r>
      <w:r w:rsidRPr="005F1911">
        <w:rPr>
          <w:rFonts w:ascii="Arial" w:hAnsi="Arial" w:cs="Arial"/>
          <w:b/>
          <w:color w:val="0000FF"/>
          <w:sz w:val="24"/>
        </w:rPr>
        <w:tab/>
      </w:r>
      <w:r w:rsidRPr="005F1911">
        <w:rPr>
          <w:rFonts w:ascii="Arial" w:hAnsi="Arial" w:cs="Arial"/>
          <w:b/>
          <w:sz w:val="24"/>
        </w:rPr>
        <w:t>On RRM core maintenance for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R4-2401231</w:t>
      </w:r>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R4-2401820</w:t>
      </w:r>
      <w:r w:rsidRPr="005F1911">
        <w:rPr>
          <w:rFonts w:ascii="Arial" w:hAnsi="Arial" w:cs="Arial"/>
          <w:b/>
          <w:color w:val="0000FF"/>
          <w:sz w:val="24"/>
        </w:rPr>
        <w:tab/>
      </w:r>
      <w:r w:rsidRPr="005F1911">
        <w:rPr>
          <w:rFonts w:ascii="Arial" w:hAnsi="Arial" w:cs="Arial"/>
          <w:b/>
          <w:sz w:val="24"/>
        </w:rPr>
        <w:t>RRM aspects in the study on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R4-2402180</w:t>
      </w:r>
      <w:r w:rsidRPr="005F1911">
        <w:rPr>
          <w:rFonts w:ascii="Arial" w:hAnsi="Arial" w:cs="Arial"/>
          <w:b/>
          <w:color w:val="0000FF"/>
          <w:sz w:val="24"/>
        </w:rPr>
        <w:tab/>
      </w:r>
      <w:r w:rsidRPr="005F1911">
        <w:rPr>
          <w:rFonts w:ascii="Arial" w:hAnsi="Arial" w:cs="Arial"/>
          <w:b/>
          <w:sz w:val="24"/>
        </w:rPr>
        <w:t>Discussion on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R4-2402181</w:t>
      </w:r>
      <w:r w:rsidRPr="005F1911">
        <w:rPr>
          <w:rFonts w:ascii="Arial" w:hAnsi="Arial" w:cs="Arial"/>
          <w:b/>
          <w:color w:val="0000FF"/>
          <w:sz w:val="24"/>
        </w:rPr>
        <w:tab/>
      </w:r>
      <w:r w:rsidRPr="005F1911">
        <w:rPr>
          <w:rFonts w:ascii="Arial" w:hAnsi="Arial" w:cs="Arial"/>
          <w:b/>
          <w:sz w:val="24"/>
        </w:rPr>
        <w:t>draftCR on RRM requirements for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R4-2402679</w:t>
      </w:r>
      <w:r w:rsidRPr="005F1911">
        <w:rPr>
          <w:rFonts w:ascii="Arial" w:hAnsi="Arial" w:cs="Arial"/>
          <w:b/>
          <w:color w:val="0000FF"/>
          <w:sz w:val="24"/>
        </w:rPr>
        <w:tab/>
      </w:r>
      <w:r w:rsidRPr="005F1911">
        <w:rPr>
          <w:rFonts w:ascii="Arial" w:hAnsi="Arial" w:cs="Arial"/>
          <w:b/>
          <w:sz w:val="24"/>
        </w:rPr>
        <w:t>On remaining issues related to RedCap positioning core requirement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discusses remaining issues related to RedCap positioning core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R4-2402680</w:t>
      </w:r>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lastRenderedPageBreak/>
        <w:t>This CR proposes corrections to RedCap positioning core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R4-2402734</w:t>
      </w:r>
      <w:r w:rsidRPr="005F1911">
        <w:rPr>
          <w:rFonts w:ascii="Arial" w:hAnsi="Arial" w:cs="Arial"/>
          <w:b/>
          <w:color w:val="0000FF"/>
          <w:sz w:val="24"/>
        </w:rPr>
        <w:tab/>
      </w:r>
      <w:r w:rsidRPr="005F1911">
        <w:rPr>
          <w:rFonts w:ascii="Arial" w:hAnsi="Arial" w:cs="Arial"/>
          <w:b/>
          <w:sz w:val="24"/>
        </w:rPr>
        <w:t>RRM Core Requirements for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R4-2402902</w:t>
      </w:r>
      <w:r w:rsidRPr="005F1911">
        <w:rPr>
          <w:rFonts w:ascii="Arial" w:hAnsi="Arial" w:cs="Arial"/>
          <w:b/>
          <w:color w:val="0000FF"/>
          <w:sz w:val="24"/>
        </w:rPr>
        <w:tab/>
      </w:r>
      <w:r w:rsidRPr="005F1911">
        <w:rPr>
          <w:rFonts w:ascii="Arial" w:hAnsi="Arial" w:cs="Arial"/>
          <w:b/>
          <w:sz w:val="24"/>
        </w:rPr>
        <w:t>Discussion on RedCap positioning maintenance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R4-2402903</w:t>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3" w:name="_Toc159600035"/>
      <w:r w:rsidRPr="005F1911">
        <w:rPr>
          <w:rFonts w:ascii="Arial" w:eastAsiaTheme="minorEastAsia" w:hAnsi="Arial"/>
          <w:sz w:val="22"/>
          <w:lang w:eastAsia="en-GB"/>
        </w:rPr>
        <w:t>8.14.2.5</w:t>
      </w:r>
      <w:r w:rsidRPr="005F1911">
        <w:rPr>
          <w:rFonts w:ascii="Arial" w:eastAsiaTheme="minorEastAsia" w:hAnsi="Arial"/>
          <w:sz w:val="22"/>
          <w:lang w:eastAsia="en-GB"/>
        </w:rPr>
        <w:tab/>
        <w:t>PRS/SRS bandwidth aggregation</w:t>
      </w:r>
      <w:bookmarkEnd w:id="83"/>
    </w:p>
    <w:p w:rsidR="003861F1" w:rsidRPr="005F1911" w:rsidRDefault="003861F1" w:rsidP="003861F1">
      <w:pPr>
        <w:rPr>
          <w:rFonts w:ascii="Arial" w:hAnsi="Arial" w:cs="Arial"/>
          <w:b/>
          <w:sz w:val="24"/>
        </w:rPr>
      </w:pPr>
      <w:r w:rsidRPr="005F1911">
        <w:rPr>
          <w:rFonts w:ascii="Arial" w:hAnsi="Arial" w:cs="Arial"/>
          <w:b/>
          <w:color w:val="0000FF"/>
          <w:sz w:val="24"/>
        </w:rPr>
        <w:t>R4-2400083</w:t>
      </w:r>
      <w:r w:rsidRPr="005F1911">
        <w:rPr>
          <w:rFonts w:ascii="Arial" w:hAnsi="Arial" w:cs="Arial"/>
          <w:b/>
          <w:color w:val="0000FF"/>
          <w:sz w:val="24"/>
        </w:rPr>
        <w:tab/>
      </w:r>
      <w:r w:rsidRPr="005F1911">
        <w:rPr>
          <w:rFonts w:ascii="Arial" w:hAnsi="Arial" w:cs="Arial"/>
          <w:b/>
          <w:sz w:val="24"/>
        </w:rPr>
        <w:t>Discussion on Core requirements of PRS SRS bandwidth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R4-2400084</w:t>
      </w:r>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R4-2401198</w:t>
      </w:r>
      <w:r w:rsidRPr="005F1911">
        <w:rPr>
          <w:rFonts w:ascii="Arial" w:hAnsi="Arial" w:cs="Arial"/>
          <w:b/>
          <w:color w:val="0000FF"/>
          <w:sz w:val="24"/>
        </w:rPr>
        <w:tab/>
      </w:r>
      <w:r w:rsidRPr="005F1911">
        <w:rPr>
          <w:rFonts w:ascii="Arial" w:hAnsi="Arial" w:cs="Arial"/>
          <w:b/>
          <w:sz w:val="24"/>
        </w:rPr>
        <w:t>Discussion on Bandwidth Aggregation for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R4-2401227</w:t>
      </w:r>
      <w:r w:rsidRPr="005F1911">
        <w:rPr>
          <w:rFonts w:ascii="Arial" w:hAnsi="Arial" w:cs="Arial"/>
          <w:b/>
          <w:color w:val="0000FF"/>
          <w:sz w:val="24"/>
        </w:rPr>
        <w:tab/>
      </w:r>
      <w:r w:rsidRPr="005F1911">
        <w:rPr>
          <w:rFonts w:ascii="Arial" w:hAnsi="Arial" w:cs="Arial"/>
          <w:b/>
          <w:sz w:val="24"/>
        </w:rPr>
        <w:t>On RRM core maintenance for PRS/SRS BW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R4-2401824</w:t>
      </w:r>
      <w:r w:rsidRPr="005F1911">
        <w:rPr>
          <w:rFonts w:ascii="Arial" w:hAnsi="Arial" w:cs="Arial"/>
          <w:b/>
          <w:color w:val="0000FF"/>
          <w:sz w:val="24"/>
        </w:rPr>
        <w:tab/>
      </w:r>
      <w:r w:rsidRPr="005F1911">
        <w:rPr>
          <w:rFonts w:ascii="Arial" w:hAnsi="Arial" w:cs="Arial"/>
          <w:b/>
          <w:sz w:val="24"/>
        </w:rPr>
        <w:t>Discussion on RRM impacts on PRS/SRS bandwidth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R4-2401871</w:t>
      </w:r>
      <w:r w:rsidRPr="005F1911">
        <w:rPr>
          <w:rFonts w:ascii="Arial" w:hAnsi="Arial" w:cs="Arial"/>
          <w:b/>
          <w:color w:val="0000FF"/>
          <w:sz w:val="24"/>
        </w:rPr>
        <w:tab/>
      </w:r>
      <w:r w:rsidRPr="005F1911">
        <w:rPr>
          <w:rFonts w:ascii="Arial" w:hAnsi="Arial" w:cs="Arial"/>
          <w:b/>
          <w:sz w:val="24"/>
        </w:rPr>
        <w:t>RRM core maintenance for PRS/SRS Bandwidth Aggregation</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R4-2401872</w:t>
      </w:r>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R4-2402182</w:t>
      </w:r>
      <w:r w:rsidRPr="005F1911">
        <w:rPr>
          <w:rFonts w:ascii="Arial" w:hAnsi="Arial" w:cs="Arial"/>
          <w:b/>
          <w:color w:val="0000FF"/>
          <w:sz w:val="24"/>
        </w:rPr>
        <w:tab/>
      </w:r>
      <w:r w:rsidRPr="005F1911">
        <w:rPr>
          <w:rFonts w:ascii="Arial" w:hAnsi="Arial" w:cs="Arial"/>
          <w:b/>
          <w:sz w:val="24"/>
        </w:rPr>
        <w:t>Discussion on PRS/SRS Bandwidth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R4-2402183</w:t>
      </w:r>
      <w:r w:rsidRPr="005F1911">
        <w:rPr>
          <w:rFonts w:ascii="Arial" w:hAnsi="Arial" w:cs="Arial"/>
          <w:b/>
          <w:color w:val="0000FF"/>
          <w:sz w:val="24"/>
        </w:rPr>
        <w:tab/>
      </w:r>
      <w:r w:rsidRPr="005F1911">
        <w:rPr>
          <w:rFonts w:ascii="Arial" w:hAnsi="Arial" w:cs="Arial"/>
          <w:b/>
          <w:sz w:val="24"/>
        </w:rPr>
        <w:t>draftCR on RRM requirements for PRS 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R4-2402184</w:t>
      </w:r>
      <w:r w:rsidRPr="005F1911">
        <w:rPr>
          <w:rFonts w:ascii="Arial" w:hAnsi="Arial" w:cs="Arial"/>
          <w:b/>
          <w:color w:val="0000FF"/>
          <w:sz w:val="24"/>
        </w:rPr>
        <w:tab/>
      </w:r>
      <w:r w:rsidRPr="005F1911">
        <w:rPr>
          <w:rFonts w:ascii="Arial" w:hAnsi="Arial" w:cs="Arial"/>
          <w:b/>
          <w:sz w:val="24"/>
        </w:rPr>
        <w:t>Simulation results for Bandwidth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R4-2402681</w:t>
      </w:r>
      <w:r w:rsidRPr="005F1911">
        <w:rPr>
          <w:rFonts w:ascii="Arial" w:hAnsi="Arial" w:cs="Arial"/>
          <w:b/>
          <w:color w:val="0000FF"/>
          <w:sz w:val="24"/>
        </w:rPr>
        <w:tab/>
      </w:r>
      <w:r w:rsidRPr="005F1911">
        <w:rPr>
          <w:rFonts w:ascii="Arial" w:hAnsi="Arial" w:cs="Arial"/>
          <w:b/>
          <w:sz w:val="24"/>
        </w:rPr>
        <w:t>On remaining issues related to PRS/SRS aggregation core requirement for positioning measurements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discusses remaining issues related to PRS/SRS aggregation for positioning measurements.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R4-2402682</w:t>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CR proposes corrections to core requirements for bandwidth aggregation for positioning measurements.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4" w:name="_Toc159600036"/>
      <w:r w:rsidRPr="005F1911">
        <w:rPr>
          <w:rFonts w:ascii="Arial" w:eastAsiaTheme="minorEastAsia" w:hAnsi="Arial"/>
          <w:sz w:val="22"/>
          <w:lang w:eastAsia="en-GB"/>
        </w:rPr>
        <w:t>8.14.2.6</w:t>
      </w:r>
      <w:r w:rsidRPr="005F1911">
        <w:rPr>
          <w:rFonts w:ascii="Arial" w:eastAsiaTheme="minorEastAsia" w:hAnsi="Arial"/>
          <w:sz w:val="22"/>
          <w:lang w:eastAsia="en-GB"/>
        </w:rPr>
        <w:tab/>
        <w:t>Carrier Phase Positioning</w:t>
      </w:r>
      <w:bookmarkEnd w:id="84"/>
    </w:p>
    <w:p w:rsidR="003861F1" w:rsidRPr="005F1911" w:rsidRDefault="003861F1" w:rsidP="003861F1">
      <w:pPr>
        <w:rPr>
          <w:rFonts w:ascii="Arial" w:hAnsi="Arial" w:cs="Arial"/>
          <w:b/>
          <w:sz w:val="24"/>
        </w:rPr>
      </w:pPr>
      <w:r w:rsidRPr="005F1911">
        <w:rPr>
          <w:rFonts w:ascii="Arial" w:hAnsi="Arial" w:cs="Arial"/>
          <w:b/>
          <w:color w:val="0000FF"/>
          <w:sz w:val="24"/>
        </w:rPr>
        <w:t>R4-2400119</w:t>
      </w:r>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R4-2401007</w:t>
      </w:r>
      <w:r w:rsidRPr="005F1911">
        <w:rPr>
          <w:rFonts w:ascii="Arial" w:hAnsi="Arial" w:cs="Arial"/>
          <w:b/>
          <w:color w:val="0000FF"/>
          <w:sz w:val="24"/>
        </w:rPr>
        <w:tab/>
      </w:r>
      <w:r w:rsidRPr="005F1911">
        <w:rPr>
          <w:rFonts w:ascii="Arial" w:hAnsi="Arial" w:cs="Arial"/>
          <w:b/>
          <w:sz w:val="24"/>
        </w:rPr>
        <w:t>CR on carrier phase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R4-2401229</w:t>
      </w:r>
      <w:r w:rsidRPr="005F1911">
        <w:rPr>
          <w:rFonts w:ascii="Arial" w:hAnsi="Arial" w:cs="Arial"/>
          <w:b/>
          <w:color w:val="0000FF"/>
          <w:sz w:val="24"/>
        </w:rPr>
        <w:tab/>
      </w:r>
      <w:r w:rsidRPr="005F1911">
        <w:rPr>
          <w:rFonts w:ascii="Arial" w:hAnsi="Arial" w:cs="Arial"/>
          <w:b/>
          <w:sz w:val="24"/>
        </w:rPr>
        <w:t>On RRM core maintenance for carrier phase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R4-2401873</w:t>
      </w:r>
      <w:r w:rsidRPr="005F1911">
        <w:rPr>
          <w:rFonts w:ascii="Arial" w:hAnsi="Arial" w:cs="Arial"/>
          <w:b/>
          <w:color w:val="0000FF"/>
          <w:sz w:val="24"/>
        </w:rPr>
        <w:tab/>
      </w:r>
      <w:r w:rsidRPr="005F1911">
        <w:rPr>
          <w:rFonts w:ascii="Arial" w:hAnsi="Arial" w:cs="Arial"/>
          <w:b/>
          <w:sz w:val="24"/>
        </w:rPr>
        <w:t>RRM core maintenance for NR Carrier Phase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R4-2402185</w:t>
      </w:r>
      <w:r w:rsidRPr="005F1911">
        <w:rPr>
          <w:rFonts w:ascii="Arial" w:hAnsi="Arial" w:cs="Arial"/>
          <w:b/>
          <w:color w:val="0000FF"/>
          <w:sz w:val="24"/>
        </w:rPr>
        <w:tab/>
      </w:r>
      <w:r w:rsidRPr="005F1911">
        <w:rPr>
          <w:rFonts w:ascii="Arial" w:hAnsi="Arial" w:cs="Arial"/>
          <w:b/>
          <w:sz w:val="24"/>
        </w:rPr>
        <w:t>Discussion on RRM requirements for CPP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R4-2402186</w:t>
      </w:r>
      <w:r w:rsidRPr="005F1911">
        <w:rPr>
          <w:rFonts w:ascii="Arial" w:hAnsi="Arial" w:cs="Arial"/>
          <w:b/>
          <w:color w:val="0000FF"/>
          <w:sz w:val="24"/>
        </w:rPr>
        <w:tab/>
      </w:r>
      <w:r w:rsidRPr="005F1911">
        <w:rPr>
          <w:rFonts w:ascii="Arial" w:hAnsi="Arial" w:cs="Arial"/>
          <w:b/>
          <w:sz w:val="24"/>
        </w:rPr>
        <w:t>draftCR on RRM requirements for CPP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R4-2402603</w:t>
      </w:r>
      <w:r w:rsidRPr="005F1911">
        <w:rPr>
          <w:rFonts w:ascii="Arial" w:hAnsi="Arial" w:cs="Arial"/>
          <w:b/>
          <w:color w:val="0000FF"/>
          <w:sz w:val="24"/>
        </w:rPr>
        <w:tab/>
      </w:r>
      <w:r w:rsidRPr="005F1911">
        <w:rPr>
          <w:rFonts w:ascii="Arial" w:hAnsi="Arial" w:cs="Arial"/>
          <w:b/>
          <w:sz w:val="24"/>
        </w:rPr>
        <w:t>Positioning Error Due to Carrier Frequency Offset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Lenovo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R4-2402683</w:t>
      </w:r>
      <w:r w:rsidRPr="005F1911">
        <w:rPr>
          <w:rFonts w:ascii="Arial" w:hAnsi="Arial" w:cs="Arial"/>
          <w:b/>
          <w:color w:val="0000FF"/>
          <w:sz w:val="24"/>
        </w:rPr>
        <w:tab/>
      </w:r>
      <w:r w:rsidRPr="005F1911">
        <w:rPr>
          <w:rFonts w:ascii="Arial" w:hAnsi="Arial" w:cs="Arial"/>
          <w:b/>
          <w:sz w:val="24"/>
        </w:rPr>
        <w:t>On remaining issues related to carrier phase positioning core requirement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discusses remaining issues related to CPP core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R4-2402684</w:t>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lastRenderedPageBreak/>
        <w:t xml:space="preserve">Abstract: </w:t>
      </w:r>
    </w:p>
    <w:p w:rsidR="003861F1" w:rsidRPr="005F1911" w:rsidRDefault="003861F1" w:rsidP="003861F1">
      <w:r w:rsidRPr="005F1911">
        <w:t>This CR proposes corrections to core requirements for CPP.</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85" w:name="_Toc159600037"/>
      <w:r w:rsidRPr="005F1911">
        <w:rPr>
          <w:rFonts w:ascii="Arial" w:eastAsiaTheme="minorEastAsia" w:hAnsi="Arial"/>
          <w:sz w:val="24"/>
          <w:lang w:eastAsia="en-GB"/>
        </w:rPr>
        <w:t>8.14.3</w:t>
      </w:r>
      <w:r w:rsidRPr="005F1911">
        <w:rPr>
          <w:rFonts w:ascii="Arial" w:eastAsiaTheme="minorEastAsia" w:hAnsi="Arial"/>
          <w:sz w:val="24"/>
          <w:lang w:eastAsia="en-GB"/>
        </w:rPr>
        <w:tab/>
        <w:t>RRM performance requirements</w:t>
      </w:r>
      <w:bookmarkEnd w:id="85"/>
    </w:p>
    <w:p w:rsidR="003861F1" w:rsidRPr="005F1911" w:rsidRDefault="003861F1" w:rsidP="003861F1">
      <w:pPr>
        <w:rPr>
          <w:rFonts w:ascii="Arial" w:hAnsi="Arial" w:cs="Arial"/>
          <w:b/>
          <w:sz w:val="24"/>
        </w:rPr>
      </w:pPr>
      <w:r w:rsidRPr="005F1911">
        <w:rPr>
          <w:rFonts w:ascii="Arial" w:hAnsi="Arial" w:cs="Arial"/>
          <w:b/>
          <w:color w:val="0000FF"/>
          <w:sz w:val="24"/>
        </w:rPr>
        <w:t>R4-2402685</w:t>
      </w:r>
      <w:r w:rsidRPr="005F1911">
        <w:rPr>
          <w:rFonts w:ascii="Arial" w:hAnsi="Arial" w:cs="Arial"/>
          <w:b/>
          <w:color w:val="0000FF"/>
          <w:sz w:val="24"/>
        </w:rPr>
        <w:tab/>
      </w:r>
      <w:r w:rsidRPr="005F1911">
        <w:rPr>
          <w:rFonts w:ascii="Arial" w:hAnsi="Arial" w:cs="Arial"/>
          <w:b/>
          <w:sz w:val="24"/>
        </w:rPr>
        <w:t>Work plan for RRM performance requirements for positioning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The paper provides work plan and timeline for defining RRM performance requirements for positioning in R18.</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6" w:name="_Toc159600038"/>
      <w:r w:rsidRPr="005F1911">
        <w:rPr>
          <w:rFonts w:ascii="Arial" w:eastAsiaTheme="minorEastAsia" w:hAnsi="Arial"/>
          <w:sz w:val="22"/>
          <w:lang w:eastAsia="en-GB"/>
        </w:rPr>
        <w:t>8.14.3.1</w:t>
      </w:r>
      <w:r w:rsidRPr="005F1911">
        <w:rPr>
          <w:rFonts w:ascii="Arial" w:eastAsiaTheme="minorEastAsia" w:hAnsi="Arial"/>
          <w:sz w:val="22"/>
          <w:lang w:eastAsia="en-GB"/>
        </w:rPr>
        <w:tab/>
        <w:t>SL Positioning</w:t>
      </w:r>
      <w:bookmarkEnd w:id="86"/>
    </w:p>
    <w:p w:rsidR="003861F1" w:rsidRPr="005F1911" w:rsidRDefault="003861F1" w:rsidP="003861F1">
      <w:pPr>
        <w:rPr>
          <w:rFonts w:ascii="Arial" w:hAnsi="Arial" w:cs="Arial"/>
          <w:b/>
          <w:sz w:val="24"/>
        </w:rPr>
      </w:pPr>
      <w:r w:rsidRPr="005F1911">
        <w:rPr>
          <w:rFonts w:ascii="Arial" w:hAnsi="Arial" w:cs="Arial"/>
          <w:b/>
          <w:color w:val="0000FF"/>
          <w:sz w:val="24"/>
        </w:rPr>
        <w:t>R4-2400120</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R4-2401047</w:t>
      </w:r>
      <w:r w:rsidRPr="005F1911">
        <w:rPr>
          <w:rFonts w:ascii="Arial" w:hAnsi="Arial" w:cs="Arial"/>
          <w:b/>
          <w:color w:val="0000FF"/>
          <w:sz w:val="24"/>
        </w:rPr>
        <w:tab/>
      </w:r>
      <w:r w:rsidRPr="005F1911">
        <w:rPr>
          <w:rFonts w:ascii="Arial" w:hAnsi="Arial" w:cs="Arial"/>
          <w:b/>
          <w:sz w:val="24"/>
        </w:rPr>
        <w:t>(NR_pos_enh2-Perf) Discussion on performance requirements for sidelink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R4-2401221</w:t>
      </w:r>
      <w:r w:rsidRPr="005F1911">
        <w:rPr>
          <w:rFonts w:ascii="Arial" w:hAnsi="Arial" w:cs="Arial"/>
          <w:b/>
          <w:color w:val="0000FF"/>
          <w:sz w:val="24"/>
        </w:rPr>
        <w:tab/>
      </w:r>
      <w:r w:rsidRPr="005F1911">
        <w:rPr>
          <w:rFonts w:ascii="Arial" w:hAnsi="Arial" w:cs="Arial"/>
          <w:b/>
          <w:sz w:val="24"/>
        </w:rPr>
        <w:t>On performance requirements for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R4-2401222</w:t>
      </w:r>
      <w:r w:rsidRPr="005F1911">
        <w:rPr>
          <w:rFonts w:ascii="Arial" w:hAnsi="Arial" w:cs="Arial"/>
          <w:b/>
          <w:color w:val="0000FF"/>
          <w:sz w:val="24"/>
        </w:rPr>
        <w:tab/>
      </w:r>
      <w:r w:rsidRPr="005F1911">
        <w:rPr>
          <w:rFonts w:ascii="Arial" w:hAnsi="Arial" w:cs="Arial"/>
          <w:b/>
          <w:sz w:val="24"/>
        </w:rPr>
        <w:t>Additional simulation results for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R4-2401615</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R4-2402187</w:t>
      </w:r>
      <w:r w:rsidRPr="005F1911">
        <w:rPr>
          <w:rFonts w:ascii="Arial" w:hAnsi="Arial" w:cs="Arial"/>
          <w:b/>
          <w:color w:val="0000FF"/>
          <w:sz w:val="24"/>
        </w:rPr>
        <w:tab/>
      </w:r>
      <w:r w:rsidRPr="005F1911">
        <w:rPr>
          <w:rFonts w:ascii="Arial" w:hAnsi="Arial" w:cs="Arial"/>
          <w:b/>
          <w:sz w:val="24"/>
        </w:rPr>
        <w:t>On performance requirements for SL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R4-2402802</w:t>
      </w:r>
      <w:r w:rsidRPr="005F1911">
        <w:rPr>
          <w:rFonts w:ascii="Arial" w:hAnsi="Arial" w:cs="Arial"/>
          <w:b/>
          <w:color w:val="0000FF"/>
          <w:sz w:val="24"/>
        </w:rPr>
        <w:tab/>
      </w:r>
      <w:r w:rsidRPr="005F1911">
        <w:rPr>
          <w:rFonts w:ascii="Arial" w:hAnsi="Arial" w:cs="Arial"/>
          <w:b/>
          <w:sz w:val="24"/>
        </w:rPr>
        <w:t>On SL positioning performance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lastRenderedPageBreak/>
        <w:t>On SL positioning performance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R4-2402803</w:t>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Draft CR to 38.133: SL positioning performance requirements structure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7" w:name="_Toc159600039"/>
      <w:r w:rsidRPr="005F1911">
        <w:rPr>
          <w:rFonts w:ascii="Arial" w:eastAsiaTheme="minorEastAsia" w:hAnsi="Arial"/>
          <w:sz w:val="22"/>
          <w:lang w:eastAsia="en-GB"/>
        </w:rPr>
        <w:t>8.14.3.2</w:t>
      </w:r>
      <w:r w:rsidRPr="005F1911">
        <w:rPr>
          <w:rFonts w:ascii="Arial" w:eastAsiaTheme="minorEastAsia" w:hAnsi="Arial"/>
          <w:sz w:val="22"/>
          <w:lang w:eastAsia="en-GB"/>
        </w:rPr>
        <w:tab/>
        <w:t>LPHAP use case</w:t>
      </w:r>
      <w:bookmarkEnd w:id="87"/>
    </w:p>
    <w:p w:rsidR="003861F1" w:rsidRPr="005F1911" w:rsidRDefault="003861F1" w:rsidP="003861F1">
      <w:pPr>
        <w:rPr>
          <w:rFonts w:ascii="Arial" w:hAnsi="Arial" w:cs="Arial"/>
          <w:b/>
          <w:sz w:val="24"/>
        </w:rPr>
      </w:pPr>
      <w:r w:rsidRPr="005F1911">
        <w:rPr>
          <w:rFonts w:ascii="Arial" w:hAnsi="Arial" w:cs="Arial"/>
          <w:b/>
          <w:color w:val="0000FF"/>
          <w:sz w:val="24"/>
        </w:rPr>
        <w:t>R4-2400118</w:t>
      </w:r>
      <w:r w:rsidRPr="005F1911">
        <w:rPr>
          <w:rFonts w:ascii="Arial" w:hAnsi="Arial" w:cs="Arial"/>
          <w:b/>
          <w:color w:val="0000FF"/>
          <w:sz w:val="24"/>
        </w:rPr>
        <w:tab/>
      </w:r>
      <w:r w:rsidRPr="005F1911">
        <w:rPr>
          <w:rFonts w:ascii="Arial" w:hAnsi="Arial" w:cs="Arial"/>
          <w:b/>
          <w:sz w:val="24"/>
        </w:rPr>
        <w:t>(NR_pos_enh2-Perf) CR on performance requirements for LPHAP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R4-2400121</w:t>
      </w:r>
      <w:r w:rsidRPr="005F1911">
        <w:rPr>
          <w:rFonts w:ascii="Arial" w:hAnsi="Arial" w:cs="Arial"/>
          <w:b/>
          <w:color w:val="0000FF"/>
          <w:sz w:val="24"/>
        </w:rPr>
        <w:tab/>
      </w:r>
      <w:r w:rsidRPr="005F1911">
        <w:rPr>
          <w:rFonts w:ascii="Arial" w:hAnsi="Arial" w:cs="Arial"/>
          <w:b/>
          <w:sz w:val="24"/>
        </w:rPr>
        <w:t>Discussion on performance requirements for LPHAP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R4-2401049</w:t>
      </w:r>
      <w:r w:rsidRPr="005F1911">
        <w:rPr>
          <w:rFonts w:ascii="Arial" w:hAnsi="Arial" w:cs="Arial"/>
          <w:b/>
          <w:color w:val="0000FF"/>
          <w:sz w:val="24"/>
        </w:rPr>
        <w:tab/>
      </w:r>
      <w:r w:rsidRPr="005F1911">
        <w:rPr>
          <w:rFonts w:ascii="Arial" w:hAnsi="Arial" w:cs="Arial"/>
          <w:b/>
          <w:sz w:val="24"/>
        </w:rPr>
        <w:t>(NR_pos_enh2-Perf) Discussion on performance requirements for LPHAP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R4-2402188</w:t>
      </w:r>
      <w:r w:rsidRPr="005F1911">
        <w:rPr>
          <w:rFonts w:ascii="Arial" w:hAnsi="Arial" w:cs="Arial"/>
          <w:b/>
          <w:color w:val="0000FF"/>
          <w:sz w:val="24"/>
        </w:rPr>
        <w:tab/>
      </w:r>
      <w:r w:rsidRPr="005F1911">
        <w:rPr>
          <w:rFonts w:ascii="Arial" w:hAnsi="Arial" w:cs="Arial"/>
          <w:b/>
          <w:sz w:val="24"/>
        </w:rPr>
        <w:t>On performance requirements for LPHAP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R4-2402686</w:t>
      </w:r>
      <w:r w:rsidRPr="005F1911">
        <w:rPr>
          <w:rFonts w:ascii="Arial" w:hAnsi="Arial" w:cs="Arial"/>
          <w:b/>
          <w:color w:val="0000FF"/>
          <w:sz w:val="24"/>
        </w:rPr>
        <w:tab/>
      </w:r>
      <w:r w:rsidRPr="005F1911">
        <w:rPr>
          <w:rFonts w:ascii="Arial" w:hAnsi="Arial" w:cs="Arial"/>
          <w:b/>
          <w:sz w:val="24"/>
        </w:rPr>
        <w:t>On LPHAP performance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discusses performance requirement related issues for LPHAP.</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R4-2402733</w:t>
      </w:r>
      <w:r w:rsidRPr="005F1911">
        <w:rPr>
          <w:rFonts w:ascii="Arial" w:hAnsi="Arial" w:cs="Arial"/>
          <w:b/>
          <w:color w:val="0000FF"/>
          <w:sz w:val="24"/>
        </w:rPr>
        <w:tab/>
      </w:r>
      <w:r w:rsidRPr="005F1911">
        <w:rPr>
          <w:rFonts w:ascii="Arial" w:hAnsi="Arial" w:cs="Arial"/>
          <w:b/>
          <w:sz w:val="24"/>
        </w:rPr>
        <w:t>RRM Performance Requirements for LPHAP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8" w:name="_Toc159600040"/>
      <w:r w:rsidRPr="005F1911">
        <w:rPr>
          <w:rFonts w:ascii="Arial" w:eastAsiaTheme="minorEastAsia" w:hAnsi="Arial"/>
          <w:sz w:val="22"/>
          <w:lang w:eastAsia="en-GB"/>
        </w:rPr>
        <w:t>8.14.3.3</w:t>
      </w:r>
      <w:r w:rsidRPr="005F1911">
        <w:rPr>
          <w:rFonts w:ascii="Arial" w:eastAsiaTheme="minorEastAsia" w:hAnsi="Arial"/>
          <w:sz w:val="22"/>
          <w:lang w:eastAsia="en-GB"/>
        </w:rPr>
        <w:tab/>
        <w:t>RedCap Positioning</w:t>
      </w:r>
      <w:bookmarkEnd w:id="88"/>
    </w:p>
    <w:p w:rsidR="003861F1" w:rsidRPr="005F1911" w:rsidRDefault="003861F1" w:rsidP="003861F1">
      <w:pPr>
        <w:rPr>
          <w:rFonts w:ascii="Arial" w:hAnsi="Arial" w:cs="Arial"/>
          <w:b/>
          <w:sz w:val="24"/>
        </w:rPr>
      </w:pPr>
      <w:r w:rsidRPr="005F1911">
        <w:rPr>
          <w:rFonts w:ascii="Arial" w:hAnsi="Arial" w:cs="Arial"/>
          <w:b/>
          <w:color w:val="0000FF"/>
          <w:sz w:val="24"/>
        </w:rPr>
        <w:t>R4-2400085</w:t>
      </w:r>
      <w:r w:rsidRPr="005F1911">
        <w:rPr>
          <w:rFonts w:ascii="Arial" w:hAnsi="Arial" w:cs="Arial"/>
          <w:b/>
          <w:color w:val="0000FF"/>
          <w:sz w:val="24"/>
        </w:rPr>
        <w:tab/>
      </w:r>
      <w:r w:rsidRPr="005F1911">
        <w:rPr>
          <w:rFonts w:ascii="Arial" w:hAnsi="Arial" w:cs="Arial"/>
          <w:b/>
          <w:sz w:val="24"/>
        </w:rPr>
        <w:t>Discussion on Performance requirements of RedCap UE positioning</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R4-2401048</w:t>
      </w:r>
      <w:r w:rsidRPr="005F1911">
        <w:rPr>
          <w:rFonts w:ascii="Arial" w:hAnsi="Arial" w:cs="Arial"/>
          <w:b/>
          <w:color w:val="0000FF"/>
          <w:sz w:val="24"/>
        </w:rPr>
        <w:tab/>
      </w:r>
      <w:r w:rsidRPr="005F1911">
        <w:rPr>
          <w:rFonts w:ascii="Arial" w:hAnsi="Arial" w:cs="Arial"/>
          <w:b/>
          <w:sz w:val="24"/>
        </w:rPr>
        <w:t>(NR_pos_enh2-Perf) Discussion on performance requirements for positioning with RedCap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R4-2401225</w:t>
      </w:r>
      <w:r w:rsidRPr="005F1911">
        <w:rPr>
          <w:rFonts w:ascii="Arial" w:hAnsi="Arial" w:cs="Arial"/>
          <w:b/>
          <w:color w:val="0000FF"/>
          <w:sz w:val="24"/>
        </w:rPr>
        <w:tab/>
      </w:r>
      <w:r w:rsidRPr="005F1911">
        <w:rPr>
          <w:rFonts w:ascii="Arial" w:hAnsi="Arial" w:cs="Arial"/>
          <w:b/>
          <w:sz w:val="24"/>
        </w:rPr>
        <w:t>On performance requirements for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R4-2401226</w:t>
      </w:r>
      <w:r w:rsidRPr="005F1911">
        <w:rPr>
          <w:rFonts w:ascii="Arial" w:hAnsi="Arial" w:cs="Arial"/>
          <w:b/>
          <w:color w:val="0000FF"/>
          <w:sz w:val="24"/>
        </w:rPr>
        <w:tab/>
      </w:r>
      <w:r w:rsidRPr="005F1911">
        <w:rPr>
          <w:rFonts w:ascii="Arial" w:hAnsi="Arial" w:cs="Arial"/>
          <w:b/>
          <w:sz w:val="24"/>
        </w:rPr>
        <w:t>Simulation results for RedCap positioning with FH</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R4-2402189</w:t>
      </w:r>
      <w:r w:rsidRPr="005F1911">
        <w:rPr>
          <w:rFonts w:ascii="Arial" w:hAnsi="Arial" w:cs="Arial"/>
          <w:b/>
          <w:color w:val="0000FF"/>
          <w:sz w:val="24"/>
        </w:rPr>
        <w:tab/>
      </w:r>
      <w:r w:rsidRPr="005F1911">
        <w:rPr>
          <w:rFonts w:ascii="Arial" w:hAnsi="Arial" w:cs="Arial"/>
          <w:b/>
          <w:sz w:val="24"/>
        </w:rPr>
        <w:t>On performance requirements for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R4-2402687</w:t>
      </w:r>
      <w:r w:rsidRPr="005F1911">
        <w:rPr>
          <w:rFonts w:ascii="Arial" w:hAnsi="Arial" w:cs="Arial"/>
          <w:b/>
          <w:color w:val="0000FF"/>
          <w:sz w:val="24"/>
        </w:rPr>
        <w:tab/>
      </w:r>
      <w:r w:rsidRPr="005F1911">
        <w:rPr>
          <w:rFonts w:ascii="Arial" w:hAnsi="Arial" w:cs="Arial"/>
          <w:b/>
          <w:sz w:val="24"/>
        </w:rPr>
        <w:t>On performance requirement for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discusses performance requirement related issues for RedCap positioning.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R4-2402688</w:t>
      </w:r>
      <w:r w:rsidRPr="005F1911">
        <w:rPr>
          <w:rFonts w:ascii="Arial" w:hAnsi="Arial" w:cs="Arial"/>
          <w:b/>
          <w:color w:val="0000FF"/>
          <w:sz w:val="24"/>
        </w:rPr>
        <w:tab/>
      </w:r>
      <w:r w:rsidRPr="005F1911">
        <w:rPr>
          <w:rFonts w:ascii="Arial" w:hAnsi="Arial" w:cs="Arial"/>
          <w:b/>
          <w:sz w:val="24"/>
        </w:rPr>
        <w:t>Additional simulation results for RedCap positioning with FH in FR2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present simulation results for RedCap positioning.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R4-2402689</w:t>
      </w:r>
      <w:r w:rsidRPr="005F1911">
        <w:rPr>
          <w:rFonts w:ascii="Arial" w:hAnsi="Arial" w:cs="Arial"/>
          <w:b/>
          <w:color w:val="0000FF"/>
          <w:sz w:val="24"/>
        </w:rPr>
        <w:tab/>
      </w:r>
      <w:r w:rsidRPr="005F1911">
        <w:rPr>
          <w:rFonts w:ascii="Arial" w:hAnsi="Arial" w:cs="Arial"/>
          <w:b/>
          <w:sz w:val="24"/>
        </w:rPr>
        <w:t>Summary of simulation results for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summarizes simulation results submitted by participating companies for RedCap positioning in RAN4#110.</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R4-2402735</w:t>
      </w:r>
      <w:r w:rsidRPr="005F1911">
        <w:rPr>
          <w:rFonts w:ascii="Arial" w:hAnsi="Arial" w:cs="Arial"/>
          <w:b/>
          <w:color w:val="0000FF"/>
          <w:sz w:val="24"/>
        </w:rPr>
        <w:tab/>
      </w:r>
      <w:r w:rsidRPr="005F1911">
        <w:rPr>
          <w:rFonts w:ascii="Arial" w:hAnsi="Arial" w:cs="Arial"/>
          <w:b/>
          <w:sz w:val="24"/>
        </w:rPr>
        <w:t>RRM Performance Requirements for RedCap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R4-2402736</w:t>
      </w:r>
      <w:r w:rsidRPr="005F1911">
        <w:rPr>
          <w:rFonts w:ascii="Arial" w:hAnsi="Arial" w:cs="Arial"/>
          <w:b/>
          <w:color w:val="0000FF"/>
          <w:sz w:val="24"/>
        </w:rPr>
        <w:tab/>
      </w:r>
      <w:r w:rsidRPr="005F1911">
        <w:rPr>
          <w:rFonts w:ascii="Arial" w:hAnsi="Arial" w:cs="Arial"/>
          <w:b/>
          <w:sz w:val="24"/>
        </w:rPr>
        <w:t>Simulation Results for RedCap Positioning with Frequency Hopping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9" w:name="_Toc159600041"/>
      <w:r w:rsidRPr="005F1911">
        <w:rPr>
          <w:rFonts w:ascii="Arial" w:eastAsiaTheme="minorEastAsia" w:hAnsi="Arial"/>
          <w:sz w:val="22"/>
          <w:lang w:eastAsia="en-GB"/>
        </w:rPr>
        <w:t>8.14.3.4</w:t>
      </w:r>
      <w:r w:rsidRPr="005F1911">
        <w:rPr>
          <w:rFonts w:ascii="Arial" w:eastAsiaTheme="minorEastAsia" w:hAnsi="Arial"/>
          <w:sz w:val="22"/>
          <w:lang w:eastAsia="en-GB"/>
        </w:rPr>
        <w:tab/>
        <w:t>PRS/SRS bandwidth aggregation</w:t>
      </w:r>
      <w:bookmarkEnd w:id="89"/>
    </w:p>
    <w:p w:rsidR="003861F1" w:rsidRPr="005F1911" w:rsidRDefault="003861F1" w:rsidP="003861F1">
      <w:pPr>
        <w:rPr>
          <w:rFonts w:ascii="Arial" w:hAnsi="Arial" w:cs="Arial"/>
          <w:b/>
          <w:sz w:val="24"/>
        </w:rPr>
      </w:pPr>
      <w:r w:rsidRPr="005F1911">
        <w:rPr>
          <w:rFonts w:ascii="Arial" w:hAnsi="Arial" w:cs="Arial"/>
          <w:b/>
          <w:color w:val="0000FF"/>
          <w:sz w:val="24"/>
        </w:rPr>
        <w:t>R4-2400086</w:t>
      </w:r>
      <w:r w:rsidRPr="005F1911">
        <w:rPr>
          <w:rFonts w:ascii="Arial" w:hAnsi="Arial" w:cs="Arial"/>
          <w:b/>
          <w:color w:val="0000FF"/>
          <w:sz w:val="24"/>
        </w:rPr>
        <w:tab/>
      </w:r>
      <w:r w:rsidRPr="005F1911">
        <w:rPr>
          <w:rFonts w:ascii="Arial" w:hAnsi="Arial" w:cs="Arial"/>
          <w:b/>
          <w:sz w:val="24"/>
        </w:rPr>
        <w:t>Discussion on Performance requirements of PRS SRS bandwidth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R4-2400199</w:t>
      </w:r>
      <w:r w:rsidRPr="005F1911">
        <w:rPr>
          <w:rFonts w:ascii="Arial" w:hAnsi="Arial" w:cs="Arial"/>
          <w:b/>
          <w:color w:val="0000FF"/>
          <w:sz w:val="24"/>
        </w:rPr>
        <w:tab/>
      </w:r>
      <w:r w:rsidRPr="005F1911">
        <w:rPr>
          <w:rFonts w:ascii="Arial" w:hAnsi="Arial" w:cs="Arial"/>
          <w:b/>
          <w:sz w:val="24"/>
        </w:rPr>
        <w:t>Simulation results for PRSSRS BW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R4-2401051</w:t>
      </w:r>
      <w:r w:rsidRPr="005F1911">
        <w:rPr>
          <w:rFonts w:ascii="Arial" w:hAnsi="Arial" w:cs="Arial"/>
          <w:b/>
          <w:color w:val="0000FF"/>
          <w:sz w:val="24"/>
        </w:rPr>
        <w:tab/>
      </w:r>
      <w:r w:rsidRPr="005F1911">
        <w:rPr>
          <w:rFonts w:ascii="Arial" w:hAnsi="Arial" w:cs="Arial"/>
          <w:b/>
          <w:sz w:val="24"/>
        </w:rPr>
        <w:t>(NR_pos_enh2-Perf) Discussion on performance requirements for bandwidth aggregation for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R4-2401228</w:t>
      </w:r>
      <w:r w:rsidRPr="005F1911">
        <w:rPr>
          <w:rFonts w:ascii="Arial" w:hAnsi="Arial" w:cs="Arial"/>
          <w:b/>
          <w:color w:val="0000FF"/>
          <w:sz w:val="24"/>
        </w:rPr>
        <w:tab/>
      </w:r>
      <w:r w:rsidRPr="005F1911">
        <w:rPr>
          <w:rFonts w:ascii="Arial" w:hAnsi="Arial" w:cs="Arial"/>
          <w:b/>
          <w:sz w:val="24"/>
        </w:rPr>
        <w:t>Simulation results for PRS/SRS BW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R4-2401874</w:t>
      </w:r>
      <w:r w:rsidRPr="005F1911">
        <w:rPr>
          <w:rFonts w:ascii="Arial" w:hAnsi="Arial" w:cs="Arial"/>
          <w:b/>
          <w:color w:val="0000FF"/>
          <w:sz w:val="24"/>
        </w:rPr>
        <w:tab/>
      </w:r>
      <w:r w:rsidRPr="005F1911">
        <w:rPr>
          <w:rFonts w:ascii="Arial" w:hAnsi="Arial" w:cs="Arial"/>
          <w:b/>
          <w:sz w:val="24"/>
        </w:rPr>
        <w:t>Simulation results for PRS Bandwidth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R4-2402190</w:t>
      </w:r>
      <w:r w:rsidRPr="005F1911">
        <w:rPr>
          <w:rFonts w:ascii="Arial" w:hAnsi="Arial" w:cs="Arial"/>
          <w:b/>
          <w:color w:val="0000FF"/>
          <w:sz w:val="24"/>
        </w:rPr>
        <w:tab/>
      </w:r>
      <w:r w:rsidRPr="005F1911">
        <w:rPr>
          <w:rFonts w:ascii="Arial" w:hAnsi="Arial" w:cs="Arial"/>
          <w:b/>
          <w:sz w:val="24"/>
        </w:rPr>
        <w:t>On performance requirements for SRS/SRS 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 RAN3</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R4-2402690</w:t>
      </w:r>
      <w:r w:rsidRPr="005F1911">
        <w:rPr>
          <w:rFonts w:ascii="Arial" w:hAnsi="Arial" w:cs="Arial"/>
          <w:b/>
          <w:color w:val="0000FF"/>
          <w:sz w:val="24"/>
        </w:rPr>
        <w:tab/>
      </w:r>
      <w:r w:rsidRPr="005F1911">
        <w:rPr>
          <w:rFonts w:ascii="Arial" w:hAnsi="Arial" w:cs="Arial"/>
          <w:b/>
          <w:sz w:val="24"/>
        </w:rPr>
        <w:t>On performance requirement for positioning measurements based on bandwidth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discusses performance requirement related issues for PRS/SRS aggregation for positioning.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R4-2402691</w:t>
      </w:r>
      <w:r w:rsidRPr="005F1911">
        <w:rPr>
          <w:rFonts w:ascii="Arial" w:hAnsi="Arial" w:cs="Arial"/>
          <w:b/>
          <w:color w:val="0000FF"/>
          <w:sz w:val="24"/>
        </w:rPr>
        <w:tab/>
      </w:r>
      <w:r w:rsidRPr="005F1911">
        <w:rPr>
          <w:rFonts w:ascii="Arial" w:hAnsi="Arial" w:cs="Arial"/>
          <w:b/>
          <w:sz w:val="24"/>
        </w:rPr>
        <w:t>Simulation results for PRS aggregation</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present simulation results for bandwidth aggregation for positioning measurements.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R4-2402692</w:t>
      </w:r>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CR is based on the LS R4-2321545 agreed in RAN4#109.</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R4-2402813</w:t>
      </w:r>
      <w:r w:rsidRPr="005F1911">
        <w:rPr>
          <w:rFonts w:ascii="Arial" w:hAnsi="Arial" w:cs="Arial"/>
          <w:b/>
          <w:color w:val="0000FF"/>
          <w:sz w:val="24"/>
        </w:rPr>
        <w:tab/>
      </w:r>
      <w:r w:rsidRPr="005F1911">
        <w:rPr>
          <w:rFonts w:ascii="Arial" w:hAnsi="Arial" w:cs="Arial"/>
          <w:b/>
          <w:sz w:val="24"/>
        </w:rPr>
        <w:t>RRM performance requirements for PRS/SRS Bandwidth Aggregation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0" w:name="_Toc159600042"/>
      <w:r w:rsidRPr="005F1911">
        <w:rPr>
          <w:rFonts w:ascii="Arial" w:eastAsiaTheme="minorEastAsia" w:hAnsi="Arial"/>
          <w:sz w:val="22"/>
          <w:lang w:eastAsia="en-GB"/>
        </w:rPr>
        <w:t>8.14.3.5</w:t>
      </w:r>
      <w:r w:rsidRPr="005F1911">
        <w:rPr>
          <w:rFonts w:ascii="Arial" w:eastAsiaTheme="minorEastAsia" w:hAnsi="Arial"/>
          <w:sz w:val="22"/>
          <w:lang w:eastAsia="en-GB"/>
        </w:rPr>
        <w:tab/>
        <w:t>Carrier Phase Positioning</w:t>
      </w:r>
      <w:bookmarkEnd w:id="90"/>
    </w:p>
    <w:p w:rsidR="003861F1" w:rsidRPr="005F1911" w:rsidRDefault="003861F1" w:rsidP="003861F1">
      <w:pPr>
        <w:rPr>
          <w:rFonts w:ascii="Arial" w:hAnsi="Arial" w:cs="Arial"/>
          <w:b/>
          <w:sz w:val="24"/>
        </w:rPr>
      </w:pPr>
      <w:r w:rsidRPr="005F1911">
        <w:rPr>
          <w:rFonts w:ascii="Arial" w:hAnsi="Arial" w:cs="Arial"/>
          <w:b/>
          <w:color w:val="0000FF"/>
          <w:sz w:val="24"/>
        </w:rPr>
        <w:t>R4-2400122</w:t>
      </w:r>
      <w:r w:rsidRPr="005F1911">
        <w:rPr>
          <w:rFonts w:ascii="Arial" w:hAnsi="Arial" w:cs="Arial"/>
          <w:b/>
          <w:color w:val="0000FF"/>
          <w:sz w:val="24"/>
        </w:rPr>
        <w:tab/>
      </w:r>
      <w:r w:rsidRPr="005F1911">
        <w:rPr>
          <w:rFonts w:ascii="Arial" w:hAnsi="Arial" w:cs="Arial"/>
          <w:b/>
          <w:sz w:val="24"/>
        </w:rPr>
        <w:t>Discussion on performance requirements for carrier phase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R4-2400200</w:t>
      </w:r>
      <w:r w:rsidRPr="005F1911">
        <w:rPr>
          <w:rFonts w:ascii="Arial" w:hAnsi="Arial" w:cs="Arial"/>
          <w:b/>
          <w:color w:val="0000FF"/>
          <w:sz w:val="24"/>
        </w:rPr>
        <w:tab/>
      </w:r>
      <w:r w:rsidRPr="005F1911">
        <w:rPr>
          <w:rFonts w:ascii="Arial" w:hAnsi="Arial" w:cs="Arial"/>
          <w:b/>
          <w:sz w:val="24"/>
        </w:rPr>
        <w:t>Simulation results for CPP measurement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R4-2401050</w:t>
      </w:r>
      <w:r w:rsidRPr="005F1911">
        <w:rPr>
          <w:rFonts w:ascii="Arial" w:hAnsi="Arial" w:cs="Arial"/>
          <w:b/>
          <w:color w:val="0000FF"/>
          <w:sz w:val="24"/>
        </w:rPr>
        <w:tab/>
      </w:r>
      <w:r w:rsidRPr="005F1911">
        <w:rPr>
          <w:rFonts w:ascii="Arial" w:hAnsi="Arial" w:cs="Arial"/>
          <w:b/>
          <w:sz w:val="24"/>
        </w:rPr>
        <w:t>(NR_pos_enh2-Perf) Discussion on performance requirements for CPP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R4-2401875</w:t>
      </w:r>
      <w:r w:rsidRPr="005F1911">
        <w:rPr>
          <w:rFonts w:ascii="Arial" w:hAnsi="Arial" w:cs="Arial"/>
          <w:b/>
          <w:color w:val="0000FF"/>
          <w:sz w:val="24"/>
        </w:rPr>
        <w:tab/>
      </w:r>
      <w:r w:rsidRPr="005F1911">
        <w:rPr>
          <w:rFonts w:ascii="Arial" w:hAnsi="Arial" w:cs="Arial"/>
          <w:b/>
          <w:sz w:val="24"/>
        </w:rPr>
        <w:t>Simulation results for DL RSCPD</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R4-2402191</w:t>
      </w:r>
      <w:r w:rsidRPr="005F1911">
        <w:rPr>
          <w:rFonts w:ascii="Arial" w:hAnsi="Arial" w:cs="Arial"/>
          <w:b/>
          <w:color w:val="0000FF"/>
          <w:sz w:val="24"/>
        </w:rPr>
        <w:tab/>
      </w:r>
      <w:r w:rsidRPr="005F1911">
        <w:rPr>
          <w:rFonts w:ascii="Arial" w:hAnsi="Arial" w:cs="Arial"/>
          <w:b/>
          <w:sz w:val="24"/>
        </w:rPr>
        <w:t>On performance requirements for CPP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R4-2402693</w:t>
      </w:r>
      <w:r w:rsidRPr="005F1911">
        <w:rPr>
          <w:rFonts w:ascii="Arial" w:hAnsi="Arial" w:cs="Arial"/>
          <w:b/>
          <w:color w:val="0000FF"/>
          <w:sz w:val="24"/>
        </w:rPr>
        <w:tab/>
      </w:r>
      <w:r w:rsidRPr="005F1911">
        <w:rPr>
          <w:rFonts w:ascii="Arial" w:hAnsi="Arial" w:cs="Arial"/>
          <w:b/>
          <w:sz w:val="24"/>
        </w:rPr>
        <w:t>On performance requirement for carrier phase measurement based positioning</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discusses performance requirement related issues for CPP.</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R4-2402694</w:t>
      </w:r>
      <w:r w:rsidRPr="005F1911">
        <w:rPr>
          <w:rFonts w:ascii="Arial" w:hAnsi="Arial" w:cs="Arial"/>
          <w:b/>
          <w:color w:val="0000FF"/>
          <w:sz w:val="24"/>
        </w:rPr>
        <w:tab/>
      </w:r>
      <w:r w:rsidRPr="005F1911">
        <w:rPr>
          <w:rFonts w:ascii="Arial" w:hAnsi="Arial" w:cs="Arial"/>
          <w:b/>
          <w:sz w:val="24"/>
        </w:rPr>
        <w:t>Additional simulation results for carrier phase measurement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present simulation results for CPP measurements.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R4-2402911</w:t>
      </w:r>
      <w:r w:rsidRPr="005F1911">
        <w:rPr>
          <w:rFonts w:ascii="Arial" w:hAnsi="Arial" w:cs="Arial"/>
          <w:b/>
          <w:color w:val="0000FF"/>
          <w:sz w:val="24"/>
        </w:rPr>
        <w:tab/>
      </w:r>
      <w:r w:rsidRPr="005F1911">
        <w:rPr>
          <w:rFonts w:ascii="Arial" w:hAnsi="Arial" w:cs="Arial"/>
          <w:b/>
          <w:sz w:val="24"/>
        </w:rPr>
        <w:t>RRM performance requirements for NR Carrier Phase Positioning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1" w:name="_Toc159600043"/>
      <w:r w:rsidRPr="005F1911">
        <w:rPr>
          <w:rFonts w:ascii="Arial" w:eastAsiaTheme="minorEastAsia" w:hAnsi="Arial"/>
          <w:sz w:val="24"/>
          <w:lang w:eastAsia="en-GB"/>
        </w:rPr>
        <w:t>8.14.4</w:t>
      </w:r>
      <w:r w:rsidRPr="005F1911">
        <w:rPr>
          <w:rFonts w:ascii="Arial" w:eastAsiaTheme="minorEastAsia" w:hAnsi="Arial"/>
          <w:sz w:val="24"/>
          <w:lang w:eastAsia="en-GB"/>
        </w:rPr>
        <w:tab/>
        <w:t>Moderator summary and conclusions</w:t>
      </w:r>
      <w:bookmarkEnd w:id="91"/>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[110][217] NR_pos_enh2_part1</w:t>
      </w:r>
    </w:p>
    <w:p w:rsidR="003861F1" w:rsidRPr="005F1911" w:rsidRDefault="003861F1" w:rsidP="003861F1">
      <w:pPr>
        <w:rPr>
          <w:rFonts w:ascii="Arial" w:hAnsi="Arial" w:cs="Arial"/>
          <w:b/>
          <w:sz w:val="24"/>
        </w:rPr>
      </w:pPr>
      <w:r w:rsidRPr="005F1911">
        <w:rPr>
          <w:rFonts w:ascii="Arial" w:hAnsi="Arial" w:cs="Arial"/>
          <w:b/>
          <w:color w:val="0000FF"/>
          <w:sz w:val="24"/>
        </w:rPr>
        <w:t>R4-2400753</w:t>
      </w:r>
      <w:r w:rsidRPr="005F1911">
        <w:rPr>
          <w:rFonts w:ascii="Arial" w:hAnsi="Arial" w:cs="Arial"/>
          <w:b/>
          <w:color w:val="0000FF"/>
          <w:sz w:val="24"/>
        </w:rPr>
        <w:tab/>
      </w:r>
      <w:r w:rsidRPr="005F1911">
        <w:rPr>
          <w:rFonts w:ascii="Arial" w:hAnsi="Arial" w:cs="Arial"/>
          <w:b/>
          <w:sz w:val="24"/>
        </w:rPr>
        <w:t>Topic summary for [110][217] NR_pos_enh2_part1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[110][218] NR_pos_enh2_part2</w:t>
      </w:r>
    </w:p>
    <w:p w:rsidR="003861F1" w:rsidRPr="005F1911" w:rsidRDefault="003861F1" w:rsidP="003861F1">
      <w:pPr>
        <w:rPr>
          <w:rFonts w:ascii="Arial" w:hAnsi="Arial" w:cs="Arial"/>
          <w:b/>
          <w:sz w:val="24"/>
        </w:rPr>
      </w:pPr>
      <w:r w:rsidRPr="005F1911">
        <w:rPr>
          <w:rFonts w:ascii="Arial" w:hAnsi="Arial" w:cs="Arial"/>
          <w:b/>
          <w:color w:val="0000FF"/>
          <w:sz w:val="24"/>
        </w:rPr>
        <w:t>R4-2400754</w:t>
      </w:r>
      <w:r w:rsidRPr="005F1911">
        <w:rPr>
          <w:rFonts w:ascii="Arial" w:hAnsi="Arial" w:cs="Arial"/>
          <w:b/>
          <w:color w:val="0000FF"/>
          <w:sz w:val="24"/>
        </w:rPr>
        <w:tab/>
      </w:r>
      <w:r w:rsidRPr="005F1911">
        <w:rPr>
          <w:rFonts w:ascii="Arial" w:hAnsi="Arial" w:cs="Arial"/>
          <w:b/>
          <w:sz w:val="24"/>
        </w:rPr>
        <w:t>Topic summary for [110][218] NR_pos_enh2_part2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(CATT)</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[110][219] NR_pos_enh2_part3</w:t>
      </w:r>
    </w:p>
    <w:p w:rsidR="003861F1" w:rsidRPr="005F1911" w:rsidRDefault="003861F1" w:rsidP="003861F1">
      <w:pPr>
        <w:rPr>
          <w:rFonts w:ascii="Arial" w:hAnsi="Arial" w:cs="Arial"/>
          <w:b/>
          <w:sz w:val="24"/>
        </w:rPr>
      </w:pPr>
      <w:r w:rsidRPr="005F1911">
        <w:rPr>
          <w:rFonts w:ascii="Arial" w:hAnsi="Arial" w:cs="Arial"/>
          <w:b/>
          <w:color w:val="0000FF"/>
          <w:sz w:val="24"/>
        </w:rPr>
        <w:t>R4-2400755</w:t>
      </w:r>
      <w:r w:rsidRPr="005F1911">
        <w:rPr>
          <w:rFonts w:ascii="Arial" w:hAnsi="Arial" w:cs="Arial"/>
          <w:b/>
          <w:color w:val="0000FF"/>
          <w:sz w:val="24"/>
        </w:rPr>
        <w:tab/>
      </w:r>
      <w:r w:rsidRPr="005F1911">
        <w:rPr>
          <w:rFonts w:ascii="Arial" w:hAnsi="Arial" w:cs="Arial"/>
          <w:b/>
          <w:sz w:val="24"/>
        </w:rPr>
        <w:t>Topic summary for [110][219] NR_pos_enh2_part3</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2" w:name="_Toc159600044"/>
      <w:r w:rsidRPr="005F1911">
        <w:rPr>
          <w:rFonts w:ascii="Arial" w:eastAsiaTheme="minorEastAsia" w:hAnsi="Arial"/>
          <w:sz w:val="28"/>
          <w:lang w:eastAsia="en-GB"/>
        </w:rPr>
        <w:lastRenderedPageBreak/>
        <w:t>8.15</w:t>
      </w:r>
      <w:r w:rsidRPr="005F1911">
        <w:rPr>
          <w:rFonts w:ascii="Arial" w:eastAsiaTheme="minorEastAsia" w:hAnsi="Arial"/>
          <w:sz w:val="28"/>
          <w:lang w:eastAsia="en-GB"/>
        </w:rPr>
        <w:tab/>
        <w:t>Multi-carrier enhancements for NR</w:t>
      </w:r>
      <w:bookmarkEnd w:id="92"/>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3" w:name="_Toc159600048"/>
      <w:r w:rsidRPr="005F1911">
        <w:rPr>
          <w:rFonts w:ascii="Arial" w:eastAsiaTheme="minorEastAsia" w:hAnsi="Arial"/>
          <w:sz w:val="24"/>
          <w:lang w:eastAsia="en-GB"/>
        </w:rPr>
        <w:t>8.15.2</w:t>
      </w:r>
      <w:r w:rsidRPr="005F1911">
        <w:rPr>
          <w:rFonts w:ascii="Arial" w:eastAsiaTheme="minorEastAsia" w:hAnsi="Arial"/>
          <w:sz w:val="24"/>
          <w:lang w:eastAsia="en-GB"/>
        </w:rPr>
        <w:tab/>
        <w:t>RRM core requirements maintenance</w:t>
      </w:r>
      <w:bookmarkEnd w:id="93"/>
    </w:p>
    <w:p w:rsidR="003861F1" w:rsidRPr="005F1911" w:rsidRDefault="003861F1" w:rsidP="003861F1">
      <w:pPr>
        <w:rPr>
          <w:rFonts w:ascii="Arial" w:hAnsi="Arial" w:cs="Arial"/>
          <w:b/>
          <w:sz w:val="24"/>
        </w:rPr>
      </w:pPr>
      <w:r w:rsidRPr="005F1911">
        <w:rPr>
          <w:rFonts w:ascii="Arial" w:hAnsi="Arial" w:cs="Arial"/>
          <w:b/>
          <w:color w:val="0000FF"/>
          <w:sz w:val="24"/>
        </w:rPr>
        <w:t>R4-2401347</w:t>
      </w:r>
      <w:r w:rsidRPr="005F1911">
        <w:rPr>
          <w:rFonts w:ascii="Arial" w:hAnsi="Arial" w:cs="Arial"/>
          <w:b/>
          <w:color w:val="0000FF"/>
          <w:sz w:val="24"/>
        </w:rPr>
        <w:tab/>
      </w:r>
      <w:r w:rsidRPr="005F1911">
        <w:rPr>
          <w:rFonts w:ascii="Arial" w:hAnsi="Arial" w:cs="Arial"/>
          <w:b/>
          <w:sz w:val="24"/>
        </w:rPr>
        <w:t>Modification on DL interruption for Tx switching across 3/4 bands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R4-2401987</w:t>
      </w:r>
      <w:r w:rsidRPr="005F1911">
        <w:rPr>
          <w:rFonts w:ascii="Arial" w:hAnsi="Arial" w:cs="Arial"/>
          <w:b/>
          <w:color w:val="0000FF"/>
          <w:sz w:val="24"/>
        </w:rPr>
        <w:tab/>
      </w:r>
      <w:r w:rsidRPr="005F1911">
        <w:rPr>
          <w:rFonts w:ascii="Arial" w:hAnsi="Arial" w:cs="Arial"/>
          <w:b/>
          <w:sz w:val="24"/>
        </w:rPr>
        <w:t>CR on Implementation of two-band Tx switching with dual TAG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CR-4208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4" w:name="_Toc159600049"/>
      <w:r w:rsidRPr="005F1911">
        <w:rPr>
          <w:rFonts w:ascii="Arial" w:eastAsiaTheme="minorEastAsia" w:hAnsi="Arial"/>
          <w:sz w:val="24"/>
          <w:lang w:eastAsia="en-GB"/>
        </w:rPr>
        <w:t>8.15.3</w:t>
      </w:r>
      <w:r w:rsidRPr="005F1911">
        <w:rPr>
          <w:rFonts w:ascii="Arial" w:eastAsiaTheme="minorEastAsia" w:hAnsi="Arial"/>
          <w:sz w:val="24"/>
          <w:lang w:eastAsia="en-GB"/>
        </w:rPr>
        <w:tab/>
        <w:t>RRM performance requirements</w:t>
      </w:r>
      <w:bookmarkEnd w:id="94"/>
    </w:p>
    <w:p w:rsidR="003861F1" w:rsidRPr="005F1911" w:rsidRDefault="003861F1" w:rsidP="003861F1">
      <w:pPr>
        <w:rPr>
          <w:rFonts w:ascii="Arial" w:hAnsi="Arial" w:cs="Arial"/>
          <w:b/>
          <w:sz w:val="24"/>
        </w:rPr>
      </w:pPr>
      <w:r w:rsidRPr="005F1911">
        <w:rPr>
          <w:rFonts w:ascii="Arial" w:hAnsi="Arial" w:cs="Arial"/>
          <w:b/>
          <w:color w:val="0000FF"/>
          <w:sz w:val="24"/>
        </w:rPr>
        <w:t>R4-2401235</w:t>
      </w:r>
      <w:r w:rsidRPr="005F1911">
        <w:rPr>
          <w:rFonts w:ascii="Arial" w:hAnsi="Arial" w:cs="Arial"/>
          <w:b/>
          <w:color w:val="0000FF"/>
          <w:sz w:val="24"/>
        </w:rPr>
        <w:tab/>
      </w:r>
      <w:r w:rsidRPr="005F1911">
        <w:rPr>
          <w:rFonts w:ascii="Arial" w:hAnsi="Arial" w:cs="Arial"/>
          <w:b/>
          <w:sz w:val="24"/>
        </w:rPr>
        <w:t>Remaining issues for DL interruption test case due to Tx switching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R4-2401348</w:t>
      </w:r>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R4-2401986</w:t>
      </w:r>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R4-2402307</w:t>
      </w:r>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R4-2402904</w:t>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5" w:name="_Toc159600050"/>
      <w:r w:rsidRPr="005F1911">
        <w:rPr>
          <w:rFonts w:ascii="Arial" w:eastAsiaTheme="minorEastAsia" w:hAnsi="Arial"/>
          <w:sz w:val="24"/>
          <w:lang w:eastAsia="en-GB"/>
        </w:rPr>
        <w:t>8.15.4</w:t>
      </w:r>
      <w:r w:rsidRPr="005F1911">
        <w:rPr>
          <w:rFonts w:ascii="Arial" w:eastAsiaTheme="minorEastAsia" w:hAnsi="Arial"/>
          <w:sz w:val="24"/>
          <w:lang w:eastAsia="en-GB"/>
        </w:rPr>
        <w:tab/>
        <w:t>Moderator summary and conclusions</w:t>
      </w:r>
      <w:bookmarkEnd w:id="95"/>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[110][220] NR_MC_enh</w:t>
      </w:r>
    </w:p>
    <w:p w:rsidR="003861F1" w:rsidRPr="005F1911" w:rsidRDefault="003861F1" w:rsidP="003861F1">
      <w:pPr>
        <w:rPr>
          <w:rFonts w:ascii="Arial" w:hAnsi="Arial" w:cs="Arial"/>
          <w:b/>
          <w:sz w:val="24"/>
        </w:rPr>
      </w:pPr>
      <w:r w:rsidRPr="005F1911">
        <w:rPr>
          <w:rFonts w:ascii="Arial" w:hAnsi="Arial" w:cs="Arial"/>
          <w:b/>
          <w:color w:val="0000FF"/>
          <w:sz w:val="24"/>
        </w:rPr>
        <w:t>R4-2400756</w:t>
      </w:r>
      <w:r w:rsidRPr="005F1911">
        <w:rPr>
          <w:rFonts w:ascii="Arial" w:hAnsi="Arial" w:cs="Arial"/>
          <w:b/>
          <w:color w:val="0000FF"/>
          <w:sz w:val="24"/>
        </w:rPr>
        <w:tab/>
      </w:r>
      <w:r w:rsidRPr="005F1911">
        <w:rPr>
          <w:rFonts w:ascii="Arial" w:hAnsi="Arial" w:cs="Arial"/>
          <w:b/>
          <w:sz w:val="24"/>
        </w:rPr>
        <w:t>Topic summary for [110][220] NR_MC_enh</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rPr>
          <w:color w:val="993300"/>
          <w:u w:val="single"/>
        </w:rPr>
      </w:pPr>
    </w:p>
    <w:p w:rsidR="003861F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3861F1" w:rsidRPr="00FD5995" w:rsidRDefault="003861F1" w:rsidP="003861F1">
      <w:pPr>
        <w:spacing w:after="120"/>
        <w:rPr>
          <w:b/>
          <w:sz w:val="21"/>
          <w:szCs w:val="21"/>
          <w:u w:val="single"/>
          <w:lang w:eastAsia="zh-CN"/>
        </w:rPr>
      </w:pPr>
      <w:r w:rsidRPr="00FD5995">
        <w:rPr>
          <w:b/>
          <w:sz w:val="21"/>
          <w:szCs w:val="21"/>
          <w:u w:val="single"/>
          <w:lang w:eastAsia="zh-CN"/>
        </w:rPr>
        <w:t>Topic #1:</w:t>
      </w:r>
      <w:r w:rsidRPr="00FD5995">
        <w:rPr>
          <w:b/>
          <w:sz w:val="21"/>
          <w:szCs w:val="21"/>
          <w:u w:val="single"/>
          <w:lang w:eastAsia="zh-CN"/>
        </w:rPr>
        <w:tab/>
        <w:t>Core requirements for DL interruption for Tx switching across 3/4 bands</w:t>
      </w:r>
    </w:p>
    <w:p w:rsidR="003861F1" w:rsidRPr="003F6D23" w:rsidRDefault="003861F1" w:rsidP="003861F1">
      <w:pPr>
        <w:spacing w:after="120"/>
        <w:rPr>
          <w:b/>
          <w:sz w:val="21"/>
          <w:szCs w:val="21"/>
          <w:u w:val="single"/>
          <w:lang w:eastAsia="zh-CN"/>
        </w:rPr>
      </w:pPr>
      <w:r w:rsidRPr="003F6D23">
        <w:rPr>
          <w:b/>
          <w:sz w:val="21"/>
          <w:szCs w:val="21"/>
          <w:u w:val="single"/>
          <w:lang w:eastAsia="zh-CN"/>
        </w:rPr>
        <w:t>Issue 1-1: Extension of TX switching for 2 bands to 2 TAGs</w:t>
      </w:r>
    </w:p>
    <w:p w:rsidR="003861F1" w:rsidRPr="003F6D23" w:rsidRDefault="003861F1" w:rsidP="003861F1">
      <w:pPr>
        <w:numPr>
          <w:ilvl w:val="0"/>
          <w:numId w:val="8"/>
        </w:numPr>
        <w:autoSpaceDN w:val="0"/>
        <w:spacing w:after="120"/>
        <w:ind w:leftChars="380" w:left="1120"/>
        <w:rPr>
          <w:sz w:val="21"/>
          <w:szCs w:val="21"/>
          <w:lang w:eastAsia="zh-CN"/>
        </w:rPr>
      </w:pPr>
      <w:r w:rsidRPr="003F6D23">
        <w:rPr>
          <w:sz w:val="21"/>
          <w:szCs w:val="21"/>
          <w:lang w:eastAsia="zh-CN"/>
        </w:rPr>
        <w:t>Proposals</w:t>
      </w:r>
      <w:r w:rsidRPr="003F6D23">
        <w:rPr>
          <w:rFonts w:eastAsia="MS Mincho"/>
          <w:sz w:val="21"/>
          <w:szCs w:val="21"/>
        </w:rPr>
        <w:t xml:space="preserve"> </w:t>
      </w:r>
    </w:p>
    <w:p w:rsidR="003861F1" w:rsidRPr="00FD5995" w:rsidRDefault="003861F1" w:rsidP="003861F1">
      <w:pPr>
        <w:numPr>
          <w:ilvl w:val="1"/>
          <w:numId w:val="8"/>
        </w:numPr>
        <w:overflowPunct w:val="0"/>
        <w:autoSpaceDE w:val="0"/>
        <w:autoSpaceDN w:val="0"/>
        <w:adjustRightInd w:val="0"/>
        <w:spacing w:after="120"/>
        <w:rPr>
          <w:sz w:val="21"/>
          <w:szCs w:val="21"/>
          <w:lang w:eastAsia="zh-CN"/>
        </w:rPr>
      </w:pPr>
      <w:r w:rsidRPr="003F6D23">
        <w:rPr>
          <w:rFonts w:eastAsia="MS Mincho"/>
          <w:bCs/>
          <w:sz w:val="21"/>
          <w:szCs w:val="21"/>
          <w:lang w:eastAsia="zh-CN"/>
        </w:rPr>
        <w:t>Option 1(</w:t>
      </w:r>
      <w:r w:rsidRPr="003F6D23">
        <w:rPr>
          <w:rFonts w:eastAsia="MS Mincho"/>
          <w:sz w:val="21"/>
          <w:szCs w:val="21"/>
        </w:rPr>
        <w:t>ZTE</w:t>
      </w:r>
      <w:r w:rsidRPr="003F6D23">
        <w:rPr>
          <w:rFonts w:eastAsia="MS Mincho"/>
          <w:bCs/>
          <w:sz w:val="21"/>
          <w:szCs w:val="21"/>
          <w:lang w:eastAsia="zh-CN"/>
        </w:rPr>
        <w:t>):</w:t>
      </w:r>
      <w:r w:rsidRPr="003F6D23">
        <w:rPr>
          <w:rFonts w:eastAsia="MS Mincho"/>
          <w:sz w:val="21"/>
          <w:szCs w:val="21"/>
          <w:lang w:val="en-US" w:eastAsia="zh-CN"/>
        </w:rPr>
        <w:t xml:space="preserve"> Introduce DL interruption requirements for UL TX switching for 2 bands with 2 TAGs in R18 MC.</w:t>
      </w:r>
    </w:p>
    <w:p w:rsidR="003861F1" w:rsidRPr="003F6D23" w:rsidRDefault="003861F1" w:rsidP="003861F1">
      <w:pPr>
        <w:overflowPunct w:val="0"/>
        <w:autoSpaceDE w:val="0"/>
        <w:autoSpaceDN w:val="0"/>
        <w:adjustRightInd w:val="0"/>
        <w:spacing w:after="120"/>
        <w:ind w:left="1656"/>
        <w:rPr>
          <w:sz w:val="21"/>
          <w:szCs w:val="21"/>
          <w:lang w:eastAsia="zh-CN"/>
        </w:rPr>
      </w:pPr>
      <w:r w:rsidRPr="00FD5995">
        <w:rPr>
          <w:rFonts w:eastAsia="MS Mincho"/>
          <w:sz w:val="21"/>
          <w:szCs w:val="21"/>
          <w:lang w:val="en-US" w:eastAsia="zh-CN"/>
        </w:rPr>
        <w:t>Note: cat B CR.</w:t>
      </w:r>
    </w:p>
    <w:p w:rsidR="003861F1" w:rsidRPr="003F6D23" w:rsidRDefault="003861F1" w:rsidP="003861F1">
      <w:pPr>
        <w:numPr>
          <w:ilvl w:val="0"/>
          <w:numId w:val="8"/>
        </w:numPr>
        <w:autoSpaceDN w:val="0"/>
        <w:spacing w:after="120"/>
        <w:ind w:leftChars="380" w:left="1120"/>
        <w:rPr>
          <w:sz w:val="21"/>
          <w:szCs w:val="21"/>
          <w:lang w:eastAsia="zh-CN"/>
        </w:rPr>
      </w:pPr>
      <w:r w:rsidRPr="003F6D23">
        <w:rPr>
          <w:sz w:val="21"/>
          <w:szCs w:val="21"/>
          <w:lang w:eastAsia="zh-CN"/>
        </w:rPr>
        <w:t>Recommended WF</w:t>
      </w:r>
    </w:p>
    <w:p w:rsidR="003861F1" w:rsidRPr="003F6D23" w:rsidRDefault="003861F1" w:rsidP="003861F1">
      <w:pPr>
        <w:spacing w:after="120"/>
        <w:ind w:firstLineChars="550" w:firstLine="1155"/>
        <w:rPr>
          <w:sz w:val="21"/>
          <w:szCs w:val="21"/>
          <w:lang w:eastAsia="zh-CN"/>
        </w:rPr>
      </w:pPr>
      <w:r w:rsidRPr="003F6D23">
        <w:rPr>
          <w:sz w:val="21"/>
          <w:szCs w:val="21"/>
          <w:lang w:eastAsia="zh-CN"/>
        </w:rPr>
        <w:t>Further discussion.</w:t>
      </w:r>
    </w:p>
    <w:p w:rsidR="003861F1" w:rsidRPr="00FD5995" w:rsidRDefault="003861F1" w:rsidP="003861F1">
      <w:pPr>
        <w:spacing w:after="120"/>
        <w:rPr>
          <w:b/>
          <w:sz w:val="21"/>
          <w:szCs w:val="21"/>
          <w:u w:val="single"/>
          <w:lang w:eastAsia="zh-CN"/>
        </w:rPr>
      </w:pPr>
      <w:r w:rsidRPr="00FD5995">
        <w:rPr>
          <w:b/>
          <w:sz w:val="21"/>
          <w:szCs w:val="21"/>
          <w:u w:val="single"/>
          <w:lang w:eastAsia="zh-CN"/>
        </w:rPr>
        <w:t>Topic #2:</w:t>
      </w:r>
      <w:r w:rsidRPr="00FD5995">
        <w:rPr>
          <w:b/>
          <w:sz w:val="21"/>
          <w:szCs w:val="21"/>
          <w:u w:val="single"/>
          <w:lang w:eastAsia="zh-CN"/>
        </w:rPr>
        <w:tab/>
        <w:t>Test cases for DL interruption for Tx switching across 3/4 bands</w:t>
      </w:r>
    </w:p>
    <w:p w:rsidR="003861F1" w:rsidRPr="00FD5995" w:rsidRDefault="003861F1" w:rsidP="003861F1">
      <w:pPr>
        <w:spacing w:after="120"/>
        <w:rPr>
          <w:b/>
          <w:sz w:val="21"/>
          <w:szCs w:val="21"/>
          <w:u w:val="single"/>
          <w:lang w:eastAsia="zh-CN"/>
        </w:rPr>
      </w:pPr>
      <w:r w:rsidRPr="00FD5995">
        <w:rPr>
          <w:b/>
          <w:sz w:val="21"/>
          <w:szCs w:val="21"/>
          <w:u w:val="single"/>
          <w:lang w:eastAsia="zh-CN"/>
        </w:rPr>
        <w:t xml:space="preserve">Issue 2-1-1: Test of fallback band combination </w:t>
      </w:r>
    </w:p>
    <w:p w:rsidR="003861F1" w:rsidRPr="00FD5995" w:rsidRDefault="003861F1" w:rsidP="003861F1">
      <w:pPr>
        <w:spacing w:after="120"/>
        <w:rPr>
          <w:b/>
          <w:i/>
          <w:sz w:val="21"/>
          <w:szCs w:val="21"/>
          <w:lang w:eastAsia="zh-CN"/>
        </w:rPr>
      </w:pPr>
      <w:r w:rsidRPr="00FD5995">
        <w:rPr>
          <w:b/>
          <w:i/>
          <w:sz w:val="21"/>
          <w:szCs w:val="21"/>
          <w:lang w:eastAsia="zh-CN"/>
        </w:rPr>
        <w:t>Background</w:t>
      </w:r>
    </w:p>
    <w:p w:rsidR="003861F1" w:rsidRPr="00FD5995" w:rsidRDefault="003861F1" w:rsidP="003861F1">
      <w:pPr>
        <w:spacing w:after="120"/>
        <w:rPr>
          <w:i/>
          <w:sz w:val="21"/>
          <w:szCs w:val="21"/>
          <w:lang w:eastAsia="zh-CN"/>
        </w:rPr>
      </w:pPr>
      <w:r w:rsidRPr="00FD5995">
        <w:rPr>
          <w:i/>
          <w:sz w:val="21"/>
          <w:szCs w:val="21"/>
          <w:lang w:eastAsia="zh-CN"/>
        </w:rPr>
        <w:t>In RAN4#109, RAN4 RF continues discussing the applied switch period for the case of configured fallback combination and achieve conclusions. A further LS R4-2321986 is sent to RAN2 (see below).</w:t>
      </w:r>
    </w:p>
    <w:tbl>
      <w:tblPr>
        <w:tblStyle w:val="afff1"/>
        <w:tblW w:w="0" w:type="auto"/>
        <w:tblInd w:w="0" w:type="dxa"/>
        <w:tblLook w:val="04A0" w:firstRow="1" w:lastRow="0" w:firstColumn="1" w:lastColumn="0" w:noHBand="0" w:noVBand="1"/>
      </w:tblPr>
      <w:tblGrid>
        <w:gridCol w:w="9631"/>
      </w:tblGrid>
      <w:tr w:rsidR="003861F1" w:rsidRPr="00FD5995" w:rsidTr="00AD76EF">
        <w:tc>
          <w:tcPr>
            <w:tcW w:w="9631" w:type="dxa"/>
          </w:tcPr>
          <w:p w:rsidR="003861F1" w:rsidRPr="00FD5995" w:rsidRDefault="003861F1" w:rsidP="00AD76EF">
            <w:pPr>
              <w:spacing w:afterLines="50" w:after="120"/>
              <w:rPr>
                <w:bCs/>
                <w:iCs/>
                <w:sz w:val="21"/>
                <w:szCs w:val="21"/>
                <w:lang w:val="en-US" w:eastAsia="zh-CN"/>
              </w:rPr>
            </w:pPr>
            <w:r w:rsidRPr="00FD5995">
              <w:rPr>
                <w:bCs/>
                <w:iCs/>
                <w:sz w:val="21"/>
                <w:szCs w:val="21"/>
                <w:lang w:val="en-US" w:eastAsia="zh-CN"/>
              </w:rPr>
              <w:t>RAN4 sent LS in R4-2317774 to ask RAN2’s view on the following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3861F1" w:rsidRPr="00FD5995" w:rsidTr="00AD76EF">
              <w:tc>
                <w:tcPr>
                  <w:tcW w:w="10081" w:type="dxa"/>
                  <w:shd w:val="clear" w:color="auto" w:fill="auto"/>
                </w:tcPr>
                <w:p w:rsidR="003861F1" w:rsidRPr="00FD5995" w:rsidRDefault="003861F1" w:rsidP="00AD76EF">
                  <w:pPr>
                    <w:spacing w:afterLines="50" w:after="120"/>
                    <w:rPr>
                      <w:b/>
                      <w:bCs/>
                      <w:iCs/>
                      <w:sz w:val="21"/>
                      <w:szCs w:val="21"/>
                      <w:lang w:val="en-US" w:eastAsia="zh-CN"/>
                    </w:rPr>
                  </w:pPr>
                  <w:r w:rsidRPr="00FD5995">
                    <w:rPr>
                      <w:b/>
                      <w:bCs/>
                      <w:iCs/>
                      <w:sz w:val="21"/>
                      <w:szCs w:val="21"/>
                      <w:lang w:val="en-US" w:eastAsia="zh-CN"/>
                    </w:rPr>
                    <w:t>Issue: Length of switching period for the fallback band combinations</w:t>
                  </w:r>
                </w:p>
                <w:p w:rsidR="003861F1" w:rsidRPr="00FD5995" w:rsidRDefault="003861F1" w:rsidP="00AD76EF">
                  <w:pPr>
                    <w:widowControl w:val="0"/>
                    <w:tabs>
                      <w:tab w:val="left" w:pos="484"/>
                      <w:tab w:val="left" w:pos="709"/>
                      <w:tab w:val="left" w:pos="1440"/>
                      <w:tab w:val="left" w:pos="1701"/>
                    </w:tabs>
                    <w:snapToGrid w:val="0"/>
                    <w:spacing w:after="0"/>
                    <w:rPr>
                      <w:b/>
                      <w:sz w:val="21"/>
                      <w:szCs w:val="21"/>
                      <w:lang w:eastAsia="zh-CN"/>
                    </w:rPr>
                  </w:pPr>
                  <w:r w:rsidRPr="00FD5995">
                    <w:rPr>
                      <w:sz w:val="21"/>
                      <w:szCs w:val="21"/>
                      <w:lang w:eastAsia="zh-CN"/>
                    </w:rPr>
                    <w:t xml:space="preserve">From RAN4 UE implementation perspective, </w:t>
                  </w:r>
                  <w:r w:rsidRPr="00FD5995">
                    <w:rPr>
                      <w:sz w:val="21"/>
                      <w:szCs w:val="21"/>
                    </w:rPr>
                    <w:t>when UE support the two Tx switching band combinations of band A+B+C+D and band A+B+C+E, it is possible that UE has different switching periods for the same band pair, for example:</w:t>
                  </w:r>
                </w:p>
                <w:p w:rsidR="003861F1" w:rsidRPr="00FD5995" w:rsidRDefault="003861F1" w:rsidP="00AD76EF">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0"/>
                    <w:ind w:left="357" w:hanging="357"/>
                    <w:textAlignment w:val="baseline"/>
                    <w:rPr>
                      <w:b/>
                      <w:sz w:val="21"/>
                      <w:szCs w:val="21"/>
                      <w:lang w:eastAsia="zh-CN"/>
                    </w:rPr>
                  </w:pPr>
                  <w:r w:rsidRPr="00FD5995">
                    <w:rPr>
                      <w:sz w:val="21"/>
                      <w:szCs w:val="21"/>
                    </w:rPr>
                    <w:t>For band A+B+C+D, A+B with period 35us, A+C with period 140us</w:t>
                  </w:r>
                </w:p>
                <w:p w:rsidR="003861F1" w:rsidRPr="00FD5995" w:rsidRDefault="003861F1" w:rsidP="00AD76EF">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60"/>
                    <w:ind w:left="357" w:hanging="357"/>
                    <w:textAlignment w:val="baseline"/>
                    <w:rPr>
                      <w:b/>
                      <w:sz w:val="21"/>
                      <w:szCs w:val="21"/>
                      <w:lang w:eastAsia="zh-CN"/>
                    </w:rPr>
                  </w:pPr>
                  <w:r w:rsidRPr="00FD5995">
                    <w:rPr>
                      <w:sz w:val="21"/>
                      <w:szCs w:val="21"/>
                    </w:rPr>
                    <w:t>For band A+B+C+E, A+B with period 140us, A+C with period 35us</w:t>
                  </w:r>
                </w:p>
                <w:p w:rsidR="003861F1" w:rsidRPr="00FD5995" w:rsidRDefault="003861F1" w:rsidP="00AD76EF">
                  <w:pPr>
                    <w:widowControl w:val="0"/>
                    <w:tabs>
                      <w:tab w:val="left" w:pos="484"/>
                      <w:tab w:val="left" w:pos="709"/>
                      <w:tab w:val="left" w:pos="1440"/>
                      <w:tab w:val="left" w:pos="1701"/>
                    </w:tabs>
                    <w:snapToGrid w:val="0"/>
                    <w:spacing w:after="60"/>
                    <w:rPr>
                      <w:rFonts w:eastAsia="等线"/>
                      <w:b/>
                      <w:sz w:val="21"/>
                      <w:szCs w:val="21"/>
                      <w:lang w:eastAsia="zh-CN"/>
                    </w:rPr>
                  </w:pPr>
                </w:p>
                <w:p w:rsidR="003861F1" w:rsidRPr="00FD5995" w:rsidRDefault="003861F1" w:rsidP="00AD76EF">
                  <w:pPr>
                    <w:widowControl w:val="0"/>
                    <w:tabs>
                      <w:tab w:val="left" w:pos="484"/>
                      <w:tab w:val="left" w:pos="709"/>
                      <w:tab w:val="left" w:pos="1440"/>
                      <w:tab w:val="left" w:pos="1701"/>
                    </w:tabs>
                    <w:snapToGrid w:val="0"/>
                    <w:spacing w:after="0"/>
                    <w:rPr>
                      <w:sz w:val="21"/>
                      <w:szCs w:val="21"/>
                      <w:lang w:eastAsia="zh-CN"/>
                    </w:rPr>
                  </w:pPr>
                  <w:r w:rsidRPr="00FD5995">
                    <w:rPr>
                      <w:sz w:val="21"/>
                      <w:szCs w:val="21"/>
                      <w:lang w:eastAsia="zh-CN"/>
                    </w:rPr>
                    <w:t>In this case, RAN4 asks RAN2 the following question:</w:t>
                  </w:r>
                </w:p>
                <w:p w:rsidR="003861F1" w:rsidRPr="00FD5995" w:rsidRDefault="003861F1" w:rsidP="00AD76EF">
                  <w:pPr>
                    <w:widowControl w:val="0"/>
                    <w:numPr>
                      <w:ilvl w:val="0"/>
                      <w:numId w:val="18"/>
                    </w:numPr>
                    <w:tabs>
                      <w:tab w:val="left" w:pos="484"/>
                      <w:tab w:val="left" w:pos="709"/>
                      <w:tab w:val="left" w:pos="1440"/>
                      <w:tab w:val="left" w:pos="1701"/>
                    </w:tabs>
                    <w:overflowPunct w:val="0"/>
                    <w:autoSpaceDE w:val="0"/>
                    <w:autoSpaceDN w:val="0"/>
                    <w:adjustRightInd w:val="0"/>
                    <w:snapToGrid w:val="0"/>
                    <w:spacing w:after="0"/>
                    <w:textAlignment w:val="baseline"/>
                    <w:rPr>
                      <w:rFonts w:eastAsia="等线"/>
                      <w:sz w:val="21"/>
                      <w:szCs w:val="21"/>
                      <w:lang w:eastAsia="zh-CN"/>
                    </w:rPr>
                  </w:pPr>
                  <w:r w:rsidRPr="00FD5995">
                    <w:rPr>
                      <w:sz w:val="21"/>
                      <w:szCs w:val="21"/>
                      <w:lang w:eastAsia="zh-CN"/>
                    </w:rPr>
                    <w:t>When the network configures band A+B+C, how to determine the switching period for band pair A+B and A+C from RAN2 signalling perspective?</w:t>
                  </w:r>
                </w:p>
                <w:p w:rsidR="003861F1" w:rsidRPr="00FD5995" w:rsidRDefault="003861F1" w:rsidP="00AD76EF">
                  <w:pPr>
                    <w:widowControl w:val="0"/>
                    <w:tabs>
                      <w:tab w:val="left" w:pos="484"/>
                      <w:tab w:val="left" w:pos="709"/>
                      <w:tab w:val="left" w:pos="1440"/>
                      <w:tab w:val="left" w:pos="1701"/>
                    </w:tabs>
                    <w:snapToGrid w:val="0"/>
                    <w:spacing w:after="0"/>
                    <w:rPr>
                      <w:rFonts w:eastAsia="等线"/>
                      <w:sz w:val="21"/>
                      <w:szCs w:val="21"/>
                      <w:lang w:eastAsia="zh-CN"/>
                    </w:rPr>
                  </w:pPr>
                </w:p>
              </w:tc>
            </w:tr>
          </w:tbl>
          <w:p w:rsidR="003861F1" w:rsidRPr="00FD5995" w:rsidRDefault="003861F1" w:rsidP="00AD76EF">
            <w:pPr>
              <w:spacing w:afterLines="50" w:after="120"/>
              <w:rPr>
                <w:b/>
                <w:bCs/>
                <w:iCs/>
                <w:sz w:val="21"/>
                <w:szCs w:val="21"/>
                <w:lang w:val="en-US" w:eastAsia="zh-CN"/>
              </w:rPr>
            </w:pPr>
          </w:p>
          <w:p w:rsidR="003861F1" w:rsidRPr="00FD5995" w:rsidRDefault="003861F1" w:rsidP="00AD76EF">
            <w:pPr>
              <w:spacing w:afterLines="50" w:after="120"/>
              <w:rPr>
                <w:sz w:val="21"/>
                <w:szCs w:val="21"/>
                <w:lang w:eastAsia="zh-CN"/>
              </w:rPr>
            </w:pPr>
            <w:r w:rsidRPr="00FD5995">
              <w:rPr>
                <w:sz w:val="21"/>
                <w:szCs w:val="21"/>
                <w:lang w:eastAsia="zh-CN"/>
              </w:rPr>
              <w:t>In RAN4#109, RAN4 continues discussing the applied switch period for the case of configured fallback combination and comes to the following conclusion.</w:t>
            </w:r>
          </w:p>
          <w:p w:rsidR="003861F1" w:rsidRPr="00FD5995" w:rsidRDefault="003861F1" w:rsidP="003861F1">
            <w:pPr>
              <w:pStyle w:val="aff5"/>
              <w:numPr>
                <w:ilvl w:val="0"/>
                <w:numId w:val="19"/>
              </w:numPr>
              <w:overflowPunct w:val="0"/>
              <w:autoSpaceDE w:val="0"/>
              <w:autoSpaceDN w:val="0"/>
              <w:adjustRightInd w:val="0"/>
              <w:snapToGrid w:val="0"/>
              <w:spacing w:before="0" w:after="60"/>
              <w:ind w:left="714" w:hanging="357"/>
              <w:textAlignment w:val="baseline"/>
              <w:rPr>
                <w:rFonts w:eastAsia="等线"/>
                <w:szCs w:val="21"/>
              </w:rPr>
            </w:pPr>
            <w:r w:rsidRPr="00FD5995">
              <w:rPr>
                <w:rFonts w:eastAsia="等线"/>
                <w:szCs w:val="21"/>
              </w:rPr>
              <w:t>UE could additionally optionally indicate in a parent BC whether to support the fallback low order BC with the same Tx switching period capability. The network determines switching period for band pair among the applicable ones and signals to the UE with RRC signalling.</w:t>
            </w:r>
          </w:p>
        </w:tc>
      </w:tr>
    </w:tbl>
    <w:p w:rsidR="003861F1" w:rsidRPr="00FD5995" w:rsidRDefault="003861F1" w:rsidP="003861F1">
      <w:pPr>
        <w:spacing w:after="120"/>
        <w:rPr>
          <w:b/>
          <w:sz w:val="21"/>
          <w:szCs w:val="21"/>
          <w:u w:val="single"/>
          <w:lang w:eastAsia="zh-CN"/>
        </w:rPr>
      </w:pPr>
    </w:p>
    <w:p w:rsidR="003861F1" w:rsidRPr="00FD5995" w:rsidRDefault="003861F1" w:rsidP="003861F1">
      <w:pPr>
        <w:pStyle w:val="aff5"/>
        <w:numPr>
          <w:ilvl w:val="0"/>
          <w:numId w:val="8"/>
        </w:numPr>
        <w:autoSpaceDN w:val="0"/>
        <w:rPr>
          <w:szCs w:val="21"/>
        </w:rPr>
      </w:pPr>
      <w:r w:rsidRPr="00FD5995">
        <w:rPr>
          <w:szCs w:val="21"/>
        </w:rPr>
        <w:t xml:space="preserve">Proposals </w:t>
      </w:r>
    </w:p>
    <w:p w:rsidR="003861F1" w:rsidRPr="00FD5995" w:rsidRDefault="003861F1" w:rsidP="003861F1">
      <w:pPr>
        <w:pStyle w:val="aff5"/>
        <w:numPr>
          <w:ilvl w:val="1"/>
          <w:numId w:val="8"/>
        </w:numPr>
        <w:overflowPunct w:val="0"/>
        <w:autoSpaceDE w:val="0"/>
        <w:autoSpaceDN w:val="0"/>
        <w:adjustRightInd w:val="0"/>
        <w:spacing w:after="180"/>
        <w:textAlignment w:val="baseline"/>
        <w:rPr>
          <w:szCs w:val="21"/>
        </w:rPr>
      </w:pPr>
      <w:r w:rsidRPr="00FD5995">
        <w:rPr>
          <w:bCs/>
          <w:szCs w:val="21"/>
        </w:rPr>
        <w:lastRenderedPageBreak/>
        <w:t>Option 1 (</w:t>
      </w:r>
      <w:r w:rsidRPr="00FD5995">
        <w:rPr>
          <w:szCs w:val="21"/>
        </w:rPr>
        <w:t>China Telecom</w:t>
      </w:r>
      <w:r w:rsidRPr="00FD5995">
        <w:rPr>
          <w:bCs/>
          <w:szCs w:val="21"/>
        </w:rPr>
        <w:t>):</w:t>
      </w:r>
      <w:r w:rsidRPr="00FD5995">
        <w:rPr>
          <w:i/>
          <w:szCs w:val="21"/>
        </w:rPr>
        <w:t xml:space="preserve"> </w:t>
      </w:r>
      <w:r w:rsidRPr="00FD5995">
        <w:rPr>
          <w:szCs w:val="21"/>
        </w:rPr>
        <w:t>According to the latest agreement in RF session, no need of additional DL interruption test cases for the new RRC signaling of the fallback band combination.</w:t>
      </w:r>
    </w:p>
    <w:p w:rsidR="003861F1" w:rsidRPr="00FD5995" w:rsidRDefault="003861F1" w:rsidP="003861F1">
      <w:pPr>
        <w:pStyle w:val="aff5"/>
        <w:numPr>
          <w:ilvl w:val="0"/>
          <w:numId w:val="8"/>
        </w:numPr>
        <w:autoSpaceDN w:val="0"/>
        <w:rPr>
          <w:szCs w:val="21"/>
        </w:rPr>
      </w:pPr>
      <w:r w:rsidRPr="00FD5995">
        <w:rPr>
          <w:szCs w:val="21"/>
        </w:rPr>
        <w:t>Recommended WF</w:t>
      </w:r>
    </w:p>
    <w:p w:rsidR="003861F1" w:rsidRPr="00FD5995" w:rsidRDefault="003861F1" w:rsidP="003861F1">
      <w:pPr>
        <w:pStyle w:val="aff5"/>
        <w:ind w:left="1120"/>
        <w:rPr>
          <w:szCs w:val="21"/>
        </w:rPr>
      </w:pPr>
      <w:r w:rsidRPr="00FD5995">
        <w:rPr>
          <w:szCs w:val="21"/>
        </w:rPr>
        <w:t>Is option 1 agreeable?</w:t>
      </w:r>
    </w:p>
    <w:p w:rsidR="003861F1" w:rsidRPr="00FD5995" w:rsidRDefault="003861F1" w:rsidP="003861F1">
      <w:pPr>
        <w:pStyle w:val="aff5"/>
        <w:ind w:left="1120"/>
        <w:rPr>
          <w:szCs w:val="21"/>
        </w:rPr>
      </w:pPr>
    </w:p>
    <w:p w:rsidR="003861F1" w:rsidRPr="00FD5995" w:rsidRDefault="003861F1" w:rsidP="003861F1">
      <w:pPr>
        <w:spacing w:after="120"/>
        <w:rPr>
          <w:b/>
          <w:sz w:val="21"/>
          <w:szCs w:val="21"/>
          <w:u w:val="single"/>
          <w:lang w:eastAsia="zh-CN"/>
        </w:rPr>
      </w:pPr>
      <w:r w:rsidRPr="00FD5995">
        <w:rPr>
          <w:b/>
          <w:sz w:val="21"/>
          <w:szCs w:val="21"/>
          <w:u w:val="single"/>
          <w:lang w:eastAsia="zh-CN"/>
        </w:rPr>
        <w:t>Sub-topic 2-2: Test cases</w:t>
      </w:r>
    </w:p>
    <w:p w:rsidR="003861F1" w:rsidRPr="00FD5995" w:rsidRDefault="003861F1" w:rsidP="003861F1">
      <w:pPr>
        <w:spacing w:after="120"/>
        <w:rPr>
          <w:sz w:val="21"/>
          <w:szCs w:val="21"/>
          <w:lang w:eastAsia="zh-CN"/>
        </w:rPr>
      </w:pPr>
      <w:r w:rsidRPr="00FD5995">
        <w:rPr>
          <w:sz w:val="21"/>
          <w:szCs w:val="21"/>
          <w:lang w:eastAsia="zh-CN"/>
        </w:rPr>
        <w:t>Kindly ask companies to cross-check the below TCs, thanks.</w:t>
      </w:r>
    </w:p>
    <w:tbl>
      <w:tblPr>
        <w:tblStyle w:val="afff1"/>
        <w:tblW w:w="0" w:type="auto"/>
        <w:tblInd w:w="0" w:type="dxa"/>
        <w:tblLook w:val="04A0" w:firstRow="1" w:lastRow="0" w:firstColumn="1" w:lastColumn="0" w:noHBand="0" w:noVBand="1"/>
      </w:tblPr>
      <w:tblGrid>
        <w:gridCol w:w="1392"/>
        <w:gridCol w:w="1363"/>
        <w:gridCol w:w="6876"/>
      </w:tblGrid>
      <w:tr w:rsidR="003861F1" w:rsidRPr="00FD5995" w:rsidTr="00AD76EF">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rsidR="003861F1" w:rsidRPr="00FD5995" w:rsidRDefault="003861F1" w:rsidP="00AD76EF">
            <w:pPr>
              <w:spacing w:after="120"/>
              <w:rPr>
                <w:b/>
                <w:bCs/>
                <w:sz w:val="21"/>
                <w:szCs w:val="21"/>
              </w:rPr>
            </w:pPr>
            <w:r w:rsidRPr="00FD5995">
              <w:rPr>
                <w:b/>
                <w:bCs/>
                <w:sz w:val="21"/>
                <w:szCs w:val="21"/>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rsidR="003861F1" w:rsidRPr="00FD5995" w:rsidRDefault="003861F1" w:rsidP="00AD76EF">
            <w:pPr>
              <w:spacing w:after="120"/>
              <w:rPr>
                <w:b/>
                <w:bCs/>
                <w:sz w:val="21"/>
                <w:szCs w:val="21"/>
              </w:rPr>
            </w:pPr>
            <w:r w:rsidRPr="00FD5995">
              <w:rPr>
                <w:b/>
                <w:bCs/>
                <w:sz w:val="21"/>
                <w:szCs w:val="21"/>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rsidR="003861F1" w:rsidRPr="00FD5995" w:rsidRDefault="003861F1" w:rsidP="00AD76EF">
            <w:pPr>
              <w:spacing w:after="120"/>
              <w:rPr>
                <w:b/>
                <w:bCs/>
                <w:sz w:val="21"/>
                <w:szCs w:val="21"/>
              </w:rPr>
            </w:pPr>
            <w:r w:rsidRPr="00FD5995">
              <w:rPr>
                <w:b/>
                <w:bCs/>
                <w:sz w:val="21"/>
                <w:szCs w:val="21"/>
              </w:rPr>
              <w:t>Proposals / Observations</w:t>
            </w:r>
          </w:p>
        </w:tc>
      </w:tr>
      <w:tr w:rsidR="003861F1" w:rsidRPr="00FD5995" w:rsidTr="00AD76EF">
        <w:trPr>
          <w:trHeight w:val="468"/>
        </w:trPr>
        <w:tc>
          <w:tcPr>
            <w:tcW w:w="1392" w:type="dxa"/>
            <w:tcBorders>
              <w:top w:val="single" w:sz="4" w:space="0" w:color="auto"/>
              <w:left w:val="single" w:sz="4" w:space="0" w:color="auto"/>
              <w:bottom w:val="single" w:sz="4" w:space="0" w:color="auto"/>
              <w:right w:val="single" w:sz="4" w:space="0" w:color="auto"/>
            </w:tcBorders>
          </w:tcPr>
          <w:p w:rsidR="003861F1" w:rsidRPr="00FD5995" w:rsidRDefault="003861F1" w:rsidP="00AD76EF">
            <w:pPr>
              <w:snapToGrid w:val="0"/>
              <w:spacing w:before="60" w:after="60"/>
              <w:rPr>
                <w:sz w:val="21"/>
                <w:szCs w:val="21"/>
              </w:rPr>
            </w:pPr>
            <w:hyperlink r:id="rId13" w:history="1">
              <w:r w:rsidRPr="00FD5995">
                <w:rPr>
                  <w:sz w:val="21"/>
                  <w:szCs w:val="21"/>
                </w:rPr>
                <w:t>R4-2401348</w:t>
              </w:r>
            </w:hyperlink>
          </w:p>
        </w:tc>
        <w:tc>
          <w:tcPr>
            <w:tcW w:w="1363" w:type="dxa"/>
            <w:tcBorders>
              <w:top w:val="single" w:sz="4" w:space="0" w:color="auto"/>
              <w:left w:val="single" w:sz="4" w:space="0" w:color="auto"/>
              <w:bottom w:val="single" w:sz="4" w:space="0" w:color="auto"/>
              <w:right w:val="single" w:sz="4" w:space="0" w:color="auto"/>
            </w:tcBorders>
          </w:tcPr>
          <w:p w:rsidR="003861F1" w:rsidRPr="00FD5995" w:rsidRDefault="003861F1" w:rsidP="00AD76EF">
            <w:pPr>
              <w:snapToGrid w:val="0"/>
              <w:spacing w:before="60" w:after="60"/>
              <w:rPr>
                <w:sz w:val="21"/>
                <w:szCs w:val="21"/>
              </w:rPr>
            </w:pPr>
            <w:r w:rsidRPr="00FD5995">
              <w:rPr>
                <w:sz w:val="21"/>
                <w:szCs w:val="21"/>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rsidR="003861F1" w:rsidRPr="00FD5995" w:rsidRDefault="003861F1" w:rsidP="00AD76EF">
            <w:pPr>
              <w:rPr>
                <w:sz w:val="21"/>
                <w:szCs w:val="21"/>
                <w:lang w:eastAsia="zh-CN"/>
              </w:rPr>
            </w:pPr>
            <w:r w:rsidRPr="00FD5995">
              <w:rPr>
                <w:sz w:val="21"/>
                <w:szCs w:val="21"/>
                <w:lang w:eastAsia="zh-CN"/>
              </w:rPr>
              <w:t>Test case for DL interruptions at Tx switching across four uplink bands in FDD-TDD CA in SA for single TAG</w:t>
            </w:r>
          </w:p>
        </w:tc>
      </w:tr>
      <w:tr w:rsidR="003861F1" w:rsidRPr="00FD5995" w:rsidTr="00AD76EF">
        <w:trPr>
          <w:trHeight w:val="468"/>
        </w:trPr>
        <w:tc>
          <w:tcPr>
            <w:tcW w:w="1392" w:type="dxa"/>
            <w:tcBorders>
              <w:top w:val="single" w:sz="4" w:space="0" w:color="auto"/>
              <w:left w:val="single" w:sz="4" w:space="0" w:color="auto"/>
              <w:bottom w:val="single" w:sz="4" w:space="0" w:color="auto"/>
              <w:right w:val="single" w:sz="4" w:space="0" w:color="auto"/>
            </w:tcBorders>
          </w:tcPr>
          <w:p w:rsidR="003861F1" w:rsidRPr="00FD5995" w:rsidRDefault="003861F1" w:rsidP="00AD76EF">
            <w:pPr>
              <w:snapToGrid w:val="0"/>
              <w:spacing w:before="60" w:after="60"/>
              <w:rPr>
                <w:sz w:val="21"/>
                <w:szCs w:val="21"/>
              </w:rPr>
            </w:pPr>
            <w:hyperlink r:id="rId14" w:history="1">
              <w:r w:rsidRPr="00FD5995">
                <w:rPr>
                  <w:sz w:val="21"/>
                  <w:szCs w:val="21"/>
                </w:rPr>
                <w:t>R4-2401986</w:t>
              </w:r>
            </w:hyperlink>
          </w:p>
        </w:tc>
        <w:tc>
          <w:tcPr>
            <w:tcW w:w="1363" w:type="dxa"/>
            <w:tcBorders>
              <w:top w:val="single" w:sz="4" w:space="0" w:color="auto"/>
              <w:left w:val="single" w:sz="4" w:space="0" w:color="auto"/>
              <w:bottom w:val="single" w:sz="4" w:space="0" w:color="auto"/>
              <w:right w:val="single" w:sz="4" w:space="0" w:color="auto"/>
            </w:tcBorders>
          </w:tcPr>
          <w:p w:rsidR="003861F1" w:rsidRPr="00FD5995" w:rsidRDefault="003861F1" w:rsidP="00AD76EF">
            <w:pPr>
              <w:snapToGrid w:val="0"/>
              <w:spacing w:before="60" w:after="60"/>
              <w:rPr>
                <w:sz w:val="21"/>
                <w:szCs w:val="21"/>
              </w:rPr>
            </w:pPr>
            <w:r w:rsidRPr="00FD5995">
              <w:rPr>
                <w:sz w:val="21"/>
                <w:szCs w:val="21"/>
              </w:rPr>
              <w:t>ZTE Corporation</w:t>
            </w:r>
          </w:p>
        </w:tc>
        <w:tc>
          <w:tcPr>
            <w:tcW w:w="6876" w:type="dxa"/>
            <w:tcBorders>
              <w:top w:val="single" w:sz="4" w:space="0" w:color="auto"/>
              <w:left w:val="single" w:sz="4" w:space="0" w:color="auto"/>
              <w:bottom w:val="single" w:sz="4" w:space="0" w:color="auto"/>
              <w:right w:val="single" w:sz="4" w:space="0" w:color="auto"/>
            </w:tcBorders>
            <w:vAlign w:val="center"/>
          </w:tcPr>
          <w:p w:rsidR="003861F1" w:rsidRPr="00FD5995" w:rsidRDefault="003861F1" w:rsidP="00AD76EF">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four uplink bands</w:t>
            </w:r>
            <w:r w:rsidRPr="00FD5995">
              <w:rPr>
                <w:sz w:val="21"/>
                <w:szCs w:val="21"/>
                <w:lang w:eastAsia="zh-CN"/>
              </w:rPr>
              <w:t xml:space="preserve"> in TDD-TDD CA with different UL/DL pattern in SA for 2 TAGs</w:t>
            </w:r>
          </w:p>
        </w:tc>
      </w:tr>
      <w:tr w:rsidR="003861F1" w:rsidRPr="00FD5995" w:rsidTr="00AD76EF">
        <w:trPr>
          <w:trHeight w:val="468"/>
        </w:trPr>
        <w:tc>
          <w:tcPr>
            <w:tcW w:w="1392" w:type="dxa"/>
            <w:tcBorders>
              <w:top w:val="single" w:sz="4" w:space="0" w:color="auto"/>
              <w:left w:val="single" w:sz="4" w:space="0" w:color="auto"/>
              <w:bottom w:val="single" w:sz="4" w:space="0" w:color="auto"/>
              <w:right w:val="single" w:sz="4" w:space="0" w:color="auto"/>
            </w:tcBorders>
          </w:tcPr>
          <w:p w:rsidR="003861F1" w:rsidRPr="00FD5995" w:rsidRDefault="003861F1" w:rsidP="00AD76EF">
            <w:pPr>
              <w:snapToGrid w:val="0"/>
              <w:spacing w:before="60" w:after="60"/>
              <w:rPr>
                <w:sz w:val="21"/>
                <w:szCs w:val="21"/>
              </w:rPr>
            </w:pPr>
            <w:hyperlink r:id="rId15" w:history="1">
              <w:r w:rsidRPr="00FD5995">
                <w:rPr>
                  <w:sz w:val="21"/>
                  <w:szCs w:val="21"/>
                </w:rPr>
                <w:t>R4-2402307</w:t>
              </w:r>
            </w:hyperlink>
          </w:p>
        </w:tc>
        <w:tc>
          <w:tcPr>
            <w:tcW w:w="1363" w:type="dxa"/>
            <w:tcBorders>
              <w:top w:val="single" w:sz="4" w:space="0" w:color="auto"/>
              <w:left w:val="single" w:sz="4" w:space="0" w:color="auto"/>
              <w:bottom w:val="single" w:sz="4" w:space="0" w:color="auto"/>
              <w:right w:val="single" w:sz="4" w:space="0" w:color="auto"/>
            </w:tcBorders>
          </w:tcPr>
          <w:p w:rsidR="003861F1" w:rsidRPr="00FD5995" w:rsidRDefault="003861F1" w:rsidP="00AD76EF">
            <w:pPr>
              <w:snapToGrid w:val="0"/>
              <w:spacing w:before="60" w:after="60"/>
              <w:rPr>
                <w:sz w:val="21"/>
                <w:szCs w:val="21"/>
              </w:rPr>
            </w:pPr>
            <w:r w:rsidRPr="00FD5995">
              <w:rPr>
                <w:sz w:val="21"/>
                <w:szCs w:val="21"/>
              </w:rPr>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rsidR="003861F1" w:rsidRPr="00FD5995" w:rsidRDefault="003861F1" w:rsidP="00AD76EF">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FDD-TDD CA in SA for 2 TAGs</w:t>
            </w:r>
          </w:p>
        </w:tc>
      </w:tr>
      <w:tr w:rsidR="003861F1" w:rsidRPr="00FD5995" w:rsidTr="00AD76EF">
        <w:trPr>
          <w:trHeight w:val="468"/>
        </w:trPr>
        <w:tc>
          <w:tcPr>
            <w:tcW w:w="1392" w:type="dxa"/>
            <w:tcBorders>
              <w:top w:val="single" w:sz="4" w:space="0" w:color="auto"/>
              <w:left w:val="single" w:sz="4" w:space="0" w:color="auto"/>
              <w:bottom w:val="single" w:sz="4" w:space="0" w:color="auto"/>
              <w:right w:val="single" w:sz="4" w:space="0" w:color="auto"/>
            </w:tcBorders>
          </w:tcPr>
          <w:p w:rsidR="003861F1" w:rsidRPr="00FD5995" w:rsidRDefault="003861F1" w:rsidP="00AD76EF">
            <w:pPr>
              <w:snapToGrid w:val="0"/>
              <w:spacing w:before="60" w:after="60"/>
              <w:rPr>
                <w:sz w:val="21"/>
                <w:szCs w:val="21"/>
              </w:rPr>
            </w:pPr>
            <w:hyperlink r:id="rId16" w:history="1">
              <w:r w:rsidRPr="00FD5995">
                <w:rPr>
                  <w:sz w:val="21"/>
                  <w:szCs w:val="21"/>
                </w:rPr>
                <w:t>R4-2402904</w:t>
              </w:r>
            </w:hyperlink>
          </w:p>
        </w:tc>
        <w:tc>
          <w:tcPr>
            <w:tcW w:w="1363" w:type="dxa"/>
            <w:tcBorders>
              <w:top w:val="single" w:sz="4" w:space="0" w:color="auto"/>
              <w:left w:val="single" w:sz="4" w:space="0" w:color="auto"/>
              <w:bottom w:val="single" w:sz="4" w:space="0" w:color="auto"/>
              <w:right w:val="single" w:sz="4" w:space="0" w:color="auto"/>
            </w:tcBorders>
          </w:tcPr>
          <w:p w:rsidR="003861F1" w:rsidRPr="00FD5995" w:rsidRDefault="003861F1" w:rsidP="00AD76EF">
            <w:pPr>
              <w:snapToGrid w:val="0"/>
              <w:spacing w:before="60" w:after="60"/>
              <w:rPr>
                <w:sz w:val="21"/>
                <w:szCs w:val="21"/>
              </w:rPr>
            </w:pPr>
            <w:r w:rsidRPr="00FD5995">
              <w:rPr>
                <w:sz w:val="21"/>
                <w:szCs w:val="21"/>
              </w:rPr>
              <w:t>MediaTek inc.</w:t>
            </w:r>
          </w:p>
        </w:tc>
        <w:tc>
          <w:tcPr>
            <w:tcW w:w="6876" w:type="dxa"/>
            <w:tcBorders>
              <w:top w:val="single" w:sz="4" w:space="0" w:color="auto"/>
              <w:left w:val="single" w:sz="4" w:space="0" w:color="auto"/>
              <w:bottom w:val="single" w:sz="4" w:space="0" w:color="auto"/>
              <w:right w:val="single" w:sz="4" w:space="0" w:color="auto"/>
            </w:tcBorders>
            <w:vAlign w:val="center"/>
          </w:tcPr>
          <w:p w:rsidR="003861F1" w:rsidRPr="00FD5995" w:rsidRDefault="003861F1" w:rsidP="00AD76EF">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TDD-TDD CA with different UL/DL pattern in SA for single TAG</w:t>
            </w:r>
          </w:p>
        </w:tc>
      </w:tr>
    </w:tbl>
    <w:p w:rsidR="003861F1" w:rsidRPr="003F6D23" w:rsidRDefault="003861F1" w:rsidP="003861F1">
      <w:pPr>
        <w:rPr>
          <w:rFonts w:ascii="Arial" w:hAnsi="Arial" w:cs="Arial"/>
          <w:b/>
          <w:color w:val="C00000"/>
          <w:sz w:val="21"/>
          <w:u w:val="single"/>
        </w:rPr>
      </w:pP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6" w:name="_Toc159600051"/>
      <w:r w:rsidRPr="005F1911">
        <w:rPr>
          <w:rFonts w:ascii="Arial" w:eastAsiaTheme="minorEastAsia" w:hAnsi="Arial"/>
          <w:sz w:val="28"/>
          <w:lang w:eastAsia="en-GB"/>
        </w:rPr>
        <w:t>8.16</w:t>
      </w:r>
      <w:r w:rsidRPr="005F1911">
        <w:rPr>
          <w:rFonts w:ascii="Arial" w:eastAsiaTheme="minorEastAsia" w:hAnsi="Arial"/>
          <w:sz w:val="28"/>
          <w:lang w:eastAsia="en-GB"/>
        </w:rPr>
        <w:tab/>
        <w:t>Further NR mobility enhancements</w:t>
      </w:r>
      <w:bookmarkEnd w:id="96"/>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7" w:name="_Toc159600052"/>
      <w:r w:rsidRPr="005F1911">
        <w:rPr>
          <w:rFonts w:ascii="Arial" w:eastAsiaTheme="minorEastAsia" w:hAnsi="Arial"/>
          <w:sz w:val="24"/>
          <w:lang w:eastAsia="en-GB"/>
        </w:rPr>
        <w:t>8.16.1</w:t>
      </w:r>
      <w:r w:rsidRPr="005F1911">
        <w:rPr>
          <w:rFonts w:ascii="Arial" w:eastAsiaTheme="minorEastAsia" w:hAnsi="Arial"/>
          <w:sz w:val="24"/>
          <w:lang w:eastAsia="en-GB"/>
        </w:rPr>
        <w:tab/>
        <w:t>RRM Core requirements maintenance</w:t>
      </w:r>
      <w:bookmarkEnd w:id="97"/>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8" w:name="_Toc159600053"/>
      <w:r w:rsidRPr="005F1911">
        <w:rPr>
          <w:rFonts w:ascii="Arial" w:eastAsiaTheme="minorEastAsia" w:hAnsi="Arial"/>
          <w:sz w:val="22"/>
          <w:lang w:eastAsia="en-GB"/>
        </w:rPr>
        <w:t>8.16.1.1</w:t>
      </w:r>
      <w:r w:rsidRPr="005F1911">
        <w:rPr>
          <w:rFonts w:ascii="Arial" w:eastAsiaTheme="minorEastAsia" w:hAnsi="Arial"/>
          <w:sz w:val="22"/>
          <w:lang w:eastAsia="en-GB"/>
        </w:rPr>
        <w:tab/>
        <w:t>L1/L2 based inter-cell mobility</w:t>
      </w:r>
      <w:bookmarkEnd w:id="98"/>
    </w:p>
    <w:p w:rsidR="003861F1" w:rsidRPr="005F1911" w:rsidRDefault="003861F1" w:rsidP="003861F1">
      <w:pPr>
        <w:rPr>
          <w:rFonts w:ascii="Arial" w:hAnsi="Arial" w:cs="Arial"/>
          <w:b/>
          <w:sz w:val="24"/>
        </w:rPr>
      </w:pPr>
      <w:r w:rsidRPr="005F1911">
        <w:rPr>
          <w:rFonts w:ascii="Arial" w:hAnsi="Arial" w:cs="Arial"/>
          <w:b/>
          <w:color w:val="0000FF"/>
          <w:sz w:val="24"/>
        </w:rPr>
        <w:t>R4-2400098</w:t>
      </w:r>
      <w:r w:rsidRPr="005F1911">
        <w:rPr>
          <w:rFonts w:ascii="Arial" w:hAnsi="Arial" w:cs="Arial"/>
          <w:b/>
          <w:color w:val="0000FF"/>
          <w:sz w:val="24"/>
        </w:rPr>
        <w:tab/>
      </w:r>
      <w:r w:rsidRPr="005F1911">
        <w:rPr>
          <w:rFonts w:ascii="Arial" w:hAnsi="Arial" w:cs="Arial"/>
          <w:b/>
          <w:sz w:val="24"/>
        </w:rPr>
        <w:t>Discussion on UE feature for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R4-2401912</w:t>
      </w:r>
      <w:r w:rsidRPr="005F1911">
        <w:rPr>
          <w:rFonts w:ascii="Arial" w:hAnsi="Arial" w:cs="Arial"/>
          <w:b/>
          <w:color w:val="0000FF"/>
          <w:sz w:val="24"/>
        </w:rPr>
        <w:tab/>
      </w:r>
      <w:r w:rsidRPr="005F1911">
        <w:rPr>
          <w:rFonts w:ascii="Arial" w:hAnsi="Arial" w:cs="Arial"/>
          <w:b/>
          <w:sz w:val="24"/>
        </w:rPr>
        <w:t>Discussion on UE feature list for R18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99" w:name="_Toc159600054"/>
      <w:r w:rsidRPr="005F1911">
        <w:rPr>
          <w:rFonts w:ascii="Arial" w:eastAsiaTheme="minorEastAsia" w:hAnsi="Arial"/>
          <w:lang w:eastAsia="en-GB"/>
        </w:rPr>
        <w:t>8.16.1.1.1</w:t>
      </w:r>
      <w:r w:rsidRPr="005F1911">
        <w:rPr>
          <w:rFonts w:ascii="Arial" w:eastAsiaTheme="minorEastAsia" w:hAnsi="Arial"/>
          <w:lang w:eastAsia="en-GB"/>
        </w:rPr>
        <w:tab/>
        <w:t>General aspects and scenarios</w:t>
      </w:r>
      <w:bookmarkEnd w:id="99"/>
    </w:p>
    <w:p w:rsidR="003861F1" w:rsidRPr="005F1911" w:rsidRDefault="003861F1" w:rsidP="003861F1">
      <w:pPr>
        <w:rPr>
          <w:rFonts w:ascii="Arial" w:hAnsi="Arial" w:cs="Arial"/>
          <w:b/>
          <w:sz w:val="24"/>
        </w:rPr>
      </w:pPr>
      <w:r w:rsidRPr="005F1911">
        <w:rPr>
          <w:rFonts w:ascii="Arial" w:hAnsi="Arial" w:cs="Arial"/>
          <w:b/>
          <w:color w:val="0000FF"/>
          <w:sz w:val="24"/>
        </w:rPr>
        <w:t>R4-2400099</w:t>
      </w:r>
      <w:r w:rsidRPr="005F1911">
        <w:rPr>
          <w:rFonts w:ascii="Arial" w:hAnsi="Arial" w:cs="Arial"/>
          <w:b/>
          <w:color w:val="0000FF"/>
          <w:sz w:val="24"/>
        </w:rPr>
        <w:tab/>
      </w:r>
      <w:r w:rsidRPr="005F1911">
        <w:rPr>
          <w:rFonts w:ascii="Arial" w:hAnsi="Arial" w:cs="Arial"/>
          <w:b/>
          <w:sz w:val="24"/>
        </w:rPr>
        <w:t>Discussion on the necessity of Reply LS on PDCCH order RACH on neighbour cell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R4-2400387</w:t>
      </w:r>
      <w:r w:rsidRPr="005F1911">
        <w:rPr>
          <w:rFonts w:ascii="Arial" w:hAnsi="Arial" w:cs="Arial"/>
          <w:b/>
          <w:color w:val="0000FF"/>
          <w:sz w:val="24"/>
        </w:rPr>
        <w:tab/>
      </w:r>
      <w:r w:rsidRPr="005F1911">
        <w:rPr>
          <w:rFonts w:ascii="Arial" w:hAnsi="Arial" w:cs="Arial"/>
          <w:b/>
          <w:sz w:val="24"/>
        </w:rPr>
        <w:t>Discussion on general aspects and scenarios of L1/L2 based inter-cell mobility</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R4-2400388</w:t>
      </w:r>
      <w:r w:rsidRPr="005F1911">
        <w:rPr>
          <w:rFonts w:ascii="Arial" w:hAnsi="Arial" w:cs="Arial"/>
          <w:b/>
          <w:color w:val="0000FF"/>
          <w:sz w:val="24"/>
        </w:rPr>
        <w:tab/>
      </w:r>
      <w:r w:rsidRPr="005F1911">
        <w:rPr>
          <w:rFonts w:ascii="Arial" w:hAnsi="Arial" w:cs="Arial"/>
          <w:b/>
          <w:sz w:val="24"/>
        </w:rPr>
        <w:t>Draft CR for PDCCH ordered based RACH</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R4-2401034</w:t>
      </w:r>
      <w:r w:rsidRPr="005F1911">
        <w:rPr>
          <w:rFonts w:ascii="Arial" w:hAnsi="Arial" w:cs="Arial"/>
          <w:b/>
          <w:color w:val="0000FF"/>
          <w:sz w:val="24"/>
        </w:rPr>
        <w:tab/>
      </w:r>
      <w:r w:rsidRPr="005F1911">
        <w:rPr>
          <w:rFonts w:ascii="Arial" w:hAnsi="Arial" w:cs="Arial"/>
          <w:b/>
          <w:sz w:val="24"/>
        </w:rPr>
        <w:t>(NR_Mob_enh2-Core) Discussion on general aspects for L1/L2 based inter-cell mobility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R4-2401035</w:t>
      </w:r>
      <w:r w:rsidRPr="005F1911">
        <w:rPr>
          <w:rFonts w:ascii="Arial" w:hAnsi="Arial" w:cs="Arial"/>
          <w:b/>
          <w:color w:val="0000FF"/>
          <w:sz w:val="24"/>
        </w:rPr>
        <w:tab/>
      </w:r>
      <w:r w:rsidRPr="005F1911">
        <w:rPr>
          <w:rFonts w:ascii="Arial" w:hAnsi="Arial" w:cs="Arial"/>
          <w:b/>
          <w:sz w:val="24"/>
        </w:rPr>
        <w:t>(NR_Mob_enh2-Core) Draft CR on timing requirements for UE based TA measurement for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R4-2401336</w:t>
      </w:r>
      <w:r w:rsidRPr="005F1911">
        <w:rPr>
          <w:rFonts w:ascii="Arial" w:hAnsi="Arial" w:cs="Arial"/>
          <w:b/>
          <w:color w:val="0000FF"/>
          <w:sz w:val="24"/>
        </w:rPr>
        <w:tab/>
      </w:r>
      <w:r w:rsidRPr="005F1911">
        <w:rPr>
          <w:rFonts w:ascii="Arial" w:hAnsi="Arial" w:cs="Arial"/>
          <w:b/>
          <w:sz w:val="24"/>
        </w:rPr>
        <w:t>Discussion on general requirements for L1/L2-based inter-cell mobility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R4-2401337</w:t>
      </w:r>
      <w:r w:rsidRPr="005F1911">
        <w:rPr>
          <w:rFonts w:ascii="Arial" w:hAnsi="Arial" w:cs="Arial"/>
          <w:b/>
          <w:color w:val="0000FF"/>
          <w:sz w:val="24"/>
        </w:rPr>
        <w:tab/>
      </w:r>
      <w:r w:rsidRPr="005F1911">
        <w:rPr>
          <w:rFonts w:ascii="Arial" w:hAnsi="Arial" w:cs="Arial"/>
          <w:b/>
          <w:sz w:val="24"/>
        </w:rPr>
        <w:t>Corrections on interruptions due to PDCCH ordered RACH to target LTM cell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R4-2401906</w:t>
      </w:r>
      <w:r w:rsidRPr="005F1911">
        <w:rPr>
          <w:rFonts w:ascii="Arial" w:hAnsi="Arial" w:cs="Arial"/>
          <w:b/>
          <w:color w:val="0000FF"/>
          <w:sz w:val="24"/>
        </w:rPr>
        <w:tab/>
      </w:r>
      <w:r w:rsidRPr="005F1911">
        <w:rPr>
          <w:rFonts w:ascii="Arial" w:hAnsi="Arial" w:cs="Arial"/>
          <w:b/>
          <w:sz w:val="24"/>
        </w:rPr>
        <w:t>(NR_Mob_enh2-Core) Discussion on general aspects and scenarios of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R4-2401907</w:t>
      </w:r>
      <w:r w:rsidRPr="005F1911">
        <w:rPr>
          <w:rFonts w:ascii="Arial" w:hAnsi="Arial" w:cs="Arial"/>
          <w:b/>
          <w:color w:val="0000FF"/>
          <w:sz w:val="24"/>
        </w:rPr>
        <w:tab/>
      </w:r>
      <w:r w:rsidRPr="005F1911">
        <w:rPr>
          <w:rFonts w:ascii="Arial" w:hAnsi="Arial" w:cs="Arial"/>
          <w:b/>
          <w:sz w:val="24"/>
        </w:rPr>
        <w:t>(NR_Mob_enh2-Core) DraftCR for some general requirements on 38.133 R18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R4-2401930</w:t>
      </w:r>
      <w:r w:rsidRPr="005F1911">
        <w:rPr>
          <w:rFonts w:ascii="Arial" w:hAnsi="Arial" w:cs="Arial"/>
          <w:b/>
          <w:color w:val="0000FF"/>
          <w:sz w:val="24"/>
        </w:rPr>
        <w:tab/>
      </w:r>
      <w:r w:rsidRPr="005F1911">
        <w:rPr>
          <w:rFonts w:ascii="Arial" w:hAnsi="Arial" w:cs="Arial"/>
          <w:b/>
          <w:sz w:val="24"/>
        </w:rPr>
        <w:t>Discussion on maintenance issues of general aspects in R18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R4-2401931</w:t>
      </w:r>
      <w:r w:rsidRPr="005F1911">
        <w:rPr>
          <w:rFonts w:ascii="Arial" w:hAnsi="Arial" w:cs="Arial"/>
          <w:b/>
          <w:color w:val="0000FF"/>
          <w:sz w:val="24"/>
        </w:rPr>
        <w:tab/>
      </w:r>
      <w:r w:rsidRPr="005F1911">
        <w:rPr>
          <w:rFonts w:ascii="Arial" w:hAnsi="Arial" w:cs="Arial"/>
          <w:b/>
          <w:sz w:val="24"/>
        </w:rPr>
        <w:t>draft CR on UL transmit timing requirements for R18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R4-2401977</w:t>
      </w:r>
      <w:r w:rsidRPr="005F1911">
        <w:rPr>
          <w:rFonts w:ascii="Arial" w:hAnsi="Arial" w:cs="Arial"/>
          <w:b/>
          <w:color w:val="0000FF"/>
          <w:sz w:val="24"/>
        </w:rPr>
        <w:tab/>
      </w:r>
      <w:r w:rsidRPr="005F1911">
        <w:rPr>
          <w:rFonts w:ascii="Arial" w:hAnsi="Arial" w:cs="Arial"/>
          <w:b/>
          <w:sz w:val="24"/>
        </w:rPr>
        <w:t>Discussion on general aspects and scenarios of L1/L2 triggered inter-cell mobility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R4-2402627</w:t>
      </w:r>
      <w:r w:rsidRPr="005F1911">
        <w:rPr>
          <w:rFonts w:ascii="Arial" w:hAnsi="Arial" w:cs="Arial"/>
          <w:b/>
          <w:color w:val="0000FF"/>
          <w:sz w:val="24"/>
        </w:rPr>
        <w:tab/>
      </w:r>
      <w:r w:rsidRPr="005F1911">
        <w:rPr>
          <w:rFonts w:ascii="Arial" w:hAnsi="Arial" w:cs="Arial"/>
          <w:b/>
          <w:sz w:val="24"/>
        </w:rPr>
        <w:t>On remaining aspects of LTM General Aspects and Scenarios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R4-2402825</w:t>
      </w:r>
      <w:r w:rsidRPr="005F1911">
        <w:rPr>
          <w:rFonts w:ascii="Arial" w:hAnsi="Arial" w:cs="Arial"/>
          <w:b/>
          <w:color w:val="0000FF"/>
          <w:sz w:val="24"/>
        </w:rPr>
        <w:tab/>
      </w:r>
      <w:r w:rsidRPr="005F1911">
        <w:rPr>
          <w:rFonts w:ascii="Arial" w:hAnsi="Arial" w:cs="Arial"/>
          <w:b/>
          <w:sz w:val="24"/>
        </w:rPr>
        <w:t>On LTM general aspects and scenarios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LTM general aspects and scenarios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R4-2402826</w:t>
      </w:r>
      <w:r w:rsidRPr="005F1911">
        <w:rPr>
          <w:rFonts w:ascii="Arial" w:hAnsi="Arial" w:cs="Arial"/>
          <w:b/>
          <w:color w:val="0000FF"/>
          <w:sz w:val="24"/>
        </w:rPr>
        <w:tab/>
      </w:r>
      <w:r w:rsidRPr="005F1911">
        <w:rPr>
          <w:rFonts w:ascii="Arial" w:hAnsi="Arial" w:cs="Arial"/>
          <w:b/>
          <w:sz w:val="24"/>
        </w:rPr>
        <w:t>draft CR to 38.133 LTM TCI state switch activation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L1-RSRP measurement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0" w:name="_Toc159600055"/>
      <w:r w:rsidRPr="005F1911">
        <w:rPr>
          <w:rFonts w:ascii="Arial" w:eastAsiaTheme="minorEastAsia" w:hAnsi="Arial"/>
          <w:lang w:eastAsia="en-GB"/>
        </w:rPr>
        <w:t>8.16.1.1.2</w:t>
      </w:r>
      <w:r w:rsidRPr="005F1911">
        <w:rPr>
          <w:rFonts w:ascii="Arial" w:eastAsiaTheme="minorEastAsia" w:hAnsi="Arial"/>
          <w:lang w:eastAsia="en-GB"/>
        </w:rPr>
        <w:tab/>
        <w:t>L1-RSRP measurement requirements</w:t>
      </w:r>
      <w:bookmarkEnd w:id="100"/>
    </w:p>
    <w:p w:rsidR="003861F1" w:rsidRPr="005F1911" w:rsidRDefault="003861F1" w:rsidP="003861F1">
      <w:pPr>
        <w:rPr>
          <w:rFonts w:ascii="Arial" w:hAnsi="Arial" w:cs="Arial"/>
          <w:b/>
          <w:sz w:val="24"/>
        </w:rPr>
      </w:pPr>
      <w:r w:rsidRPr="005F1911">
        <w:rPr>
          <w:rFonts w:ascii="Arial" w:hAnsi="Arial" w:cs="Arial"/>
          <w:b/>
          <w:color w:val="0000FF"/>
          <w:sz w:val="24"/>
        </w:rPr>
        <w:t>R4-2400100</w:t>
      </w:r>
      <w:r w:rsidRPr="005F1911">
        <w:rPr>
          <w:rFonts w:ascii="Arial" w:hAnsi="Arial" w:cs="Arial"/>
          <w:b/>
          <w:color w:val="0000FF"/>
          <w:sz w:val="24"/>
        </w:rPr>
        <w:tab/>
      </w:r>
      <w:r w:rsidRPr="005F1911">
        <w:rPr>
          <w:rFonts w:ascii="Arial" w:hAnsi="Arial" w:cs="Arial"/>
          <w:b/>
          <w:sz w:val="24"/>
        </w:rPr>
        <w:t>(NR_Mob_enh2-Core) CR on intra-f L1 measurements for neighbor cell for LTM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R4-2400278</w:t>
      </w:r>
      <w:r w:rsidRPr="005F1911">
        <w:rPr>
          <w:rFonts w:ascii="Arial" w:hAnsi="Arial" w:cs="Arial"/>
          <w:b/>
          <w:color w:val="0000FF"/>
          <w:sz w:val="24"/>
        </w:rPr>
        <w:tab/>
      </w:r>
      <w:r w:rsidRPr="005F1911">
        <w:rPr>
          <w:rFonts w:ascii="Arial" w:hAnsi="Arial" w:cs="Arial"/>
          <w:b/>
          <w:sz w:val="24"/>
        </w:rPr>
        <w:t>[NR_Mob_enh2-Core] CR 38.133 Correction of normative text in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3861F1" w:rsidRPr="005F1911" w:rsidRDefault="003861F1" w:rsidP="003861F1">
      <w:pPr>
        <w:rPr>
          <w:rFonts w:ascii="Arial" w:hAnsi="Arial" w:cs="Arial"/>
          <w:b/>
        </w:rPr>
      </w:pPr>
      <w:r w:rsidRPr="005F1911">
        <w:rPr>
          <w:rFonts w:ascii="Arial" w:hAnsi="Arial" w:cs="Arial"/>
          <w:b/>
        </w:rPr>
        <w:lastRenderedPageBreak/>
        <w:t xml:space="preserve">Abstract: </w:t>
      </w:r>
    </w:p>
    <w:p w:rsidR="003861F1" w:rsidRPr="005F1911" w:rsidRDefault="003861F1" w:rsidP="003861F1">
      <w:r w:rsidRPr="005F1911">
        <w:t>A requirement that was added after RAN4#109 by Cat B CR 3952r1 for the Rel-18 WI NR_Mob_enh2-Core is phrased in a way that violates the guidelines in the Foreword section of TS 38.133 on the usage of modal verbs in normative text. This leads to that the (</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R4-2400389</w:t>
      </w:r>
      <w:r w:rsidRPr="005F1911">
        <w:rPr>
          <w:rFonts w:ascii="Arial" w:hAnsi="Arial" w:cs="Arial"/>
          <w:b/>
          <w:color w:val="0000FF"/>
          <w:sz w:val="24"/>
        </w:rPr>
        <w:tab/>
      </w:r>
      <w:r w:rsidRPr="005F1911">
        <w:rPr>
          <w:rFonts w:ascii="Arial" w:hAnsi="Arial" w:cs="Arial"/>
          <w:b/>
          <w:sz w:val="24"/>
        </w:rPr>
        <w:t>Discussion on L1-RSRP measurement for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R4-2400390</w:t>
      </w:r>
      <w:r w:rsidRPr="005F1911">
        <w:rPr>
          <w:rFonts w:ascii="Arial" w:hAnsi="Arial" w:cs="Arial"/>
          <w:b/>
          <w:color w:val="0000FF"/>
          <w:sz w:val="24"/>
        </w:rPr>
        <w:tab/>
      </w:r>
      <w:r w:rsidRPr="005F1911">
        <w:rPr>
          <w:rFonts w:ascii="Arial" w:hAnsi="Arial" w:cs="Arial"/>
          <w:b/>
          <w:sz w:val="24"/>
        </w:rPr>
        <w:t>Draft CR for requirements of L1-RSRP measurement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R4-2401036</w:t>
      </w:r>
      <w:r w:rsidRPr="005F1911">
        <w:rPr>
          <w:rFonts w:ascii="Arial" w:hAnsi="Arial" w:cs="Arial"/>
          <w:b/>
          <w:color w:val="0000FF"/>
          <w:sz w:val="24"/>
        </w:rPr>
        <w:tab/>
      </w:r>
      <w:r w:rsidRPr="005F1911">
        <w:rPr>
          <w:rFonts w:ascii="Arial" w:hAnsi="Arial" w:cs="Arial"/>
          <w:b/>
          <w:sz w:val="24"/>
        </w:rPr>
        <w:t>(NR_Mob_enh2-Core) Draft CR on inter frequency L1-RSRP measurement without measurement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R4-2401179</w:t>
      </w:r>
      <w:r w:rsidRPr="005F1911">
        <w:rPr>
          <w:rFonts w:ascii="Arial" w:hAnsi="Arial" w:cs="Arial"/>
          <w:b/>
          <w:color w:val="0000FF"/>
          <w:sz w:val="24"/>
        </w:rPr>
        <w:tab/>
      </w:r>
      <w:r w:rsidRPr="005F1911">
        <w:rPr>
          <w:rFonts w:ascii="Arial" w:hAnsi="Arial" w:cs="Arial"/>
          <w:b/>
          <w:sz w:val="24"/>
        </w:rPr>
        <w:t>DraftCR on FR1 L1-RSRP measurement for neighbor cell in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R4-2401338</w:t>
      </w:r>
      <w:r w:rsidRPr="005F1911">
        <w:rPr>
          <w:rFonts w:ascii="Arial" w:hAnsi="Arial" w:cs="Arial"/>
          <w:b/>
          <w:color w:val="0000FF"/>
          <w:sz w:val="24"/>
        </w:rPr>
        <w:tab/>
      </w:r>
      <w:r w:rsidRPr="005F1911">
        <w:rPr>
          <w:rFonts w:ascii="Arial" w:hAnsi="Arial" w:cs="Arial"/>
          <w:b/>
          <w:sz w:val="24"/>
        </w:rPr>
        <w:t>Discussion on L1-RSRP measurement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R4-2401339</w:t>
      </w:r>
      <w:r w:rsidRPr="005F1911">
        <w:rPr>
          <w:rFonts w:ascii="Arial" w:hAnsi="Arial" w:cs="Arial"/>
          <w:b/>
          <w:color w:val="0000FF"/>
          <w:sz w:val="24"/>
        </w:rPr>
        <w:tab/>
      </w:r>
      <w:r w:rsidRPr="005F1911">
        <w:rPr>
          <w:rFonts w:ascii="Arial" w:hAnsi="Arial" w:cs="Arial"/>
          <w:b/>
          <w:sz w:val="24"/>
        </w:rPr>
        <w:t>Corrections on L1-RSRP measurement on candidate cells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R4-2401908</w:t>
      </w:r>
      <w:r w:rsidRPr="005F1911">
        <w:rPr>
          <w:rFonts w:ascii="Arial" w:hAnsi="Arial" w:cs="Arial"/>
          <w:b/>
          <w:color w:val="0000FF"/>
          <w:sz w:val="24"/>
        </w:rPr>
        <w:tab/>
      </w:r>
      <w:r w:rsidRPr="005F1911">
        <w:rPr>
          <w:rFonts w:ascii="Arial" w:hAnsi="Arial" w:cs="Arial"/>
          <w:b/>
          <w:sz w:val="24"/>
        </w:rPr>
        <w:t>(NR_Mob_enh2-Core) Discussion on L1-RSRP measurement requirements for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R4-2401909</w:t>
      </w:r>
      <w:r w:rsidRPr="005F1911">
        <w:rPr>
          <w:rFonts w:ascii="Arial" w:hAnsi="Arial" w:cs="Arial"/>
          <w:b/>
          <w:color w:val="0000FF"/>
          <w:sz w:val="24"/>
        </w:rPr>
        <w:tab/>
      </w:r>
      <w:r w:rsidRPr="005F1911">
        <w:rPr>
          <w:rFonts w:ascii="Arial" w:hAnsi="Arial" w:cs="Arial"/>
          <w:b/>
          <w:sz w:val="24"/>
        </w:rPr>
        <w:t>(NR_Mob_enh2-Core) DraftCR for L1-RSRP measurement on 38.133 R18</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R4-2401932</w:t>
      </w:r>
      <w:r w:rsidRPr="005F1911">
        <w:rPr>
          <w:rFonts w:ascii="Arial" w:hAnsi="Arial" w:cs="Arial"/>
          <w:b/>
          <w:color w:val="0000FF"/>
          <w:sz w:val="24"/>
        </w:rPr>
        <w:tab/>
      </w:r>
      <w:r w:rsidRPr="005F1911">
        <w:rPr>
          <w:rFonts w:ascii="Arial" w:hAnsi="Arial" w:cs="Arial"/>
          <w:b/>
          <w:sz w:val="24"/>
        </w:rPr>
        <w:t>Discussion on maintenance issues of L1 measurements in R18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R4-2401933</w:t>
      </w:r>
      <w:r w:rsidRPr="005F1911">
        <w:rPr>
          <w:rFonts w:ascii="Arial" w:hAnsi="Arial" w:cs="Arial"/>
          <w:b/>
          <w:color w:val="0000FF"/>
          <w:sz w:val="24"/>
        </w:rPr>
        <w:tab/>
      </w:r>
      <w:r w:rsidRPr="005F1911">
        <w:rPr>
          <w:rFonts w:ascii="Arial" w:hAnsi="Arial" w:cs="Arial"/>
          <w:b/>
          <w:sz w:val="24"/>
        </w:rPr>
        <w:t>draft CR on L1 measurement requirements for R18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R4-2401978</w:t>
      </w:r>
      <w:r w:rsidRPr="005F1911">
        <w:rPr>
          <w:rFonts w:ascii="Arial" w:hAnsi="Arial" w:cs="Arial"/>
          <w:b/>
          <w:color w:val="0000FF"/>
          <w:sz w:val="24"/>
        </w:rPr>
        <w:tab/>
      </w:r>
      <w:r w:rsidRPr="005F1911">
        <w:rPr>
          <w:rFonts w:ascii="Arial" w:hAnsi="Arial" w:cs="Arial"/>
          <w:b/>
          <w:sz w:val="24"/>
        </w:rPr>
        <w:t>Discussion on L1-RSRP measurement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R4-2401985</w:t>
      </w:r>
      <w:r w:rsidRPr="005F1911">
        <w:rPr>
          <w:rFonts w:ascii="Arial" w:hAnsi="Arial" w:cs="Arial"/>
          <w:b/>
          <w:color w:val="0000FF"/>
          <w:sz w:val="24"/>
        </w:rPr>
        <w:tab/>
      </w:r>
      <w:r w:rsidRPr="005F1911">
        <w:rPr>
          <w:rFonts w:ascii="Arial" w:hAnsi="Arial" w:cs="Arial"/>
          <w:b/>
          <w:sz w:val="24"/>
        </w:rPr>
        <w:t>Correction on known cell conditions for inter-f neighbour cell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R4-2402628</w:t>
      </w:r>
      <w:r w:rsidRPr="005F1911">
        <w:rPr>
          <w:rFonts w:ascii="Arial" w:hAnsi="Arial" w:cs="Arial"/>
          <w:b/>
          <w:color w:val="0000FF"/>
          <w:sz w:val="24"/>
        </w:rPr>
        <w:tab/>
      </w:r>
      <w:r w:rsidRPr="005F1911">
        <w:rPr>
          <w:rFonts w:ascii="Arial" w:hAnsi="Arial" w:cs="Arial"/>
          <w:b/>
          <w:sz w:val="24"/>
        </w:rPr>
        <w:t>On remaining aspects of LTM measurements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R4-2402629</w:t>
      </w:r>
      <w:r w:rsidRPr="005F1911">
        <w:rPr>
          <w:rFonts w:ascii="Arial" w:hAnsi="Arial" w:cs="Arial"/>
          <w:b/>
          <w:color w:val="0000FF"/>
          <w:sz w:val="24"/>
        </w:rPr>
        <w:tab/>
      </w:r>
      <w:r w:rsidRPr="005F1911">
        <w:rPr>
          <w:rFonts w:ascii="Arial" w:hAnsi="Arial" w:cs="Arial"/>
          <w:b/>
          <w:sz w:val="24"/>
        </w:rPr>
        <w:t>draftCR for 38.133 on LTM measurements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R4-2402827</w:t>
      </w:r>
      <w:r w:rsidRPr="005F1911">
        <w:rPr>
          <w:rFonts w:ascii="Arial" w:hAnsi="Arial" w:cs="Arial"/>
          <w:b/>
          <w:color w:val="0000FF"/>
          <w:sz w:val="24"/>
        </w:rPr>
        <w:tab/>
      </w:r>
      <w:r w:rsidRPr="005F1911">
        <w:rPr>
          <w:rFonts w:ascii="Arial" w:hAnsi="Arial" w:cs="Arial"/>
          <w:b/>
          <w:sz w:val="24"/>
        </w:rPr>
        <w:t>On L1-RSRP measurement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L1-RSRP measurement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R4-2402828</w:t>
      </w:r>
      <w:r w:rsidRPr="005F1911">
        <w:rPr>
          <w:rFonts w:ascii="Arial" w:hAnsi="Arial" w:cs="Arial"/>
          <w:b/>
          <w:color w:val="0000FF"/>
          <w:sz w:val="24"/>
        </w:rPr>
        <w:tab/>
      </w:r>
      <w:r w:rsidRPr="005F1911">
        <w:rPr>
          <w:rFonts w:ascii="Arial" w:hAnsi="Arial" w:cs="Arial"/>
          <w:b/>
          <w:sz w:val="24"/>
        </w:rPr>
        <w:t>draft CR to 38.133 On L1-RSRP measurement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L1-RSRP measurement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1" w:name="_Toc159600056"/>
      <w:r w:rsidRPr="005F1911">
        <w:rPr>
          <w:rFonts w:ascii="Arial" w:eastAsiaTheme="minorEastAsia" w:hAnsi="Arial"/>
          <w:lang w:eastAsia="en-GB"/>
        </w:rPr>
        <w:t>8.16.1.1.3</w:t>
      </w:r>
      <w:r w:rsidRPr="005F1911">
        <w:rPr>
          <w:rFonts w:ascii="Arial" w:eastAsiaTheme="minorEastAsia" w:hAnsi="Arial"/>
          <w:lang w:eastAsia="en-GB"/>
        </w:rPr>
        <w:tab/>
        <w:t>L1/L2 inter-cell mobility delay requirements</w:t>
      </w:r>
      <w:bookmarkEnd w:id="101"/>
    </w:p>
    <w:p w:rsidR="003861F1" w:rsidRPr="005F1911" w:rsidRDefault="003861F1" w:rsidP="003861F1">
      <w:pPr>
        <w:rPr>
          <w:rFonts w:ascii="Arial" w:hAnsi="Arial" w:cs="Arial"/>
          <w:b/>
          <w:sz w:val="24"/>
        </w:rPr>
      </w:pPr>
      <w:r w:rsidRPr="005F1911">
        <w:rPr>
          <w:rFonts w:ascii="Arial" w:hAnsi="Arial" w:cs="Arial"/>
          <w:b/>
          <w:color w:val="0000FF"/>
          <w:sz w:val="24"/>
        </w:rPr>
        <w:t>R4-2400101</w:t>
      </w:r>
      <w:r w:rsidRPr="005F1911">
        <w:rPr>
          <w:rFonts w:ascii="Arial" w:hAnsi="Arial" w:cs="Arial"/>
          <w:b/>
          <w:color w:val="0000FF"/>
          <w:sz w:val="24"/>
        </w:rPr>
        <w:tab/>
      </w:r>
      <w:r w:rsidRPr="005F1911">
        <w:rPr>
          <w:rFonts w:ascii="Arial" w:hAnsi="Arial" w:cs="Arial"/>
          <w:b/>
          <w:sz w:val="24"/>
        </w:rPr>
        <w:t>Discussion on cell switch delay requirements for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R4-2400391</w:t>
      </w:r>
      <w:r w:rsidRPr="005F1911">
        <w:rPr>
          <w:rFonts w:ascii="Arial" w:hAnsi="Arial" w:cs="Arial"/>
          <w:b/>
          <w:color w:val="0000FF"/>
          <w:sz w:val="24"/>
        </w:rPr>
        <w:tab/>
      </w:r>
      <w:r w:rsidRPr="005F1911">
        <w:rPr>
          <w:rFonts w:ascii="Arial" w:hAnsi="Arial" w:cs="Arial"/>
          <w:b/>
          <w:sz w:val="24"/>
        </w:rPr>
        <w:t>Discussion on L1/L2 based inter-cell mobility delay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R4-2400392</w:t>
      </w:r>
      <w:r w:rsidRPr="005F1911">
        <w:rPr>
          <w:rFonts w:ascii="Arial" w:hAnsi="Arial" w:cs="Arial"/>
          <w:b/>
          <w:color w:val="0000FF"/>
          <w:sz w:val="24"/>
        </w:rPr>
        <w:tab/>
      </w:r>
      <w:r w:rsidRPr="005F1911">
        <w:rPr>
          <w:rFonts w:ascii="Arial" w:hAnsi="Arial" w:cs="Arial"/>
          <w:b/>
          <w:sz w:val="24"/>
        </w:rPr>
        <w:t>Draft CR for LTM cell switch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R4-2401340</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R4-2401341</w:t>
      </w:r>
      <w:r w:rsidRPr="005F1911">
        <w:rPr>
          <w:rFonts w:ascii="Arial" w:hAnsi="Arial" w:cs="Arial"/>
          <w:b/>
          <w:color w:val="0000FF"/>
          <w:sz w:val="24"/>
        </w:rPr>
        <w:tab/>
      </w:r>
      <w:r w:rsidRPr="005F1911">
        <w:rPr>
          <w:rFonts w:ascii="Arial" w:hAnsi="Arial" w:cs="Arial"/>
          <w:b/>
          <w:sz w:val="24"/>
        </w:rPr>
        <w:t>Corrections on LTM cell switch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R4-2401439</w:t>
      </w:r>
      <w:r w:rsidRPr="005F1911">
        <w:rPr>
          <w:rFonts w:ascii="Arial" w:hAnsi="Arial" w:cs="Arial"/>
          <w:b/>
          <w:color w:val="0000FF"/>
          <w:sz w:val="24"/>
        </w:rPr>
        <w:tab/>
      </w:r>
      <w:r w:rsidRPr="005F1911">
        <w:rPr>
          <w:rFonts w:ascii="Arial" w:hAnsi="Arial" w:cs="Arial"/>
          <w:b/>
          <w:sz w:val="24"/>
        </w:rPr>
        <w:t>On remaining aspects of LTM cell switch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R4-2401440</w:t>
      </w:r>
      <w:r w:rsidRPr="005F1911">
        <w:rPr>
          <w:rFonts w:ascii="Arial" w:hAnsi="Arial" w:cs="Arial"/>
          <w:b/>
          <w:color w:val="0000FF"/>
          <w:sz w:val="24"/>
        </w:rPr>
        <w:tab/>
      </w:r>
      <w:r w:rsidRPr="005F1911">
        <w:rPr>
          <w:rFonts w:ascii="Arial" w:hAnsi="Arial" w:cs="Arial"/>
          <w:b/>
          <w:sz w:val="24"/>
        </w:rPr>
        <w:t>Draft CR for LTM cell switch delay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R4-2401910</w:t>
      </w:r>
      <w:r w:rsidRPr="005F1911">
        <w:rPr>
          <w:rFonts w:ascii="Arial" w:hAnsi="Arial" w:cs="Arial"/>
          <w:b/>
          <w:color w:val="0000FF"/>
          <w:sz w:val="24"/>
        </w:rPr>
        <w:tab/>
      </w:r>
      <w:r w:rsidRPr="005F1911">
        <w:rPr>
          <w:rFonts w:ascii="Arial" w:hAnsi="Arial" w:cs="Arial"/>
          <w:b/>
          <w:sz w:val="24"/>
        </w:rPr>
        <w:t>(NR_Mob_enh2-Core) Discussion on LTM delay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R4-2401911</w:t>
      </w:r>
      <w:r w:rsidRPr="005F1911">
        <w:rPr>
          <w:rFonts w:ascii="Arial" w:hAnsi="Arial" w:cs="Arial"/>
          <w:b/>
          <w:color w:val="0000FF"/>
          <w:sz w:val="24"/>
        </w:rPr>
        <w:tab/>
      </w:r>
      <w:r w:rsidRPr="005F1911">
        <w:rPr>
          <w:rFonts w:ascii="Arial" w:hAnsi="Arial" w:cs="Arial"/>
          <w:b/>
          <w:sz w:val="24"/>
        </w:rPr>
        <w:t>(NR_Mob_enh2-Core) DraftCR for cell switch requirements on 38.133 R18</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R4-2401934</w:t>
      </w:r>
      <w:r w:rsidRPr="005F1911">
        <w:rPr>
          <w:rFonts w:ascii="Arial" w:hAnsi="Arial" w:cs="Arial"/>
          <w:b/>
          <w:color w:val="0000FF"/>
          <w:sz w:val="24"/>
        </w:rPr>
        <w:tab/>
      </w:r>
      <w:r w:rsidRPr="005F1911">
        <w:rPr>
          <w:rFonts w:ascii="Arial" w:hAnsi="Arial" w:cs="Arial"/>
          <w:b/>
          <w:sz w:val="24"/>
        </w:rPr>
        <w:t>Discussion on maintenance issues of cell switch delay requirements in R18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R4-2401935</w:t>
      </w:r>
      <w:r w:rsidRPr="005F1911">
        <w:rPr>
          <w:rFonts w:ascii="Arial" w:hAnsi="Arial" w:cs="Arial"/>
          <w:b/>
          <w:color w:val="0000FF"/>
          <w:sz w:val="24"/>
        </w:rPr>
        <w:tab/>
      </w:r>
      <w:r w:rsidRPr="005F1911">
        <w:rPr>
          <w:rFonts w:ascii="Arial" w:hAnsi="Arial" w:cs="Arial"/>
          <w:b/>
          <w:sz w:val="24"/>
        </w:rPr>
        <w:t>draft CR on cell switch delay requirements for R18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R4-2401979</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R4-2402829</w:t>
      </w:r>
      <w:r w:rsidRPr="005F1911">
        <w:rPr>
          <w:rFonts w:ascii="Arial" w:hAnsi="Arial" w:cs="Arial"/>
          <w:b/>
          <w:color w:val="0000FF"/>
          <w:sz w:val="24"/>
        </w:rPr>
        <w:tab/>
      </w:r>
      <w:r w:rsidRPr="005F1911">
        <w:rPr>
          <w:rFonts w:ascii="Arial" w:hAnsi="Arial" w:cs="Arial"/>
          <w:b/>
          <w:sz w:val="24"/>
        </w:rPr>
        <w:t>On LTM delay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LTM delay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R4-2402830</w:t>
      </w:r>
      <w:r w:rsidRPr="005F1911">
        <w:rPr>
          <w:rFonts w:ascii="Arial" w:hAnsi="Arial" w:cs="Arial"/>
          <w:b/>
          <w:color w:val="0000FF"/>
          <w:sz w:val="24"/>
        </w:rPr>
        <w:tab/>
      </w:r>
      <w:r w:rsidRPr="005F1911">
        <w:rPr>
          <w:rFonts w:ascii="Arial" w:hAnsi="Arial" w:cs="Arial"/>
          <w:b/>
          <w:sz w:val="24"/>
        </w:rPr>
        <w:t>Draft CR to 38.133 on LTM delay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LTM delay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2" w:name="_Toc159600057"/>
      <w:r w:rsidRPr="005F1911">
        <w:rPr>
          <w:rFonts w:ascii="Arial" w:eastAsiaTheme="minorEastAsia" w:hAnsi="Arial"/>
          <w:lang w:eastAsia="en-GB"/>
        </w:rPr>
        <w:t>8.16.1.1.4</w:t>
      </w:r>
      <w:r w:rsidRPr="005F1911">
        <w:rPr>
          <w:rFonts w:ascii="Arial" w:eastAsiaTheme="minorEastAsia" w:hAnsi="Arial"/>
          <w:lang w:eastAsia="en-GB"/>
        </w:rPr>
        <w:tab/>
        <w:t>Others</w:t>
      </w:r>
      <w:bookmarkEnd w:id="102"/>
    </w:p>
    <w:p w:rsidR="003861F1" w:rsidRPr="005F1911" w:rsidRDefault="003861F1" w:rsidP="003861F1">
      <w:pPr>
        <w:rPr>
          <w:rFonts w:ascii="Arial" w:hAnsi="Arial" w:cs="Arial"/>
          <w:b/>
          <w:sz w:val="24"/>
        </w:rPr>
      </w:pPr>
      <w:r w:rsidRPr="005F1911">
        <w:rPr>
          <w:rFonts w:ascii="Arial" w:hAnsi="Arial" w:cs="Arial"/>
          <w:b/>
          <w:color w:val="0000FF"/>
          <w:sz w:val="24"/>
        </w:rPr>
        <w:t>R4-2400102</w:t>
      </w:r>
      <w:r w:rsidRPr="005F1911">
        <w:rPr>
          <w:rFonts w:ascii="Arial" w:hAnsi="Arial" w:cs="Arial"/>
          <w:b/>
          <w:color w:val="0000FF"/>
          <w:sz w:val="24"/>
        </w:rPr>
        <w:tab/>
      </w:r>
      <w:r w:rsidRPr="005F1911">
        <w:rPr>
          <w:rFonts w:ascii="Arial" w:hAnsi="Arial" w:cs="Arial"/>
          <w:b/>
          <w:sz w:val="24"/>
        </w:rPr>
        <w:t>Reply LS on PDCCH order RACH on neighbour cell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R4-2401033</w:t>
      </w:r>
      <w:r w:rsidRPr="005F1911">
        <w:rPr>
          <w:rFonts w:ascii="Arial" w:hAnsi="Arial" w:cs="Arial"/>
          <w:b/>
          <w:color w:val="0000FF"/>
          <w:sz w:val="24"/>
        </w:rPr>
        <w:tab/>
      </w:r>
      <w:r w:rsidRPr="005F1911">
        <w:rPr>
          <w:rFonts w:ascii="Arial" w:hAnsi="Arial" w:cs="Arial"/>
          <w:b/>
          <w:sz w:val="24"/>
        </w:rPr>
        <w:t>(NR_Mob_enh2-Core) Discussion on UE capabilities for L1/L2 based inter-cell mobility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R4-2401342</w:t>
      </w:r>
      <w:r w:rsidRPr="005F1911">
        <w:rPr>
          <w:rFonts w:ascii="Arial" w:hAnsi="Arial" w:cs="Arial"/>
          <w:b/>
          <w:color w:val="0000FF"/>
          <w:sz w:val="24"/>
        </w:rPr>
        <w:tab/>
      </w:r>
      <w:r w:rsidRPr="005F1911">
        <w:rPr>
          <w:rFonts w:ascii="Arial" w:hAnsi="Arial" w:cs="Arial"/>
          <w:b/>
          <w:sz w:val="24"/>
        </w:rPr>
        <w:t>CR on LTM based SCell activation and direct SCell activation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R4-2401343</w:t>
      </w:r>
      <w:r w:rsidRPr="005F1911">
        <w:rPr>
          <w:rFonts w:ascii="Arial" w:hAnsi="Arial" w:cs="Arial"/>
          <w:b/>
          <w:color w:val="0000FF"/>
          <w:sz w:val="24"/>
        </w:rPr>
        <w:tab/>
      </w:r>
      <w:r w:rsidRPr="005F1911">
        <w:rPr>
          <w:rFonts w:ascii="Arial" w:hAnsi="Arial" w:cs="Arial"/>
          <w:b/>
          <w:sz w:val="24"/>
        </w:rPr>
        <w:t>Discussion on UE capability for LTM measurement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R4-2401936</w:t>
      </w:r>
      <w:r w:rsidRPr="005F1911">
        <w:rPr>
          <w:rFonts w:ascii="Arial" w:hAnsi="Arial" w:cs="Arial"/>
          <w:b/>
          <w:color w:val="0000FF"/>
          <w:sz w:val="24"/>
        </w:rPr>
        <w:tab/>
      </w:r>
      <w:r w:rsidRPr="005F1911">
        <w:rPr>
          <w:rFonts w:ascii="Arial" w:hAnsi="Arial" w:cs="Arial"/>
          <w:b/>
          <w:sz w:val="24"/>
        </w:rPr>
        <w:t>Discussion on RAN4 UE features for R18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R4-2402630</w:t>
      </w:r>
      <w:r w:rsidRPr="005F1911">
        <w:rPr>
          <w:rFonts w:ascii="Arial" w:hAnsi="Arial" w:cs="Arial"/>
          <w:b/>
          <w:color w:val="0000FF"/>
          <w:sz w:val="24"/>
        </w:rPr>
        <w:tab/>
      </w:r>
      <w:r w:rsidRPr="005F1911">
        <w:rPr>
          <w:rFonts w:ascii="Arial" w:hAnsi="Arial" w:cs="Arial"/>
          <w:b/>
          <w:sz w:val="24"/>
        </w:rPr>
        <w:t>On the remaining aspects of LTM feature list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R4-2402786</w:t>
      </w:r>
      <w:r w:rsidRPr="005F1911">
        <w:rPr>
          <w:rFonts w:ascii="Arial" w:hAnsi="Arial" w:cs="Arial"/>
          <w:b/>
          <w:color w:val="0000FF"/>
          <w:sz w:val="24"/>
        </w:rPr>
        <w:tab/>
      </w:r>
      <w:r w:rsidRPr="005F1911">
        <w:rPr>
          <w:rFonts w:ascii="Arial" w:hAnsi="Arial" w:cs="Arial"/>
          <w:b/>
          <w:sz w:val="24"/>
        </w:rPr>
        <w:t>(NR_Mob_enh2-Core) RAN4 UE capability on LTM and Response to RAN1 LS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MCC: This is a discussion paper on the RAN4 Feature Group list. A list of proposed changes is provided,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R4-2402831</w:t>
      </w:r>
      <w:r w:rsidRPr="005F1911">
        <w:rPr>
          <w:rFonts w:ascii="Arial" w:hAnsi="Arial" w:cs="Arial"/>
          <w:b/>
          <w:color w:val="0000FF"/>
          <w:sz w:val="24"/>
        </w:rPr>
        <w:tab/>
      </w:r>
      <w:r w:rsidRPr="005F1911">
        <w:rPr>
          <w:rFonts w:ascii="Arial" w:hAnsi="Arial" w:cs="Arial"/>
          <w:b/>
          <w:sz w:val="24"/>
        </w:rPr>
        <w:t>UE feature list aspects of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On other aspects of LTM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R4-2402832</w:t>
      </w:r>
      <w:r w:rsidRPr="005F1911">
        <w:rPr>
          <w:rFonts w:ascii="Arial" w:hAnsi="Arial" w:cs="Arial"/>
          <w:b/>
          <w:color w:val="0000FF"/>
          <w:sz w:val="24"/>
        </w:rPr>
        <w:tab/>
      </w:r>
      <w:r w:rsidRPr="005F1911">
        <w:rPr>
          <w:rFonts w:ascii="Arial" w:hAnsi="Arial" w:cs="Arial"/>
          <w:b/>
          <w:sz w:val="24"/>
        </w:rPr>
        <w:t>Reply LS to RAN1 on PDCCH order RACH on neighbour cell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Reply LS to RAN2 on L1 measurements for LTM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3" w:name="_Toc159600058"/>
      <w:r w:rsidRPr="005F1911">
        <w:rPr>
          <w:rFonts w:ascii="Arial" w:eastAsiaTheme="minorEastAsia" w:hAnsi="Arial"/>
          <w:sz w:val="22"/>
          <w:lang w:eastAsia="en-GB"/>
        </w:rPr>
        <w:lastRenderedPageBreak/>
        <w:t>8.16.1.2</w:t>
      </w:r>
      <w:r w:rsidRPr="005F1911">
        <w:rPr>
          <w:rFonts w:ascii="Arial" w:eastAsiaTheme="minorEastAsia" w:hAnsi="Arial"/>
          <w:sz w:val="22"/>
          <w:lang w:eastAsia="en-GB"/>
        </w:rPr>
        <w:tab/>
        <w:t>NR-DC with selective activation of cell groups via L3 enhancements</w:t>
      </w:r>
      <w:bookmarkEnd w:id="103"/>
    </w:p>
    <w:p w:rsidR="003861F1" w:rsidRPr="005F1911" w:rsidRDefault="003861F1" w:rsidP="003861F1">
      <w:pPr>
        <w:rPr>
          <w:rFonts w:ascii="Arial" w:hAnsi="Arial" w:cs="Arial"/>
          <w:b/>
          <w:sz w:val="24"/>
        </w:rPr>
      </w:pPr>
      <w:r w:rsidRPr="005F1911">
        <w:rPr>
          <w:rFonts w:ascii="Arial" w:hAnsi="Arial" w:cs="Arial"/>
          <w:b/>
          <w:color w:val="0000FF"/>
          <w:sz w:val="24"/>
        </w:rPr>
        <w:t>R4-2401038</w:t>
      </w:r>
      <w:r w:rsidRPr="005F1911">
        <w:rPr>
          <w:rFonts w:ascii="Arial" w:hAnsi="Arial" w:cs="Arial"/>
          <w:b/>
          <w:color w:val="0000FF"/>
          <w:sz w:val="24"/>
        </w:rPr>
        <w:tab/>
      </w:r>
      <w:r w:rsidRPr="005F1911">
        <w:rPr>
          <w:rFonts w:ascii="Arial" w:hAnsi="Arial" w:cs="Arial"/>
          <w:b/>
          <w:sz w:val="24"/>
        </w:rPr>
        <w:t>(NR_Mob_enh2-Core) Draft CR on CPA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R4-2402631</w:t>
      </w:r>
      <w:r w:rsidRPr="005F1911">
        <w:rPr>
          <w:rFonts w:ascii="Arial" w:hAnsi="Arial" w:cs="Arial"/>
          <w:b/>
          <w:color w:val="0000FF"/>
          <w:sz w:val="24"/>
        </w:rPr>
        <w:tab/>
      </w:r>
      <w:r w:rsidRPr="005F1911">
        <w:rPr>
          <w:rFonts w:ascii="Arial" w:hAnsi="Arial" w:cs="Arial"/>
          <w:b/>
          <w:sz w:val="24"/>
        </w:rPr>
        <w:t>draftCR for Subsequent Conditional PScell Change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4" w:name="_Toc159600059"/>
      <w:r w:rsidRPr="005F1911">
        <w:rPr>
          <w:rFonts w:ascii="Arial" w:eastAsiaTheme="minorEastAsia" w:hAnsi="Arial"/>
          <w:sz w:val="22"/>
          <w:lang w:eastAsia="en-GB"/>
        </w:rPr>
        <w:t>8.16.1.3</w:t>
      </w:r>
      <w:r w:rsidRPr="005F1911">
        <w:rPr>
          <w:rFonts w:ascii="Arial" w:eastAsiaTheme="minorEastAsia" w:hAnsi="Arial"/>
          <w:sz w:val="22"/>
          <w:lang w:eastAsia="en-GB"/>
        </w:rPr>
        <w:tab/>
        <w:t>Improvement on SCell/SCG setup delay</w:t>
      </w:r>
      <w:bookmarkEnd w:id="104"/>
    </w:p>
    <w:p w:rsidR="003861F1" w:rsidRPr="005F1911" w:rsidRDefault="003861F1" w:rsidP="003861F1">
      <w:pPr>
        <w:rPr>
          <w:rFonts w:ascii="Arial" w:hAnsi="Arial" w:cs="Arial"/>
          <w:b/>
          <w:sz w:val="24"/>
        </w:rPr>
      </w:pPr>
      <w:r w:rsidRPr="005F1911">
        <w:rPr>
          <w:rFonts w:ascii="Arial" w:hAnsi="Arial" w:cs="Arial"/>
          <w:b/>
          <w:color w:val="0000FF"/>
          <w:sz w:val="24"/>
        </w:rPr>
        <w:t>R4-2400393</w:t>
      </w:r>
      <w:r w:rsidRPr="005F1911">
        <w:rPr>
          <w:rFonts w:ascii="Arial" w:hAnsi="Arial" w:cs="Arial"/>
          <w:b/>
          <w:color w:val="0000FF"/>
          <w:sz w:val="24"/>
        </w:rPr>
        <w:tab/>
      </w:r>
      <w:r w:rsidRPr="005F1911">
        <w:rPr>
          <w:rFonts w:ascii="Arial" w:hAnsi="Arial" w:cs="Arial"/>
          <w:b/>
          <w:sz w:val="24"/>
        </w:rPr>
        <w:t>Discussion on improvement on FR2 SCell/SCG setup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R4-2400394</w:t>
      </w:r>
      <w:r w:rsidRPr="005F1911">
        <w:rPr>
          <w:rFonts w:ascii="Arial" w:hAnsi="Arial" w:cs="Arial"/>
          <w:b/>
          <w:color w:val="0000FF"/>
          <w:sz w:val="24"/>
        </w:rPr>
        <w:tab/>
      </w:r>
      <w:r w:rsidRPr="005F1911">
        <w:rPr>
          <w:rFonts w:ascii="Arial" w:hAnsi="Arial" w:cs="Arial"/>
          <w:b/>
          <w:sz w:val="24"/>
        </w:rPr>
        <w:t>Draft CR on FR2 SCell/SCG setup delay improvement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R4-2400544</w:t>
      </w:r>
      <w:r w:rsidRPr="005F1911">
        <w:rPr>
          <w:rFonts w:ascii="Arial" w:hAnsi="Arial" w:cs="Arial"/>
          <w:b/>
          <w:color w:val="0000FF"/>
          <w:sz w:val="24"/>
        </w:rPr>
        <w:tab/>
      </w:r>
      <w:r w:rsidRPr="005F1911">
        <w:rPr>
          <w:rFonts w:ascii="Arial" w:hAnsi="Arial" w:cs="Arial"/>
          <w:b/>
          <w:sz w:val="24"/>
        </w:rPr>
        <w:t>CR on Improvement for SCell/SCG setup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R4-2400545</w:t>
      </w:r>
      <w:r w:rsidRPr="005F1911">
        <w:rPr>
          <w:rFonts w:ascii="Arial" w:hAnsi="Arial" w:cs="Arial"/>
          <w:b/>
          <w:color w:val="0000FF"/>
          <w:sz w:val="24"/>
        </w:rPr>
        <w:tab/>
      </w:r>
      <w:r w:rsidRPr="005F1911">
        <w:rPr>
          <w:rFonts w:ascii="Arial" w:hAnsi="Arial" w:cs="Arial"/>
          <w:b/>
          <w:sz w:val="24"/>
        </w:rPr>
        <w:t>Discussion on remaining issues for Scell/SCG setup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R4-2400928</w:t>
      </w:r>
      <w:r w:rsidRPr="005F1911">
        <w:rPr>
          <w:rFonts w:ascii="Arial" w:hAnsi="Arial" w:cs="Arial"/>
          <w:b/>
          <w:color w:val="0000FF"/>
          <w:sz w:val="24"/>
        </w:rPr>
        <w:tab/>
      </w:r>
      <w:r w:rsidRPr="005F1911">
        <w:rPr>
          <w:rFonts w:ascii="Arial" w:hAnsi="Arial" w:cs="Arial"/>
          <w:b/>
          <w:sz w:val="24"/>
        </w:rPr>
        <w:t>DraftCR on Improvement for SCell/SCG setup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R4-2401344</w:t>
      </w:r>
      <w:r w:rsidRPr="005F1911">
        <w:rPr>
          <w:rFonts w:ascii="Arial" w:hAnsi="Arial" w:cs="Arial"/>
          <w:b/>
          <w:color w:val="0000FF"/>
          <w:sz w:val="24"/>
        </w:rPr>
        <w:tab/>
      </w:r>
      <w:r w:rsidRPr="005F1911">
        <w:rPr>
          <w:rFonts w:ascii="Arial" w:hAnsi="Arial" w:cs="Arial"/>
          <w:b/>
          <w:sz w:val="24"/>
        </w:rPr>
        <w:t>Discussion on improvement on FR2 SCell/SCG setup/resume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R4-2401417</w:t>
      </w:r>
      <w:r w:rsidRPr="005F1911">
        <w:rPr>
          <w:rFonts w:ascii="Arial" w:hAnsi="Arial" w:cs="Arial"/>
          <w:b/>
          <w:color w:val="0000FF"/>
          <w:sz w:val="24"/>
        </w:rPr>
        <w:tab/>
      </w:r>
      <w:r w:rsidRPr="005F1911">
        <w:rPr>
          <w:rFonts w:ascii="Arial" w:hAnsi="Arial" w:cs="Arial"/>
          <w:b/>
          <w:sz w:val="24"/>
        </w:rPr>
        <w:t>Discussion on improvement on Scell/SCG setup dealy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provide our view on how to update the specification base on RAN decision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R4-2401419</w:t>
      </w:r>
      <w:r w:rsidRPr="005F1911">
        <w:rPr>
          <w:rFonts w:ascii="Arial" w:hAnsi="Arial" w:cs="Arial"/>
          <w:b/>
          <w:color w:val="0000FF"/>
          <w:sz w:val="24"/>
        </w:rPr>
        <w:tab/>
      </w:r>
      <w:r w:rsidRPr="005F1911">
        <w:rPr>
          <w:rFonts w:ascii="Arial" w:hAnsi="Arial" w:cs="Arial"/>
          <w:b/>
          <w:sz w:val="24"/>
        </w:rPr>
        <w:t>CR to TS 38.133 on RRM core requirements for Idle/Inactive measurement for Scell/SCG setup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CR implement the RAN agreement for Idle/Inactive measurement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R4-2401560</w:t>
      </w:r>
      <w:r w:rsidRPr="005F1911">
        <w:rPr>
          <w:rFonts w:ascii="Arial" w:hAnsi="Arial" w:cs="Arial"/>
          <w:b/>
          <w:color w:val="0000FF"/>
          <w:sz w:val="24"/>
        </w:rPr>
        <w:tab/>
      </w:r>
      <w:r w:rsidRPr="005F1911">
        <w:rPr>
          <w:rFonts w:ascii="Arial" w:hAnsi="Arial" w:cs="Arial"/>
          <w:b/>
          <w:sz w:val="24"/>
        </w:rPr>
        <w:t>draft CR to TS38.133 on RRM core requirement for Idle/Inactive measurement for Scell/SCG setup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CR implement the RAN agreement for Idle/Inactive measurement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R4-2401913</w:t>
      </w:r>
      <w:r w:rsidRPr="005F1911">
        <w:rPr>
          <w:rFonts w:ascii="Arial" w:hAnsi="Arial" w:cs="Arial"/>
          <w:b/>
          <w:color w:val="0000FF"/>
          <w:sz w:val="24"/>
        </w:rPr>
        <w:tab/>
      </w:r>
      <w:r w:rsidRPr="005F1911">
        <w:rPr>
          <w:rFonts w:ascii="Arial" w:hAnsi="Arial" w:cs="Arial"/>
          <w:b/>
          <w:sz w:val="24"/>
        </w:rPr>
        <w:t>Discussion on UE feature list for objective 7</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R4-2401980</w:t>
      </w:r>
      <w:r w:rsidRPr="005F1911">
        <w:rPr>
          <w:rFonts w:ascii="Arial" w:hAnsi="Arial" w:cs="Arial"/>
          <w:b/>
          <w:color w:val="0000FF"/>
          <w:sz w:val="24"/>
        </w:rPr>
        <w:tab/>
      </w:r>
      <w:r w:rsidRPr="005F1911">
        <w:rPr>
          <w:rFonts w:ascii="Arial" w:hAnsi="Arial" w:cs="Arial"/>
          <w:b/>
          <w:sz w:val="24"/>
        </w:rPr>
        <w:t>Discussion on the improvement on SCell/SCG setup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R4-2402632</w:t>
      </w:r>
      <w:r w:rsidRPr="005F1911">
        <w:rPr>
          <w:rFonts w:ascii="Arial" w:hAnsi="Arial" w:cs="Arial"/>
          <w:b/>
          <w:color w:val="0000FF"/>
          <w:sz w:val="24"/>
        </w:rPr>
        <w:tab/>
      </w:r>
      <w:r w:rsidRPr="005F1911">
        <w:rPr>
          <w:rFonts w:ascii="Arial" w:hAnsi="Arial" w:cs="Arial"/>
          <w:b/>
          <w:sz w:val="24"/>
        </w:rPr>
        <w:t>On remaining aspects of SCell/SCG setup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R4-2402633</w:t>
      </w:r>
      <w:r w:rsidRPr="005F1911">
        <w:rPr>
          <w:rFonts w:ascii="Arial" w:hAnsi="Arial" w:cs="Arial"/>
          <w:b/>
          <w:color w:val="0000FF"/>
          <w:sz w:val="24"/>
        </w:rPr>
        <w:tab/>
      </w:r>
      <w:r w:rsidRPr="005F1911">
        <w:rPr>
          <w:rFonts w:ascii="Arial" w:hAnsi="Arial" w:cs="Arial"/>
          <w:b/>
          <w:sz w:val="24"/>
        </w:rPr>
        <w:t>draft CR for 38.133 on SCell/SCG setup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5" w:name="_Toc159600060"/>
      <w:r w:rsidRPr="005F1911">
        <w:rPr>
          <w:rFonts w:ascii="Arial" w:eastAsiaTheme="minorEastAsia" w:hAnsi="Arial"/>
          <w:sz w:val="22"/>
          <w:lang w:eastAsia="en-GB"/>
        </w:rPr>
        <w:lastRenderedPageBreak/>
        <w:t>8.16.1.4</w:t>
      </w:r>
      <w:r w:rsidRPr="005F1911">
        <w:rPr>
          <w:rFonts w:ascii="Arial" w:eastAsiaTheme="minorEastAsia" w:hAnsi="Arial"/>
          <w:sz w:val="22"/>
          <w:lang w:eastAsia="en-GB"/>
        </w:rPr>
        <w:tab/>
        <w:t>Enhanced CHO configurations</w:t>
      </w:r>
      <w:bookmarkEnd w:id="105"/>
    </w:p>
    <w:p w:rsidR="003861F1" w:rsidRPr="005F1911" w:rsidRDefault="003861F1" w:rsidP="003861F1">
      <w:pPr>
        <w:rPr>
          <w:rFonts w:ascii="Arial" w:hAnsi="Arial" w:cs="Arial"/>
          <w:b/>
          <w:sz w:val="24"/>
        </w:rPr>
      </w:pPr>
      <w:r w:rsidRPr="005F1911">
        <w:rPr>
          <w:rFonts w:ascii="Arial" w:hAnsi="Arial" w:cs="Arial"/>
          <w:b/>
          <w:color w:val="0000FF"/>
          <w:sz w:val="24"/>
        </w:rPr>
        <w:t>R4-2400103</w:t>
      </w:r>
      <w:r w:rsidRPr="005F1911">
        <w:rPr>
          <w:rFonts w:ascii="Arial" w:hAnsi="Arial" w:cs="Arial"/>
          <w:b/>
          <w:color w:val="0000FF"/>
          <w:sz w:val="24"/>
        </w:rPr>
        <w:tab/>
      </w:r>
      <w:r w:rsidRPr="005F1911">
        <w:rPr>
          <w:rFonts w:ascii="Arial" w:hAnsi="Arial" w:cs="Arial"/>
          <w:b/>
          <w:sz w:val="24"/>
        </w:rPr>
        <w:t>(NR_Mob_enh2-Core) CR on NR CHO including target MCG and target SCG for CHO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R4-2400395</w:t>
      </w:r>
      <w:r w:rsidRPr="005F1911">
        <w:rPr>
          <w:rFonts w:ascii="Arial" w:hAnsi="Arial" w:cs="Arial"/>
          <w:b/>
          <w:color w:val="0000FF"/>
          <w:sz w:val="24"/>
        </w:rPr>
        <w:tab/>
      </w:r>
      <w:r w:rsidRPr="005F1911">
        <w:rPr>
          <w:rFonts w:ascii="Arial" w:hAnsi="Arial" w:cs="Arial"/>
          <w:b/>
          <w:sz w:val="24"/>
        </w:rPr>
        <w:t>Draft CR for enhanced CHO</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R4-2401037</w:t>
      </w:r>
      <w:r w:rsidRPr="005F1911">
        <w:rPr>
          <w:rFonts w:ascii="Arial" w:hAnsi="Arial" w:cs="Arial"/>
          <w:b/>
          <w:color w:val="0000FF"/>
          <w:sz w:val="24"/>
        </w:rPr>
        <w:tab/>
      </w:r>
      <w:r w:rsidRPr="005F1911">
        <w:rPr>
          <w:rFonts w:ascii="Arial" w:hAnsi="Arial" w:cs="Arial"/>
          <w:b/>
          <w:sz w:val="24"/>
        </w:rPr>
        <w:t>(NR_Mob_enh2-Core) Draft CR on enhanced CHO</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6" w:name="_Toc159600061"/>
      <w:r w:rsidRPr="005F1911">
        <w:rPr>
          <w:rFonts w:ascii="Arial" w:eastAsiaTheme="minorEastAsia" w:hAnsi="Arial"/>
          <w:sz w:val="24"/>
          <w:lang w:eastAsia="en-GB"/>
        </w:rPr>
        <w:t>8.16.2</w:t>
      </w:r>
      <w:r w:rsidRPr="005F1911">
        <w:rPr>
          <w:rFonts w:ascii="Arial" w:eastAsiaTheme="minorEastAsia" w:hAnsi="Arial"/>
          <w:sz w:val="24"/>
          <w:lang w:eastAsia="en-GB"/>
        </w:rPr>
        <w:tab/>
        <w:t>RRM performance requirements</w:t>
      </w:r>
      <w:bookmarkEnd w:id="106"/>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7" w:name="_Toc159600062"/>
      <w:r w:rsidRPr="005F1911">
        <w:rPr>
          <w:rFonts w:ascii="Arial" w:eastAsiaTheme="minorEastAsia" w:hAnsi="Arial"/>
          <w:sz w:val="22"/>
          <w:lang w:eastAsia="en-GB"/>
        </w:rPr>
        <w:t>8.16.2.1</w:t>
      </w:r>
      <w:r w:rsidRPr="005F1911">
        <w:rPr>
          <w:rFonts w:ascii="Arial" w:eastAsiaTheme="minorEastAsia" w:hAnsi="Arial"/>
          <w:sz w:val="22"/>
          <w:lang w:eastAsia="en-GB"/>
        </w:rPr>
        <w:tab/>
        <w:t>L1/L2 based inter-cell mobility</w:t>
      </w:r>
      <w:bookmarkEnd w:id="107"/>
    </w:p>
    <w:p w:rsidR="003861F1" w:rsidRPr="005F1911" w:rsidRDefault="003861F1" w:rsidP="003861F1">
      <w:pPr>
        <w:rPr>
          <w:rFonts w:ascii="Arial" w:hAnsi="Arial" w:cs="Arial"/>
          <w:b/>
          <w:sz w:val="24"/>
        </w:rPr>
      </w:pPr>
      <w:r w:rsidRPr="005F1911">
        <w:rPr>
          <w:rFonts w:ascii="Arial" w:hAnsi="Arial" w:cs="Arial"/>
          <w:b/>
          <w:color w:val="0000FF"/>
          <w:sz w:val="24"/>
        </w:rPr>
        <w:t>R4-2400104</w:t>
      </w:r>
      <w:r w:rsidRPr="005F1911">
        <w:rPr>
          <w:rFonts w:ascii="Arial" w:hAnsi="Arial" w:cs="Arial"/>
          <w:b/>
          <w:color w:val="0000FF"/>
          <w:sz w:val="24"/>
        </w:rPr>
        <w:tab/>
      </w:r>
      <w:r w:rsidRPr="005F1911">
        <w:rPr>
          <w:rFonts w:ascii="Arial" w:hAnsi="Arial" w:cs="Arial"/>
          <w:b/>
          <w:sz w:val="24"/>
        </w:rPr>
        <w:t>Discussion on RRM performance requirements for R18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R4-2400396</w:t>
      </w:r>
      <w:r w:rsidRPr="005F1911">
        <w:rPr>
          <w:rFonts w:ascii="Arial" w:hAnsi="Arial" w:cs="Arial"/>
          <w:b/>
          <w:color w:val="0000FF"/>
          <w:sz w:val="24"/>
        </w:rPr>
        <w:tab/>
      </w:r>
      <w:r w:rsidRPr="005F1911">
        <w:rPr>
          <w:rFonts w:ascii="Arial" w:hAnsi="Arial" w:cs="Arial"/>
          <w:b/>
          <w:sz w:val="24"/>
        </w:rPr>
        <w:t>Discussion on RRM performance requirements for part 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R4-2401032</w:t>
      </w:r>
      <w:r w:rsidRPr="005F1911">
        <w:rPr>
          <w:rFonts w:ascii="Arial" w:hAnsi="Arial" w:cs="Arial"/>
          <w:b/>
          <w:color w:val="0000FF"/>
          <w:sz w:val="24"/>
        </w:rPr>
        <w:tab/>
      </w:r>
      <w:r w:rsidRPr="005F1911">
        <w:rPr>
          <w:rFonts w:ascii="Arial" w:hAnsi="Arial" w:cs="Arial"/>
          <w:b/>
          <w:sz w:val="24"/>
        </w:rPr>
        <w:t>(NR_Mob_enh2-Perf) Discussion on performance requirements for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R4-2401345</w:t>
      </w:r>
      <w:r w:rsidRPr="005F1911">
        <w:rPr>
          <w:rFonts w:ascii="Arial" w:hAnsi="Arial" w:cs="Arial"/>
          <w:b/>
          <w:color w:val="0000FF"/>
          <w:sz w:val="24"/>
        </w:rPr>
        <w:tab/>
      </w:r>
      <w:r w:rsidRPr="005F1911">
        <w:rPr>
          <w:rFonts w:ascii="Arial" w:hAnsi="Arial" w:cs="Arial"/>
          <w:b/>
          <w:sz w:val="24"/>
        </w:rPr>
        <w:t>Discussion on performance requirements for L1/L2 based inter-cell mobility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R4-2401441</w:t>
      </w:r>
      <w:r w:rsidRPr="005F1911">
        <w:rPr>
          <w:rFonts w:ascii="Arial" w:hAnsi="Arial" w:cs="Arial"/>
          <w:b/>
          <w:color w:val="0000FF"/>
          <w:sz w:val="24"/>
        </w:rPr>
        <w:tab/>
      </w:r>
      <w:r w:rsidRPr="005F1911">
        <w:rPr>
          <w:rFonts w:ascii="Arial" w:hAnsi="Arial" w:cs="Arial"/>
          <w:b/>
          <w:sz w:val="24"/>
        </w:rPr>
        <w:t>On performance requirements for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R4-2401914</w:t>
      </w:r>
      <w:r w:rsidRPr="005F1911">
        <w:rPr>
          <w:rFonts w:ascii="Arial" w:hAnsi="Arial" w:cs="Arial"/>
          <w:b/>
          <w:color w:val="0000FF"/>
          <w:sz w:val="24"/>
        </w:rPr>
        <w:tab/>
      </w:r>
      <w:r w:rsidRPr="005F1911">
        <w:rPr>
          <w:rFonts w:ascii="Arial" w:hAnsi="Arial" w:cs="Arial"/>
          <w:b/>
          <w:sz w:val="24"/>
        </w:rPr>
        <w:t>Discussion on RRM performance requirements for R18 LTM</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R4-2401937</w:t>
      </w:r>
      <w:r w:rsidRPr="005F1911">
        <w:rPr>
          <w:rFonts w:ascii="Arial" w:hAnsi="Arial" w:cs="Arial"/>
          <w:b/>
          <w:color w:val="0000FF"/>
          <w:sz w:val="24"/>
        </w:rPr>
        <w:tab/>
      </w:r>
      <w:r w:rsidRPr="005F1911">
        <w:rPr>
          <w:rFonts w:ascii="Arial" w:hAnsi="Arial" w:cs="Arial"/>
          <w:b/>
          <w:sz w:val="24"/>
        </w:rPr>
        <w:t>Discussion on performance requirements for R18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R4-2401981</w:t>
      </w:r>
      <w:r w:rsidRPr="005F1911">
        <w:rPr>
          <w:rFonts w:ascii="Arial" w:hAnsi="Arial" w:cs="Arial"/>
          <w:b/>
          <w:color w:val="0000FF"/>
          <w:sz w:val="24"/>
        </w:rPr>
        <w:tab/>
      </w:r>
      <w:r w:rsidRPr="005F1911">
        <w:rPr>
          <w:rFonts w:ascii="Arial" w:hAnsi="Arial" w:cs="Arial"/>
          <w:b/>
          <w:sz w:val="24"/>
        </w:rPr>
        <w:t>Discussion on performance requirements for LTM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R4-2402833</w:t>
      </w:r>
      <w:r w:rsidRPr="005F1911">
        <w:rPr>
          <w:rFonts w:ascii="Arial" w:hAnsi="Arial" w:cs="Arial"/>
          <w:b/>
          <w:color w:val="0000FF"/>
          <w:sz w:val="24"/>
        </w:rPr>
        <w:tab/>
      </w:r>
      <w:r w:rsidRPr="005F1911">
        <w:rPr>
          <w:rFonts w:ascii="Arial" w:hAnsi="Arial" w:cs="Arial"/>
          <w:b/>
          <w:sz w:val="24"/>
        </w:rPr>
        <w:t>Disucssion on LTM performance part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Disucssion on mobility performance part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8" w:name="_Toc159600063"/>
      <w:r w:rsidRPr="005F1911">
        <w:rPr>
          <w:rFonts w:ascii="Arial" w:eastAsiaTheme="minorEastAsia" w:hAnsi="Arial"/>
          <w:sz w:val="22"/>
          <w:lang w:eastAsia="en-GB"/>
        </w:rPr>
        <w:t>8.16.2.2</w:t>
      </w:r>
      <w:r w:rsidRPr="005F1911">
        <w:rPr>
          <w:rFonts w:ascii="Arial" w:eastAsiaTheme="minorEastAsia" w:hAnsi="Arial"/>
          <w:sz w:val="22"/>
          <w:lang w:eastAsia="en-GB"/>
        </w:rPr>
        <w:tab/>
        <w:t>Other RRM performance requirements</w:t>
      </w:r>
      <w:bookmarkEnd w:id="108"/>
    </w:p>
    <w:p w:rsidR="003861F1" w:rsidRPr="005F1911" w:rsidRDefault="003861F1" w:rsidP="003861F1">
      <w:pPr>
        <w:rPr>
          <w:rFonts w:ascii="Arial" w:hAnsi="Arial" w:cs="Arial"/>
          <w:b/>
          <w:sz w:val="24"/>
        </w:rPr>
      </w:pPr>
      <w:r w:rsidRPr="005F1911">
        <w:rPr>
          <w:rFonts w:ascii="Arial" w:hAnsi="Arial" w:cs="Arial"/>
          <w:b/>
          <w:color w:val="0000FF"/>
          <w:sz w:val="24"/>
        </w:rPr>
        <w:t>R4-2400105</w:t>
      </w:r>
      <w:r w:rsidRPr="005F1911">
        <w:rPr>
          <w:rFonts w:ascii="Arial" w:hAnsi="Arial" w:cs="Arial"/>
          <w:b/>
          <w:color w:val="0000FF"/>
          <w:sz w:val="24"/>
        </w:rPr>
        <w:tab/>
      </w:r>
      <w:r w:rsidRPr="005F1911">
        <w:rPr>
          <w:rFonts w:ascii="Arial" w:hAnsi="Arial" w:cs="Arial"/>
          <w:b/>
          <w:sz w:val="24"/>
        </w:rPr>
        <w:t>Discussion on other RRM performance requirements for R18 mobility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R4-2400397</w:t>
      </w:r>
      <w:r w:rsidRPr="005F1911">
        <w:rPr>
          <w:rFonts w:ascii="Arial" w:hAnsi="Arial" w:cs="Arial"/>
          <w:b/>
          <w:color w:val="0000FF"/>
          <w:sz w:val="24"/>
        </w:rPr>
        <w:tab/>
      </w:r>
      <w:r w:rsidRPr="005F1911">
        <w:rPr>
          <w:rFonts w:ascii="Arial" w:hAnsi="Arial" w:cs="Arial"/>
          <w:b/>
          <w:sz w:val="24"/>
        </w:rPr>
        <w:t>Discussion on RRM performance requirements for part 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R4-2400997</w:t>
      </w:r>
      <w:r w:rsidRPr="005F1911">
        <w:rPr>
          <w:rFonts w:ascii="Arial" w:hAnsi="Arial" w:cs="Arial"/>
          <w:b/>
          <w:color w:val="0000FF"/>
          <w:sz w:val="24"/>
        </w:rPr>
        <w:tab/>
      </w:r>
      <w:r w:rsidRPr="005F1911">
        <w:rPr>
          <w:rFonts w:ascii="Arial" w:hAnsi="Arial" w:cs="Arial"/>
          <w:b/>
          <w:sz w:val="24"/>
        </w:rPr>
        <w:t>Discussion on test case of measurement report for fast CADC setup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R4-2401031</w:t>
      </w:r>
      <w:r w:rsidRPr="005F1911">
        <w:rPr>
          <w:rFonts w:ascii="Arial" w:hAnsi="Arial" w:cs="Arial"/>
          <w:b/>
          <w:color w:val="0000FF"/>
          <w:sz w:val="24"/>
        </w:rPr>
        <w:tab/>
      </w:r>
      <w:r w:rsidRPr="005F1911">
        <w:rPr>
          <w:rFonts w:ascii="Arial" w:hAnsi="Arial" w:cs="Arial"/>
          <w:b/>
          <w:sz w:val="24"/>
        </w:rPr>
        <w:t>(NR_Mob_enh2-Perf) Discussion on performance requirements for mobility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R4-2401346</w:t>
      </w:r>
      <w:r w:rsidRPr="005F1911">
        <w:rPr>
          <w:rFonts w:ascii="Arial" w:hAnsi="Arial" w:cs="Arial"/>
          <w:b/>
          <w:color w:val="0000FF"/>
          <w:sz w:val="24"/>
        </w:rPr>
        <w:tab/>
      </w:r>
      <w:r w:rsidRPr="005F1911">
        <w:rPr>
          <w:rFonts w:ascii="Arial" w:hAnsi="Arial" w:cs="Arial"/>
          <w:b/>
          <w:sz w:val="24"/>
        </w:rPr>
        <w:t>Discussion on performance requirements for selective activation of cell groups via L3 enhancements, Improvement on SCell/SCG setup delay and Enhanced CHO</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R4-2401418</w:t>
      </w:r>
      <w:r w:rsidRPr="005F1911">
        <w:rPr>
          <w:rFonts w:ascii="Arial" w:hAnsi="Arial" w:cs="Arial"/>
          <w:b/>
          <w:color w:val="0000FF"/>
          <w:sz w:val="24"/>
        </w:rPr>
        <w:tab/>
      </w:r>
      <w:r w:rsidRPr="005F1911">
        <w:rPr>
          <w:rFonts w:ascii="Arial" w:hAnsi="Arial" w:cs="Arial"/>
          <w:b/>
          <w:sz w:val="24"/>
        </w:rPr>
        <w:t>Discussion on RRM performance requirements for Rel-18 Futher NR mobility enhancment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paper provide our view on the test case scope for further Mobilty enhancment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R4-2401442</w:t>
      </w:r>
      <w:r w:rsidRPr="005F1911">
        <w:rPr>
          <w:rFonts w:ascii="Arial" w:hAnsi="Arial" w:cs="Arial"/>
          <w:b/>
          <w:color w:val="0000FF"/>
          <w:sz w:val="24"/>
        </w:rPr>
        <w:tab/>
      </w:r>
      <w:r w:rsidRPr="005F1911">
        <w:rPr>
          <w:rFonts w:ascii="Arial" w:hAnsi="Arial" w:cs="Arial"/>
          <w:b/>
          <w:sz w:val="24"/>
        </w:rPr>
        <w:t>On performance requirements for SA, CHO and EMR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R4-2401505</w:t>
      </w:r>
      <w:r w:rsidRPr="005F1911">
        <w:rPr>
          <w:rFonts w:ascii="Arial" w:hAnsi="Arial" w:cs="Arial"/>
          <w:b/>
          <w:color w:val="0000FF"/>
          <w:sz w:val="24"/>
        </w:rPr>
        <w:tab/>
      </w:r>
      <w:r w:rsidRPr="005F1911">
        <w:rPr>
          <w:rFonts w:ascii="Arial" w:hAnsi="Arial" w:cs="Arial"/>
          <w:b/>
          <w:sz w:val="24"/>
        </w:rPr>
        <w:t>Discussion on test cases for R18 NR Mobility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R4-2401831</w:t>
      </w:r>
      <w:r w:rsidRPr="005F1911">
        <w:rPr>
          <w:rFonts w:ascii="Arial" w:hAnsi="Arial" w:cs="Arial"/>
          <w:b/>
          <w:color w:val="0000FF"/>
          <w:sz w:val="24"/>
        </w:rPr>
        <w:tab/>
      </w:r>
      <w:r w:rsidRPr="005F1911">
        <w:rPr>
          <w:rFonts w:ascii="Arial" w:hAnsi="Arial" w:cs="Arial"/>
          <w:b/>
          <w:sz w:val="24"/>
        </w:rPr>
        <w:t>Discussion on performance requirements for mobility part2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R4-2401915</w:t>
      </w:r>
      <w:r w:rsidRPr="005F1911">
        <w:rPr>
          <w:rFonts w:ascii="Arial" w:hAnsi="Arial" w:cs="Arial"/>
          <w:b/>
          <w:color w:val="0000FF"/>
          <w:sz w:val="24"/>
        </w:rPr>
        <w:tab/>
      </w:r>
      <w:r w:rsidRPr="005F1911">
        <w:rPr>
          <w:rFonts w:ascii="Arial" w:hAnsi="Arial" w:cs="Arial"/>
          <w:b/>
          <w:sz w:val="24"/>
        </w:rPr>
        <w:t>Discussion on other RRM performance requirements for R18 mobility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R4-2401982</w:t>
      </w:r>
      <w:r w:rsidRPr="005F1911">
        <w:rPr>
          <w:rFonts w:ascii="Arial" w:hAnsi="Arial" w:cs="Arial"/>
          <w:b/>
          <w:color w:val="0000FF"/>
          <w:sz w:val="24"/>
        </w:rPr>
        <w:tab/>
      </w:r>
      <w:r w:rsidRPr="005F1911">
        <w:rPr>
          <w:rFonts w:ascii="Arial" w:hAnsi="Arial" w:cs="Arial"/>
          <w:b/>
          <w:sz w:val="24"/>
        </w:rPr>
        <w:t>Discussion on performance requirements for NR mobility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9" w:name="_Toc159600064"/>
      <w:r w:rsidRPr="005F1911">
        <w:rPr>
          <w:rFonts w:ascii="Arial" w:eastAsiaTheme="minorEastAsia" w:hAnsi="Arial"/>
          <w:sz w:val="24"/>
          <w:lang w:eastAsia="en-GB"/>
        </w:rPr>
        <w:t>8.16.3</w:t>
      </w:r>
      <w:r w:rsidRPr="005F1911">
        <w:rPr>
          <w:rFonts w:ascii="Arial" w:eastAsiaTheme="minorEastAsia" w:hAnsi="Arial"/>
          <w:sz w:val="24"/>
          <w:lang w:eastAsia="en-GB"/>
        </w:rPr>
        <w:tab/>
        <w:t>Moderator summary and conclusions</w:t>
      </w:r>
      <w:bookmarkEnd w:id="109"/>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[110][221] NR_Mob_enh2_part1</w:t>
      </w:r>
    </w:p>
    <w:p w:rsidR="003861F1" w:rsidRPr="005F1911" w:rsidRDefault="003861F1" w:rsidP="003861F1">
      <w:pPr>
        <w:rPr>
          <w:rFonts w:ascii="Arial" w:hAnsi="Arial" w:cs="Arial"/>
          <w:b/>
          <w:sz w:val="24"/>
        </w:rPr>
      </w:pPr>
      <w:r w:rsidRPr="005F1911">
        <w:rPr>
          <w:rFonts w:ascii="Arial" w:hAnsi="Arial" w:cs="Arial"/>
          <w:b/>
          <w:color w:val="0000FF"/>
          <w:sz w:val="24"/>
        </w:rPr>
        <w:t>R4-2400757</w:t>
      </w:r>
      <w:r w:rsidRPr="005F1911">
        <w:rPr>
          <w:rFonts w:ascii="Arial" w:hAnsi="Arial" w:cs="Arial"/>
          <w:b/>
          <w:color w:val="0000FF"/>
          <w:sz w:val="24"/>
        </w:rPr>
        <w:tab/>
      </w:r>
      <w:r w:rsidRPr="005F1911">
        <w:rPr>
          <w:rFonts w:ascii="Arial" w:hAnsi="Arial" w:cs="Arial"/>
          <w:b/>
          <w:sz w:val="24"/>
        </w:rPr>
        <w:t>Topic summary for [110][221] NR_Mob_enh2_part1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[110][222] NR_Mob_enh2_part2</w:t>
      </w:r>
    </w:p>
    <w:p w:rsidR="003861F1" w:rsidRPr="005F1911" w:rsidRDefault="003861F1" w:rsidP="003861F1">
      <w:pPr>
        <w:rPr>
          <w:rFonts w:ascii="Arial" w:hAnsi="Arial" w:cs="Arial"/>
          <w:b/>
          <w:sz w:val="24"/>
        </w:rPr>
      </w:pPr>
      <w:r w:rsidRPr="005F1911">
        <w:rPr>
          <w:rFonts w:ascii="Arial" w:hAnsi="Arial" w:cs="Arial"/>
          <w:b/>
          <w:color w:val="0000FF"/>
          <w:sz w:val="24"/>
        </w:rPr>
        <w:t>R4-2400758</w:t>
      </w:r>
      <w:r w:rsidRPr="005F1911">
        <w:rPr>
          <w:rFonts w:ascii="Arial" w:hAnsi="Arial" w:cs="Arial"/>
          <w:b/>
          <w:color w:val="0000FF"/>
          <w:sz w:val="24"/>
        </w:rPr>
        <w:tab/>
      </w:r>
      <w:r w:rsidRPr="005F1911">
        <w:rPr>
          <w:rFonts w:ascii="Arial" w:hAnsi="Arial" w:cs="Arial"/>
          <w:b/>
          <w:sz w:val="24"/>
        </w:rPr>
        <w:t>Topic summary for [110][222] NR_Mob_enh2_part2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3861F1" w:rsidRPr="005F1911" w:rsidRDefault="003861F1" w:rsidP="003861F1">
      <w:pPr>
        <w:rPr>
          <w:rFonts w:ascii="Arial" w:hAnsi="Arial" w:cs="Arial"/>
          <w:b/>
        </w:rPr>
      </w:pPr>
      <w:r w:rsidRPr="005F1911">
        <w:rPr>
          <w:rFonts w:ascii="Arial" w:hAnsi="Arial" w:cs="Arial"/>
          <w:b/>
        </w:rPr>
        <w:lastRenderedPageBreak/>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0" w:name="_Toc159600065"/>
      <w:r w:rsidRPr="005F1911">
        <w:rPr>
          <w:rFonts w:ascii="Arial" w:eastAsiaTheme="minorEastAsia" w:hAnsi="Arial"/>
          <w:sz w:val="28"/>
          <w:lang w:eastAsia="en-GB"/>
        </w:rPr>
        <w:t>8.17</w:t>
      </w:r>
      <w:r w:rsidRPr="005F1911">
        <w:rPr>
          <w:rFonts w:ascii="Arial" w:eastAsiaTheme="minorEastAsia" w:hAnsi="Arial"/>
          <w:sz w:val="28"/>
          <w:lang w:eastAsia="en-GB"/>
        </w:rPr>
        <w:tab/>
        <w:t>Dual Tx/Rx Multi-SIM for NR</w:t>
      </w:r>
      <w:bookmarkEnd w:id="110"/>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1" w:name="_Toc159600066"/>
      <w:r w:rsidRPr="005F1911">
        <w:rPr>
          <w:rFonts w:ascii="Arial" w:eastAsiaTheme="minorEastAsia" w:hAnsi="Arial"/>
          <w:sz w:val="24"/>
          <w:lang w:eastAsia="en-GB"/>
        </w:rPr>
        <w:t>8.17.1</w:t>
      </w:r>
      <w:r w:rsidRPr="005F1911">
        <w:rPr>
          <w:rFonts w:ascii="Arial" w:eastAsiaTheme="minorEastAsia" w:hAnsi="Arial"/>
          <w:sz w:val="24"/>
          <w:lang w:eastAsia="en-GB"/>
        </w:rPr>
        <w:tab/>
        <w:t>RRM requirements maintenance for Rel-17 MUSIM gaps</w:t>
      </w:r>
      <w:bookmarkEnd w:id="111"/>
    </w:p>
    <w:p w:rsidR="003861F1" w:rsidRPr="005F1911" w:rsidRDefault="003861F1" w:rsidP="003861F1">
      <w:pPr>
        <w:rPr>
          <w:rFonts w:ascii="Arial" w:hAnsi="Arial" w:cs="Arial"/>
          <w:b/>
          <w:sz w:val="24"/>
        </w:rPr>
      </w:pPr>
      <w:r w:rsidRPr="005F1911">
        <w:rPr>
          <w:rFonts w:ascii="Arial" w:hAnsi="Arial" w:cs="Arial"/>
          <w:b/>
          <w:color w:val="0000FF"/>
          <w:sz w:val="24"/>
        </w:rPr>
        <w:t>R4-2401967</w:t>
      </w:r>
      <w:r w:rsidRPr="005F1911">
        <w:rPr>
          <w:rFonts w:ascii="Arial" w:hAnsi="Arial" w:cs="Arial"/>
          <w:b/>
          <w:color w:val="0000FF"/>
          <w:sz w:val="24"/>
        </w:rPr>
        <w:tab/>
      </w:r>
      <w:r w:rsidRPr="005F1911">
        <w:rPr>
          <w:rFonts w:ascii="Arial" w:hAnsi="Arial" w:cs="Arial"/>
          <w:b/>
          <w:sz w:val="24"/>
        </w:rPr>
        <w:t>(NR_DualTxRx_MUSIM-Core) draft CR for beam failure detection for Rel-18 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R4-2401968</w:t>
      </w:r>
      <w:r w:rsidRPr="005F1911">
        <w:rPr>
          <w:rFonts w:ascii="Arial" w:hAnsi="Arial" w:cs="Arial"/>
          <w:b/>
          <w:color w:val="0000FF"/>
          <w:sz w:val="24"/>
        </w:rPr>
        <w:tab/>
      </w:r>
      <w:r w:rsidRPr="005F1911">
        <w:rPr>
          <w:rFonts w:ascii="Arial" w:hAnsi="Arial" w:cs="Arial"/>
          <w:b/>
          <w:sz w:val="24"/>
        </w:rPr>
        <w:t>(NR_DualTxRx_MUSIM-Core) draft CR for candidate beam detection for Rel-18 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R4-2401969</w:t>
      </w:r>
      <w:r w:rsidRPr="005F1911">
        <w:rPr>
          <w:rFonts w:ascii="Arial" w:hAnsi="Arial" w:cs="Arial"/>
          <w:b/>
          <w:color w:val="0000FF"/>
          <w:sz w:val="24"/>
        </w:rPr>
        <w:tab/>
      </w:r>
      <w:r w:rsidRPr="005F1911">
        <w:rPr>
          <w:rFonts w:ascii="Arial" w:hAnsi="Arial" w:cs="Arial"/>
          <w:b/>
          <w:sz w:val="24"/>
        </w:rPr>
        <w:t>(NR_DualTxRx_MUSIM-Core) draft CR for RLM for Rel-18 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R4-2401970</w:t>
      </w:r>
      <w:r w:rsidRPr="005F1911">
        <w:rPr>
          <w:rFonts w:ascii="Arial" w:hAnsi="Arial" w:cs="Arial"/>
          <w:b/>
          <w:color w:val="0000FF"/>
          <w:sz w:val="24"/>
        </w:rPr>
        <w:tab/>
      </w:r>
      <w:r w:rsidRPr="005F1911">
        <w:rPr>
          <w:rFonts w:ascii="Arial" w:hAnsi="Arial" w:cs="Arial"/>
          <w:b/>
          <w:sz w:val="24"/>
        </w:rPr>
        <w:t>(NR_DualTxRx_MUSIM-Core) draft CR for TRP specific Link Recovery Procedures for Rel-18 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R4-2401971</w:t>
      </w:r>
      <w:r w:rsidRPr="005F1911">
        <w:rPr>
          <w:rFonts w:ascii="Arial" w:hAnsi="Arial" w:cs="Arial"/>
          <w:b/>
          <w:color w:val="0000FF"/>
          <w:sz w:val="24"/>
        </w:rPr>
        <w:tab/>
      </w:r>
      <w:r w:rsidRPr="005F1911">
        <w:rPr>
          <w:rFonts w:ascii="Arial" w:hAnsi="Arial" w:cs="Arial"/>
          <w:b/>
          <w:sz w:val="24"/>
        </w:rPr>
        <w:t>(NR_DualTxRx_MUSIM-Core) draft CR for Carrier-specific scaling factor for Rel-18 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R4-2401972</w:t>
      </w:r>
      <w:r w:rsidRPr="005F1911">
        <w:rPr>
          <w:rFonts w:ascii="Arial" w:hAnsi="Arial" w:cs="Arial"/>
          <w:b/>
          <w:color w:val="0000FF"/>
          <w:sz w:val="24"/>
        </w:rPr>
        <w:tab/>
      </w:r>
      <w:r w:rsidRPr="005F1911">
        <w:rPr>
          <w:rFonts w:ascii="Arial" w:hAnsi="Arial" w:cs="Arial"/>
          <w:b/>
          <w:sz w:val="24"/>
        </w:rPr>
        <w:t>(NR_DualTxRx_MUSIM-Core) draft CR for NR intra or inter-frequency measurement for Rel-18 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2" w:name="_Toc159600067"/>
      <w:r w:rsidRPr="005F1911">
        <w:rPr>
          <w:rFonts w:ascii="Arial" w:eastAsiaTheme="minorEastAsia" w:hAnsi="Arial"/>
          <w:sz w:val="22"/>
          <w:lang w:eastAsia="en-GB"/>
        </w:rPr>
        <w:lastRenderedPageBreak/>
        <w:t>8.17.1.1</w:t>
      </w:r>
      <w:r w:rsidRPr="005F1911">
        <w:rPr>
          <w:rFonts w:ascii="Arial" w:eastAsiaTheme="minorEastAsia" w:hAnsi="Arial"/>
          <w:sz w:val="22"/>
          <w:lang w:eastAsia="en-GB"/>
        </w:rPr>
        <w:tab/>
        <w:t>General aspects</w:t>
      </w:r>
      <w:bookmarkEnd w:id="112"/>
    </w:p>
    <w:p w:rsidR="003861F1" w:rsidRPr="005F1911" w:rsidRDefault="003861F1" w:rsidP="003861F1">
      <w:pPr>
        <w:rPr>
          <w:rFonts w:ascii="Arial" w:hAnsi="Arial" w:cs="Arial"/>
          <w:b/>
          <w:sz w:val="24"/>
        </w:rPr>
      </w:pPr>
      <w:r w:rsidRPr="005F1911">
        <w:rPr>
          <w:rFonts w:ascii="Arial" w:hAnsi="Arial" w:cs="Arial"/>
          <w:b/>
          <w:color w:val="0000FF"/>
          <w:sz w:val="24"/>
        </w:rPr>
        <w:t>R4-2400877</w:t>
      </w:r>
      <w:r w:rsidRPr="005F1911">
        <w:rPr>
          <w:rFonts w:ascii="Arial" w:hAnsi="Arial" w:cs="Arial"/>
          <w:b/>
          <w:color w:val="0000FF"/>
          <w:sz w:val="24"/>
        </w:rPr>
        <w:tab/>
      </w:r>
      <w:r w:rsidRPr="005F1911">
        <w:rPr>
          <w:rFonts w:ascii="Arial" w:hAnsi="Arial" w:cs="Arial"/>
          <w:b/>
          <w:sz w:val="24"/>
        </w:rPr>
        <w:t>On maintenance issues for MUSIM genearl aspects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R4-2400963</w:t>
      </w:r>
      <w:r w:rsidRPr="005F1911">
        <w:rPr>
          <w:rFonts w:ascii="Arial" w:hAnsi="Arial" w:cs="Arial"/>
          <w:b/>
          <w:color w:val="0000FF"/>
          <w:sz w:val="24"/>
        </w:rPr>
        <w:tab/>
      </w:r>
      <w:r w:rsidRPr="005F1911">
        <w:rPr>
          <w:rFonts w:ascii="Arial" w:hAnsi="Arial" w:cs="Arial"/>
          <w:b/>
          <w:sz w:val="24"/>
        </w:rPr>
        <w:t>Remaining issues on MUSIM General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general rules for MUSIM gaps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R4-2401008</w:t>
      </w:r>
      <w:r w:rsidRPr="005F1911">
        <w:rPr>
          <w:rFonts w:ascii="Arial" w:hAnsi="Arial" w:cs="Arial"/>
          <w:b/>
          <w:color w:val="0000FF"/>
          <w:sz w:val="24"/>
        </w:rPr>
        <w:tab/>
      </w:r>
      <w:r w:rsidRPr="005F1911">
        <w:rPr>
          <w:rFonts w:ascii="Arial" w:hAnsi="Arial" w:cs="Arial"/>
          <w:b/>
          <w:sz w:val="24"/>
        </w:rPr>
        <w:t>Discussion on general RRM requirements for Rel-17 MUSIM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R4-2401189</w:t>
      </w:r>
      <w:r w:rsidRPr="005F1911">
        <w:rPr>
          <w:rFonts w:ascii="Arial" w:hAnsi="Arial" w:cs="Arial"/>
          <w:b/>
          <w:color w:val="0000FF"/>
          <w:sz w:val="24"/>
        </w:rPr>
        <w:tab/>
      </w:r>
      <w:r w:rsidRPr="005F1911">
        <w:rPr>
          <w:rFonts w:ascii="Arial" w:hAnsi="Arial" w:cs="Arial"/>
          <w:b/>
          <w:sz w:val="24"/>
        </w:rPr>
        <w:t>Discussion on general issues for Rel-17 MUSIM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R4-2401735</w:t>
      </w:r>
      <w:r w:rsidRPr="005F1911">
        <w:rPr>
          <w:rFonts w:ascii="Arial" w:hAnsi="Arial" w:cs="Arial"/>
          <w:b/>
          <w:color w:val="0000FF"/>
          <w:sz w:val="24"/>
        </w:rPr>
        <w:tab/>
      </w:r>
      <w:r w:rsidRPr="005F1911">
        <w:rPr>
          <w:rFonts w:ascii="Arial" w:hAnsi="Arial" w:cs="Arial"/>
          <w:b/>
          <w:sz w:val="24"/>
        </w:rPr>
        <w:t>General aspects and need for mandatory MUSIM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3" w:name="_Toc159600068"/>
      <w:r w:rsidRPr="005F1911">
        <w:rPr>
          <w:rFonts w:ascii="Arial" w:eastAsiaTheme="minorEastAsia" w:hAnsi="Arial"/>
          <w:sz w:val="22"/>
          <w:lang w:eastAsia="en-GB"/>
        </w:rPr>
        <w:t>8.17.1.2</w:t>
      </w:r>
      <w:r w:rsidRPr="005F1911">
        <w:rPr>
          <w:rFonts w:ascii="Arial" w:eastAsiaTheme="minorEastAsia" w:hAnsi="Arial"/>
          <w:sz w:val="22"/>
          <w:lang w:eastAsia="en-GB"/>
        </w:rPr>
        <w:tab/>
        <w:t>Collisions handling and others</w:t>
      </w:r>
      <w:bookmarkEnd w:id="113"/>
    </w:p>
    <w:p w:rsidR="003861F1" w:rsidRPr="005F1911" w:rsidRDefault="003861F1" w:rsidP="003861F1">
      <w:pPr>
        <w:rPr>
          <w:rFonts w:ascii="Arial" w:hAnsi="Arial" w:cs="Arial"/>
          <w:b/>
          <w:sz w:val="24"/>
        </w:rPr>
      </w:pPr>
      <w:r w:rsidRPr="005F1911">
        <w:rPr>
          <w:rFonts w:ascii="Arial" w:hAnsi="Arial" w:cs="Arial"/>
          <w:b/>
          <w:color w:val="0000FF"/>
          <w:sz w:val="24"/>
        </w:rPr>
        <w:t>R4-2400964</w:t>
      </w:r>
      <w:r w:rsidRPr="005F1911">
        <w:rPr>
          <w:rFonts w:ascii="Arial" w:hAnsi="Arial" w:cs="Arial"/>
          <w:b/>
          <w:color w:val="0000FF"/>
          <w:sz w:val="24"/>
        </w:rPr>
        <w:tab/>
      </w:r>
      <w:r w:rsidRPr="005F1911">
        <w:rPr>
          <w:rFonts w:ascii="Arial" w:hAnsi="Arial" w:cs="Arial"/>
          <w:b/>
          <w:sz w:val="24"/>
        </w:rPr>
        <w:t>Remaining issues on collision between 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priority rules for MUSIM gaps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R4-2400965</w:t>
      </w:r>
      <w:r w:rsidRPr="005F1911">
        <w:rPr>
          <w:rFonts w:ascii="Arial" w:hAnsi="Arial" w:cs="Arial"/>
          <w:b/>
          <w:color w:val="0000FF"/>
          <w:sz w:val="24"/>
        </w:rPr>
        <w:tab/>
      </w:r>
      <w:r w:rsidRPr="005F1911">
        <w:rPr>
          <w:rFonts w:ascii="Arial" w:hAnsi="Arial" w:cs="Arial"/>
          <w:b/>
          <w:sz w:val="24"/>
        </w:rPr>
        <w:t>CR on MUSIM applicability requirement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The CR for MUSIM applicability</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R4-2401009</w:t>
      </w:r>
      <w:r w:rsidRPr="005F1911">
        <w:rPr>
          <w:rFonts w:ascii="Arial" w:hAnsi="Arial" w:cs="Arial"/>
          <w:b/>
          <w:color w:val="0000FF"/>
          <w:sz w:val="24"/>
        </w:rPr>
        <w:tab/>
      </w:r>
      <w:r w:rsidRPr="005F1911">
        <w:rPr>
          <w:rFonts w:ascii="Arial" w:hAnsi="Arial" w:cs="Arial"/>
          <w:b/>
          <w:sz w:val="24"/>
        </w:rPr>
        <w:t>Discussion on MUSIM gap collisions handling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R4-2401190</w:t>
      </w:r>
      <w:r w:rsidRPr="005F1911">
        <w:rPr>
          <w:rFonts w:ascii="Arial" w:hAnsi="Arial" w:cs="Arial"/>
          <w:b/>
          <w:color w:val="0000FF"/>
          <w:sz w:val="24"/>
        </w:rPr>
        <w:tab/>
      </w:r>
      <w:r w:rsidRPr="005F1911">
        <w:rPr>
          <w:rFonts w:ascii="Arial" w:hAnsi="Arial" w:cs="Arial"/>
          <w:b/>
          <w:sz w:val="24"/>
        </w:rPr>
        <w:t>draftCR on impact on RLM and link recovery due to MUSIM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R4-2401736</w:t>
      </w:r>
      <w:r w:rsidRPr="005F1911">
        <w:rPr>
          <w:rFonts w:ascii="Arial" w:hAnsi="Arial" w:cs="Arial"/>
          <w:b/>
          <w:color w:val="0000FF"/>
          <w:sz w:val="24"/>
        </w:rPr>
        <w:tab/>
      </w:r>
      <w:r w:rsidRPr="005F1911">
        <w:rPr>
          <w:rFonts w:ascii="Arial" w:hAnsi="Arial" w:cs="Arial"/>
          <w:b/>
          <w:sz w:val="24"/>
        </w:rPr>
        <w:t>Discussion on collisions handling and MUSIM operations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R4-2401737</w:t>
      </w:r>
      <w:r w:rsidRPr="005F1911">
        <w:rPr>
          <w:rFonts w:ascii="Arial" w:hAnsi="Arial" w:cs="Arial"/>
          <w:b/>
          <w:color w:val="0000FF"/>
          <w:sz w:val="24"/>
        </w:rPr>
        <w:tab/>
      </w:r>
      <w:r w:rsidRPr="005F1911">
        <w:rPr>
          <w:rFonts w:ascii="Arial" w:hAnsi="Arial" w:cs="Arial"/>
          <w:b/>
          <w:sz w:val="24"/>
        </w:rPr>
        <w:t>DraftCR collisions handling and MUSIM operations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Clarifications of the UE collision handling and requirements when configured with MUSIM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R4-2401823</w:t>
      </w:r>
      <w:r w:rsidRPr="005F1911">
        <w:rPr>
          <w:rFonts w:ascii="Arial" w:hAnsi="Arial" w:cs="Arial"/>
          <w:b/>
          <w:color w:val="0000FF"/>
          <w:sz w:val="24"/>
        </w:rPr>
        <w:tab/>
      </w:r>
      <w:r w:rsidRPr="005F1911">
        <w:rPr>
          <w:rFonts w:ascii="Arial" w:hAnsi="Arial" w:cs="Arial"/>
          <w:b/>
          <w:sz w:val="24"/>
        </w:rPr>
        <w:t>Discussion on collisions between gaps and priority rules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R4-2402172</w:t>
      </w:r>
      <w:r w:rsidRPr="005F1911">
        <w:rPr>
          <w:rFonts w:ascii="Arial" w:hAnsi="Arial" w:cs="Arial"/>
          <w:b/>
          <w:color w:val="0000FF"/>
          <w:sz w:val="24"/>
        </w:rPr>
        <w:tab/>
      </w:r>
      <w:r w:rsidRPr="005F1911">
        <w:rPr>
          <w:rFonts w:ascii="Arial" w:hAnsi="Arial" w:cs="Arial"/>
          <w:b/>
          <w:sz w:val="24"/>
        </w:rPr>
        <w:t>draftCR on RRM requirements for MUSIM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R4-2402173</w:t>
      </w:r>
      <w:r w:rsidRPr="005F1911">
        <w:rPr>
          <w:rFonts w:ascii="Arial" w:hAnsi="Arial" w:cs="Arial"/>
          <w:b/>
          <w:color w:val="0000FF"/>
          <w:sz w:val="24"/>
        </w:rPr>
        <w:tab/>
      </w:r>
      <w:r w:rsidRPr="005F1911">
        <w:rPr>
          <w:rFonts w:ascii="Arial" w:hAnsi="Arial" w:cs="Arial"/>
          <w:b/>
          <w:sz w:val="24"/>
        </w:rPr>
        <w:t>Discussion on remaining issues in RRM requirements for 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R4-2402206</w:t>
      </w:r>
      <w:r w:rsidRPr="005F1911">
        <w:rPr>
          <w:rFonts w:ascii="Arial" w:hAnsi="Arial" w:cs="Arial"/>
          <w:b/>
          <w:color w:val="0000FF"/>
          <w:sz w:val="24"/>
        </w:rPr>
        <w:tab/>
      </w:r>
      <w:r w:rsidRPr="005F1911">
        <w:rPr>
          <w:rFonts w:ascii="Arial" w:hAnsi="Arial" w:cs="Arial"/>
          <w:b/>
          <w:sz w:val="24"/>
        </w:rPr>
        <w:t>On maintenance issues for MUSIM collision handling and others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R4-2402899</w:t>
      </w:r>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R4-2402900</w:t>
      </w:r>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R4-2402901</w:t>
      </w:r>
      <w:r w:rsidRPr="005F1911">
        <w:rPr>
          <w:rFonts w:ascii="Arial" w:hAnsi="Arial" w:cs="Arial"/>
          <w:b/>
          <w:color w:val="0000FF"/>
          <w:sz w:val="24"/>
        </w:rPr>
        <w:tab/>
      </w:r>
      <w:r w:rsidRPr="005F1911">
        <w:rPr>
          <w:rFonts w:ascii="Arial" w:hAnsi="Arial" w:cs="Arial"/>
          <w:b/>
          <w:sz w:val="24"/>
        </w:rPr>
        <w:t>Draft CR on correction for L1 and PRS measurement requirements due to R18 MUSIM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4" w:name="_Toc159600069"/>
      <w:r w:rsidRPr="005F1911">
        <w:rPr>
          <w:rFonts w:ascii="Arial" w:eastAsiaTheme="minorEastAsia" w:hAnsi="Arial"/>
          <w:sz w:val="24"/>
          <w:lang w:eastAsia="en-GB"/>
        </w:rPr>
        <w:t>8.17.2</w:t>
      </w:r>
      <w:r w:rsidRPr="005F1911">
        <w:rPr>
          <w:rFonts w:ascii="Arial" w:eastAsiaTheme="minorEastAsia" w:hAnsi="Arial"/>
          <w:sz w:val="24"/>
          <w:lang w:eastAsia="en-GB"/>
        </w:rPr>
        <w:tab/>
        <w:t>RRM performance requirements</w:t>
      </w:r>
      <w:bookmarkEnd w:id="114"/>
    </w:p>
    <w:p w:rsidR="003861F1" w:rsidRPr="005F1911" w:rsidRDefault="003861F1" w:rsidP="003861F1">
      <w:pPr>
        <w:rPr>
          <w:rFonts w:ascii="Arial" w:hAnsi="Arial" w:cs="Arial"/>
          <w:b/>
          <w:sz w:val="24"/>
        </w:rPr>
      </w:pPr>
      <w:r w:rsidRPr="005F1911">
        <w:rPr>
          <w:rFonts w:ascii="Arial" w:hAnsi="Arial" w:cs="Arial"/>
          <w:b/>
          <w:color w:val="0000FF"/>
          <w:sz w:val="24"/>
        </w:rPr>
        <w:t>R4-2400878</w:t>
      </w:r>
      <w:r w:rsidRPr="005F1911">
        <w:rPr>
          <w:rFonts w:ascii="Arial" w:hAnsi="Arial" w:cs="Arial"/>
          <w:b/>
          <w:color w:val="0000FF"/>
          <w:sz w:val="24"/>
        </w:rPr>
        <w:tab/>
      </w:r>
      <w:r w:rsidRPr="005F1911">
        <w:rPr>
          <w:rFonts w:ascii="Arial" w:hAnsi="Arial" w:cs="Arial"/>
          <w:b/>
          <w:sz w:val="24"/>
        </w:rPr>
        <w:t>Further discussion on RRM performance requirements for 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R4-2400966</w:t>
      </w:r>
      <w:r w:rsidRPr="005F1911">
        <w:rPr>
          <w:rFonts w:ascii="Arial" w:hAnsi="Arial" w:cs="Arial"/>
          <w:b/>
          <w:color w:val="0000FF"/>
          <w:sz w:val="24"/>
        </w:rPr>
        <w:tab/>
      </w:r>
      <w:r w:rsidRPr="005F1911">
        <w:rPr>
          <w:rFonts w:ascii="Arial" w:hAnsi="Arial" w:cs="Arial"/>
          <w:b/>
          <w:sz w:val="24"/>
        </w:rPr>
        <w:t>Discussions on test cases in MUSIM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general rules for MUSIM gap test cases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R4-2401010</w:t>
      </w:r>
      <w:r w:rsidRPr="005F1911">
        <w:rPr>
          <w:rFonts w:ascii="Arial" w:hAnsi="Arial" w:cs="Arial"/>
          <w:b/>
          <w:color w:val="0000FF"/>
          <w:sz w:val="24"/>
        </w:rPr>
        <w:tab/>
      </w:r>
      <w:r w:rsidRPr="005F1911">
        <w:rPr>
          <w:rFonts w:ascii="Arial" w:hAnsi="Arial" w:cs="Arial"/>
          <w:b/>
          <w:sz w:val="24"/>
        </w:rPr>
        <w:t>Discussion on test case design for MUSIM gap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R4-2401039</w:t>
      </w:r>
      <w:r w:rsidRPr="005F1911">
        <w:rPr>
          <w:rFonts w:ascii="Arial" w:hAnsi="Arial" w:cs="Arial"/>
          <w:b/>
          <w:color w:val="0000FF"/>
          <w:sz w:val="24"/>
        </w:rPr>
        <w:tab/>
      </w:r>
      <w:r w:rsidRPr="005F1911">
        <w:rPr>
          <w:rFonts w:ascii="Arial" w:hAnsi="Arial" w:cs="Arial"/>
          <w:b/>
          <w:sz w:val="24"/>
        </w:rPr>
        <w:t>(NR_DualTxRx_MUSIM-Perf) Discussion on performance requirements for MUSIM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R4-2401188</w:t>
      </w:r>
      <w:r w:rsidRPr="005F1911">
        <w:rPr>
          <w:rFonts w:ascii="Arial" w:hAnsi="Arial" w:cs="Arial"/>
          <w:b/>
          <w:color w:val="0000FF"/>
          <w:sz w:val="24"/>
        </w:rPr>
        <w:tab/>
      </w:r>
      <w:r w:rsidRPr="005F1911">
        <w:rPr>
          <w:rFonts w:ascii="Arial" w:hAnsi="Arial" w:cs="Arial"/>
          <w:b/>
          <w:sz w:val="24"/>
        </w:rPr>
        <w:t>Discussion on RRM performance requirements for Rel-17 MUSIM gaps</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R4-2401219</w:t>
      </w:r>
      <w:r w:rsidRPr="005F1911">
        <w:rPr>
          <w:rFonts w:ascii="Arial" w:hAnsi="Arial" w:cs="Arial"/>
          <w:b/>
          <w:color w:val="0000FF"/>
          <w:sz w:val="24"/>
        </w:rPr>
        <w:tab/>
      </w:r>
      <w:r w:rsidRPr="005F1911">
        <w:rPr>
          <w:rFonts w:ascii="Arial" w:hAnsi="Arial" w:cs="Arial"/>
          <w:b/>
          <w:sz w:val="24"/>
        </w:rPr>
        <w:t>Scope of RRM performance for Rel-17 MUSIM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R4-2401459</w:t>
      </w:r>
      <w:r w:rsidRPr="005F1911">
        <w:rPr>
          <w:rFonts w:ascii="Arial" w:hAnsi="Arial" w:cs="Arial"/>
          <w:b/>
          <w:color w:val="0000FF"/>
          <w:sz w:val="24"/>
        </w:rPr>
        <w:tab/>
      </w:r>
      <w:r w:rsidRPr="005F1911">
        <w:rPr>
          <w:rFonts w:ascii="Arial" w:hAnsi="Arial" w:cs="Arial"/>
          <w:b/>
          <w:sz w:val="24"/>
        </w:rPr>
        <w:t>(NR_DualTxRx_MUSIM-Perf) Discussion on performance part for MUSIM gaps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R4-2401741</w:t>
      </w:r>
      <w:r w:rsidRPr="005F1911">
        <w:rPr>
          <w:rFonts w:ascii="Arial" w:hAnsi="Arial" w:cs="Arial"/>
          <w:b/>
          <w:color w:val="0000FF"/>
          <w:sz w:val="24"/>
        </w:rPr>
        <w:tab/>
      </w:r>
      <w:r w:rsidRPr="005F1911">
        <w:rPr>
          <w:rFonts w:ascii="Arial" w:hAnsi="Arial" w:cs="Arial"/>
          <w:b/>
          <w:sz w:val="24"/>
        </w:rPr>
        <w:t>RRM performance requirements for NR_DualTxRx_MUSIM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R4-2402174</w:t>
      </w:r>
      <w:r w:rsidRPr="005F1911">
        <w:rPr>
          <w:rFonts w:ascii="Arial" w:hAnsi="Arial" w:cs="Arial"/>
          <w:b/>
          <w:color w:val="0000FF"/>
          <w:sz w:val="24"/>
        </w:rPr>
        <w:tab/>
      </w:r>
      <w:r w:rsidRPr="005F1911">
        <w:rPr>
          <w:rFonts w:ascii="Arial" w:hAnsi="Arial" w:cs="Arial"/>
          <w:b/>
          <w:sz w:val="24"/>
        </w:rPr>
        <w:t>Discussion on RRM test cases for 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R4-2402898</w:t>
      </w:r>
      <w:r w:rsidRPr="005F1911">
        <w:rPr>
          <w:rFonts w:ascii="Arial" w:hAnsi="Arial" w:cs="Arial"/>
          <w:b/>
          <w:color w:val="0000FF"/>
          <w:sz w:val="24"/>
        </w:rPr>
        <w:tab/>
      </w:r>
      <w:r w:rsidRPr="005F1911">
        <w:rPr>
          <w:rFonts w:ascii="Arial" w:hAnsi="Arial" w:cs="Arial"/>
          <w:b/>
          <w:sz w:val="24"/>
        </w:rPr>
        <w:t>Discussion on the performance part requirements for 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5" w:name="_Toc159600070"/>
      <w:r w:rsidRPr="005F1911">
        <w:rPr>
          <w:rFonts w:ascii="Arial" w:eastAsiaTheme="minorEastAsia" w:hAnsi="Arial"/>
          <w:sz w:val="24"/>
          <w:lang w:eastAsia="en-GB"/>
        </w:rPr>
        <w:t>8.17.3</w:t>
      </w:r>
      <w:r w:rsidRPr="005F1911">
        <w:rPr>
          <w:rFonts w:ascii="Arial" w:eastAsiaTheme="minorEastAsia" w:hAnsi="Arial"/>
          <w:sz w:val="24"/>
          <w:lang w:eastAsia="en-GB"/>
        </w:rPr>
        <w:tab/>
        <w:t>Moderator summary and conclusions</w:t>
      </w:r>
      <w:bookmarkEnd w:id="115"/>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[110][223] NR_DualTxRx_MUSIM</w:t>
      </w:r>
    </w:p>
    <w:p w:rsidR="003861F1" w:rsidRPr="005F1911" w:rsidRDefault="003861F1" w:rsidP="003861F1">
      <w:pPr>
        <w:rPr>
          <w:rFonts w:ascii="Arial" w:hAnsi="Arial" w:cs="Arial"/>
          <w:b/>
          <w:sz w:val="24"/>
        </w:rPr>
      </w:pPr>
      <w:r w:rsidRPr="005F1911">
        <w:rPr>
          <w:rFonts w:ascii="Arial" w:hAnsi="Arial" w:cs="Arial"/>
          <w:b/>
          <w:color w:val="0000FF"/>
          <w:sz w:val="24"/>
        </w:rPr>
        <w:t>R4-2400759</w:t>
      </w:r>
      <w:r w:rsidRPr="005F1911">
        <w:rPr>
          <w:rFonts w:ascii="Arial" w:hAnsi="Arial" w:cs="Arial"/>
          <w:b/>
          <w:color w:val="0000FF"/>
          <w:sz w:val="24"/>
        </w:rPr>
        <w:tab/>
      </w:r>
      <w:r w:rsidRPr="005F1911">
        <w:rPr>
          <w:rFonts w:ascii="Arial" w:hAnsi="Arial" w:cs="Arial"/>
          <w:b/>
          <w:sz w:val="24"/>
        </w:rPr>
        <w:t>Topic summary for [110][223] NR_DualTxRx_MUSIM</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rPr>
          <w:color w:val="993300"/>
          <w:u w:val="single"/>
        </w:rPr>
      </w:pPr>
    </w:p>
    <w:p w:rsidR="003861F1" w:rsidRPr="00015A50" w:rsidRDefault="003861F1" w:rsidP="003861F1">
      <w:pPr>
        <w:rPr>
          <w:rFonts w:ascii="Arial" w:hAnsi="Arial" w:cs="Arial"/>
          <w:b/>
          <w:sz w:val="24"/>
        </w:rPr>
      </w:pPr>
      <w:hyperlink r:id="rId17" w:history="1">
        <w:r w:rsidRPr="00CE2026">
          <w:rPr>
            <w:rStyle w:val="ae"/>
            <w:rFonts w:ascii="Arial" w:hAnsi="Arial" w:cs="Arial"/>
            <w:b/>
            <w:sz w:val="24"/>
          </w:rPr>
          <w:t>R4-2403254</w:t>
        </w:r>
      </w:hyperlink>
      <w:r w:rsidRPr="00015A50">
        <w:rPr>
          <w:b/>
          <w:lang w:val="en-US" w:eastAsia="zh-CN"/>
        </w:rPr>
        <w:tab/>
      </w:r>
      <w:r w:rsidRPr="00CE2026">
        <w:rPr>
          <w:rFonts w:ascii="Arial" w:hAnsi="Arial" w:cs="Arial"/>
          <w:b/>
          <w:sz w:val="24"/>
        </w:rPr>
        <w:t>LS on MUSIM capability</w:t>
      </w:r>
    </w:p>
    <w:p w:rsidR="003861F1" w:rsidRPr="00015A50" w:rsidRDefault="003861F1" w:rsidP="003861F1">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rFonts w:hint="eastAsia"/>
          <w:i/>
          <w:lang w:eastAsia="zh-CN"/>
        </w:rPr>
        <w:t>LS</w:t>
      </w:r>
      <w:r>
        <w:rPr>
          <w:i/>
          <w:lang w:eastAsia="zh-CN"/>
        </w:rPr>
        <w:t xml:space="preserve"> </w:t>
      </w:r>
      <w:r>
        <w:rPr>
          <w:i/>
        </w:rPr>
        <w:t>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Source: vivo</w:t>
      </w:r>
    </w:p>
    <w:p w:rsidR="003861F1" w:rsidRDefault="003861F1" w:rsidP="003861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3861F1" w:rsidRDefault="003861F1" w:rsidP="003861F1">
      <w:pPr>
        <w:rPr>
          <w:color w:val="993300"/>
          <w:u w:val="single"/>
        </w:rPr>
      </w:pPr>
    </w:p>
    <w:p w:rsidR="003861F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3861F1" w:rsidRPr="00EA42BB" w:rsidRDefault="003861F1" w:rsidP="003861F1">
      <w:pPr>
        <w:spacing w:before="120"/>
        <w:rPr>
          <w:b/>
          <w:sz w:val="21"/>
          <w:szCs w:val="21"/>
          <w:u w:val="single"/>
          <w:lang w:eastAsia="ko-KR"/>
        </w:rPr>
      </w:pPr>
      <w:r w:rsidRPr="00EA42BB">
        <w:rPr>
          <w:b/>
          <w:sz w:val="21"/>
          <w:szCs w:val="21"/>
          <w:u w:val="single"/>
          <w:lang w:eastAsia="ko-KR"/>
        </w:rPr>
        <w:lastRenderedPageBreak/>
        <w:t>Issue 1-1-1: Mandatory MUSIM gap patterns or constraints on MUSIM gap request from UE side</w:t>
      </w:r>
    </w:p>
    <w:p w:rsidR="003861F1" w:rsidRPr="00EA42BB" w:rsidRDefault="003861F1" w:rsidP="003861F1">
      <w:pPr>
        <w:numPr>
          <w:ilvl w:val="0"/>
          <w:numId w:val="8"/>
        </w:numPr>
        <w:spacing w:after="120"/>
        <w:ind w:left="720"/>
        <w:rPr>
          <w:sz w:val="21"/>
          <w:szCs w:val="21"/>
          <w:lang w:eastAsia="zh-CN"/>
        </w:rPr>
      </w:pPr>
      <w:r w:rsidRPr="00EA42BB">
        <w:rPr>
          <w:sz w:val="21"/>
          <w:szCs w:val="21"/>
          <w:lang w:eastAsia="zh-CN"/>
        </w:rPr>
        <w:t xml:space="preserve">Proposals </w:t>
      </w:r>
    </w:p>
    <w:p w:rsidR="003861F1" w:rsidRPr="00EA42BB" w:rsidRDefault="003861F1" w:rsidP="003861F1">
      <w:pPr>
        <w:numPr>
          <w:ilvl w:val="1"/>
          <w:numId w:val="8"/>
        </w:numPr>
        <w:spacing w:after="120"/>
        <w:rPr>
          <w:sz w:val="21"/>
          <w:szCs w:val="21"/>
          <w:lang w:eastAsia="zh-CN"/>
        </w:rPr>
      </w:pPr>
      <w:r w:rsidRPr="00EA42BB">
        <w:rPr>
          <w:sz w:val="21"/>
          <w:szCs w:val="21"/>
          <w:lang w:eastAsia="zh-CN"/>
        </w:rPr>
        <w:t xml:space="preserve">P1: No need to introduce mandatory MUSIM gap patterns and </w:t>
      </w:r>
      <w:r w:rsidRPr="00EA42BB">
        <w:rPr>
          <w:rFonts w:eastAsiaTheme="minorEastAsia"/>
          <w:sz w:val="21"/>
          <w:szCs w:val="21"/>
          <w:lang w:eastAsia="zh-CN"/>
        </w:rPr>
        <w:t>constraints on MUSIM gap request from UE side</w:t>
      </w:r>
      <w:r w:rsidRPr="00EA42BB">
        <w:rPr>
          <w:sz w:val="21"/>
          <w:szCs w:val="21"/>
          <w:lang w:eastAsia="zh-CN"/>
        </w:rPr>
        <w:t xml:space="preserve"> (oppo xiaomi Huawei)</w:t>
      </w:r>
    </w:p>
    <w:p w:rsidR="003861F1" w:rsidRPr="00EA42BB" w:rsidRDefault="003861F1" w:rsidP="003861F1">
      <w:pPr>
        <w:numPr>
          <w:ilvl w:val="1"/>
          <w:numId w:val="8"/>
        </w:numPr>
        <w:spacing w:after="120"/>
        <w:rPr>
          <w:sz w:val="21"/>
          <w:szCs w:val="21"/>
          <w:lang w:eastAsia="zh-CN"/>
        </w:rPr>
      </w:pPr>
      <w:r w:rsidRPr="00EA42BB">
        <w:rPr>
          <w:sz w:val="21"/>
          <w:szCs w:val="21"/>
          <w:lang w:eastAsia="zh-CN"/>
        </w:rPr>
        <w:t xml:space="preserve">P2: Define 1 or 2 mandatory MUSIM gap patterns, </w:t>
      </w:r>
      <w:r w:rsidRPr="00EA42BB">
        <w:rPr>
          <w:rFonts w:eastAsia="MS Mincho"/>
          <w:sz w:val="21"/>
          <w:szCs w:val="21"/>
        </w:rPr>
        <w:t>as minimum the UE shall support MUSIM gap 6ms MGL and 160ms MGRP</w:t>
      </w:r>
      <w:r w:rsidRPr="00EA42BB">
        <w:rPr>
          <w:sz w:val="21"/>
          <w:szCs w:val="21"/>
          <w:lang w:eastAsia="zh-CN"/>
        </w:rPr>
        <w:t xml:space="preserve"> (Nokia)</w:t>
      </w:r>
    </w:p>
    <w:p w:rsidR="003861F1" w:rsidRPr="00EA42BB" w:rsidRDefault="003861F1" w:rsidP="003861F1">
      <w:pPr>
        <w:numPr>
          <w:ilvl w:val="1"/>
          <w:numId w:val="8"/>
        </w:numPr>
        <w:spacing w:after="120"/>
        <w:rPr>
          <w:sz w:val="21"/>
          <w:szCs w:val="21"/>
          <w:lang w:eastAsia="zh-CN"/>
        </w:rPr>
      </w:pPr>
      <w:r w:rsidRPr="00EA42BB">
        <w:rPr>
          <w:sz w:val="21"/>
          <w:szCs w:val="21"/>
          <w:lang w:eastAsia="zh-CN"/>
        </w:rPr>
        <w:t>P3: UE support at least one MUSIM gap pattern within a subset of MUSIM gap patterns and UE shall know the preferred MUSIM gap patterns from NW before UE requesting the MUSIM gaps.(Ericsson)</w:t>
      </w:r>
    </w:p>
    <w:p w:rsidR="003861F1" w:rsidRPr="00EA42BB" w:rsidRDefault="003861F1" w:rsidP="003861F1">
      <w:pPr>
        <w:numPr>
          <w:ilvl w:val="1"/>
          <w:numId w:val="8"/>
        </w:numPr>
        <w:spacing w:after="120"/>
        <w:rPr>
          <w:rFonts w:eastAsiaTheme="minorEastAsia"/>
          <w:i/>
          <w:sz w:val="21"/>
          <w:szCs w:val="21"/>
          <w:lang w:val="en-US" w:eastAsia="zh-CN"/>
        </w:rPr>
      </w:pPr>
      <w:r w:rsidRPr="00EA42BB">
        <w:rPr>
          <w:sz w:val="21"/>
          <w:szCs w:val="21"/>
          <w:lang w:eastAsia="zh-CN"/>
        </w:rPr>
        <w:t xml:space="preserve">P4: </w:t>
      </w:r>
      <w:r w:rsidRPr="00EA42BB">
        <w:rPr>
          <w:rFonts w:eastAsia="MS Mincho"/>
          <w:bCs/>
          <w:sz w:val="21"/>
          <w:szCs w:val="21"/>
        </w:rPr>
        <w:t>For compromise, when UE requests more than one periodic MUSIM gaps, at least one MUSIM gap has a MGRP larger than x ms where x could be 1280</w:t>
      </w:r>
      <w:r w:rsidRPr="00EA42BB">
        <w:rPr>
          <w:sz w:val="21"/>
          <w:szCs w:val="21"/>
          <w:lang w:eastAsia="zh-CN"/>
        </w:rPr>
        <w:t xml:space="preserve"> (vivo)</w:t>
      </w:r>
    </w:p>
    <w:p w:rsidR="003861F1" w:rsidRPr="00EA42BB" w:rsidRDefault="003861F1" w:rsidP="003861F1">
      <w:pPr>
        <w:rPr>
          <w:rFonts w:eastAsiaTheme="minorEastAsia"/>
          <w:i/>
          <w:sz w:val="21"/>
          <w:szCs w:val="21"/>
          <w:lang w:val="en-US" w:eastAsia="zh-CN"/>
        </w:rPr>
      </w:pPr>
      <w:r w:rsidRPr="00EA42BB">
        <w:rPr>
          <w:rFonts w:eastAsiaTheme="minorEastAsia"/>
          <w:i/>
          <w:sz w:val="21"/>
          <w:szCs w:val="21"/>
          <w:lang w:val="en-US" w:eastAsia="zh-CN"/>
        </w:rPr>
        <w:t>Recommendations: Suggest to consider compromise between simply “Yes” and “No”</w:t>
      </w:r>
    </w:p>
    <w:p w:rsidR="003861F1" w:rsidRPr="00EA42BB" w:rsidRDefault="003861F1" w:rsidP="003861F1">
      <w:pPr>
        <w:spacing w:before="120"/>
        <w:rPr>
          <w:b/>
          <w:sz w:val="21"/>
          <w:szCs w:val="21"/>
          <w:u w:val="single"/>
          <w:lang w:eastAsia="ko-KR"/>
        </w:rPr>
      </w:pPr>
      <w:r w:rsidRPr="00EA42BB">
        <w:rPr>
          <w:b/>
          <w:sz w:val="21"/>
          <w:szCs w:val="21"/>
          <w:u w:val="single"/>
          <w:lang w:eastAsia="ko-KR"/>
        </w:rPr>
        <w:t>Sub-topic 3-1 Test case design</w:t>
      </w:r>
    </w:p>
    <w:p w:rsidR="003861F1" w:rsidRPr="00EA42BB" w:rsidRDefault="003861F1" w:rsidP="003861F1">
      <w:pPr>
        <w:spacing w:before="120"/>
        <w:rPr>
          <w:b/>
          <w:sz w:val="21"/>
          <w:szCs w:val="21"/>
          <w:u w:val="single"/>
          <w:lang w:eastAsia="ko-KR"/>
        </w:rPr>
      </w:pPr>
      <w:r w:rsidRPr="00EA42BB">
        <w:rPr>
          <w:b/>
          <w:sz w:val="21"/>
          <w:szCs w:val="21"/>
          <w:u w:val="single"/>
          <w:lang w:eastAsia="ko-KR"/>
        </w:rPr>
        <w:t>Issue 3-1-1: General on test cases</w:t>
      </w:r>
    </w:p>
    <w:p w:rsidR="003861F1" w:rsidRPr="00EA42BB" w:rsidRDefault="003861F1" w:rsidP="003861F1">
      <w:pPr>
        <w:numPr>
          <w:ilvl w:val="0"/>
          <w:numId w:val="8"/>
        </w:numPr>
        <w:spacing w:after="120"/>
        <w:ind w:left="720"/>
        <w:rPr>
          <w:sz w:val="21"/>
          <w:szCs w:val="21"/>
          <w:lang w:eastAsia="zh-CN"/>
        </w:rPr>
      </w:pPr>
      <w:r w:rsidRPr="00EA42BB">
        <w:rPr>
          <w:sz w:val="21"/>
          <w:szCs w:val="21"/>
          <w:lang w:eastAsia="zh-CN"/>
        </w:rPr>
        <w:t xml:space="preserve">Proposals </w:t>
      </w:r>
    </w:p>
    <w:p w:rsidR="003861F1" w:rsidRPr="00EA42BB" w:rsidRDefault="003861F1" w:rsidP="003861F1">
      <w:pPr>
        <w:numPr>
          <w:ilvl w:val="1"/>
          <w:numId w:val="8"/>
        </w:numPr>
        <w:spacing w:after="120"/>
        <w:rPr>
          <w:sz w:val="21"/>
          <w:szCs w:val="21"/>
          <w:lang w:eastAsia="zh-CN"/>
        </w:rPr>
      </w:pPr>
      <w:r w:rsidRPr="00EA42BB">
        <w:rPr>
          <w:sz w:val="21"/>
          <w:szCs w:val="21"/>
          <w:lang w:eastAsia="zh-CN"/>
        </w:rPr>
        <w:t>P1: Do not define test cases for R17 MUSIM gaps (Qualcomm)</w:t>
      </w:r>
    </w:p>
    <w:p w:rsidR="003861F1" w:rsidRPr="00EA42BB" w:rsidRDefault="003861F1" w:rsidP="003861F1">
      <w:pPr>
        <w:numPr>
          <w:ilvl w:val="1"/>
          <w:numId w:val="8"/>
        </w:numPr>
        <w:spacing w:after="120"/>
        <w:rPr>
          <w:sz w:val="21"/>
          <w:szCs w:val="21"/>
          <w:lang w:eastAsia="zh-CN"/>
        </w:rPr>
      </w:pPr>
      <w:r w:rsidRPr="00EA42BB">
        <w:rPr>
          <w:sz w:val="21"/>
          <w:szCs w:val="21"/>
          <w:lang w:eastAsia="zh-CN"/>
        </w:rPr>
        <w:t>P2: Not to discuss any test cases for R17 MUSIM to verify UE behavior in network B (oppo Qualcomm)</w:t>
      </w:r>
    </w:p>
    <w:p w:rsidR="003861F1" w:rsidRPr="00EA42BB" w:rsidRDefault="003861F1" w:rsidP="003861F1">
      <w:pPr>
        <w:rPr>
          <w:rFonts w:eastAsia="MS Mincho"/>
          <w:sz w:val="21"/>
          <w:szCs w:val="21"/>
        </w:rPr>
      </w:pPr>
      <w:r w:rsidRPr="00EA42BB">
        <w:rPr>
          <w:rFonts w:eastAsia="MS Mincho"/>
          <w:sz w:val="21"/>
          <w:szCs w:val="21"/>
        </w:rPr>
        <w:t>Recommendations: Agree P2 which is a natural outcome based on core part conclusions. Suggest to define test cases</w:t>
      </w:r>
    </w:p>
    <w:p w:rsidR="003861F1" w:rsidRPr="00EA42BB" w:rsidRDefault="003861F1" w:rsidP="003861F1">
      <w:pPr>
        <w:spacing w:before="120"/>
        <w:rPr>
          <w:b/>
          <w:sz w:val="21"/>
          <w:szCs w:val="21"/>
          <w:u w:val="single"/>
          <w:lang w:eastAsia="ko-KR"/>
        </w:rPr>
      </w:pPr>
      <w:r w:rsidRPr="00EA42BB">
        <w:rPr>
          <w:b/>
          <w:sz w:val="21"/>
          <w:szCs w:val="21"/>
          <w:u w:val="single"/>
          <w:lang w:eastAsia="ko-KR"/>
        </w:rPr>
        <w:t>Issue 3-1-3: Whether verify “keep solution” in test cases</w:t>
      </w:r>
    </w:p>
    <w:p w:rsidR="003861F1" w:rsidRPr="00EA42BB" w:rsidRDefault="003861F1" w:rsidP="003861F1">
      <w:pPr>
        <w:pStyle w:val="aff5"/>
        <w:numPr>
          <w:ilvl w:val="0"/>
          <w:numId w:val="8"/>
        </w:numPr>
        <w:ind w:left="720"/>
        <w:rPr>
          <w:szCs w:val="21"/>
        </w:rPr>
      </w:pPr>
      <w:r w:rsidRPr="00EA42BB">
        <w:rPr>
          <w:szCs w:val="21"/>
        </w:rPr>
        <w:t>Proposals</w:t>
      </w:r>
    </w:p>
    <w:p w:rsidR="003861F1" w:rsidRPr="00EA42BB" w:rsidRDefault="003861F1" w:rsidP="003861F1">
      <w:pPr>
        <w:pStyle w:val="aff5"/>
        <w:numPr>
          <w:ilvl w:val="1"/>
          <w:numId w:val="27"/>
        </w:numPr>
        <w:rPr>
          <w:szCs w:val="21"/>
        </w:rPr>
      </w:pPr>
      <w:r w:rsidRPr="00EA42BB">
        <w:rPr>
          <w:szCs w:val="21"/>
        </w:rPr>
        <w:t>Option 1: Verify both priority-based solution and keep solution (vivo CMCC, xiaomi, China Telecom, Nokia)</w:t>
      </w:r>
    </w:p>
    <w:p w:rsidR="003861F1" w:rsidRPr="00EA42BB" w:rsidRDefault="003861F1" w:rsidP="003861F1">
      <w:pPr>
        <w:pStyle w:val="aff5"/>
        <w:numPr>
          <w:ilvl w:val="1"/>
          <w:numId w:val="27"/>
        </w:numPr>
        <w:rPr>
          <w:szCs w:val="21"/>
        </w:rPr>
      </w:pPr>
      <w:r w:rsidRPr="00EA42BB">
        <w:rPr>
          <w:szCs w:val="21"/>
        </w:rPr>
        <w:t xml:space="preserve">Option 2: </w:t>
      </w:r>
      <w:r w:rsidRPr="00EA42BB">
        <w:rPr>
          <w:rFonts w:hint="eastAsia"/>
          <w:szCs w:val="21"/>
        </w:rPr>
        <w:t>T</w:t>
      </w:r>
      <w:r w:rsidRPr="00EA42BB">
        <w:rPr>
          <w:szCs w:val="21"/>
        </w:rPr>
        <w:t>est priority-based solution for collision between MUSIM gaps (Huawei)</w:t>
      </w:r>
    </w:p>
    <w:p w:rsidR="003861F1" w:rsidRPr="00EA42BB" w:rsidRDefault="003861F1" w:rsidP="003861F1">
      <w:pPr>
        <w:pStyle w:val="aff5"/>
        <w:numPr>
          <w:ilvl w:val="1"/>
          <w:numId w:val="27"/>
        </w:numPr>
        <w:rPr>
          <w:szCs w:val="21"/>
        </w:rPr>
      </w:pPr>
      <w:r w:rsidRPr="00EA42BB">
        <w:rPr>
          <w:szCs w:val="21"/>
        </w:rPr>
        <w:t>Option 3: FFS on “keep solution” (MTK)</w:t>
      </w:r>
    </w:p>
    <w:p w:rsidR="003861F1" w:rsidRPr="00EA42BB" w:rsidRDefault="003861F1" w:rsidP="003861F1">
      <w:pPr>
        <w:rPr>
          <w:rFonts w:eastAsiaTheme="minorEastAsia"/>
          <w:i/>
          <w:sz w:val="21"/>
          <w:szCs w:val="21"/>
          <w:lang w:val="en-US" w:eastAsia="zh-CN"/>
        </w:rPr>
      </w:pPr>
      <w:r w:rsidRPr="00EA42BB">
        <w:rPr>
          <w:rFonts w:eastAsiaTheme="minorEastAsia"/>
          <w:i/>
          <w:sz w:val="21"/>
          <w:szCs w:val="21"/>
          <w:lang w:val="en-US" w:eastAsia="zh-CN"/>
        </w:rPr>
        <w:t xml:space="preserve">Recommendations: </w:t>
      </w:r>
    </w:p>
    <w:p w:rsidR="003861F1" w:rsidRPr="00EA42BB" w:rsidRDefault="003861F1" w:rsidP="003861F1">
      <w:pPr>
        <w:spacing w:before="120"/>
        <w:rPr>
          <w:b/>
          <w:sz w:val="21"/>
          <w:szCs w:val="21"/>
          <w:u w:val="single"/>
          <w:lang w:eastAsia="ko-KR"/>
        </w:rPr>
      </w:pPr>
      <w:r w:rsidRPr="00EA42BB">
        <w:rPr>
          <w:b/>
          <w:sz w:val="21"/>
          <w:szCs w:val="21"/>
          <w:u w:val="single"/>
          <w:lang w:eastAsia="ko-KR"/>
        </w:rPr>
        <w:t xml:space="preserve">Issue 3-1-6: </w:t>
      </w:r>
      <w:r>
        <w:rPr>
          <w:b/>
          <w:sz w:val="21"/>
          <w:szCs w:val="21"/>
          <w:u w:val="single"/>
          <w:lang w:eastAsia="ko-KR"/>
        </w:rPr>
        <w:t>Number of gaps in test cases</w:t>
      </w:r>
    </w:p>
    <w:p w:rsidR="003861F1" w:rsidRPr="00EA42BB" w:rsidRDefault="003861F1" w:rsidP="003861F1">
      <w:pPr>
        <w:pStyle w:val="aff5"/>
        <w:numPr>
          <w:ilvl w:val="0"/>
          <w:numId w:val="8"/>
        </w:numPr>
        <w:ind w:left="720"/>
        <w:rPr>
          <w:szCs w:val="21"/>
        </w:rPr>
      </w:pPr>
      <w:r w:rsidRPr="00EA42BB">
        <w:rPr>
          <w:szCs w:val="21"/>
        </w:rPr>
        <w:t>Proposals</w:t>
      </w:r>
    </w:p>
    <w:p w:rsidR="003861F1" w:rsidRPr="00EA42BB" w:rsidRDefault="003861F1" w:rsidP="003861F1">
      <w:pPr>
        <w:pStyle w:val="aff5"/>
        <w:numPr>
          <w:ilvl w:val="1"/>
          <w:numId w:val="27"/>
        </w:numPr>
        <w:rPr>
          <w:szCs w:val="21"/>
        </w:rPr>
      </w:pPr>
      <w:r w:rsidRPr="00EA42BB">
        <w:rPr>
          <w:szCs w:val="21"/>
        </w:rPr>
        <w:t xml:space="preserve">P1: </w:t>
      </w:r>
      <w:r w:rsidRPr="00EA42BB">
        <w:rPr>
          <w:rFonts w:hint="eastAsia"/>
          <w:szCs w:val="21"/>
        </w:rPr>
        <w:t>N</w:t>
      </w:r>
      <w:r w:rsidRPr="00EA42BB">
        <w:rPr>
          <w:szCs w:val="21"/>
        </w:rPr>
        <w:t>umber of MUSIM gaps: 2 periodic MUSIM gaps for MUSIM collision handling test; 1 MUSIM gap for test cases for collision handling between MUSIM gap and measurement gaps  (vivo Huawei)</w:t>
      </w:r>
    </w:p>
    <w:p w:rsidR="003861F1" w:rsidRPr="00EA42BB" w:rsidRDefault="003861F1" w:rsidP="003861F1">
      <w:pPr>
        <w:pStyle w:val="aff5"/>
        <w:numPr>
          <w:ilvl w:val="1"/>
          <w:numId w:val="27"/>
        </w:numPr>
        <w:rPr>
          <w:szCs w:val="21"/>
        </w:rPr>
      </w:pPr>
      <w:r w:rsidRPr="00EA42BB">
        <w:rPr>
          <w:szCs w:val="21"/>
        </w:rPr>
        <w:t>P2: Number of Type-1/2 gaps in the test cases: 1 Type-2 gap for type-2 gap related test case; 1 Type-1 gap for type-1 gap related test case (vivo)</w:t>
      </w:r>
    </w:p>
    <w:p w:rsidR="003861F1" w:rsidRPr="00EA42BB" w:rsidRDefault="003861F1" w:rsidP="003861F1">
      <w:pPr>
        <w:pStyle w:val="aff5"/>
        <w:numPr>
          <w:ilvl w:val="1"/>
          <w:numId w:val="27"/>
        </w:numPr>
        <w:rPr>
          <w:szCs w:val="21"/>
        </w:rPr>
      </w:pPr>
      <w:r w:rsidRPr="00EA42BB">
        <w:rPr>
          <w:szCs w:val="21"/>
        </w:rPr>
        <w:t>P3: D</w:t>
      </w:r>
      <w:r w:rsidRPr="00EA42BB">
        <w:rPr>
          <w:rFonts w:hint="eastAsia"/>
          <w:szCs w:val="21"/>
        </w:rPr>
        <w:t>efine tests for collision between Type-2 MG and MUSIM gaps and the number of colliding gaps is more than two with mix of MUSIM gaps and MGs.</w:t>
      </w:r>
      <w:r w:rsidRPr="00EA42BB">
        <w:rPr>
          <w:szCs w:val="21"/>
        </w:rPr>
        <w:t>(CMCC)</w:t>
      </w:r>
    </w:p>
    <w:p w:rsidR="003861F1" w:rsidRPr="00EA42BB" w:rsidRDefault="003861F1" w:rsidP="003861F1">
      <w:pPr>
        <w:rPr>
          <w:rFonts w:eastAsiaTheme="minorEastAsia"/>
          <w:i/>
          <w:sz w:val="21"/>
          <w:szCs w:val="21"/>
          <w:lang w:val="en-US" w:eastAsia="zh-CN"/>
        </w:rPr>
      </w:pPr>
      <w:r w:rsidRPr="00EA42BB">
        <w:rPr>
          <w:rFonts w:eastAsiaTheme="minorEastAsia"/>
          <w:i/>
          <w:sz w:val="21"/>
          <w:szCs w:val="21"/>
          <w:lang w:val="en-US" w:eastAsia="zh-CN"/>
        </w:rPr>
        <w:t>Recommendations: Suggest to agree P1 and P2</w:t>
      </w:r>
    </w:p>
    <w:p w:rsidR="003861F1" w:rsidRPr="00EA42BB" w:rsidRDefault="003861F1" w:rsidP="003861F1">
      <w:pPr>
        <w:rPr>
          <w:rFonts w:eastAsia="MS Mincho"/>
          <w:sz w:val="21"/>
          <w:szCs w:val="21"/>
        </w:rPr>
      </w:pPr>
    </w:p>
    <w:p w:rsidR="003861F1" w:rsidRPr="00EA42BB" w:rsidRDefault="003861F1" w:rsidP="003861F1">
      <w:pPr>
        <w:rPr>
          <w:sz w:val="21"/>
          <w:szCs w:val="21"/>
        </w:rPr>
      </w:pPr>
      <w:r w:rsidRPr="00EA42BB">
        <w:rPr>
          <w:b/>
          <w:sz w:val="21"/>
          <w:szCs w:val="21"/>
          <w:u w:val="single"/>
          <w:lang w:eastAsia="ko-KR"/>
        </w:rPr>
        <w:t>Issue 3-1-8: Configuration on MUSIM gap pattern, ga priority or whether use “keep solution” in the test case</w:t>
      </w:r>
    </w:p>
    <w:p w:rsidR="003861F1" w:rsidRPr="00EA42BB" w:rsidRDefault="003861F1" w:rsidP="003861F1">
      <w:pPr>
        <w:pStyle w:val="aff5"/>
        <w:numPr>
          <w:ilvl w:val="0"/>
          <w:numId w:val="8"/>
        </w:numPr>
        <w:ind w:left="720"/>
        <w:rPr>
          <w:szCs w:val="21"/>
        </w:rPr>
      </w:pPr>
      <w:r w:rsidRPr="00EA42BB">
        <w:rPr>
          <w:szCs w:val="21"/>
        </w:rPr>
        <w:t>Proposals</w:t>
      </w:r>
    </w:p>
    <w:p w:rsidR="003861F1" w:rsidRPr="00EA42BB" w:rsidRDefault="003861F1" w:rsidP="003861F1">
      <w:pPr>
        <w:pStyle w:val="aff5"/>
        <w:numPr>
          <w:ilvl w:val="1"/>
          <w:numId w:val="27"/>
        </w:numPr>
        <w:rPr>
          <w:szCs w:val="21"/>
        </w:rPr>
      </w:pPr>
      <w:r w:rsidRPr="00EA42BB">
        <w:rPr>
          <w:szCs w:val="21"/>
        </w:rPr>
        <w:t>P1: Gap pattern configuration: MUSIM gap patterns used in the test, together with other information like priority or “keep solution”, can be directly configured by NW A.   (vivo, China Telecom, Huawei)</w:t>
      </w:r>
    </w:p>
    <w:p w:rsidR="003861F1" w:rsidRPr="00EA42BB" w:rsidRDefault="003861F1" w:rsidP="003861F1">
      <w:pPr>
        <w:pStyle w:val="aff5"/>
        <w:numPr>
          <w:ilvl w:val="2"/>
          <w:numId w:val="27"/>
        </w:numPr>
        <w:rPr>
          <w:szCs w:val="21"/>
        </w:rPr>
      </w:pPr>
      <w:r w:rsidRPr="00EA42BB">
        <w:rPr>
          <w:szCs w:val="21"/>
        </w:rPr>
        <w:t>No test cases defined for priority or collision handling solution indicated by UE (vivo)</w:t>
      </w:r>
    </w:p>
    <w:p w:rsidR="003861F1" w:rsidRPr="00EA42BB" w:rsidRDefault="003861F1" w:rsidP="003861F1">
      <w:pPr>
        <w:pStyle w:val="aff5"/>
        <w:numPr>
          <w:ilvl w:val="2"/>
          <w:numId w:val="27"/>
        </w:numPr>
        <w:rPr>
          <w:szCs w:val="21"/>
        </w:rPr>
      </w:pPr>
      <w:r w:rsidRPr="00EA42BB">
        <w:rPr>
          <w:szCs w:val="21"/>
        </w:rPr>
        <w:t>suggest RAN4 to further discuss how to ensure that the MUSIM gaps directly configured by NW A can be supported by UE.</w:t>
      </w:r>
      <w:r w:rsidRPr="00EA42BB">
        <w:rPr>
          <w:rFonts w:hint="eastAsia"/>
          <w:szCs w:val="21"/>
        </w:rPr>
        <w:t xml:space="preserve"> For example, UE reports in advance </w:t>
      </w:r>
      <w:r w:rsidRPr="00EA42BB">
        <w:rPr>
          <w:szCs w:val="21"/>
        </w:rPr>
        <w:t>its</w:t>
      </w:r>
      <w:r w:rsidRPr="00EA42BB">
        <w:rPr>
          <w:rFonts w:hint="eastAsia"/>
          <w:szCs w:val="21"/>
        </w:rPr>
        <w:t xml:space="preserve"> supported MUSIM gap patterns</w:t>
      </w:r>
      <w:r w:rsidRPr="00EA42BB">
        <w:rPr>
          <w:szCs w:val="21"/>
        </w:rPr>
        <w:t>. (China Telecom)</w:t>
      </w:r>
    </w:p>
    <w:p w:rsidR="003861F1" w:rsidRPr="00EA42BB" w:rsidRDefault="003861F1" w:rsidP="003861F1">
      <w:pPr>
        <w:pStyle w:val="aff5"/>
        <w:numPr>
          <w:ilvl w:val="1"/>
          <w:numId w:val="27"/>
        </w:numPr>
        <w:rPr>
          <w:szCs w:val="21"/>
        </w:rPr>
      </w:pPr>
      <w:r w:rsidRPr="00EA42BB">
        <w:rPr>
          <w:szCs w:val="21"/>
        </w:rPr>
        <w:t>P2: RAN4 to discuss how to verify the expected MUSIM gaps behaviour following the test cases expected (Ericsson)</w:t>
      </w:r>
    </w:p>
    <w:p w:rsidR="003861F1" w:rsidRPr="00EA42BB" w:rsidRDefault="003861F1" w:rsidP="003861F1">
      <w:pPr>
        <w:pStyle w:val="aff5"/>
        <w:numPr>
          <w:ilvl w:val="1"/>
          <w:numId w:val="27"/>
        </w:numPr>
        <w:rPr>
          <w:szCs w:val="21"/>
        </w:rPr>
      </w:pPr>
      <w:r w:rsidRPr="00EA42BB">
        <w:rPr>
          <w:szCs w:val="21"/>
        </w:rPr>
        <w:lastRenderedPageBreak/>
        <w:t>P3: MUSIM gaps are requested by UE based on NW-B’s SSB and paging occasions emulated by TE. The MUSIM gaps not matched with the test purpose could be rejected by TE or excluded in the final statistics (oppo)</w:t>
      </w:r>
    </w:p>
    <w:p w:rsidR="003861F1" w:rsidRPr="00EA42BB" w:rsidRDefault="003861F1" w:rsidP="003861F1">
      <w:pPr>
        <w:pStyle w:val="aff5"/>
        <w:numPr>
          <w:ilvl w:val="1"/>
          <w:numId w:val="27"/>
        </w:numPr>
        <w:rPr>
          <w:szCs w:val="21"/>
        </w:rPr>
      </w:pPr>
      <w:r w:rsidRPr="00EA42BB">
        <w:rPr>
          <w:szCs w:val="21"/>
        </w:rPr>
        <w:t>P4: RAN4 consult RAN5 on the feasibility of testing UE initiating MUSIM gaps request from the TE; MUSIM gaps configurations (offset, MGRP, MGL, priority) can be discussed independently in each TC (MTK)</w:t>
      </w:r>
    </w:p>
    <w:p w:rsidR="003861F1" w:rsidRPr="00EA42BB"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6" w:name="_Toc159600071"/>
      <w:r w:rsidRPr="005F1911">
        <w:rPr>
          <w:rFonts w:ascii="Arial" w:eastAsiaTheme="minorEastAsia" w:hAnsi="Arial"/>
          <w:sz w:val="28"/>
          <w:lang w:eastAsia="en-GB"/>
        </w:rPr>
        <w:t>8.18</w:t>
      </w:r>
      <w:r w:rsidRPr="005F1911">
        <w:rPr>
          <w:rFonts w:ascii="Arial" w:eastAsiaTheme="minorEastAsia" w:hAnsi="Arial"/>
          <w:sz w:val="28"/>
          <w:lang w:eastAsia="en-GB"/>
        </w:rPr>
        <w:tab/>
        <w:t>NR NTN enhancement</w:t>
      </w:r>
      <w:bookmarkEnd w:id="116"/>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7" w:name="_Toc159600083"/>
      <w:r w:rsidRPr="005F1911">
        <w:rPr>
          <w:rFonts w:ascii="Arial" w:eastAsiaTheme="minorEastAsia" w:hAnsi="Arial"/>
          <w:sz w:val="24"/>
          <w:lang w:eastAsia="en-GB"/>
        </w:rPr>
        <w:t>8.18.6</w:t>
      </w:r>
      <w:r w:rsidRPr="005F1911">
        <w:rPr>
          <w:rFonts w:ascii="Arial" w:eastAsiaTheme="minorEastAsia" w:hAnsi="Arial"/>
          <w:sz w:val="24"/>
          <w:lang w:eastAsia="en-GB"/>
        </w:rPr>
        <w:tab/>
        <w:t>RRM core requirements</w:t>
      </w:r>
      <w:bookmarkEnd w:id="117"/>
    </w:p>
    <w:p w:rsidR="003861F1" w:rsidRPr="005F1911" w:rsidRDefault="003861F1" w:rsidP="003861F1">
      <w:pPr>
        <w:rPr>
          <w:rFonts w:ascii="Arial" w:hAnsi="Arial" w:cs="Arial"/>
          <w:b/>
          <w:sz w:val="24"/>
        </w:rPr>
      </w:pPr>
      <w:r w:rsidRPr="005F1911">
        <w:rPr>
          <w:rFonts w:ascii="Arial" w:hAnsi="Arial" w:cs="Arial"/>
          <w:b/>
          <w:color w:val="0000FF"/>
          <w:sz w:val="24"/>
        </w:rPr>
        <w:t>R4-2400486</w:t>
      </w:r>
      <w:r w:rsidRPr="005F1911">
        <w:rPr>
          <w:rFonts w:ascii="Arial" w:hAnsi="Arial" w:cs="Arial"/>
          <w:b/>
          <w:color w:val="0000FF"/>
          <w:sz w:val="24"/>
        </w:rPr>
        <w:tab/>
      </w:r>
      <w:r w:rsidRPr="005F1911">
        <w:rPr>
          <w:rFonts w:ascii="Arial" w:hAnsi="Arial" w:cs="Arial"/>
          <w:b/>
          <w:sz w:val="24"/>
        </w:rPr>
        <w:t>Reply LS on RAN2 agreements for satellite switch with resync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R4-2402788</w:t>
      </w:r>
      <w:r w:rsidRPr="005F1911">
        <w:rPr>
          <w:rFonts w:ascii="Arial" w:hAnsi="Arial" w:cs="Arial"/>
          <w:b/>
          <w:color w:val="0000FF"/>
          <w:sz w:val="24"/>
        </w:rPr>
        <w:tab/>
      </w:r>
      <w:r w:rsidRPr="005F1911">
        <w:rPr>
          <w:rFonts w:ascii="Arial" w:hAnsi="Arial" w:cs="Arial"/>
          <w:b/>
          <w:sz w:val="24"/>
        </w:rPr>
        <w:t>(NR_NTN_enh-Core) 1 NTN support for frequency band above 10GHz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8" w:name="_Toc159600084"/>
      <w:r w:rsidRPr="005F1911">
        <w:rPr>
          <w:rFonts w:ascii="Arial" w:eastAsiaTheme="minorEastAsia" w:hAnsi="Arial"/>
          <w:sz w:val="22"/>
          <w:lang w:eastAsia="en-GB"/>
        </w:rPr>
        <w:t>8.18.6.1</w:t>
      </w:r>
      <w:r w:rsidRPr="005F1911">
        <w:rPr>
          <w:rFonts w:ascii="Arial" w:eastAsiaTheme="minorEastAsia" w:hAnsi="Arial"/>
          <w:sz w:val="22"/>
          <w:lang w:eastAsia="en-GB"/>
        </w:rPr>
        <w:tab/>
        <w:t>NR-NTN RRM requirements in above 10 GHz bands</w:t>
      </w:r>
      <w:bookmarkEnd w:id="118"/>
    </w:p>
    <w:p w:rsidR="003861F1" w:rsidRPr="005F1911" w:rsidRDefault="003861F1" w:rsidP="003861F1">
      <w:pPr>
        <w:rPr>
          <w:rFonts w:ascii="Arial" w:hAnsi="Arial" w:cs="Arial"/>
          <w:b/>
          <w:sz w:val="24"/>
        </w:rPr>
      </w:pPr>
      <w:r w:rsidRPr="005F1911">
        <w:rPr>
          <w:rFonts w:ascii="Arial" w:hAnsi="Arial" w:cs="Arial"/>
          <w:b/>
          <w:color w:val="0000FF"/>
          <w:sz w:val="24"/>
        </w:rPr>
        <w:t>R4-2400123</w:t>
      </w:r>
      <w:r w:rsidRPr="005F1911">
        <w:rPr>
          <w:rFonts w:ascii="Arial" w:hAnsi="Arial" w:cs="Arial"/>
          <w:b/>
          <w:color w:val="0000FF"/>
          <w:sz w:val="24"/>
        </w:rPr>
        <w:tab/>
      </w:r>
      <w:r w:rsidRPr="005F1911">
        <w:rPr>
          <w:rFonts w:ascii="Arial" w:hAnsi="Arial" w:cs="Arial"/>
          <w:b/>
          <w:sz w:val="24"/>
        </w:rPr>
        <w:t>Discussion on NTN RRM requirements in above 10GHz bands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R4-2400124</w:t>
      </w:r>
      <w:r w:rsidRPr="005F1911">
        <w:rPr>
          <w:rFonts w:ascii="Arial" w:hAnsi="Arial" w:cs="Arial"/>
          <w:b/>
          <w:color w:val="0000FF"/>
          <w:sz w:val="24"/>
        </w:rPr>
        <w:tab/>
      </w:r>
      <w:r w:rsidRPr="005F1911">
        <w:rPr>
          <w:rFonts w:ascii="Arial" w:hAnsi="Arial" w:cs="Arial"/>
          <w:b/>
          <w:sz w:val="24"/>
        </w:rPr>
        <w:t>Reply LS on the system parameters for NTN above 10 GHz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R4-2400484</w:t>
      </w:r>
      <w:r w:rsidRPr="005F1911">
        <w:rPr>
          <w:rFonts w:ascii="Arial" w:hAnsi="Arial" w:cs="Arial"/>
          <w:b/>
          <w:color w:val="0000FF"/>
          <w:sz w:val="24"/>
        </w:rPr>
        <w:tab/>
      </w:r>
      <w:r w:rsidRPr="005F1911">
        <w:rPr>
          <w:rFonts w:ascii="Arial" w:hAnsi="Arial" w:cs="Arial"/>
          <w:b/>
          <w:sz w:val="24"/>
        </w:rPr>
        <w:t>On NR-NTN RRM requirements in above 10 GHz bands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R4-2400511</w:t>
      </w:r>
      <w:r w:rsidRPr="005F1911">
        <w:rPr>
          <w:rFonts w:ascii="Arial" w:hAnsi="Arial" w:cs="Arial"/>
          <w:b/>
          <w:color w:val="0000FF"/>
          <w:sz w:val="24"/>
        </w:rPr>
        <w:tab/>
      </w:r>
      <w:r w:rsidRPr="005F1911">
        <w:rPr>
          <w:rFonts w:ascii="Arial" w:hAnsi="Arial" w:cs="Arial"/>
          <w:b/>
          <w:sz w:val="24"/>
        </w:rPr>
        <w:t>Motivation to support mobile VSAT in NGSO deployment scenarios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Eutelsat Group</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R4-2400943</w:t>
      </w:r>
      <w:r w:rsidRPr="005F1911">
        <w:rPr>
          <w:rFonts w:ascii="Arial" w:hAnsi="Arial" w:cs="Arial"/>
          <w:b/>
          <w:color w:val="0000FF"/>
          <w:sz w:val="24"/>
        </w:rPr>
        <w:tab/>
      </w:r>
      <w:r w:rsidRPr="005F1911">
        <w:rPr>
          <w:rFonts w:ascii="Arial" w:hAnsi="Arial" w:cs="Arial"/>
          <w:b/>
          <w:sz w:val="24"/>
        </w:rPr>
        <w:t>Discussion on RRM requirements for NR NTN UE in above 10GHz bands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R4-2401016</w:t>
      </w:r>
      <w:r w:rsidRPr="005F1911">
        <w:rPr>
          <w:rFonts w:ascii="Arial" w:hAnsi="Arial" w:cs="Arial"/>
          <w:b/>
          <w:color w:val="0000FF"/>
          <w:sz w:val="24"/>
        </w:rPr>
        <w:tab/>
      </w:r>
      <w:r w:rsidRPr="005F1911">
        <w:rPr>
          <w:rFonts w:ascii="Arial" w:hAnsi="Arial" w:cs="Arial"/>
          <w:b/>
          <w:sz w:val="24"/>
        </w:rPr>
        <w:t>Discussion on RRM requirements for NTN above 10 GHz bands and other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R4-2401192</w:t>
      </w:r>
      <w:r w:rsidRPr="005F1911">
        <w:rPr>
          <w:rFonts w:ascii="Arial" w:hAnsi="Arial" w:cs="Arial"/>
          <w:b/>
          <w:color w:val="0000FF"/>
          <w:sz w:val="24"/>
        </w:rPr>
        <w:tab/>
      </w:r>
      <w:r w:rsidRPr="005F1911">
        <w:rPr>
          <w:rFonts w:ascii="Arial" w:hAnsi="Arial" w:cs="Arial"/>
          <w:b/>
          <w:sz w:val="24"/>
        </w:rPr>
        <w:t>Discussion on RRM requirements for NTN bands above 10GHz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R4-2401497</w:t>
      </w:r>
      <w:r w:rsidRPr="005F1911">
        <w:rPr>
          <w:rFonts w:ascii="Arial" w:hAnsi="Arial" w:cs="Arial"/>
          <w:b/>
          <w:color w:val="0000FF"/>
          <w:sz w:val="24"/>
        </w:rPr>
        <w:tab/>
      </w:r>
      <w:r w:rsidRPr="005F1911">
        <w:rPr>
          <w:rFonts w:ascii="Arial" w:hAnsi="Arial" w:cs="Arial"/>
          <w:b/>
          <w:sz w:val="24"/>
        </w:rPr>
        <w:t>Discussion on remain issues for NR-NTN RRM requirements in above 10 GHz bands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R4-2401596</w:t>
      </w:r>
      <w:r w:rsidRPr="005F1911">
        <w:rPr>
          <w:rFonts w:ascii="Arial" w:hAnsi="Arial" w:cs="Arial"/>
          <w:b/>
          <w:color w:val="0000FF"/>
          <w:sz w:val="24"/>
        </w:rPr>
        <w:tab/>
      </w:r>
      <w:r w:rsidRPr="005F1911">
        <w:rPr>
          <w:rFonts w:ascii="Arial" w:hAnsi="Arial" w:cs="Arial"/>
          <w:b/>
          <w:sz w:val="24"/>
        </w:rPr>
        <w:t>RRM requirements in above 10 GHz bands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RRM requirements in above 10 GHz bands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R4-2401821</w:t>
      </w:r>
      <w:r w:rsidRPr="005F1911">
        <w:rPr>
          <w:rFonts w:ascii="Arial" w:hAnsi="Arial" w:cs="Arial"/>
          <w:b/>
          <w:color w:val="0000FF"/>
          <w:sz w:val="24"/>
        </w:rPr>
        <w:tab/>
      </w:r>
      <w:r w:rsidRPr="005F1911">
        <w:rPr>
          <w:rFonts w:ascii="Arial" w:hAnsi="Arial" w:cs="Arial"/>
          <w:b/>
          <w:sz w:val="24"/>
        </w:rPr>
        <w:t>Discussion on NR-NTN deployment in above 10GHz bands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R4-2401830</w:t>
      </w:r>
      <w:r w:rsidRPr="005F1911">
        <w:rPr>
          <w:rFonts w:ascii="Arial" w:hAnsi="Arial" w:cs="Arial"/>
          <w:b/>
          <w:color w:val="0000FF"/>
          <w:sz w:val="24"/>
        </w:rPr>
        <w:tab/>
      </w:r>
      <w:r w:rsidRPr="005F1911">
        <w:rPr>
          <w:rFonts w:ascii="Arial" w:hAnsi="Arial" w:cs="Arial"/>
          <w:b/>
          <w:sz w:val="24"/>
        </w:rPr>
        <w:t>Reply LS to RAN1 on the system parameters for NTN above 10GHz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R4-2402192</w:t>
      </w:r>
      <w:r w:rsidRPr="005F1911">
        <w:rPr>
          <w:rFonts w:ascii="Arial" w:hAnsi="Arial" w:cs="Arial"/>
          <w:b/>
          <w:color w:val="0000FF"/>
          <w:sz w:val="24"/>
        </w:rPr>
        <w:tab/>
      </w:r>
      <w:r w:rsidRPr="005F1911">
        <w:rPr>
          <w:rFonts w:ascii="Arial" w:hAnsi="Arial" w:cs="Arial"/>
          <w:b/>
          <w:sz w:val="24"/>
        </w:rPr>
        <w:t>Discussion on RRM requirements for NTN in Ka band</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R4-2402193</w:t>
      </w:r>
      <w:r w:rsidRPr="005F1911">
        <w:rPr>
          <w:rFonts w:ascii="Arial" w:hAnsi="Arial" w:cs="Arial"/>
          <w:b/>
          <w:color w:val="0000FF"/>
          <w:sz w:val="24"/>
        </w:rPr>
        <w:tab/>
      </w:r>
      <w:r w:rsidRPr="005F1911">
        <w:rPr>
          <w:rFonts w:ascii="Arial" w:hAnsi="Arial" w:cs="Arial"/>
          <w:b/>
          <w:sz w:val="24"/>
        </w:rPr>
        <w:t>draftCR on measurement requirements for NTN in Ka band</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R4-2402194</w:t>
      </w:r>
      <w:r w:rsidRPr="005F1911">
        <w:rPr>
          <w:rFonts w:ascii="Arial" w:hAnsi="Arial" w:cs="Arial"/>
          <w:b/>
          <w:color w:val="0000FF"/>
          <w:sz w:val="24"/>
        </w:rPr>
        <w:tab/>
      </w:r>
      <w:r w:rsidRPr="005F1911">
        <w:rPr>
          <w:rFonts w:ascii="Arial" w:hAnsi="Arial" w:cs="Arial"/>
          <w:b/>
          <w:sz w:val="24"/>
        </w:rPr>
        <w:t>draftCR for RRM impacts of DMRS bundling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R4-2402314</w:t>
      </w:r>
      <w:r w:rsidRPr="005F1911">
        <w:rPr>
          <w:rFonts w:ascii="Arial" w:hAnsi="Arial" w:cs="Arial"/>
          <w:b/>
          <w:color w:val="0000FF"/>
          <w:sz w:val="24"/>
        </w:rPr>
        <w:tab/>
      </w:r>
      <w:r w:rsidRPr="005F1911">
        <w:rPr>
          <w:rFonts w:ascii="Arial" w:hAnsi="Arial" w:cs="Arial"/>
          <w:b/>
          <w:sz w:val="24"/>
        </w:rPr>
        <w:t>Response LS on the systems parameters for NTN above 10 GHz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RAN1 sent a reply LS in R1-2312553  with questions related to a RAN4 LS R4-2305926. In this reply LS we answer the questions from RAN1.</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R4-2402382</w:t>
      </w:r>
      <w:r w:rsidRPr="005F1911">
        <w:rPr>
          <w:rFonts w:ascii="Arial" w:hAnsi="Arial" w:cs="Arial"/>
          <w:b/>
          <w:color w:val="0000FF"/>
          <w:sz w:val="24"/>
        </w:rPr>
        <w:tab/>
      </w:r>
      <w:r w:rsidRPr="005F1911">
        <w:rPr>
          <w:rFonts w:ascii="Arial" w:hAnsi="Arial" w:cs="Arial"/>
          <w:b/>
          <w:sz w:val="24"/>
        </w:rPr>
        <w:t>Timing considerations and LS reply to RAN1 on FR2-NTN.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MCC: This is a discussion paper on timing considerations for FR2-NTN. In the annex of this paper is a proposed draft LS to RAN1 on Further LS reply on the system parameters for NTN above 10 GHz.</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R4-2402485</w:t>
      </w:r>
      <w:r w:rsidRPr="005F1911">
        <w:rPr>
          <w:rFonts w:ascii="Arial" w:hAnsi="Arial" w:cs="Arial"/>
          <w:b/>
          <w:color w:val="0000FF"/>
          <w:sz w:val="24"/>
        </w:rPr>
        <w:tab/>
      </w:r>
      <w:r w:rsidRPr="005F1911">
        <w:rPr>
          <w:rFonts w:ascii="Arial" w:hAnsi="Arial" w:cs="Arial"/>
          <w:b/>
          <w:sz w:val="24"/>
        </w:rPr>
        <w:t>Discussion on RRM requirements for NR-NTN UEs in above 10GHz bands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R4-2402488</w:t>
      </w:r>
      <w:r w:rsidRPr="005F1911">
        <w:rPr>
          <w:rFonts w:ascii="Arial" w:hAnsi="Arial" w:cs="Arial"/>
          <w:b/>
          <w:color w:val="0000FF"/>
          <w:sz w:val="24"/>
        </w:rPr>
        <w:tab/>
      </w:r>
      <w:r w:rsidRPr="005F1911">
        <w:rPr>
          <w:rFonts w:ascii="Arial" w:hAnsi="Arial" w:cs="Arial"/>
          <w:b/>
          <w:sz w:val="24"/>
        </w:rPr>
        <w:t>Draft CR on VSAT UE timing requirements for NTN in above 10GHz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R4-2402928</w:t>
      </w:r>
      <w:r w:rsidRPr="005F1911">
        <w:rPr>
          <w:rFonts w:ascii="Arial" w:hAnsi="Arial" w:cs="Arial"/>
          <w:b/>
          <w:color w:val="0000FF"/>
          <w:sz w:val="24"/>
        </w:rPr>
        <w:tab/>
      </w:r>
      <w:r w:rsidRPr="005F1911">
        <w:rPr>
          <w:rFonts w:ascii="Arial" w:hAnsi="Arial" w:cs="Arial"/>
          <w:b/>
          <w:sz w:val="24"/>
        </w:rPr>
        <w:t>Reply LS on the system parameters for NTN above 10 GHz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Response to:</w:t>
      </w:r>
      <w:r w:rsidRPr="005F1911">
        <w:tab/>
        <w:t>LS R1-2312553 System parameters for NTN above 10 GHz from RAN1</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R4-2402930</w:t>
      </w:r>
      <w:r w:rsidRPr="005F1911">
        <w:rPr>
          <w:rFonts w:ascii="Arial" w:hAnsi="Arial" w:cs="Arial"/>
          <w:b/>
          <w:color w:val="0000FF"/>
          <w:sz w:val="24"/>
        </w:rPr>
        <w:tab/>
      </w:r>
      <w:r w:rsidRPr="005F1911">
        <w:rPr>
          <w:rFonts w:ascii="Arial" w:hAnsi="Arial" w:cs="Arial"/>
          <w:b/>
          <w:sz w:val="24"/>
        </w:rPr>
        <w:t>Remaining issues on NTN UL Timing Accuracy for above 10 GHz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References and solutions for timing error requirement for case 3 (mobile UE with GSO connectivity) for 120kHz. [Higher value than 7.5]*64*Tc to be replaced by [8.5]*64*Tc.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9" w:name="_Toc159600085"/>
      <w:r w:rsidRPr="005F1911">
        <w:rPr>
          <w:rFonts w:ascii="Arial" w:eastAsiaTheme="minorEastAsia" w:hAnsi="Arial"/>
          <w:sz w:val="22"/>
          <w:lang w:eastAsia="en-GB"/>
        </w:rPr>
        <w:lastRenderedPageBreak/>
        <w:t>8.18.6.2</w:t>
      </w:r>
      <w:r w:rsidRPr="005F1911">
        <w:rPr>
          <w:rFonts w:ascii="Arial" w:eastAsiaTheme="minorEastAsia" w:hAnsi="Arial"/>
          <w:sz w:val="22"/>
          <w:lang w:eastAsia="en-GB"/>
        </w:rPr>
        <w:tab/>
        <w:t>Network verified UE location</w:t>
      </w:r>
      <w:bookmarkEnd w:id="119"/>
    </w:p>
    <w:p w:rsidR="003861F1" w:rsidRPr="005F1911" w:rsidRDefault="003861F1" w:rsidP="003861F1">
      <w:pPr>
        <w:rPr>
          <w:rFonts w:ascii="Arial" w:hAnsi="Arial" w:cs="Arial"/>
          <w:b/>
          <w:sz w:val="24"/>
        </w:rPr>
      </w:pPr>
      <w:r w:rsidRPr="005F1911">
        <w:rPr>
          <w:rFonts w:ascii="Arial" w:hAnsi="Arial" w:cs="Arial"/>
          <w:b/>
          <w:color w:val="0000FF"/>
          <w:sz w:val="24"/>
        </w:rPr>
        <w:t>R4-2401193</w:t>
      </w:r>
      <w:r w:rsidRPr="005F1911">
        <w:rPr>
          <w:rFonts w:ascii="Arial" w:hAnsi="Arial" w:cs="Arial"/>
          <w:b/>
          <w:color w:val="0000FF"/>
          <w:sz w:val="24"/>
        </w:rPr>
        <w:tab/>
      </w:r>
      <w:r w:rsidRPr="005F1911">
        <w:rPr>
          <w:rFonts w:ascii="Arial" w:hAnsi="Arial" w:cs="Arial"/>
          <w:b/>
          <w:sz w:val="24"/>
        </w:rPr>
        <w:t>Discussion on Network verified UE location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R4-2401499</w:t>
      </w:r>
      <w:r w:rsidRPr="005F1911">
        <w:rPr>
          <w:rFonts w:ascii="Arial" w:hAnsi="Arial" w:cs="Arial"/>
          <w:b/>
          <w:color w:val="0000FF"/>
          <w:sz w:val="24"/>
        </w:rPr>
        <w:tab/>
      </w:r>
      <w:r w:rsidRPr="005F1911">
        <w:rPr>
          <w:rFonts w:ascii="Arial" w:hAnsi="Arial" w:cs="Arial"/>
          <w:b/>
          <w:sz w:val="24"/>
        </w:rPr>
        <w:t>Discussion on RRM impact on Network verified UE location in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R4-2401597</w:t>
      </w:r>
      <w:r w:rsidRPr="005F1911">
        <w:rPr>
          <w:rFonts w:ascii="Arial" w:hAnsi="Arial" w:cs="Arial"/>
          <w:b/>
          <w:color w:val="0000FF"/>
          <w:sz w:val="24"/>
        </w:rPr>
        <w:tab/>
      </w:r>
      <w:r w:rsidRPr="005F1911">
        <w:rPr>
          <w:rFonts w:ascii="Arial" w:hAnsi="Arial" w:cs="Arial"/>
          <w:b/>
          <w:sz w:val="24"/>
        </w:rPr>
        <w:t>Network verified UE location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Network verified UE location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R4-2402195</w:t>
      </w:r>
      <w:r w:rsidRPr="005F1911">
        <w:rPr>
          <w:rFonts w:ascii="Arial" w:hAnsi="Arial" w:cs="Arial"/>
          <w:b/>
          <w:color w:val="0000FF"/>
          <w:sz w:val="24"/>
        </w:rPr>
        <w:tab/>
      </w:r>
      <w:r w:rsidRPr="005F1911">
        <w:rPr>
          <w:rFonts w:ascii="Arial" w:hAnsi="Arial" w:cs="Arial"/>
          <w:b/>
          <w:sz w:val="24"/>
        </w:rPr>
        <w:t>Discussion on RRM requirements for NW verified location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R4-2402383</w:t>
      </w:r>
      <w:r w:rsidRPr="005F1911">
        <w:rPr>
          <w:rFonts w:ascii="Arial" w:hAnsi="Arial" w:cs="Arial"/>
          <w:b/>
          <w:color w:val="0000FF"/>
          <w:sz w:val="24"/>
        </w:rPr>
        <w:tab/>
      </w:r>
      <w:r w:rsidRPr="005F1911">
        <w:rPr>
          <w:rFonts w:ascii="Arial" w:hAnsi="Arial" w:cs="Arial"/>
          <w:b/>
          <w:sz w:val="24"/>
        </w:rPr>
        <w:t>Discussion on the required modifications on Rx-Tx time difference for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R4-2402708</w:t>
      </w:r>
      <w:r w:rsidRPr="005F1911">
        <w:rPr>
          <w:rFonts w:ascii="Arial" w:hAnsi="Arial" w:cs="Arial"/>
          <w:b/>
          <w:color w:val="0000FF"/>
          <w:sz w:val="24"/>
        </w:rPr>
        <w:tab/>
      </w:r>
      <w:r w:rsidRPr="005F1911">
        <w:rPr>
          <w:rFonts w:ascii="Arial" w:hAnsi="Arial" w:cs="Arial"/>
          <w:b/>
          <w:sz w:val="24"/>
        </w:rPr>
        <w:t>DraftCR to 38.133 on measurement requirements for UE verified Location in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R4-2402709</w:t>
      </w:r>
      <w:r w:rsidRPr="005F1911">
        <w:rPr>
          <w:rFonts w:ascii="Arial" w:hAnsi="Arial" w:cs="Arial"/>
          <w:b/>
          <w:color w:val="0000FF"/>
          <w:sz w:val="24"/>
        </w:rPr>
        <w:tab/>
      </w:r>
      <w:r w:rsidRPr="005F1911">
        <w:rPr>
          <w:rFonts w:ascii="Arial" w:hAnsi="Arial" w:cs="Arial"/>
          <w:b/>
          <w:sz w:val="24"/>
        </w:rPr>
        <w:t>DraftCR to 38.133 on performance requirements for UE verified Location in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R4-2402789</w:t>
      </w:r>
      <w:r w:rsidRPr="005F1911">
        <w:rPr>
          <w:rFonts w:ascii="Arial" w:hAnsi="Arial" w:cs="Arial"/>
          <w:b/>
          <w:color w:val="0000FF"/>
          <w:sz w:val="24"/>
        </w:rPr>
        <w:tab/>
      </w:r>
      <w:r w:rsidRPr="005F1911">
        <w:rPr>
          <w:rFonts w:ascii="Arial" w:hAnsi="Arial" w:cs="Arial"/>
          <w:b/>
          <w:sz w:val="24"/>
        </w:rPr>
        <w:t>(NR_NTN_enh-Core) Network verified UE location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0" w:name="_Toc159600086"/>
      <w:r w:rsidRPr="005F1911">
        <w:rPr>
          <w:rFonts w:ascii="Arial" w:eastAsiaTheme="minorEastAsia" w:hAnsi="Arial"/>
          <w:sz w:val="22"/>
          <w:lang w:eastAsia="en-GB"/>
        </w:rPr>
        <w:lastRenderedPageBreak/>
        <w:t>8.18.6.3</w:t>
      </w:r>
      <w:r w:rsidRPr="005F1911">
        <w:rPr>
          <w:rFonts w:ascii="Arial" w:eastAsiaTheme="minorEastAsia" w:hAnsi="Arial"/>
          <w:sz w:val="22"/>
          <w:lang w:eastAsia="en-GB"/>
        </w:rPr>
        <w:tab/>
        <w:t>NTN-TN and NTN-NTN mobility and service continuity enhancements</w:t>
      </w:r>
      <w:bookmarkEnd w:id="120"/>
    </w:p>
    <w:p w:rsidR="003861F1" w:rsidRPr="005F1911" w:rsidRDefault="003861F1" w:rsidP="003861F1">
      <w:pPr>
        <w:rPr>
          <w:rFonts w:ascii="Arial" w:hAnsi="Arial" w:cs="Arial"/>
          <w:b/>
          <w:sz w:val="24"/>
        </w:rPr>
      </w:pPr>
      <w:r w:rsidRPr="005F1911">
        <w:rPr>
          <w:rFonts w:ascii="Arial" w:hAnsi="Arial" w:cs="Arial"/>
          <w:b/>
          <w:color w:val="0000FF"/>
          <w:sz w:val="24"/>
        </w:rPr>
        <w:t>R4-2400125</w:t>
      </w:r>
      <w:r w:rsidRPr="005F1911">
        <w:rPr>
          <w:rFonts w:ascii="Arial" w:hAnsi="Arial" w:cs="Arial"/>
          <w:b/>
          <w:color w:val="0000FF"/>
          <w:sz w:val="24"/>
        </w:rPr>
        <w:tab/>
      </w:r>
      <w:r w:rsidRPr="005F1911">
        <w:rPr>
          <w:rFonts w:ascii="Arial" w:hAnsi="Arial" w:cs="Arial"/>
          <w:b/>
          <w:sz w:val="24"/>
        </w:rPr>
        <w:t>Reply LS on satellite switch with resync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R4-2400219</w:t>
      </w:r>
      <w:r w:rsidRPr="005F1911">
        <w:rPr>
          <w:rFonts w:ascii="Arial" w:hAnsi="Arial" w:cs="Arial"/>
          <w:b/>
          <w:color w:val="0000FF"/>
          <w:sz w:val="24"/>
        </w:rPr>
        <w:tab/>
      </w:r>
      <w:r w:rsidRPr="005F1911">
        <w:rPr>
          <w:rFonts w:ascii="Arial" w:hAnsi="Arial" w:cs="Arial"/>
          <w:b/>
          <w:sz w:val="24"/>
        </w:rPr>
        <w:t>On NTN mobility and service continuity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R4-2400485</w:t>
      </w:r>
      <w:r w:rsidRPr="005F1911">
        <w:rPr>
          <w:rFonts w:ascii="Arial" w:hAnsi="Arial" w:cs="Arial"/>
          <w:b/>
          <w:color w:val="0000FF"/>
          <w:sz w:val="24"/>
        </w:rPr>
        <w:tab/>
      </w:r>
      <w:r w:rsidRPr="005F1911">
        <w:rPr>
          <w:rFonts w:ascii="Arial" w:hAnsi="Arial" w:cs="Arial"/>
          <w:b/>
          <w:sz w:val="24"/>
        </w:rPr>
        <w:t>On mobility and service continuity for eNTN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R4-2400846</w:t>
      </w:r>
      <w:r w:rsidRPr="005F1911">
        <w:rPr>
          <w:rFonts w:ascii="Arial" w:hAnsi="Arial" w:cs="Arial"/>
          <w:b/>
          <w:color w:val="0000FF"/>
          <w:sz w:val="24"/>
        </w:rPr>
        <w:tab/>
      </w:r>
      <w:r w:rsidRPr="005F1911">
        <w:rPr>
          <w:rFonts w:ascii="Arial" w:hAnsi="Arial" w:cs="Arial"/>
          <w:b/>
          <w:sz w:val="24"/>
        </w:rPr>
        <w:t>(NR_NTN_enh-Core) Discussion on the LS from RAN2 and RRM core requirement for NR NTN mobility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R4-2400944</w:t>
      </w:r>
      <w:r w:rsidRPr="005F1911">
        <w:rPr>
          <w:rFonts w:ascii="Arial" w:hAnsi="Arial" w:cs="Arial"/>
          <w:b/>
          <w:color w:val="0000FF"/>
          <w:sz w:val="24"/>
        </w:rPr>
        <w:tab/>
      </w:r>
      <w:r w:rsidRPr="005F1911">
        <w:rPr>
          <w:rFonts w:ascii="Arial" w:hAnsi="Arial" w:cs="Arial"/>
          <w:b/>
          <w:sz w:val="24"/>
        </w:rPr>
        <w:t>Discussion on NTN service continuity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R4-2401017</w:t>
      </w:r>
      <w:r w:rsidRPr="005F1911">
        <w:rPr>
          <w:rFonts w:ascii="Arial" w:hAnsi="Arial" w:cs="Arial"/>
          <w:b/>
          <w:color w:val="0000FF"/>
          <w:sz w:val="24"/>
        </w:rPr>
        <w:tab/>
      </w:r>
      <w:r w:rsidRPr="005F1911">
        <w:rPr>
          <w:rFonts w:ascii="Arial" w:hAnsi="Arial" w:cs="Arial"/>
          <w:b/>
          <w:sz w:val="24"/>
        </w:rPr>
        <w:t>Discussion on RRM requirements for NR NTN mobility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R4-2401194</w:t>
      </w:r>
      <w:r w:rsidRPr="005F1911">
        <w:rPr>
          <w:rFonts w:ascii="Arial" w:hAnsi="Arial" w:cs="Arial"/>
          <w:b/>
          <w:color w:val="0000FF"/>
          <w:sz w:val="24"/>
        </w:rPr>
        <w:tab/>
      </w:r>
      <w:r w:rsidRPr="005F1911">
        <w:rPr>
          <w:rFonts w:ascii="Arial" w:hAnsi="Arial" w:cs="Arial"/>
          <w:b/>
          <w:sz w:val="24"/>
        </w:rPr>
        <w:t>Discussion on NTN-TN and NTN-NTN mobility and service continuity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R4-2401498</w:t>
      </w:r>
      <w:r w:rsidRPr="005F1911">
        <w:rPr>
          <w:rFonts w:ascii="Arial" w:hAnsi="Arial" w:cs="Arial"/>
          <w:b/>
          <w:color w:val="0000FF"/>
          <w:sz w:val="24"/>
        </w:rPr>
        <w:tab/>
      </w:r>
      <w:r w:rsidRPr="005F1911">
        <w:rPr>
          <w:rFonts w:ascii="Arial" w:hAnsi="Arial" w:cs="Arial"/>
          <w:b/>
          <w:sz w:val="24"/>
        </w:rPr>
        <w:t>Discussion on remain issues for NTN-NTN mobility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R4-2401500</w:t>
      </w:r>
      <w:r w:rsidRPr="005F1911">
        <w:rPr>
          <w:rFonts w:ascii="Arial" w:hAnsi="Arial" w:cs="Arial"/>
          <w:b/>
          <w:color w:val="0000FF"/>
          <w:sz w:val="24"/>
        </w:rPr>
        <w:tab/>
      </w:r>
      <w:r w:rsidRPr="005F1911">
        <w:rPr>
          <w:rFonts w:ascii="Arial" w:hAnsi="Arial" w:cs="Arial"/>
          <w:b/>
          <w:sz w:val="24"/>
        </w:rPr>
        <w:t>Draft CR on RRC_CONNECTED state mobility for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R4-2401501</w:t>
      </w:r>
      <w:r w:rsidRPr="005F1911">
        <w:rPr>
          <w:rFonts w:ascii="Arial" w:hAnsi="Arial" w:cs="Arial"/>
          <w:b/>
          <w:color w:val="0000FF"/>
          <w:sz w:val="24"/>
        </w:rPr>
        <w:tab/>
      </w:r>
      <w:r w:rsidRPr="005F1911">
        <w:rPr>
          <w:rFonts w:ascii="Arial" w:hAnsi="Arial" w:cs="Arial"/>
          <w:b/>
          <w:sz w:val="24"/>
        </w:rPr>
        <w:t>Draft CR on cell reselection requirements for NTN-NTN mobility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R4-2401598</w:t>
      </w:r>
      <w:r w:rsidRPr="005F1911">
        <w:rPr>
          <w:rFonts w:ascii="Arial" w:hAnsi="Arial" w:cs="Arial"/>
          <w:b/>
          <w:color w:val="0000FF"/>
          <w:sz w:val="24"/>
        </w:rPr>
        <w:tab/>
      </w:r>
      <w:r w:rsidRPr="005F1911">
        <w:rPr>
          <w:rFonts w:ascii="Arial" w:hAnsi="Arial" w:cs="Arial"/>
          <w:b/>
          <w:sz w:val="24"/>
        </w:rPr>
        <w:t>NTN-TN and NTN-NTN mobility and service continuity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NTN-TN and NTN-NTN mobility and service continuity enhancements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R4-2401822</w:t>
      </w:r>
      <w:r w:rsidRPr="005F1911">
        <w:rPr>
          <w:rFonts w:ascii="Arial" w:hAnsi="Arial" w:cs="Arial"/>
          <w:b/>
          <w:color w:val="0000FF"/>
          <w:sz w:val="24"/>
        </w:rPr>
        <w:tab/>
      </w:r>
      <w:r w:rsidRPr="005F1911">
        <w:rPr>
          <w:rFonts w:ascii="Arial" w:hAnsi="Arial" w:cs="Arial"/>
          <w:b/>
          <w:sz w:val="24"/>
        </w:rPr>
        <w:t>Discussion on NTN-TN and TN-NTN mobility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R4-2401825</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The CR number is missing on the CR coversheet. Parsing Failure: Change request number wrong on CR cover for TDoc R4-2401825. Database value : 4176. CR cover value : xxx. A revision will be required.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R4-2401963</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R4-2402196</w:t>
      </w:r>
      <w:r w:rsidRPr="005F1911">
        <w:rPr>
          <w:rFonts w:ascii="Arial" w:hAnsi="Arial" w:cs="Arial"/>
          <w:b/>
          <w:color w:val="0000FF"/>
          <w:sz w:val="24"/>
        </w:rPr>
        <w:tab/>
      </w:r>
      <w:r w:rsidRPr="005F1911">
        <w:rPr>
          <w:rFonts w:ascii="Arial" w:hAnsi="Arial" w:cs="Arial"/>
          <w:b/>
          <w:sz w:val="24"/>
        </w:rPr>
        <w:t>Discussion on mobility enhancements in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R4-2402197</w:t>
      </w:r>
      <w:r w:rsidRPr="005F1911">
        <w:rPr>
          <w:rFonts w:ascii="Arial" w:hAnsi="Arial" w:cs="Arial"/>
          <w:b/>
          <w:color w:val="0000FF"/>
          <w:sz w:val="24"/>
        </w:rPr>
        <w:tab/>
      </w:r>
      <w:r w:rsidRPr="005F1911">
        <w:rPr>
          <w:rFonts w:ascii="Arial" w:hAnsi="Arial" w:cs="Arial"/>
          <w:b/>
          <w:sz w:val="24"/>
        </w:rPr>
        <w:t>draftCR on requirements for satellite switch with re-sync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R4-2402384</w:t>
      </w:r>
      <w:r w:rsidRPr="005F1911">
        <w:rPr>
          <w:rFonts w:ascii="Arial" w:hAnsi="Arial" w:cs="Arial"/>
          <w:b/>
          <w:color w:val="0000FF"/>
          <w:sz w:val="24"/>
        </w:rPr>
        <w:tab/>
      </w:r>
      <w:r w:rsidRPr="005F1911">
        <w:rPr>
          <w:rFonts w:ascii="Arial" w:hAnsi="Arial" w:cs="Arial"/>
          <w:b/>
          <w:sz w:val="24"/>
        </w:rPr>
        <w:t>Considerations on Satellite Switching with re-sync</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R4-2402486</w:t>
      </w:r>
      <w:r w:rsidRPr="005F1911">
        <w:rPr>
          <w:rFonts w:ascii="Arial" w:hAnsi="Arial" w:cs="Arial"/>
          <w:b/>
          <w:color w:val="0000FF"/>
          <w:sz w:val="24"/>
        </w:rPr>
        <w:tab/>
      </w:r>
      <w:r w:rsidRPr="005F1911">
        <w:rPr>
          <w:rFonts w:ascii="Arial" w:hAnsi="Arial" w:cs="Arial"/>
          <w:b/>
          <w:sz w:val="24"/>
        </w:rPr>
        <w:t>Discussion on RRM requirements for NTN-NTN and NTN-TN mobility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R4-2402790</w:t>
      </w:r>
      <w:r w:rsidRPr="005F1911">
        <w:rPr>
          <w:rFonts w:ascii="Arial" w:hAnsi="Arial" w:cs="Arial"/>
          <w:b/>
          <w:color w:val="0000FF"/>
          <w:sz w:val="24"/>
        </w:rPr>
        <w:tab/>
      </w:r>
      <w:r w:rsidRPr="005F1911">
        <w:rPr>
          <w:rFonts w:ascii="Arial" w:hAnsi="Arial" w:cs="Arial"/>
          <w:b/>
          <w:sz w:val="24"/>
        </w:rPr>
        <w:t>(NR_NTN_enh-Core) Mobility requirements for NTN below 10GHz</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1" w:name="_Toc159600087"/>
      <w:r w:rsidRPr="005F1911">
        <w:rPr>
          <w:rFonts w:ascii="Arial" w:eastAsiaTheme="minorEastAsia" w:hAnsi="Arial"/>
          <w:sz w:val="24"/>
          <w:lang w:eastAsia="en-GB"/>
        </w:rPr>
        <w:t>8.18.7</w:t>
      </w:r>
      <w:r w:rsidRPr="005F1911">
        <w:rPr>
          <w:rFonts w:ascii="Arial" w:eastAsiaTheme="minorEastAsia" w:hAnsi="Arial"/>
          <w:sz w:val="24"/>
          <w:lang w:eastAsia="en-GB"/>
        </w:rPr>
        <w:tab/>
        <w:t>RRM performance requirements</w:t>
      </w:r>
      <w:bookmarkEnd w:id="121"/>
    </w:p>
    <w:p w:rsidR="003861F1" w:rsidRPr="005F1911" w:rsidRDefault="003861F1" w:rsidP="003861F1">
      <w:pPr>
        <w:rPr>
          <w:rFonts w:ascii="Arial" w:hAnsi="Arial" w:cs="Arial"/>
          <w:b/>
          <w:sz w:val="24"/>
        </w:rPr>
      </w:pPr>
      <w:r w:rsidRPr="005F1911">
        <w:rPr>
          <w:rFonts w:ascii="Arial" w:hAnsi="Arial" w:cs="Arial"/>
          <w:b/>
          <w:color w:val="0000FF"/>
          <w:sz w:val="24"/>
        </w:rPr>
        <w:t>R4-2401018</w:t>
      </w:r>
      <w:r w:rsidRPr="005F1911">
        <w:rPr>
          <w:rFonts w:ascii="Arial" w:hAnsi="Arial" w:cs="Arial"/>
          <w:b/>
          <w:color w:val="0000FF"/>
          <w:sz w:val="24"/>
        </w:rPr>
        <w:tab/>
      </w:r>
      <w:r w:rsidRPr="005F1911">
        <w:rPr>
          <w:rFonts w:ascii="Arial" w:hAnsi="Arial" w:cs="Arial"/>
          <w:b/>
          <w:sz w:val="24"/>
        </w:rPr>
        <w:t>Discussion on RRM performance requirements for NR NTN mobility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R4-2401599</w:t>
      </w:r>
      <w:r w:rsidRPr="005F1911">
        <w:rPr>
          <w:rFonts w:ascii="Arial" w:hAnsi="Arial" w:cs="Arial"/>
          <w:b/>
          <w:color w:val="0000FF"/>
          <w:sz w:val="24"/>
        </w:rPr>
        <w:tab/>
      </w:r>
      <w:r w:rsidRPr="005F1911">
        <w:rPr>
          <w:rFonts w:ascii="Arial" w:hAnsi="Arial" w:cs="Arial"/>
          <w:b/>
          <w:sz w:val="24"/>
        </w:rPr>
        <w:t>RRM performance requirements for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RRM performance requirements for NTN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R4-2402198</w:t>
      </w:r>
      <w:r w:rsidRPr="005F1911">
        <w:rPr>
          <w:rFonts w:ascii="Arial" w:hAnsi="Arial" w:cs="Arial"/>
          <w:b/>
          <w:color w:val="0000FF"/>
          <w:sz w:val="24"/>
        </w:rPr>
        <w:tab/>
      </w:r>
      <w:r w:rsidRPr="005F1911">
        <w:rPr>
          <w:rFonts w:ascii="Arial" w:hAnsi="Arial" w:cs="Arial"/>
          <w:b/>
          <w:sz w:val="24"/>
        </w:rPr>
        <w:t>Discussion on performance requirements for Rel-18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R4-2402385</w:t>
      </w:r>
      <w:r w:rsidRPr="005F1911">
        <w:rPr>
          <w:rFonts w:ascii="Arial" w:hAnsi="Arial" w:cs="Arial"/>
          <w:b/>
          <w:color w:val="0000FF"/>
          <w:sz w:val="24"/>
        </w:rPr>
        <w:tab/>
      </w:r>
      <w:r w:rsidRPr="005F1911">
        <w:rPr>
          <w:rFonts w:ascii="Arial" w:hAnsi="Arial" w:cs="Arial"/>
          <w:b/>
          <w:sz w:val="24"/>
        </w:rPr>
        <w:t>Test cases scope and configuration for NTN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R4-2402487</w:t>
      </w:r>
      <w:r w:rsidRPr="005F1911">
        <w:rPr>
          <w:rFonts w:ascii="Arial" w:hAnsi="Arial" w:cs="Arial"/>
          <w:b/>
          <w:color w:val="0000FF"/>
          <w:sz w:val="24"/>
        </w:rPr>
        <w:tab/>
      </w:r>
      <w:r w:rsidRPr="005F1911">
        <w:rPr>
          <w:rFonts w:ascii="Arial" w:hAnsi="Arial" w:cs="Arial"/>
          <w:b/>
          <w:sz w:val="24"/>
        </w:rPr>
        <w:t>Discussion on RRM performance part for Rel-18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2" w:name="_Toc159600091"/>
      <w:r w:rsidRPr="005F1911">
        <w:rPr>
          <w:rFonts w:ascii="Arial" w:eastAsiaTheme="minorEastAsia" w:hAnsi="Arial"/>
          <w:sz w:val="24"/>
          <w:lang w:eastAsia="en-GB"/>
        </w:rPr>
        <w:t>8.18.9</w:t>
      </w:r>
      <w:r w:rsidRPr="005F1911">
        <w:rPr>
          <w:rFonts w:ascii="Arial" w:eastAsiaTheme="minorEastAsia" w:hAnsi="Arial"/>
          <w:sz w:val="24"/>
          <w:lang w:eastAsia="en-GB"/>
        </w:rPr>
        <w:tab/>
        <w:t>Moderator summary and conclusions</w:t>
      </w:r>
      <w:bookmarkEnd w:id="122"/>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[110][224] NR_NTN_enh</w:t>
      </w:r>
    </w:p>
    <w:p w:rsidR="003861F1" w:rsidRPr="005F1911" w:rsidRDefault="003861F1" w:rsidP="003861F1">
      <w:pPr>
        <w:rPr>
          <w:rFonts w:ascii="Arial" w:hAnsi="Arial" w:cs="Arial"/>
          <w:b/>
          <w:sz w:val="24"/>
        </w:rPr>
      </w:pPr>
      <w:r w:rsidRPr="005F1911">
        <w:rPr>
          <w:rFonts w:ascii="Arial" w:hAnsi="Arial" w:cs="Arial"/>
          <w:b/>
          <w:color w:val="0000FF"/>
          <w:sz w:val="24"/>
        </w:rPr>
        <w:t>R4-2400760</w:t>
      </w:r>
      <w:r w:rsidRPr="005F1911">
        <w:rPr>
          <w:rFonts w:ascii="Arial" w:hAnsi="Arial" w:cs="Arial"/>
          <w:b/>
          <w:color w:val="0000FF"/>
          <w:sz w:val="24"/>
        </w:rPr>
        <w:tab/>
      </w:r>
      <w:r w:rsidRPr="005F1911">
        <w:rPr>
          <w:rFonts w:ascii="Arial" w:hAnsi="Arial" w:cs="Arial"/>
          <w:b/>
          <w:sz w:val="24"/>
        </w:rPr>
        <w:t>Topic summary for [110][224] NR_NTN_enh</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23" w:name="_Toc159600098"/>
      <w:r w:rsidRPr="005F1911">
        <w:rPr>
          <w:rFonts w:ascii="Arial" w:eastAsiaTheme="minorEastAsia" w:hAnsi="Arial"/>
          <w:sz w:val="28"/>
          <w:lang w:eastAsia="en-GB"/>
        </w:rPr>
        <w:t>8.20</w:t>
      </w:r>
      <w:r w:rsidRPr="005F1911">
        <w:rPr>
          <w:rFonts w:ascii="Arial" w:eastAsiaTheme="minorEastAsia" w:hAnsi="Arial"/>
          <w:sz w:val="28"/>
          <w:lang w:eastAsia="en-GB"/>
        </w:rPr>
        <w:tab/>
        <w:t>NR Network-controlled Repeaters</w:t>
      </w:r>
      <w:bookmarkEnd w:id="123"/>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4" w:name="_Toc159600104"/>
      <w:r w:rsidRPr="005F1911">
        <w:rPr>
          <w:rFonts w:ascii="Arial" w:eastAsiaTheme="minorEastAsia" w:hAnsi="Arial"/>
          <w:sz w:val="24"/>
          <w:lang w:eastAsia="en-GB"/>
        </w:rPr>
        <w:t>8.20.4</w:t>
      </w:r>
      <w:r w:rsidRPr="005F1911">
        <w:rPr>
          <w:rFonts w:ascii="Arial" w:eastAsiaTheme="minorEastAsia" w:hAnsi="Arial"/>
          <w:sz w:val="24"/>
          <w:lang w:eastAsia="en-GB"/>
        </w:rPr>
        <w:tab/>
        <w:t>RRM core requirements maintenance</w:t>
      </w:r>
      <w:bookmarkEnd w:id="124"/>
    </w:p>
    <w:p w:rsidR="003861F1" w:rsidRPr="005F1911" w:rsidRDefault="003861F1" w:rsidP="003861F1">
      <w:pPr>
        <w:rPr>
          <w:rFonts w:ascii="Arial" w:hAnsi="Arial" w:cs="Arial"/>
          <w:b/>
          <w:sz w:val="24"/>
        </w:rPr>
      </w:pPr>
      <w:r w:rsidRPr="005F1911">
        <w:rPr>
          <w:rFonts w:ascii="Arial" w:hAnsi="Arial" w:cs="Arial"/>
          <w:b/>
          <w:color w:val="0000FF"/>
          <w:sz w:val="24"/>
        </w:rPr>
        <w:t>R4-2400106</w:t>
      </w:r>
      <w:r w:rsidRPr="005F1911">
        <w:rPr>
          <w:rFonts w:ascii="Arial" w:hAnsi="Arial" w:cs="Arial"/>
          <w:b/>
          <w:color w:val="0000FF"/>
          <w:sz w:val="24"/>
        </w:rPr>
        <w:tab/>
      </w:r>
      <w:r w:rsidRPr="005F1911">
        <w:rPr>
          <w:rFonts w:ascii="Arial" w:hAnsi="Arial" w:cs="Arial"/>
          <w:b/>
          <w:sz w:val="24"/>
        </w:rPr>
        <w:t>(  NR_netcon_repeater-Core) CR to TS 38.106 on RRM core requirements for NR network-controlled repeaters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CR-0054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R4-2402513</w:t>
      </w:r>
      <w:r w:rsidRPr="005F1911">
        <w:rPr>
          <w:rFonts w:ascii="Arial" w:hAnsi="Arial" w:cs="Arial"/>
          <w:b/>
          <w:color w:val="0000FF"/>
          <w:sz w:val="24"/>
        </w:rPr>
        <w:tab/>
      </w:r>
      <w:r w:rsidRPr="005F1911">
        <w:rPr>
          <w:rFonts w:ascii="Arial" w:hAnsi="Arial" w:cs="Arial"/>
          <w:b/>
          <w:sz w:val="24"/>
        </w:rPr>
        <w:t>(NR_netcon_repeater-Core) Maintenance CR to TS 38.106: NCR RRM part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5" w:name="_Toc159600105"/>
      <w:r w:rsidRPr="005F1911">
        <w:rPr>
          <w:rFonts w:ascii="Arial" w:eastAsiaTheme="minorEastAsia" w:hAnsi="Arial"/>
          <w:sz w:val="24"/>
          <w:lang w:eastAsia="en-GB"/>
        </w:rPr>
        <w:t>8.20.5</w:t>
      </w:r>
      <w:r w:rsidRPr="005F1911">
        <w:rPr>
          <w:rFonts w:ascii="Arial" w:eastAsiaTheme="minorEastAsia" w:hAnsi="Arial"/>
          <w:sz w:val="24"/>
          <w:lang w:eastAsia="en-GB"/>
        </w:rPr>
        <w:tab/>
        <w:t>RRM performance requirements</w:t>
      </w:r>
      <w:bookmarkEnd w:id="125"/>
    </w:p>
    <w:p w:rsidR="003861F1" w:rsidRPr="005F1911" w:rsidRDefault="003861F1" w:rsidP="003861F1">
      <w:pPr>
        <w:rPr>
          <w:rFonts w:ascii="Arial" w:hAnsi="Arial" w:cs="Arial"/>
          <w:b/>
          <w:sz w:val="24"/>
        </w:rPr>
      </w:pPr>
      <w:r w:rsidRPr="005F1911">
        <w:rPr>
          <w:rFonts w:ascii="Arial" w:hAnsi="Arial" w:cs="Arial"/>
          <w:b/>
          <w:color w:val="0000FF"/>
          <w:sz w:val="24"/>
        </w:rPr>
        <w:t>R4-2401374</w:t>
      </w:r>
      <w:r w:rsidRPr="005F1911">
        <w:rPr>
          <w:rFonts w:ascii="Arial" w:hAnsi="Arial" w:cs="Arial"/>
          <w:b/>
          <w:color w:val="0000FF"/>
          <w:sz w:val="24"/>
        </w:rPr>
        <w:tab/>
      </w:r>
      <w:r w:rsidRPr="005F1911">
        <w:rPr>
          <w:rFonts w:ascii="Arial" w:hAnsi="Arial" w:cs="Arial"/>
          <w:b/>
          <w:sz w:val="24"/>
        </w:rPr>
        <w:t>Discussion on RRM test cases for NR NCR-MT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R4-2402516</w:t>
      </w:r>
      <w:r w:rsidRPr="005F1911">
        <w:rPr>
          <w:rFonts w:ascii="Arial" w:hAnsi="Arial" w:cs="Arial"/>
          <w:b/>
          <w:color w:val="0000FF"/>
          <w:sz w:val="24"/>
        </w:rPr>
        <w:tab/>
      </w:r>
      <w:r w:rsidRPr="005F1911">
        <w:rPr>
          <w:rFonts w:ascii="Arial" w:hAnsi="Arial" w:cs="Arial"/>
          <w:b/>
          <w:sz w:val="24"/>
        </w:rPr>
        <w:t>Discussion on NCR-MT RRM performance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R4-2402560</w:t>
      </w:r>
      <w:r w:rsidRPr="005F1911">
        <w:rPr>
          <w:rFonts w:ascii="Arial" w:hAnsi="Arial" w:cs="Arial"/>
          <w:b/>
          <w:color w:val="0000FF"/>
          <w:sz w:val="24"/>
        </w:rPr>
        <w:tab/>
      </w:r>
      <w:r w:rsidRPr="005F1911">
        <w:rPr>
          <w:rFonts w:ascii="Arial" w:hAnsi="Arial" w:cs="Arial"/>
          <w:b/>
          <w:sz w:val="24"/>
        </w:rPr>
        <w:t>On NCR RRM Performance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6" w:name="_Toc159600107"/>
      <w:r w:rsidRPr="005F1911">
        <w:rPr>
          <w:rFonts w:ascii="Arial" w:eastAsiaTheme="minorEastAsia" w:hAnsi="Arial"/>
          <w:sz w:val="24"/>
          <w:lang w:eastAsia="en-GB"/>
        </w:rPr>
        <w:t>8.20.7</w:t>
      </w:r>
      <w:r w:rsidRPr="005F1911">
        <w:rPr>
          <w:rFonts w:ascii="Arial" w:eastAsiaTheme="minorEastAsia" w:hAnsi="Arial"/>
          <w:sz w:val="24"/>
          <w:lang w:eastAsia="en-GB"/>
        </w:rPr>
        <w:tab/>
        <w:t>Moderator summary and conclusions</w:t>
      </w:r>
      <w:bookmarkEnd w:id="126"/>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[110][225] NR_netcon_repeater</w:t>
      </w:r>
    </w:p>
    <w:p w:rsidR="003861F1" w:rsidRPr="005F1911" w:rsidRDefault="003861F1" w:rsidP="003861F1">
      <w:pPr>
        <w:rPr>
          <w:rFonts w:ascii="Arial" w:hAnsi="Arial" w:cs="Arial"/>
          <w:b/>
          <w:sz w:val="24"/>
        </w:rPr>
      </w:pPr>
      <w:r w:rsidRPr="005F1911">
        <w:rPr>
          <w:rFonts w:ascii="Arial" w:hAnsi="Arial" w:cs="Arial"/>
          <w:b/>
          <w:color w:val="0000FF"/>
          <w:sz w:val="24"/>
        </w:rPr>
        <w:t>R4-2400761</w:t>
      </w:r>
      <w:r w:rsidRPr="005F1911">
        <w:rPr>
          <w:rFonts w:ascii="Arial" w:hAnsi="Arial" w:cs="Arial"/>
          <w:b/>
          <w:color w:val="0000FF"/>
          <w:sz w:val="24"/>
        </w:rPr>
        <w:tab/>
      </w:r>
      <w:r w:rsidRPr="005F1911">
        <w:rPr>
          <w:rFonts w:ascii="Arial" w:hAnsi="Arial" w:cs="Arial"/>
          <w:b/>
          <w:sz w:val="24"/>
        </w:rPr>
        <w:t>Topic summary for [110][225] NR_netcon_repeater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(ZTE)</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rPr>
          <w:color w:val="993300"/>
          <w:u w:val="single"/>
        </w:rPr>
      </w:pP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T</w:t>
      </w:r>
      <w:r>
        <w:rPr>
          <w:rFonts w:ascii="Arial" w:hAnsi="Arial" w:cs="Arial" w:hint="eastAsia"/>
          <w:b/>
          <w:color w:val="C00000"/>
          <w:sz w:val="21"/>
          <w:u w:val="single"/>
          <w:lang w:eastAsia="zh-CN"/>
        </w:rPr>
        <w:t>hu</w:t>
      </w:r>
      <w:r>
        <w:rPr>
          <w:rFonts w:ascii="Arial" w:hAnsi="Arial" w:cs="Arial"/>
          <w:b/>
          <w:color w:val="C00000"/>
          <w:sz w:val="21"/>
          <w:u w:val="single"/>
        </w:rPr>
        <w:t xml:space="preserve">rsday </w:t>
      </w:r>
      <w:r w:rsidRPr="005F1911">
        <w:rPr>
          <w:rFonts w:ascii="Arial" w:hAnsi="Arial" w:cs="Arial"/>
          <w:b/>
          <w:color w:val="C00000"/>
          <w:sz w:val="21"/>
          <w:u w:val="single"/>
        </w:rPr>
        <w:t xml:space="preserve">Feb </w:t>
      </w:r>
      <w:r>
        <w:rPr>
          <w:rFonts w:ascii="Arial" w:hAnsi="Arial" w:cs="Arial"/>
          <w:b/>
          <w:color w:val="C00000"/>
          <w:sz w:val="21"/>
          <w:u w:val="single"/>
        </w:rPr>
        <w:t>29</w:t>
      </w:r>
      <w:r w:rsidRPr="005F1911">
        <w:rPr>
          <w:rFonts w:ascii="Arial" w:hAnsi="Arial" w:cs="Arial"/>
          <w:b/>
          <w:color w:val="C00000"/>
          <w:sz w:val="21"/>
          <w:u w:val="single"/>
        </w:rPr>
        <w:t>, 2024)</w:t>
      </w:r>
    </w:p>
    <w:p w:rsidR="003861F1" w:rsidRPr="00BE0D1B" w:rsidRDefault="003861F1" w:rsidP="003861F1">
      <w:pPr>
        <w:rPr>
          <w:b/>
          <w:sz w:val="21"/>
          <w:szCs w:val="21"/>
          <w:u w:val="single"/>
          <w:lang w:val="en-US" w:eastAsia="zh-CN"/>
        </w:rPr>
      </w:pPr>
      <w:r w:rsidRPr="00BE0D1B">
        <w:rPr>
          <w:b/>
          <w:sz w:val="21"/>
          <w:szCs w:val="21"/>
          <w:u w:val="single"/>
          <w:lang w:val="en-US" w:eastAsia="zh-CN"/>
        </w:rPr>
        <w:t>Topic #1: NCR-MT RRM maintenance CRs</w:t>
      </w:r>
    </w:p>
    <w:p w:rsidR="003861F1" w:rsidRPr="00BE0D1B" w:rsidRDefault="003861F1" w:rsidP="003861F1">
      <w:pPr>
        <w:overflowPunct w:val="0"/>
        <w:autoSpaceDE w:val="0"/>
        <w:autoSpaceDN w:val="0"/>
        <w:adjustRightInd w:val="0"/>
        <w:textAlignment w:val="top"/>
        <w:rPr>
          <w:sz w:val="21"/>
          <w:szCs w:val="21"/>
          <w:lang w:val="en-US" w:eastAsia="zh-CN"/>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-1: </w:t>
      </w:r>
      <w:r w:rsidRPr="00BE0D1B">
        <w:rPr>
          <w:b/>
          <w:sz w:val="21"/>
          <w:szCs w:val="21"/>
          <w:u w:val="single"/>
          <w:lang w:val="en-US" w:eastAsia="zh-CN" w:bidi="ar"/>
        </w:rPr>
        <w:t xml:space="preserve">R4-2400106, </w:t>
      </w:r>
      <w:r w:rsidRPr="00BE0D1B">
        <w:rPr>
          <w:sz w:val="21"/>
          <w:szCs w:val="21"/>
          <w:lang w:val="en-US" w:eastAsia="zh-TW" w:bidi="ar"/>
        </w:rPr>
        <w:t>(NR_netcon_repeater-Core) CR to TS 38.106 on RRM core requirements for NR network-controlled repeaters</w:t>
      </w:r>
      <w:r w:rsidRPr="00BE0D1B">
        <w:rPr>
          <w:sz w:val="21"/>
          <w:szCs w:val="21"/>
          <w:lang w:val="en-US" w:eastAsia="zh-CN" w:bidi="ar"/>
        </w:rPr>
        <w:t>, CATT</w:t>
      </w:r>
    </w:p>
    <w:p w:rsidR="003861F1" w:rsidRPr="00BE0D1B" w:rsidRDefault="003861F1" w:rsidP="003861F1">
      <w:pPr>
        <w:pStyle w:val="aff5"/>
        <w:numPr>
          <w:ilvl w:val="0"/>
          <w:numId w:val="8"/>
        </w:numPr>
        <w:spacing w:line="259" w:lineRule="auto"/>
        <w:ind w:left="720"/>
        <w:rPr>
          <w:szCs w:val="21"/>
        </w:rPr>
      </w:pPr>
      <w:r w:rsidRPr="00BE0D1B">
        <w:rPr>
          <w:szCs w:val="21"/>
        </w:rPr>
        <w:t xml:space="preserve">Recommended </w:t>
      </w:r>
    </w:p>
    <w:p w:rsidR="003861F1" w:rsidRPr="00BE0D1B" w:rsidRDefault="003861F1" w:rsidP="003861F1">
      <w:pPr>
        <w:pStyle w:val="aff5"/>
        <w:numPr>
          <w:ilvl w:val="1"/>
          <w:numId w:val="8"/>
        </w:numPr>
        <w:spacing w:line="259" w:lineRule="auto"/>
        <w:ind w:left="1440"/>
        <w:rPr>
          <w:szCs w:val="21"/>
        </w:rPr>
      </w:pPr>
      <w:r w:rsidRPr="00BE0D1B">
        <w:rPr>
          <w:szCs w:val="21"/>
        </w:rPr>
        <w:t xml:space="preserve">Endorsed and to be captured into the big CR for NCR-MT RRM core requirement maintenance </w:t>
      </w:r>
    </w:p>
    <w:p w:rsidR="003861F1" w:rsidRPr="00BE0D1B" w:rsidRDefault="003861F1" w:rsidP="003861F1">
      <w:pPr>
        <w:pStyle w:val="aff5"/>
        <w:rPr>
          <w:szCs w:val="21"/>
        </w:rPr>
      </w:pPr>
    </w:p>
    <w:p w:rsidR="003861F1" w:rsidRDefault="003861F1" w:rsidP="003861F1">
      <w:pPr>
        <w:overflowPunct w:val="0"/>
        <w:autoSpaceDE w:val="0"/>
        <w:autoSpaceDN w:val="0"/>
        <w:adjustRightInd w:val="0"/>
        <w:textAlignment w:val="top"/>
        <w:rPr>
          <w:sz w:val="21"/>
          <w:szCs w:val="21"/>
          <w:lang w:val="en-US" w:eastAsia="zh-CN" w:bidi="ar"/>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-2: </w:t>
      </w:r>
      <w:r w:rsidRPr="00BE0D1B">
        <w:rPr>
          <w:b/>
          <w:sz w:val="21"/>
          <w:szCs w:val="21"/>
          <w:u w:val="single"/>
          <w:lang w:val="en-US" w:eastAsia="zh-CN" w:bidi="ar"/>
        </w:rPr>
        <w:t xml:space="preserve">R4-2402513, </w:t>
      </w:r>
      <w:r w:rsidRPr="00BE0D1B">
        <w:rPr>
          <w:sz w:val="21"/>
          <w:szCs w:val="21"/>
          <w:lang w:val="en-US" w:eastAsia="zh-TW" w:bidi="ar"/>
        </w:rPr>
        <w:t>(NR_netcon_repeater-Core) Maintenance CR to TS 38.106: NCR RRM part</w:t>
      </w:r>
      <w:r w:rsidRPr="00BE0D1B">
        <w:rPr>
          <w:sz w:val="21"/>
          <w:szCs w:val="21"/>
          <w:lang w:val="en-US" w:eastAsia="zh-CN" w:bidi="ar"/>
        </w:rPr>
        <w:t>, ZTE</w:t>
      </w:r>
    </w:p>
    <w:p w:rsidR="003861F1" w:rsidRPr="00EB6636" w:rsidRDefault="003861F1" w:rsidP="003861F1">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In clause 2, there are two redundant RAN1 specification captured, to remove the duplicated spec in the reference section.</w:t>
      </w:r>
    </w:p>
    <w:p w:rsidR="003861F1" w:rsidRPr="00EB6636" w:rsidRDefault="003861F1" w:rsidP="003861F1">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 xml:space="preserve">To clarify the applicability of timing requirement for Local area NCR-MT or both. </w:t>
      </w:r>
    </w:p>
    <w:p w:rsidR="003861F1" w:rsidRPr="00EB6636" w:rsidRDefault="003861F1" w:rsidP="003861F1">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To clarify the applicability of RLM/BFD/BFR requirement for local area NCR-MT only.</w:t>
      </w:r>
    </w:p>
    <w:p w:rsidR="003861F1" w:rsidRPr="00EB6636" w:rsidRDefault="003861F1" w:rsidP="003861F1">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Some other editorial changes in other clauses</w:t>
      </w:r>
    </w:p>
    <w:p w:rsidR="003861F1" w:rsidRPr="00EB6636" w:rsidRDefault="003861F1" w:rsidP="003861F1">
      <w:pPr>
        <w:overflowPunct w:val="0"/>
        <w:autoSpaceDE w:val="0"/>
        <w:autoSpaceDN w:val="0"/>
        <w:adjustRightInd w:val="0"/>
        <w:textAlignment w:val="top"/>
        <w:rPr>
          <w:sz w:val="21"/>
          <w:szCs w:val="21"/>
          <w:lang w:val="en-US" w:eastAsia="zh-CN"/>
        </w:rPr>
      </w:pPr>
    </w:p>
    <w:p w:rsidR="003861F1" w:rsidRPr="00BE0D1B" w:rsidRDefault="003861F1" w:rsidP="003861F1">
      <w:pPr>
        <w:pStyle w:val="aff5"/>
        <w:numPr>
          <w:ilvl w:val="0"/>
          <w:numId w:val="8"/>
        </w:numPr>
        <w:spacing w:line="259" w:lineRule="auto"/>
        <w:ind w:left="720"/>
        <w:rPr>
          <w:szCs w:val="21"/>
        </w:rPr>
      </w:pPr>
      <w:r w:rsidRPr="00BE0D1B">
        <w:rPr>
          <w:szCs w:val="21"/>
        </w:rPr>
        <w:t xml:space="preserve">Recommended </w:t>
      </w:r>
    </w:p>
    <w:p w:rsidR="003861F1" w:rsidRPr="00BE0D1B" w:rsidRDefault="003861F1" w:rsidP="003861F1">
      <w:pPr>
        <w:pStyle w:val="aff5"/>
        <w:numPr>
          <w:ilvl w:val="1"/>
          <w:numId w:val="8"/>
        </w:numPr>
        <w:spacing w:line="259" w:lineRule="auto"/>
        <w:ind w:left="1440"/>
        <w:rPr>
          <w:szCs w:val="21"/>
        </w:rPr>
      </w:pPr>
      <w:r w:rsidRPr="00BE0D1B">
        <w:rPr>
          <w:szCs w:val="21"/>
        </w:rPr>
        <w:t>To be checked online and to be captured into the big CR for NCR-MT RRM core requirement maintenance</w:t>
      </w:r>
    </w:p>
    <w:p w:rsidR="003861F1" w:rsidRDefault="003861F1" w:rsidP="003861F1">
      <w:pPr>
        <w:rPr>
          <w:b/>
          <w:sz w:val="21"/>
          <w:szCs w:val="21"/>
          <w:u w:val="single"/>
          <w:lang w:val="en-US" w:eastAsia="zh-CN"/>
        </w:rPr>
      </w:pPr>
    </w:p>
    <w:p w:rsidR="003861F1" w:rsidRPr="002B58DF" w:rsidRDefault="003861F1" w:rsidP="003861F1">
      <w:pPr>
        <w:rPr>
          <w:b/>
          <w:sz w:val="21"/>
          <w:szCs w:val="21"/>
          <w:u w:val="single"/>
          <w:lang w:val="en-US" w:eastAsia="zh-CN"/>
        </w:rPr>
      </w:pPr>
      <w:r w:rsidRPr="002B58DF">
        <w:rPr>
          <w:rFonts w:hint="eastAsia"/>
          <w:b/>
          <w:sz w:val="21"/>
          <w:szCs w:val="21"/>
          <w:u w:val="single"/>
          <w:lang w:val="en-US" w:eastAsia="zh-CN"/>
        </w:rPr>
        <w:t>NCR-MT Perf part</w:t>
      </w:r>
    </w:p>
    <w:p w:rsidR="003861F1" w:rsidRPr="00EB6636" w:rsidRDefault="003861F1" w:rsidP="003861F1">
      <w:pPr>
        <w:rPr>
          <w:b/>
          <w:sz w:val="21"/>
          <w:szCs w:val="21"/>
          <w:u w:val="single"/>
          <w:lang w:val="en-US" w:eastAsia="zh-CN"/>
        </w:rPr>
      </w:pPr>
      <w:r w:rsidRPr="00EB6636">
        <w:rPr>
          <w:b/>
          <w:sz w:val="21"/>
          <w:szCs w:val="21"/>
          <w:u w:val="single"/>
          <w:lang w:val="en-US" w:eastAsia="zh-CN"/>
        </w:rPr>
        <w:t>Sub-topic 1 NCR-MT Test cases</w:t>
      </w:r>
    </w:p>
    <w:p w:rsidR="003861F1" w:rsidRPr="00BE0D1B" w:rsidRDefault="003861F1" w:rsidP="003861F1">
      <w:pPr>
        <w:pStyle w:val="aff5"/>
        <w:numPr>
          <w:ilvl w:val="0"/>
          <w:numId w:val="8"/>
        </w:numPr>
        <w:spacing w:line="259" w:lineRule="auto"/>
        <w:ind w:left="720"/>
        <w:rPr>
          <w:szCs w:val="21"/>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case </w:t>
      </w:r>
    </w:p>
    <w:p w:rsidR="003861F1" w:rsidRPr="00BE0D1B" w:rsidRDefault="003861F1" w:rsidP="003861F1">
      <w:pPr>
        <w:pStyle w:val="aff5"/>
        <w:numPr>
          <w:ilvl w:val="1"/>
          <w:numId w:val="8"/>
        </w:numPr>
        <w:spacing w:line="259" w:lineRule="auto"/>
        <w:ind w:left="1440"/>
        <w:rPr>
          <w:szCs w:val="21"/>
        </w:rPr>
      </w:pPr>
      <w:r w:rsidRPr="00BE0D1B">
        <w:rPr>
          <w:szCs w:val="21"/>
        </w:rPr>
        <w:t>Proposal 1: The following test case list are suggested to verify the RRM requirements of NR NCR-MT: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2977"/>
        <w:gridCol w:w="3969"/>
      </w:tblGrid>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b/>
                <w:bCs/>
                <w:sz w:val="21"/>
                <w:szCs w:val="21"/>
              </w:rPr>
              <w:t>No</w:t>
            </w:r>
          </w:p>
        </w:tc>
        <w:tc>
          <w:tcPr>
            <w:tcW w:w="141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b/>
                <w:bCs/>
                <w:sz w:val="21"/>
                <w:szCs w:val="21"/>
              </w:rPr>
            </w:pPr>
            <w:r w:rsidRPr="00BE0D1B">
              <w:rPr>
                <w:b/>
                <w:bCs/>
                <w:sz w:val="21"/>
                <w:szCs w:val="21"/>
              </w:rPr>
              <w:t>Requirements</w:t>
            </w: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b/>
                <w:bCs/>
                <w:sz w:val="21"/>
                <w:szCs w:val="21"/>
              </w:rPr>
              <w:t>Type of Test</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b/>
                <w:bCs/>
                <w:sz w:val="21"/>
                <w:szCs w:val="21"/>
              </w:rPr>
              <w:t>Basic test configuration</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sz w:val="21"/>
                <w:szCs w:val="21"/>
              </w:rPr>
            </w:pPr>
            <w:r w:rsidRPr="00BE0D1B">
              <w:rPr>
                <w:sz w:val="21"/>
                <w:szCs w:val="21"/>
              </w:rPr>
              <w:t>RRC Re-establishment</w:t>
            </w: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RRC Re-establishment for NR NCR-MT</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Developed based on the existing NR IAB-MT tests for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2</w:t>
            </w:r>
          </w:p>
        </w:tc>
        <w:tc>
          <w:tcPr>
            <w:tcW w:w="1419" w:type="dxa"/>
            <w:vMerge w:val="restart"/>
            <w:tcBorders>
              <w:top w:val="single" w:sz="4" w:space="0" w:color="auto"/>
              <w:left w:val="single" w:sz="4" w:space="0" w:color="auto"/>
              <w:right w:val="single" w:sz="4" w:space="0" w:color="auto"/>
            </w:tcBorders>
            <w:vAlign w:val="center"/>
          </w:tcPr>
          <w:p w:rsidR="003861F1" w:rsidRPr="00BE0D1B" w:rsidRDefault="003861F1" w:rsidP="00AD76EF">
            <w:pPr>
              <w:spacing w:after="0"/>
              <w:rPr>
                <w:sz w:val="21"/>
                <w:szCs w:val="21"/>
              </w:rPr>
            </w:pPr>
            <w:r w:rsidRPr="00BE0D1B">
              <w:rPr>
                <w:sz w:val="21"/>
                <w:szCs w:val="21"/>
              </w:rPr>
              <w:t>Transmit Timing</w:t>
            </w: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 transmit timing tests for FR1</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Developed based on the existing NR IAB-MT transmit timing tests for FR1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3</w:t>
            </w:r>
          </w:p>
        </w:tc>
        <w:tc>
          <w:tcPr>
            <w:tcW w:w="1419" w:type="dxa"/>
            <w:vMerge/>
            <w:tcBorders>
              <w:left w:val="single" w:sz="4" w:space="0" w:color="auto"/>
              <w:bottom w:val="single" w:sz="4" w:space="0" w:color="auto"/>
              <w:right w:val="single" w:sz="4" w:space="0" w:color="auto"/>
            </w:tcBorders>
            <w:vAlign w:val="center"/>
          </w:tcPr>
          <w:p w:rsidR="003861F1" w:rsidRPr="00BE0D1B" w:rsidRDefault="003861F1" w:rsidP="00AD76EF">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 transmit timing tests for FR2</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Developed based on the existing NR IAB-MT transmit timing tests for FR2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4</w:t>
            </w:r>
          </w:p>
        </w:tc>
        <w:tc>
          <w:tcPr>
            <w:tcW w:w="1419" w:type="dxa"/>
            <w:vMerge w:val="restart"/>
            <w:tcBorders>
              <w:top w:val="single" w:sz="4" w:space="0" w:color="auto"/>
              <w:left w:val="single" w:sz="4" w:space="0" w:color="auto"/>
              <w:right w:val="single" w:sz="4" w:space="0" w:color="auto"/>
            </w:tcBorders>
            <w:vAlign w:val="center"/>
          </w:tcPr>
          <w:p w:rsidR="003861F1" w:rsidRPr="00BE0D1B" w:rsidRDefault="003861F1" w:rsidP="00AD76EF">
            <w:pPr>
              <w:spacing w:after="0"/>
              <w:rPr>
                <w:sz w:val="21"/>
                <w:szCs w:val="21"/>
              </w:rPr>
            </w:pPr>
            <w:r w:rsidRPr="00BE0D1B">
              <w:rPr>
                <w:sz w:val="21"/>
                <w:szCs w:val="21"/>
              </w:rPr>
              <w:t>Radio Link Monitoring</w:t>
            </w: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rFonts w:eastAsiaTheme="minorEastAsia"/>
                <w:sz w:val="21"/>
                <w:szCs w:val="21"/>
                <w:lang w:eastAsia="zh-CN"/>
              </w:rPr>
            </w:pPr>
            <w:r w:rsidRPr="00BE0D1B">
              <w:rPr>
                <w:sz w:val="21"/>
                <w:szCs w:val="21"/>
              </w:rPr>
              <w:t>NR NCR-MT</w:t>
            </w:r>
            <w:r w:rsidRPr="00BE0D1B">
              <w:rPr>
                <w:rFonts w:eastAsiaTheme="minorEastAsia"/>
                <w:sz w:val="21"/>
                <w:szCs w:val="21"/>
                <w:lang w:eastAsia="zh-CN"/>
              </w:rPr>
              <w:t xml:space="preserve"> SSB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FR1</w:t>
            </w:r>
            <w:r w:rsidRPr="00BE0D1B">
              <w:rPr>
                <w:sz w:val="21"/>
                <w:szCs w:val="21"/>
              </w:rPr>
              <w:t xml:space="preserve">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5</w:t>
            </w:r>
          </w:p>
        </w:tc>
        <w:tc>
          <w:tcPr>
            <w:tcW w:w="1419" w:type="dxa"/>
            <w:vMerge/>
            <w:tcBorders>
              <w:left w:val="single" w:sz="4" w:space="0" w:color="auto"/>
              <w:right w:val="single" w:sz="4" w:space="0" w:color="auto"/>
            </w:tcBorders>
            <w:vAlign w:val="center"/>
          </w:tcPr>
          <w:p w:rsidR="003861F1" w:rsidRPr="00BE0D1B" w:rsidRDefault="003861F1" w:rsidP="00AD76EF">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FR1</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in-sync test for FR1</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6</w:t>
            </w:r>
          </w:p>
        </w:tc>
        <w:tc>
          <w:tcPr>
            <w:tcW w:w="1419" w:type="dxa"/>
            <w:vMerge/>
            <w:tcBorders>
              <w:left w:val="single" w:sz="4" w:space="0" w:color="auto"/>
              <w:right w:val="single" w:sz="4" w:space="0" w:color="auto"/>
            </w:tcBorders>
            <w:vAlign w:val="center"/>
          </w:tcPr>
          <w:p w:rsidR="003861F1" w:rsidRPr="00BE0D1B" w:rsidRDefault="003861F1" w:rsidP="00AD76EF">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FR1</w:t>
            </w:r>
            <w:r w:rsidRPr="00BE0D1B">
              <w:rPr>
                <w:sz w:val="21"/>
                <w:szCs w:val="21"/>
              </w:rPr>
              <w:t xml:space="preserve">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7</w:t>
            </w:r>
          </w:p>
        </w:tc>
        <w:tc>
          <w:tcPr>
            <w:tcW w:w="1419" w:type="dxa"/>
            <w:vMerge/>
            <w:tcBorders>
              <w:left w:val="single" w:sz="4" w:space="0" w:color="auto"/>
              <w:right w:val="single" w:sz="4" w:space="0" w:color="auto"/>
            </w:tcBorders>
            <w:vAlign w:val="center"/>
          </w:tcPr>
          <w:p w:rsidR="003861F1" w:rsidRPr="00BE0D1B" w:rsidRDefault="003861F1" w:rsidP="00AD76EF">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FR1</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FR1</w:t>
            </w:r>
            <w:r w:rsidRPr="00BE0D1B">
              <w:rPr>
                <w:sz w:val="21"/>
                <w:szCs w:val="21"/>
              </w:rPr>
              <w:t xml:space="preserve">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8</w:t>
            </w:r>
          </w:p>
        </w:tc>
        <w:tc>
          <w:tcPr>
            <w:tcW w:w="1419" w:type="dxa"/>
            <w:vMerge/>
            <w:tcBorders>
              <w:left w:val="single" w:sz="4" w:space="0" w:color="auto"/>
              <w:right w:val="single" w:sz="4" w:space="0" w:color="auto"/>
            </w:tcBorders>
            <w:vAlign w:val="center"/>
          </w:tcPr>
          <w:p w:rsidR="003861F1" w:rsidRPr="00BE0D1B" w:rsidRDefault="003861F1" w:rsidP="00AD76EF">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w:t>
            </w:r>
            <w:r w:rsidRPr="00BE0D1B">
              <w:rPr>
                <w:rFonts w:eastAsiaTheme="minorEastAsia"/>
                <w:sz w:val="21"/>
                <w:szCs w:val="21"/>
                <w:lang w:eastAsia="zh-CN"/>
              </w:rPr>
              <w:t xml:space="preserve"> SSB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FR2</w:t>
            </w:r>
            <w:r w:rsidRPr="00BE0D1B">
              <w:rPr>
                <w:sz w:val="21"/>
                <w:szCs w:val="21"/>
              </w:rPr>
              <w:t xml:space="preserve">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9</w:t>
            </w:r>
          </w:p>
        </w:tc>
        <w:tc>
          <w:tcPr>
            <w:tcW w:w="1419" w:type="dxa"/>
            <w:vMerge/>
            <w:tcBorders>
              <w:left w:val="single" w:sz="4" w:space="0" w:color="auto"/>
              <w:right w:val="single" w:sz="4" w:space="0" w:color="auto"/>
            </w:tcBorders>
            <w:vAlign w:val="center"/>
          </w:tcPr>
          <w:p w:rsidR="003861F1" w:rsidRPr="00BE0D1B" w:rsidRDefault="003861F1" w:rsidP="00AD76EF">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FR2</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RLM in-sync test for FR2</w:t>
            </w:r>
            <w:r w:rsidRPr="00BE0D1B">
              <w:rPr>
                <w:sz w:val="21"/>
                <w:szCs w:val="21"/>
              </w:rPr>
              <w:t xml:space="preserve">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10</w:t>
            </w:r>
          </w:p>
        </w:tc>
        <w:tc>
          <w:tcPr>
            <w:tcW w:w="1419" w:type="dxa"/>
            <w:vMerge/>
            <w:tcBorders>
              <w:left w:val="single" w:sz="4" w:space="0" w:color="auto"/>
              <w:right w:val="single" w:sz="4" w:space="0" w:color="auto"/>
            </w:tcBorders>
            <w:vAlign w:val="center"/>
          </w:tcPr>
          <w:p w:rsidR="003861F1" w:rsidRPr="00BE0D1B" w:rsidRDefault="003861F1" w:rsidP="00AD76EF">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FR2</w:t>
            </w:r>
            <w:r w:rsidRPr="00BE0D1B">
              <w:rPr>
                <w:sz w:val="21"/>
                <w:szCs w:val="21"/>
              </w:rPr>
              <w:t xml:space="preserve">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lastRenderedPageBreak/>
              <w:t>11</w:t>
            </w:r>
          </w:p>
        </w:tc>
        <w:tc>
          <w:tcPr>
            <w:tcW w:w="1419" w:type="dxa"/>
            <w:vMerge/>
            <w:tcBorders>
              <w:left w:val="single" w:sz="4" w:space="0" w:color="auto"/>
              <w:bottom w:val="single" w:sz="4" w:space="0" w:color="auto"/>
              <w:right w:val="single" w:sz="4" w:space="0" w:color="auto"/>
            </w:tcBorders>
            <w:vAlign w:val="center"/>
          </w:tcPr>
          <w:p w:rsidR="003861F1" w:rsidRPr="00BE0D1B" w:rsidRDefault="003861F1" w:rsidP="00AD76EF">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FR2</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FR2</w:t>
            </w:r>
            <w:r w:rsidRPr="00BE0D1B">
              <w:rPr>
                <w:sz w:val="21"/>
                <w:szCs w:val="21"/>
              </w:rPr>
              <w:t xml:space="preserve">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lastRenderedPageBreak/>
              <w:t>12</w:t>
            </w:r>
          </w:p>
        </w:tc>
        <w:tc>
          <w:tcPr>
            <w:tcW w:w="1419" w:type="dxa"/>
            <w:vMerge w:val="restart"/>
            <w:tcBorders>
              <w:top w:val="single" w:sz="4" w:space="0" w:color="auto"/>
              <w:left w:val="single" w:sz="4" w:space="0" w:color="auto"/>
              <w:right w:val="single" w:sz="4" w:space="0" w:color="auto"/>
            </w:tcBorders>
            <w:vAlign w:val="center"/>
          </w:tcPr>
          <w:p w:rsidR="003861F1" w:rsidRPr="00BE0D1B" w:rsidRDefault="003861F1" w:rsidP="00AD76EF">
            <w:pPr>
              <w:spacing w:after="0"/>
              <w:rPr>
                <w:sz w:val="21"/>
                <w:szCs w:val="21"/>
              </w:rPr>
            </w:pPr>
            <w:r w:rsidRPr="00BE0D1B">
              <w:rPr>
                <w:sz w:val="21"/>
                <w:szCs w:val="21"/>
              </w:rPr>
              <w:t>Link recovery procedure</w:t>
            </w: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FR1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13</w:t>
            </w:r>
          </w:p>
        </w:tc>
        <w:tc>
          <w:tcPr>
            <w:tcW w:w="1419" w:type="dxa"/>
            <w:vMerge/>
            <w:tcBorders>
              <w:left w:val="single" w:sz="4" w:space="0" w:color="auto"/>
              <w:right w:val="single" w:sz="4" w:space="0" w:color="auto"/>
            </w:tcBorders>
            <w:vAlign w:val="center"/>
          </w:tcPr>
          <w:p w:rsidR="003861F1" w:rsidRPr="00BE0D1B" w:rsidRDefault="003861F1" w:rsidP="00AD76EF">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FR1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14</w:t>
            </w:r>
          </w:p>
        </w:tc>
        <w:tc>
          <w:tcPr>
            <w:tcW w:w="1419" w:type="dxa"/>
            <w:vMerge/>
            <w:tcBorders>
              <w:left w:val="single" w:sz="4" w:space="0" w:color="auto"/>
              <w:right w:val="single" w:sz="4" w:space="0" w:color="auto"/>
            </w:tcBorders>
            <w:vAlign w:val="center"/>
          </w:tcPr>
          <w:p w:rsidR="003861F1" w:rsidRPr="00BE0D1B" w:rsidRDefault="003861F1" w:rsidP="00AD76EF">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FR2 in TS38.106</w:t>
            </w:r>
          </w:p>
        </w:tc>
      </w:tr>
      <w:tr w:rsidR="003861F1" w:rsidRPr="00BE0D1B" w:rsidTr="00AD76EF">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3861F1" w:rsidRPr="00BE0D1B" w:rsidRDefault="003861F1" w:rsidP="00AD76EF">
            <w:pPr>
              <w:spacing w:after="0"/>
              <w:rPr>
                <w:rFonts w:eastAsiaTheme="minorEastAsia"/>
                <w:sz w:val="21"/>
                <w:szCs w:val="21"/>
                <w:lang w:eastAsia="zh-CN"/>
              </w:rPr>
            </w:pPr>
            <w:r w:rsidRPr="00BE0D1B">
              <w:rPr>
                <w:rFonts w:eastAsiaTheme="minorEastAsia"/>
                <w:sz w:val="21"/>
                <w:szCs w:val="21"/>
                <w:lang w:eastAsia="zh-CN"/>
              </w:rPr>
              <w:t>15</w:t>
            </w:r>
          </w:p>
        </w:tc>
        <w:tc>
          <w:tcPr>
            <w:tcW w:w="1419" w:type="dxa"/>
            <w:vMerge/>
            <w:tcBorders>
              <w:left w:val="single" w:sz="4" w:space="0" w:color="auto"/>
              <w:bottom w:val="single" w:sz="4" w:space="0" w:color="auto"/>
              <w:right w:val="single" w:sz="4" w:space="0" w:color="auto"/>
            </w:tcBorders>
            <w:vAlign w:val="center"/>
          </w:tcPr>
          <w:p w:rsidR="003861F1" w:rsidRPr="00BE0D1B" w:rsidRDefault="003861F1" w:rsidP="00AD76EF">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3861F1" w:rsidRPr="00BE0D1B" w:rsidRDefault="003861F1" w:rsidP="00AD76EF">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FR2 in TS38.106</w:t>
            </w:r>
          </w:p>
        </w:tc>
      </w:tr>
    </w:tbl>
    <w:p w:rsidR="003861F1" w:rsidRPr="00BE0D1B" w:rsidRDefault="003861F1" w:rsidP="003861F1">
      <w:pPr>
        <w:pStyle w:val="aff5"/>
        <w:numPr>
          <w:ilvl w:val="1"/>
          <w:numId w:val="8"/>
        </w:numPr>
        <w:spacing w:line="259" w:lineRule="auto"/>
        <w:ind w:left="1440"/>
        <w:rPr>
          <w:szCs w:val="21"/>
        </w:rPr>
      </w:pPr>
      <w:bookmarkStart w:id="127" w:name="_Toc158409716"/>
      <w:r w:rsidRPr="00BE0D1B">
        <w:rPr>
          <w:szCs w:val="21"/>
        </w:rPr>
        <w:t>Proposal 2:  The RRM test cases apply for Local-area NCR-MT classes only.</w:t>
      </w:r>
      <w:bookmarkEnd w:id="127"/>
    </w:p>
    <w:p w:rsidR="003861F1" w:rsidRPr="00BE0D1B" w:rsidRDefault="003861F1" w:rsidP="003861F1">
      <w:pPr>
        <w:pStyle w:val="aff5"/>
        <w:numPr>
          <w:ilvl w:val="1"/>
          <w:numId w:val="8"/>
        </w:numPr>
        <w:spacing w:line="259" w:lineRule="auto"/>
        <w:ind w:left="1440"/>
        <w:rPr>
          <w:szCs w:val="21"/>
        </w:rPr>
      </w:pPr>
      <w:bookmarkStart w:id="128" w:name="_Toc158409717"/>
      <w:r w:rsidRPr="00BE0D1B">
        <w:rPr>
          <w:szCs w:val="21"/>
        </w:rPr>
        <w:t>Proposal 3: Introduce four NCR-MT TCs for Inter-/Intra-frequency RRC Re-establishment in FR1/FR2-1.</w:t>
      </w:r>
      <w:bookmarkEnd w:id="128"/>
    </w:p>
    <w:p w:rsidR="003861F1" w:rsidRPr="00BE0D1B" w:rsidRDefault="003861F1" w:rsidP="003861F1">
      <w:pPr>
        <w:pStyle w:val="aff5"/>
        <w:numPr>
          <w:ilvl w:val="1"/>
          <w:numId w:val="8"/>
        </w:numPr>
        <w:spacing w:line="259" w:lineRule="auto"/>
        <w:ind w:left="1440"/>
        <w:rPr>
          <w:szCs w:val="21"/>
        </w:rPr>
      </w:pPr>
      <w:bookmarkStart w:id="129" w:name="_Toc158409718"/>
      <w:r w:rsidRPr="00BE0D1B">
        <w:rPr>
          <w:szCs w:val="21"/>
        </w:rPr>
        <w:t>Proposal 4:Introduce two NCR-MT TCs for Transmit Timing for FR1/FR2-1.</w:t>
      </w:r>
      <w:bookmarkEnd w:id="129"/>
    </w:p>
    <w:p w:rsidR="003861F1" w:rsidRPr="00BE0D1B" w:rsidRDefault="003861F1" w:rsidP="003861F1">
      <w:pPr>
        <w:pStyle w:val="aff5"/>
        <w:numPr>
          <w:ilvl w:val="1"/>
          <w:numId w:val="8"/>
        </w:numPr>
        <w:spacing w:line="259" w:lineRule="auto"/>
        <w:ind w:left="1440"/>
        <w:rPr>
          <w:szCs w:val="21"/>
        </w:rPr>
      </w:pPr>
      <w:bookmarkStart w:id="130" w:name="_Toc158409719"/>
      <w:r w:rsidRPr="00BE0D1B">
        <w:rPr>
          <w:szCs w:val="21"/>
        </w:rPr>
        <w:t>Proposal 5:Introduce eight NCR-MT TCs for Radio Link Monitoring in non-DRX mode: for Out-of-sync /In-synch for FR1/ FR2-1 PCell configured with SSB-based/CSI-based RLM.</w:t>
      </w:r>
      <w:bookmarkEnd w:id="130"/>
    </w:p>
    <w:p w:rsidR="003861F1" w:rsidRPr="00BE0D1B" w:rsidRDefault="003861F1" w:rsidP="003861F1">
      <w:pPr>
        <w:pStyle w:val="aff5"/>
        <w:numPr>
          <w:ilvl w:val="1"/>
          <w:numId w:val="8"/>
        </w:numPr>
        <w:spacing w:line="259" w:lineRule="auto"/>
        <w:ind w:left="1440"/>
        <w:rPr>
          <w:szCs w:val="21"/>
        </w:rPr>
      </w:pPr>
      <w:bookmarkStart w:id="131" w:name="_Toc158409720"/>
      <w:r w:rsidRPr="00BE0D1B">
        <w:rPr>
          <w:szCs w:val="21"/>
        </w:rPr>
        <w:t>Proposal 6:Introduce four NCR-MT TCs for Beam Failure Detection and Link Recovery in non-DRX mode: for FR1 /FR2-1 PCell configured with SSB-based/CSI-RS-based BFD and LR.</w:t>
      </w:r>
      <w:bookmarkEnd w:id="131"/>
    </w:p>
    <w:p w:rsidR="003861F1" w:rsidRPr="00BE0D1B" w:rsidRDefault="003861F1" w:rsidP="003861F1">
      <w:pPr>
        <w:pStyle w:val="aff5"/>
        <w:numPr>
          <w:ilvl w:val="1"/>
          <w:numId w:val="8"/>
        </w:numPr>
        <w:spacing w:line="259" w:lineRule="auto"/>
        <w:ind w:left="1440"/>
        <w:rPr>
          <w:szCs w:val="21"/>
        </w:rPr>
      </w:pPr>
      <w:r w:rsidRPr="00BE0D1B">
        <w:rPr>
          <w:szCs w:val="21"/>
        </w:rPr>
        <w:t xml:space="preserve">Proposal 7: to reuse the IAB-MT RRM test case as baseline for NCR-MT RRM test case.  </w:t>
      </w:r>
    </w:p>
    <w:p w:rsidR="003861F1" w:rsidRPr="00BE0D1B" w:rsidRDefault="003861F1" w:rsidP="003861F1">
      <w:pPr>
        <w:pStyle w:val="aff5"/>
        <w:numPr>
          <w:ilvl w:val="0"/>
          <w:numId w:val="8"/>
        </w:numPr>
        <w:spacing w:line="259" w:lineRule="auto"/>
        <w:ind w:left="720"/>
        <w:rPr>
          <w:szCs w:val="21"/>
        </w:rPr>
      </w:pPr>
      <w:r w:rsidRPr="00BE0D1B">
        <w:rPr>
          <w:szCs w:val="21"/>
        </w:rPr>
        <w:t xml:space="preserve"> Recommended WF</w:t>
      </w:r>
    </w:p>
    <w:p w:rsidR="003861F1" w:rsidRPr="00BE0D1B" w:rsidRDefault="003861F1" w:rsidP="003861F1">
      <w:pPr>
        <w:pStyle w:val="aff5"/>
        <w:numPr>
          <w:ilvl w:val="1"/>
          <w:numId w:val="8"/>
        </w:numPr>
        <w:spacing w:line="259" w:lineRule="auto"/>
        <w:ind w:left="1440"/>
        <w:rPr>
          <w:szCs w:val="21"/>
        </w:rPr>
      </w:pPr>
      <w:r w:rsidRPr="00BE0D1B">
        <w:rPr>
          <w:szCs w:val="21"/>
        </w:rPr>
        <w:t>Proposal 1 is agreed</w:t>
      </w:r>
    </w:p>
    <w:p w:rsidR="003861F1" w:rsidRPr="00BE0D1B" w:rsidRDefault="003861F1" w:rsidP="003861F1">
      <w:pPr>
        <w:pStyle w:val="aff5"/>
        <w:numPr>
          <w:ilvl w:val="1"/>
          <w:numId w:val="8"/>
        </w:numPr>
        <w:spacing w:line="259" w:lineRule="auto"/>
        <w:ind w:left="1440"/>
        <w:rPr>
          <w:szCs w:val="21"/>
        </w:rPr>
      </w:pPr>
      <w:r w:rsidRPr="00BE0D1B">
        <w:rPr>
          <w:szCs w:val="21"/>
        </w:rPr>
        <w:t>Proposal 2 is agreed</w:t>
      </w:r>
    </w:p>
    <w:p w:rsidR="003861F1" w:rsidRPr="00BE0D1B" w:rsidRDefault="003861F1" w:rsidP="003861F1">
      <w:pPr>
        <w:spacing w:after="0"/>
        <w:ind w:right="-22"/>
        <w:rPr>
          <w:sz w:val="21"/>
          <w:szCs w:val="21"/>
          <w:lang w:eastAsia="zh-CN"/>
        </w:rPr>
      </w:pPr>
    </w:p>
    <w:p w:rsidR="003861F1" w:rsidRPr="00BE0D1B" w:rsidRDefault="003861F1" w:rsidP="003861F1">
      <w:pPr>
        <w:pStyle w:val="aff5"/>
        <w:ind w:left="660"/>
        <w:rPr>
          <w:szCs w:val="21"/>
        </w:rPr>
      </w:pPr>
    </w:p>
    <w:p w:rsidR="003861F1" w:rsidRPr="00EB6636" w:rsidRDefault="003861F1" w:rsidP="003861F1">
      <w:pPr>
        <w:rPr>
          <w:b/>
          <w:sz w:val="21"/>
          <w:szCs w:val="21"/>
          <w:u w:val="single"/>
          <w:lang w:val="en-US" w:eastAsia="zh-CN"/>
        </w:rPr>
      </w:pPr>
      <w:r w:rsidRPr="00EB6636">
        <w:rPr>
          <w:b/>
          <w:sz w:val="21"/>
          <w:szCs w:val="21"/>
          <w:u w:val="single"/>
          <w:lang w:val="en-US" w:eastAsia="zh-CN"/>
        </w:rPr>
        <w:t>Sub-topic 2 NCR-MT Test configuration</w:t>
      </w:r>
    </w:p>
    <w:p w:rsidR="003861F1" w:rsidRPr="00BE0D1B" w:rsidRDefault="003861F1" w:rsidP="003861F1">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configuration</w:t>
      </w:r>
    </w:p>
    <w:p w:rsidR="003861F1" w:rsidRPr="00BE0D1B" w:rsidRDefault="003861F1" w:rsidP="003861F1">
      <w:pPr>
        <w:numPr>
          <w:ilvl w:val="0"/>
          <w:numId w:val="35"/>
        </w:numPr>
        <w:spacing w:after="0" w:line="260" w:lineRule="auto"/>
        <w:ind w:leftChars="200" w:left="820"/>
        <w:rPr>
          <w:b/>
          <w:bCs/>
          <w:sz w:val="21"/>
          <w:szCs w:val="21"/>
          <w:lang w:val="en-US" w:eastAsia="zh-CN"/>
        </w:rPr>
      </w:pPr>
      <w:bookmarkStart w:id="132" w:name="_Toc158409723"/>
      <w:r w:rsidRPr="00BE0D1B">
        <w:rPr>
          <w:b/>
          <w:bCs/>
          <w:sz w:val="21"/>
          <w:szCs w:val="21"/>
          <w:lang w:val="en-US" w:eastAsia="zh-CN"/>
        </w:rPr>
        <w:t xml:space="preserve">Proposal 1: </w:t>
      </w:r>
      <w:r w:rsidRPr="00BE0D1B">
        <w:rPr>
          <w:sz w:val="21"/>
          <w:szCs w:val="21"/>
          <w:lang w:val="en-US" w:eastAsia="zh-CN"/>
        </w:rPr>
        <w:t>RAN4 to specify NCR-MT RRM test configurations by reusing the Appendix G.1 IAB-MT RRM test configurations from TS 38.174.</w:t>
      </w:r>
      <w:bookmarkEnd w:id="132"/>
    </w:p>
    <w:p w:rsidR="003861F1" w:rsidRPr="00BE0D1B" w:rsidRDefault="003861F1" w:rsidP="003861F1">
      <w:pPr>
        <w:numPr>
          <w:ilvl w:val="0"/>
          <w:numId w:val="35"/>
        </w:numPr>
        <w:spacing w:after="0" w:line="260" w:lineRule="auto"/>
        <w:ind w:leftChars="200" w:left="820"/>
        <w:rPr>
          <w:b/>
          <w:bCs/>
          <w:sz w:val="21"/>
          <w:szCs w:val="21"/>
          <w:lang w:val="en-US" w:eastAsia="zh-CN"/>
        </w:rPr>
      </w:pPr>
      <w:bookmarkStart w:id="133" w:name="_Toc158409724"/>
      <w:r w:rsidRPr="00BE0D1B">
        <w:rPr>
          <w:b/>
          <w:bCs/>
          <w:sz w:val="21"/>
          <w:szCs w:val="21"/>
          <w:lang w:val="en-US" w:eastAsia="zh-CN"/>
        </w:rPr>
        <w:t xml:space="preserve">Proposal 2: </w:t>
      </w:r>
      <w:r w:rsidRPr="00BE0D1B">
        <w:rPr>
          <w:sz w:val="21"/>
          <w:szCs w:val="21"/>
          <w:lang w:val="en-US" w:eastAsia="zh-CN"/>
        </w:rPr>
        <w:t>RAN4 to agree that similarly to IAB-MT, the actual NCR-MT RRM test can be conducted by any set of configuration parameters which are left to implementations and manufacturer declarations.</w:t>
      </w:r>
      <w:bookmarkEnd w:id="133"/>
    </w:p>
    <w:p w:rsidR="003861F1" w:rsidRPr="00BE0D1B" w:rsidRDefault="003861F1" w:rsidP="003861F1">
      <w:pPr>
        <w:numPr>
          <w:ilvl w:val="0"/>
          <w:numId w:val="35"/>
        </w:numPr>
        <w:spacing w:after="0" w:line="260" w:lineRule="auto"/>
        <w:ind w:leftChars="200" w:left="820"/>
        <w:rPr>
          <w:sz w:val="21"/>
          <w:szCs w:val="21"/>
          <w:lang w:val="en-US" w:eastAsia="zh-CN"/>
        </w:rPr>
      </w:pPr>
      <w:r w:rsidRPr="00BE0D1B">
        <w:rPr>
          <w:b/>
          <w:bCs/>
          <w:sz w:val="21"/>
          <w:szCs w:val="21"/>
          <w:lang w:val="en-US" w:eastAsia="zh-CN"/>
        </w:rPr>
        <w:t xml:space="preserve">Proposal 3: </w:t>
      </w:r>
      <w:r w:rsidRPr="00BE0D1B">
        <w:rPr>
          <w:sz w:val="21"/>
          <w:szCs w:val="21"/>
          <w:lang w:val="en-US" w:eastAsia="zh-CN"/>
        </w:rPr>
        <w:t>RAN4 to define conditions for measurements on NR Inter/Intra-frequency Cells for RRC Connection Re-establishment for Local Area IAB-MTs (like in Appendix H.1 in TS 38.174 for IAB-MT).</w:t>
      </w:r>
    </w:p>
    <w:p w:rsidR="003861F1" w:rsidRPr="00BE0D1B" w:rsidRDefault="003861F1" w:rsidP="003861F1">
      <w:pPr>
        <w:numPr>
          <w:ilvl w:val="0"/>
          <w:numId w:val="35"/>
        </w:numPr>
        <w:spacing w:after="0" w:line="260" w:lineRule="auto"/>
        <w:ind w:leftChars="200" w:left="820"/>
        <w:rPr>
          <w:b/>
          <w:bCs/>
          <w:sz w:val="21"/>
          <w:szCs w:val="21"/>
          <w:lang w:val="en-US" w:eastAsia="zh-CN"/>
        </w:rPr>
      </w:pPr>
      <w:r w:rsidRPr="00BE0D1B">
        <w:rPr>
          <w:b/>
          <w:bCs/>
          <w:sz w:val="21"/>
          <w:szCs w:val="21"/>
          <w:lang w:val="en-US" w:eastAsia="zh-CN"/>
        </w:rPr>
        <w:t xml:space="preserve">Proposal 4: </w:t>
      </w:r>
      <w:r w:rsidRPr="00BE0D1B">
        <w:rPr>
          <w:sz w:val="21"/>
          <w:szCs w:val="21"/>
          <w:lang w:val="en-US" w:eastAsia="zh-CN"/>
        </w:rPr>
        <w:t>to add the test configuration of FDD bands on top of IAB-MT test configuration for NCR-MT;</w:t>
      </w:r>
      <w:r w:rsidRPr="00BE0D1B">
        <w:rPr>
          <w:b/>
          <w:bCs/>
          <w:sz w:val="21"/>
          <w:szCs w:val="21"/>
          <w:lang w:val="en-US" w:eastAsia="zh-CN"/>
        </w:rPr>
        <w:t xml:space="preserve"> </w:t>
      </w:r>
    </w:p>
    <w:p w:rsidR="003861F1" w:rsidRPr="00BE0D1B" w:rsidRDefault="003861F1" w:rsidP="003861F1">
      <w:pPr>
        <w:rPr>
          <w:sz w:val="21"/>
          <w:szCs w:val="21"/>
        </w:rPr>
      </w:pPr>
    </w:p>
    <w:p w:rsidR="003861F1" w:rsidRPr="00BE0D1B" w:rsidRDefault="003861F1" w:rsidP="003861F1">
      <w:pPr>
        <w:pStyle w:val="aff5"/>
        <w:numPr>
          <w:ilvl w:val="0"/>
          <w:numId w:val="8"/>
        </w:numPr>
        <w:spacing w:line="259" w:lineRule="auto"/>
        <w:ind w:left="720"/>
        <w:rPr>
          <w:szCs w:val="21"/>
        </w:rPr>
      </w:pPr>
      <w:r w:rsidRPr="00BE0D1B">
        <w:rPr>
          <w:szCs w:val="21"/>
        </w:rPr>
        <w:t>Recommended WF</w:t>
      </w:r>
    </w:p>
    <w:p w:rsidR="003861F1" w:rsidRPr="00BE0D1B" w:rsidRDefault="003861F1" w:rsidP="003861F1">
      <w:pPr>
        <w:pStyle w:val="aff5"/>
        <w:numPr>
          <w:ilvl w:val="1"/>
          <w:numId w:val="8"/>
        </w:numPr>
        <w:spacing w:line="259" w:lineRule="auto"/>
        <w:ind w:left="1440"/>
        <w:rPr>
          <w:szCs w:val="21"/>
        </w:rPr>
      </w:pPr>
      <w:r w:rsidRPr="00BE0D1B">
        <w:rPr>
          <w:szCs w:val="21"/>
        </w:rPr>
        <w:t>RAN4 to specify NCR-MT RRM test configurations by reusing the Appendix G.1 IAB-MT RRM test configurations from TS 38.174 as baseline;</w:t>
      </w:r>
    </w:p>
    <w:p w:rsidR="003861F1" w:rsidRPr="00BE0D1B" w:rsidRDefault="003861F1" w:rsidP="003861F1">
      <w:pPr>
        <w:pStyle w:val="aff5"/>
        <w:numPr>
          <w:ilvl w:val="1"/>
          <w:numId w:val="8"/>
        </w:numPr>
        <w:spacing w:line="259" w:lineRule="auto"/>
        <w:ind w:left="1440"/>
        <w:rPr>
          <w:szCs w:val="21"/>
        </w:rPr>
      </w:pPr>
      <w:r w:rsidRPr="00BE0D1B">
        <w:rPr>
          <w:szCs w:val="21"/>
        </w:rPr>
        <w:t>RAN4 to agree that similarly to IAB-MT, the actual NCR-MT RRM test can be conducted by any set of configuration parameters which are left to implementations and manufacturer declarations.</w:t>
      </w:r>
    </w:p>
    <w:p w:rsidR="003861F1" w:rsidRPr="00BE0D1B" w:rsidRDefault="003861F1" w:rsidP="003861F1">
      <w:pPr>
        <w:pStyle w:val="aff5"/>
        <w:numPr>
          <w:ilvl w:val="1"/>
          <w:numId w:val="8"/>
        </w:numPr>
        <w:spacing w:line="259" w:lineRule="auto"/>
        <w:ind w:left="1440"/>
        <w:rPr>
          <w:szCs w:val="21"/>
        </w:rPr>
      </w:pPr>
      <w:r w:rsidRPr="00BE0D1B">
        <w:rPr>
          <w:szCs w:val="21"/>
        </w:rPr>
        <w:t>RAN4 to define conditions for measurements on NR Inter/Intra-frequency Cells for RRC Connection Re-establishment for Local Area IAB-MTs (like in Appendix H.1 in TS 38.174 for IAB-MT).</w:t>
      </w:r>
    </w:p>
    <w:p w:rsidR="003861F1" w:rsidRPr="00BE0D1B" w:rsidRDefault="003861F1" w:rsidP="003861F1">
      <w:pPr>
        <w:pStyle w:val="aff5"/>
        <w:numPr>
          <w:ilvl w:val="1"/>
          <w:numId w:val="8"/>
        </w:numPr>
        <w:spacing w:line="259" w:lineRule="auto"/>
        <w:ind w:left="1440"/>
        <w:rPr>
          <w:szCs w:val="21"/>
        </w:rPr>
      </w:pPr>
      <w:r w:rsidRPr="00BE0D1B">
        <w:rPr>
          <w:szCs w:val="21"/>
        </w:rPr>
        <w:t xml:space="preserve">to add the test configuration of FDD bands on top of IAB-MT test configuration for NCR-MT; </w:t>
      </w:r>
    </w:p>
    <w:p w:rsidR="003861F1" w:rsidRPr="00BE0D1B" w:rsidRDefault="003861F1" w:rsidP="003861F1">
      <w:pPr>
        <w:rPr>
          <w:sz w:val="21"/>
          <w:szCs w:val="21"/>
        </w:rPr>
      </w:pPr>
    </w:p>
    <w:p w:rsidR="003861F1" w:rsidRPr="009E2E66" w:rsidRDefault="003861F1" w:rsidP="003861F1">
      <w:pPr>
        <w:rPr>
          <w:b/>
          <w:sz w:val="21"/>
          <w:szCs w:val="21"/>
          <w:u w:val="single"/>
          <w:lang w:val="en-US" w:eastAsia="zh-CN"/>
        </w:rPr>
      </w:pPr>
      <w:r w:rsidRPr="009E2E66">
        <w:rPr>
          <w:b/>
          <w:sz w:val="21"/>
          <w:szCs w:val="21"/>
          <w:u w:val="single"/>
          <w:lang w:val="en-US" w:eastAsia="zh-CN"/>
        </w:rPr>
        <w:t>Sub-topic 3 Access beam switching delay</w:t>
      </w:r>
    </w:p>
    <w:p w:rsidR="003861F1" w:rsidRPr="00BE0D1B" w:rsidRDefault="003861F1" w:rsidP="003861F1">
      <w:pPr>
        <w:rPr>
          <w:i/>
          <w:sz w:val="21"/>
          <w:szCs w:val="21"/>
          <w:lang w:val="en-US" w:eastAsia="zh-CN"/>
        </w:rPr>
      </w:pPr>
      <w:r w:rsidRPr="00BE0D1B">
        <w:rPr>
          <w:i/>
          <w:sz w:val="21"/>
          <w:szCs w:val="21"/>
          <w:lang w:val="en-US" w:eastAsia="zh-CN"/>
        </w:rPr>
        <w:t>Open issues and candidate options before e-meeting:</w:t>
      </w:r>
    </w:p>
    <w:p w:rsidR="003861F1" w:rsidRPr="00BE0D1B" w:rsidRDefault="003861F1" w:rsidP="003861F1">
      <w:pPr>
        <w:rPr>
          <w:i/>
          <w:sz w:val="21"/>
          <w:szCs w:val="21"/>
          <w:lang w:val="en-US" w:eastAsia="zh-CN"/>
        </w:rPr>
      </w:pPr>
      <w:r w:rsidRPr="00BE0D1B">
        <w:rPr>
          <w:i/>
          <w:sz w:val="21"/>
          <w:szCs w:val="21"/>
          <w:lang w:val="en-US" w:eastAsia="zh-CN"/>
        </w:rPr>
        <w:lastRenderedPageBreak/>
        <w:t xml:space="preserve">This access beam switching delay requirement has been discussed in the previous meetings, it was agreed to not to define any specific requirement for it. </w:t>
      </w:r>
    </w:p>
    <w:p w:rsidR="003861F1" w:rsidRPr="00BE0D1B" w:rsidRDefault="003861F1" w:rsidP="003861F1">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Access beam switching delay</w:t>
      </w:r>
    </w:p>
    <w:p w:rsidR="003861F1" w:rsidRPr="00BE0D1B" w:rsidRDefault="003861F1" w:rsidP="003861F1">
      <w:pPr>
        <w:numPr>
          <w:ilvl w:val="0"/>
          <w:numId w:val="35"/>
        </w:numPr>
        <w:spacing w:after="0" w:line="260" w:lineRule="auto"/>
        <w:ind w:leftChars="400" w:left="1220"/>
        <w:rPr>
          <w:b/>
          <w:bCs/>
          <w:sz w:val="21"/>
          <w:szCs w:val="21"/>
          <w:lang w:val="en-US" w:eastAsia="zh-CN"/>
        </w:rPr>
      </w:pPr>
      <w:bookmarkStart w:id="134" w:name="_Toc158409722"/>
      <w:r w:rsidRPr="00BE0D1B">
        <w:rPr>
          <w:b/>
          <w:bCs/>
          <w:sz w:val="21"/>
          <w:szCs w:val="21"/>
          <w:lang w:val="en-US" w:eastAsia="zh-CN"/>
        </w:rPr>
        <w:t xml:space="preserve">Proposal 1: </w:t>
      </w:r>
      <w:r w:rsidRPr="00BE0D1B">
        <w:rPr>
          <w:sz w:val="21"/>
          <w:szCs w:val="21"/>
          <w:lang w:val="en-US" w:eastAsia="zh-CN"/>
        </w:rPr>
        <w:t>RAN4 to introduce new test cases to verify latency of NCR-Fwd access link beam configuration/switching for LA NCR nodes supporting aperiodic and/or semi-persistent beam indication for access link</w:t>
      </w:r>
      <w:r w:rsidRPr="00BE0D1B">
        <w:rPr>
          <w:b/>
          <w:bCs/>
          <w:sz w:val="21"/>
          <w:szCs w:val="21"/>
          <w:lang w:val="en-US" w:eastAsia="zh-CN"/>
        </w:rPr>
        <w:t>.</w:t>
      </w:r>
      <w:bookmarkEnd w:id="134"/>
    </w:p>
    <w:p w:rsidR="003861F1" w:rsidRPr="00BE0D1B" w:rsidRDefault="003861F1" w:rsidP="003861F1">
      <w:pPr>
        <w:pStyle w:val="aff5"/>
        <w:numPr>
          <w:ilvl w:val="0"/>
          <w:numId w:val="8"/>
        </w:numPr>
        <w:spacing w:line="259" w:lineRule="auto"/>
        <w:ind w:left="720"/>
        <w:rPr>
          <w:szCs w:val="21"/>
        </w:rPr>
      </w:pPr>
      <w:r w:rsidRPr="00BE0D1B">
        <w:rPr>
          <w:szCs w:val="21"/>
        </w:rPr>
        <w:t>Recommended WF:</w:t>
      </w:r>
    </w:p>
    <w:p w:rsidR="003861F1" w:rsidRPr="009E2E66" w:rsidRDefault="003861F1" w:rsidP="003861F1">
      <w:pPr>
        <w:numPr>
          <w:ilvl w:val="0"/>
          <w:numId w:val="35"/>
        </w:numPr>
        <w:spacing w:after="0" w:line="260" w:lineRule="auto"/>
        <w:ind w:leftChars="400" w:left="1220"/>
        <w:rPr>
          <w:bCs/>
          <w:sz w:val="21"/>
          <w:szCs w:val="21"/>
          <w:lang w:val="en-US" w:eastAsia="zh-CN"/>
        </w:rPr>
      </w:pPr>
      <w:r w:rsidRPr="009E2E66">
        <w:rPr>
          <w:bCs/>
          <w:sz w:val="21"/>
          <w:szCs w:val="21"/>
          <w:lang w:val="en-US" w:eastAsia="zh-CN"/>
        </w:rPr>
        <w:t xml:space="preserve">To be further discussed online </w:t>
      </w:r>
    </w:p>
    <w:p w:rsidR="003861F1" w:rsidRPr="00E9383D" w:rsidRDefault="003861F1" w:rsidP="003861F1">
      <w:pPr>
        <w:pStyle w:val="aff5"/>
        <w:rPr>
          <w:b/>
          <w:i/>
          <w:sz w:val="22"/>
        </w:rPr>
      </w:pPr>
    </w:p>
    <w:p w:rsidR="003861F1" w:rsidRPr="00BE0D1B" w:rsidRDefault="003861F1" w:rsidP="003861F1">
      <w:pPr>
        <w:pStyle w:val="aff5"/>
        <w:rPr>
          <w:color w:val="0070C0"/>
        </w:rPr>
      </w:pPr>
    </w:p>
    <w:p w:rsidR="003861F1" w:rsidRPr="00561EEA"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35" w:name="_Toc159600108"/>
      <w:r w:rsidRPr="005F1911">
        <w:rPr>
          <w:rFonts w:ascii="Arial" w:eastAsiaTheme="minorEastAsia" w:hAnsi="Arial"/>
          <w:sz w:val="28"/>
          <w:lang w:eastAsia="en-GB"/>
        </w:rPr>
        <w:t>8.21</w:t>
      </w:r>
      <w:r w:rsidRPr="005F1911">
        <w:rPr>
          <w:rFonts w:ascii="Arial" w:eastAsiaTheme="minorEastAsia" w:hAnsi="Arial"/>
          <w:sz w:val="28"/>
          <w:lang w:eastAsia="en-GB"/>
        </w:rPr>
        <w:tab/>
        <w:t>NR MIMO evolution for downlink and uplink</w:t>
      </w:r>
      <w:bookmarkEnd w:id="135"/>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6" w:name="_Toc159600112"/>
      <w:r w:rsidRPr="005F1911">
        <w:rPr>
          <w:rFonts w:ascii="Arial" w:eastAsiaTheme="minorEastAsia" w:hAnsi="Arial"/>
          <w:sz w:val="24"/>
          <w:lang w:eastAsia="en-GB"/>
        </w:rPr>
        <w:t>8.21.2</w:t>
      </w:r>
      <w:r w:rsidRPr="005F1911">
        <w:rPr>
          <w:rFonts w:ascii="Arial" w:eastAsiaTheme="minorEastAsia" w:hAnsi="Arial"/>
          <w:sz w:val="24"/>
          <w:lang w:eastAsia="en-GB"/>
        </w:rPr>
        <w:tab/>
        <w:t>RRM core requirements maintenance</w:t>
      </w:r>
      <w:bookmarkEnd w:id="136"/>
    </w:p>
    <w:p w:rsidR="003861F1" w:rsidRPr="005F1911" w:rsidRDefault="003861F1" w:rsidP="003861F1">
      <w:pPr>
        <w:rPr>
          <w:rFonts w:ascii="Arial" w:hAnsi="Arial" w:cs="Arial"/>
          <w:b/>
          <w:sz w:val="24"/>
        </w:rPr>
      </w:pPr>
      <w:r w:rsidRPr="005F1911">
        <w:rPr>
          <w:rFonts w:ascii="Arial" w:hAnsi="Arial" w:cs="Arial"/>
          <w:b/>
          <w:color w:val="0000FF"/>
          <w:sz w:val="24"/>
        </w:rPr>
        <w:t>R4-2402493</w:t>
      </w:r>
      <w:r w:rsidRPr="005F1911">
        <w:rPr>
          <w:rFonts w:ascii="Arial" w:hAnsi="Arial" w:cs="Arial"/>
          <w:b/>
          <w:color w:val="0000FF"/>
          <w:sz w:val="24"/>
        </w:rPr>
        <w:tab/>
      </w:r>
      <w:r w:rsidRPr="005F1911">
        <w:rPr>
          <w:rFonts w:ascii="Arial" w:hAnsi="Arial" w:cs="Arial"/>
          <w:b/>
          <w:sz w:val="24"/>
        </w:rPr>
        <w:t>Big CR to TS 38.133 on NR MIMO evolution for downlink and uplink</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reverved according to guidance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7" w:name="_Toc159600113"/>
      <w:r w:rsidRPr="005F1911">
        <w:rPr>
          <w:rFonts w:ascii="Arial" w:eastAsiaTheme="minorEastAsia" w:hAnsi="Arial"/>
          <w:sz w:val="22"/>
          <w:lang w:eastAsia="en-GB"/>
        </w:rPr>
        <w:t>8.21.2.1</w:t>
      </w:r>
      <w:r w:rsidRPr="005F1911">
        <w:rPr>
          <w:rFonts w:ascii="Arial" w:eastAsiaTheme="minorEastAsia" w:hAnsi="Arial"/>
          <w:sz w:val="22"/>
          <w:lang w:eastAsia="en-GB"/>
        </w:rPr>
        <w:tab/>
        <w:t>RRM requirements impacts</w:t>
      </w:r>
      <w:bookmarkEnd w:id="137"/>
    </w:p>
    <w:p w:rsidR="003861F1" w:rsidRPr="005F1911" w:rsidRDefault="003861F1" w:rsidP="003861F1">
      <w:pPr>
        <w:rPr>
          <w:rFonts w:ascii="Arial" w:hAnsi="Arial" w:cs="Arial"/>
          <w:b/>
          <w:sz w:val="24"/>
        </w:rPr>
      </w:pPr>
      <w:r w:rsidRPr="005F1911">
        <w:rPr>
          <w:rFonts w:ascii="Arial" w:hAnsi="Arial" w:cs="Arial"/>
          <w:b/>
          <w:color w:val="0000FF"/>
          <w:sz w:val="24"/>
        </w:rPr>
        <w:t>R4-2400462</w:t>
      </w:r>
      <w:r w:rsidRPr="005F1911">
        <w:rPr>
          <w:rFonts w:ascii="Arial" w:hAnsi="Arial" w:cs="Arial"/>
          <w:b/>
          <w:color w:val="0000FF"/>
          <w:sz w:val="24"/>
        </w:rPr>
        <w:tab/>
      </w:r>
      <w:r w:rsidRPr="005F1911">
        <w:rPr>
          <w:rFonts w:ascii="Arial" w:hAnsi="Arial" w:cs="Arial"/>
          <w:b/>
          <w:sz w:val="24"/>
        </w:rPr>
        <w:t>On RRM requirements for TDCP measurement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R4-2401173</w:t>
      </w:r>
      <w:r w:rsidRPr="005F1911">
        <w:rPr>
          <w:rFonts w:ascii="Arial" w:hAnsi="Arial" w:cs="Arial"/>
          <w:b/>
          <w:color w:val="0000FF"/>
          <w:sz w:val="24"/>
        </w:rPr>
        <w:tab/>
      </w:r>
      <w:r w:rsidRPr="005F1911">
        <w:rPr>
          <w:rFonts w:ascii="Arial" w:hAnsi="Arial" w:cs="Arial"/>
          <w:b/>
          <w:sz w:val="24"/>
        </w:rPr>
        <w:t>Discussion on TDCP requirement for FeMIMO</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R4-2401903</w:t>
      </w:r>
      <w:r w:rsidRPr="005F1911">
        <w:rPr>
          <w:rFonts w:ascii="Arial" w:hAnsi="Arial" w:cs="Arial"/>
          <w:b/>
          <w:color w:val="0000FF"/>
          <w:sz w:val="24"/>
        </w:rPr>
        <w:tab/>
      </w:r>
      <w:r w:rsidRPr="005F1911">
        <w:rPr>
          <w:rFonts w:ascii="Arial" w:hAnsi="Arial" w:cs="Arial"/>
          <w:b/>
          <w:sz w:val="24"/>
        </w:rPr>
        <w:t>(NR_MIMO_evo_DL_UL-Core) Discussion on L1-RSRP measurement for R18 MIMO</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R4-2402017</w:t>
      </w:r>
      <w:r w:rsidRPr="005F1911">
        <w:rPr>
          <w:rFonts w:ascii="Arial" w:hAnsi="Arial" w:cs="Arial"/>
          <w:b/>
          <w:color w:val="0000FF"/>
          <w:sz w:val="24"/>
        </w:rPr>
        <w:tab/>
      </w:r>
      <w:r w:rsidRPr="005F1911">
        <w:rPr>
          <w:rFonts w:ascii="Arial" w:hAnsi="Arial" w:cs="Arial"/>
          <w:b/>
          <w:sz w:val="24"/>
        </w:rPr>
        <w:t>Discussion TDCP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R4-2402836</w:t>
      </w:r>
      <w:r w:rsidRPr="005F1911">
        <w:rPr>
          <w:rFonts w:ascii="Arial" w:hAnsi="Arial" w:cs="Arial"/>
          <w:b/>
          <w:color w:val="0000FF"/>
          <w:sz w:val="24"/>
        </w:rPr>
        <w:tab/>
      </w:r>
      <w:r w:rsidRPr="005F1911">
        <w:rPr>
          <w:rFonts w:ascii="Arial" w:hAnsi="Arial" w:cs="Arial"/>
          <w:b/>
          <w:sz w:val="24"/>
        </w:rPr>
        <w:t>Discussion on TDCP requirements</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Discussion on TDCP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R4-2402925</w:t>
      </w:r>
      <w:r w:rsidRPr="005F1911">
        <w:rPr>
          <w:rFonts w:ascii="Arial" w:hAnsi="Arial" w:cs="Arial"/>
          <w:b/>
          <w:color w:val="0000FF"/>
          <w:sz w:val="24"/>
        </w:rPr>
        <w:tab/>
      </w:r>
      <w:r w:rsidRPr="005F1911">
        <w:rPr>
          <w:rFonts w:ascii="Arial" w:hAnsi="Arial" w:cs="Arial"/>
          <w:b/>
          <w:sz w:val="24"/>
        </w:rPr>
        <w:t>Discussion TDCP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8" w:name="_Toc159600114"/>
      <w:r w:rsidRPr="005F1911">
        <w:rPr>
          <w:rFonts w:ascii="Arial" w:eastAsiaTheme="minorEastAsia" w:hAnsi="Arial"/>
          <w:sz w:val="22"/>
          <w:lang w:eastAsia="en-GB"/>
        </w:rPr>
        <w:t>8.21.2.2</w:t>
      </w:r>
      <w:r w:rsidRPr="005F1911">
        <w:rPr>
          <w:rFonts w:ascii="Arial" w:eastAsiaTheme="minorEastAsia" w:hAnsi="Arial"/>
          <w:sz w:val="22"/>
          <w:lang w:eastAsia="en-GB"/>
        </w:rPr>
        <w:tab/>
        <w:t>Timing requirements for UL multi-DCI multi-TRP with two TAs</w:t>
      </w:r>
      <w:bookmarkEnd w:id="138"/>
    </w:p>
    <w:p w:rsidR="003861F1" w:rsidRPr="005F1911" w:rsidRDefault="003861F1" w:rsidP="003861F1">
      <w:pPr>
        <w:rPr>
          <w:rFonts w:ascii="Arial" w:hAnsi="Arial" w:cs="Arial"/>
          <w:b/>
          <w:sz w:val="24"/>
        </w:rPr>
      </w:pPr>
      <w:r w:rsidRPr="005F1911">
        <w:rPr>
          <w:rFonts w:ascii="Arial" w:hAnsi="Arial" w:cs="Arial"/>
          <w:b/>
          <w:color w:val="0000FF"/>
          <w:sz w:val="24"/>
        </w:rPr>
        <w:t>R4-2401375</w:t>
      </w:r>
      <w:r w:rsidRPr="005F1911">
        <w:rPr>
          <w:rFonts w:ascii="Arial" w:hAnsi="Arial" w:cs="Arial"/>
          <w:b/>
          <w:color w:val="0000FF"/>
          <w:sz w:val="24"/>
        </w:rPr>
        <w:tab/>
      </w:r>
      <w:r w:rsidRPr="005F1911">
        <w:rPr>
          <w:rFonts w:ascii="Arial" w:hAnsi="Arial" w:cs="Arial"/>
          <w:b/>
          <w:sz w:val="24"/>
        </w:rPr>
        <w:t>Discussion on timing requirements for UL multi-DCI multi-TRP with two TAs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R4-2401376</w:t>
      </w:r>
      <w:r w:rsidRPr="005F1911">
        <w:rPr>
          <w:rFonts w:ascii="Arial" w:hAnsi="Arial" w:cs="Arial"/>
          <w:b/>
          <w:color w:val="0000FF"/>
          <w:sz w:val="24"/>
        </w:rPr>
        <w:tab/>
      </w:r>
      <w:r w:rsidRPr="005F1911">
        <w:rPr>
          <w:rFonts w:ascii="Arial" w:hAnsi="Arial" w:cs="Arial"/>
          <w:b/>
          <w:sz w:val="24"/>
        </w:rPr>
        <w:t>DraftCR on maintaining timing requirements for multi-DCI multi-TRP with two Tas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R4-2402018</w:t>
      </w:r>
      <w:r w:rsidRPr="005F1911">
        <w:rPr>
          <w:rFonts w:ascii="Arial" w:hAnsi="Arial" w:cs="Arial"/>
          <w:b/>
          <w:color w:val="0000FF"/>
          <w:sz w:val="24"/>
        </w:rPr>
        <w:tab/>
      </w:r>
      <w:r w:rsidRPr="005F1911">
        <w:rPr>
          <w:rFonts w:ascii="Arial" w:hAnsi="Arial" w:cs="Arial"/>
          <w:b/>
          <w:sz w:val="24"/>
        </w:rPr>
        <w:t>Discussion on 2 TAs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R4-2402019</w:t>
      </w:r>
      <w:r w:rsidRPr="005F1911">
        <w:rPr>
          <w:rFonts w:ascii="Arial" w:hAnsi="Arial" w:cs="Arial"/>
          <w:b/>
          <w:color w:val="0000FF"/>
          <w:sz w:val="24"/>
        </w:rPr>
        <w:tab/>
      </w:r>
      <w:r w:rsidRPr="005F1911">
        <w:rPr>
          <w:rFonts w:ascii="Arial" w:hAnsi="Arial" w:cs="Arial"/>
          <w:b/>
          <w:sz w:val="24"/>
        </w:rPr>
        <w:t>Draf CR correction of 2 Tas timing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R4-2402489</w:t>
      </w:r>
      <w:r w:rsidRPr="005F1911">
        <w:rPr>
          <w:rFonts w:ascii="Arial" w:hAnsi="Arial" w:cs="Arial"/>
          <w:b/>
          <w:color w:val="0000FF"/>
          <w:sz w:val="24"/>
        </w:rPr>
        <w:tab/>
      </w:r>
      <w:r w:rsidRPr="005F1911">
        <w:rPr>
          <w:rFonts w:ascii="Arial" w:hAnsi="Arial" w:cs="Arial"/>
          <w:b/>
          <w:sz w:val="24"/>
        </w:rPr>
        <w:t>Discussion on timing requirements for multi-DCI multi-TRP with two TAs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R4-2402787</w:t>
      </w:r>
      <w:r w:rsidRPr="005F1911">
        <w:rPr>
          <w:rFonts w:ascii="Arial" w:hAnsi="Arial" w:cs="Arial"/>
          <w:b/>
          <w:color w:val="0000FF"/>
          <w:sz w:val="24"/>
        </w:rPr>
        <w:tab/>
      </w:r>
      <w:r w:rsidRPr="005F1911">
        <w:rPr>
          <w:rFonts w:ascii="Arial" w:hAnsi="Arial" w:cs="Arial"/>
          <w:b/>
          <w:sz w:val="24"/>
        </w:rPr>
        <w:t>(NR_MIMO_evo_DL_UL-Core) DL Timing Reference for dual TA in mDCI-based mTRP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R4-2402837</w:t>
      </w:r>
      <w:r w:rsidRPr="005F1911">
        <w:rPr>
          <w:rFonts w:ascii="Arial" w:hAnsi="Arial" w:cs="Arial"/>
          <w:b/>
          <w:color w:val="0000FF"/>
          <w:sz w:val="24"/>
        </w:rPr>
        <w:tab/>
      </w:r>
      <w:r w:rsidRPr="005F1911">
        <w:rPr>
          <w:rFonts w:ascii="Arial" w:hAnsi="Arial" w:cs="Arial"/>
          <w:b/>
          <w:sz w:val="24"/>
        </w:rPr>
        <w:t>Timing requirements for UL multi-DCI multi-TRP with two TAs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lastRenderedPageBreak/>
        <w:t xml:space="preserve">Abstract: </w:t>
      </w:r>
    </w:p>
    <w:p w:rsidR="003861F1" w:rsidRPr="005F1911" w:rsidRDefault="003861F1" w:rsidP="003861F1">
      <w:r w:rsidRPr="005F1911">
        <w:t>Timing requirements for UL multi-DCI multi-TRP with two TAs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R4-2402838</w:t>
      </w:r>
      <w:r w:rsidRPr="005F1911">
        <w:rPr>
          <w:rFonts w:ascii="Arial" w:hAnsi="Arial" w:cs="Arial"/>
          <w:b/>
          <w:color w:val="0000FF"/>
          <w:sz w:val="24"/>
        </w:rPr>
        <w:tab/>
      </w:r>
      <w:r w:rsidRPr="005F1911">
        <w:rPr>
          <w:rFonts w:ascii="Arial" w:hAnsi="Arial" w:cs="Arial"/>
          <w:b/>
          <w:sz w:val="24"/>
        </w:rPr>
        <w:t>draft CR to 38.133 on UL Transmit timing for MIMO Evoloution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draft CR to 38.133 on UL Transmit timing for MIMO Evoloution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9" w:name="_Toc159600115"/>
      <w:r w:rsidRPr="005F1911">
        <w:rPr>
          <w:rFonts w:ascii="Arial" w:eastAsiaTheme="minorEastAsia" w:hAnsi="Arial"/>
          <w:sz w:val="22"/>
          <w:lang w:eastAsia="en-GB"/>
        </w:rPr>
        <w:t>8.21.2.3</w:t>
      </w:r>
      <w:r w:rsidRPr="005F1911">
        <w:rPr>
          <w:rFonts w:ascii="Arial" w:eastAsiaTheme="minorEastAsia" w:hAnsi="Arial"/>
          <w:sz w:val="22"/>
          <w:lang w:eastAsia="en-GB"/>
        </w:rPr>
        <w:tab/>
        <w:t>Unified TCI framework</w:t>
      </w:r>
      <w:bookmarkEnd w:id="139"/>
    </w:p>
    <w:p w:rsidR="003861F1" w:rsidRPr="005F1911" w:rsidRDefault="003861F1" w:rsidP="003861F1">
      <w:pPr>
        <w:rPr>
          <w:rFonts w:ascii="Arial" w:hAnsi="Arial" w:cs="Arial"/>
          <w:b/>
          <w:sz w:val="24"/>
        </w:rPr>
      </w:pPr>
      <w:r w:rsidRPr="005F1911">
        <w:rPr>
          <w:rFonts w:ascii="Arial" w:hAnsi="Arial" w:cs="Arial"/>
          <w:b/>
          <w:color w:val="0000FF"/>
          <w:sz w:val="24"/>
        </w:rPr>
        <w:t>R4-2400463</w:t>
      </w:r>
      <w:r w:rsidRPr="005F1911">
        <w:rPr>
          <w:rFonts w:ascii="Arial" w:hAnsi="Arial" w:cs="Arial"/>
          <w:b/>
          <w:color w:val="0000FF"/>
          <w:sz w:val="24"/>
        </w:rPr>
        <w:tab/>
      </w:r>
      <w:r w:rsidRPr="005F1911">
        <w:rPr>
          <w:rFonts w:ascii="Arial" w:hAnsi="Arial" w:cs="Arial"/>
          <w:b/>
          <w:sz w:val="24"/>
        </w:rPr>
        <w:t>On RRM requirements for unified TCI framework with mTRP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R4-2400464</w:t>
      </w:r>
      <w:r w:rsidRPr="005F1911">
        <w:rPr>
          <w:rFonts w:ascii="Arial" w:hAnsi="Arial" w:cs="Arial"/>
          <w:b/>
          <w:color w:val="0000FF"/>
          <w:sz w:val="24"/>
        </w:rPr>
        <w:tab/>
      </w:r>
      <w:r w:rsidRPr="005F1911">
        <w:rPr>
          <w:rFonts w:ascii="Arial" w:hAnsi="Arial" w:cs="Arial"/>
          <w:b/>
          <w:sz w:val="24"/>
        </w:rPr>
        <w:t>CR for DL TCI state switching delay requirements for eUTCI for mDCI</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R4-2400465</w:t>
      </w:r>
      <w:r w:rsidRPr="005F1911">
        <w:rPr>
          <w:rFonts w:ascii="Arial" w:hAnsi="Arial" w:cs="Arial"/>
          <w:b/>
          <w:color w:val="0000FF"/>
          <w:sz w:val="24"/>
        </w:rPr>
        <w:tab/>
      </w:r>
      <w:r w:rsidRPr="005F1911">
        <w:rPr>
          <w:rFonts w:ascii="Arial" w:hAnsi="Arial" w:cs="Arial"/>
          <w:b/>
          <w:sz w:val="24"/>
        </w:rPr>
        <w:t>CR for UL TCI state switching delay requirements for eUTCI for mDCI</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R4-2401059</w:t>
      </w:r>
      <w:r w:rsidRPr="005F1911">
        <w:rPr>
          <w:rFonts w:ascii="Arial" w:hAnsi="Arial" w:cs="Arial"/>
          <w:b/>
          <w:color w:val="0000FF"/>
          <w:sz w:val="24"/>
        </w:rPr>
        <w:tab/>
      </w:r>
      <w:r w:rsidRPr="005F1911">
        <w:rPr>
          <w:rFonts w:ascii="Arial" w:hAnsi="Arial" w:cs="Arial"/>
          <w:b/>
          <w:sz w:val="24"/>
        </w:rPr>
        <w:t>CR CR on Active TCI state list update delay for  eUTCI for sDCI</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R4-2401174</w:t>
      </w:r>
      <w:r w:rsidRPr="005F1911">
        <w:rPr>
          <w:rFonts w:ascii="Arial" w:hAnsi="Arial" w:cs="Arial"/>
          <w:b/>
          <w:color w:val="0000FF"/>
          <w:sz w:val="24"/>
        </w:rPr>
        <w:tab/>
      </w:r>
      <w:r w:rsidRPr="005F1911">
        <w:rPr>
          <w:rFonts w:ascii="Arial" w:hAnsi="Arial" w:cs="Arial"/>
          <w:b/>
          <w:sz w:val="24"/>
        </w:rPr>
        <w:t>Discussion on Unified TCI states for FeMIMO</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R4-2401175</w:t>
      </w:r>
      <w:r w:rsidRPr="005F1911">
        <w:rPr>
          <w:rFonts w:ascii="Arial" w:hAnsi="Arial" w:cs="Arial"/>
          <w:b/>
          <w:color w:val="0000FF"/>
          <w:sz w:val="24"/>
        </w:rPr>
        <w:tab/>
      </w:r>
      <w:r w:rsidRPr="005F1911">
        <w:rPr>
          <w:rFonts w:ascii="Arial" w:hAnsi="Arial" w:cs="Arial"/>
          <w:b/>
          <w:sz w:val="24"/>
        </w:rPr>
        <w:t>DraftCR on L1-RSRP measurement for cell with different PCI when UE supports RTD&gt; CP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R4-2401325</w:t>
      </w:r>
      <w:r w:rsidRPr="005F1911">
        <w:rPr>
          <w:rFonts w:ascii="Arial" w:hAnsi="Arial" w:cs="Arial"/>
          <w:b/>
          <w:color w:val="0000FF"/>
          <w:sz w:val="24"/>
        </w:rPr>
        <w:tab/>
      </w:r>
      <w:r w:rsidRPr="005F1911">
        <w:rPr>
          <w:rFonts w:ascii="Arial" w:hAnsi="Arial" w:cs="Arial"/>
          <w:b/>
          <w:sz w:val="24"/>
        </w:rPr>
        <w:t>Discussion on RRM requirements for uTCI extension to mTRP for Rel-18 MIMO</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R4-2401326</w:t>
      </w:r>
      <w:r w:rsidRPr="005F1911">
        <w:rPr>
          <w:rFonts w:ascii="Arial" w:hAnsi="Arial" w:cs="Arial"/>
          <w:b/>
          <w:color w:val="0000FF"/>
          <w:sz w:val="24"/>
        </w:rPr>
        <w:tab/>
      </w:r>
      <w:r w:rsidRPr="005F1911">
        <w:rPr>
          <w:rFonts w:ascii="Arial" w:hAnsi="Arial" w:cs="Arial"/>
          <w:b/>
          <w:sz w:val="24"/>
        </w:rPr>
        <w:t>DraftCR on maintenance for Active TCI state switching delay for unified TCI for sDCI mTRP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R4-2401904</w:t>
      </w:r>
      <w:r w:rsidRPr="005F1911">
        <w:rPr>
          <w:rFonts w:ascii="Arial" w:hAnsi="Arial" w:cs="Arial"/>
          <w:b/>
          <w:color w:val="0000FF"/>
          <w:sz w:val="24"/>
        </w:rPr>
        <w:tab/>
      </w:r>
      <w:r w:rsidRPr="005F1911">
        <w:rPr>
          <w:rFonts w:ascii="Arial" w:hAnsi="Arial" w:cs="Arial"/>
          <w:b/>
          <w:sz w:val="24"/>
        </w:rPr>
        <w:t>(NR_MIMO_evo_DL_UL-Core) Discussion on R18 MIMO for Unified TCI framework</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R4-2401938</w:t>
      </w:r>
      <w:r w:rsidRPr="005F1911">
        <w:rPr>
          <w:rFonts w:ascii="Arial" w:hAnsi="Arial" w:cs="Arial"/>
          <w:b/>
          <w:color w:val="0000FF"/>
          <w:sz w:val="24"/>
        </w:rPr>
        <w:tab/>
      </w:r>
      <w:r w:rsidRPr="005F1911">
        <w:rPr>
          <w:rFonts w:ascii="Arial" w:hAnsi="Arial" w:cs="Arial"/>
          <w:b/>
          <w:sz w:val="24"/>
        </w:rPr>
        <w:t>draft CR on L1-RSRP RRM requirements in R18 NR MIMO evolution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R4-2402020</w:t>
      </w:r>
      <w:r w:rsidRPr="005F1911">
        <w:rPr>
          <w:rFonts w:ascii="Arial" w:hAnsi="Arial" w:cs="Arial"/>
          <w:b/>
          <w:color w:val="0000FF"/>
          <w:sz w:val="24"/>
        </w:rPr>
        <w:tab/>
      </w:r>
      <w:r w:rsidRPr="005F1911">
        <w:rPr>
          <w:rFonts w:ascii="Arial" w:hAnsi="Arial" w:cs="Arial"/>
          <w:b/>
          <w:sz w:val="24"/>
        </w:rPr>
        <w:t>Discussion on TCI switching delay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R4-2402021</w:t>
      </w:r>
      <w:r w:rsidRPr="005F1911">
        <w:rPr>
          <w:rFonts w:ascii="Arial" w:hAnsi="Arial" w:cs="Arial"/>
          <w:b/>
          <w:color w:val="0000FF"/>
          <w:sz w:val="24"/>
        </w:rPr>
        <w:tab/>
      </w:r>
      <w:r w:rsidRPr="005F1911">
        <w:rPr>
          <w:rFonts w:ascii="Arial" w:hAnsi="Arial" w:cs="Arial"/>
          <w:b/>
          <w:sz w:val="24"/>
        </w:rPr>
        <w:t>Draft CR correction of unified TCI requirements with mTRP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R4-2402490</w:t>
      </w:r>
      <w:r w:rsidRPr="005F1911">
        <w:rPr>
          <w:rFonts w:ascii="Arial" w:hAnsi="Arial" w:cs="Arial"/>
          <w:b/>
          <w:color w:val="0000FF"/>
          <w:sz w:val="24"/>
        </w:rPr>
        <w:tab/>
      </w:r>
      <w:r w:rsidRPr="005F1911">
        <w:rPr>
          <w:rFonts w:ascii="Arial" w:hAnsi="Arial" w:cs="Arial"/>
          <w:b/>
          <w:sz w:val="24"/>
        </w:rPr>
        <w:t>Discussion on enhanced unified TCI framework in Rel-18 MIMO evolution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R4-2402492</w:t>
      </w:r>
      <w:r w:rsidRPr="005F1911">
        <w:rPr>
          <w:rFonts w:ascii="Arial" w:hAnsi="Arial" w:cs="Arial"/>
          <w:b/>
          <w:color w:val="0000FF"/>
          <w:sz w:val="24"/>
        </w:rPr>
        <w:tab/>
      </w:r>
      <w:r w:rsidRPr="005F1911">
        <w:rPr>
          <w:rFonts w:ascii="Arial" w:hAnsi="Arial" w:cs="Arial"/>
          <w:b/>
          <w:sz w:val="24"/>
        </w:rPr>
        <w:t>Draft CR on active downlink TCI state switching delay for unified TCI for sDCI mTRP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R4-2402839</w:t>
      </w:r>
      <w:r w:rsidRPr="005F1911">
        <w:rPr>
          <w:rFonts w:ascii="Arial" w:hAnsi="Arial" w:cs="Arial"/>
          <w:b/>
          <w:color w:val="0000FF"/>
          <w:sz w:val="24"/>
        </w:rPr>
        <w:tab/>
      </w:r>
      <w:r w:rsidRPr="005F1911">
        <w:rPr>
          <w:rFonts w:ascii="Arial" w:hAnsi="Arial" w:cs="Arial"/>
          <w:b/>
          <w:sz w:val="24"/>
        </w:rPr>
        <w:t>Unified TCI state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Unified TCI state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0" w:name="_Toc159600116"/>
      <w:r w:rsidRPr="005F1911">
        <w:rPr>
          <w:rFonts w:ascii="Arial" w:eastAsiaTheme="minorEastAsia" w:hAnsi="Arial"/>
          <w:sz w:val="24"/>
          <w:lang w:eastAsia="en-GB"/>
        </w:rPr>
        <w:t>8.21.3</w:t>
      </w:r>
      <w:r w:rsidRPr="005F1911">
        <w:rPr>
          <w:rFonts w:ascii="Arial" w:eastAsiaTheme="minorEastAsia" w:hAnsi="Arial"/>
          <w:sz w:val="24"/>
          <w:lang w:eastAsia="en-GB"/>
        </w:rPr>
        <w:tab/>
        <w:t>RRM performance requirements</w:t>
      </w:r>
      <w:bookmarkEnd w:id="140"/>
    </w:p>
    <w:p w:rsidR="003861F1" w:rsidRPr="005F1911" w:rsidRDefault="003861F1" w:rsidP="003861F1">
      <w:pPr>
        <w:rPr>
          <w:rFonts w:ascii="Arial" w:hAnsi="Arial" w:cs="Arial"/>
          <w:b/>
          <w:sz w:val="24"/>
        </w:rPr>
      </w:pPr>
      <w:r w:rsidRPr="005F1911">
        <w:rPr>
          <w:rFonts w:ascii="Arial" w:hAnsi="Arial" w:cs="Arial"/>
          <w:b/>
          <w:color w:val="0000FF"/>
          <w:sz w:val="24"/>
        </w:rPr>
        <w:t>R4-2400466</w:t>
      </w:r>
      <w:r w:rsidRPr="005F1911">
        <w:rPr>
          <w:rFonts w:ascii="Arial" w:hAnsi="Arial" w:cs="Arial"/>
          <w:b/>
          <w:color w:val="0000FF"/>
          <w:sz w:val="24"/>
        </w:rPr>
        <w:tab/>
      </w:r>
      <w:r w:rsidRPr="005F1911">
        <w:rPr>
          <w:rFonts w:ascii="Arial" w:hAnsi="Arial" w:cs="Arial"/>
          <w:b/>
          <w:sz w:val="24"/>
        </w:rPr>
        <w:t>On performance requirements and test cases for MIMO Evolution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R4-2401377</w:t>
      </w:r>
      <w:r w:rsidRPr="005F1911">
        <w:rPr>
          <w:rFonts w:ascii="Arial" w:hAnsi="Arial" w:cs="Arial"/>
          <w:b/>
          <w:color w:val="0000FF"/>
          <w:sz w:val="24"/>
        </w:rPr>
        <w:tab/>
      </w:r>
      <w:r w:rsidRPr="005F1911">
        <w:rPr>
          <w:rFonts w:ascii="Arial" w:hAnsi="Arial" w:cs="Arial"/>
          <w:b/>
          <w:sz w:val="24"/>
        </w:rPr>
        <w:t>Discussion on RRM performance for R18 MIMO evolution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R4-2401905</w:t>
      </w:r>
      <w:r w:rsidRPr="005F1911">
        <w:rPr>
          <w:rFonts w:ascii="Arial" w:hAnsi="Arial" w:cs="Arial"/>
          <w:b/>
          <w:color w:val="0000FF"/>
          <w:sz w:val="24"/>
        </w:rPr>
        <w:tab/>
      </w:r>
      <w:r w:rsidRPr="005F1911">
        <w:rPr>
          <w:rFonts w:ascii="Arial" w:hAnsi="Arial" w:cs="Arial"/>
          <w:b/>
          <w:sz w:val="24"/>
        </w:rPr>
        <w:t>Discussion on test cases list for MIMO evo</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R4-2402022</w:t>
      </w:r>
      <w:r w:rsidRPr="005F1911">
        <w:rPr>
          <w:rFonts w:ascii="Arial" w:hAnsi="Arial" w:cs="Arial"/>
          <w:b/>
          <w:color w:val="0000FF"/>
          <w:sz w:val="24"/>
        </w:rPr>
        <w:tab/>
      </w:r>
      <w:r w:rsidRPr="005F1911">
        <w:rPr>
          <w:rFonts w:ascii="Arial" w:hAnsi="Arial" w:cs="Arial"/>
          <w:b/>
          <w:sz w:val="24"/>
        </w:rPr>
        <w:t>Discussion on RRM performance requirements for MIMO evolution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R4-2402491</w:t>
      </w:r>
      <w:r w:rsidRPr="005F1911">
        <w:rPr>
          <w:rFonts w:ascii="Arial" w:hAnsi="Arial" w:cs="Arial"/>
          <w:b/>
          <w:color w:val="0000FF"/>
          <w:sz w:val="24"/>
        </w:rPr>
        <w:tab/>
      </w:r>
      <w:r w:rsidRPr="005F1911">
        <w:rPr>
          <w:rFonts w:ascii="Arial" w:hAnsi="Arial" w:cs="Arial"/>
          <w:b/>
          <w:sz w:val="24"/>
        </w:rPr>
        <w:t>Discussion on RRM Performance part for Rel-18 MIMO evolution for Downlink and Uplink</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R4-2402840</w:t>
      </w:r>
      <w:r w:rsidRPr="005F1911">
        <w:rPr>
          <w:rFonts w:ascii="Arial" w:hAnsi="Arial" w:cs="Arial"/>
          <w:b/>
          <w:color w:val="0000FF"/>
          <w:sz w:val="24"/>
        </w:rPr>
        <w:tab/>
      </w:r>
      <w:r w:rsidRPr="005F1911">
        <w:rPr>
          <w:rFonts w:ascii="Arial" w:hAnsi="Arial" w:cs="Arial"/>
          <w:b/>
          <w:sz w:val="24"/>
        </w:rPr>
        <w:t>RRM performance requirements for MIMO evolution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RRM performance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1" w:name="_Toc159600120"/>
      <w:r w:rsidRPr="005F1911">
        <w:rPr>
          <w:rFonts w:ascii="Arial" w:eastAsiaTheme="minorEastAsia" w:hAnsi="Arial"/>
          <w:sz w:val="24"/>
          <w:lang w:eastAsia="en-GB"/>
        </w:rPr>
        <w:t>8.21.5</w:t>
      </w:r>
      <w:r w:rsidRPr="005F1911">
        <w:rPr>
          <w:rFonts w:ascii="Arial" w:eastAsiaTheme="minorEastAsia" w:hAnsi="Arial"/>
          <w:sz w:val="24"/>
          <w:lang w:eastAsia="en-GB"/>
        </w:rPr>
        <w:tab/>
        <w:t>Moderator summary and conclusions</w:t>
      </w:r>
      <w:bookmarkEnd w:id="141"/>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[110][226] NR_MIMO_evo_DL_UL</w:t>
      </w:r>
    </w:p>
    <w:p w:rsidR="003861F1" w:rsidRPr="005F1911" w:rsidRDefault="003861F1" w:rsidP="003861F1">
      <w:pPr>
        <w:rPr>
          <w:rFonts w:ascii="Arial" w:hAnsi="Arial" w:cs="Arial"/>
          <w:b/>
          <w:sz w:val="24"/>
        </w:rPr>
      </w:pPr>
      <w:r w:rsidRPr="005F1911">
        <w:rPr>
          <w:rFonts w:ascii="Arial" w:hAnsi="Arial" w:cs="Arial"/>
          <w:b/>
          <w:color w:val="0000FF"/>
          <w:sz w:val="24"/>
        </w:rPr>
        <w:t>R4-2400762</w:t>
      </w:r>
      <w:r w:rsidRPr="005F1911">
        <w:rPr>
          <w:rFonts w:ascii="Arial" w:hAnsi="Arial" w:cs="Arial"/>
          <w:b/>
          <w:color w:val="0000FF"/>
          <w:sz w:val="24"/>
        </w:rPr>
        <w:tab/>
      </w:r>
      <w:r w:rsidRPr="005F1911">
        <w:rPr>
          <w:rFonts w:ascii="Arial" w:hAnsi="Arial" w:cs="Arial"/>
          <w:b/>
          <w:sz w:val="24"/>
        </w:rPr>
        <w:t>Topic summary for [110][226] NR_MIMO_evo_DL_UL</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color w:val="993300"/>
          <w:u w:val="single"/>
        </w:rPr>
      </w:pP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861F1" w:rsidRPr="005F1911" w:rsidRDefault="003861F1" w:rsidP="003861F1">
      <w:pPr>
        <w:rPr>
          <w:b/>
          <w:sz w:val="21"/>
          <w:szCs w:val="21"/>
          <w:u w:val="single"/>
          <w:lang w:eastAsia="ko-KR"/>
        </w:rPr>
      </w:pPr>
      <w:r>
        <w:rPr>
          <w:b/>
          <w:sz w:val="21"/>
          <w:szCs w:val="21"/>
          <w:u w:val="single"/>
          <w:lang w:eastAsia="ko-KR"/>
        </w:rPr>
        <w:t>Topic #3: RRM performance part</w:t>
      </w:r>
    </w:p>
    <w:p w:rsidR="003861F1" w:rsidRPr="005F1911" w:rsidRDefault="003861F1" w:rsidP="003861F1">
      <w:pPr>
        <w:rPr>
          <w:b/>
          <w:sz w:val="21"/>
          <w:szCs w:val="21"/>
          <w:u w:val="single"/>
          <w:lang w:eastAsia="ko-KR"/>
        </w:rPr>
      </w:pPr>
      <w:r w:rsidRPr="005F1911">
        <w:rPr>
          <w:b/>
          <w:sz w:val="21"/>
          <w:szCs w:val="21"/>
          <w:u w:val="single"/>
          <w:lang w:eastAsia="ko-KR"/>
        </w:rPr>
        <w:t>Sub-topic 3-1: TDCP</w:t>
      </w:r>
    </w:p>
    <w:p w:rsidR="003861F1" w:rsidRPr="005F1911" w:rsidRDefault="003861F1" w:rsidP="003861F1">
      <w:pPr>
        <w:rPr>
          <w:b/>
          <w:color w:val="0070C0"/>
          <w:sz w:val="21"/>
          <w:szCs w:val="21"/>
          <w:u w:val="single"/>
          <w:lang w:eastAsia="ko-KR"/>
        </w:rPr>
      </w:pPr>
      <w:r w:rsidRPr="005F1911">
        <w:rPr>
          <w:b/>
          <w:sz w:val="21"/>
          <w:szCs w:val="21"/>
          <w:u w:val="single"/>
          <w:lang w:eastAsia="ko-KR"/>
        </w:rPr>
        <w:t>Issue 3-1-1: Whether to define TDCP accuracy requirement/test case for TDCP?</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Do not define accuracy requirements and test cases for TDCP measurement.</w:t>
      </w:r>
    </w:p>
    <w:p w:rsidR="003861F1" w:rsidRPr="005F1911" w:rsidRDefault="003861F1" w:rsidP="003861F1">
      <w:pPr>
        <w:numPr>
          <w:ilvl w:val="1"/>
          <w:numId w:val="8"/>
        </w:numPr>
        <w:spacing w:after="120"/>
        <w:rPr>
          <w:sz w:val="21"/>
          <w:szCs w:val="21"/>
          <w:lang w:val="en-US" w:eastAsia="zh-CN"/>
        </w:rPr>
      </w:pPr>
      <w:r w:rsidRPr="005F1911">
        <w:rPr>
          <w:rFonts w:eastAsiaTheme="minorEastAsia"/>
          <w:sz w:val="21"/>
          <w:szCs w:val="21"/>
          <w:lang w:val="en-US" w:eastAsia="zh-CN"/>
        </w:rPr>
        <w:t>Proposal 2: (</w:t>
      </w:r>
      <w:r w:rsidRPr="005F1911">
        <w:rPr>
          <w:sz w:val="21"/>
          <w:szCs w:val="21"/>
          <w:lang w:val="en-US" w:eastAsia="zh-CN"/>
        </w:rPr>
        <w:t>xiaomi</w:t>
      </w:r>
      <w:r w:rsidRPr="005F1911">
        <w:rPr>
          <w:rFonts w:eastAsiaTheme="minorEastAsia"/>
          <w:sz w:val="21"/>
          <w:szCs w:val="21"/>
          <w:lang w:val="en-US" w:eastAsia="zh-CN"/>
        </w:rPr>
        <w:t>)</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Do not define accuracy requirement but define test cases for TDL-A.</w:t>
      </w: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Proposal 3: (Nokia)</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Define TDCP requirements with 4 samples averaging</w:t>
      </w:r>
    </w:p>
    <w:p w:rsidR="003861F1" w:rsidRPr="005F1911" w:rsidRDefault="003861F1" w:rsidP="003861F1">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Define TDCP requirements with lag of 10 slots</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Define TDCP requirements with amplitude and phase</w:t>
      </w: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Proposal 4: (Ericsson)</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RAN4 to agree on approach 1 or 2 for defining the TDCP requirements and test cases.</w:t>
      </w:r>
    </w:p>
    <w:p w:rsidR="003861F1" w:rsidRPr="005F1911" w:rsidRDefault="003861F1" w:rsidP="003861F1">
      <w:pPr>
        <w:numPr>
          <w:ilvl w:val="3"/>
          <w:numId w:val="8"/>
        </w:numPr>
        <w:spacing w:before="120" w:after="120"/>
        <w:rPr>
          <w:sz w:val="21"/>
          <w:szCs w:val="21"/>
          <w:lang w:val="en-US" w:eastAsia="zh-CN"/>
        </w:rPr>
      </w:pPr>
      <w:r w:rsidRPr="005F1911">
        <w:rPr>
          <w:sz w:val="21"/>
          <w:szCs w:val="21"/>
          <w:lang w:val="en-US" w:eastAsia="zh-CN"/>
        </w:rPr>
        <w:t>Approach 1: Defining generic requirements and test cases for SNR above certain threshold</w:t>
      </w:r>
    </w:p>
    <w:p w:rsidR="003861F1" w:rsidRPr="005F1911" w:rsidRDefault="003861F1" w:rsidP="003861F1">
      <w:pPr>
        <w:numPr>
          <w:ilvl w:val="4"/>
          <w:numId w:val="8"/>
        </w:numPr>
        <w:spacing w:before="120" w:after="120"/>
        <w:rPr>
          <w:sz w:val="21"/>
          <w:szCs w:val="21"/>
          <w:lang w:val="en-US" w:eastAsia="zh-CN"/>
        </w:rPr>
      </w:pPr>
      <w:r w:rsidRPr="005F1911">
        <w:rPr>
          <w:sz w:val="21"/>
          <w:szCs w:val="21"/>
          <w:lang w:val="en-US" w:eastAsia="zh-CN"/>
        </w:rPr>
        <w:t>Step 1: Define the accuracy requirements and define the applicability of accuracy requirements such that these accuracy requirements are only applicable for SNR above a certain threshold.</w:t>
      </w:r>
    </w:p>
    <w:p w:rsidR="003861F1" w:rsidRPr="005F1911" w:rsidRDefault="003861F1" w:rsidP="003861F1">
      <w:pPr>
        <w:numPr>
          <w:ilvl w:val="4"/>
          <w:numId w:val="8"/>
        </w:numPr>
        <w:spacing w:before="120" w:after="120"/>
        <w:rPr>
          <w:sz w:val="21"/>
          <w:szCs w:val="21"/>
          <w:lang w:val="en-US" w:eastAsia="zh-CN"/>
        </w:rPr>
      </w:pPr>
      <w:r w:rsidRPr="005F1911">
        <w:rPr>
          <w:sz w:val="21"/>
          <w:szCs w:val="21"/>
          <w:lang w:val="en-US" w:eastAsia="zh-CN"/>
        </w:rPr>
        <w:t>Step 2: Agree on the configurations for the test</w:t>
      </w:r>
    </w:p>
    <w:p w:rsidR="003861F1" w:rsidRPr="005F1911" w:rsidRDefault="003861F1" w:rsidP="003861F1">
      <w:pPr>
        <w:numPr>
          <w:ilvl w:val="4"/>
          <w:numId w:val="8"/>
        </w:numPr>
        <w:spacing w:before="120" w:after="120"/>
        <w:rPr>
          <w:sz w:val="21"/>
          <w:szCs w:val="21"/>
          <w:lang w:val="en-US" w:eastAsia="zh-CN"/>
        </w:rPr>
      </w:pPr>
      <w:r w:rsidRPr="005F1911">
        <w:rPr>
          <w:sz w:val="21"/>
          <w:szCs w:val="21"/>
          <w:lang w:val="en-US" w:eastAsia="zh-CN"/>
        </w:rPr>
        <w:t>Step 3: Define the test case where the measured value shall be in the range of expected value for [Y1]% of the total number of the tests. Y1 can be FFS</w:t>
      </w:r>
    </w:p>
    <w:p w:rsidR="003861F1" w:rsidRPr="005F1911" w:rsidRDefault="003861F1" w:rsidP="003861F1">
      <w:pPr>
        <w:numPr>
          <w:ilvl w:val="3"/>
          <w:numId w:val="8"/>
        </w:numPr>
        <w:spacing w:before="120" w:after="120"/>
        <w:rPr>
          <w:sz w:val="21"/>
          <w:szCs w:val="21"/>
          <w:lang w:val="en-US" w:eastAsia="zh-CN"/>
        </w:rPr>
      </w:pPr>
      <w:r w:rsidRPr="005F1911">
        <w:rPr>
          <w:sz w:val="21"/>
          <w:szCs w:val="21"/>
          <w:lang w:val="en-US" w:eastAsia="zh-CN"/>
        </w:rPr>
        <w:t>Approach 2: Instead of defining generic accuracy requirements which are applicable for specific SNR conditions, defining the test cases for TDCP under specific scenarios (e.g., doppler spread and SNR) by considering different companies results into consideration.</w:t>
      </w:r>
    </w:p>
    <w:p w:rsidR="003861F1" w:rsidRPr="005F1911" w:rsidRDefault="003861F1" w:rsidP="003861F1">
      <w:pPr>
        <w:numPr>
          <w:ilvl w:val="1"/>
          <w:numId w:val="8"/>
        </w:numPr>
        <w:spacing w:after="120"/>
        <w:rPr>
          <w:bCs/>
          <w:sz w:val="21"/>
          <w:szCs w:val="21"/>
          <w:lang w:val="en-US" w:eastAsia="zh-CN"/>
        </w:rPr>
      </w:pPr>
      <w:r w:rsidRPr="005F1911">
        <w:rPr>
          <w:sz w:val="21"/>
          <w:szCs w:val="21"/>
          <w:lang w:val="en-US" w:eastAsia="zh-CN"/>
        </w:rPr>
        <w:t>Proposal 5: (MediaTek)</w:t>
      </w:r>
    </w:p>
    <w:p w:rsidR="003861F1" w:rsidRPr="005F1911" w:rsidRDefault="003861F1" w:rsidP="003861F1">
      <w:pPr>
        <w:numPr>
          <w:ilvl w:val="2"/>
          <w:numId w:val="8"/>
        </w:numPr>
        <w:spacing w:after="120"/>
        <w:rPr>
          <w:bCs/>
          <w:sz w:val="21"/>
          <w:szCs w:val="21"/>
          <w:lang w:val="en-US" w:eastAsia="zh-CN"/>
        </w:rPr>
      </w:pPr>
      <w:r w:rsidRPr="005F1911">
        <w:rPr>
          <w:sz w:val="21"/>
          <w:szCs w:val="21"/>
          <w:lang w:val="en-US" w:eastAsia="zh-CN"/>
        </w:rPr>
        <w:t>RAN4 to discuss a test case for TDCP when SNR=20 dB and doppler frequency is less than 100 Hz.</w:t>
      </w:r>
    </w:p>
    <w:p w:rsidR="003861F1" w:rsidRPr="005F1911" w:rsidRDefault="003861F1" w:rsidP="003861F1">
      <w:pPr>
        <w:numPr>
          <w:ilvl w:val="1"/>
          <w:numId w:val="8"/>
        </w:numPr>
        <w:spacing w:after="120"/>
        <w:rPr>
          <w:bCs/>
          <w:sz w:val="21"/>
          <w:szCs w:val="21"/>
          <w:lang w:val="en-US" w:eastAsia="zh-CN"/>
        </w:rPr>
      </w:pPr>
      <w:r w:rsidRPr="005F1911">
        <w:rPr>
          <w:sz w:val="21"/>
          <w:szCs w:val="21"/>
          <w:lang w:val="en-US" w:eastAsia="zh-CN"/>
        </w:rPr>
        <w:t>Proposal 6: (Samsung)</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only define amplitude reporting. Define test case or with accuracy requirements with the same test condition in test case.</w:t>
      </w:r>
    </w:p>
    <w:p w:rsidR="003861F1" w:rsidRPr="005F1911" w:rsidRDefault="003861F1" w:rsidP="003861F1">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3861F1" w:rsidRPr="005F1911" w:rsidRDefault="003861F1" w:rsidP="003861F1">
      <w:pPr>
        <w:numPr>
          <w:ilvl w:val="1"/>
          <w:numId w:val="8"/>
        </w:numPr>
        <w:spacing w:after="120"/>
        <w:rPr>
          <w:sz w:val="21"/>
          <w:szCs w:val="21"/>
          <w:lang w:val="en-US" w:eastAsia="zh-CN"/>
        </w:rPr>
      </w:pPr>
      <w:r w:rsidRPr="005F1911">
        <w:rPr>
          <w:rFonts w:eastAsiaTheme="minorEastAsia" w:hint="eastAsia"/>
          <w:sz w:val="21"/>
          <w:szCs w:val="21"/>
          <w:lang w:val="en-US" w:eastAsia="zh-CN"/>
        </w:rPr>
        <w:t>To</w:t>
      </w:r>
      <w:r w:rsidRPr="005F1911">
        <w:rPr>
          <w:rFonts w:eastAsiaTheme="minorEastAsia"/>
          <w:sz w:val="21"/>
          <w:szCs w:val="21"/>
          <w:lang w:val="en-US" w:eastAsia="zh-CN"/>
        </w:rPr>
        <w:t xml:space="preserve"> discuss:</w:t>
      </w:r>
    </w:p>
    <w:p w:rsidR="003861F1" w:rsidRPr="005F1911" w:rsidRDefault="003861F1" w:rsidP="003861F1">
      <w:pPr>
        <w:numPr>
          <w:ilvl w:val="2"/>
          <w:numId w:val="8"/>
        </w:numPr>
        <w:spacing w:after="120"/>
        <w:rPr>
          <w:sz w:val="21"/>
          <w:szCs w:val="21"/>
          <w:lang w:val="en-US" w:eastAsia="zh-CN"/>
        </w:rPr>
      </w:pPr>
      <w:r w:rsidRPr="005F1911">
        <w:rPr>
          <w:rFonts w:eastAsiaTheme="minorEastAsia"/>
          <w:sz w:val="21"/>
          <w:szCs w:val="21"/>
          <w:lang w:val="en-US" w:eastAsia="zh-CN"/>
        </w:rPr>
        <w:t>OP1: No accuracy requirements and no TC (Apple, Huawei)</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OP2: Generic</w:t>
      </w:r>
      <w:r w:rsidRPr="005F1911">
        <w:rPr>
          <w:rFonts w:eastAsiaTheme="minorEastAsia"/>
          <w:sz w:val="21"/>
          <w:szCs w:val="21"/>
          <w:lang w:val="en-US" w:eastAsia="zh-CN"/>
        </w:rPr>
        <w:t xml:space="preserve"> accuracy requirements (Nokia, Ericsson)</w:t>
      </w:r>
    </w:p>
    <w:p w:rsidR="003861F1" w:rsidRPr="005F1911" w:rsidRDefault="003861F1" w:rsidP="003861F1">
      <w:pPr>
        <w:numPr>
          <w:ilvl w:val="3"/>
          <w:numId w:val="8"/>
        </w:numPr>
        <w:spacing w:after="120"/>
        <w:rPr>
          <w:sz w:val="21"/>
          <w:szCs w:val="21"/>
          <w:lang w:val="en-US" w:eastAsia="zh-CN"/>
        </w:rPr>
      </w:pPr>
      <w:r w:rsidRPr="005F1911">
        <w:rPr>
          <w:rFonts w:eastAsiaTheme="minorEastAsia"/>
          <w:sz w:val="21"/>
          <w:szCs w:val="21"/>
          <w:lang w:val="en-US" w:eastAsia="zh-CN"/>
        </w:rPr>
        <w:t>Both amplitude and phase (Nokia)</w:t>
      </w:r>
    </w:p>
    <w:p w:rsidR="003861F1" w:rsidRPr="005F1911" w:rsidRDefault="003861F1" w:rsidP="003861F1">
      <w:pPr>
        <w:numPr>
          <w:ilvl w:val="3"/>
          <w:numId w:val="8"/>
        </w:numPr>
        <w:spacing w:after="120"/>
        <w:rPr>
          <w:sz w:val="21"/>
          <w:szCs w:val="21"/>
          <w:lang w:val="en-US" w:eastAsia="zh-CN"/>
        </w:rPr>
      </w:pPr>
      <w:r w:rsidRPr="005F1911">
        <w:rPr>
          <w:rFonts w:eastAsiaTheme="minorEastAsia"/>
          <w:sz w:val="21"/>
          <w:szCs w:val="21"/>
          <w:lang w:val="en-US" w:eastAsia="zh-CN"/>
        </w:rPr>
        <w:lastRenderedPageBreak/>
        <w:t>Only amplitude (Ericsson)</w:t>
      </w:r>
    </w:p>
    <w:p w:rsidR="003861F1" w:rsidRPr="003861F1" w:rsidRDefault="003861F1" w:rsidP="003861F1">
      <w:pPr>
        <w:numPr>
          <w:ilvl w:val="2"/>
          <w:numId w:val="8"/>
        </w:numPr>
        <w:spacing w:after="120"/>
        <w:rPr>
          <w:sz w:val="21"/>
          <w:szCs w:val="21"/>
          <w:lang w:val="en-US" w:eastAsia="zh-CN"/>
        </w:rPr>
      </w:pPr>
      <w:r w:rsidRPr="003861F1">
        <w:rPr>
          <w:rFonts w:eastAsiaTheme="minorEastAsia"/>
          <w:sz w:val="21"/>
          <w:szCs w:val="21"/>
          <w:lang w:val="en-US" w:eastAsia="zh-CN"/>
        </w:rPr>
        <w:t>OP3: Fine for certain condition TC (Xiaomi, Nokia, Ericsson, MediaTek, Samsung)</w:t>
      </w:r>
    </w:p>
    <w:p w:rsidR="003861F1" w:rsidRDefault="003861F1" w:rsidP="003861F1">
      <w:pPr>
        <w:rPr>
          <w:sz w:val="21"/>
          <w:szCs w:val="21"/>
          <w:lang w:eastAsia="zh-CN"/>
        </w:rPr>
      </w:pPr>
      <w:r w:rsidRPr="00D91283">
        <w:rPr>
          <w:rFonts w:hint="eastAsia"/>
          <w:sz w:val="21"/>
          <w:szCs w:val="21"/>
          <w:lang w:eastAsia="zh-CN"/>
        </w:rPr>
        <w:t>HW:</w:t>
      </w:r>
      <w:r>
        <w:rPr>
          <w:sz w:val="21"/>
          <w:szCs w:val="21"/>
          <w:lang w:eastAsia="zh-CN"/>
        </w:rPr>
        <w:t xml:space="preserve"> We can compromise to option 3, to define test case in AWGN channel.</w:t>
      </w:r>
    </w:p>
    <w:p w:rsidR="003861F1" w:rsidRDefault="003861F1" w:rsidP="003861F1">
      <w:pPr>
        <w:rPr>
          <w:sz w:val="21"/>
          <w:szCs w:val="21"/>
          <w:lang w:eastAsia="zh-CN"/>
        </w:rPr>
      </w:pPr>
      <w:r>
        <w:rPr>
          <w:sz w:val="21"/>
          <w:szCs w:val="21"/>
          <w:lang w:eastAsia="zh-CN"/>
        </w:rPr>
        <w:t>E///: ok with option 3, but not under AWGN, since TPDP is for channel correlation.</w:t>
      </w:r>
    </w:p>
    <w:p w:rsidR="003861F1" w:rsidRDefault="003861F1" w:rsidP="003861F1">
      <w:pPr>
        <w:rPr>
          <w:sz w:val="21"/>
          <w:szCs w:val="21"/>
          <w:lang w:eastAsia="zh-CN"/>
        </w:rPr>
      </w:pPr>
      <w:r>
        <w:rPr>
          <w:sz w:val="21"/>
          <w:szCs w:val="21"/>
          <w:lang w:eastAsia="zh-CN"/>
        </w:rPr>
        <w:t xml:space="preserve">Xiaomi: We support option 3. Whether it is for accuracy or functionality test? If it is for accuracy, low </w:t>
      </w:r>
      <w:r>
        <w:rPr>
          <w:sz w:val="21"/>
          <w:szCs w:val="21"/>
          <w:lang w:eastAsia="zh-CN"/>
        </w:rPr>
        <w:t>D</w:t>
      </w:r>
      <w:r>
        <w:rPr>
          <w:sz w:val="21"/>
          <w:szCs w:val="21"/>
          <w:lang w:eastAsia="zh-CN"/>
        </w:rPr>
        <w:t>opp</w:t>
      </w:r>
      <w:r>
        <w:rPr>
          <w:sz w:val="21"/>
          <w:szCs w:val="21"/>
          <w:lang w:eastAsia="zh-CN"/>
        </w:rPr>
        <w:t>l</w:t>
      </w:r>
      <w:r>
        <w:rPr>
          <w:sz w:val="21"/>
          <w:szCs w:val="21"/>
          <w:lang w:eastAsia="zh-CN"/>
        </w:rPr>
        <w:t xml:space="preserve">er can be an compromise. </w:t>
      </w:r>
    </w:p>
    <w:p w:rsidR="003861F1" w:rsidRDefault="003861F1" w:rsidP="003861F1">
      <w:pPr>
        <w:rPr>
          <w:sz w:val="21"/>
          <w:szCs w:val="21"/>
          <w:lang w:eastAsia="zh-CN"/>
        </w:rPr>
      </w:pPr>
      <w:r>
        <w:rPr>
          <w:sz w:val="21"/>
          <w:szCs w:val="21"/>
          <w:lang w:eastAsia="zh-CN"/>
        </w:rPr>
        <w:t xml:space="preserve">Nokia: UE to distinguish high or low mobility scenario. </w:t>
      </w:r>
    </w:p>
    <w:p w:rsidR="003861F1" w:rsidRDefault="003861F1" w:rsidP="003861F1">
      <w:pPr>
        <w:rPr>
          <w:sz w:val="21"/>
          <w:szCs w:val="21"/>
          <w:lang w:eastAsia="zh-CN"/>
        </w:rPr>
      </w:pPr>
      <w:r>
        <w:rPr>
          <w:sz w:val="21"/>
          <w:szCs w:val="21"/>
          <w:lang w:eastAsia="zh-CN"/>
        </w:rPr>
        <w:t xml:space="preserve">Apple: OK to compromise to option 3. Need to find a value or margin for the test. Cannot define TDCP requirement in AWGN condition. Select high or low mobility condition. </w:t>
      </w:r>
    </w:p>
    <w:p w:rsidR="003861F1" w:rsidRDefault="003861F1" w:rsidP="003861F1">
      <w:pPr>
        <w:rPr>
          <w:sz w:val="21"/>
          <w:szCs w:val="21"/>
          <w:lang w:eastAsia="zh-CN"/>
        </w:rPr>
      </w:pPr>
      <w:r>
        <w:rPr>
          <w:rFonts w:hint="eastAsia"/>
          <w:sz w:val="21"/>
          <w:szCs w:val="21"/>
          <w:lang w:eastAsia="zh-CN"/>
        </w:rPr>
        <w:t>E</w:t>
      </w:r>
      <w:r>
        <w:rPr>
          <w:sz w:val="21"/>
          <w:szCs w:val="21"/>
          <w:lang w:eastAsia="zh-CN"/>
        </w:rPr>
        <w:t>///: discuss the configuration further, for example:</w:t>
      </w:r>
    </w:p>
    <w:p w:rsidR="003861F1" w:rsidRPr="00046D1A" w:rsidRDefault="003861F1" w:rsidP="003861F1">
      <w:pPr>
        <w:pStyle w:val="aff5"/>
        <w:numPr>
          <w:ilvl w:val="0"/>
          <w:numId w:val="37"/>
        </w:numPr>
        <w:rPr>
          <w:szCs w:val="21"/>
        </w:rPr>
      </w:pPr>
      <w:r w:rsidRPr="00046D1A">
        <w:rPr>
          <w:szCs w:val="21"/>
        </w:rPr>
        <w:t xml:space="preserve">Channel: </w:t>
      </w:r>
    </w:p>
    <w:p w:rsidR="003861F1" w:rsidRDefault="003861F1" w:rsidP="003861F1">
      <w:pPr>
        <w:pStyle w:val="aff5"/>
        <w:numPr>
          <w:ilvl w:val="0"/>
          <w:numId w:val="37"/>
        </w:numPr>
        <w:rPr>
          <w:szCs w:val="21"/>
        </w:rPr>
      </w:pPr>
      <w:r w:rsidRPr="00046D1A">
        <w:rPr>
          <w:szCs w:val="21"/>
        </w:rPr>
        <w:t>Dopple</w:t>
      </w:r>
      <w:r>
        <w:rPr>
          <w:szCs w:val="21"/>
        </w:rPr>
        <w:t>r</w:t>
      </w:r>
      <w:r w:rsidRPr="00046D1A">
        <w:rPr>
          <w:szCs w:val="21"/>
        </w:rPr>
        <w:t xml:space="preserve">: </w:t>
      </w:r>
    </w:p>
    <w:p w:rsidR="003861F1" w:rsidRDefault="003861F1" w:rsidP="003861F1">
      <w:pPr>
        <w:pStyle w:val="aff5"/>
        <w:numPr>
          <w:ilvl w:val="0"/>
          <w:numId w:val="37"/>
        </w:numPr>
        <w:rPr>
          <w:szCs w:val="21"/>
        </w:rPr>
      </w:pPr>
      <w:r>
        <w:rPr>
          <w:szCs w:val="21"/>
        </w:rPr>
        <w:t>SNR value</w:t>
      </w:r>
    </w:p>
    <w:p w:rsidR="003861F1" w:rsidRDefault="003861F1" w:rsidP="003861F1">
      <w:pPr>
        <w:rPr>
          <w:sz w:val="21"/>
          <w:szCs w:val="21"/>
          <w:lang w:eastAsia="zh-CN"/>
        </w:rPr>
      </w:pPr>
    </w:p>
    <w:p w:rsidR="003861F1" w:rsidRPr="007454AA" w:rsidRDefault="003861F1" w:rsidP="003861F1">
      <w:pPr>
        <w:rPr>
          <w:sz w:val="21"/>
          <w:szCs w:val="21"/>
          <w:highlight w:val="green"/>
          <w:lang w:eastAsia="zh-CN"/>
        </w:rPr>
      </w:pPr>
      <w:r w:rsidRPr="007454AA">
        <w:rPr>
          <w:sz w:val="21"/>
          <w:szCs w:val="21"/>
          <w:highlight w:val="green"/>
          <w:lang w:eastAsia="zh-CN"/>
        </w:rPr>
        <w:t>Agreement:</w:t>
      </w:r>
    </w:p>
    <w:p w:rsidR="003861F1" w:rsidRDefault="003861F1" w:rsidP="003861F1">
      <w:pPr>
        <w:rPr>
          <w:sz w:val="21"/>
          <w:szCs w:val="21"/>
          <w:lang w:eastAsia="zh-CN"/>
        </w:rPr>
      </w:pPr>
      <w:r w:rsidRPr="007454AA">
        <w:rPr>
          <w:sz w:val="21"/>
          <w:szCs w:val="21"/>
          <w:highlight w:val="green"/>
          <w:lang w:eastAsia="zh-CN"/>
        </w:rPr>
        <w:t>Define test cases for TDCP under certain conditions, and the conditions can be discussed in Issue 3-1-3.</w:t>
      </w:r>
      <w:r>
        <w:rPr>
          <w:sz w:val="21"/>
          <w:szCs w:val="21"/>
          <w:lang w:eastAsia="zh-CN"/>
        </w:rPr>
        <w:t xml:space="preserve"> </w:t>
      </w:r>
    </w:p>
    <w:p w:rsidR="003861F1" w:rsidRPr="00D91283" w:rsidRDefault="003861F1" w:rsidP="003861F1">
      <w:pPr>
        <w:rPr>
          <w:sz w:val="21"/>
          <w:szCs w:val="21"/>
          <w:lang w:eastAsia="zh-CN"/>
        </w:rPr>
      </w:pPr>
    </w:p>
    <w:p w:rsidR="003861F1" w:rsidRPr="005F1911" w:rsidRDefault="003861F1" w:rsidP="003861F1">
      <w:pPr>
        <w:rPr>
          <w:b/>
          <w:sz w:val="21"/>
          <w:szCs w:val="21"/>
          <w:u w:val="single"/>
          <w:lang w:eastAsia="ko-KR"/>
        </w:rPr>
      </w:pPr>
      <w:r w:rsidRPr="005F1911">
        <w:rPr>
          <w:b/>
          <w:sz w:val="21"/>
          <w:szCs w:val="21"/>
          <w:u w:val="single"/>
          <w:lang w:eastAsia="ko-KR"/>
        </w:rPr>
        <w:t>Issue 3-1-2: Whether to define additional criteria for TDCP?</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rPr>
          <w:sz w:val="21"/>
          <w:szCs w:val="21"/>
          <w:lang w:val="en-US" w:eastAsia="zh-CN"/>
        </w:rPr>
      </w:pPr>
      <w:r w:rsidRPr="005F1911">
        <w:rPr>
          <w:rFonts w:eastAsiaTheme="minorEastAsia"/>
          <w:sz w:val="21"/>
          <w:szCs w:val="21"/>
          <w:lang w:val="en-US" w:eastAsia="zh-CN"/>
        </w:rPr>
        <w:t>Proposal 1: (Apple)</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Introduce additional L1-SINR or L1-RSRP reporting along with TDCP reporting</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Network can trigger aperiodic CSI for TDCP measurement reporting based on serving cell L1 measurement report</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UE is expected to receive aperiodic CSI for TDCP measurement reporting only when reported L1-RSRP or L1-SINR from serving cell are larger than a threshold.</w:t>
      </w:r>
    </w:p>
    <w:p w:rsidR="003861F1" w:rsidRPr="005F1911" w:rsidRDefault="003861F1" w:rsidP="003861F1">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3861F1" w:rsidRPr="005F1911" w:rsidRDefault="003861F1" w:rsidP="003861F1">
      <w:pPr>
        <w:numPr>
          <w:ilvl w:val="1"/>
          <w:numId w:val="8"/>
        </w:numPr>
        <w:spacing w:after="120"/>
        <w:rPr>
          <w:sz w:val="21"/>
          <w:szCs w:val="21"/>
          <w:lang w:val="en-US" w:eastAsia="zh-CN"/>
        </w:rPr>
      </w:pPr>
      <w:r w:rsidRPr="005F1911">
        <w:rPr>
          <w:rFonts w:eastAsiaTheme="minorEastAsia"/>
          <w:sz w:val="21"/>
          <w:szCs w:val="21"/>
          <w:lang w:val="en-US" w:eastAsia="zh-CN"/>
        </w:rPr>
        <w:t>TBA</w:t>
      </w:r>
    </w:p>
    <w:p w:rsidR="003861F1" w:rsidRPr="007454AA" w:rsidRDefault="003861F1" w:rsidP="003861F1">
      <w:pPr>
        <w:rPr>
          <w:sz w:val="21"/>
          <w:szCs w:val="21"/>
          <w:lang w:eastAsia="zh-CN"/>
        </w:rPr>
      </w:pPr>
      <w:r w:rsidRPr="007454AA">
        <w:rPr>
          <w:rFonts w:hint="eastAsia"/>
          <w:sz w:val="21"/>
          <w:szCs w:val="21"/>
          <w:lang w:eastAsia="zh-CN"/>
        </w:rPr>
        <w:t>E</w:t>
      </w:r>
      <w:r w:rsidRPr="007454AA">
        <w:rPr>
          <w:sz w:val="21"/>
          <w:szCs w:val="21"/>
          <w:lang w:eastAsia="zh-CN"/>
        </w:rPr>
        <w:t>///:</w:t>
      </w:r>
      <w:r>
        <w:rPr>
          <w:sz w:val="21"/>
          <w:szCs w:val="21"/>
          <w:lang w:eastAsia="zh-CN"/>
        </w:rPr>
        <w:t xml:space="preserve"> </w:t>
      </w:r>
      <w:r>
        <w:rPr>
          <w:rFonts w:hint="eastAsia"/>
          <w:sz w:val="21"/>
          <w:szCs w:val="21"/>
          <w:lang w:eastAsia="zh-CN"/>
        </w:rPr>
        <w:t>RAN</w:t>
      </w:r>
      <w:r>
        <w:rPr>
          <w:sz w:val="21"/>
          <w:szCs w:val="21"/>
          <w:lang w:eastAsia="zh-CN"/>
        </w:rPr>
        <w:t xml:space="preserve">4 to define the requirement based on RAN1 spec. </w:t>
      </w:r>
    </w:p>
    <w:p w:rsidR="003861F1" w:rsidRDefault="003861F1" w:rsidP="003861F1">
      <w:pPr>
        <w:rPr>
          <w:sz w:val="21"/>
          <w:szCs w:val="21"/>
          <w:lang w:eastAsia="zh-CN"/>
        </w:rPr>
      </w:pPr>
      <w:r w:rsidRPr="007454AA">
        <w:rPr>
          <w:sz w:val="21"/>
          <w:szCs w:val="21"/>
          <w:lang w:eastAsia="zh-CN"/>
        </w:rPr>
        <w:t xml:space="preserve">Samsung: </w:t>
      </w:r>
      <w:r>
        <w:rPr>
          <w:sz w:val="21"/>
          <w:szCs w:val="21"/>
          <w:lang w:eastAsia="zh-CN"/>
        </w:rPr>
        <w:t>We cannot accept proposal 1. Huge impact on RAN1 spec. It is also up to network implementation.</w:t>
      </w:r>
    </w:p>
    <w:p w:rsidR="003861F1" w:rsidRDefault="003861F1" w:rsidP="003861F1">
      <w:pPr>
        <w:rPr>
          <w:sz w:val="21"/>
          <w:szCs w:val="21"/>
          <w:lang w:eastAsia="zh-CN"/>
        </w:rPr>
      </w:pPr>
      <w:r>
        <w:rPr>
          <w:sz w:val="21"/>
          <w:szCs w:val="21"/>
          <w:lang w:eastAsia="zh-CN"/>
        </w:rPr>
        <w:t xml:space="preserve">Apple: to make the report useful to the network. </w:t>
      </w:r>
    </w:p>
    <w:p w:rsidR="003861F1" w:rsidRDefault="003861F1" w:rsidP="003861F1">
      <w:pPr>
        <w:rPr>
          <w:sz w:val="21"/>
          <w:szCs w:val="21"/>
          <w:lang w:eastAsia="zh-CN"/>
        </w:rPr>
      </w:pPr>
      <w:r>
        <w:rPr>
          <w:sz w:val="21"/>
          <w:szCs w:val="21"/>
          <w:lang w:eastAsia="zh-CN"/>
        </w:rPr>
        <w:t>Nokia: Leave out this option, and up to the network.</w:t>
      </w:r>
    </w:p>
    <w:p w:rsidR="003861F1" w:rsidRPr="00743C70" w:rsidRDefault="003861F1" w:rsidP="003861F1">
      <w:pPr>
        <w:rPr>
          <w:sz w:val="21"/>
          <w:szCs w:val="21"/>
          <w:lang w:eastAsia="zh-CN"/>
        </w:rPr>
      </w:pPr>
      <w:r w:rsidRPr="001000E1">
        <w:rPr>
          <w:sz w:val="21"/>
          <w:szCs w:val="21"/>
          <w:highlight w:val="green"/>
          <w:lang w:eastAsia="zh-CN"/>
        </w:rPr>
        <w:t>Agreement: Not to introduce additional L1-SINR or L1-RSRP reporting along with TDCP reporting in Rel-18.</w:t>
      </w:r>
    </w:p>
    <w:p w:rsidR="003861F1" w:rsidRPr="002A75C3" w:rsidRDefault="003861F1" w:rsidP="003861F1">
      <w:pPr>
        <w:rPr>
          <w:sz w:val="21"/>
          <w:szCs w:val="21"/>
          <w:lang w:eastAsia="zh-CN"/>
        </w:rPr>
      </w:pPr>
    </w:p>
    <w:p w:rsidR="003861F1" w:rsidRPr="005F1911" w:rsidRDefault="003861F1" w:rsidP="003861F1">
      <w:pPr>
        <w:rPr>
          <w:b/>
          <w:sz w:val="21"/>
          <w:szCs w:val="21"/>
          <w:u w:val="single"/>
          <w:lang w:eastAsia="ko-KR"/>
        </w:rPr>
      </w:pPr>
      <w:r w:rsidRPr="005F1911">
        <w:rPr>
          <w:b/>
          <w:sz w:val="21"/>
          <w:szCs w:val="21"/>
          <w:u w:val="single"/>
          <w:lang w:eastAsia="ko-KR"/>
        </w:rPr>
        <w:t>Issue 3-1-3: Design for the test case of TDCP if TC of TDCP is accepted</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rPr>
          <w:sz w:val="21"/>
          <w:szCs w:val="21"/>
          <w:lang w:val="en-US" w:eastAsia="zh-CN"/>
        </w:rPr>
      </w:pPr>
      <w:r w:rsidRPr="005F1911">
        <w:rPr>
          <w:rFonts w:eastAsiaTheme="minorEastAsia"/>
          <w:sz w:val="21"/>
          <w:szCs w:val="21"/>
          <w:lang w:val="en-US" w:eastAsia="zh-CN"/>
        </w:rPr>
        <w:t>Proposal 1: (xiaomi)</w:t>
      </w:r>
    </w:p>
    <w:p w:rsidR="003861F1" w:rsidRPr="005F1911" w:rsidRDefault="003861F1" w:rsidP="003861F1">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3861F1" w:rsidRPr="005F1911" w:rsidRDefault="003861F1" w:rsidP="003861F1">
      <w:pPr>
        <w:numPr>
          <w:ilvl w:val="2"/>
          <w:numId w:val="8"/>
        </w:numPr>
        <w:spacing w:after="120"/>
        <w:rPr>
          <w:sz w:val="21"/>
          <w:szCs w:val="21"/>
          <w:lang w:val="en-US" w:eastAsia="zh-CN"/>
        </w:rPr>
      </w:pPr>
      <w:r w:rsidRPr="005F1911">
        <w:rPr>
          <w:rFonts w:eastAsiaTheme="minorEastAsia"/>
          <w:sz w:val="21"/>
          <w:szCs w:val="21"/>
          <w:lang w:val="en-US" w:eastAsia="zh-CN"/>
        </w:rPr>
        <w:t>SNR = 15dB</w:t>
      </w:r>
    </w:p>
    <w:p w:rsidR="003861F1" w:rsidRPr="005F1911" w:rsidRDefault="003861F1" w:rsidP="003861F1">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Test metric: Median value delta between estimated median and ideal median value, where ideal median value can be derived from Bessel function.</w:t>
      </w:r>
    </w:p>
    <w:p w:rsidR="003861F1" w:rsidRPr="005F1911" w:rsidRDefault="003861F1" w:rsidP="003861F1">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requirements: </w:t>
      </w:r>
    </w:p>
    <w:p w:rsidR="003861F1" w:rsidRPr="005F1911" w:rsidRDefault="003861F1" w:rsidP="003861F1">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lastRenderedPageBreak/>
        <w:t>Based on correlation value delta without quantization</w:t>
      </w:r>
    </w:p>
    <w:p w:rsidR="003861F1" w:rsidRPr="005F1911" w:rsidRDefault="003861F1" w:rsidP="003861F1">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t>Based on index delta after quantization</w:t>
      </w:r>
    </w:p>
    <w:p w:rsidR="003861F1" w:rsidRPr="005F1911" w:rsidRDefault="003861F1" w:rsidP="003861F1">
      <w:pPr>
        <w:numPr>
          <w:ilvl w:val="1"/>
          <w:numId w:val="8"/>
        </w:numPr>
        <w:spacing w:after="120"/>
        <w:rPr>
          <w:sz w:val="21"/>
          <w:szCs w:val="21"/>
          <w:lang w:val="en-US" w:eastAsia="zh-CN"/>
        </w:rPr>
      </w:pPr>
      <w:r w:rsidRPr="005F1911">
        <w:rPr>
          <w:rFonts w:eastAsiaTheme="minorEastAsia"/>
          <w:sz w:val="21"/>
          <w:szCs w:val="21"/>
          <w:lang w:val="en-US" w:eastAsia="zh-CN"/>
        </w:rPr>
        <w:t>Proposal 2: (Ericsson)</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Step 1: Determine the configuration (e.g., SNR, doppler spread) for the test.</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Step 2: for the configuration agreed in step 1, determine the TDCP accuracy range (i.e., TDCP accuracy value X1 to X2) from the simulation results from different companies.</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Step 3: Define the test case for the configurations agreed in step 1 and the TDCP value UE should report to pass the test is determined from the range of values determined in step 2 (i.e., X1 to X2). For the repeated tests UE should pass the test at least [Y2] % of the times. Y2 can be FFS.</w:t>
      </w:r>
    </w:p>
    <w:p w:rsidR="003861F1" w:rsidRPr="005F1911" w:rsidRDefault="003861F1" w:rsidP="003861F1">
      <w:pPr>
        <w:numPr>
          <w:ilvl w:val="1"/>
          <w:numId w:val="8"/>
        </w:numPr>
        <w:spacing w:after="120"/>
        <w:rPr>
          <w:sz w:val="21"/>
          <w:szCs w:val="21"/>
          <w:lang w:val="en-US" w:eastAsia="zh-CN"/>
        </w:rPr>
      </w:pPr>
      <w:r w:rsidRPr="005F1911">
        <w:rPr>
          <w:rFonts w:eastAsiaTheme="minorEastAsia"/>
          <w:sz w:val="21"/>
          <w:szCs w:val="21"/>
          <w:lang w:val="en-US" w:eastAsia="zh-CN"/>
        </w:rPr>
        <w:t>Proposal 3: (MediaTek)</w:t>
      </w:r>
    </w:p>
    <w:p w:rsidR="003861F1" w:rsidRPr="005F1911" w:rsidRDefault="003861F1" w:rsidP="003861F1">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3861F1" w:rsidRPr="005F1911" w:rsidRDefault="003861F1" w:rsidP="003861F1">
      <w:pPr>
        <w:numPr>
          <w:ilvl w:val="2"/>
          <w:numId w:val="8"/>
        </w:numPr>
        <w:spacing w:after="120"/>
        <w:rPr>
          <w:sz w:val="21"/>
          <w:szCs w:val="21"/>
          <w:lang w:val="en-US" w:eastAsia="zh-CN"/>
        </w:rPr>
      </w:pPr>
      <w:r w:rsidRPr="005F1911">
        <w:rPr>
          <w:rFonts w:eastAsiaTheme="minorEastAsia"/>
          <w:sz w:val="21"/>
          <w:szCs w:val="21"/>
          <w:lang w:val="en-US" w:eastAsia="zh-CN"/>
        </w:rPr>
        <w:t>Doppler frequency is less than 100Hz</w:t>
      </w:r>
    </w:p>
    <w:p w:rsidR="003861F1" w:rsidRPr="005F1911" w:rsidRDefault="003861F1" w:rsidP="003861F1">
      <w:pPr>
        <w:numPr>
          <w:ilvl w:val="1"/>
          <w:numId w:val="8"/>
        </w:numPr>
        <w:spacing w:after="120"/>
        <w:rPr>
          <w:sz w:val="21"/>
          <w:szCs w:val="21"/>
          <w:lang w:val="en-US" w:eastAsia="zh-CN"/>
        </w:rPr>
      </w:pPr>
      <w:r w:rsidRPr="005F1911">
        <w:rPr>
          <w:rFonts w:eastAsiaTheme="minorEastAsia"/>
          <w:sz w:val="21"/>
          <w:szCs w:val="21"/>
          <w:lang w:val="en-US" w:eastAsia="zh-CN"/>
        </w:rPr>
        <w:t>Proposal 4: (Samsung)</w:t>
      </w:r>
    </w:p>
    <w:p w:rsidR="003861F1" w:rsidRPr="005F1911" w:rsidRDefault="003861F1" w:rsidP="003861F1">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3861F1" w:rsidRPr="005F1911" w:rsidRDefault="003861F1" w:rsidP="003861F1">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define two time periods of UE for low doppler condition and high doppler condition. The estimated index error as max (X – Ideal Bessel value, Y – Ideal Bessel value) can be overserved for T1 and T2.</w:t>
      </w:r>
    </w:p>
    <w:p w:rsidR="003861F1" w:rsidRDefault="003861F1" w:rsidP="003861F1">
      <w:pPr>
        <w:rPr>
          <w:sz w:val="21"/>
          <w:szCs w:val="21"/>
          <w:lang w:eastAsia="zh-CN"/>
        </w:rPr>
      </w:pPr>
      <w:r w:rsidRPr="001000E1">
        <w:rPr>
          <w:rFonts w:hint="eastAsia"/>
          <w:sz w:val="21"/>
          <w:szCs w:val="21"/>
          <w:lang w:eastAsia="zh-CN"/>
        </w:rPr>
        <w:t>D</w:t>
      </w:r>
      <w:r w:rsidRPr="001000E1">
        <w:rPr>
          <w:sz w:val="21"/>
          <w:szCs w:val="21"/>
          <w:lang w:eastAsia="zh-CN"/>
        </w:rPr>
        <w:t xml:space="preserve">iscussion: </w:t>
      </w:r>
    </w:p>
    <w:p w:rsidR="003861F1" w:rsidRDefault="003861F1" w:rsidP="003861F1">
      <w:pPr>
        <w:rPr>
          <w:sz w:val="21"/>
          <w:szCs w:val="21"/>
          <w:lang w:eastAsia="zh-CN"/>
        </w:rPr>
      </w:pPr>
      <w:r>
        <w:rPr>
          <w:sz w:val="21"/>
          <w:szCs w:val="21"/>
          <w:lang w:eastAsia="zh-CN"/>
        </w:rPr>
        <w:t>HW: accuracy or functionality test?</w:t>
      </w:r>
    </w:p>
    <w:p w:rsidR="003861F1" w:rsidRPr="001000E1" w:rsidRDefault="003861F1" w:rsidP="003861F1">
      <w:pPr>
        <w:rPr>
          <w:sz w:val="21"/>
          <w:szCs w:val="21"/>
          <w:lang w:eastAsia="zh-CN"/>
        </w:rPr>
      </w:pPr>
    </w:p>
    <w:p w:rsidR="003861F1" w:rsidRPr="005F1911" w:rsidRDefault="003861F1" w:rsidP="003861F1">
      <w:pPr>
        <w:numPr>
          <w:ilvl w:val="2"/>
          <w:numId w:val="8"/>
        </w:numPr>
        <w:spacing w:after="120"/>
        <w:rPr>
          <w:sz w:val="21"/>
          <w:szCs w:val="21"/>
          <w:lang w:val="en-US" w:eastAsia="zh-CN"/>
        </w:rPr>
      </w:pPr>
      <w:r w:rsidRPr="005F1911">
        <w:rPr>
          <w:rFonts w:eastAsiaTheme="minorEastAsia"/>
          <w:sz w:val="21"/>
          <w:szCs w:val="21"/>
          <w:lang w:val="en-US" w:eastAsia="zh-CN"/>
        </w:rPr>
        <w:t>Channel model: TDL-A</w:t>
      </w:r>
      <w:r>
        <w:rPr>
          <w:rFonts w:eastAsiaTheme="minorEastAsia"/>
          <w:sz w:val="21"/>
          <w:szCs w:val="21"/>
          <w:lang w:val="en-US" w:eastAsia="zh-CN"/>
        </w:rPr>
        <w:t xml:space="preserve">, AWGN, </w:t>
      </w:r>
      <w:r w:rsidRPr="005F1911">
        <w:rPr>
          <w:rFonts w:eastAsiaTheme="minorEastAsia"/>
          <w:sz w:val="21"/>
          <w:szCs w:val="21"/>
          <w:lang w:val="en-US" w:eastAsia="zh-CN"/>
        </w:rPr>
        <w:t>Doppler frequency is less than 100Hz</w:t>
      </w:r>
    </w:p>
    <w:p w:rsidR="003861F1" w:rsidRPr="001B3E54" w:rsidRDefault="003861F1" w:rsidP="003861F1">
      <w:pPr>
        <w:numPr>
          <w:ilvl w:val="2"/>
          <w:numId w:val="8"/>
        </w:numPr>
        <w:spacing w:after="120"/>
        <w:rPr>
          <w:sz w:val="21"/>
          <w:szCs w:val="21"/>
          <w:lang w:val="en-US" w:eastAsia="zh-CN"/>
        </w:rPr>
      </w:pPr>
      <w:r w:rsidRPr="005F1911">
        <w:rPr>
          <w:rFonts w:eastAsiaTheme="minorEastAsia"/>
          <w:sz w:val="21"/>
          <w:szCs w:val="21"/>
          <w:lang w:val="en-US" w:eastAsia="zh-CN"/>
        </w:rPr>
        <w:t xml:space="preserve">SNR = </w:t>
      </w:r>
      <w:r>
        <w:rPr>
          <w:rFonts w:eastAsiaTheme="minorEastAsia"/>
          <w:sz w:val="21"/>
          <w:szCs w:val="21"/>
          <w:lang w:val="en-US" w:eastAsia="zh-CN"/>
        </w:rPr>
        <w:t xml:space="preserve">10dB, </w:t>
      </w:r>
      <w:r w:rsidRPr="005F1911">
        <w:rPr>
          <w:rFonts w:eastAsiaTheme="minorEastAsia"/>
          <w:sz w:val="21"/>
          <w:szCs w:val="21"/>
          <w:lang w:val="en-US" w:eastAsia="zh-CN"/>
        </w:rPr>
        <w:t>15dB</w:t>
      </w:r>
      <w:r>
        <w:rPr>
          <w:rFonts w:eastAsiaTheme="minorEastAsia"/>
          <w:sz w:val="21"/>
          <w:szCs w:val="21"/>
          <w:lang w:val="en-US" w:eastAsia="zh-CN"/>
        </w:rPr>
        <w:t>, 20dB</w:t>
      </w:r>
    </w:p>
    <w:p w:rsidR="003861F1" w:rsidRPr="001B3E54" w:rsidRDefault="003861F1" w:rsidP="003861F1">
      <w:pPr>
        <w:numPr>
          <w:ilvl w:val="2"/>
          <w:numId w:val="8"/>
        </w:numPr>
        <w:spacing w:after="120"/>
        <w:rPr>
          <w:sz w:val="21"/>
          <w:szCs w:val="21"/>
          <w:lang w:val="en-US" w:eastAsia="zh-CN"/>
        </w:rPr>
      </w:pPr>
      <w:r>
        <w:rPr>
          <w:rFonts w:eastAsiaTheme="minorEastAsia"/>
          <w:sz w:val="21"/>
          <w:szCs w:val="21"/>
          <w:lang w:val="en-US" w:eastAsia="zh-CN"/>
        </w:rPr>
        <w:t>The distance between two TRSs: 10 (</w:t>
      </w:r>
      <w:r w:rsidRPr="001B3E54">
        <w:rPr>
          <w:rFonts w:eastAsiaTheme="minorEastAsia"/>
          <w:sz w:val="21"/>
          <w:szCs w:val="21"/>
          <w:lang w:val="en-US" w:eastAsia="zh-CN"/>
        </w:rPr>
        <w:t>Nokia</w:t>
      </w:r>
      <w:r>
        <w:rPr>
          <w:rFonts w:eastAsiaTheme="minorEastAsia"/>
          <w:sz w:val="21"/>
          <w:szCs w:val="21"/>
          <w:lang w:val="en-US" w:eastAsia="zh-CN"/>
        </w:rPr>
        <w:t xml:space="preserve">), 1 </w:t>
      </w:r>
    </w:p>
    <w:p w:rsidR="003861F1" w:rsidRDefault="003861F1" w:rsidP="003861F1">
      <w:pPr>
        <w:numPr>
          <w:ilvl w:val="2"/>
          <w:numId w:val="8"/>
        </w:numPr>
        <w:spacing w:after="120"/>
        <w:rPr>
          <w:sz w:val="21"/>
          <w:szCs w:val="21"/>
          <w:lang w:val="en-US" w:eastAsia="zh-CN"/>
        </w:rPr>
      </w:pPr>
      <w:r>
        <w:rPr>
          <w:rFonts w:hint="eastAsia"/>
          <w:sz w:val="21"/>
          <w:szCs w:val="21"/>
          <w:lang w:val="en-US" w:eastAsia="zh-CN"/>
        </w:rPr>
        <w:t>D</w:t>
      </w:r>
      <w:r>
        <w:rPr>
          <w:sz w:val="21"/>
          <w:szCs w:val="21"/>
          <w:lang w:val="en-US" w:eastAsia="zh-CN"/>
        </w:rPr>
        <w:t>oppler: high and/or low</w:t>
      </w:r>
    </w:p>
    <w:p w:rsidR="003861F1" w:rsidRDefault="003861F1" w:rsidP="003861F1">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metric: </w:t>
      </w:r>
    </w:p>
    <w:p w:rsidR="003861F1" w:rsidRDefault="003861F1" w:rsidP="003861F1">
      <w:pPr>
        <w:numPr>
          <w:ilvl w:val="2"/>
          <w:numId w:val="8"/>
        </w:numPr>
        <w:spacing w:after="120"/>
        <w:rPr>
          <w:rFonts w:eastAsiaTheme="minorEastAsia"/>
          <w:sz w:val="21"/>
          <w:szCs w:val="21"/>
          <w:lang w:val="en-US" w:eastAsia="zh-CN"/>
        </w:rPr>
      </w:pPr>
      <w:r>
        <w:rPr>
          <w:rFonts w:eastAsiaTheme="minorEastAsia"/>
          <w:sz w:val="21"/>
          <w:szCs w:val="21"/>
          <w:lang w:val="en-US" w:eastAsia="zh-CN"/>
        </w:rPr>
        <w:t>Alt 1: Xiaomi</w:t>
      </w:r>
    </w:p>
    <w:p w:rsidR="003861F1" w:rsidRDefault="003861F1" w:rsidP="003861F1">
      <w:pPr>
        <w:spacing w:after="120"/>
        <w:ind w:left="2376"/>
        <w:rPr>
          <w:rFonts w:eastAsiaTheme="minorEastAsia"/>
          <w:sz w:val="21"/>
          <w:szCs w:val="21"/>
          <w:lang w:val="en-US" w:eastAsia="zh-CN"/>
        </w:rPr>
      </w:pPr>
      <w:r w:rsidRPr="00EB38FE">
        <w:rPr>
          <w:rFonts w:eastAsiaTheme="minorEastAsia"/>
          <w:b/>
          <w:sz w:val="21"/>
          <w:szCs w:val="21"/>
          <w:lang w:val="en-US" w:eastAsia="zh-CN"/>
        </w:rPr>
        <w:t>Median</w:t>
      </w:r>
      <w:r w:rsidRPr="00EB38FE">
        <w:rPr>
          <w:rFonts w:eastAsiaTheme="minorEastAsia"/>
          <w:sz w:val="21"/>
          <w:szCs w:val="21"/>
          <w:lang w:val="en-US" w:eastAsia="zh-CN"/>
        </w:rPr>
        <w:t xml:space="preserve"> value delta between estimated median and </w:t>
      </w:r>
      <w:r w:rsidRPr="00EB38FE">
        <w:rPr>
          <w:rFonts w:eastAsiaTheme="minorEastAsia"/>
          <w:b/>
          <w:sz w:val="21"/>
          <w:szCs w:val="21"/>
          <w:lang w:val="en-US" w:eastAsia="zh-CN"/>
        </w:rPr>
        <w:t>ideal</w:t>
      </w:r>
      <w:r w:rsidRPr="00EB38FE">
        <w:rPr>
          <w:rFonts w:eastAsiaTheme="minorEastAsia"/>
          <w:sz w:val="21"/>
          <w:szCs w:val="21"/>
          <w:lang w:val="en-US" w:eastAsia="zh-CN"/>
        </w:rPr>
        <w:t xml:space="preserve"> median value, where ideal median value can be derived from Bessel function.</w:t>
      </w:r>
    </w:p>
    <w:p w:rsidR="003861F1" w:rsidRPr="00262874" w:rsidRDefault="003861F1" w:rsidP="003861F1">
      <w:pPr>
        <w:spacing w:after="120"/>
        <w:ind w:left="2376"/>
        <w:rPr>
          <w:rFonts w:eastAsia="等线"/>
          <w:sz w:val="21"/>
          <w:szCs w:val="21"/>
          <w:lang w:val="en-US" w:eastAsia="zh-CN"/>
        </w:rPr>
      </w:pPr>
      <w:r>
        <w:rPr>
          <w:rFonts w:eastAsiaTheme="minorEastAsia"/>
          <w:sz w:val="21"/>
          <w:szCs w:val="21"/>
          <w:lang w:val="en-US" w:eastAsia="zh-CN"/>
        </w:rPr>
        <w:t>Alt 2: E///, Apple, QC</w:t>
      </w:r>
      <w:r w:rsidRPr="00262874">
        <w:rPr>
          <w:rFonts w:eastAsiaTheme="minorEastAsia" w:hint="eastAsia"/>
          <w:sz w:val="21"/>
          <w:szCs w:val="21"/>
          <w:lang w:val="en-US" w:eastAsia="zh-CN"/>
        </w:rPr>
        <w:t>,</w:t>
      </w:r>
      <w:r w:rsidRPr="00262874">
        <w:rPr>
          <w:rFonts w:eastAsiaTheme="minorEastAsia"/>
          <w:sz w:val="21"/>
          <w:szCs w:val="21"/>
          <w:lang w:val="en-US" w:eastAsia="zh-CN"/>
        </w:rPr>
        <w:t xml:space="preserve"> MTK</w:t>
      </w:r>
    </w:p>
    <w:p w:rsidR="003861F1" w:rsidRPr="003861F1" w:rsidRDefault="003861F1" w:rsidP="003861F1">
      <w:pPr>
        <w:numPr>
          <w:ilvl w:val="2"/>
          <w:numId w:val="8"/>
        </w:numPr>
        <w:spacing w:after="120"/>
        <w:rPr>
          <w:sz w:val="21"/>
          <w:szCs w:val="21"/>
          <w:lang w:val="en-US" w:eastAsia="zh-CN"/>
        </w:rPr>
      </w:pPr>
      <w:r w:rsidRPr="003861F1">
        <w:rPr>
          <w:sz w:val="21"/>
          <w:szCs w:val="21"/>
          <w:lang w:val="en-US" w:eastAsia="zh-CN"/>
        </w:rPr>
        <w:t>Step 1: Determine the configuration (e.g., SNR, doppler spread) for the test.</w:t>
      </w:r>
    </w:p>
    <w:p w:rsidR="003861F1" w:rsidRPr="003861F1" w:rsidRDefault="003861F1" w:rsidP="003861F1">
      <w:pPr>
        <w:numPr>
          <w:ilvl w:val="2"/>
          <w:numId w:val="8"/>
        </w:numPr>
        <w:spacing w:after="120"/>
        <w:rPr>
          <w:sz w:val="21"/>
          <w:szCs w:val="21"/>
          <w:lang w:val="en-US" w:eastAsia="zh-CN"/>
        </w:rPr>
      </w:pPr>
      <w:r w:rsidRPr="003861F1">
        <w:rPr>
          <w:sz w:val="21"/>
          <w:szCs w:val="21"/>
          <w:lang w:val="en-US" w:eastAsia="zh-CN"/>
        </w:rPr>
        <w:t xml:space="preserve">Step 2: for the configuration agreed in step 1, determine the TDCP accuracy range (i.e., </w:t>
      </w:r>
      <w:r w:rsidRPr="003861F1">
        <w:rPr>
          <w:b/>
          <w:strike/>
          <w:sz w:val="21"/>
          <w:szCs w:val="21"/>
          <w:u w:val="single"/>
          <w:lang w:val="en-US" w:eastAsia="zh-CN"/>
        </w:rPr>
        <w:t>median</w:t>
      </w:r>
      <w:r w:rsidRPr="003861F1">
        <w:rPr>
          <w:strike/>
          <w:sz w:val="21"/>
          <w:szCs w:val="21"/>
          <w:lang w:val="en-US" w:eastAsia="zh-CN"/>
        </w:rPr>
        <w:t xml:space="preserve"> TDCP </w:t>
      </w:r>
      <w:r w:rsidRPr="003861F1">
        <w:rPr>
          <w:b/>
          <w:strike/>
          <w:sz w:val="21"/>
          <w:szCs w:val="21"/>
          <w:lang w:val="en-US" w:eastAsia="zh-CN"/>
        </w:rPr>
        <w:t>accuracy</w:t>
      </w:r>
      <w:r w:rsidRPr="003861F1">
        <w:rPr>
          <w:strike/>
          <w:sz w:val="21"/>
          <w:szCs w:val="21"/>
          <w:lang w:val="en-US" w:eastAsia="zh-CN"/>
        </w:rPr>
        <w:t xml:space="preserve"> value X1 to X2, or,</w:t>
      </w:r>
      <w:r w:rsidRPr="003861F1">
        <w:rPr>
          <w:sz w:val="21"/>
          <w:szCs w:val="21"/>
          <w:lang w:val="en-US" w:eastAsia="zh-CN"/>
        </w:rPr>
        <w:t xml:space="preserve"> TDCP accuracy value X1 to X2) from the simulation results from different companies.</w:t>
      </w:r>
    </w:p>
    <w:p w:rsidR="003861F1" w:rsidRPr="003861F1" w:rsidRDefault="003861F1" w:rsidP="003861F1">
      <w:pPr>
        <w:numPr>
          <w:ilvl w:val="2"/>
          <w:numId w:val="8"/>
        </w:numPr>
        <w:spacing w:after="120"/>
        <w:rPr>
          <w:sz w:val="21"/>
          <w:szCs w:val="21"/>
          <w:lang w:val="en-US" w:eastAsia="zh-CN"/>
        </w:rPr>
      </w:pPr>
      <w:r w:rsidRPr="003861F1">
        <w:rPr>
          <w:sz w:val="21"/>
          <w:szCs w:val="21"/>
          <w:lang w:val="en-US" w:eastAsia="zh-CN"/>
        </w:rPr>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3861F1">
        <w:rPr>
          <w:b/>
          <w:sz w:val="21"/>
          <w:szCs w:val="21"/>
          <w:lang w:val="en-US" w:eastAsia="zh-CN"/>
        </w:rPr>
        <w:t>[Y2] % of the times</w:t>
      </w:r>
      <w:r w:rsidRPr="003861F1">
        <w:rPr>
          <w:sz w:val="21"/>
          <w:szCs w:val="21"/>
          <w:lang w:val="en-US" w:eastAsia="zh-CN"/>
        </w:rPr>
        <w:t>. Y2 can be FFS.]</w:t>
      </w:r>
    </w:p>
    <w:p w:rsidR="003861F1" w:rsidRDefault="003861F1" w:rsidP="003861F1">
      <w:pPr>
        <w:spacing w:after="120"/>
        <w:ind w:left="2376"/>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lt 3: Samsung, Nokia, </w:t>
      </w:r>
    </w:p>
    <w:p w:rsidR="003861F1" w:rsidRDefault="003861F1" w:rsidP="003861F1">
      <w:pPr>
        <w:spacing w:after="120"/>
        <w:ind w:left="2376"/>
        <w:rPr>
          <w:rFonts w:eastAsia="等线"/>
          <w:sz w:val="21"/>
          <w:szCs w:val="21"/>
          <w:lang w:val="en-US" w:eastAsia="zh-CN"/>
        </w:rPr>
      </w:pPr>
      <w:r>
        <w:rPr>
          <w:rFonts w:eastAsia="等线"/>
          <w:sz w:val="21"/>
          <w:szCs w:val="21"/>
          <w:lang w:val="en-US" w:eastAsia="zh-CN"/>
        </w:rPr>
        <w:t>HW, Apple not ok</w:t>
      </w:r>
    </w:p>
    <w:p w:rsidR="003861F1" w:rsidRPr="005F1911" w:rsidRDefault="003861F1" w:rsidP="003861F1">
      <w:pPr>
        <w:numPr>
          <w:ilvl w:val="2"/>
          <w:numId w:val="8"/>
        </w:numPr>
        <w:spacing w:after="120"/>
        <w:rPr>
          <w:sz w:val="21"/>
          <w:szCs w:val="21"/>
          <w:lang w:val="en-US" w:eastAsia="zh-CN"/>
        </w:rPr>
      </w:pPr>
      <w:r w:rsidRPr="001B3E54">
        <w:rPr>
          <w:sz w:val="21"/>
          <w:szCs w:val="21"/>
          <w:lang w:val="en-US" w:eastAsia="zh-CN"/>
        </w:rPr>
        <w:t>define two time periods of UE for low doppler condition and high doppler condition. T</w:t>
      </w:r>
      <w:r w:rsidRPr="005F1911">
        <w:rPr>
          <w:sz w:val="21"/>
          <w:szCs w:val="21"/>
          <w:lang w:val="en-US" w:eastAsia="zh-CN"/>
        </w:rPr>
        <w:t>he estimated index erro</w:t>
      </w:r>
      <w:r w:rsidRPr="00EB38FE">
        <w:rPr>
          <w:sz w:val="21"/>
          <w:szCs w:val="21"/>
          <w:lang w:val="en-US" w:eastAsia="zh-CN"/>
        </w:rPr>
        <w:t>r as max (X – Ideal Bessel value, Y – Ideal Bessel value) can be overserved for T1 and T2.</w:t>
      </w:r>
    </w:p>
    <w:p w:rsidR="003861F1" w:rsidRDefault="003861F1" w:rsidP="003861F1">
      <w:pPr>
        <w:spacing w:after="120"/>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pple: alt 3 is very dynamic. To define test based on fixed Doppler. </w:t>
      </w:r>
    </w:p>
    <w:p w:rsidR="003861F1" w:rsidRDefault="003861F1" w:rsidP="003861F1">
      <w:pPr>
        <w:spacing w:after="120"/>
        <w:rPr>
          <w:rFonts w:eastAsia="等线"/>
          <w:sz w:val="21"/>
          <w:szCs w:val="21"/>
          <w:lang w:val="en-US" w:eastAsia="zh-CN"/>
        </w:rPr>
      </w:pPr>
      <w:r>
        <w:rPr>
          <w:rFonts w:eastAsia="等线"/>
          <w:sz w:val="21"/>
          <w:szCs w:val="21"/>
          <w:lang w:val="en-US" w:eastAsia="zh-CN"/>
        </w:rPr>
        <w:t xml:space="preserve">Xiaomi: the median value for the ideal value does not change. </w:t>
      </w:r>
    </w:p>
    <w:p w:rsidR="003861F1" w:rsidRDefault="003861F1" w:rsidP="003861F1">
      <w:pPr>
        <w:spacing w:after="120"/>
        <w:rPr>
          <w:rFonts w:eastAsia="等线"/>
          <w:sz w:val="21"/>
          <w:szCs w:val="21"/>
          <w:lang w:val="en-US" w:eastAsia="zh-CN"/>
        </w:rPr>
      </w:pPr>
    </w:p>
    <w:p w:rsidR="003861F1" w:rsidRPr="0030604E" w:rsidRDefault="003861F1" w:rsidP="003861F1">
      <w:pPr>
        <w:spacing w:after="120"/>
        <w:rPr>
          <w:rFonts w:eastAsia="等线"/>
          <w:sz w:val="21"/>
          <w:szCs w:val="21"/>
          <w:highlight w:val="green"/>
          <w:lang w:val="en-US" w:eastAsia="zh-CN"/>
        </w:rPr>
      </w:pPr>
      <w:r w:rsidRPr="0030604E">
        <w:rPr>
          <w:rFonts w:eastAsia="等线"/>
          <w:sz w:val="21"/>
          <w:szCs w:val="21"/>
          <w:highlight w:val="green"/>
          <w:lang w:val="en-US" w:eastAsia="zh-CN"/>
        </w:rPr>
        <w:lastRenderedPageBreak/>
        <w:t>Agreement:</w:t>
      </w:r>
    </w:p>
    <w:p w:rsidR="003861F1" w:rsidRPr="0030604E" w:rsidRDefault="003861F1" w:rsidP="003861F1">
      <w:pPr>
        <w:numPr>
          <w:ilvl w:val="1"/>
          <w:numId w:val="8"/>
        </w:numPr>
        <w:spacing w:after="120"/>
        <w:rPr>
          <w:rFonts w:eastAsiaTheme="minorEastAsia"/>
          <w:sz w:val="21"/>
          <w:szCs w:val="21"/>
          <w:highlight w:val="green"/>
          <w:lang w:val="en-US" w:eastAsia="zh-CN"/>
        </w:rPr>
      </w:pPr>
      <w:r w:rsidRPr="0030604E">
        <w:rPr>
          <w:rFonts w:eastAsiaTheme="minorEastAsia"/>
          <w:sz w:val="21"/>
          <w:szCs w:val="21"/>
          <w:highlight w:val="green"/>
          <w:lang w:val="en-US" w:eastAsia="zh-CN"/>
        </w:rPr>
        <w:t xml:space="preserve">Test metric: </w:t>
      </w:r>
    </w:p>
    <w:p w:rsidR="003861F1" w:rsidRPr="0030604E" w:rsidRDefault="003861F1" w:rsidP="003861F1">
      <w:pPr>
        <w:numPr>
          <w:ilvl w:val="2"/>
          <w:numId w:val="8"/>
        </w:numPr>
        <w:spacing w:after="120"/>
        <w:rPr>
          <w:sz w:val="21"/>
          <w:szCs w:val="21"/>
          <w:highlight w:val="green"/>
          <w:lang w:val="en-US" w:eastAsia="zh-CN"/>
        </w:rPr>
      </w:pPr>
      <w:r w:rsidRPr="0030604E">
        <w:rPr>
          <w:sz w:val="21"/>
          <w:szCs w:val="21"/>
          <w:highlight w:val="green"/>
          <w:lang w:val="en-US" w:eastAsia="zh-CN"/>
        </w:rPr>
        <w:t>Step 1: Determine the configuration (e.g., SNR, doppler spread) for the test.</w:t>
      </w:r>
    </w:p>
    <w:p w:rsidR="003861F1" w:rsidRPr="0030604E" w:rsidRDefault="003861F1" w:rsidP="003861F1">
      <w:pPr>
        <w:numPr>
          <w:ilvl w:val="2"/>
          <w:numId w:val="8"/>
        </w:numPr>
        <w:spacing w:after="120"/>
        <w:rPr>
          <w:sz w:val="21"/>
          <w:szCs w:val="21"/>
          <w:highlight w:val="green"/>
          <w:lang w:val="en-US" w:eastAsia="zh-CN"/>
        </w:rPr>
      </w:pPr>
      <w:r w:rsidRPr="0030604E">
        <w:rPr>
          <w:sz w:val="21"/>
          <w:szCs w:val="21"/>
          <w:highlight w:val="green"/>
          <w:lang w:val="en-US" w:eastAsia="zh-CN"/>
        </w:rPr>
        <w:t>Step 2: for the configuration agreed in step 1, determine the TDCP accuracy range (i.e., TDCP accuracy value X1 to X2) from the simulation results from different companies.</w:t>
      </w:r>
    </w:p>
    <w:p w:rsidR="003861F1" w:rsidRPr="0030604E" w:rsidRDefault="003861F1" w:rsidP="003861F1">
      <w:pPr>
        <w:numPr>
          <w:ilvl w:val="2"/>
          <w:numId w:val="8"/>
        </w:numPr>
        <w:spacing w:after="120"/>
        <w:rPr>
          <w:sz w:val="21"/>
          <w:szCs w:val="21"/>
          <w:highlight w:val="green"/>
          <w:lang w:val="en-US" w:eastAsia="zh-CN"/>
        </w:rPr>
      </w:pPr>
      <w:r w:rsidRPr="0030604E">
        <w:rPr>
          <w:sz w:val="21"/>
          <w:szCs w:val="21"/>
          <w:highlight w:val="green"/>
          <w:lang w:val="en-US" w:eastAsia="zh-CN"/>
        </w:rPr>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30604E">
        <w:rPr>
          <w:b/>
          <w:sz w:val="21"/>
          <w:szCs w:val="21"/>
          <w:highlight w:val="green"/>
          <w:lang w:val="en-US" w:eastAsia="zh-CN"/>
        </w:rPr>
        <w:t>[Y2] % of the times</w:t>
      </w:r>
      <w:r w:rsidRPr="0030604E">
        <w:rPr>
          <w:sz w:val="21"/>
          <w:szCs w:val="21"/>
          <w:highlight w:val="green"/>
          <w:lang w:val="en-US" w:eastAsia="zh-CN"/>
        </w:rPr>
        <w:t>. Y2 can be FFS.]</w:t>
      </w:r>
    </w:p>
    <w:p w:rsidR="003861F1" w:rsidRPr="0030604E" w:rsidRDefault="003861F1" w:rsidP="003861F1">
      <w:pPr>
        <w:numPr>
          <w:ilvl w:val="3"/>
          <w:numId w:val="8"/>
        </w:numPr>
        <w:spacing w:after="120"/>
        <w:rPr>
          <w:sz w:val="21"/>
          <w:szCs w:val="21"/>
          <w:highlight w:val="green"/>
          <w:lang w:val="en-US" w:eastAsia="zh-CN"/>
        </w:rPr>
      </w:pPr>
      <w:r w:rsidRPr="0030604E">
        <w:rPr>
          <w:sz w:val="21"/>
          <w:szCs w:val="21"/>
          <w:highlight w:val="green"/>
          <w:lang w:val="en-US" w:eastAsia="zh-CN"/>
        </w:rPr>
        <w:t>The text in [] is the baseline, and other proposal is not precluded.</w:t>
      </w:r>
    </w:p>
    <w:p w:rsidR="003861F1" w:rsidRPr="00F34BC5" w:rsidRDefault="003861F1" w:rsidP="003861F1">
      <w:pPr>
        <w:numPr>
          <w:ilvl w:val="1"/>
          <w:numId w:val="8"/>
        </w:numPr>
        <w:spacing w:after="120"/>
        <w:rPr>
          <w:rFonts w:eastAsiaTheme="minorEastAsia"/>
          <w:sz w:val="21"/>
          <w:szCs w:val="21"/>
          <w:highlight w:val="green"/>
          <w:lang w:val="en-US" w:eastAsia="zh-CN"/>
        </w:rPr>
      </w:pPr>
      <w:r w:rsidRPr="00F34BC5">
        <w:rPr>
          <w:rFonts w:eastAsiaTheme="minorEastAsia"/>
          <w:sz w:val="21"/>
          <w:szCs w:val="21"/>
          <w:highlight w:val="green"/>
          <w:lang w:val="en-US" w:eastAsia="zh-CN"/>
        </w:rPr>
        <w:t xml:space="preserve">Test </w:t>
      </w:r>
      <w:r w:rsidRPr="00F34BC5">
        <w:rPr>
          <w:rFonts w:eastAsiaTheme="minorEastAsia" w:hint="eastAsia"/>
          <w:sz w:val="21"/>
          <w:szCs w:val="21"/>
          <w:highlight w:val="green"/>
          <w:lang w:val="en-US" w:eastAsia="zh-CN"/>
        </w:rPr>
        <w:t>P</w:t>
      </w:r>
      <w:r w:rsidRPr="00F34BC5">
        <w:rPr>
          <w:rFonts w:eastAsiaTheme="minorEastAsia"/>
          <w:sz w:val="21"/>
          <w:szCs w:val="21"/>
          <w:highlight w:val="green"/>
          <w:lang w:val="en-US" w:eastAsia="zh-CN"/>
        </w:rPr>
        <w:t>arameters:</w:t>
      </w:r>
    </w:p>
    <w:p w:rsidR="003861F1" w:rsidRPr="00B06F26" w:rsidRDefault="003861F1" w:rsidP="003861F1">
      <w:pPr>
        <w:numPr>
          <w:ilvl w:val="2"/>
          <w:numId w:val="8"/>
        </w:numPr>
        <w:spacing w:after="120"/>
        <w:rPr>
          <w:sz w:val="21"/>
          <w:szCs w:val="21"/>
          <w:highlight w:val="green"/>
          <w:lang w:val="en-US" w:eastAsia="zh-CN"/>
        </w:rPr>
      </w:pPr>
      <w:r w:rsidRPr="00B06F26">
        <w:rPr>
          <w:rFonts w:eastAsiaTheme="minorEastAsia"/>
          <w:sz w:val="21"/>
          <w:szCs w:val="21"/>
          <w:highlight w:val="green"/>
          <w:lang w:val="en-US" w:eastAsia="zh-CN"/>
        </w:rPr>
        <w:t>Channel model: fading channel</w:t>
      </w:r>
    </w:p>
    <w:p w:rsidR="003861F1" w:rsidRPr="00DC304E" w:rsidRDefault="003861F1" w:rsidP="003861F1">
      <w:pPr>
        <w:numPr>
          <w:ilvl w:val="3"/>
          <w:numId w:val="8"/>
        </w:numPr>
        <w:spacing w:after="120"/>
        <w:rPr>
          <w:sz w:val="21"/>
          <w:szCs w:val="21"/>
          <w:highlight w:val="green"/>
          <w:lang w:val="en-US" w:eastAsia="zh-CN"/>
        </w:rPr>
      </w:pPr>
      <w:r w:rsidRPr="00DC304E">
        <w:rPr>
          <w:sz w:val="21"/>
          <w:szCs w:val="21"/>
          <w:highlight w:val="green"/>
          <w:lang w:val="en-US" w:eastAsia="zh-CN"/>
        </w:rPr>
        <w:t xml:space="preserve">As baseline, </w:t>
      </w:r>
      <w:r w:rsidRPr="00DC304E">
        <w:rPr>
          <w:rFonts w:hint="eastAsia"/>
          <w:sz w:val="21"/>
          <w:szCs w:val="21"/>
          <w:highlight w:val="green"/>
          <w:lang w:val="en-US" w:eastAsia="zh-CN"/>
        </w:rPr>
        <w:t>T</w:t>
      </w:r>
      <w:r w:rsidRPr="00DC304E">
        <w:rPr>
          <w:sz w:val="21"/>
          <w:szCs w:val="21"/>
          <w:highlight w:val="green"/>
          <w:lang w:val="en-US" w:eastAsia="zh-CN"/>
        </w:rPr>
        <w:t>DL-A30</w:t>
      </w:r>
    </w:p>
    <w:p w:rsidR="003861F1" w:rsidRPr="00D06CE2" w:rsidRDefault="003861F1" w:rsidP="003861F1">
      <w:pPr>
        <w:numPr>
          <w:ilvl w:val="2"/>
          <w:numId w:val="8"/>
        </w:numPr>
        <w:spacing w:after="120"/>
        <w:rPr>
          <w:sz w:val="21"/>
          <w:szCs w:val="21"/>
          <w:highlight w:val="green"/>
          <w:lang w:val="en-US" w:eastAsia="zh-CN"/>
        </w:rPr>
      </w:pPr>
      <w:r w:rsidRPr="00D06CE2">
        <w:rPr>
          <w:rFonts w:eastAsiaTheme="minorEastAsia"/>
          <w:sz w:val="21"/>
          <w:szCs w:val="21"/>
          <w:highlight w:val="green"/>
          <w:lang w:val="en-US" w:eastAsia="zh-CN"/>
        </w:rPr>
        <w:t>Pick one value from SNR = 10dB, 15dB, 20dB</w:t>
      </w:r>
    </w:p>
    <w:p w:rsidR="003861F1" w:rsidRPr="00F34BC5" w:rsidRDefault="003861F1" w:rsidP="003861F1">
      <w:pPr>
        <w:numPr>
          <w:ilvl w:val="2"/>
          <w:numId w:val="8"/>
        </w:numPr>
        <w:spacing w:after="120"/>
        <w:rPr>
          <w:sz w:val="21"/>
          <w:szCs w:val="21"/>
          <w:highlight w:val="green"/>
          <w:lang w:val="en-US" w:eastAsia="zh-CN"/>
        </w:rPr>
      </w:pPr>
      <w:r w:rsidRPr="00F34BC5">
        <w:rPr>
          <w:rFonts w:eastAsiaTheme="minorEastAsia"/>
          <w:sz w:val="21"/>
          <w:szCs w:val="21"/>
          <w:highlight w:val="green"/>
          <w:lang w:val="en-US" w:eastAsia="zh-CN"/>
        </w:rPr>
        <w:t>The distance between two TRSs: 1 slot as baseline, further discuss on 10 slots</w:t>
      </w:r>
    </w:p>
    <w:p w:rsidR="003861F1" w:rsidRPr="001000E1" w:rsidRDefault="003861F1" w:rsidP="003861F1">
      <w:pPr>
        <w:spacing w:after="120"/>
        <w:rPr>
          <w:rFonts w:eastAsia="等线"/>
          <w:sz w:val="21"/>
          <w:szCs w:val="21"/>
          <w:lang w:val="en-US" w:eastAsia="zh-CN"/>
        </w:rPr>
      </w:pPr>
    </w:p>
    <w:p w:rsidR="003861F1" w:rsidRPr="005F1911" w:rsidRDefault="003861F1" w:rsidP="003861F1">
      <w:pPr>
        <w:rPr>
          <w:i/>
          <w:color w:val="0070C0"/>
          <w:sz w:val="21"/>
          <w:szCs w:val="21"/>
          <w:lang w:eastAsia="zh-CN"/>
        </w:rPr>
      </w:pPr>
    </w:p>
    <w:p w:rsidR="003861F1" w:rsidRPr="005F1911" w:rsidRDefault="003861F1" w:rsidP="003861F1">
      <w:pPr>
        <w:rPr>
          <w:b/>
          <w:sz w:val="21"/>
          <w:szCs w:val="21"/>
          <w:u w:val="single"/>
          <w:lang w:eastAsia="zh-CN"/>
        </w:rPr>
      </w:pPr>
      <w:r w:rsidRPr="005F1911">
        <w:rPr>
          <w:b/>
          <w:sz w:val="21"/>
          <w:szCs w:val="21"/>
          <w:u w:val="single"/>
          <w:lang w:eastAsia="zh-CN"/>
        </w:rPr>
        <w:t>Issue 3-1-4: TDCP Measurement Report Mapping - amplitude</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tbl>
      <w:tblPr>
        <w:tblW w:w="0" w:type="auto"/>
        <w:jc w:val="center"/>
        <w:tblLook w:val="04A0" w:firstRow="1" w:lastRow="0" w:firstColumn="1" w:lastColumn="0" w:noHBand="0" w:noVBand="1"/>
      </w:tblPr>
      <w:tblGrid>
        <w:gridCol w:w="2025"/>
        <w:gridCol w:w="3609"/>
      </w:tblGrid>
      <w:tr w:rsidR="003861F1" w:rsidRPr="005F1911" w:rsidTr="00AD76EF">
        <w:trPr>
          <w:jc w:val="center"/>
        </w:trPr>
        <w:tc>
          <w:tcPr>
            <w:tcW w:w="2025" w:type="dxa"/>
          </w:tcPr>
          <w:p w:rsidR="003861F1" w:rsidRPr="005F1911" w:rsidRDefault="003861F1" w:rsidP="00AD76EF">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m:oMathPara>
              <m:oMath>
                <m:sSub>
                  <m:sSubPr>
                    <m:ctrlPr>
                      <w:rPr>
                        <w:rFonts w:ascii="Cambria Math" w:eastAsiaTheme="minorEastAsia" w:hAnsi="Cambria Math"/>
                        <w:b/>
                        <w:i/>
                        <w:color w:val="000000" w:themeColor="text1"/>
                        <w:sz w:val="21"/>
                        <w:szCs w:val="21"/>
                        <w:lang w:val="sv-SE" w:eastAsia="zh-CN"/>
                      </w:rPr>
                    </m:ctrlPr>
                  </m:sSubPr>
                  <m:e>
                    <m:r>
                      <m:rPr>
                        <m:sty m:val="bi"/>
                      </m:rPr>
                      <w:rPr>
                        <w:rFonts w:ascii="Cambria Math" w:eastAsiaTheme="minorEastAsia" w:hAnsi="Cambria Math"/>
                        <w:color w:val="000000" w:themeColor="text1"/>
                        <w:sz w:val="21"/>
                        <w:szCs w:val="21"/>
                        <w:lang w:val="sv-SE" w:eastAsia="zh-CN"/>
                      </w:rPr>
                      <m:t>k</m:t>
                    </m:r>
                  </m:e>
                  <m:sub>
                    <m:r>
                      <m:rPr>
                        <m:sty m:val="bi"/>
                      </m:rPr>
                      <w:rPr>
                        <w:rFonts w:ascii="Cambria Math" w:eastAsiaTheme="minorEastAsia" w:hAnsi="Cambria Math"/>
                        <w:color w:val="000000" w:themeColor="text1"/>
                        <w:sz w:val="21"/>
                        <w:szCs w:val="21"/>
                        <w:lang w:val="sv-SE" w:eastAsia="zh-CN"/>
                      </w:rPr>
                      <m:t>i</m:t>
                    </m:r>
                  </m:sub>
                </m:sSub>
              </m:oMath>
            </m:oMathPara>
          </w:p>
        </w:tc>
        <w:tc>
          <w:tcPr>
            <w:tcW w:w="3609" w:type="dxa"/>
          </w:tcPr>
          <w:p w:rsidR="003861F1" w:rsidRPr="005F1911" w:rsidRDefault="003861F1" w:rsidP="00AD76EF">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w:r w:rsidRPr="005F1911">
              <w:rPr>
                <w:rFonts w:eastAsiaTheme="minorEastAsia"/>
                <w:b/>
                <w:color w:val="000000" w:themeColor="text1"/>
                <w:sz w:val="21"/>
                <w:szCs w:val="21"/>
                <w:lang w:val="sv-SE" w:eastAsia="zh-CN"/>
              </w:rPr>
              <w:t>TDCP Range</w:t>
            </w:r>
          </w:p>
        </w:tc>
      </w:tr>
      <w:tr w:rsidR="003861F1" w:rsidRPr="005F1911" w:rsidTr="00AD76EF">
        <w:trPr>
          <w:jc w:val="center"/>
        </w:trPr>
        <w:tc>
          <w:tcPr>
            <w:tcW w:w="2025"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0</w:t>
            </w:r>
          </w:p>
        </w:tc>
        <w:tc>
          <w:tcPr>
            <w:tcW w:w="3609" w:type="dxa"/>
          </w:tcPr>
          <w:p w:rsidR="003861F1" w:rsidRPr="005F1911" w:rsidRDefault="003861F1" w:rsidP="00AD76EF">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0.9945&lt; TDCP &lt;=1</w:t>
            </w:r>
          </w:p>
        </w:tc>
      </w:tr>
      <w:tr w:rsidR="003861F1" w:rsidRPr="005F1911" w:rsidTr="00AD76EF">
        <w:trPr>
          <w:jc w:val="center"/>
        </w:trPr>
        <w:tc>
          <w:tcPr>
            <w:tcW w:w="2025"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w:t>
            </w:r>
          </w:p>
        </w:tc>
        <w:tc>
          <w:tcPr>
            <w:tcW w:w="3609" w:type="dxa"/>
          </w:tcPr>
          <w:p w:rsidR="003861F1" w:rsidRPr="005F1911" w:rsidRDefault="003861F1" w:rsidP="00AD76EF">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0.9922&lt; TDCP &lt;=0.9945</w:t>
            </w:r>
          </w:p>
        </w:tc>
      </w:tr>
      <w:tr w:rsidR="003861F1" w:rsidRPr="005F1911" w:rsidTr="00AD76EF">
        <w:trPr>
          <w:jc w:val="center"/>
        </w:trPr>
        <w:tc>
          <w:tcPr>
            <w:tcW w:w="2025"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2</w:t>
            </w:r>
          </w:p>
        </w:tc>
        <w:tc>
          <w:tcPr>
            <w:tcW w:w="3609" w:type="dxa"/>
          </w:tcPr>
          <w:p w:rsidR="003861F1" w:rsidRPr="005F1911" w:rsidRDefault="003861F1" w:rsidP="00AD76EF">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0.9890&lt; TDCP &lt;=0.9922</w:t>
            </w:r>
          </w:p>
        </w:tc>
      </w:tr>
      <w:tr w:rsidR="003861F1" w:rsidRPr="005F1911" w:rsidTr="00AD76EF">
        <w:trPr>
          <w:jc w:val="center"/>
        </w:trPr>
        <w:tc>
          <w:tcPr>
            <w:tcW w:w="2025"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3</w:t>
            </w:r>
          </w:p>
        </w:tc>
        <w:tc>
          <w:tcPr>
            <w:tcW w:w="3609" w:type="dxa"/>
          </w:tcPr>
          <w:p w:rsidR="003861F1" w:rsidRPr="005F1911" w:rsidRDefault="003861F1" w:rsidP="00AD76EF">
            <w:pPr>
              <w:overflowPunct w:val="0"/>
              <w:autoSpaceDE w:val="0"/>
              <w:autoSpaceDN w:val="0"/>
              <w:adjustRightInd w:val="0"/>
              <w:snapToGrid w:val="0"/>
              <w:jc w:val="center"/>
              <w:textAlignment w:val="baseline"/>
              <w:rPr>
                <w:color w:val="000000"/>
                <w:sz w:val="21"/>
                <w:szCs w:val="21"/>
                <w:lang w:val="sv-SE"/>
              </w:rPr>
            </w:pPr>
            <w:r w:rsidRPr="005F1911">
              <w:rPr>
                <w:rFonts w:eastAsiaTheme="minorEastAsia"/>
                <w:color w:val="000000"/>
                <w:sz w:val="21"/>
                <w:szCs w:val="21"/>
                <w:lang w:val="sv-SE" w:eastAsia="zh-CN"/>
              </w:rPr>
              <w:t>0.9844&lt; TDCP &lt;=0.9890</w:t>
            </w:r>
          </w:p>
        </w:tc>
      </w:tr>
      <w:tr w:rsidR="003861F1" w:rsidRPr="005F1911" w:rsidTr="00AD76EF">
        <w:trPr>
          <w:jc w:val="center"/>
        </w:trPr>
        <w:tc>
          <w:tcPr>
            <w:tcW w:w="2025"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c>
          <w:tcPr>
            <w:tcW w:w="3609"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r>
      <w:tr w:rsidR="003861F1" w:rsidRPr="005F1911" w:rsidTr="00AD76EF">
        <w:trPr>
          <w:jc w:val="center"/>
        </w:trPr>
        <w:tc>
          <w:tcPr>
            <w:tcW w:w="2025"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12</w:t>
            </w:r>
          </w:p>
        </w:tc>
        <w:tc>
          <w:tcPr>
            <w:tcW w:w="3609"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0.6464&lt; TDCP &lt;=0.75</w:t>
            </w:r>
          </w:p>
        </w:tc>
      </w:tr>
      <w:tr w:rsidR="003861F1" w:rsidRPr="005F1911" w:rsidTr="00AD76EF">
        <w:trPr>
          <w:jc w:val="center"/>
        </w:trPr>
        <w:tc>
          <w:tcPr>
            <w:tcW w:w="2025"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13</w:t>
            </w:r>
          </w:p>
        </w:tc>
        <w:tc>
          <w:tcPr>
            <w:tcW w:w="3609" w:type="dxa"/>
          </w:tcPr>
          <w:p w:rsidR="003861F1" w:rsidRPr="005F1911" w:rsidRDefault="003861F1" w:rsidP="00AD76EF">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0.5&lt; TDCP &lt;=0.6464</w:t>
            </w:r>
          </w:p>
        </w:tc>
      </w:tr>
      <w:tr w:rsidR="003861F1" w:rsidRPr="005F1911" w:rsidTr="00AD76EF">
        <w:trPr>
          <w:jc w:val="center"/>
        </w:trPr>
        <w:tc>
          <w:tcPr>
            <w:tcW w:w="2025"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14</w:t>
            </w:r>
          </w:p>
        </w:tc>
        <w:tc>
          <w:tcPr>
            <w:tcW w:w="3609"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0.2929&lt; TDCP &lt;=0.5</w:t>
            </w:r>
          </w:p>
        </w:tc>
      </w:tr>
      <w:tr w:rsidR="003861F1" w:rsidRPr="005F1911" w:rsidTr="00AD76EF">
        <w:trPr>
          <w:jc w:val="center"/>
        </w:trPr>
        <w:tc>
          <w:tcPr>
            <w:tcW w:w="2025" w:type="dxa"/>
          </w:tcPr>
          <w:p w:rsidR="003861F1" w:rsidRPr="005F1911" w:rsidRDefault="003861F1" w:rsidP="00AD76EF">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15</w:t>
            </w:r>
          </w:p>
        </w:tc>
        <w:tc>
          <w:tcPr>
            <w:tcW w:w="3609" w:type="dxa"/>
          </w:tcPr>
          <w:p w:rsidR="003861F1" w:rsidRPr="005F1911" w:rsidRDefault="003861F1" w:rsidP="00AD76EF">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xml:space="preserve"> TDCP &lt;=0.2929</w:t>
            </w:r>
          </w:p>
          <w:p w:rsidR="003861F1" w:rsidRPr="005F1911" w:rsidRDefault="003861F1" w:rsidP="00AD76EF">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only difference in Apple’s and Huawei’s )</w:t>
            </w:r>
          </w:p>
        </w:tc>
      </w:tr>
    </w:tbl>
    <w:p w:rsidR="003861F1" w:rsidRPr="005F1911" w:rsidRDefault="003861F1" w:rsidP="003861F1">
      <w:pPr>
        <w:numPr>
          <w:ilvl w:val="1"/>
          <w:numId w:val="8"/>
        </w:numPr>
        <w:spacing w:after="120"/>
        <w:rPr>
          <w:rFonts w:eastAsiaTheme="minorEastAsia"/>
          <w:sz w:val="21"/>
          <w:szCs w:val="21"/>
          <w:lang w:val="en-US" w:eastAsia="zh-CN"/>
        </w:rPr>
      </w:pPr>
      <w:r w:rsidRPr="005F1911">
        <w:rPr>
          <w:rFonts w:eastAsiaTheme="minorEastAsia"/>
          <w:sz w:val="21"/>
          <w:szCs w:val="21"/>
          <w:lang w:val="en-US" w:eastAsia="zh-CN"/>
        </w:rPr>
        <w:t>Proposal 2: (Samsung)</w:t>
      </w:r>
    </w:p>
    <w:p w:rsidR="003861F1" w:rsidRPr="005F1911" w:rsidRDefault="003861F1" w:rsidP="003861F1">
      <w:pPr>
        <w:numPr>
          <w:ilvl w:val="2"/>
          <w:numId w:val="8"/>
        </w:numPr>
        <w:spacing w:after="120"/>
        <w:rPr>
          <w:rFonts w:eastAsiaTheme="minorEastAsia"/>
          <w:sz w:val="21"/>
          <w:szCs w:val="21"/>
          <w:lang w:val="en-US" w:eastAsia="zh-CN"/>
        </w:rPr>
      </w:pPr>
      <w:r w:rsidRPr="005F1911">
        <w:rPr>
          <w:sz w:val="21"/>
          <w:szCs w:val="21"/>
          <w:lang w:val="en-US" w:eastAsia="zh-CN"/>
        </w:rPr>
        <w:t xml:space="preserve">TDCP amplitude: use </w:t>
      </w:r>
      <w:r w:rsidRPr="005F1911">
        <w:rPr>
          <w:rFonts w:eastAsiaTheme="minorEastAsia"/>
          <w:sz w:val="21"/>
          <w:szCs w:val="21"/>
          <w:lang w:val="en-US" w:eastAsia="zh-CN"/>
        </w:rPr>
        <w:t>the</w:t>
      </w:r>
      <w:r w:rsidRPr="005F1911">
        <w:rPr>
          <w:sz w:val="21"/>
          <w:szCs w:val="21"/>
          <w:lang w:val="en-US" w:eastAsia="zh-CN"/>
        </w:rPr>
        <w:t xml:space="preserve"> RAN1 points as the middle (but not the centre due to non-uniform) of each range as</w:t>
      </w:r>
    </w:p>
    <w:tbl>
      <w:tblPr>
        <w:tblW w:w="0" w:type="auto"/>
        <w:tblCellMar>
          <w:left w:w="0" w:type="dxa"/>
          <w:right w:w="0" w:type="dxa"/>
        </w:tblCellMar>
        <w:tblLook w:val="04A0" w:firstRow="1" w:lastRow="0" w:firstColumn="1" w:lastColumn="0" w:noHBand="0" w:noVBand="1"/>
      </w:tblPr>
      <w:tblGrid>
        <w:gridCol w:w="7500"/>
        <w:gridCol w:w="2119"/>
      </w:tblGrid>
      <w:tr w:rsidR="003861F1" w:rsidRPr="005F1911" w:rsidTr="00AD76EF">
        <w:tc>
          <w:tcPr>
            <w:tcW w:w="7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61F1" w:rsidRPr="005F1911" w:rsidRDefault="003861F1" w:rsidP="00AD76EF">
            <w:pPr>
              <w:spacing w:beforeLines="50" w:before="120" w:afterLines="50" w:after="120"/>
              <w:rPr>
                <w:sz w:val="21"/>
                <w:szCs w:val="21"/>
              </w:rPr>
            </w:pPr>
            <w:r w:rsidRPr="005F1911">
              <w:rPr>
                <w:sz w:val="21"/>
                <w:szCs w:val="21"/>
              </w:rPr>
              <w:t>Estimated TDCP value</w:t>
            </w:r>
          </w:p>
        </w:tc>
        <w:tc>
          <w:tcPr>
            <w:tcW w:w="2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61F1" w:rsidRPr="005F1911" w:rsidRDefault="003861F1" w:rsidP="00AD76EF">
            <w:pPr>
              <w:spacing w:beforeLines="50" w:before="120" w:afterLines="50" w:after="120"/>
              <w:rPr>
                <w:sz w:val="21"/>
                <w:szCs w:val="21"/>
              </w:rPr>
            </w:pPr>
            <w:r w:rsidRPr="005F1911">
              <w:rPr>
                <w:sz w:val="21"/>
                <w:szCs w:val="21"/>
              </w:rPr>
              <w:t>Report index</w:t>
            </w:r>
          </w:p>
        </w:tc>
      </w:tr>
      <w:tr w:rsidR="003861F1" w:rsidRPr="005F1911" w:rsidTr="00AD76EF">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1F1" w:rsidRPr="005F1911" w:rsidRDefault="003861F1" w:rsidP="00AD76EF">
            <w:pPr>
              <w:spacing w:beforeLines="50" w:before="120" w:afterLines="50" w:after="120"/>
              <w:rPr>
                <w:sz w:val="21"/>
                <w:szCs w:val="21"/>
              </w:rPr>
            </w:pPr>
            <w:r w:rsidRPr="005F1911">
              <w:rPr>
                <w:sz w:val="21"/>
                <w:szCs w:val="21"/>
              </w:rPr>
              <w:t xml:space="preserve">0.9953≤Estimated TDCP≤1 </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3861F1" w:rsidRPr="005F1911" w:rsidRDefault="003861F1" w:rsidP="00AD76EF">
            <w:pPr>
              <w:spacing w:beforeLines="50" w:before="120" w:afterLines="50" w:after="120"/>
              <w:rPr>
                <w:sz w:val="21"/>
                <w:szCs w:val="21"/>
              </w:rPr>
            </w:pPr>
            <w:r w:rsidRPr="005F1911">
              <w:rPr>
                <w:sz w:val="21"/>
                <w:szCs w:val="21"/>
              </w:rPr>
              <w:t>0</w:t>
            </w:r>
          </w:p>
        </w:tc>
      </w:tr>
      <w:tr w:rsidR="003861F1" w:rsidRPr="005F1911" w:rsidTr="00AD76EF">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61F1" w:rsidRPr="005F1911" w:rsidRDefault="003861F1" w:rsidP="00AD76EF">
            <w:pPr>
              <w:spacing w:beforeLines="50" w:before="120" w:afterLines="50" w:after="120"/>
              <w:rPr>
                <w:sz w:val="21"/>
                <w:szCs w:val="21"/>
              </w:rPr>
            </w:pPr>
            <w:r w:rsidRPr="005F1911">
              <w:rPr>
                <w:sz w:val="21"/>
                <w:szCs w:val="21"/>
              </w:rPr>
              <w:t>0.99335&lt;Estimated TDCP&lt;0.9953</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3861F1" w:rsidRPr="005F1911" w:rsidRDefault="003861F1" w:rsidP="00AD76EF">
            <w:pPr>
              <w:spacing w:beforeLines="50" w:before="120" w:afterLines="50" w:after="120"/>
              <w:rPr>
                <w:sz w:val="21"/>
                <w:szCs w:val="21"/>
              </w:rPr>
            </w:pPr>
            <w:r w:rsidRPr="005F1911">
              <w:rPr>
                <w:sz w:val="21"/>
                <w:szCs w:val="21"/>
              </w:rPr>
              <w:t>1</w:t>
            </w:r>
          </w:p>
        </w:tc>
      </w:tr>
      <w:tr w:rsidR="003861F1" w:rsidRPr="005F1911" w:rsidTr="00AD76EF">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61F1" w:rsidRPr="005F1911" w:rsidRDefault="003861F1" w:rsidP="00AD76EF">
            <w:pPr>
              <w:spacing w:beforeLines="50" w:before="120" w:afterLines="50" w:after="120"/>
              <w:rPr>
                <w:sz w:val="21"/>
                <w:szCs w:val="21"/>
              </w:rPr>
            </w:pPr>
            <w:r w:rsidRPr="005F1911">
              <w:rPr>
                <w:sz w:val="21"/>
                <w:szCs w:val="21"/>
              </w:rPr>
              <w:t>…</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3861F1" w:rsidRPr="005F1911" w:rsidRDefault="003861F1" w:rsidP="00AD76EF">
            <w:pPr>
              <w:spacing w:beforeLines="50" w:before="120" w:afterLines="50" w:after="120"/>
              <w:rPr>
                <w:sz w:val="21"/>
                <w:szCs w:val="21"/>
              </w:rPr>
            </w:pPr>
            <w:r w:rsidRPr="005F1911">
              <w:rPr>
                <w:sz w:val="21"/>
                <w:szCs w:val="21"/>
              </w:rPr>
              <w:t>…</w:t>
            </w:r>
          </w:p>
        </w:tc>
      </w:tr>
      <w:tr w:rsidR="003861F1" w:rsidRPr="005F1911" w:rsidTr="00AD76EF">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61F1" w:rsidRPr="005F1911" w:rsidRDefault="003861F1" w:rsidP="00AD76EF">
            <w:pPr>
              <w:spacing w:beforeLines="50" w:before="120" w:afterLines="50" w:after="120"/>
              <w:rPr>
                <w:sz w:val="21"/>
                <w:szCs w:val="21"/>
              </w:rPr>
            </w:pPr>
            <w:r w:rsidRPr="005F1911">
              <w:rPr>
                <w:sz w:val="21"/>
                <w:szCs w:val="21"/>
              </w:rPr>
              <w:t>0≤Estimated TDCP&lt;0.39645</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3861F1" w:rsidRPr="005F1911" w:rsidRDefault="003861F1" w:rsidP="00AD76EF">
            <w:pPr>
              <w:spacing w:beforeLines="50" w:before="120" w:afterLines="50" w:after="120"/>
              <w:rPr>
                <w:sz w:val="21"/>
                <w:szCs w:val="21"/>
              </w:rPr>
            </w:pPr>
            <w:r w:rsidRPr="005F1911">
              <w:rPr>
                <w:sz w:val="21"/>
                <w:szCs w:val="21"/>
              </w:rPr>
              <w:t>15</w:t>
            </w:r>
          </w:p>
        </w:tc>
      </w:tr>
    </w:tbl>
    <w:p w:rsidR="003861F1" w:rsidRDefault="003861F1" w:rsidP="003861F1">
      <w:pPr>
        <w:rPr>
          <w:color w:val="993300"/>
          <w:sz w:val="21"/>
          <w:szCs w:val="21"/>
          <w:u w:val="single"/>
        </w:rPr>
      </w:pPr>
    </w:p>
    <w:p w:rsidR="003861F1" w:rsidRPr="003410D6" w:rsidRDefault="003861F1" w:rsidP="003861F1">
      <w:pPr>
        <w:rPr>
          <w:color w:val="993300"/>
          <w:sz w:val="21"/>
          <w:szCs w:val="21"/>
          <w:u w:val="single"/>
        </w:rPr>
      </w:pPr>
    </w:p>
    <w:p w:rsidR="003861F1" w:rsidRPr="005F1911" w:rsidRDefault="003861F1" w:rsidP="003861F1">
      <w:pPr>
        <w:spacing w:after="120"/>
        <w:rPr>
          <w:b/>
          <w:u w:val="single"/>
          <w:lang w:eastAsia="zh-CN"/>
        </w:rPr>
      </w:pPr>
      <w:r w:rsidRPr="005F1911">
        <w:rPr>
          <w:b/>
          <w:u w:val="single"/>
          <w:lang w:eastAsia="zh-CN"/>
        </w:rPr>
        <w:t>Sub-topic 3-2: Test Cases</w:t>
      </w:r>
    </w:p>
    <w:p w:rsidR="003861F1" w:rsidRPr="005F1911" w:rsidRDefault="003861F1" w:rsidP="003861F1">
      <w:pPr>
        <w:spacing w:after="120"/>
        <w:rPr>
          <w:b/>
          <w:u w:val="single"/>
          <w:lang w:eastAsia="zh-CN"/>
        </w:rPr>
      </w:pPr>
      <w:r w:rsidRPr="005F1911">
        <w:rPr>
          <w:rFonts w:hint="eastAsia"/>
          <w:b/>
          <w:u w:val="single"/>
          <w:lang w:eastAsia="zh-CN"/>
        </w:rPr>
        <w:t>I</w:t>
      </w:r>
      <w:r w:rsidRPr="005F1911">
        <w:rPr>
          <w:b/>
          <w:u w:val="single"/>
          <w:lang w:eastAsia="zh-CN"/>
        </w:rPr>
        <w:t>ssue 3-2-1: Whether to define TCs for two TAs?</w:t>
      </w:r>
    </w:p>
    <w:p w:rsidR="003861F1" w:rsidRPr="005F1911" w:rsidRDefault="003861F1" w:rsidP="003861F1">
      <w:pPr>
        <w:numPr>
          <w:ilvl w:val="0"/>
          <w:numId w:val="8"/>
        </w:numPr>
        <w:spacing w:after="120"/>
        <w:rPr>
          <w:rFonts w:eastAsia="MS Mincho"/>
          <w:b/>
          <w:u w:val="single"/>
          <w:lang w:eastAsia="zh-CN"/>
        </w:rPr>
      </w:pPr>
      <w:r w:rsidRPr="005F1911">
        <w:rPr>
          <w:rFonts w:eastAsia="MS Mincho"/>
          <w:lang w:eastAsia="zh-CN"/>
        </w:rPr>
        <w:t>Proposals</w:t>
      </w:r>
    </w:p>
    <w:p w:rsidR="003861F1" w:rsidRPr="005F1911" w:rsidRDefault="003861F1" w:rsidP="003861F1">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1: (MediaTek)</w:t>
      </w:r>
    </w:p>
    <w:p w:rsidR="003861F1" w:rsidRPr="005F1911" w:rsidRDefault="003861F1" w:rsidP="003861F1">
      <w:pPr>
        <w:numPr>
          <w:ilvl w:val="2"/>
          <w:numId w:val="8"/>
        </w:numPr>
        <w:spacing w:after="120"/>
        <w:rPr>
          <w:rFonts w:eastAsia="MS Mincho"/>
          <w:lang w:eastAsia="zh-CN"/>
        </w:rPr>
      </w:pPr>
      <w:r w:rsidRPr="005F1911">
        <w:rPr>
          <w:rFonts w:eastAsiaTheme="minorEastAsia" w:hint="eastAsia"/>
          <w:lang w:eastAsia="zh-CN"/>
        </w:rPr>
        <w:t>N</w:t>
      </w:r>
      <w:r w:rsidRPr="005F1911">
        <w:rPr>
          <w:rFonts w:eastAsiaTheme="minorEastAsia"/>
          <w:lang w:eastAsia="zh-CN"/>
        </w:rPr>
        <w:t>o</w:t>
      </w:r>
    </w:p>
    <w:p w:rsidR="003861F1" w:rsidRPr="005F1911" w:rsidRDefault="003861F1" w:rsidP="003861F1">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2: (Apple, Huawei, Nokia, Samsung</w:t>
      </w:r>
      <w:r w:rsidRPr="005F1911">
        <w:rPr>
          <w:rFonts w:eastAsiaTheme="minorEastAsia" w:hint="eastAsia"/>
          <w:lang w:eastAsia="zh-CN"/>
        </w:rPr>
        <w:t>,</w:t>
      </w:r>
      <w:r w:rsidRPr="005F1911">
        <w:rPr>
          <w:rFonts w:eastAsiaTheme="minorEastAsia"/>
          <w:lang w:eastAsia="zh-CN"/>
        </w:rPr>
        <w:t xml:space="preserve"> Ericsson)</w:t>
      </w:r>
    </w:p>
    <w:p w:rsidR="003861F1" w:rsidRPr="005F1911" w:rsidRDefault="003861F1" w:rsidP="003861F1">
      <w:pPr>
        <w:numPr>
          <w:ilvl w:val="2"/>
          <w:numId w:val="8"/>
        </w:numPr>
        <w:spacing w:after="120"/>
        <w:rPr>
          <w:rFonts w:eastAsia="MS Mincho"/>
          <w:lang w:eastAsia="zh-CN"/>
        </w:rPr>
      </w:pPr>
      <w:r w:rsidRPr="005F1911">
        <w:rPr>
          <w:rFonts w:eastAsiaTheme="minorEastAsia" w:hint="eastAsia"/>
          <w:lang w:eastAsia="zh-CN"/>
        </w:rPr>
        <w:t>Y</w:t>
      </w:r>
      <w:r w:rsidRPr="005F1911">
        <w:rPr>
          <w:rFonts w:eastAsiaTheme="minorEastAsia"/>
          <w:lang w:eastAsia="zh-CN"/>
        </w:rPr>
        <w:t>es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092"/>
      </w:tblGrid>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Apple&amp;Ericsson</w:t>
            </w:r>
          </w:p>
        </w:tc>
        <w:tc>
          <w:tcPr>
            <w:tcW w:w="6092" w:type="dxa"/>
          </w:tcPr>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T</w:t>
            </w:r>
            <w:r w:rsidRPr="005F1911">
              <w:rPr>
                <w:rFonts w:eastAsia="Yu Mincho"/>
                <w:lang w:val="sv-SE"/>
              </w:rPr>
              <w:t xml:space="preserve">est </w:t>
            </w:r>
            <w:r w:rsidRPr="005F1911">
              <w:rPr>
                <w:rFonts w:eastAsia="MS Mincho"/>
                <w:lang w:val="sv-SE"/>
              </w:rPr>
              <w:t>case</w:t>
            </w:r>
            <w:r w:rsidRPr="005F1911">
              <w:rPr>
                <w:rFonts w:eastAsia="Yu Mincho"/>
                <w:lang w:val="sv-SE"/>
              </w:rPr>
              <w:t xml:space="preserve"> 1: UE transmit timing in FR1</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2: UE transmit timing in FR2</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3: timing advance in FR1</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Test case 4: timing advance in FR2</w:t>
            </w:r>
          </w:p>
        </w:tc>
      </w:tr>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lang w:val="sv-SE"/>
              </w:rPr>
              <w:t>Huawei</w:t>
            </w:r>
          </w:p>
        </w:tc>
        <w:tc>
          <w:tcPr>
            <w:tcW w:w="6092" w:type="dxa"/>
          </w:tcPr>
          <w:p w:rsidR="003861F1" w:rsidRPr="005F1911" w:rsidRDefault="003861F1" w:rsidP="00AD76EF">
            <w:pPr>
              <w:overflowPunct w:val="0"/>
              <w:autoSpaceDE w:val="0"/>
              <w:autoSpaceDN w:val="0"/>
              <w:adjustRightInd w:val="0"/>
              <w:spacing w:before="120" w:after="120"/>
              <w:textAlignment w:val="baseline"/>
              <w:rPr>
                <w:rFonts w:eastAsiaTheme="minorEastAsia"/>
                <w:lang w:val="sv-SE" w:eastAsia="zh-CN"/>
              </w:rPr>
            </w:pPr>
            <w:r w:rsidRPr="005F1911">
              <w:rPr>
                <w:rFonts w:eastAsia="Yu Mincho"/>
                <w:lang w:val="sv-SE"/>
              </w:rPr>
              <w:t>New timing advance adjustment test</w:t>
            </w:r>
          </w:p>
        </w:tc>
      </w:tr>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Nokia</w:t>
            </w:r>
          </w:p>
        </w:tc>
        <w:tc>
          <w:tcPr>
            <w:tcW w:w="6092" w:type="dxa"/>
          </w:tcPr>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42" w:name="_Toc159246062"/>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MRTD&gt;CP)</w:t>
            </w:r>
            <w:r w:rsidRPr="005F1911">
              <w:rPr>
                <w:rFonts w:eastAsia="MS Mincho"/>
                <w:lang w:val="sv-SE"/>
              </w:rPr>
              <w:t>;</w:t>
            </w:r>
            <w:bookmarkEnd w:id="142"/>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43" w:name="_Toc159246063"/>
            <w:r w:rsidRPr="005F1911">
              <w:rPr>
                <w:rFonts w:eastAsia="MS Mincho"/>
                <w:lang w:val="sv-SE"/>
              </w:rPr>
              <w:t>Test case for UE timing advance adjustment accuracy (MRTD &gt; CP).</w:t>
            </w:r>
            <w:bookmarkEnd w:id="143"/>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MRTD=CP)</w:t>
            </w:r>
            <w:r w:rsidRPr="005F1911">
              <w:rPr>
                <w:rFonts w:eastAsia="MS Mincho"/>
                <w:lang w:val="sv-SE"/>
              </w:rPr>
              <w:t>;</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Test case for UE timing advance adjustment accuracy (MRTD = CP).</w:t>
            </w:r>
          </w:p>
          <w:p w:rsidR="003861F1" w:rsidRPr="005F1911" w:rsidRDefault="003861F1" w:rsidP="00AD76EF">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U</w:t>
            </w:r>
            <w:r w:rsidRPr="005F1911">
              <w:rPr>
                <w:rFonts w:eastAsiaTheme="minorEastAsia"/>
                <w:lang w:val="sv-SE" w:eastAsia="zh-CN"/>
              </w:rPr>
              <w:t>E only run one bundle depends on UE capability</w:t>
            </w:r>
          </w:p>
        </w:tc>
      </w:tr>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S</w:t>
            </w:r>
            <w:r w:rsidRPr="005F1911">
              <w:rPr>
                <w:rFonts w:eastAsia="Yu Mincho"/>
                <w:lang w:val="sv-SE"/>
              </w:rPr>
              <w:t>amsung</w:t>
            </w:r>
          </w:p>
        </w:tc>
        <w:tc>
          <w:tcPr>
            <w:tcW w:w="6092" w:type="dxa"/>
          </w:tcPr>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FR1</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FR2</w:t>
            </w:r>
          </w:p>
        </w:tc>
      </w:tr>
    </w:tbl>
    <w:p w:rsidR="003861F1" w:rsidRPr="005F1911" w:rsidRDefault="003861F1" w:rsidP="003861F1">
      <w:pPr>
        <w:spacing w:after="120"/>
        <w:rPr>
          <w:b/>
          <w:u w:val="single"/>
          <w:lang w:eastAsia="zh-CN"/>
        </w:rPr>
      </w:pPr>
    </w:p>
    <w:p w:rsidR="003861F1" w:rsidRPr="005F1911" w:rsidRDefault="003861F1" w:rsidP="003861F1">
      <w:pPr>
        <w:spacing w:after="120"/>
        <w:rPr>
          <w:b/>
          <w:u w:val="single"/>
          <w:lang w:eastAsia="zh-CN"/>
        </w:rPr>
      </w:pPr>
      <w:r w:rsidRPr="005F1911">
        <w:rPr>
          <w:rFonts w:hint="eastAsia"/>
          <w:b/>
          <w:u w:val="single"/>
          <w:lang w:eastAsia="zh-CN"/>
        </w:rPr>
        <w:t>I</w:t>
      </w:r>
      <w:r w:rsidRPr="005F1911">
        <w:rPr>
          <w:b/>
          <w:u w:val="single"/>
          <w:lang w:eastAsia="zh-CN"/>
        </w:rPr>
        <w:t>ssue 3-2-2: Whether to define TCs for m-DCI mTRP cases?</w:t>
      </w:r>
    </w:p>
    <w:p w:rsidR="003861F1" w:rsidRPr="005F1911" w:rsidRDefault="003861F1" w:rsidP="003861F1">
      <w:pPr>
        <w:numPr>
          <w:ilvl w:val="0"/>
          <w:numId w:val="8"/>
        </w:numPr>
        <w:spacing w:after="120"/>
        <w:rPr>
          <w:rFonts w:eastAsia="MS Mincho"/>
          <w:szCs w:val="24"/>
          <w:lang w:eastAsia="zh-CN"/>
        </w:rPr>
      </w:pPr>
      <w:r w:rsidRPr="005F1911">
        <w:rPr>
          <w:rFonts w:eastAsia="MS Mincho"/>
          <w:szCs w:val="24"/>
          <w:lang w:eastAsia="zh-CN"/>
        </w:rPr>
        <w:t>Proposals</w:t>
      </w:r>
    </w:p>
    <w:p w:rsidR="003861F1" w:rsidRPr="005F1911" w:rsidRDefault="003861F1" w:rsidP="003861F1">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roposal 1: (Apple, Ericsson)</w:t>
      </w:r>
    </w:p>
    <w:p w:rsidR="003861F1" w:rsidRPr="005F1911" w:rsidRDefault="003861F1" w:rsidP="003861F1">
      <w:pPr>
        <w:numPr>
          <w:ilvl w:val="2"/>
          <w:numId w:val="8"/>
        </w:numPr>
        <w:spacing w:after="120"/>
        <w:rPr>
          <w:rFonts w:eastAsia="MS Mincho"/>
          <w:szCs w:val="24"/>
          <w:lang w:eastAsia="zh-CN"/>
        </w:rPr>
      </w:pPr>
      <w:r w:rsidRPr="005F1911">
        <w:rPr>
          <w:rFonts w:eastAsiaTheme="minorEastAsia" w:hint="eastAsia"/>
          <w:szCs w:val="24"/>
          <w:lang w:eastAsia="zh-CN"/>
        </w:rPr>
        <w:t>N</w:t>
      </w:r>
      <w:r w:rsidRPr="005F1911">
        <w:rPr>
          <w:rFonts w:eastAsiaTheme="minorEastAsia"/>
          <w:szCs w:val="24"/>
          <w:lang w:eastAsia="zh-CN"/>
        </w:rPr>
        <w:t>o</w:t>
      </w:r>
    </w:p>
    <w:p w:rsidR="003861F1" w:rsidRPr="005F1911" w:rsidRDefault="003861F1" w:rsidP="003861F1">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 xml:space="preserve">roposal 2: </w:t>
      </w:r>
      <w:r w:rsidRPr="005F1911">
        <w:rPr>
          <w:rFonts w:eastAsiaTheme="minorEastAsia" w:hint="eastAsia"/>
          <w:szCs w:val="24"/>
          <w:lang w:eastAsia="zh-CN"/>
        </w:rPr>
        <w:t>Yes</w:t>
      </w:r>
      <w:r w:rsidRPr="005F1911">
        <w:rPr>
          <w:rFonts w:eastAsiaTheme="minorEastAsia"/>
          <w:szCs w:val="24"/>
          <w:lang w:eastAsia="zh-CN"/>
        </w:rPr>
        <w:t xml:space="preserve"> (</w:t>
      </w:r>
      <w:r w:rsidRPr="005F1911">
        <w:rPr>
          <w:rFonts w:eastAsiaTheme="minorEastAsia" w:hint="eastAsia"/>
          <w:szCs w:val="24"/>
          <w:lang w:eastAsia="zh-CN"/>
        </w:rPr>
        <w:t>Huawei</w:t>
      </w:r>
      <w:r w:rsidRPr="005F1911">
        <w:rPr>
          <w:rFonts w:eastAsiaTheme="minorEastAsia"/>
          <w:szCs w:val="24"/>
          <w:lang w:eastAsia="zh-CN"/>
        </w:rPr>
        <w:t>, MediaTek, Nokia, Samsung)</w:t>
      </w:r>
    </w:p>
    <w:tbl>
      <w:tblPr>
        <w:tblW w:w="0" w:type="auto"/>
        <w:tblInd w:w="2376" w:type="dxa"/>
        <w:tblLook w:val="04A0" w:firstRow="1" w:lastRow="0" w:firstColumn="1" w:lastColumn="0" w:noHBand="0" w:noVBand="1"/>
      </w:tblPr>
      <w:tblGrid>
        <w:gridCol w:w="1163"/>
        <w:gridCol w:w="6092"/>
      </w:tblGrid>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Huawei</w:t>
            </w:r>
          </w:p>
        </w:tc>
        <w:tc>
          <w:tcPr>
            <w:tcW w:w="6092" w:type="dxa"/>
          </w:tcPr>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joint TCI state switch for a known TCI state</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DL TCI state switch for a known TCI state</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UL TCI state switch for a known TCI state</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joint TCI state switch for a known TCI state with RTD larger than CP for inter-cell</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DL TCI state switch for a known TCI state with RTD larger than CP for inter-cell</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UL TCI state switch for a known TCI state with RTD larger than CP for inter-cell</w:t>
            </w:r>
          </w:p>
        </w:tc>
      </w:tr>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M</w:t>
            </w:r>
            <w:r w:rsidRPr="005F1911">
              <w:rPr>
                <w:rFonts w:eastAsiaTheme="minorEastAsia"/>
                <w:lang w:val="sv-SE" w:eastAsia="zh-CN"/>
              </w:rPr>
              <w:t>ediaTek</w:t>
            </w:r>
          </w:p>
        </w:tc>
        <w:tc>
          <w:tcPr>
            <w:tcW w:w="6092" w:type="dxa"/>
          </w:tcPr>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F</w:t>
            </w:r>
            <w:r w:rsidRPr="005F1911">
              <w:rPr>
                <w:rFonts w:eastAsiaTheme="minorEastAsia"/>
                <w:lang w:val="sv-SE" w:eastAsia="zh-CN"/>
              </w:rPr>
              <w:t>R</w:t>
            </w:r>
            <w:r w:rsidRPr="005F1911">
              <w:rPr>
                <w:rFonts w:eastAsia="MS Mincho"/>
                <w:lang w:val="sv-SE"/>
              </w:rPr>
              <w:t>2 active downlink TCI state switching with only when SSB overlaps or adjacent to SSB from other TRP: only known TCI states</w:t>
            </w:r>
          </w:p>
        </w:tc>
      </w:tr>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lastRenderedPageBreak/>
              <w:t>N</w:t>
            </w:r>
            <w:r w:rsidRPr="005F1911">
              <w:rPr>
                <w:rFonts w:eastAsiaTheme="minorEastAsia"/>
                <w:lang w:val="sv-SE" w:eastAsia="zh-CN"/>
              </w:rPr>
              <w:t>okia</w:t>
            </w:r>
          </w:p>
        </w:tc>
        <w:tc>
          <w:tcPr>
            <w:tcW w:w="6092"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Yu Mincho"/>
                <w:lang w:val="sv-SE"/>
              </w:rPr>
              <w:t>target TCI states that can be either known or unknown</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no two TAs</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UL TCI state switch: no two TAs</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with two TAs but no RTD&gt;CP</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MAC-CE based active UL TCI state switch: with two TAs but no RTD&gt;CP</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FR1 MAC-CE based active DL TCI state switch: with two TAs and RTD&gt;CP</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FR1 MAC-CE based active UL TCI state switch: with two TAs and RTD&gt;CP</w:t>
            </w:r>
          </w:p>
        </w:tc>
      </w:tr>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S</w:t>
            </w:r>
            <w:r w:rsidRPr="005F1911">
              <w:rPr>
                <w:rFonts w:eastAsiaTheme="minorEastAsia"/>
                <w:lang w:val="sv-SE" w:eastAsia="zh-CN"/>
              </w:rPr>
              <w:t>amsung</w:t>
            </w:r>
          </w:p>
        </w:tc>
        <w:tc>
          <w:tcPr>
            <w:tcW w:w="6092" w:type="dxa"/>
          </w:tcPr>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FR2, inter-cell mDCI + DL TCI + both two are known, RTD&lt;CP</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FR1, inter-cell mDCI + UL TCI + both two are known, RTD&gt;CP</w:t>
            </w:r>
          </w:p>
        </w:tc>
      </w:tr>
    </w:tbl>
    <w:p w:rsidR="003861F1" w:rsidRPr="005F1911" w:rsidRDefault="003861F1" w:rsidP="003861F1">
      <w:pPr>
        <w:spacing w:after="120"/>
        <w:ind w:left="2376"/>
        <w:rPr>
          <w:rFonts w:eastAsiaTheme="minorEastAsia"/>
          <w:szCs w:val="24"/>
          <w:lang w:eastAsia="zh-CN"/>
        </w:rPr>
      </w:pPr>
    </w:p>
    <w:p w:rsidR="003861F1" w:rsidRPr="005F1911" w:rsidRDefault="003861F1" w:rsidP="003861F1">
      <w:pPr>
        <w:spacing w:after="120"/>
        <w:ind w:left="2376"/>
        <w:rPr>
          <w:rFonts w:eastAsiaTheme="minorEastAsia"/>
          <w:szCs w:val="24"/>
          <w:lang w:eastAsia="zh-CN"/>
        </w:rPr>
      </w:pPr>
      <w:r w:rsidRPr="005F1911">
        <w:rPr>
          <w:rFonts w:eastAsiaTheme="minorEastAsia"/>
          <w:szCs w:val="24"/>
          <w:lang w:eastAsia="zh-CN"/>
        </w:rPr>
        <w:t>* For target TCI states:</w:t>
      </w:r>
    </w:p>
    <w:p w:rsidR="003861F1" w:rsidRPr="005F1911" w:rsidRDefault="003861F1" w:rsidP="003861F1">
      <w:pPr>
        <w:spacing w:after="120"/>
        <w:ind w:left="2376"/>
        <w:rPr>
          <w:rFonts w:eastAsiaTheme="minorEastAsia"/>
          <w:szCs w:val="24"/>
          <w:lang w:eastAsia="zh-CN"/>
        </w:rPr>
      </w:pPr>
      <w:r w:rsidRPr="005F1911">
        <w:rPr>
          <w:rFonts w:eastAsiaTheme="minorEastAsia"/>
          <w:szCs w:val="24"/>
          <w:lang w:eastAsia="zh-CN"/>
        </w:rPr>
        <w:tab/>
        <w:t xml:space="preserve">Both are known: </w:t>
      </w:r>
      <w:r w:rsidRPr="005F1911">
        <w:rPr>
          <w:rFonts w:eastAsiaTheme="minorEastAsia" w:hint="eastAsia"/>
          <w:szCs w:val="24"/>
          <w:lang w:eastAsia="zh-CN"/>
        </w:rPr>
        <w:t>Huawei</w:t>
      </w:r>
      <w:r w:rsidRPr="005F1911">
        <w:rPr>
          <w:rFonts w:eastAsiaTheme="minorEastAsia"/>
          <w:szCs w:val="24"/>
          <w:lang w:eastAsia="zh-CN"/>
        </w:rPr>
        <w:t>, MediaTek, Samsung</w:t>
      </w:r>
    </w:p>
    <w:p w:rsidR="003861F1" w:rsidRPr="005F1911" w:rsidRDefault="003861F1" w:rsidP="003861F1">
      <w:pPr>
        <w:spacing w:after="120"/>
        <w:ind w:left="2376"/>
        <w:rPr>
          <w:rFonts w:eastAsiaTheme="minorEastAsia"/>
          <w:szCs w:val="24"/>
          <w:lang w:eastAsia="zh-CN"/>
        </w:rPr>
      </w:pPr>
      <w:r w:rsidRPr="005F1911">
        <w:rPr>
          <w:rFonts w:eastAsiaTheme="minorEastAsia"/>
          <w:szCs w:val="24"/>
          <w:lang w:eastAsia="zh-CN"/>
        </w:rPr>
        <w:tab/>
        <w:t>Unknown in test: Nokia</w:t>
      </w:r>
    </w:p>
    <w:p w:rsidR="003861F1" w:rsidRPr="005F1911" w:rsidRDefault="003861F1" w:rsidP="003861F1">
      <w:pPr>
        <w:spacing w:after="120"/>
        <w:rPr>
          <w:b/>
          <w:u w:val="single"/>
          <w:lang w:eastAsia="zh-CN"/>
        </w:rPr>
      </w:pPr>
    </w:p>
    <w:p w:rsidR="003861F1" w:rsidRPr="005F1911" w:rsidRDefault="003861F1" w:rsidP="003861F1">
      <w:pPr>
        <w:spacing w:after="120"/>
        <w:rPr>
          <w:b/>
          <w:u w:val="single"/>
          <w:lang w:eastAsia="zh-CN"/>
        </w:rPr>
      </w:pPr>
      <w:r w:rsidRPr="005F1911">
        <w:rPr>
          <w:rFonts w:hint="eastAsia"/>
          <w:b/>
          <w:u w:val="single"/>
          <w:lang w:eastAsia="zh-CN"/>
        </w:rPr>
        <w:t>I</w:t>
      </w:r>
      <w:r w:rsidRPr="005F1911">
        <w:rPr>
          <w:b/>
          <w:u w:val="single"/>
          <w:lang w:eastAsia="zh-CN"/>
        </w:rPr>
        <w:t>ssue 3-2-3: Whether to define TCs for s-DCI mTRP cases?</w:t>
      </w:r>
    </w:p>
    <w:p w:rsidR="003861F1" w:rsidRPr="005F1911" w:rsidRDefault="003861F1" w:rsidP="003861F1">
      <w:pPr>
        <w:numPr>
          <w:ilvl w:val="0"/>
          <w:numId w:val="8"/>
        </w:numPr>
        <w:spacing w:after="120"/>
        <w:rPr>
          <w:rFonts w:eastAsia="MS Mincho"/>
          <w:szCs w:val="24"/>
          <w:lang w:eastAsia="zh-CN"/>
        </w:rPr>
      </w:pPr>
      <w:r w:rsidRPr="005F1911">
        <w:rPr>
          <w:rFonts w:eastAsia="MS Mincho"/>
          <w:szCs w:val="24"/>
          <w:lang w:eastAsia="zh-CN"/>
        </w:rPr>
        <w:t>Proposals</w:t>
      </w:r>
    </w:p>
    <w:tbl>
      <w:tblPr>
        <w:tblW w:w="0" w:type="auto"/>
        <w:tblInd w:w="2376" w:type="dxa"/>
        <w:tblLook w:val="04A0" w:firstRow="1" w:lastRow="0" w:firstColumn="1" w:lastColumn="0" w:noHBand="0" w:noVBand="1"/>
      </w:tblPr>
      <w:tblGrid>
        <w:gridCol w:w="1163"/>
        <w:gridCol w:w="6092"/>
      </w:tblGrid>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A</w:t>
            </w:r>
            <w:r w:rsidRPr="005F1911">
              <w:rPr>
                <w:rFonts w:eastAsiaTheme="minorEastAsia"/>
                <w:lang w:val="sv-SE" w:eastAsia="zh-CN"/>
              </w:rPr>
              <w:t>pple</w:t>
            </w:r>
          </w:p>
        </w:tc>
        <w:tc>
          <w:tcPr>
            <w:tcW w:w="6092" w:type="dxa"/>
          </w:tcPr>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 TC for eUTCI for sDCI mTRP with single TCI state switch</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Do not introduce test case for Joint dual TCI state switch for sDCI mTRP.</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T</w:t>
            </w:r>
            <w:r w:rsidRPr="005F1911">
              <w:rPr>
                <w:rFonts w:eastAsiaTheme="minorEastAsia"/>
                <w:lang w:val="sv-SE" w:eastAsia="zh-CN"/>
              </w:rPr>
              <w:t>Cs for eUTCI for sDCI mTRP with dual TCI state switch in FR2</w:t>
            </w:r>
          </w:p>
          <w:p w:rsidR="003861F1" w:rsidRPr="005F1911" w:rsidRDefault="003861F1" w:rsidP="00AD76EF">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TCI state switch on DL, with sDCI TDM transmission scheme</w:t>
            </w:r>
          </w:p>
          <w:p w:rsidR="003861F1" w:rsidRPr="005F1911" w:rsidRDefault="003861F1" w:rsidP="00AD76EF">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UL TCI state switch, with PUSCH repetition</w:t>
            </w:r>
          </w:p>
        </w:tc>
      </w:tr>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Huawei</w:t>
            </w:r>
          </w:p>
        </w:tc>
        <w:tc>
          <w:tcPr>
            <w:tcW w:w="6092" w:type="dxa"/>
          </w:tcPr>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joint TCI state switch for a known TCI state</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DL TCI state switch for a known TCI state</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UL TCI state switch for a known TCI state</w:t>
            </w:r>
          </w:p>
        </w:tc>
      </w:tr>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MediaTek</w:t>
            </w:r>
          </w:p>
        </w:tc>
        <w:tc>
          <w:tcPr>
            <w:tcW w:w="6092" w:type="dxa"/>
          </w:tcPr>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active downlink TCI state switching: both known TCI states; </w:t>
            </w:r>
            <w:r w:rsidRPr="005F1911">
              <w:rPr>
                <w:rFonts w:eastAsia="PMingLiU"/>
                <w:lang w:val="sv-SE"/>
              </w:rPr>
              <w:t xml:space="preserve">SSB is </w:t>
            </w:r>
            <w:r w:rsidRPr="005F1911">
              <w:rPr>
                <w:rFonts w:eastAsia="MS Mincho"/>
                <w:lang w:val="sv-SE"/>
              </w:rPr>
              <w:t>not adjacent to SSB from other TRP</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lang w:val="sv-SE" w:eastAsia="zh-CN"/>
              </w:rPr>
              <w:t>A</w:t>
            </w:r>
            <w:r w:rsidRPr="005F1911">
              <w:rPr>
                <w:rFonts w:eastAsia="MS Mincho"/>
                <w:lang w:val="sv-SE"/>
              </w:rPr>
              <w:t>ctive joint or uplink TCI state switching: both known TCI states</w:t>
            </w:r>
          </w:p>
        </w:tc>
      </w:tr>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Nokia</w:t>
            </w:r>
          </w:p>
        </w:tc>
        <w:tc>
          <w:tcPr>
            <w:tcW w:w="6092" w:type="dxa"/>
          </w:tcPr>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FR2 MAC-CE based dual TCI switch for both target TCIs are known (Case 1)</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MAC-CE based dual TCI switch for </w:t>
            </w:r>
            <w:r w:rsidRPr="005F1911">
              <w:rPr>
                <w:rFonts w:eastAsia="MS Mincho" w:hint="eastAsia"/>
                <w:lang w:val="sv-SE"/>
              </w:rPr>
              <w:t>o</w:t>
            </w:r>
            <w:r w:rsidRPr="005F1911">
              <w:rPr>
                <w:rFonts w:eastAsia="MS Mincho"/>
                <w:lang w:val="sv-SE"/>
              </w:rPr>
              <w:t>ne of target TCIs is unknown and another is known (Case 2).</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FFS: FR2 MAC-CE based dual TCI switch for both target TCIs are unknown (Case 3).</w:t>
            </w:r>
          </w:p>
        </w:tc>
      </w:tr>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Samsung</w:t>
            </w:r>
          </w:p>
        </w:tc>
        <w:tc>
          <w:tcPr>
            <w:tcW w:w="6092" w:type="dxa"/>
          </w:tcPr>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one is known; one is unknown</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lastRenderedPageBreak/>
              <w:t>T</w:t>
            </w:r>
            <w:r w:rsidRPr="005F1911">
              <w:rPr>
                <w:rFonts w:eastAsia="MS Mincho"/>
                <w:lang w:val="sv-SE"/>
              </w:rPr>
              <w:t>C-x: NR FR2, intra-cell (Serving cell) sDCI + UL TCI + dual TCI state switching + both two are known</w:t>
            </w:r>
          </w:p>
          <w:p w:rsidR="003861F1" w:rsidRPr="005F1911" w:rsidRDefault="003861F1" w:rsidP="00AD76EF">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two are unknown</w:t>
            </w:r>
          </w:p>
        </w:tc>
      </w:tr>
      <w:tr w:rsidR="003861F1" w:rsidRPr="005F1911" w:rsidTr="00AD76EF">
        <w:tc>
          <w:tcPr>
            <w:tcW w:w="1163" w:type="dxa"/>
          </w:tcPr>
          <w:p w:rsidR="003861F1" w:rsidRPr="005F1911" w:rsidRDefault="003861F1" w:rsidP="00AD76EF">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lastRenderedPageBreak/>
              <w:t>E</w:t>
            </w:r>
            <w:r w:rsidRPr="005F1911">
              <w:rPr>
                <w:rFonts w:eastAsiaTheme="minorEastAsia"/>
                <w:lang w:val="sv-SE" w:eastAsia="zh-CN"/>
              </w:rPr>
              <w:t>ricsson</w:t>
            </w:r>
          </w:p>
        </w:tc>
        <w:tc>
          <w:tcPr>
            <w:tcW w:w="6092" w:type="dxa"/>
          </w:tcPr>
          <w:p w:rsidR="003861F1" w:rsidRPr="005F1911" w:rsidRDefault="003861F1" w:rsidP="00AD76EF">
            <w:pPr>
              <w:numPr>
                <w:ilvl w:val="0"/>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sDCI based MAC CE based unified TCI state switching should be tested for</w:t>
            </w:r>
          </w:p>
          <w:p w:rsidR="003861F1" w:rsidRPr="005F1911" w:rsidRDefault="003861F1" w:rsidP="00AD76EF">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 xml:space="preserve">joint TCI state switching </w:t>
            </w:r>
          </w:p>
          <w:p w:rsidR="003861F1" w:rsidRPr="005F1911" w:rsidRDefault="003861F1" w:rsidP="00AD76EF">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DL TCI state switch</w:t>
            </w:r>
          </w:p>
          <w:p w:rsidR="003861F1" w:rsidRPr="005F1911" w:rsidRDefault="003861F1" w:rsidP="00AD76EF">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UL TCI state switch</w:t>
            </w:r>
          </w:p>
        </w:tc>
      </w:tr>
    </w:tbl>
    <w:p w:rsidR="003861F1" w:rsidRPr="005F1911" w:rsidRDefault="003861F1" w:rsidP="003861F1">
      <w:pPr>
        <w:spacing w:after="120"/>
        <w:rPr>
          <w:color w:val="0070C0"/>
          <w:szCs w:val="24"/>
          <w:lang w:eastAsia="zh-CN"/>
        </w:rPr>
      </w:pP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44" w:name="_Toc159600121"/>
      <w:r w:rsidRPr="005F1911">
        <w:rPr>
          <w:rFonts w:ascii="Arial" w:eastAsiaTheme="minorEastAsia" w:hAnsi="Arial"/>
          <w:sz w:val="28"/>
          <w:lang w:eastAsia="en-GB"/>
        </w:rPr>
        <w:t>8.22</w:t>
      </w:r>
      <w:r w:rsidRPr="005F1911">
        <w:rPr>
          <w:rFonts w:ascii="Arial" w:eastAsiaTheme="minorEastAsia" w:hAnsi="Arial"/>
          <w:sz w:val="28"/>
          <w:lang w:eastAsia="en-GB"/>
        </w:rPr>
        <w:tab/>
        <w:t>NR sidelink evolution</w:t>
      </w:r>
      <w:bookmarkEnd w:id="144"/>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5" w:name="_Toc159600130"/>
      <w:r w:rsidRPr="005F1911">
        <w:rPr>
          <w:rFonts w:ascii="Arial" w:eastAsiaTheme="minorEastAsia" w:hAnsi="Arial"/>
          <w:sz w:val="24"/>
          <w:lang w:eastAsia="en-GB"/>
        </w:rPr>
        <w:t>8.22.2</w:t>
      </w:r>
      <w:r w:rsidRPr="005F1911">
        <w:rPr>
          <w:rFonts w:ascii="Arial" w:eastAsiaTheme="minorEastAsia" w:hAnsi="Arial"/>
          <w:sz w:val="24"/>
          <w:lang w:eastAsia="en-GB"/>
        </w:rPr>
        <w:tab/>
        <w:t>RRM core requirements maintenance</w:t>
      </w:r>
      <w:bookmarkEnd w:id="145"/>
    </w:p>
    <w:p w:rsidR="003861F1" w:rsidRPr="005F1911" w:rsidRDefault="003861F1" w:rsidP="003861F1">
      <w:pPr>
        <w:rPr>
          <w:rFonts w:ascii="Arial" w:hAnsi="Arial" w:cs="Arial"/>
          <w:b/>
          <w:sz w:val="24"/>
        </w:rPr>
      </w:pPr>
      <w:r w:rsidRPr="005F1911">
        <w:rPr>
          <w:rFonts w:ascii="Arial" w:hAnsi="Arial" w:cs="Arial"/>
          <w:b/>
          <w:color w:val="0000FF"/>
          <w:sz w:val="24"/>
        </w:rPr>
        <w:t>R4-2401608</w:t>
      </w:r>
      <w:r w:rsidRPr="005F1911">
        <w:rPr>
          <w:rFonts w:ascii="Arial" w:hAnsi="Arial" w:cs="Arial"/>
          <w:b/>
          <w:color w:val="0000FF"/>
          <w:sz w:val="24"/>
        </w:rPr>
        <w:tab/>
      </w:r>
      <w:r w:rsidRPr="005F1911">
        <w:rPr>
          <w:rFonts w:ascii="Arial" w:hAnsi="Arial" w:cs="Arial"/>
          <w:b/>
          <w:sz w:val="24"/>
        </w:rPr>
        <w:t>Big CR for RRM requirements for NR sidelink evolution maintenance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6" w:name="_Toc159600131"/>
      <w:r w:rsidRPr="005F1911">
        <w:rPr>
          <w:rFonts w:ascii="Arial" w:eastAsiaTheme="minorEastAsia" w:hAnsi="Arial"/>
          <w:sz w:val="22"/>
          <w:lang w:eastAsia="en-GB"/>
        </w:rPr>
        <w:t>8.22.2.1</w:t>
      </w:r>
      <w:r w:rsidRPr="005F1911">
        <w:rPr>
          <w:rFonts w:ascii="Arial" w:eastAsiaTheme="minorEastAsia" w:hAnsi="Arial"/>
          <w:sz w:val="22"/>
          <w:lang w:eastAsia="en-GB"/>
        </w:rPr>
        <w:tab/>
        <w:t>Sidelink CA</w:t>
      </w:r>
      <w:bookmarkEnd w:id="146"/>
    </w:p>
    <w:p w:rsidR="003861F1" w:rsidRPr="005F1911" w:rsidRDefault="003861F1" w:rsidP="003861F1">
      <w:pPr>
        <w:rPr>
          <w:rFonts w:ascii="Arial" w:hAnsi="Arial" w:cs="Arial"/>
          <w:b/>
          <w:sz w:val="24"/>
        </w:rPr>
      </w:pPr>
      <w:r w:rsidRPr="005F1911">
        <w:rPr>
          <w:rFonts w:ascii="Arial" w:hAnsi="Arial" w:cs="Arial"/>
          <w:b/>
          <w:color w:val="0000FF"/>
          <w:sz w:val="24"/>
        </w:rPr>
        <w:t>R4-2401950</w:t>
      </w:r>
      <w:r w:rsidRPr="005F1911">
        <w:rPr>
          <w:rFonts w:ascii="Arial" w:hAnsi="Arial" w:cs="Arial"/>
          <w:b/>
          <w:color w:val="0000FF"/>
          <w:sz w:val="24"/>
        </w:rPr>
        <w:tab/>
      </w:r>
      <w:r w:rsidRPr="005F1911">
        <w:rPr>
          <w:rFonts w:ascii="Arial" w:hAnsi="Arial" w:cs="Arial"/>
          <w:b/>
          <w:sz w:val="24"/>
        </w:rPr>
        <w:t>(NR_SL_enh2-Core) Discussions on WAN interruptions for sidelink 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RAN4 discussed the CA operation for sidelink at previous meeting and good progress was reached resulting in closure of the work item. There is, however, one open issue related to interruption in RRC CONNECTED mode which is discussed in this paper.</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R4-2401951</w:t>
      </w:r>
      <w:r w:rsidRPr="005F1911">
        <w:rPr>
          <w:rFonts w:ascii="Arial" w:hAnsi="Arial" w:cs="Arial"/>
          <w:b/>
          <w:color w:val="0000FF"/>
          <w:sz w:val="24"/>
        </w:rPr>
        <w:tab/>
      </w:r>
      <w:r w:rsidRPr="005F1911">
        <w:rPr>
          <w:rFonts w:ascii="Arial" w:hAnsi="Arial" w:cs="Arial"/>
          <w:b/>
          <w:sz w:val="24"/>
        </w:rPr>
        <w:t>(NR_SL_enh2-Core) Draft CR to 38.133: WAN interruptions due to SL carrier addition/release for SL 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CR WAN interruption requirements for SL UE due SL component carrier addition/release is defined.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R4-2402725</w:t>
      </w:r>
      <w:r w:rsidRPr="005F1911">
        <w:rPr>
          <w:rFonts w:ascii="Arial" w:hAnsi="Arial" w:cs="Arial"/>
          <w:b/>
          <w:color w:val="0000FF"/>
          <w:sz w:val="24"/>
        </w:rPr>
        <w:tab/>
      </w:r>
      <w:r w:rsidRPr="005F1911">
        <w:rPr>
          <w:rFonts w:ascii="Arial" w:hAnsi="Arial" w:cs="Arial"/>
          <w:b/>
          <w:sz w:val="24"/>
        </w:rPr>
        <w:t>RRM Core Requirements Maintenance for NR Sidelink 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7" w:name="_Toc159600132"/>
      <w:r w:rsidRPr="005F1911">
        <w:rPr>
          <w:rFonts w:ascii="Arial" w:eastAsiaTheme="minorEastAsia" w:hAnsi="Arial"/>
          <w:sz w:val="22"/>
          <w:lang w:eastAsia="en-GB"/>
        </w:rPr>
        <w:t>8.22.2.2</w:t>
      </w:r>
      <w:r w:rsidRPr="005F1911">
        <w:rPr>
          <w:rFonts w:ascii="Arial" w:eastAsiaTheme="minorEastAsia" w:hAnsi="Arial"/>
          <w:sz w:val="22"/>
          <w:lang w:eastAsia="en-GB"/>
        </w:rPr>
        <w:tab/>
        <w:t>SL unlicensed operation and others</w:t>
      </w:r>
      <w:bookmarkEnd w:id="147"/>
    </w:p>
    <w:p w:rsidR="003861F1" w:rsidRPr="005F1911" w:rsidRDefault="003861F1" w:rsidP="003861F1">
      <w:pPr>
        <w:rPr>
          <w:rFonts w:ascii="Arial" w:hAnsi="Arial" w:cs="Arial"/>
          <w:b/>
          <w:sz w:val="24"/>
        </w:rPr>
      </w:pPr>
      <w:r w:rsidRPr="005F1911">
        <w:rPr>
          <w:rFonts w:ascii="Arial" w:hAnsi="Arial" w:cs="Arial"/>
          <w:b/>
          <w:color w:val="0000FF"/>
          <w:sz w:val="24"/>
        </w:rPr>
        <w:t>R4-2400945</w:t>
      </w:r>
      <w:r w:rsidRPr="005F1911">
        <w:rPr>
          <w:rFonts w:ascii="Arial" w:hAnsi="Arial" w:cs="Arial"/>
          <w:b/>
          <w:color w:val="0000FF"/>
          <w:sz w:val="24"/>
        </w:rPr>
        <w:tab/>
      </w:r>
      <w:r w:rsidRPr="005F1911">
        <w:rPr>
          <w:rFonts w:ascii="Arial" w:hAnsi="Arial" w:cs="Arial"/>
          <w:b/>
          <w:sz w:val="24"/>
        </w:rPr>
        <w:t>Discussion on maintenance for NR sidelink unlicensed operation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R4-2400946</w:t>
      </w:r>
      <w:r w:rsidRPr="005F1911">
        <w:rPr>
          <w:rFonts w:ascii="Arial" w:hAnsi="Arial" w:cs="Arial"/>
          <w:b/>
          <w:color w:val="0000FF"/>
          <w:sz w:val="24"/>
        </w:rPr>
        <w:tab/>
      </w:r>
      <w:r w:rsidRPr="005F1911">
        <w:rPr>
          <w:rFonts w:ascii="Arial" w:hAnsi="Arial" w:cs="Arial"/>
          <w:b/>
          <w:sz w:val="24"/>
        </w:rPr>
        <w:t>Draft CR for selection/reselection of sync referecne source for SL-U</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R4-2401011</w:t>
      </w:r>
      <w:r w:rsidRPr="005F1911">
        <w:rPr>
          <w:rFonts w:ascii="Arial" w:hAnsi="Arial" w:cs="Arial"/>
          <w:b/>
          <w:color w:val="0000FF"/>
          <w:sz w:val="24"/>
        </w:rPr>
        <w:tab/>
      </w:r>
      <w:r w:rsidRPr="005F1911">
        <w:rPr>
          <w:rFonts w:ascii="Arial" w:hAnsi="Arial" w:cs="Arial"/>
          <w:b/>
          <w:sz w:val="24"/>
        </w:rPr>
        <w:t>Discussion on SL-U RRM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R4-2401012</w:t>
      </w:r>
      <w:r w:rsidRPr="005F1911">
        <w:rPr>
          <w:rFonts w:ascii="Arial" w:hAnsi="Arial" w:cs="Arial"/>
          <w:b/>
          <w:color w:val="0000FF"/>
          <w:sz w:val="24"/>
        </w:rPr>
        <w:tab/>
      </w:r>
      <w:r w:rsidRPr="005F1911">
        <w:rPr>
          <w:rFonts w:ascii="Arial" w:hAnsi="Arial" w:cs="Arial"/>
          <w:b/>
          <w:sz w:val="24"/>
        </w:rPr>
        <w:t>CR on SL-U RRM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R4-2401948</w:t>
      </w:r>
      <w:r w:rsidRPr="005F1911">
        <w:rPr>
          <w:rFonts w:ascii="Arial" w:hAnsi="Arial" w:cs="Arial"/>
          <w:b/>
          <w:color w:val="0000FF"/>
          <w:sz w:val="24"/>
        </w:rPr>
        <w:tab/>
      </w:r>
      <w:r w:rsidRPr="005F1911">
        <w:rPr>
          <w:rFonts w:ascii="Arial" w:hAnsi="Arial" w:cs="Arial"/>
          <w:b/>
          <w:sz w:val="24"/>
        </w:rPr>
        <w:t>(NR_SL_enh2-Core) Corrections to SL unlicensed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CR contains corrections sidelink unlicensed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R4-2402263</w:t>
      </w:r>
      <w:r w:rsidRPr="005F1911">
        <w:rPr>
          <w:rFonts w:ascii="Arial" w:hAnsi="Arial" w:cs="Arial"/>
          <w:b/>
          <w:color w:val="0000FF"/>
          <w:sz w:val="24"/>
        </w:rPr>
        <w:tab/>
      </w:r>
      <w:r w:rsidRPr="005F1911">
        <w:rPr>
          <w:rFonts w:ascii="Arial" w:hAnsi="Arial" w:cs="Arial"/>
          <w:b/>
          <w:sz w:val="24"/>
        </w:rPr>
        <w:t>RRM Core Requirements maintenance for NR Sidelink unlicensed operation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8" w:name="_Toc159600133"/>
      <w:r w:rsidRPr="005F1911">
        <w:rPr>
          <w:rFonts w:ascii="Arial" w:eastAsiaTheme="minorEastAsia" w:hAnsi="Arial"/>
          <w:sz w:val="24"/>
          <w:lang w:eastAsia="en-GB"/>
        </w:rPr>
        <w:t>8.22.3</w:t>
      </w:r>
      <w:r w:rsidRPr="005F1911">
        <w:rPr>
          <w:rFonts w:ascii="Arial" w:eastAsiaTheme="minorEastAsia" w:hAnsi="Arial"/>
          <w:sz w:val="24"/>
          <w:lang w:eastAsia="en-GB"/>
        </w:rPr>
        <w:tab/>
        <w:t>RRM performance requirements</w:t>
      </w:r>
      <w:bookmarkEnd w:id="148"/>
    </w:p>
    <w:p w:rsidR="003861F1" w:rsidRPr="005F1911" w:rsidRDefault="003861F1" w:rsidP="003861F1">
      <w:pPr>
        <w:rPr>
          <w:rFonts w:ascii="Arial" w:hAnsi="Arial" w:cs="Arial"/>
          <w:b/>
          <w:sz w:val="24"/>
        </w:rPr>
      </w:pPr>
      <w:r w:rsidRPr="005F1911">
        <w:rPr>
          <w:rFonts w:ascii="Arial" w:hAnsi="Arial" w:cs="Arial"/>
          <w:b/>
          <w:color w:val="0000FF"/>
          <w:sz w:val="24"/>
        </w:rPr>
        <w:t>R4-2400557</w:t>
      </w:r>
      <w:r w:rsidRPr="005F1911">
        <w:rPr>
          <w:rFonts w:ascii="Arial" w:hAnsi="Arial" w:cs="Arial"/>
          <w:b/>
          <w:color w:val="0000FF"/>
          <w:sz w:val="24"/>
        </w:rPr>
        <w:tab/>
      </w:r>
      <w:r w:rsidRPr="005F1911">
        <w:rPr>
          <w:rFonts w:ascii="Arial" w:hAnsi="Arial" w:cs="Arial"/>
          <w:b/>
          <w:sz w:val="24"/>
        </w:rPr>
        <w:t>SL RRM performance discussion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R4-2400947</w:t>
      </w:r>
      <w:r w:rsidRPr="005F1911">
        <w:rPr>
          <w:rFonts w:ascii="Arial" w:hAnsi="Arial" w:cs="Arial"/>
          <w:b/>
          <w:color w:val="0000FF"/>
          <w:sz w:val="24"/>
        </w:rPr>
        <w:tab/>
      </w:r>
      <w:r w:rsidRPr="005F1911">
        <w:rPr>
          <w:rFonts w:ascii="Arial" w:hAnsi="Arial" w:cs="Arial"/>
          <w:b/>
          <w:sz w:val="24"/>
        </w:rPr>
        <w:t>Discussion on RRM performance for NR sidelink evolution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R4-2400948</w:t>
      </w:r>
      <w:r w:rsidRPr="005F1911">
        <w:rPr>
          <w:rFonts w:ascii="Arial" w:hAnsi="Arial" w:cs="Arial"/>
          <w:b/>
          <w:color w:val="0000FF"/>
          <w:sz w:val="24"/>
        </w:rPr>
        <w:tab/>
      </w:r>
      <w:r w:rsidRPr="005F1911">
        <w:rPr>
          <w:rFonts w:ascii="Arial" w:hAnsi="Arial" w:cs="Arial"/>
          <w:b/>
          <w:sz w:val="24"/>
        </w:rPr>
        <w:t>Draft CR for measurement accuracy for SL-U</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R4-2401013</w:t>
      </w:r>
      <w:r w:rsidRPr="005F1911">
        <w:rPr>
          <w:rFonts w:ascii="Arial" w:hAnsi="Arial" w:cs="Arial"/>
          <w:b/>
          <w:color w:val="0000FF"/>
          <w:sz w:val="24"/>
        </w:rPr>
        <w:tab/>
      </w:r>
      <w:r w:rsidRPr="005F1911">
        <w:rPr>
          <w:rFonts w:ascii="Arial" w:hAnsi="Arial" w:cs="Arial"/>
          <w:b/>
          <w:sz w:val="24"/>
        </w:rPr>
        <w:t>Discussion on performance requirements for Rel-18 SL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R4-2401378</w:t>
      </w:r>
      <w:r w:rsidRPr="005F1911">
        <w:rPr>
          <w:rFonts w:ascii="Arial" w:hAnsi="Arial" w:cs="Arial"/>
          <w:b/>
          <w:color w:val="0000FF"/>
          <w:sz w:val="24"/>
        </w:rPr>
        <w:tab/>
      </w:r>
      <w:r w:rsidRPr="005F1911">
        <w:rPr>
          <w:rFonts w:ascii="Arial" w:hAnsi="Arial" w:cs="Arial"/>
          <w:b/>
          <w:sz w:val="24"/>
        </w:rPr>
        <w:t>Discussion on RRM test cases for R18 SL evolution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R4-2401916</w:t>
      </w:r>
      <w:r w:rsidRPr="005F1911">
        <w:rPr>
          <w:rFonts w:ascii="Arial" w:hAnsi="Arial" w:cs="Arial"/>
          <w:b/>
          <w:color w:val="0000FF"/>
          <w:sz w:val="24"/>
        </w:rPr>
        <w:tab/>
      </w:r>
      <w:r w:rsidRPr="005F1911">
        <w:rPr>
          <w:rFonts w:ascii="Arial" w:hAnsi="Arial" w:cs="Arial"/>
          <w:b/>
          <w:sz w:val="24"/>
        </w:rPr>
        <w:t>Discussion on RRM performance requirements for R18 SL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R4-2401952</w:t>
      </w:r>
      <w:r w:rsidRPr="005F1911">
        <w:rPr>
          <w:rFonts w:ascii="Arial" w:hAnsi="Arial" w:cs="Arial"/>
          <w:b/>
          <w:color w:val="0000FF"/>
          <w:sz w:val="24"/>
        </w:rPr>
        <w:tab/>
      </w:r>
      <w:r w:rsidRPr="005F1911">
        <w:rPr>
          <w:rFonts w:ascii="Arial" w:hAnsi="Arial" w:cs="Arial"/>
          <w:b/>
          <w:sz w:val="24"/>
        </w:rPr>
        <w:t>Discussions on RRM performance requirements for sidelink</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and provide our initial view on the performance requirements based on the agreed core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R4-2402264</w:t>
      </w:r>
      <w:r w:rsidRPr="005F1911">
        <w:rPr>
          <w:rFonts w:ascii="Arial" w:hAnsi="Arial" w:cs="Arial"/>
          <w:b/>
          <w:color w:val="0000FF"/>
          <w:sz w:val="24"/>
        </w:rPr>
        <w:tab/>
      </w:r>
      <w:r w:rsidRPr="005F1911">
        <w:rPr>
          <w:rFonts w:ascii="Arial" w:hAnsi="Arial" w:cs="Arial"/>
          <w:b/>
          <w:sz w:val="24"/>
        </w:rPr>
        <w:t>RRM Performance Requirements for NR Sidelink evolution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9" w:name="_Toc159600135"/>
      <w:r w:rsidRPr="005F1911">
        <w:rPr>
          <w:rFonts w:ascii="Arial" w:eastAsiaTheme="minorEastAsia" w:hAnsi="Arial"/>
          <w:sz w:val="24"/>
          <w:lang w:eastAsia="en-GB"/>
        </w:rPr>
        <w:t>8.22.5</w:t>
      </w:r>
      <w:r w:rsidRPr="005F1911">
        <w:rPr>
          <w:rFonts w:ascii="Arial" w:eastAsiaTheme="minorEastAsia" w:hAnsi="Arial"/>
          <w:sz w:val="24"/>
          <w:lang w:eastAsia="en-GB"/>
        </w:rPr>
        <w:tab/>
        <w:t>Moderator summary and conclusions</w:t>
      </w:r>
      <w:bookmarkEnd w:id="149"/>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[110][227] NR_SL_enh2_part1</w:t>
      </w:r>
    </w:p>
    <w:p w:rsidR="003861F1" w:rsidRPr="005F1911" w:rsidRDefault="003861F1" w:rsidP="003861F1">
      <w:pPr>
        <w:rPr>
          <w:rFonts w:ascii="Arial" w:hAnsi="Arial" w:cs="Arial"/>
          <w:b/>
          <w:sz w:val="24"/>
        </w:rPr>
      </w:pPr>
      <w:r w:rsidRPr="005F1911">
        <w:rPr>
          <w:rFonts w:ascii="Arial" w:hAnsi="Arial" w:cs="Arial"/>
          <w:b/>
          <w:color w:val="0000FF"/>
          <w:sz w:val="24"/>
        </w:rPr>
        <w:t>R4-2400763</w:t>
      </w:r>
      <w:r w:rsidRPr="005F1911">
        <w:rPr>
          <w:rFonts w:ascii="Arial" w:hAnsi="Arial" w:cs="Arial"/>
          <w:b/>
          <w:color w:val="0000FF"/>
          <w:sz w:val="24"/>
        </w:rPr>
        <w:tab/>
      </w:r>
      <w:r w:rsidRPr="005F1911">
        <w:rPr>
          <w:rFonts w:ascii="Arial" w:hAnsi="Arial" w:cs="Arial"/>
          <w:b/>
          <w:sz w:val="24"/>
        </w:rPr>
        <w:t>Topic summary for [110][227] NR_SL_enh2_part1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[110][228] NR_SL_enh2_part2</w:t>
      </w:r>
    </w:p>
    <w:p w:rsidR="003861F1" w:rsidRPr="005F1911" w:rsidRDefault="003861F1" w:rsidP="003861F1">
      <w:pPr>
        <w:rPr>
          <w:rFonts w:ascii="Arial" w:hAnsi="Arial" w:cs="Arial"/>
          <w:b/>
          <w:sz w:val="24"/>
        </w:rPr>
      </w:pPr>
      <w:r w:rsidRPr="005F1911">
        <w:rPr>
          <w:rFonts w:ascii="Arial" w:hAnsi="Arial" w:cs="Arial"/>
          <w:b/>
          <w:color w:val="0000FF"/>
          <w:sz w:val="24"/>
        </w:rPr>
        <w:t>R4-2400764</w:t>
      </w:r>
      <w:r w:rsidRPr="005F1911">
        <w:rPr>
          <w:rFonts w:ascii="Arial" w:hAnsi="Arial" w:cs="Arial"/>
          <w:b/>
          <w:color w:val="0000FF"/>
          <w:sz w:val="24"/>
        </w:rPr>
        <w:tab/>
      </w:r>
      <w:r w:rsidRPr="005F1911">
        <w:rPr>
          <w:rFonts w:ascii="Arial" w:hAnsi="Arial" w:cs="Arial"/>
          <w:b/>
          <w:sz w:val="24"/>
        </w:rPr>
        <w:t>Topic summary for [110][228] NR_SL_enh2_part2</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0" w:name="_Toc159600136"/>
      <w:r w:rsidRPr="005F1911">
        <w:rPr>
          <w:rFonts w:ascii="Arial" w:eastAsiaTheme="minorEastAsia" w:hAnsi="Arial"/>
          <w:sz w:val="28"/>
          <w:lang w:eastAsia="en-GB"/>
        </w:rPr>
        <w:lastRenderedPageBreak/>
        <w:t>8.23</w:t>
      </w:r>
      <w:r w:rsidRPr="005F1911">
        <w:rPr>
          <w:rFonts w:ascii="Arial" w:eastAsiaTheme="minorEastAsia" w:hAnsi="Arial"/>
          <w:sz w:val="28"/>
          <w:lang w:eastAsia="en-GB"/>
        </w:rPr>
        <w:tab/>
        <w:t>Enhanced support of reduced capability NR devices</w:t>
      </w:r>
      <w:bookmarkEnd w:id="150"/>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1" w:name="_Toc159600138"/>
      <w:r w:rsidRPr="005F1911">
        <w:rPr>
          <w:rFonts w:ascii="Arial" w:eastAsiaTheme="minorEastAsia" w:hAnsi="Arial"/>
          <w:sz w:val="24"/>
          <w:lang w:eastAsia="en-GB"/>
        </w:rPr>
        <w:t>8.23.2</w:t>
      </w:r>
      <w:r w:rsidRPr="005F1911">
        <w:rPr>
          <w:rFonts w:ascii="Arial" w:eastAsiaTheme="minorEastAsia" w:hAnsi="Arial"/>
          <w:sz w:val="24"/>
          <w:lang w:eastAsia="en-GB"/>
        </w:rPr>
        <w:tab/>
        <w:t>RRM core requirements maintenance</w:t>
      </w:r>
      <w:bookmarkEnd w:id="151"/>
    </w:p>
    <w:p w:rsidR="003861F1" w:rsidRPr="005F1911" w:rsidRDefault="003861F1" w:rsidP="003861F1">
      <w:pPr>
        <w:rPr>
          <w:rFonts w:ascii="Arial" w:hAnsi="Arial" w:cs="Arial"/>
          <w:b/>
          <w:sz w:val="24"/>
        </w:rPr>
      </w:pPr>
      <w:r w:rsidRPr="005F1911">
        <w:rPr>
          <w:rFonts w:ascii="Arial" w:hAnsi="Arial" w:cs="Arial"/>
          <w:b/>
          <w:color w:val="0000FF"/>
          <w:sz w:val="24"/>
        </w:rPr>
        <w:t>R4-2401351</w:t>
      </w:r>
      <w:r w:rsidRPr="005F1911">
        <w:rPr>
          <w:rFonts w:ascii="Arial" w:hAnsi="Arial" w:cs="Arial"/>
          <w:b/>
          <w:color w:val="0000FF"/>
          <w:sz w:val="24"/>
        </w:rPr>
        <w:tab/>
      </w:r>
      <w:r w:rsidRPr="005F1911">
        <w:rPr>
          <w:rFonts w:ascii="Arial" w:hAnsi="Arial" w:cs="Arial"/>
          <w:b/>
          <w:sz w:val="24"/>
        </w:rPr>
        <w:t>Discussion on remaining requirements for eRedCap UE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R4-2401983</w:t>
      </w:r>
      <w:r w:rsidRPr="005F1911">
        <w:rPr>
          <w:rFonts w:ascii="Arial" w:hAnsi="Arial" w:cs="Arial"/>
          <w:b/>
          <w:color w:val="0000FF"/>
          <w:sz w:val="24"/>
        </w:rPr>
        <w:tab/>
      </w:r>
      <w:r w:rsidRPr="005F1911">
        <w:rPr>
          <w:rFonts w:ascii="Arial" w:hAnsi="Arial" w:cs="Arial"/>
          <w:b/>
          <w:sz w:val="24"/>
        </w:rPr>
        <w:t>Discussion on impacts to RRM core requirements for Enhanced RedCap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R4-2401984</w:t>
      </w:r>
      <w:r w:rsidRPr="005F1911">
        <w:rPr>
          <w:rFonts w:ascii="Arial" w:hAnsi="Arial" w:cs="Arial"/>
          <w:b/>
          <w:color w:val="0000FF"/>
          <w:sz w:val="24"/>
        </w:rPr>
        <w:tab/>
      </w:r>
      <w:r w:rsidRPr="005F1911">
        <w:rPr>
          <w:rFonts w:ascii="Arial" w:hAnsi="Arial" w:cs="Arial"/>
          <w:b/>
          <w:sz w:val="24"/>
        </w:rPr>
        <w:t>CR to TS 38.133 on Enhanced support of reduced capability NR devices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R4-2402366</w:t>
      </w:r>
      <w:r w:rsidRPr="005F1911">
        <w:rPr>
          <w:rFonts w:ascii="Arial" w:hAnsi="Arial" w:cs="Arial"/>
          <w:b/>
          <w:color w:val="0000FF"/>
          <w:sz w:val="24"/>
        </w:rPr>
        <w:tab/>
      </w:r>
      <w:r w:rsidRPr="005F1911">
        <w:rPr>
          <w:rFonts w:ascii="Arial" w:hAnsi="Arial" w:cs="Arial"/>
          <w:b/>
          <w:sz w:val="24"/>
        </w:rPr>
        <w:t>(NR_redcap_enh-Perf) Correction to measurement on higher priority carrier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R4-2402367</w:t>
      </w:r>
      <w:r w:rsidRPr="005F1911">
        <w:rPr>
          <w:rFonts w:ascii="Arial" w:hAnsi="Arial" w:cs="Arial"/>
          <w:b/>
          <w:color w:val="0000FF"/>
          <w:sz w:val="24"/>
        </w:rPr>
        <w:tab/>
      </w:r>
      <w:r w:rsidRPr="005F1911">
        <w:rPr>
          <w:rFonts w:ascii="Arial" w:hAnsi="Arial" w:cs="Arial"/>
          <w:b/>
          <w:sz w:val="24"/>
        </w:rPr>
        <w:t>(NR_redcap_enh-Perf) DraftCR: Correction to measurement on higher priority carrier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Square brackets in higher priority carrier measurement requirements are removed.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R4-2402369</w:t>
      </w:r>
      <w:r w:rsidRPr="005F1911">
        <w:rPr>
          <w:rFonts w:ascii="Arial" w:hAnsi="Arial" w:cs="Arial"/>
          <w:b/>
          <w:color w:val="0000FF"/>
          <w:sz w:val="24"/>
        </w:rPr>
        <w:tab/>
      </w:r>
      <w:r w:rsidRPr="005F1911">
        <w:rPr>
          <w:rFonts w:ascii="Arial" w:hAnsi="Arial" w:cs="Arial"/>
          <w:b/>
          <w:sz w:val="24"/>
        </w:rPr>
        <w:t>(NR_redcap_enh-Core) Correction to measurement on higher priority carrier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R4-2402370</w:t>
      </w:r>
      <w:r w:rsidRPr="005F1911">
        <w:rPr>
          <w:rFonts w:ascii="Arial" w:hAnsi="Arial" w:cs="Arial"/>
          <w:b/>
          <w:color w:val="0000FF"/>
          <w:sz w:val="24"/>
        </w:rPr>
        <w:tab/>
      </w:r>
      <w:r w:rsidRPr="005F1911">
        <w:rPr>
          <w:rFonts w:ascii="Arial" w:hAnsi="Arial" w:cs="Arial"/>
          <w:b/>
          <w:sz w:val="24"/>
        </w:rPr>
        <w:t>(NR_redcap_enh-Core) DraftCR: Correction to measurement on higher priority carrier</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Square brackets in higher priority carrier measurement requirements are removed.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R4-2402727</w:t>
      </w:r>
      <w:r w:rsidRPr="005F1911">
        <w:rPr>
          <w:rFonts w:ascii="Arial" w:hAnsi="Arial" w:cs="Arial"/>
          <w:b/>
          <w:color w:val="0000FF"/>
          <w:sz w:val="24"/>
        </w:rPr>
        <w:tab/>
      </w:r>
      <w:r w:rsidRPr="005F1911">
        <w:rPr>
          <w:rFonts w:ascii="Arial" w:hAnsi="Arial" w:cs="Arial"/>
          <w:b/>
          <w:sz w:val="24"/>
        </w:rPr>
        <w:t>RRM Core Requirements for Enhanced RedCap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R4-2402729</w:t>
      </w:r>
      <w:r w:rsidRPr="005F1911">
        <w:rPr>
          <w:rFonts w:ascii="Arial" w:hAnsi="Arial" w:cs="Arial"/>
          <w:b/>
          <w:color w:val="0000FF"/>
          <w:sz w:val="24"/>
        </w:rPr>
        <w:tab/>
      </w:r>
      <w:r w:rsidRPr="005F1911">
        <w:rPr>
          <w:rFonts w:ascii="Arial" w:hAnsi="Arial" w:cs="Arial"/>
          <w:b/>
          <w:sz w:val="24"/>
        </w:rPr>
        <w:t>(NR_redcap_enh-Core) Corrections to Measurements on Higher Priority Carriers in RRC_IDLE state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R4-2402730</w:t>
      </w:r>
      <w:r w:rsidRPr="005F1911">
        <w:rPr>
          <w:rFonts w:ascii="Arial" w:hAnsi="Arial" w:cs="Arial"/>
          <w:b/>
          <w:color w:val="0000FF"/>
          <w:sz w:val="24"/>
        </w:rPr>
        <w:tab/>
      </w:r>
      <w:r w:rsidRPr="005F1911">
        <w:rPr>
          <w:rFonts w:ascii="Arial" w:hAnsi="Arial" w:cs="Arial"/>
          <w:b/>
          <w:sz w:val="24"/>
        </w:rPr>
        <w:t>(NR_redcap_enh-Core) Corrections to NR Measurements on Higher Priority Carriers in RRC_INACTIVE state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2" w:name="_Toc159600139"/>
      <w:r w:rsidRPr="005F1911">
        <w:rPr>
          <w:rFonts w:ascii="Arial" w:eastAsiaTheme="minorEastAsia" w:hAnsi="Arial"/>
          <w:sz w:val="24"/>
          <w:lang w:eastAsia="en-GB"/>
        </w:rPr>
        <w:t>8.23.3</w:t>
      </w:r>
      <w:r w:rsidRPr="005F1911">
        <w:rPr>
          <w:rFonts w:ascii="Arial" w:eastAsiaTheme="minorEastAsia" w:hAnsi="Arial"/>
          <w:sz w:val="24"/>
          <w:lang w:eastAsia="en-GB"/>
        </w:rPr>
        <w:tab/>
        <w:t>RRM performance requirements</w:t>
      </w:r>
      <w:bookmarkEnd w:id="152"/>
    </w:p>
    <w:p w:rsidR="003861F1" w:rsidRPr="005F1911" w:rsidRDefault="003861F1" w:rsidP="003861F1">
      <w:pPr>
        <w:rPr>
          <w:rFonts w:ascii="Arial" w:hAnsi="Arial" w:cs="Arial"/>
          <w:b/>
          <w:sz w:val="24"/>
        </w:rPr>
      </w:pPr>
      <w:r w:rsidRPr="005F1911">
        <w:rPr>
          <w:rFonts w:ascii="Arial" w:hAnsi="Arial" w:cs="Arial"/>
          <w:b/>
          <w:color w:val="0000FF"/>
          <w:sz w:val="24"/>
        </w:rPr>
        <w:t>R4-2400107</w:t>
      </w:r>
      <w:r w:rsidRPr="005F1911">
        <w:rPr>
          <w:rFonts w:ascii="Arial" w:hAnsi="Arial" w:cs="Arial"/>
          <w:b/>
          <w:color w:val="0000FF"/>
          <w:sz w:val="24"/>
        </w:rPr>
        <w:tab/>
      </w:r>
      <w:r w:rsidRPr="005F1911">
        <w:rPr>
          <w:rFonts w:ascii="Arial" w:hAnsi="Arial" w:cs="Arial"/>
          <w:b/>
          <w:sz w:val="24"/>
        </w:rPr>
        <w:t>Discussion on RRM performance requirements for R18 enhanced RedCap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R4-2401191</w:t>
      </w:r>
      <w:r w:rsidRPr="005F1911">
        <w:rPr>
          <w:rFonts w:ascii="Arial" w:hAnsi="Arial" w:cs="Arial"/>
          <w:b/>
          <w:color w:val="0000FF"/>
          <w:sz w:val="24"/>
        </w:rPr>
        <w:tab/>
      </w:r>
      <w:r w:rsidRPr="005F1911">
        <w:rPr>
          <w:rFonts w:ascii="Arial" w:hAnsi="Arial" w:cs="Arial"/>
          <w:b/>
          <w:sz w:val="24"/>
        </w:rPr>
        <w:t>Discussion on RRM performance for Rel-18 eRedCap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R4-2401352</w:t>
      </w:r>
      <w:r w:rsidRPr="005F1911">
        <w:rPr>
          <w:rFonts w:ascii="Arial" w:hAnsi="Arial" w:cs="Arial"/>
          <w:b/>
          <w:color w:val="0000FF"/>
          <w:sz w:val="24"/>
        </w:rPr>
        <w:tab/>
      </w:r>
      <w:r w:rsidRPr="005F1911">
        <w:rPr>
          <w:rFonts w:ascii="Arial" w:hAnsi="Arial" w:cs="Arial"/>
          <w:b/>
          <w:sz w:val="24"/>
        </w:rPr>
        <w:t>Discussion on test cases for eRedCap UE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R4-2401949</w:t>
      </w:r>
      <w:r w:rsidRPr="005F1911">
        <w:rPr>
          <w:rFonts w:ascii="Arial" w:hAnsi="Arial" w:cs="Arial"/>
          <w:b/>
          <w:color w:val="0000FF"/>
          <w:sz w:val="24"/>
        </w:rPr>
        <w:tab/>
      </w:r>
      <w:r w:rsidRPr="005F1911">
        <w:rPr>
          <w:rFonts w:ascii="Arial" w:hAnsi="Arial" w:cs="Arial"/>
          <w:b/>
          <w:sz w:val="24"/>
        </w:rPr>
        <w:t>Discussions on RRM performance requirements for release 18 RedCap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performance requirements for Rel-18 RedCap UE.</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R4-2402731</w:t>
      </w:r>
      <w:r w:rsidRPr="005F1911">
        <w:rPr>
          <w:rFonts w:ascii="Arial" w:hAnsi="Arial" w:cs="Arial"/>
          <w:b/>
          <w:color w:val="0000FF"/>
          <w:sz w:val="24"/>
        </w:rPr>
        <w:tab/>
      </w:r>
      <w:r w:rsidRPr="005F1911">
        <w:rPr>
          <w:rFonts w:ascii="Arial" w:hAnsi="Arial" w:cs="Arial"/>
          <w:b/>
          <w:sz w:val="24"/>
        </w:rPr>
        <w:t>RRM Performance Requirements for Enhanced RedCap</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R4-2402811</w:t>
      </w:r>
      <w:r w:rsidRPr="005F1911">
        <w:rPr>
          <w:rFonts w:ascii="Arial" w:hAnsi="Arial" w:cs="Arial"/>
          <w:b/>
          <w:color w:val="0000FF"/>
          <w:sz w:val="24"/>
        </w:rPr>
        <w:tab/>
      </w:r>
      <w:r w:rsidRPr="005F1911">
        <w:rPr>
          <w:rFonts w:ascii="Arial" w:hAnsi="Arial" w:cs="Arial"/>
          <w:b/>
          <w:sz w:val="24"/>
        </w:rPr>
        <w:t>High priority search with eDRX</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3" w:name="_Toc159600143"/>
      <w:r w:rsidRPr="005F1911">
        <w:rPr>
          <w:rFonts w:ascii="Arial" w:eastAsiaTheme="minorEastAsia" w:hAnsi="Arial"/>
          <w:sz w:val="24"/>
          <w:lang w:eastAsia="en-GB"/>
        </w:rPr>
        <w:t>8.23.5</w:t>
      </w:r>
      <w:r w:rsidRPr="005F1911">
        <w:rPr>
          <w:rFonts w:ascii="Arial" w:eastAsiaTheme="minorEastAsia" w:hAnsi="Arial"/>
          <w:sz w:val="24"/>
          <w:lang w:eastAsia="en-GB"/>
        </w:rPr>
        <w:tab/>
        <w:t>Moderator summary and conclusions</w:t>
      </w:r>
      <w:bookmarkEnd w:id="153"/>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[110][229] NR_redcap_enh</w:t>
      </w:r>
    </w:p>
    <w:p w:rsidR="003861F1" w:rsidRPr="005F1911" w:rsidRDefault="003861F1" w:rsidP="003861F1">
      <w:pPr>
        <w:rPr>
          <w:rFonts w:ascii="Arial" w:hAnsi="Arial" w:cs="Arial"/>
          <w:b/>
          <w:sz w:val="24"/>
        </w:rPr>
      </w:pPr>
      <w:r w:rsidRPr="005F1911">
        <w:rPr>
          <w:rFonts w:ascii="Arial" w:hAnsi="Arial" w:cs="Arial"/>
          <w:b/>
          <w:color w:val="0000FF"/>
          <w:sz w:val="24"/>
        </w:rPr>
        <w:t>R4-2400765</w:t>
      </w:r>
      <w:r w:rsidRPr="005F1911">
        <w:rPr>
          <w:rFonts w:ascii="Arial" w:hAnsi="Arial" w:cs="Arial"/>
          <w:b/>
          <w:color w:val="0000FF"/>
          <w:sz w:val="24"/>
        </w:rPr>
        <w:tab/>
      </w:r>
      <w:r w:rsidRPr="005F1911">
        <w:rPr>
          <w:rFonts w:ascii="Arial" w:hAnsi="Arial" w:cs="Arial"/>
          <w:b/>
          <w:sz w:val="24"/>
        </w:rPr>
        <w:t>Topic summary for [110][229] NR_redcap_enh</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Modrator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Default="003861F1" w:rsidP="003861F1">
      <w:pPr>
        <w:rPr>
          <w:color w:val="993300"/>
          <w:u w:val="single"/>
        </w:rPr>
      </w:pP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861F1" w:rsidRPr="006A5183" w:rsidRDefault="003861F1" w:rsidP="003861F1">
      <w:pPr>
        <w:rPr>
          <w:b/>
          <w:sz w:val="21"/>
          <w:szCs w:val="21"/>
          <w:u w:val="single"/>
          <w:lang w:eastAsia="ko-KR"/>
        </w:rPr>
      </w:pPr>
      <w:r>
        <w:rPr>
          <w:b/>
          <w:sz w:val="21"/>
          <w:szCs w:val="21"/>
          <w:u w:val="single"/>
          <w:lang w:eastAsia="ko-KR"/>
        </w:rPr>
        <w:t xml:space="preserve">Core part: </w:t>
      </w:r>
      <w:r w:rsidRPr="006A5183">
        <w:rPr>
          <w:b/>
          <w:sz w:val="21"/>
          <w:szCs w:val="21"/>
          <w:u w:val="single"/>
          <w:lang w:eastAsia="ko-KR"/>
        </w:rPr>
        <w:t>Sub-topic 1-1 Relaxed measurements in INACTIVE mode</w:t>
      </w:r>
    </w:p>
    <w:p w:rsidR="003861F1" w:rsidRPr="006A5183" w:rsidRDefault="003861F1" w:rsidP="003861F1">
      <w:pPr>
        <w:rPr>
          <w:b/>
          <w:sz w:val="21"/>
          <w:szCs w:val="21"/>
          <w:u w:val="single"/>
          <w:lang w:eastAsia="ko-KR"/>
        </w:rPr>
      </w:pPr>
      <w:r w:rsidRPr="006A5183">
        <w:rPr>
          <w:b/>
          <w:sz w:val="21"/>
          <w:szCs w:val="21"/>
          <w:u w:val="single"/>
          <w:lang w:eastAsia="ko-KR"/>
        </w:rPr>
        <w:t>Issue 1-1: Relaxation factor for INACTIVE mode neighbour cell measurements</w:t>
      </w:r>
    </w:p>
    <w:p w:rsidR="003861F1" w:rsidRPr="006A5183" w:rsidRDefault="003861F1" w:rsidP="003861F1">
      <w:pPr>
        <w:pStyle w:val="aff5"/>
        <w:numPr>
          <w:ilvl w:val="0"/>
          <w:numId w:val="8"/>
        </w:numPr>
        <w:ind w:left="720"/>
        <w:rPr>
          <w:szCs w:val="21"/>
        </w:rPr>
      </w:pPr>
      <w:r w:rsidRPr="006A5183">
        <w:rPr>
          <w:szCs w:val="21"/>
        </w:rPr>
        <w:t>Proposals</w:t>
      </w:r>
    </w:p>
    <w:p w:rsidR="003861F1" w:rsidRPr="006A5183" w:rsidRDefault="003861F1" w:rsidP="003861F1">
      <w:pPr>
        <w:pStyle w:val="aff5"/>
        <w:numPr>
          <w:ilvl w:val="1"/>
          <w:numId w:val="8"/>
        </w:numPr>
        <w:ind w:left="1440"/>
        <w:rPr>
          <w:szCs w:val="21"/>
        </w:rPr>
      </w:pPr>
      <w:r w:rsidRPr="006A5183">
        <w:rPr>
          <w:szCs w:val="21"/>
        </w:rPr>
        <w:t xml:space="preserve">Option 1 (HW, Nokia): </w:t>
      </w:r>
      <w:r w:rsidRPr="006A5183">
        <w:rPr>
          <w:bCs/>
          <w:szCs w:val="21"/>
        </w:rPr>
        <w:t>The relaxed requirements for INACTIVE mode with inactive eDRX &gt; 10.24s for R18 eRedCap can reuse relaxation factor 6 within RAN PTW.</w:t>
      </w:r>
    </w:p>
    <w:p w:rsidR="003861F1" w:rsidRPr="006A5183" w:rsidRDefault="003861F1" w:rsidP="003861F1">
      <w:pPr>
        <w:pStyle w:val="aff5"/>
        <w:numPr>
          <w:ilvl w:val="1"/>
          <w:numId w:val="8"/>
        </w:numPr>
        <w:ind w:left="1440"/>
        <w:rPr>
          <w:szCs w:val="21"/>
        </w:rPr>
      </w:pPr>
      <w:r w:rsidRPr="006A5183">
        <w:rPr>
          <w:szCs w:val="21"/>
        </w:rPr>
        <w:t>Option 2: TBA</w:t>
      </w:r>
    </w:p>
    <w:p w:rsidR="003861F1" w:rsidRPr="006A5183" w:rsidRDefault="003861F1" w:rsidP="003861F1">
      <w:pPr>
        <w:pStyle w:val="aff5"/>
        <w:numPr>
          <w:ilvl w:val="0"/>
          <w:numId w:val="8"/>
        </w:numPr>
        <w:ind w:left="720"/>
        <w:rPr>
          <w:szCs w:val="21"/>
        </w:rPr>
      </w:pPr>
      <w:r w:rsidRPr="006A5183">
        <w:rPr>
          <w:szCs w:val="21"/>
        </w:rPr>
        <w:t>Recommended WF</w:t>
      </w:r>
    </w:p>
    <w:p w:rsidR="003861F1" w:rsidRPr="006A5183" w:rsidRDefault="003861F1" w:rsidP="003861F1">
      <w:pPr>
        <w:pStyle w:val="aff5"/>
        <w:numPr>
          <w:ilvl w:val="1"/>
          <w:numId w:val="8"/>
        </w:numPr>
        <w:rPr>
          <w:i/>
          <w:iCs/>
          <w:szCs w:val="21"/>
        </w:rPr>
      </w:pPr>
      <w:r w:rsidRPr="006A5183">
        <w:rPr>
          <w:i/>
          <w:iCs/>
          <w:szCs w:val="21"/>
        </w:rPr>
        <w:t xml:space="preserve">Tentative agreement: RAN4 to reuse to relaxation factor of 6 from Rel-17 RedCap for the Rel-18 RedCap following the measurement rules Rel-18 eRedCap WI discussions. </w:t>
      </w:r>
    </w:p>
    <w:p w:rsidR="003861F1" w:rsidRPr="006A5183" w:rsidRDefault="003861F1" w:rsidP="003861F1">
      <w:pPr>
        <w:spacing w:after="120"/>
        <w:rPr>
          <w:sz w:val="21"/>
          <w:szCs w:val="21"/>
          <w:lang w:eastAsia="zh-CN"/>
        </w:rPr>
      </w:pPr>
    </w:p>
    <w:p w:rsidR="003861F1" w:rsidRPr="006A5183" w:rsidRDefault="003861F1" w:rsidP="003861F1">
      <w:pPr>
        <w:rPr>
          <w:b/>
          <w:sz w:val="21"/>
          <w:szCs w:val="21"/>
          <w:u w:val="single"/>
          <w:lang w:eastAsia="ko-KR"/>
        </w:rPr>
      </w:pPr>
      <w:r w:rsidRPr="006A5183">
        <w:rPr>
          <w:b/>
          <w:sz w:val="21"/>
          <w:szCs w:val="21"/>
          <w:u w:val="single"/>
          <w:lang w:eastAsia="ko-KR"/>
        </w:rPr>
        <w:t>Issue 1-2: Relaxation scenarios for INACTIVE mode neighbour cell measurements</w:t>
      </w:r>
    </w:p>
    <w:p w:rsidR="003861F1" w:rsidRPr="006A5183" w:rsidRDefault="003861F1" w:rsidP="003861F1">
      <w:pPr>
        <w:pStyle w:val="aff5"/>
        <w:numPr>
          <w:ilvl w:val="0"/>
          <w:numId w:val="8"/>
        </w:numPr>
        <w:ind w:left="720"/>
        <w:rPr>
          <w:szCs w:val="21"/>
        </w:rPr>
      </w:pPr>
      <w:r w:rsidRPr="006A5183">
        <w:rPr>
          <w:szCs w:val="21"/>
        </w:rPr>
        <w:t>Proposals</w:t>
      </w:r>
    </w:p>
    <w:p w:rsidR="003861F1" w:rsidRPr="006A5183" w:rsidRDefault="003861F1" w:rsidP="003861F1">
      <w:pPr>
        <w:pStyle w:val="aff5"/>
        <w:numPr>
          <w:ilvl w:val="1"/>
          <w:numId w:val="8"/>
        </w:numPr>
        <w:ind w:left="1440"/>
        <w:rPr>
          <w:szCs w:val="21"/>
        </w:rPr>
      </w:pPr>
      <w:r w:rsidRPr="006A5183">
        <w:rPr>
          <w:szCs w:val="21"/>
        </w:rPr>
        <w:t xml:space="preserve">Option 1 (HW, ZTE, Nokia): </w:t>
      </w:r>
    </w:p>
    <w:p w:rsidR="003861F1" w:rsidRPr="006A5183" w:rsidRDefault="003861F1" w:rsidP="003861F1">
      <w:pPr>
        <w:ind w:left="1988"/>
        <w:rPr>
          <w:rFonts w:eastAsiaTheme="minorEastAsia"/>
          <w:bCs/>
          <w:sz w:val="21"/>
          <w:szCs w:val="21"/>
          <w:lang w:eastAsia="zh-CN"/>
        </w:rPr>
      </w:pPr>
      <w:r w:rsidRPr="006A5183">
        <w:rPr>
          <w:bCs/>
          <w:sz w:val="21"/>
          <w:szCs w:val="21"/>
          <w:lang w:eastAsia="zh-CN"/>
        </w:rPr>
        <w:t xml:space="preserve">The following relaxation cases (as R17 redcap) are to be specified for </w:t>
      </w:r>
      <w:r w:rsidRPr="006A5183">
        <w:rPr>
          <w:rFonts w:eastAsiaTheme="minorEastAsia"/>
          <w:bCs/>
          <w:sz w:val="21"/>
          <w:szCs w:val="21"/>
          <w:lang w:eastAsia="zh-CN"/>
        </w:rPr>
        <w:t>R18 eRedCap INACTIVE mode with inactive eDRX &gt; 10.24s:</w:t>
      </w:r>
    </w:p>
    <w:p w:rsidR="003861F1" w:rsidRPr="006A5183" w:rsidRDefault="003861F1" w:rsidP="003861F1">
      <w:pPr>
        <w:pStyle w:val="aff5"/>
        <w:numPr>
          <w:ilvl w:val="0"/>
          <w:numId w:val="34"/>
        </w:numPr>
        <w:spacing w:after="0"/>
        <w:ind w:left="2408"/>
        <w:contextualSpacing/>
        <w:rPr>
          <w:bCs/>
          <w:szCs w:val="21"/>
        </w:rPr>
      </w:pPr>
      <w:r w:rsidRPr="006A5183">
        <w:rPr>
          <w:bCs/>
          <w:szCs w:val="21"/>
        </w:rPr>
        <w:t>Measurements for UE fulfilling stationary criterion</w:t>
      </w:r>
    </w:p>
    <w:p w:rsidR="003861F1" w:rsidRPr="006A5183" w:rsidRDefault="003861F1" w:rsidP="003861F1">
      <w:pPr>
        <w:pStyle w:val="aff5"/>
        <w:numPr>
          <w:ilvl w:val="0"/>
          <w:numId w:val="34"/>
        </w:numPr>
        <w:spacing w:after="0"/>
        <w:ind w:left="2408"/>
        <w:contextualSpacing/>
        <w:rPr>
          <w:bCs/>
          <w:szCs w:val="21"/>
        </w:rPr>
      </w:pPr>
      <w:r w:rsidRPr="006A5183">
        <w:rPr>
          <w:bCs/>
          <w:szCs w:val="21"/>
        </w:rPr>
        <w:t>Measurements for a UE fulfilling not-at-cell edge while stationary criterion</w:t>
      </w:r>
    </w:p>
    <w:p w:rsidR="003861F1" w:rsidRPr="006A5183" w:rsidRDefault="003861F1" w:rsidP="003861F1">
      <w:pPr>
        <w:pStyle w:val="aff5"/>
        <w:numPr>
          <w:ilvl w:val="0"/>
          <w:numId w:val="34"/>
        </w:numPr>
        <w:spacing w:after="0"/>
        <w:ind w:left="2408"/>
        <w:contextualSpacing/>
        <w:rPr>
          <w:bCs/>
          <w:szCs w:val="21"/>
        </w:rPr>
      </w:pPr>
      <w:r w:rsidRPr="006A5183">
        <w:rPr>
          <w:bCs/>
          <w:szCs w:val="21"/>
        </w:rPr>
        <w:t>Measurements for a UE fulfilling stationary and not-at-cell-edge criteria</w:t>
      </w:r>
    </w:p>
    <w:p w:rsidR="003861F1" w:rsidRPr="006A5183" w:rsidRDefault="003861F1" w:rsidP="003861F1">
      <w:pPr>
        <w:pStyle w:val="aff5"/>
        <w:numPr>
          <w:ilvl w:val="0"/>
          <w:numId w:val="34"/>
        </w:numPr>
        <w:spacing w:after="0"/>
        <w:ind w:left="2408"/>
        <w:contextualSpacing/>
        <w:rPr>
          <w:bCs/>
          <w:szCs w:val="21"/>
        </w:rPr>
      </w:pPr>
      <w:r w:rsidRPr="006A5183">
        <w:rPr>
          <w:bCs/>
          <w:szCs w:val="21"/>
        </w:rPr>
        <w:t>Measurements for a UE fulfilling low mobility and stationary criteria</w:t>
      </w:r>
    </w:p>
    <w:p w:rsidR="003861F1" w:rsidRPr="006A5183" w:rsidRDefault="003861F1" w:rsidP="003861F1">
      <w:pPr>
        <w:pStyle w:val="aff5"/>
        <w:numPr>
          <w:ilvl w:val="0"/>
          <w:numId w:val="34"/>
        </w:numPr>
        <w:spacing w:after="0"/>
        <w:ind w:left="2408"/>
        <w:contextualSpacing/>
        <w:rPr>
          <w:bCs/>
          <w:szCs w:val="21"/>
        </w:rPr>
      </w:pPr>
      <w:r w:rsidRPr="006A5183">
        <w:rPr>
          <w:bCs/>
          <w:szCs w:val="21"/>
        </w:rPr>
        <w:t>Measurements for a UE fulfilling low mobility and not-at-cell-edge while stationary criteria</w:t>
      </w:r>
    </w:p>
    <w:p w:rsidR="003861F1" w:rsidRPr="006A5183" w:rsidRDefault="003861F1" w:rsidP="003861F1">
      <w:pPr>
        <w:pStyle w:val="aff5"/>
        <w:numPr>
          <w:ilvl w:val="0"/>
          <w:numId w:val="34"/>
        </w:numPr>
        <w:spacing w:after="0"/>
        <w:ind w:left="2408"/>
        <w:contextualSpacing/>
        <w:rPr>
          <w:bCs/>
          <w:szCs w:val="21"/>
        </w:rPr>
      </w:pPr>
      <w:r w:rsidRPr="006A5183">
        <w:rPr>
          <w:bCs/>
          <w:szCs w:val="21"/>
        </w:rPr>
        <w:t>Measurements for a UE fulfilling not-at-cell edge and not-at-cell edge while stationary criteria</w:t>
      </w:r>
    </w:p>
    <w:p w:rsidR="003861F1" w:rsidRPr="006A5183" w:rsidRDefault="003861F1" w:rsidP="003861F1">
      <w:pPr>
        <w:pStyle w:val="aff5"/>
        <w:numPr>
          <w:ilvl w:val="0"/>
          <w:numId w:val="34"/>
        </w:numPr>
        <w:spacing w:after="0"/>
        <w:ind w:left="2408"/>
        <w:contextualSpacing/>
        <w:rPr>
          <w:bCs/>
          <w:szCs w:val="21"/>
        </w:rPr>
      </w:pPr>
      <w:r w:rsidRPr="006A5183">
        <w:rPr>
          <w:bCs/>
          <w:szCs w:val="21"/>
        </w:rPr>
        <w:t>Measurements for a UE fulfilling low mobility and not-at-cell edge criteria and not-at-cell-edge while stationary criteria</w:t>
      </w:r>
    </w:p>
    <w:p w:rsidR="003861F1" w:rsidRPr="006A5183" w:rsidRDefault="003861F1" w:rsidP="003861F1">
      <w:pPr>
        <w:pStyle w:val="aff5"/>
        <w:numPr>
          <w:ilvl w:val="0"/>
          <w:numId w:val="34"/>
        </w:numPr>
        <w:spacing w:after="0"/>
        <w:ind w:left="2408"/>
        <w:contextualSpacing/>
        <w:rPr>
          <w:bCs/>
          <w:szCs w:val="21"/>
        </w:rPr>
      </w:pPr>
      <w:r w:rsidRPr="006A5183">
        <w:rPr>
          <w:bCs/>
          <w:szCs w:val="21"/>
        </w:rPr>
        <w:t>Measurements for a UE fulfilling low mobility, not-at-cell edge and stationary criterion</w:t>
      </w:r>
    </w:p>
    <w:p w:rsidR="003861F1" w:rsidRPr="006A5183" w:rsidRDefault="003861F1" w:rsidP="003861F1">
      <w:pPr>
        <w:pStyle w:val="aff5"/>
        <w:numPr>
          <w:ilvl w:val="0"/>
          <w:numId w:val="34"/>
        </w:numPr>
        <w:spacing w:after="0"/>
        <w:ind w:left="2408"/>
        <w:contextualSpacing/>
        <w:rPr>
          <w:bCs/>
          <w:szCs w:val="21"/>
        </w:rPr>
      </w:pPr>
      <w:r w:rsidRPr="006A5183">
        <w:rPr>
          <w:bCs/>
          <w:szCs w:val="21"/>
        </w:rPr>
        <w:t>Measurements for UE fulfilling low mobility criterion</w:t>
      </w:r>
    </w:p>
    <w:p w:rsidR="003861F1" w:rsidRPr="006A5183" w:rsidRDefault="003861F1" w:rsidP="003861F1">
      <w:pPr>
        <w:pStyle w:val="aff5"/>
        <w:numPr>
          <w:ilvl w:val="0"/>
          <w:numId w:val="34"/>
        </w:numPr>
        <w:spacing w:after="0"/>
        <w:ind w:left="2408"/>
        <w:contextualSpacing/>
        <w:rPr>
          <w:bCs/>
          <w:szCs w:val="21"/>
        </w:rPr>
      </w:pPr>
      <w:r w:rsidRPr="006A5183">
        <w:rPr>
          <w:bCs/>
          <w:szCs w:val="21"/>
        </w:rPr>
        <w:lastRenderedPageBreak/>
        <w:t>Measurements for UE fulfilling not-at-cell edge criterion</w:t>
      </w:r>
    </w:p>
    <w:p w:rsidR="003861F1" w:rsidRPr="006A5183" w:rsidRDefault="003861F1" w:rsidP="003861F1">
      <w:pPr>
        <w:pStyle w:val="aff5"/>
        <w:numPr>
          <w:ilvl w:val="0"/>
          <w:numId w:val="34"/>
        </w:numPr>
        <w:spacing w:after="0"/>
        <w:ind w:left="2408"/>
        <w:contextualSpacing/>
        <w:rPr>
          <w:bCs/>
          <w:szCs w:val="21"/>
        </w:rPr>
      </w:pPr>
      <w:r w:rsidRPr="006A5183">
        <w:rPr>
          <w:bCs/>
          <w:szCs w:val="21"/>
        </w:rPr>
        <w:t>Measurements for UE fulfilling low mobility and not-at-cell edge criteria</w:t>
      </w:r>
    </w:p>
    <w:p w:rsidR="003861F1" w:rsidRPr="006A5183" w:rsidRDefault="003861F1" w:rsidP="003861F1">
      <w:pPr>
        <w:pStyle w:val="aff5"/>
        <w:ind w:left="1440"/>
        <w:rPr>
          <w:szCs w:val="21"/>
        </w:rPr>
      </w:pPr>
    </w:p>
    <w:p w:rsidR="003861F1" w:rsidRPr="006A5183" w:rsidRDefault="003861F1" w:rsidP="003861F1">
      <w:pPr>
        <w:pStyle w:val="aff5"/>
        <w:numPr>
          <w:ilvl w:val="1"/>
          <w:numId w:val="8"/>
        </w:numPr>
        <w:ind w:left="1440"/>
        <w:rPr>
          <w:szCs w:val="21"/>
        </w:rPr>
      </w:pPr>
      <w:r w:rsidRPr="006A5183">
        <w:rPr>
          <w:szCs w:val="21"/>
        </w:rPr>
        <w:t>Option 2: TBA</w:t>
      </w:r>
    </w:p>
    <w:p w:rsidR="003861F1" w:rsidRPr="006A5183" w:rsidRDefault="003861F1" w:rsidP="003861F1">
      <w:pPr>
        <w:pStyle w:val="aff5"/>
        <w:numPr>
          <w:ilvl w:val="0"/>
          <w:numId w:val="8"/>
        </w:numPr>
        <w:ind w:left="720"/>
        <w:rPr>
          <w:szCs w:val="21"/>
        </w:rPr>
      </w:pPr>
      <w:r w:rsidRPr="006A5183">
        <w:rPr>
          <w:szCs w:val="21"/>
        </w:rPr>
        <w:t>Recommended WF</w:t>
      </w:r>
    </w:p>
    <w:p w:rsidR="003861F1" w:rsidRPr="006A5183" w:rsidRDefault="003861F1" w:rsidP="003861F1">
      <w:pPr>
        <w:pStyle w:val="aff5"/>
        <w:numPr>
          <w:ilvl w:val="1"/>
          <w:numId w:val="8"/>
        </w:numPr>
        <w:rPr>
          <w:i/>
          <w:iCs/>
          <w:szCs w:val="21"/>
        </w:rPr>
      </w:pPr>
      <w:r w:rsidRPr="006A5183">
        <w:rPr>
          <w:i/>
          <w:iCs/>
          <w:szCs w:val="21"/>
        </w:rPr>
        <w:t xml:space="preserve">Tentative agreement: RAN4 to agree define relaxed neighbour cell measurement requirements for Rel-18 RedCap UE in INACTIVE mode for the relaxation scenarios listed in option 1. </w:t>
      </w:r>
    </w:p>
    <w:p w:rsidR="003861F1" w:rsidRPr="006A5183" w:rsidRDefault="003861F1" w:rsidP="003861F1">
      <w:pPr>
        <w:spacing w:after="120"/>
        <w:rPr>
          <w:sz w:val="21"/>
          <w:szCs w:val="21"/>
          <w:lang w:eastAsia="zh-CN"/>
        </w:rPr>
      </w:pPr>
    </w:p>
    <w:p w:rsidR="003861F1" w:rsidRPr="006A5183" w:rsidRDefault="003861F1" w:rsidP="003861F1">
      <w:pPr>
        <w:rPr>
          <w:b/>
          <w:sz w:val="21"/>
          <w:szCs w:val="21"/>
          <w:u w:val="single"/>
          <w:lang w:eastAsia="ko-KR"/>
        </w:rPr>
      </w:pPr>
      <w:r w:rsidRPr="006A5183">
        <w:rPr>
          <w:b/>
          <w:sz w:val="21"/>
          <w:szCs w:val="21"/>
          <w:u w:val="single"/>
          <w:lang w:eastAsia="ko-KR"/>
        </w:rPr>
        <w:t>Issue 1-3: Measurements on higher priority carriers</w:t>
      </w:r>
    </w:p>
    <w:p w:rsidR="003861F1" w:rsidRPr="006A5183" w:rsidRDefault="003861F1" w:rsidP="003861F1">
      <w:pPr>
        <w:pStyle w:val="aff5"/>
        <w:numPr>
          <w:ilvl w:val="0"/>
          <w:numId w:val="8"/>
        </w:numPr>
        <w:ind w:left="720"/>
        <w:rPr>
          <w:szCs w:val="21"/>
        </w:rPr>
      </w:pPr>
      <w:r w:rsidRPr="006A5183">
        <w:rPr>
          <w:szCs w:val="21"/>
        </w:rPr>
        <w:t>Proposals</w:t>
      </w:r>
    </w:p>
    <w:p w:rsidR="003861F1" w:rsidRPr="006A5183" w:rsidRDefault="003861F1" w:rsidP="003861F1">
      <w:pPr>
        <w:pStyle w:val="aff5"/>
        <w:numPr>
          <w:ilvl w:val="1"/>
          <w:numId w:val="8"/>
        </w:numPr>
        <w:ind w:left="1440"/>
        <w:rPr>
          <w:szCs w:val="21"/>
        </w:rPr>
      </w:pPr>
      <w:r w:rsidRPr="006A5183">
        <w:rPr>
          <w:szCs w:val="21"/>
        </w:rPr>
        <w:t xml:space="preserve">Option 1 (Nokia): </w:t>
      </w:r>
    </w:p>
    <w:p w:rsidR="003861F1" w:rsidRPr="006A5183" w:rsidRDefault="003861F1" w:rsidP="003861F1">
      <w:pPr>
        <w:pStyle w:val="aff5"/>
        <w:numPr>
          <w:ilvl w:val="2"/>
          <w:numId w:val="8"/>
        </w:numPr>
        <w:rPr>
          <w:szCs w:val="21"/>
        </w:rPr>
      </w:pPr>
      <w:r w:rsidRPr="006A5183">
        <w:rPr>
          <w:szCs w:val="21"/>
        </w:rPr>
        <w:t>RAN4 should align the requirements on higher priority carriers between NR and LTE: UE shall search every layer of higher priority at least every T</w:t>
      </w:r>
      <w:r w:rsidRPr="006A5183">
        <w:rPr>
          <w:szCs w:val="21"/>
          <w:vertAlign w:val="subscript"/>
        </w:rPr>
        <w:t>higher_priority_search</w:t>
      </w:r>
      <w:r w:rsidRPr="006A5183">
        <w:rPr>
          <w:szCs w:val="21"/>
        </w:rPr>
        <w:t xml:space="preserve"> = max(60 * N</w:t>
      </w:r>
      <w:r w:rsidRPr="006A5183">
        <w:rPr>
          <w:szCs w:val="21"/>
          <w:vertAlign w:val="subscript"/>
        </w:rPr>
        <w:t xml:space="preserve">layers </w:t>
      </w:r>
      <w:r w:rsidRPr="006A5183">
        <w:rPr>
          <w:szCs w:val="21"/>
        </w:rPr>
        <w:t>, 1 *  eDRX_IDLE cycle length).</w:t>
      </w:r>
    </w:p>
    <w:p w:rsidR="003861F1" w:rsidRPr="006A5183" w:rsidRDefault="003861F1" w:rsidP="003861F1">
      <w:pPr>
        <w:pStyle w:val="aff5"/>
        <w:numPr>
          <w:ilvl w:val="1"/>
          <w:numId w:val="8"/>
        </w:numPr>
        <w:ind w:left="1440"/>
        <w:rPr>
          <w:szCs w:val="21"/>
        </w:rPr>
      </w:pPr>
      <w:r w:rsidRPr="006A5183">
        <w:rPr>
          <w:szCs w:val="21"/>
        </w:rPr>
        <w:t>Option 2 (Ericsson): RAN4 to confirm the previous agreement on higher priority carrier measurement requirements by removing the [ ].</w:t>
      </w:r>
      <w:r w:rsidRPr="006A5183">
        <w:rPr>
          <w:szCs w:val="21"/>
          <w:lang w:eastAsia="en-GB"/>
        </w:rPr>
        <w:t xml:space="preserve"> </w:t>
      </w:r>
    </w:p>
    <w:p w:rsidR="003861F1" w:rsidRPr="006A5183" w:rsidRDefault="003861F1" w:rsidP="003861F1">
      <w:pPr>
        <w:pStyle w:val="aff5"/>
        <w:numPr>
          <w:ilvl w:val="1"/>
          <w:numId w:val="8"/>
        </w:numPr>
        <w:ind w:left="1440"/>
        <w:rPr>
          <w:szCs w:val="21"/>
        </w:rPr>
      </w:pPr>
      <w:r w:rsidRPr="006A5183">
        <w:rPr>
          <w:szCs w:val="21"/>
        </w:rPr>
        <w:t xml:space="preserve">Option 3 (QC): </w:t>
      </w:r>
    </w:p>
    <w:p w:rsidR="003861F1" w:rsidRPr="006A5183" w:rsidRDefault="003861F1" w:rsidP="003861F1">
      <w:pPr>
        <w:pStyle w:val="aff5"/>
        <w:numPr>
          <w:ilvl w:val="2"/>
          <w:numId w:val="8"/>
        </w:numPr>
        <w:rPr>
          <w:szCs w:val="21"/>
        </w:rPr>
      </w:pPr>
      <w:r w:rsidRPr="006A5183">
        <w:rPr>
          <w:szCs w:val="21"/>
          <w:lang w:eastAsia="ja-JP"/>
        </w:rPr>
        <w:t>When eDRX is configured without PTW (i.e., for eDRX cycle lengths of &lt;=10.24s), specify the high priority search rate as 24*eDRX_IDLE cycle length to ensure that the high priority search rate is not faster than the normal search rate.</w:t>
      </w:r>
    </w:p>
    <w:p w:rsidR="003861F1" w:rsidRPr="006A5183" w:rsidRDefault="003861F1" w:rsidP="003861F1">
      <w:pPr>
        <w:pStyle w:val="aff5"/>
        <w:numPr>
          <w:ilvl w:val="2"/>
          <w:numId w:val="8"/>
        </w:numPr>
        <w:rPr>
          <w:szCs w:val="21"/>
        </w:rPr>
      </w:pPr>
      <w:r w:rsidRPr="006A5183">
        <w:rPr>
          <w:szCs w:val="21"/>
          <w:lang w:eastAsia="ja-JP"/>
        </w:rPr>
        <w:t>When eDRX is configured with PTW (i.e., for eDRX cycle lengths of &gt;10.24s), specify the high priority search rate as 12*eDRX_IDLE cycle length to ensure that the high priority search rate is not faster than the normal search rate.</w:t>
      </w:r>
    </w:p>
    <w:p w:rsidR="003861F1" w:rsidRPr="006A5183" w:rsidRDefault="003861F1" w:rsidP="003861F1">
      <w:pPr>
        <w:pStyle w:val="aff5"/>
        <w:numPr>
          <w:ilvl w:val="0"/>
          <w:numId w:val="8"/>
        </w:numPr>
        <w:ind w:left="720"/>
        <w:rPr>
          <w:szCs w:val="21"/>
        </w:rPr>
      </w:pPr>
      <w:r w:rsidRPr="006A5183">
        <w:rPr>
          <w:szCs w:val="21"/>
        </w:rPr>
        <w:t>Recommended WF</w:t>
      </w:r>
    </w:p>
    <w:p w:rsidR="003861F1" w:rsidRDefault="003861F1" w:rsidP="003861F1">
      <w:pPr>
        <w:pStyle w:val="aff5"/>
        <w:numPr>
          <w:ilvl w:val="1"/>
          <w:numId w:val="8"/>
        </w:numPr>
        <w:rPr>
          <w:szCs w:val="21"/>
        </w:rPr>
      </w:pPr>
      <w:r w:rsidRPr="006A5183">
        <w:rPr>
          <w:szCs w:val="21"/>
        </w:rPr>
        <w:t xml:space="preserve">Discussions needed. </w:t>
      </w:r>
    </w:p>
    <w:p w:rsidR="003861F1" w:rsidRPr="006A5183" w:rsidRDefault="003861F1" w:rsidP="003861F1">
      <w:pPr>
        <w:rPr>
          <w:b/>
          <w:sz w:val="21"/>
          <w:szCs w:val="21"/>
          <w:u w:val="single"/>
          <w:lang w:eastAsia="ko-KR"/>
        </w:rPr>
      </w:pPr>
      <w:r w:rsidRPr="006A5183">
        <w:rPr>
          <w:rFonts w:hint="eastAsia"/>
          <w:b/>
          <w:sz w:val="21"/>
          <w:szCs w:val="21"/>
          <w:u w:val="single"/>
          <w:lang w:eastAsia="ko-KR"/>
        </w:rPr>
        <w:t>Per</w:t>
      </w:r>
      <w:r w:rsidRPr="006A5183">
        <w:rPr>
          <w:b/>
          <w:sz w:val="21"/>
          <w:szCs w:val="21"/>
          <w:u w:val="single"/>
          <w:lang w:eastAsia="ko-KR"/>
        </w:rPr>
        <w:t>formance part</w:t>
      </w:r>
    </w:p>
    <w:p w:rsidR="003861F1" w:rsidRPr="006A5183" w:rsidRDefault="003861F1" w:rsidP="003861F1">
      <w:pPr>
        <w:rPr>
          <w:b/>
          <w:sz w:val="21"/>
          <w:szCs w:val="21"/>
          <w:u w:val="single"/>
          <w:lang w:eastAsia="ko-KR"/>
        </w:rPr>
      </w:pPr>
      <w:r w:rsidRPr="006A5183">
        <w:rPr>
          <w:b/>
          <w:sz w:val="21"/>
          <w:szCs w:val="21"/>
          <w:u w:val="single"/>
          <w:lang w:eastAsia="ko-KR"/>
        </w:rPr>
        <w:t xml:space="preserve">Issue 2-1: </w:t>
      </w:r>
      <w:r>
        <w:rPr>
          <w:b/>
          <w:sz w:val="21"/>
          <w:szCs w:val="21"/>
          <w:u w:val="single"/>
          <w:lang w:eastAsia="ko-KR"/>
        </w:rPr>
        <w:t>INACTIVE mode tests</w:t>
      </w:r>
    </w:p>
    <w:p w:rsidR="003861F1" w:rsidRPr="006A5183" w:rsidRDefault="003861F1" w:rsidP="003861F1">
      <w:pPr>
        <w:pStyle w:val="aff5"/>
        <w:numPr>
          <w:ilvl w:val="0"/>
          <w:numId w:val="8"/>
        </w:numPr>
        <w:ind w:left="720"/>
        <w:rPr>
          <w:szCs w:val="21"/>
        </w:rPr>
      </w:pPr>
      <w:r w:rsidRPr="006A5183">
        <w:rPr>
          <w:szCs w:val="21"/>
        </w:rPr>
        <w:t>Proposals</w:t>
      </w:r>
    </w:p>
    <w:p w:rsidR="003861F1" w:rsidRPr="006A5183" w:rsidRDefault="003861F1" w:rsidP="003861F1">
      <w:pPr>
        <w:pStyle w:val="aff5"/>
        <w:numPr>
          <w:ilvl w:val="1"/>
          <w:numId w:val="8"/>
        </w:numPr>
        <w:ind w:left="1440" w:firstLine="0"/>
        <w:rPr>
          <w:szCs w:val="21"/>
        </w:rPr>
      </w:pPr>
      <w:r w:rsidRPr="006A5183">
        <w:rPr>
          <w:szCs w:val="21"/>
        </w:rPr>
        <w:t>Option 1 (HW, CATT): For Idle eDRX and inactive eDRX length are set 20.48s, following test cases are to be specified for R18 eRedCap in RRC-INACTIVE state:</w:t>
      </w:r>
    </w:p>
    <w:p w:rsidR="003861F1" w:rsidRPr="006A5183" w:rsidRDefault="003861F1" w:rsidP="003861F1">
      <w:pPr>
        <w:pStyle w:val="aff5"/>
        <w:numPr>
          <w:ilvl w:val="2"/>
          <w:numId w:val="8"/>
        </w:numPr>
        <w:overflowPunct w:val="0"/>
        <w:autoSpaceDE w:val="0"/>
        <w:autoSpaceDN w:val="0"/>
        <w:adjustRightInd w:val="0"/>
        <w:textAlignment w:val="baseline"/>
        <w:rPr>
          <w:szCs w:val="21"/>
        </w:rPr>
      </w:pPr>
      <w:r w:rsidRPr="006A5183">
        <w:rPr>
          <w:szCs w:val="21"/>
        </w:rPr>
        <w:t>Cell reselection to FR1 intra-frequency NR case with eDRX_IDLE cycle and eDRX_INACTIVE ≥ 20.48s;</w:t>
      </w:r>
    </w:p>
    <w:p w:rsidR="003861F1" w:rsidRPr="006A5183" w:rsidRDefault="003861F1" w:rsidP="003861F1">
      <w:pPr>
        <w:pStyle w:val="aff5"/>
        <w:numPr>
          <w:ilvl w:val="2"/>
          <w:numId w:val="8"/>
        </w:numPr>
        <w:overflowPunct w:val="0"/>
        <w:autoSpaceDE w:val="0"/>
        <w:autoSpaceDN w:val="0"/>
        <w:adjustRightInd w:val="0"/>
        <w:textAlignment w:val="baseline"/>
        <w:rPr>
          <w:szCs w:val="21"/>
        </w:rPr>
      </w:pPr>
      <w:r w:rsidRPr="006A5183">
        <w:rPr>
          <w:szCs w:val="21"/>
        </w:rPr>
        <w:t>Cell reselection to FR2 intra-frequency NR case with eDRX_IDLE cycle and eDRX_INACTIVE ≥ 20.48s;</w:t>
      </w:r>
    </w:p>
    <w:p w:rsidR="003861F1" w:rsidRPr="006A5183" w:rsidRDefault="003861F1" w:rsidP="003861F1">
      <w:pPr>
        <w:pStyle w:val="aff5"/>
        <w:numPr>
          <w:ilvl w:val="2"/>
          <w:numId w:val="8"/>
        </w:numPr>
        <w:overflowPunct w:val="0"/>
        <w:autoSpaceDE w:val="0"/>
        <w:autoSpaceDN w:val="0"/>
        <w:adjustRightInd w:val="0"/>
        <w:textAlignment w:val="baseline"/>
        <w:rPr>
          <w:szCs w:val="21"/>
        </w:rPr>
      </w:pPr>
      <w:r w:rsidRPr="006A5183">
        <w:rPr>
          <w:szCs w:val="21"/>
        </w:rPr>
        <w:t>Cell reselection to FR1 inter-frequency NR case with eDRX_IDLE cycle and eDRX_INACTIVE ≥ 20.48s;</w:t>
      </w:r>
    </w:p>
    <w:p w:rsidR="003861F1" w:rsidRPr="006A5183" w:rsidRDefault="003861F1" w:rsidP="003861F1">
      <w:pPr>
        <w:pStyle w:val="aff5"/>
        <w:numPr>
          <w:ilvl w:val="2"/>
          <w:numId w:val="8"/>
        </w:numPr>
        <w:overflowPunct w:val="0"/>
        <w:autoSpaceDE w:val="0"/>
        <w:autoSpaceDN w:val="0"/>
        <w:adjustRightInd w:val="0"/>
        <w:textAlignment w:val="baseline"/>
        <w:rPr>
          <w:szCs w:val="21"/>
        </w:rPr>
      </w:pPr>
      <w:r w:rsidRPr="006A5183">
        <w:rPr>
          <w:szCs w:val="21"/>
        </w:rPr>
        <w:t>Cell reselection to FR2 inter-frequency NR case with eDRX_IDLE cycle and eDRX_INACTIVE ≥ 20.48s;</w:t>
      </w:r>
    </w:p>
    <w:p w:rsidR="003861F1" w:rsidRPr="006A5183" w:rsidRDefault="003861F1" w:rsidP="003861F1">
      <w:pPr>
        <w:pStyle w:val="aff5"/>
        <w:numPr>
          <w:ilvl w:val="2"/>
          <w:numId w:val="8"/>
        </w:numPr>
        <w:rPr>
          <w:szCs w:val="21"/>
        </w:rPr>
      </w:pPr>
      <w:r w:rsidRPr="006A5183">
        <w:rPr>
          <w:szCs w:val="21"/>
        </w:rPr>
        <w:t>E-UTRA Cell reselection to higher priority NR target Cell in FR1 with eDRX_IDLE cycle and eDRX_INACTIVE ≥ 20.48s.</w:t>
      </w:r>
    </w:p>
    <w:p w:rsidR="003861F1" w:rsidRPr="006A5183" w:rsidRDefault="003861F1" w:rsidP="003861F1">
      <w:pPr>
        <w:pStyle w:val="aff5"/>
        <w:numPr>
          <w:ilvl w:val="1"/>
          <w:numId w:val="8"/>
        </w:numPr>
        <w:ind w:left="1440"/>
        <w:rPr>
          <w:bCs/>
          <w:szCs w:val="21"/>
        </w:rPr>
      </w:pPr>
      <w:r w:rsidRPr="006A5183">
        <w:rPr>
          <w:szCs w:val="21"/>
        </w:rPr>
        <w:t xml:space="preserve">Option 1a (CATT): </w:t>
      </w:r>
      <w:r w:rsidRPr="006A5183">
        <w:rPr>
          <w:bCs/>
          <w:szCs w:val="21"/>
        </w:rPr>
        <w:t>In addition to the test cases in option 1, also following tests is defined:</w:t>
      </w:r>
    </w:p>
    <w:p w:rsidR="003861F1" w:rsidRPr="006A5183" w:rsidRDefault="003861F1" w:rsidP="003861F1">
      <w:pPr>
        <w:pStyle w:val="aff5"/>
        <w:numPr>
          <w:ilvl w:val="2"/>
          <w:numId w:val="8"/>
        </w:numPr>
        <w:overflowPunct w:val="0"/>
        <w:autoSpaceDE w:val="0"/>
        <w:autoSpaceDN w:val="0"/>
        <w:adjustRightInd w:val="0"/>
        <w:textAlignment w:val="baseline"/>
        <w:rPr>
          <w:bCs/>
          <w:szCs w:val="21"/>
        </w:rPr>
      </w:pPr>
      <w:r w:rsidRPr="006A5183">
        <w:rPr>
          <w:szCs w:val="21"/>
        </w:rPr>
        <w:t xml:space="preserve">Test cases for cell reselection to lower priority E-UTRAN </w:t>
      </w:r>
    </w:p>
    <w:p w:rsidR="003861F1" w:rsidRPr="006A5183" w:rsidRDefault="003861F1" w:rsidP="003861F1">
      <w:pPr>
        <w:pStyle w:val="aff5"/>
        <w:ind w:left="2376"/>
        <w:rPr>
          <w:szCs w:val="21"/>
        </w:rPr>
      </w:pPr>
    </w:p>
    <w:p w:rsidR="003861F1" w:rsidRPr="006A5183" w:rsidRDefault="003861F1" w:rsidP="003861F1">
      <w:pPr>
        <w:pStyle w:val="aff5"/>
        <w:numPr>
          <w:ilvl w:val="1"/>
          <w:numId w:val="8"/>
        </w:numPr>
        <w:ind w:left="1440"/>
        <w:rPr>
          <w:szCs w:val="21"/>
        </w:rPr>
      </w:pPr>
      <w:r w:rsidRPr="006A5183">
        <w:rPr>
          <w:szCs w:val="21"/>
        </w:rPr>
        <w:t xml:space="preserve">Option 2 (Xiaomi, Ericsson): </w:t>
      </w:r>
      <w:r w:rsidRPr="006A5183">
        <w:rPr>
          <w:szCs w:val="21"/>
          <w:lang w:eastAsia="en-GB"/>
        </w:rPr>
        <w:t>No tests cases are defined for release 18 RedCap UE with enhanced eDRX.</w:t>
      </w:r>
    </w:p>
    <w:p w:rsidR="003861F1" w:rsidRPr="006A5183" w:rsidRDefault="003861F1" w:rsidP="003861F1">
      <w:pPr>
        <w:pStyle w:val="aff5"/>
        <w:numPr>
          <w:ilvl w:val="0"/>
          <w:numId w:val="8"/>
        </w:numPr>
        <w:ind w:left="720"/>
        <w:rPr>
          <w:szCs w:val="21"/>
        </w:rPr>
      </w:pPr>
      <w:r w:rsidRPr="006A5183">
        <w:rPr>
          <w:szCs w:val="21"/>
        </w:rPr>
        <w:t>Recommended WF</w:t>
      </w:r>
    </w:p>
    <w:p w:rsidR="003861F1" w:rsidRPr="006A5183" w:rsidRDefault="003861F1" w:rsidP="003861F1">
      <w:pPr>
        <w:pStyle w:val="aff5"/>
        <w:numPr>
          <w:ilvl w:val="1"/>
          <w:numId w:val="8"/>
        </w:numPr>
        <w:ind w:left="1440"/>
        <w:rPr>
          <w:szCs w:val="21"/>
        </w:rPr>
      </w:pPr>
      <w:r w:rsidRPr="006A5183">
        <w:rPr>
          <w:szCs w:val="21"/>
        </w:rPr>
        <w:t>Discussions needed.</w:t>
      </w:r>
    </w:p>
    <w:p w:rsidR="003861F1" w:rsidRPr="006A5183" w:rsidRDefault="003861F1" w:rsidP="003861F1">
      <w:pPr>
        <w:rPr>
          <w:i/>
          <w:sz w:val="21"/>
          <w:szCs w:val="21"/>
          <w:lang w:val="en-US" w:eastAsia="zh-CN"/>
        </w:rPr>
      </w:pPr>
    </w:p>
    <w:p w:rsidR="003861F1" w:rsidRPr="006A5183" w:rsidRDefault="003861F1" w:rsidP="003861F1">
      <w:pPr>
        <w:rPr>
          <w:b/>
          <w:sz w:val="21"/>
          <w:szCs w:val="21"/>
          <w:u w:val="single"/>
          <w:lang w:eastAsia="ko-KR"/>
        </w:rPr>
      </w:pPr>
      <w:r w:rsidRPr="006A5183">
        <w:rPr>
          <w:b/>
          <w:sz w:val="21"/>
          <w:szCs w:val="21"/>
          <w:u w:val="single"/>
          <w:lang w:eastAsia="ko-KR"/>
        </w:rPr>
        <w:lastRenderedPageBreak/>
        <w:t>Issue 2-2: Test configurations</w:t>
      </w:r>
    </w:p>
    <w:p w:rsidR="003861F1" w:rsidRPr="006A5183" w:rsidRDefault="003861F1" w:rsidP="003861F1">
      <w:pPr>
        <w:pStyle w:val="aff5"/>
        <w:numPr>
          <w:ilvl w:val="0"/>
          <w:numId w:val="8"/>
        </w:numPr>
        <w:ind w:left="720"/>
        <w:rPr>
          <w:szCs w:val="21"/>
        </w:rPr>
      </w:pPr>
      <w:r w:rsidRPr="006A5183">
        <w:rPr>
          <w:szCs w:val="21"/>
        </w:rPr>
        <w:t>Proposals</w:t>
      </w:r>
    </w:p>
    <w:p w:rsidR="003861F1" w:rsidRPr="006A5183" w:rsidRDefault="003861F1" w:rsidP="003861F1">
      <w:pPr>
        <w:pStyle w:val="aff5"/>
        <w:numPr>
          <w:ilvl w:val="1"/>
          <w:numId w:val="8"/>
        </w:numPr>
        <w:ind w:left="1440"/>
        <w:rPr>
          <w:szCs w:val="21"/>
        </w:rPr>
      </w:pPr>
      <w:r w:rsidRPr="006A5183">
        <w:rPr>
          <w:szCs w:val="21"/>
        </w:rPr>
        <w:t xml:space="preserve">Option 1: </w:t>
      </w:r>
    </w:p>
    <w:p w:rsidR="003861F1" w:rsidRPr="006A5183" w:rsidRDefault="003861F1" w:rsidP="003861F1">
      <w:pPr>
        <w:pStyle w:val="aff5"/>
        <w:numPr>
          <w:ilvl w:val="2"/>
          <w:numId w:val="8"/>
        </w:numPr>
        <w:rPr>
          <w:bCs/>
          <w:szCs w:val="21"/>
        </w:rPr>
      </w:pPr>
      <w:r w:rsidRPr="006A5183">
        <w:rPr>
          <w:bCs/>
          <w:szCs w:val="21"/>
        </w:rPr>
        <w:t>For test of Rel-18 enhanced RedCap UE, at least the new BWP configurations and SSB configurations shall be introduced in clause A.3.</w:t>
      </w:r>
    </w:p>
    <w:p w:rsidR="003861F1" w:rsidRPr="006A5183" w:rsidRDefault="003861F1" w:rsidP="003861F1">
      <w:pPr>
        <w:pStyle w:val="aff5"/>
        <w:numPr>
          <w:ilvl w:val="2"/>
          <w:numId w:val="8"/>
        </w:numPr>
        <w:rPr>
          <w:bCs/>
          <w:szCs w:val="21"/>
        </w:rPr>
      </w:pPr>
      <w:r w:rsidRPr="006A5183">
        <w:rPr>
          <w:bCs/>
          <w:szCs w:val="21"/>
        </w:rPr>
        <w:t>For NR configuration in different tests, a new supported configuration in test parameters shall be introduced into the existing testing parameters.</w:t>
      </w:r>
    </w:p>
    <w:p w:rsidR="003861F1" w:rsidRPr="006A5183" w:rsidRDefault="003861F1" w:rsidP="003861F1">
      <w:pPr>
        <w:pStyle w:val="aff5"/>
        <w:numPr>
          <w:ilvl w:val="0"/>
          <w:numId w:val="8"/>
        </w:numPr>
        <w:ind w:left="720"/>
        <w:rPr>
          <w:szCs w:val="21"/>
        </w:rPr>
      </w:pPr>
      <w:r w:rsidRPr="006A5183">
        <w:rPr>
          <w:szCs w:val="21"/>
        </w:rPr>
        <w:t>Recommended WF</w:t>
      </w:r>
    </w:p>
    <w:p w:rsidR="003861F1" w:rsidRPr="006A5183" w:rsidRDefault="003861F1" w:rsidP="003861F1">
      <w:pPr>
        <w:pStyle w:val="aff5"/>
        <w:numPr>
          <w:ilvl w:val="1"/>
          <w:numId w:val="8"/>
        </w:numPr>
        <w:ind w:left="1440"/>
        <w:rPr>
          <w:szCs w:val="21"/>
        </w:rPr>
      </w:pPr>
      <w:r w:rsidRPr="006A5183">
        <w:rPr>
          <w:szCs w:val="21"/>
        </w:rPr>
        <w:t xml:space="preserve">Whether new test configurations are needed depends on the outcome of issue 2-1. If new tests are agreed to be defined, then discuss corresponding test configurations. Therefore this issue is to be discussed after issue 2-1. </w:t>
      </w:r>
    </w:p>
    <w:p w:rsidR="003861F1" w:rsidRPr="006A5183" w:rsidRDefault="003861F1" w:rsidP="003861F1">
      <w:pPr>
        <w:spacing w:after="120"/>
        <w:rPr>
          <w:sz w:val="21"/>
          <w:szCs w:val="21"/>
          <w:lang w:eastAsia="zh-CN"/>
        </w:rPr>
      </w:pPr>
    </w:p>
    <w:p w:rsidR="003861F1" w:rsidRPr="006A5183" w:rsidRDefault="003861F1" w:rsidP="003861F1">
      <w:pPr>
        <w:rPr>
          <w:b/>
          <w:sz w:val="21"/>
          <w:szCs w:val="21"/>
          <w:u w:val="single"/>
          <w:lang w:eastAsia="ko-KR"/>
        </w:rPr>
      </w:pPr>
      <w:r w:rsidRPr="006A5183">
        <w:rPr>
          <w:b/>
          <w:sz w:val="21"/>
          <w:szCs w:val="21"/>
          <w:u w:val="single"/>
          <w:lang w:eastAsia="ko-KR"/>
        </w:rPr>
        <w:t>Issue 2-3: Test for transition requirements</w:t>
      </w:r>
    </w:p>
    <w:p w:rsidR="003861F1" w:rsidRPr="006A5183" w:rsidRDefault="003861F1" w:rsidP="003861F1">
      <w:pPr>
        <w:pStyle w:val="aff5"/>
        <w:numPr>
          <w:ilvl w:val="0"/>
          <w:numId w:val="8"/>
        </w:numPr>
        <w:ind w:left="720"/>
        <w:rPr>
          <w:szCs w:val="21"/>
        </w:rPr>
      </w:pPr>
      <w:r w:rsidRPr="006A5183">
        <w:rPr>
          <w:szCs w:val="21"/>
        </w:rPr>
        <w:t>Proposals</w:t>
      </w:r>
    </w:p>
    <w:p w:rsidR="003861F1" w:rsidRPr="006A5183" w:rsidRDefault="003861F1" w:rsidP="003861F1">
      <w:pPr>
        <w:pStyle w:val="aff5"/>
        <w:numPr>
          <w:ilvl w:val="1"/>
          <w:numId w:val="8"/>
        </w:numPr>
        <w:ind w:left="1440"/>
        <w:rPr>
          <w:szCs w:val="21"/>
        </w:rPr>
      </w:pPr>
      <w:r w:rsidRPr="006A5183">
        <w:rPr>
          <w:szCs w:val="21"/>
        </w:rPr>
        <w:t xml:space="preserve">Option 1 (Nokia): No additional performance requirement needs to be specified for transition. </w:t>
      </w:r>
    </w:p>
    <w:p w:rsidR="003861F1" w:rsidRPr="006A5183" w:rsidRDefault="003861F1" w:rsidP="003861F1">
      <w:pPr>
        <w:pStyle w:val="aff5"/>
        <w:numPr>
          <w:ilvl w:val="0"/>
          <w:numId w:val="8"/>
        </w:numPr>
        <w:ind w:left="720"/>
        <w:rPr>
          <w:szCs w:val="21"/>
        </w:rPr>
      </w:pPr>
      <w:r w:rsidRPr="006A5183">
        <w:rPr>
          <w:szCs w:val="21"/>
        </w:rPr>
        <w:t>Recommended WF</w:t>
      </w:r>
    </w:p>
    <w:p w:rsidR="003861F1" w:rsidRPr="006A5183" w:rsidRDefault="003861F1" w:rsidP="003861F1">
      <w:pPr>
        <w:pStyle w:val="aff5"/>
        <w:numPr>
          <w:ilvl w:val="1"/>
          <w:numId w:val="8"/>
        </w:numPr>
        <w:ind w:left="1440"/>
        <w:rPr>
          <w:i/>
          <w:iCs/>
          <w:szCs w:val="21"/>
        </w:rPr>
      </w:pPr>
      <w:r w:rsidRPr="006A5183">
        <w:rPr>
          <w:i/>
          <w:iCs/>
          <w:szCs w:val="21"/>
        </w:rPr>
        <w:t xml:space="preserve">Tentative agreement: No additional performance requirement needs to be specified for transition. </w:t>
      </w:r>
    </w:p>
    <w:p w:rsidR="003861F1" w:rsidRDefault="003861F1" w:rsidP="003861F1">
      <w:pPr>
        <w:rPr>
          <w:color w:val="993300"/>
          <w:u w:val="single"/>
        </w:rPr>
      </w:pP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4" w:name="_Toc159600144"/>
      <w:r w:rsidRPr="005F1911">
        <w:rPr>
          <w:rFonts w:ascii="Arial" w:eastAsiaTheme="minorEastAsia" w:hAnsi="Arial"/>
          <w:sz w:val="28"/>
          <w:lang w:eastAsia="en-GB"/>
        </w:rPr>
        <w:t>8.24</w:t>
      </w:r>
      <w:r w:rsidRPr="005F1911">
        <w:rPr>
          <w:rFonts w:ascii="Arial" w:eastAsiaTheme="minorEastAsia" w:hAnsi="Arial"/>
          <w:sz w:val="28"/>
          <w:lang w:eastAsia="en-GB"/>
        </w:rPr>
        <w:tab/>
        <w:t>Enhanced NR Sidelink Relay</w:t>
      </w:r>
      <w:bookmarkEnd w:id="154"/>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5" w:name="_Toc159600145"/>
      <w:r w:rsidRPr="005F1911">
        <w:rPr>
          <w:rFonts w:ascii="Arial" w:eastAsiaTheme="minorEastAsia" w:hAnsi="Arial"/>
          <w:sz w:val="24"/>
          <w:lang w:eastAsia="en-GB"/>
        </w:rPr>
        <w:t>8.24.1</w:t>
      </w:r>
      <w:r w:rsidRPr="005F1911">
        <w:rPr>
          <w:rFonts w:ascii="Arial" w:eastAsiaTheme="minorEastAsia" w:hAnsi="Arial"/>
          <w:sz w:val="24"/>
          <w:lang w:eastAsia="en-GB"/>
        </w:rPr>
        <w:tab/>
        <w:t>RRM core requirements maintenance</w:t>
      </w:r>
      <w:bookmarkEnd w:id="155"/>
    </w:p>
    <w:p w:rsidR="003861F1" w:rsidRPr="005F1911" w:rsidRDefault="003861F1" w:rsidP="003861F1">
      <w:pPr>
        <w:rPr>
          <w:rFonts w:ascii="Arial" w:hAnsi="Arial" w:cs="Arial"/>
          <w:b/>
          <w:sz w:val="24"/>
        </w:rPr>
      </w:pPr>
      <w:r w:rsidRPr="005F1911">
        <w:rPr>
          <w:rFonts w:ascii="Arial" w:hAnsi="Arial" w:cs="Arial"/>
          <w:b/>
          <w:color w:val="0000FF"/>
          <w:sz w:val="24"/>
        </w:rPr>
        <w:t>R4-2400574</w:t>
      </w:r>
      <w:r w:rsidRPr="005F1911">
        <w:rPr>
          <w:rFonts w:ascii="Arial" w:hAnsi="Arial" w:cs="Arial"/>
          <w:b/>
          <w:color w:val="0000FF"/>
          <w:sz w:val="24"/>
        </w:rPr>
        <w:tab/>
      </w:r>
      <w:r w:rsidRPr="005F1911">
        <w:rPr>
          <w:rFonts w:ascii="Arial" w:hAnsi="Arial" w:cs="Arial"/>
          <w:b/>
          <w:sz w:val="24"/>
        </w:rPr>
        <w:t>CR to TS 38.133 on RRM core requirements for enhanced NR sidelink relay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The relay UE selection/reselection of U2U relay scenario reference clause update according to the updated RAN2 specification.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R4-2401917</w:t>
      </w:r>
      <w:r w:rsidRPr="005F1911">
        <w:rPr>
          <w:rFonts w:ascii="Arial" w:hAnsi="Arial" w:cs="Arial"/>
          <w:b/>
          <w:color w:val="0000FF"/>
          <w:sz w:val="24"/>
        </w:rPr>
        <w:tab/>
      </w:r>
      <w:r w:rsidRPr="005F1911">
        <w:rPr>
          <w:rFonts w:ascii="Arial" w:hAnsi="Arial" w:cs="Arial"/>
          <w:b/>
          <w:sz w:val="24"/>
        </w:rPr>
        <w:t>Discussion on RRM performance requirements for R18 SL relay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6" w:name="_Toc159600146"/>
      <w:r w:rsidRPr="005F1911">
        <w:rPr>
          <w:rFonts w:ascii="Arial" w:eastAsiaTheme="minorEastAsia" w:hAnsi="Arial"/>
          <w:sz w:val="24"/>
          <w:lang w:eastAsia="en-GB"/>
        </w:rPr>
        <w:t>8.24.2</w:t>
      </w:r>
      <w:r w:rsidRPr="005F1911">
        <w:rPr>
          <w:rFonts w:ascii="Arial" w:eastAsiaTheme="minorEastAsia" w:hAnsi="Arial"/>
          <w:sz w:val="24"/>
          <w:lang w:eastAsia="en-GB"/>
        </w:rPr>
        <w:tab/>
        <w:t>RRM performance requirements</w:t>
      </w:r>
      <w:bookmarkEnd w:id="156"/>
    </w:p>
    <w:p w:rsidR="003861F1" w:rsidRPr="005F1911" w:rsidRDefault="003861F1" w:rsidP="003861F1">
      <w:pPr>
        <w:rPr>
          <w:rFonts w:ascii="Arial" w:hAnsi="Arial" w:cs="Arial"/>
          <w:b/>
          <w:sz w:val="24"/>
        </w:rPr>
      </w:pPr>
      <w:r w:rsidRPr="005F1911">
        <w:rPr>
          <w:rFonts w:ascii="Arial" w:hAnsi="Arial" w:cs="Arial"/>
          <w:b/>
          <w:color w:val="0000FF"/>
          <w:sz w:val="24"/>
        </w:rPr>
        <w:t>R4-2400559</w:t>
      </w:r>
      <w:r w:rsidRPr="005F1911">
        <w:rPr>
          <w:rFonts w:ascii="Arial" w:hAnsi="Arial" w:cs="Arial"/>
          <w:b/>
          <w:color w:val="0000FF"/>
          <w:sz w:val="24"/>
        </w:rPr>
        <w:tab/>
      </w:r>
      <w:r w:rsidRPr="005F1911">
        <w:rPr>
          <w:rFonts w:ascii="Arial" w:hAnsi="Arial" w:cs="Arial"/>
          <w:b/>
          <w:sz w:val="24"/>
        </w:rPr>
        <w:t>SL relay discussion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R4-2400573</w:t>
      </w:r>
      <w:r w:rsidRPr="005F1911">
        <w:rPr>
          <w:rFonts w:ascii="Arial" w:hAnsi="Arial" w:cs="Arial"/>
          <w:b/>
          <w:color w:val="0000FF"/>
          <w:sz w:val="24"/>
        </w:rPr>
        <w:tab/>
      </w:r>
      <w:r w:rsidRPr="005F1911">
        <w:rPr>
          <w:rFonts w:ascii="Arial" w:hAnsi="Arial" w:cs="Arial"/>
          <w:b/>
          <w:sz w:val="24"/>
        </w:rPr>
        <w:t>Discussion on sidelink relay RRM performance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3861F1" w:rsidRPr="005F1911" w:rsidRDefault="003861F1" w:rsidP="003861F1">
      <w:pPr>
        <w:rPr>
          <w:rFonts w:ascii="Arial" w:hAnsi="Arial" w:cs="Arial"/>
          <w:b/>
        </w:rPr>
      </w:pPr>
      <w:r w:rsidRPr="005F1911">
        <w:rPr>
          <w:rFonts w:ascii="Arial" w:hAnsi="Arial" w:cs="Arial"/>
          <w:b/>
        </w:rPr>
        <w:lastRenderedPageBreak/>
        <w:t xml:space="preserve">Abstract: </w:t>
      </w:r>
    </w:p>
    <w:p w:rsidR="003861F1" w:rsidRPr="005F1911" w:rsidRDefault="003861F1" w:rsidP="003861F1">
      <w:r w:rsidRPr="005F1911">
        <w:t>SL relay RRM performance requirements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R4-2401379</w:t>
      </w:r>
      <w:r w:rsidRPr="005F1911">
        <w:rPr>
          <w:rFonts w:ascii="Arial" w:hAnsi="Arial" w:cs="Arial"/>
          <w:b/>
          <w:color w:val="0000FF"/>
          <w:sz w:val="24"/>
        </w:rPr>
        <w:tab/>
      </w:r>
      <w:r w:rsidRPr="005F1911">
        <w:rPr>
          <w:rFonts w:ascii="Arial" w:hAnsi="Arial" w:cs="Arial"/>
          <w:b/>
          <w:sz w:val="24"/>
        </w:rPr>
        <w:t>Discussion on the impacts on RRM test cases for R18 SL relay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R4-2401941</w:t>
      </w:r>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Draft CR defines applicability of SD-RSRP and SL-RSRP accuracy requirements for the remote UE in multipath scenario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R4-2402726</w:t>
      </w:r>
      <w:r w:rsidRPr="005F1911">
        <w:rPr>
          <w:rFonts w:ascii="Arial" w:hAnsi="Arial" w:cs="Arial"/>
          <w:b/>
          <w:color w:val="0000FF"/>
          <w:sz w:val="24"/>
        </w:rPr>
        <w:tab/>
      </w:r>
      <w:r w:rsidRPr="005F1911">
        <w:rPr>
          <w:rFonts w:ascii="Arial" w:hAnsi="Arial" w:cs="Arial"/>
          <w:b/>
          <w:sz w:val="24"/>
        </w:rPr>
        <w:t>RRM Performance Requirements for Enhanced NR Sidelink Relay</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7" w:name="_Toc159600147"/>
      <w:r w:rsidRPr="005F1911">
        <w:rPr>
          <w:rFonts w:ascii="Arial" w:eastAsiaTheme="minorEastAsia" w:hAnsi="Arial"/>
          <w:sz w:val="24"/>
          <w:lang w:eastAsia="en-GB"/>
        </w:rPr>
        <w:t>8.24.3</w:t>
      </w:r>
      <w:r w:rsidRPr="005F1911">
        <w:rPr>
          <w:rFonts w:ascii="Arial" w:eastAsiaTheme="minorEastAsia" w:hAnsi="Arial"/>
          <w:sz w:val="24"/>
          <w:lang w:eastAsia="en-GB"/>
        </w:rPr>
        <w:tab/>
        <w:t>Moderator summary and conclusions</w:t>
      </w:r>
      <w:bookmarkEnd w:id="157"/>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[110][230] NR_SL_relay_enh</w:t>
      </w:r>
    </w:p>
    <w:p w:rsidR="003861F1" w:rsidRPr="005F1911" w:rsidRDefault="003861F1" w:rsidP="003861F1">
      <w:pPr>
        <w:rPr>
          <w:rFonts w:ascii="Arial" w:hAnsi="Arial" w:cs="Arial"/>
          <w:b/>
          <w:sz w:val="24"/>
        </w:rPr>
      </w:pPr>
      <w:r w:rsidRPr="005F1911">
        <w:rPr>
          <w:rFonts w:ascii="Arial" w:hAnsi="Arial" w:cs="Arial"/>
          <w:b/>
          <w:color w:val="0000FF"/>
          <w:sz w:val="24"/>
        </w:rPr>
        <w:t>R4-2400766</w:t>
      </w:r>
      <w:r w:rsidRPr="005F1911">
        <w:rPr>
          <w:rFonts w:ascii="Arial" w:hAnsi="Arial" w:cs="Arial"/>
          <w:b/>
          <w:color w:val="0000FF"/>
          <w:sz w:val="24"/>
        </w:rPr>
        <w:tab/>
      </w:r>
      <w:r w:rsidRPr="005F1911">
        <w:rPr>
          <w:rFonts w:ascii="Arial" w:hAnsi="Arial" w:cs="Arial"/>
          <w:b/>
          <w:sz w:val="24"/>
        </w:rPr>
        <w:t>Topic summary for [110][230] NR_SL_relay_enh</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861F1" w:rsidRPr="004C774E" w:rsidRDefault="003861F1" w:rsidP="003861F1">
      <w:pPr>
        <w:rPr>
          <w:b/>
          <w:u w:val="single"/>
          <w:lang w:eastAsia="ko-KR"/>
        </w:rPr>
      </w:pPr>
      <w:r w:rsidRPr="004C774E">
        <w:rPr>
          <w:b/>
          <w:u w:val="single"/>
          <w:lang w:eastAsia="ko-KR"/>
        </w:rPr>
        <w:t>Issue 2</w:t>
      </w:r>
      <w:r>
        <w:rPr>
          <w:b/>
          <w:u w:val="single"/>
          <w:lang w:eastAsia="ko-KR"/>
        </w:rPr>
        <w:t>-1-1</w:t>
      </w:r>
      <w:r w:rsidRPr="004C774E">
        <w:rPr>
          <w:b/>
          <w:u w:val="single"/>
          <w:lang w:eastAsia="ko-KR"/>
        </w:rPr>
        <w:t xml:space="preserve">: </w:t>
      </w:r>
      <w:r w:rsidRPr="00764DE9">
        <w:rPr>
          <w:b/>
          <w:u w:val="single"/>
          <w:lang w:eastAsia="ko-KR"/>
        </w:rPr>
        <w:t>CR to TS 38.133 on RRM core requirements for enhanced NR sidelink relay</w:t>
      </w:r>
    </w:p>
    <w:p w:rsidR="003861F1" w:rsidRPr="004C774E" w:rsidRDefault="003861F1" w:rsidP="003861F1">
      <w:pPr>
        <w:pStyle w:val="aff5"/>
        <w:numPr>
          <w:ilvl w:val="0"/>
          <w:numId w:val="8"/>
        </w:numPr>
        <w:ind w:left="720"/>
      </w:pPr>
      <w:r w:rsidRPr="004C774E">
        <w:t>Proposals</w:t>
      </w:r>
    </w:p>
    <w:p w:rsidR="003861F1" w:rsidRDefault="003861F1" w:rsidP="003861F1">
      <w:pPr>
        <w:pStyle w:val="aff5"/>
        <w:numPr>
          <w:ilvl w:val="1"/>
          <w:numId w:val="8"/>
        </w:numPr>
        <w:ind w:left="1440"/>
      </w:pPr>
      <w:r w:rsidRPr="00C453DA">
        <w:t>R4-</w:t>
      </w:r>
      <w:r w:rsidRPr="00764DE9">
        <w:t>2400574</w:t>
      </w:r>
      <w:r>
        <w:tab/>
      </w:r>
      <w:r w:rsidRPr="00C71FFB">
        <w:rPr>
          <w:noProof/>
        </w:rPr>
        <w:t xml:space="preserve">CR to TS 38.133 on RRM </w:t>
      </w:r>
      <w:r>
        <w:rPr>
          <w:noProof/>
        </w:rPr>
        <w:t xml:space="preserve">core </w:t>
      </w:r>
      <w:r w:rsidRPr="00C71FFB">
        <w:rPr>
          <w:noProof/>
        </w:rPr>
        <w:t>requirements for enhanced NR sidelink relay</w:t>
      </w:r>
    </w:p>
    <w:p w:rsidR="003861F1" w:rsidRPr="009B72BC" w:rsidRDefault="003861F1" w:rsidP="003861F1">
      <w:pPr>
        <w:pStyle w:val="aff5"/>
        <w:numPr>
          <w:ilvl w:val="0"/>
          <w:numId w:val="8"/>
        </w:numPr>
        <w:ind w:left="720"/>
      </w:pPr>
      <w:r w:rsidRPr="009B72BC">
        <w:t>Recommended WF</w:t>
      </w:r>
    </w:p>
    <w:p w:rsidR="003861F1" w:rsidRDefault="003861F1" w:rsidP="003861F1">
      <w:pPr>
        <w:pStyle w:val="aff5"/>
        <w:numPr>
          <w:ilvl w:val="1"/>
          <w:numId w:val="8"/>
        </w:numPr>
        <w:ind w:left="1440"/>
      </w:pPr>
      <w:r w:rsidRPr="00E51708">
        <w:t>Moderator’s view:</w:t>
      </w:r>
      <w:r>
        <w:t xml:space="preserve"> </w:t>
      </w:r>
      <w:r>
        <w:rPr>
          <w:noProof/>
        </w:rPr>
        <w:t>Need to further discussion</w:t>
      </w:r>
    </w:p>
    <w:p w:rsidR="003861F1" w:rsidRPr="005B5440" w:rsidRDefault="003861F1" w:rsidP="003861F1">
      <w:pPr>
        <w:spacing w:after="120"/>
        <w:ind w:left="1656"/>
        <w:rPr>
          <w:szCs w:val="24"/>
          <w:lang w:val="en-US" w:eastAsia="zh-CN"/>
        </w:rPr>
      </w:pPr>
    </w:p>
    <w:p w:rsidR="003861F1" w:rsidRPr="005B5440" w:rsidRDefault="003861F1" w:rsidP="003861F1">
      <w:pPr>
        <w:rPr>
          <w:b/>
          <w:u w:val="single"/>
          <w:lang w:eastAsia="ko-KR"/>
        </w:rPr>
      </w:pPr>
      <w:r w:rsidRPr="005B5440">
        <w:rPr>
          <w:b/>
          <w:u w:val="single"/>
          <w:lang w:eastAsia="ko-KR"/>
        </w:rPr>
        <w:t xml:space="preserve">Sub-topic 1-1 RRM performance requirements for R18 sidelink relay UE </w:t>
      </w:r>
    </w:p>
    <w:p w:rsidR="003861F1" w:rsidRPr="00E17D8E" w:rsidRDefault="003861F1" w:rsidP="003861F1">
      <w:pPr>
        <w:rPr>
          <w:rFonts w:eastAsiaTheme="minorEastAsia"/>
          <w:b/>
          <w:u w:val="single"/>
          <w:lang w:eastAsia="ko-KR"/>
        </w:rPr>
      </w:pPr>
      <w:r w:rsidRPr="00247F74">
        <w:rPr>
          <w:b/>
          <w:u w:val="single"/>
          <w:lang w:eastAsia="ko-KR"/>
        </w:rPr>
        <w:t>Issue 1-1</w:t>
      </w:r>
      <w:r>
        <w:rPr>
          <w:b/>
          <w:u w:val="single"/>
          <w:lang w:eastAsia="ko-KR"/>
        </w:rPr>
        <w:t>-2</w:t>
      </w:r>
      <w:r w:rsidRPr="00247F74">
        <w:rPr>
          <w:b/>
          <w:u w:val="single"/>
          <w:lang w:eastAsia="ko-KR"/>
        </w:rPr>
        <w:t xml:space="preserve">: </w:t>
      </w:r>
      <w:r w:rsidRPr="00591C86">
        <w:rPr>
          <w:b/>
          <w:u w:val="single"/>
          <w:lang w:eastAsia="ko-KR"/>
        </w:rPr>
        <w:t>Whether the applicabil</w:t>
      </w:r>
      <w:r>
        <w:rPr>
          <w:b/>
          <w:u w:val="single"/>
          <w:lang w:eastAsia="ko-KR"/>
        </w:rPr>
        <w:t>i</w:t>
      </w:r>
      <w:r w:rsidRPr="00591C86">
        <w:rPr>
          <w:b/>
          <w:u w:val="single"/>
          <w:lang w:eastAsia="ko-KR"/>
        </w:rPr>
        <w:t>ty description update is necessary for the accuracy requirement</w:t>
      </w:r>
      <w:r>
        <w:rPr>
          <w:b/>
          <w:u w:val="single"/>
          <w:lang w:eastAsia="ko-KR"/>
        </w:rPr>
        <w:t>s of SD-RSRP and SL-RSRP for R18 SL remote UE performing relay UE selection/reselection in multipath scenario</w:t>
      </w:r>
      <w:r w:rsidRPr="00591C86">
        <w:rPr>
          <w:b/>
          <w:u w:val="single"/>
          <w:lang w:eastAsia="ko-KR"/>
        </w:rPr>
        <w:t>.</w:t>
      </w:r>
    </w:p>
    <w:p w:rsidR="003861F1" w:rsidRPr="009B72BC" w:rsidRDefault="003861F1" w:rsidP="003861F1">
      <w:pPr>
        <w:pStyle w:val="aff5"/>
        <w:numPr>
          <w:ilvl w:val="0"/>
          <w:numId w:val="8"/>
        </w:numPr>
        <w:ind w:left="720"/>
      </w:pPr>
      <w:r w:rsidRPr="009B72BC">
        <w:t>Proposals</w:t>
      </w:r>
    </w:p>
    <w:p w:rsidR="003861F1" w:rsidRDefault="003861F1" w:rsidP="003861F1">
      <w:pPr>
        <w:pStyle w:val="aff5"/>
        <w:numPr>
          <w:ilvl w:val="1"/>
          <w:numId w:val="8"/>
        </w:numPr>
        <w:ind w:left="1440"/>
      </w:pPr>
      <w:r>
        <w:t xml:space="preserve">Option 1: </w:t>
      </w:r>
      <w:r w:rsidRPr="007C3A2B">
        <w:t>Do not consider out of SL frequency coverage scenario for SD-RSRP and SL-RSRP measurement accuracy requirement.</w:t>
      </w:r>
      <w:r>
        <w:t xml:space="preserve"> (Qualcomm)</w:t>
      </w:r>
    </w:p>
    <w:p w:rsidR="003861F1" w:rsidRDefault="003861F1" w:rsidP="003861F1">
      <w:pPr>
        <w:pStyle w:val="aff5"/>
        <w:numPr>
          <w:ilvl w:val="1"/>
          <w:numId w:val="8"/>
        </w:numPr>
        <w:ind w:left="1440"/>
      </w:pPr>
      <w:r>
        <w:lastRenderedPageBreak/>
        <w:t>Option 2: The applicability description update is necessary.</w:t>
      </w:r>
      <w:r w:rsidRPr="00A101EC">
        <w:t xml:space="preserve"> (</w:t>
      </w:r>
      <w:r>
        <w:t xml:space="preserve">Ericsson, LGE, </w:t>
      </w:r>
      <w:r w:rsidRPr="00A101EC">
        <w:t>MTK)</w:t>
      </w:r>
    </w:p>
    <w:p w:rsidR="003861F1" w:rsidRPr="002E79F1" w:rsidRDefault="003861F1" w:rsidP="003861F1">
      <w:pPr>
        <w:pStyle w:val="aff5"/>
        <w:numPr>
          <w:ilvl w:val="1"/>
          <w:numId w:val="8"/>
        </w:numPr>
      </w:pPr>
      <w:r w:rsidRPr="002E79F1">
        <w:t>Additional applicability description example:</w:t>
      </w:r>
    </w:p>
    <w:p w:rsidR="003861F1" w:rsidRPr="003221B1" w:rsidRDefault="003861F1" w:rsidP="003861F1">
      <w:pPr>
        <w:pStyle w:val="aff5"/>
        <w:numPr>
          <w:ilvl w:val="2"/>
          <w:numId w:val="10"/>
        </w:numPr>
      </w:pPr>
      <w:r w:rsidRPr="003221B1">
        <w:t>Existing accuracies of SD-RSRP and SL-RSRP in clause 10.4.5 shall also apply for the remote UE in the multipath scenario provided that the remote UE:</w:t>
      </w:r>
    </w:p>
    <w:p w:rsidR="003861F1" w:rsidRPr="003221B1" w:rsidRDefault="003861F1" w:rsidP="003861F1">
      <w:pPr>
        <w:pStyle w:val="aff5"/>
        <w:numPr>
          <w:ilvl w:val="3"/>
          <w:numId w:val="8"/>
        </w:numPr>
      </w:pPr>
      <w:r w:rsidRPr="003221B1">
        <w:t>is synchronised to the sidelink relay UE that is measured and</w:t>
      </w:r>
    </w:p>
    <w:p w:rsidR="003861F1" w:rsidRPr="003221B1" w:rsidRDefault="003861F1" w:rsidP="003861F1">
      <w:pPr>
        <w:pStyle w:val="aff5"/>
        <w:numPr>
          <w:ilvl w:val="3"/>
          <w:numId w:val="8"/>
        </w:numPr>
      </w:pPr>
      <w:r w:rsidRPr="003221B1">
        <w:t xml:space="preserve">is in-coverage on the frequency used for sidelink if both the direct path and the SL on the indirect path are on the same frequency or </w:t>
      </w:r>
    </w:p>
    <w:p w:rsidR="003861F1" w:rsidRPr="003221B1" w:rsidRDefault="003861F1" w:rsidP="003861F1">
      <w:pPr>
        <w:pStyle w:val="aff5"/>
        <w:numPr>
          <w:ilvl w:val="3"/>
          <w:numId w:val="8"/>
        </w:numPr>
      </w:pPr>
      <w:r w:rsidRPr="003221B1">
        <w:t>is out of coverage on the frequency used for sidelink if the direct path and the SL on the indirect path are on different frequencies.</w:t>
      </w:r>
    </w:p>
    <w:p w:rsidR="003861F1" w:rsidRPr="009B72BC" w:rsidRDefault="003861F1" w:rsidP="003861F1">
      <w:pPr>
        <w:pStyle w:val="aff5"/>
        <w:numPr>
          <w:ilvl w:val="0"/>
          <w:numId w:val="8"/>
        </w:numPr>
        <w:ind w:left="720"/>
      </w:pPr>
      <w:r w:rsidRPr="009B72BC">
        <w:t>Recommended WF</w:t>
      </w:r>
    </w:p>
    <w:p w:rsidR="003861F1" w:rsidRPr="00AE1E1C" w:rsidRDefault="003861F1" w:rsidP="003861F1">
      <w:pPr>
        <w:pStyle w:val="aff5"/>
        <w:numPr>
          <w:ilvl w:val="1"/>
          <w:numId w:val="8"/>
        </w:numPr>
        <w:ind w:left="1440"/>
      </w:pPr>
      <w:r w:rsidRPr="00E51708">
        <w:t>Moderator’s view:</w:t>
      </w:r>
      <w:r>
        <w:t xml:space="preserve"> Most companies agreed that the legacy requirements are applicable to multipath scenario, but the applicability description is not fully cover the R18 multipath scenario. So, we need to further discuss whether the applicability description update is necessary and the detail description contents also.</w:t>
      </w:r>
    </w:p>
    <w:p w:rsidR="003861F1" w:rsidRDefault="003861F1" w:rsidP="003861F1">
      <w:pPr>
        <w:rPr>
          <w:i/>
          <w:color w:val="0070C0"/>
          <w:lang w:eastAsia="zh-CN"/>
        </w:rPr>
      </w:pPr>
    </w:p>
    <w:p w:rsidR="003861F1" w:rsidRDefault="003861F1" w:rsidP="003861F1">
      <w:pPr>
        <w:rPr>
          <w:b/>
          <w:u w:val="single"/>
          <w:lang w:eastAsia="ko-KR"/>
        </w:rPr>
      </w:pPr>
      <w:r w:rsidRPr="003221B1">
        <w:rPr>
          <w:b/>
          <w:u w:val="single"/>
          <w:lang w:eastAsia="ko-KR"/>
        </w:rPr>
        <w:t>Issue 1-1-3: Test case for delay of selection/reselection of relay UE by remote UE in U2U relay scenario</w:t>
      </w:r>
    </w:p>
    <w:p w:rsidR="003861F1" w:rsidRPr="009B72BC" w:rsidRDefault="003861F1" w:rsidP="003861F1">
      <w:pPr>
        <w:pStyle w:val="aff5"/>
        <w:numPr>
          <w:ilvl w:val="0"/>
          <w:numId w:val="8"/>
        </w:numPr>
        <w:ind w:left="720"/>
      </w:pPr>
      <w:r w:rsidRPr="009B72BC">
        <w:t>Proposals</w:t>
      </w:r>
    </w:p>
    <w:p w:rsidR="003861F1" w:rsidRDefault="003861F1" w:rsidP="003861F1">
      <w:pPr>
        <w:pStyle w:val="aff5"/>
        <w:numPr>
          <w:ilvl w:val="1"/>
          <w:numId w:val="8"/>
        </w:numPr>
        <w:ind w:left="144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w:t>
      </w:r>
    </w:p>
    <w:p w:rsidR="003861F1" w:rsidRDefault="003861F1" w:rsidP="003861F1">
      <w:pPr>
        <w:pStyle w:val="aff5"/>
        <w:numPr>
          <w:ilvl w:val="1"/>
          <w:numId w:val="8"/>
        </w:numPr>
        <w:ind w:left="1440"/>
      </w:pPr>
      <w:r>
        <w:t xml:space="preserve">Option 2: </w:t>
      </w:r>
      <w:r w:rsidRPr="00B4036A">
        <w:t>Define a test case on selection/reselection of relay UE for U2U scenario.</w:t>
      </w:r>
      <w:r>
        <w:t xml:space="preserve"> (Nokia, MTK, Ericsson, LGE)</w:t>
      </w:r>
    </w:p>
    <w:p w:rsidR="003861F1" w:rsidRPr="009B72BC" w:rsidRDefault="003861F1" w:rsidP="003861F1">
      <w:pPr>
        <w:pStyle w:val="aff5"/>
        <w:numPr>
          <w:ilvl w:val="0"/>
          <w:numId w:val="8"/>
        </w:numPr>
        <w:ind w:left="720"/>
      </w:pPr>
      <w:r w:rsidRPr="009B72BC">
        <w:t>Recommended WF</w:t>
      </w:r>
    </w:p>
    <w:p w:rsidR="003861F1" w:rsidRPr="009F5092" w:rsidRDefault="003861F1" w:rsidP="003861F1">
      <w:pPr>
        <w:pStyle w:val="aff5"/>
        <w:numPr>
          <w:ilvl w:val="1"/>
          <w:numId w:val="8"/>
        </w:numPr>
        <w:ind w:left="1440"/>
      </w:pPr>
      <w:r w:rsidRPr="009F5092">
        <w:t xml:space="preserve">Moderator’s view: </w:t>
      </w:r>
      <w:r>
        <w:rPr>
          <w:noProof/>
        </w:rPr>
        <w:t>Need to further discussion</w:t>
      </w:r>
    </w:p>
    <w:p w:rsidR="003861F1" w:rsidRPr="009F5092" w:rsidRDefault="003861F1" w:rsidP="003861F1">
      <w:pPr>
        <w:pStyle w:val="aff5"/>
        <w:ind w:left="1656"/>
      </w:pPr>
    </w:p>
    <w:p w:rsidR="003861F1" w:rsidRDefault="003861F1" w:rsidP="003861F1">
      <w:pPr>
        <w:rPr>
          <w:i/>
          <w:color w:val="0070C0"/>
          <w:lang w:eastAsia="zh-CN"/>
        </w:rPr>
      </w:pPr>
    </w:p>
    <w:p w:rsidR="003861F1" w:rsidRPr="003221B1" w:rsidRDefault="003861F1" w:rsidP="003861F1">
      <w:pPr>
        <w:rPr>
          <w:b/>
          <w:u w:val="single"/>
          <w:lang w:eastAsia="ko-KR"/>
        </w:rPr>
      </w:pPr>
      <w:r>
        <w:rPr>
          <w:b/>
          <w:u w:val="single"/>
          <w:lang w:eastAsia="ko-KR"/>
        </w:rPr>
        <w:t>Issue 1-1-6</w:t>
      </w:r>
      <w:r w:rsidRPr="003221B1">
        <w:rPr>
          <w:b/>
          <w:u w:val="single"/>
          <w:lang w:eastAsia="ko-KR"/>
        </w:rPr>
        <w:t xml:space="preserve">: Test cases for interruptions caused by </w:t>
      </w:r>
      <w:r>
        <w:rPr>
          <w:b/>
          <w:u w:val="single"/>
          <w:lang w:eastAsia="ko-KR"/>
        </w:rPr>
        <w:t xml:space="preserve">SL DRX activation and deactivation of </w:t>
      </w:r>
      <w:r w:rsidRPr="003221B1">
        <w:rPr>
          <w:b/>
          <w:u w:val="single"/>
          <w:lang w:eastAsia="ko-KR"/>
        </w:rPr>
        <w:t>remote UE in multi-path relay scenario</w:t>
      </w:r>
    </w:p>
    <w:p w:rsidR="003861F1" w:rsidRPr="009B72BC" w:rsidRDefault="003861F1" w:rsidP="003861F1">
      <w:pPr>
        <w:pStyle w:val="aff5"/>
        <w:numPr>
          <w:ilvl w:val="0"/>
          <w:numId w:val="8"/>
        </w:numPr>
        <w:ind w:left="720"/>
      </w:pPr>
      <w:r w:rsidRPr="009B72BC">
        <w:t>Proposals</w:t>
      </w:r>
    </w:p>
    <w:p w:rsidR="003861F1" w:rsidRDefault="003861F1" w:rsidP="003861F1">
      <w:pPr>
        <w:pStyle w:val="aff5"/>
        <w:numPr>
          <w:ilvl w:val="1"/>
          <w:numId w:val="8"/>
        </w:numPr>
        <w:ind w:left="144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 LGE, MTK)</w:t>
      </w:r>
    </w:p>
    <w:p w:rsidR="003861F1" w:rsidRPr="00637187" w:rsidRDefault="003861F1" w:rsidP="003861F1">
      <w:pPr>
        <w:pStyle w:val="aff5"/>
        <w:numPr>
          <w:ilvl w:val="1"/>
          <w:numId w:val="8"/>
        </w:numPr>
        <w:ind w:left="1440"/>
      </w:pPr>
      <w:r>
        <w:t xml:space="preserve">Option 2: </w:t>
      </w:r>
      <w:r w:rsidRPr="00637187">
        <w:t xml:space="preserve">To verify the interruption requirements caused by the remote UE on its serving cell and the relay UE on its serving cell due to the transitions between the active and non-active times of the SL DRX in multipath scenario, reuse the methodology in test case in clause A.9.1.6.2 (Test for interruption to WAN at transitions between active and non-active during SL-DRX in asynchronous case) by configuring the remote UE (UE1) and the relay UE (UE2) served by different cells (Cell1 and Cell2 respectively) on different carrier frequencies. </w:t>
      </w:r>
      <w:r>
        <w:t>(Ericsson)</w:t>
      </w:r>
    </w:p>
    <w:p w:rsidR="003861F1" w:rsidRDefault="003861F1" w:rsidP="003861F1">
      <w:pPr>
        <w:pStyle w:val="aff5"/>
        <w:numPr>
          <w:ilvl w:val="1"/>
          <w:numId w:val="10"/>
        </w:numPr>
      </w:pPr>
      <w:r w:rsidRPr="003221B1">
        <w:t>The purpose of the test shall be to verify the interruption caused on the serving cell (Cell1) (direct path) by the remote UE and interruption caused on the serving cell (Cell2) (indirect path) by the relay UE do not exceed the required limit while there are transitions between active and non-active times during the SL-DRX (between the remote UE and relay UE on the indirect path).</w:t>
      </w:r>
    </w:p>
    <w:p w:rsidR="003861F1" w:rsidRPr="009B72BC" w:rsidRDefault="003861F1" w:rsidP="003861F1">
      <w:pPr>
        <w:pStyle w:val="aff5"/>
        <w:numPr>
          <w:ilvl w:val="0"/>
          <w:numId w:val="10"/>
        </w:numPr>
      </w:pPr>
      <w:r w:rsidRPr="009B72BC">
        <w:t>Recommended WF</w:t>
      </w:r>
    </w:p>
    <w:p w:rsidR="003861F1" w:rsidRDefault="003861F1" w:rsidP="003861F1">
      <w:pPr>
        <w:pStyle w:val="aff5"/>
        <w:numPr>
          <w:ilvl w:val="1"/>
          <w:numId w:val="8"/>
        </w:numPr>
        <w:ind w:left="1440"/>
      </w:pPr>
      <w:r w:rsidRPr="009F5092">
        <w:t xml:space="preserve">Moderator’s view: </w:t>
      </w:r>
      <w:r>
        <w:t xml:space="preserve">The majority of companies support option 1. </w:t>
      </w:r>
      <w:r>
        <w:rPr>
          <w:noProof/>
        </w:rPr>
        <w:t xml:space="preserve">Companies are encouraged to check whether they can compromise on option 1. </w:t>
      </w:r>
    </w:p>
    <w:p w:rsidR="003861F1" w:rsidRPr="009F5092" w:rsidRDefault="003861F1" w:rsidP="003861F1"/>
    <w:p w:rsidR="003861F1" w:rsidRDefault="003861F1" w:rsidP="003861F1">
      <w:pPr>
        <w:rPr>
          <w:b/>
          <w:u w:val="single"/>
          <w:lang w:eastAsia="ko-KR"/>
        </w:rPr>
      </w:pPr>
      <w:r w:rsidRPr="00247F74">
        <w:rPr>
          <w:b/>
          <w:u w:val="single"/>
          <w:lang w:eastAsia="ko-KR"/>
        </w:rPr>
        <w:t>Issue 1-1</w:t>
      </w:r>
      <w:r>
        <w:rPr>
          <w:b/>
          <w:u w:val="single"/>
          <w:lang w:eastAsia="ko-KR"/>
        </w:rPr>
        <w:t>-1</w:t>
      </w:r>
      <w:r w:rsidRPr="00247F74">
        <w:rPr>
          <w:b/>
          <w:u w:val="single"/>
          <w:lang w:eastAsia="ko-KR"/>
        </w:rPr>
        <w:t xml:space="preserve">: </w:t>
      </w:r>
      <w:r>
        <w:rPr>
          <w:b/>
          <w:u w:val="single"/>
          <w:lang w:eastAsia="ko-KR"/>
        </w:rPr>
        <w:t xml:space="preserve">SD-RSRP and SL-RSRP accuracy </w:t>
      </w:r>
      <w:r w:rsidRPr="00374219">
        <w:rPr>
          <w:b/>
          <w:u w:val="single"/>
          <w:lang w:eastAsia="ko-KR"/>
        </w:rPr>
        <w:t>requ</w:t>
      </w:r>
      <w:r>
        <w:rPr>
          <w:b/>
          <w:u w:val="single"/>
          <w:lang w:eastAsia="ko-KR"/>
        </w:rPr>
        <w:t xml:space="preserve">irements for R18 SL remote UE performing relay UE selection/reselection in multipath scenario </w:t>
      </w:r>
    </w:p>
    <w:p w:rsidR="003861F1" w:rsidRPr="009B72BC" w:rsidRDefault="003861F1" w:rsidP="003861F1">
      <w:pPr>
        <w:pStyle w:val="aff5"/>
        <w:numPr>
          <w:ilvl w:val="0"/>
          <w:numId w:val="8"/>
        </w:numPr>
        <w:ind w:left="720"/>
      </w:pPr>
      <w:r w:rsidRPr="009B72BC">
        <w:t>Proposals</w:t>
      </w:r>
    </w:p>
    <w:p w:rsidR="003861F1" w:rsidRDefault="003861F1" w:rsidP="003861F1">
      <w:pPr>
        <w:pStyle w:val="aff5"/>
        <w:numPr>
          <w:ilvl w:val="1"/>
          <w:numId w:val="8"/>
        </w:numPr>
        <w:ind w:left="1440"/>
      </w:pPr>
      <w:r>
        <w:lastRenderedPageBreak/>
        <w:t xml:space="preserve">Option 1: </w:t>
      </w:r>
      <w:r w:rsidRPr="00A101EC">
        <w:t>There is no need to define new RRM accuracy requirements for R18 enhanced SL relay</w:t>
      </w:r>
      <w:r>
        <w:t>. (HW, MTK, Nokia, Ericsson, LGE, Qualcomm)</w:t>
      </w:r>
    </w:p>
    <w:p w:rsidR="003861F1" w:rsidRPr="009B72BC" w:rsidRDefault="003861F1" w:rsidP="003861F1">
      <w:pPr>
        <w:pStyle w:val="aff5"/>
        <w:numPr>
          <w:ilvl w:val="0"/>
          <w:numId w:val="8"/>
        </w:numPr>
        <w:ind w:left="720"/>
      </w:pPr>
      <w:r w:rsidRPr="009B72BC">
        <w:t>Recommended WF</w:t>
      </w:r>
    </w:p>
    <w:p w:rsidR="003861F1" w:rsidRDefault="003861F1" w:rsidP="003861F1">
      <w:pPr>
        <w:pStyle w:val="aff5"/>
        <w:numPr>
          <w:ilvl w:val="1"/>
          <w:numId w:val="8"/>
        </w:numPr>
        <w:ind w:left="1440"/>
      </w:pPr>
      <w:r w:rsidRPr="00E51708">
        <w:t>Moderator’s view:</w:t>
      </w:r>
      <w:r>
        <w:t xml:space="preserve"> Regarding RRM performance requirement for the accuracy requirement of SD-RSRP and SL-RSRP at SL relay multipath scenario, most companies agreed that the legacy requirements are applicable to multipath scenario, so the new RRM accuracy requirements for R18 enhanced SL relay is not necessary. </w:t>
      </w:r>
    </w:p>
    <w:p w:rsidR="003861F1" w:rsidRPr="005B5440" w:rsidRDefault="003861F1" w:rsidP="003861F1">
      <w:pPr>
        <w:rPr>
          <w:color w:val="993300"/>
          <w:u w:val="single"/>
        </w:rPr>
      </w:pPr>
    </w:p>
    <w:p w:rsidR="003861F1" w:rsidRPr="003221B1" w:rsidRDefault="003861F1" w:rsidP="003861F1">
      <w:pPr>
        <w:rPr>
          <w:b/>
          <w:u w:val="single"/>
          <w:lang w:eastAsia="ko-KR"/>
        </w:rPr>
      </w:pPr>
      <w:r w:rsidRPr="003221B1">
        <w:rPr>
          <w:b/>
          <w:u w:val="single"/>
          <w:lang w:eastAsia="ko-KR"/>
        </w:rPr>
        <w:t>Issue 1-1-4: Applicability rule for delay of (re)selection of relay UE by remote UE</w:t>
      </w:r>
    </w:p>
    <w:p w:rsidR="003861F1" w:rsidRPr="009B72BC" w:rsidRDefault="003861F1" w:rsidP="003861F1">
      <w:pPr>
        <w:pStyle w:val="aff5"/>
        <w:numPr>
          <w:ilvl w:val="0"/>
          <w:numId w:val="8"/>
        </w:numPr>
        <w:ind w:left="720"/>
      </w:pPr>
      <w:r w:rsidRPr="009B72BC">
        <w:t>Proposals</w:t>
      </w:r>
    </w:p>
    <w:p w:rsidR="003861F1" w:rsidRPr="003221B1" w:rsidRDefault="003861F1" w:rsidP="003861F1">
      <w:pPr>
        <w:pStyle w:val="aff5"/>
        <w:numPr>
          <w:ilvl w:val="1"/>
          <w:numId w:val="8"/>
        </w:numPr>
        <w:ind w:left="1440"/>
      </w:pPr>
      <w:r>
        <w:t xml:space="preserve">Option 1: </w:t>
      </w:r>
      <w:r w:rsidRPr="008E703A">
        <w:t>To limit testing, define an applicability rule in annex A of TS 38.133, that the UE capable of both U2U relay and U2N relay operations is required to pass only one of the two test cases: under U2U scenario or U2N relay scenario.</w:t>
      </w:r>
      <w:r>
        <w:t xml:space="preserve"> (Ericsson, LGE, MTK)</w:t>
      </w:r>
    </w:p>
    <w:p w:rsidR="003861F1" w:rsidRPr="009B72BC" w:rsidRDefault="003861F1" w:rsidP="003861F1">
      <w:pPr>
        <w:pStyle w:val="aff5"/>
        <w:numPr>
          <w:ilvl w:val="0"/>
          <w:numId w:val="8"/>
        </w:numPr>
        <w:ind w:left="720"/>
      </w:pPr>
      <w:r w:rsidRPr="009B72BC">
        <w:t>Recommended WF</w:t>
      </w:r>
    </w:p>
    <w:p w:rsidR="003861F1" w:rsidRPr="009F5092" w:rsidRDefault="003861F1" w:rsidP="003861F1">
      <w:pPr>
        <w:pStyle w:val="aff5"/>
        <w:numPr>
          <w:ilvl w:val="1"/>
          <w:numId w:val="8"/>
        </w:numPr>
        <w:ind w:left="1440"/>
      </w:pPr>
      <w:r w:rsidRPr="009F5092">
        <w:t xml:space="preserve">Moderator’s view: </w:t>
      </w:r>
      <w:r>
        <w:t xml:space="preserve">This issue can be discussed after issue 1-1-3 is concluded with option 2. </w:t>
      </w:r>
    </w:p>
    <w:p w:rsidR="003861F1" w:rsidRPr="009F5092" w:rsidRDefault="003861F1" w:rsidP="003861F1">
      <w:pPr>
        <w:pStyle w:val="aff5"/>
        <w:ind w:left="1656"/>
      </w:pPr>
    </w:p>
    <w:p w:rsidR="003861F1" w:rsidRPr="003221B1" w:rsidRDefault="003861F1" w:rsidP="003861F1">
      <w:pPr>
        <w:rPr>
          <w:b/>
          <w:u w:val="single"/>
          <w:lang w:eastAsia="ko-KR"/>
        </w:rPr>
      </w:pPr>
      <w:r>
        <w:rPr>
          <w:b/>
          <w:u w:val="single"/>
          <w:lang w:eastAsia="ko-KR"/>
        </w:rPr>
        <w:t>Issue 1-1-5</w:t>
      </w:r>
      <w:r w:rsidRPr="003221B1">
        <w:rPr>
          <w:b/>
          <w:u w:val="single"/>
          <w:lang w:eastAsia="ko-KR"/>
        </w:rPr>
        <w:t xml:space="preserve">: </w:t>
      </w:r>
      <w:r>
        <w:rPr>
          <w:b/>
          <w:u w:val="single"/>
          <w:lang w:eastAsia="ko-KR"/>
        </w:rPr>
        <w:t xml:space="preserve">Test requirements for </w:t>
      </w:r>
      <w:r w:rsidRPr="003221B1">
        <w:rPr>
          <w:b/>
          <w:u w:val="single"/>
          <w:lang w:eastAsia="ko-KR"/>
        </w:rPr>
        <w:t>delay of selection/reselection of relay UE by remote UE in U2U relay scenario</w:t>
      </w:r>
    </w:p>
    <w:p w:rsidR="003861F1" w:rsidRPr="009B72BC" w:rsidRDefault="003861F1" w:rsidP="003861F1">
      <w:pPr>
        <w:pStyle w:val="aff5"/>
        <w:numPr>
          <w:ilvl w:val="0"/>
          <w:numId w:val="8"/>
        </w:numPr>
        <w:ind w:left="720"/>
      </w:pPr>
      <w:r w:rsidRPr="009B72BC">
        <w:t>Proposals</w:t>
      </w:r>
    </w:p>
    <w:p w:rsidR="003861F1" w:rsidRPr="003221B1" w:rsidRDefault="003861F1" w:rsidP="003861F1">
      <w:pPr>
        <w:pStyle w:val="aff5"/>
        <w:numPr>
          <w:ilvl w:val="1"/>
          <w:numId w:val="8"/>
        </w:numPr>
        <w:ind w:left="1440"/>
      </w:pPr>
      <w:r>
        <w:t xml:space="preserve">Option 1: </w:t>
      </w:r>
      <w:r w:rsidRPr="004810DD">
        <w:t>Test requirements from Clause A.9.1.7.2 shall be used for U2U relay scenario with the assumption that the remote UE, U2U relay UE, and the target UE are out of coverage.</w:t>
      </w:r>
      <w:r>
        <w:t xml:space="preserve"> (Nokia)</w:t>
      </w:r>
    </w:p>
    <w:p w:rsidR="003861F1" w:rsidRPr="009B72BC" w:rsidRDefault="003861F1" w:rsidP="003861F1">
      <w:pPr>
        <w:pStyle w:val="aff5"/>
        <w:numPr>
          <w:ilvl w:val="0"/>
          <w:numId w:val="8"/>
        </w:numPr>
        <w:ind w:left="720"/>
      </w:pPr>
      <w:r w:rsidRPr="009B72BC">
        <w:t>Recommended WF</w:t>
      </w:r>
    </w:p>
    <w:p w:rsidR="003861F1" w:rsidRPr="009F5092" w:rsidRDefault="003861F1" w:rsidP="003861F1">
      <w:pPr>
        <w:pStyle w:val="aff5"/>
        <w:numPr>
          <w:ilvl w:val="1"/>
          <w:numId w:val="8"/>
        </w:numPr>
        <w:ind w:left="1440"/>
      </w:pPr>
      <w:r w:rsidRPr="009F5092">
        <w:t xml:space="preserve">Moderator’s view: </w:t>
      </w:r>
      <w:r>
        <w:t>This issue can be discussed after issue 1-1-3 is concluded with option 2.</w:t>
      </w:r>
    </w:p>
    <w:p w:rsidR="003861F1" w:rsidRPr="009F5092" w:rsidRDefault="003861F1" w:rsidP="003861F1">
      <w:pPr>
        <w:pStyle w:val="aff5"/>
        <w:ind w:left="1656"/>
      </w:pPr>
    </w:p>
    <w:p w:rsidR="003861F1" w:rsidRPr="003221B1" w:rsidRDefault="003861F1" w:rsidP="003861F1">
      <w:pPr>
        <w:rPr>
          <w:b/>
          <w:u w:val="single"/>
          <w:lang w:eastAsia="ko-KR"/>
        </w:rPr>
      </w:pPr>
      <w:r>
        <w:rPr>
          <w:b/>
          <w:u w:val="single"/>
          <w:lang w:eastAsia="ko-KR"/>
        </w:rPr>
        <w:t>Issue 1-1-7</w:t>
      </w:r>
      <w:r w:rsidRPr="003221B1">
        <w:rPr>
          <w:b/>
          <w:u w:val="single"/>
          <w:lang w:eastAsia="ko-KR"/>
        </w:rPr>
        <w:t>: Applicability rule for interruptions caused by the remote UE and the relay UE on their serving cells due to the transitions between the active and non-active times of the SL DRX</w:t>
      </w:r>
    </w:p>
    <w:p w:rsidR="003861F1" w:rsidRPr="009B72BC" w:rsidRDefault="003861F1" w:rsidP="003861F1">
      <w:pPr>
        <w:pStyle w:val="aff5"/>
        <w:numPr>
          <w:ilvl w:val="0"/>
          <w:numId w:val="8"/>
        </w:numPr>
        <w:ind w:left="720"/>
      </w:pPr>
      <w:r w:rsidRPr="009B72BC">
        <w:t>Proposals</w:t>
      </w:r>
    </w:p>
    <w:p w:rsidR="003861F1" w:rsidRPr="003221B1" w:rsidRDefault="003861F1" w:rsidP="003861F1">
      <w:pPr>
        <w:pStyle w:val="aff5"/>
        <w:numPr>
          <w:ilvl w:val="1"/>
          <w:numId w:val="8"/>
        </w:numPr>
        <w:ind w:left="1440"/>
      </w:pPr>
      <w:r>
        <w:t xml:space="preserve">Option 1: </w:t>
      </w:r>
      <w:r w:rsidRPr="008E703A">
        <w:t>To limit testing, define an applicability rule in annex A of TS 38.133, that the UE capable of both multipath relay and U2N relay operations is required to pass only the test case in multipath operation. (Ericsson)</w:t>
      </w:r>
    </w:p>
    <w:p w:rsidR="003861F1" w:rsidRPr="009B72BC" w:rsidRDefault="003861F1" w:rsidP="003861F1">
      <w:pPr>
        <w:pStyle w:val="aff5"/>
        <w:numPr>
          <w:ilvl w:val="0"/>
          <w:numId w:val="8"/>
        </w:numPr>
      </w:pPr>
      <w:r w:rsidRPr="009B72BC">
        <w:t>Recommended WF</w:t>
      </w:r>
    </w:p>
    <w:p w:rsidR="003861F1" w:rsidRDefault="003861F1" w:rsidP="003861F1">
      <w:pPr>
        <w:pStyle w:val="aff5"/>
        <w:numPr>
          <w:ilvl w:val="1"/>
          <w:numId w:val="8"/>
        </w:numPr>
      </w:pPr>
      <w:r w:rsidRPr="009F5092">
        <w:t xml:space="preserve">Moderator’s view: </w:t>
      </w:r>
      <w:r>
        <w:t>This issue can be discussed after issue 1-1-6 is concluded with option 2.</w:t>
      </w:r>
    </w:p>
    <w:p w:rsidR="003861F1" w:rsidRDefault="003861F1" w:rsidP="003861F1">
      <w:pPr>
        <w:rPr>
          <w:b/>
          <w:u w:val="single"/>
          <w:lang w:eastAsia="ko-KR"/>
        </w:rPr>
      </w:pPr>
    </w:p>
    <w:p w:rsidR="003861F1" w:rsidRDefault="003861F1" w:rsidP="003861F1">
      <w:pPr>
        <w:rPr>
          <w:b/>
          <w:u w:val="single"/>
          <w:lang w:eastAsia="ko-KR"/>
        </w:rPr>
      </w:pPr>
      <w:r>
        <w:rPr>
          <w:b/>
          <w:u w:val="single"/>
          <w:lang w:eastAsia="ko-KR"/>
        </w:rPr>
        <w:t>Issue 1-2-1</w:t>
      </w:r>
      <w:r w:rsidRPr="00247F74">
        <w:rPr>
          <w:b/>
          <w:u w:val="single"/>
          <w:lang w:eastAsia="ko-KR"/>
        </w:rPr>
        <w:t xml:space="preserve">: </w:t>
      </w:r>
      <w:r w:rsidRPr="003221B1">
        <w:rPr>
          <w:b/>
          <w:u w:val="single"/>
          <w:lang w:eastAsia="ko-KR"/>
        </w:rPr>
        <w:t xml:space="preserve">CR to TS 38.133 on RRM </w:t>
      </w:r>
      <w:r>
        <w:rPr>
          <w:b/>
          <w:u w:val="single"/>
          <w:lang w:eastAsia="ko-KR"/>
        </w:rPr>
        <w:t>performance</w:t>
      </w:r>
      <w:r w:rsidRPr="003221B1">
        <w:rPr>
          <w:b/>
          <w:u w:val="single"/>
          <w:lang w:eastAsia="ko-KR"/>
        </w:rPr>
        <w:t xml:space="preserve"> requirements for enhanced NR sidelink relay</w:t>
      </w:r>
    </w:p>
    <w:p w:rsidR="003861F1" w:rsidRPr="004012DA" w:rsidRDefault="003861F1" w:rsidP="003861F1">
      <w:pPr>
        <w:pStyle w:val="aff5"/>
        <w:numPr>
          <w:ilvl w:val="0"/>
          <w:numId w:val="8"/>
        </w:numPr>
        <w:ind w:left="720"/>
      </w:pPr>
      <w:r>
        <w:rPr>
          <w:rFonts w:eastAsia="Malgun Gothic" w:hint="eastAsia"/>
          <w:lang w:eastAsia="ko-KR"/>
        </w:rPr>
        <w:t>Proposals</w:t>
      </w:r>
    </w:p>
    <w:p w:rsidR="003861F1" w:rsidRPr="004012DA" w:rsidRDefault="003861F1" w:rsidP="003861F1">
      <w:pPr>
        <w:pStyle w:val="aff5"/>
        <w:numPr>
          <w:ilvl w:val="1"/>
          <w:numId w:val="8"/>
        </w:numPr>
        <w:ind w:left="1440"/>
      </w:pPr>
      <w:r>
        <w:t>R4-</w:t>
      </w:r>
      <w:r w:rsidRPr="00D53374">
        <w:t>2401941</w:t>
      </w:r>
      <w:r>
        <w:rPr>
          <w:rFonts w:eastAsia="Malgun Gothic"/>
          <w:lang w:eastAsia="ko-KR"/>
        </w:rPr>
        <w:tab/>
      </w:r>
      <w:r w:rsidRPr="0094363E">
        <w:rPr>
          <w:noProof/>
        </w:rPr>
        <w:t>Draft CR on applicability of SD-RSRP and SL-RSRP accuracy requirements in multipath scenario</w:t>
      </w:r>
    </w:p>
    <w:p w:rsidR="003861F1" w:rsidRPr="009B72BC" w:rsidRDefault="003861F1" w:rsidP="003861F1">
      <w:pPr>
        <w:pStyle w:val="aff5"/>
        <w:numPr>
          <w:ilvl w:val="0"/>
          <w:numId w:val="8"/>
        </w:numPr>
        <w:ind w:left="720"/>
      </w:pPr>
      <w:r w:rsidRPr="009B72BC">
        <w:t>Recommended WF</w:t>
      </w:r>
    </w:p>
    <w:p w:rsidR="003861F1" w:rsidRDefault="003861F1" w:rsidP="003861F1">
      <w:pPr>
        <w:pStyle w:val="aff5"/>
        <w:numPr>
          <w:ilvl w:val="1"/>
          <w:numId w:val="8"/>
        </w:numPr>
        <w:ind w:left="1440"/>
      </w:pPr>
      <w:r w:rsidRPr="00E51708">
        <w:t>Moderator’s view:</w:t>
      </w:r>
      <w:r>
        <w:t xml:space="preserve"> This issue can be discussed after issue 1-1-2 is concluded with option 2.</w:t>
      </w: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8" w:name="_Toc159600148"/>
      <w:r w:rsidRPr="005F1911">
        <w:rPr>
          <w:rFonts w:ascii="Arial" w:eastAsiaTheme="minorEastAsia" w:hAnsi="Arial"/>
          <w:sz w:val="28"/>
          <w:lang w:eastAsia="en-GB"/>
        </w:rPr>
        <w:t>8.25</w:t>
      </w:r>
      <w:r w:rsidRPr="005F1911">
        <w:rPr>
          <w:rFonts w:ascii="Arial" w:eastAsiaTheme="minorEastAsia" w:hAnsi="Arial"/>
          <w:sz w:val="28"/>
          <w:lang w:eastAsia="en-GB"/>
        </w:rPr>
        <w:tab/>
        <w:t>Mobile IAB (Integrated Access and Backhaul) for NR</w:t>
      </w:r>
      <w:bookmarkEnd w:id="158"/>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9" w:name="_Toc159600152"/>
      <w:r w:rsidRPr="005F1911">
        <w:rPr>
          <w:rFonts w:ascii="Arial" w:eastAsiaTheme="minorEastAsia" w:hAnsi="Arial"/>
          <w:sz w:val="24"/>
          <w:lang w:eastAsia="en-GB"/>
        </w:rPr>
        <w:t>8.25.4</w:t>
      </w:r>
      <w:r w:rsidRPr="005F1911">
        <w:rPr>
          <w:rFonts w:ascii="Arial" w:eastAsiaTheme="minorEastAsia" w:hAnsi="Arial"/>
          <w:sz w:val="24"/>
          <w:lang w:eastAsia="en-GB"/>
        </w:rPr>
        <w:tab/>
        <w:t>RRM core requirements maintenance</w:t>
      </w:r>
      <w:bookmarkEnd w:id="159"/>
    </w:p>
    <w:p w:rsidR="003861F1" w:rsidRPr="005F1911" w:rsidRDefault="003861F1" w:rsidP="003861F1">
      <w:pPr>
        <w:rPr>
          <w:rFonts w:ascii="Arial" w:hAnsi="Arial" w:cs="Arial"/>
          <w:b/>
          <w:sz w:val="24"/>
        </w:rPr>
      </w:pPr>
      <w:r w:rsidRPr="005F1911">
        <w:rPr>
          <w:rFonts w:ascii="Arial" w:hAnsi="Arial" w:cs="Arial"/>
          <w:b/>
          <w:color w:val="0000FF"/>
          <w:sz w:val="24"/>
        </w:rPr>
        <w:t>R4-2401335</w:t>
      </w:r>
      <w:r w:rsidRPr="005F1911">
        <w:rPr>
          <w:rFonts w:ascii="Arial" w:hAnsi="Arial" w:cs="Arial"/>
          <w:b/>
          <w:color w:val="0000FF"/>
          <w:sz w:val="24"/>
        </w:rPr>
        <w:tab/>
      </w:r>
      <w:r w:rsidRPr="005F1911">
        <w:rPr>
          <w:rFonts w:ascii="Arial" w:hAnsi="Arial" w:cs="Arial"/>
          <w:b/>
          <w:sz w:val="24"/>
        </w:rPr>
        <w:t>DraftCR on maintenance for RRM requirements for mIAB</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0" w:name="_Toc159600153"/>
      <w:r w:rsidRPr="005F1911">
        <w:rPr>
          <w:rFonts w:ascii="Arial" w:eastAsiaTheme="minorEastAsia" w:hAnsi="Arial"/>
          <w:sz w:val="24"/>
          <w:lang w:eastAsia="en-GB"/>
        </w:rPr>
        <w:t>8.25.5</w:t>
      </w:r>
      <w:r w:rsidRPr="005F1911">
        <w:rPr>
          <w:rFonts w:ascii="Arial" w:eastAsiaTheme="minorEastAsia" w:hAnsi="Arial"/>
          <w:sz w:val="24"/>
          <w:lang w:eastAsia="en-GB"/>
        </w:rPr>
        <w:tab/>
        <w:t>RRM performance requirements</w:t>
      </w:r>
      <w:bookmarkEnd w:id="160"/>
    </w:p>
    <w:p w:rsidR="003861F1" w:rsidRPr="005F1911" w:rsidRDefault="003861F1" w:rsidP="003861F1">
      <w:pPr>
        <w:rPr>
          <w:rFonts w:ascii="Arial" w:hAnsi="Arial" w:cs="Arial"/>
          <w:b/>
          <w:sz w:val="24"/>
        </w:rPr>
      </w:pPr>
      <w:r w:rsidRPr="005F1911">
        <w:rPr>
          <w:rFonts w:ascii="Arial" w:hAnsi="Arial" w:cs="Arial"/>
          <w:b/>
          <w:color w:val="0000FF"/>
          <w:sz w:val="24"/>
        </w:rPr>
        <w:t>R4-2401606</w:t>
      </w:r>
      <w:r w:rsidRPr="005F1911">
        <w:rPr>
          <w:rFonts w:ascii="Arial" w:hAnsi="Arial" w:cs="Arial"/>
          <w:b/>
          <w:color w:val="0000FF"/>
          <w:sz w:val="24"/>
        </w:rPr>
        <w:tab/>
      </w:r>
      <w:r w:rsidRPr="005F1911">
        <w:rPr>
          <w:rFonts w:ascii="Arial" w:hAnsi="Arial" w:cs="Arial"/>
          <w:b/>
          <w:sz w:val="24"/>
        </w:rPr>
        <w:t>RRM performance requirements for mobile IAB</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Work Plan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R4-2402054</w:t>
      </w:r>
      <w:r w:rsidRPr="005F1911">
        <w:rPr>
          <w:rFonts w:ascii="Arial" w:hAnsi="Arial" w:cs="Arial"/>
          <w:b/>
          <w:color w:val="0000FF"/>
          <w:sz w:val="24"/>
        </w:rPr>
        <w:tab/>
      </w:r>
      <w:r w:rsidRPr="005F1911">
        <w:rPr>
          <w:rFonts w:ascii="Arial" w:hAnsi="Arial" w:cs="Arial"/>
          <w:b/>
          <w:sz w:val="24"/>
        </w:rPr>
        <w:t>Discussion on Mobile IAB RRM Performance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Dell Technologies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R4-2402561</w:t>
      </w:r>
      <w:r w:rsidRPr="005F1911">
        <w:rPr>
          <w:rFonts w:ascii="Arial" w:hAnsi="Arial" w:cs="Arial"/>
          <w:b/>
          <w:color w:val="0000FF"/>
          <w:sz w:val="24"/>
        </w:rPr>
        <w:tab/>
      </w:r>
      <w:r w:rsidRPr="005F1911">
        <w:rPr>
          <w:rFonts w:ascii="Arial" w:hAnsi="Arial" w:cs="Arial"/>
          <w:b/>
          <w:sz w:val="24"/>
        </w:rPr>
        <w:t>On mIAB RRM Core Requirements Maintenance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R4-2402562</w:t>
      </w:r>
      <w:r w:rsidRPr="005F1911">
        <w:rPr>
          <w:rFonts w:ascii="Arial" w:hAnsi="Arial" w:cs="Arial"/>
          <w:b/>
          <w:color w:val="0000FF"/>
          <w:sz w:val="24"/>
        </w:rPr>
        <w:tab/>
      </w:r>
      <w:r w:rsidRPr="005F1911">
        <w:rPr>
          <w:rFonts w:ascii="Arial" w:hAnsi="Arial" w:cs="Arial"/>
          <w:b/>
          <w:sz w:val="24"/>
        </w:rPr>
        <w:t>draftCR to TS38.174 on Missing and Applicable mIAB-MT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R4-2402563</w:t>
      </w:r>
      <w:r w:rsidRPr="005F1911">
        <w:rPr>
          <w:rFonts w:ascii="Arial" w:hAnsi="Arial" w:cs="Arial"/>
          <w:b/>
          <w:color w:val="0000FF"/>
          <w:sz w:val="24"/>
        </w:rPr>
        <w:tab/>
      </w:r>
      <w:r w:rsidRPr="005F1911">
        <w:rPr>
          <w:rFonts w:ascii="Arial" w:hAnsi="Arial" w:cs="Arial"/>
          <w:b/>
          <w:sz w:val="24"/>
        </w:rPr>
        <w:t>On mIAB RRM Performance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R4-2402824</w:t>
      </w:r>
      <w:r w:rsidRPr="005F1911">
        <w:rPr>
          <w:rFonts w:ascii="Arial" w:hAnsi="Arial" w:cs="Arial"/>
          <w:b/>
          <w:color w:val="0000FF"/>
          <w:sz w:val="24"/>
        </w:rPr>
        <w:tab/>
      </w:r>
      <w:r w:rsidRPr="005F1911">
        <w:rPr>
          <w:rFonts w:ascii="Arial" w:hAnsi="Arial" w:cs="Arial"/>
          <w:b/>
          <w:sz w:val="24"/>
        </w:rPr>
        <w:t>Draft CR to 38.133 on handover test cases for mIAB-MT in Annex G of TS 38.174</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draft CR defines all the HO test cases for mIAB-MT in annex G of TS 38.174 as agreed in the WF in R4-2321534.</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1" w:name="_Toc159600155"/>
      <w:r w:rsidRPr="005F1911">
        <w:rPr>
          <w:rFonts w:ascii="Arial" w:eastAsiaTheme="minorEastAsia" w:hAnsi="Arial"/>
          <w:sz w:val="24"/>
          <w:lang w:eastAsia="en-GB"/>
        </w:rPr>
        <w:t>8.25.7</w:t>
      </w:r>
      <w:r w:rsidRPr="005F1911">
        <w:rPr>
          <w:rFonts w:ascii="Arial" w:eastAsiaTheme="minorEastAsia" w:hAnsi="Arial"/>
          <w:sz w:val="24"/>
          <w:lang w:eastAsia="en-GB"/>
        </w:rPr>
        <w:tab/>
        <w:t>Moderator summary and conclusions</w:t>
      </w:r>
      <w:bookmarkEnd w:id="161"/>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[110][231] NR_mobile_IAB</w:t>
      </w:r>
    </w:p>
    <w:p w:rsidR="003861F1" w:rsidRPr="005F1911" w:rsidRDefault="003861F1" w:rsidP="003861F1">
      <w:pPr>
        <w:rPr>
          <w:rFonts w:ascii="Arial" w:hAnsi="Arial" w:cs="Arial"/>
          <w:b/>
          <w:sz w:val="24"/>
        </w:rPr>
      </w:pPr>
      <w:r w:rsidRPr="005F1911">
        <w:rPr>
          <w:rFonts w:ascii="Arial" w:hAnsi="Arial" w:cs="Arial"/>
          <w:b/>
          <w:color w:val="0000FF"/>
          <w:sz w:val="24"/>
        </w:rPr>
        <w:t>R4-2400767</w:t>
      </w:r>
      <w:r w:rsidRPr="005F1911">
        <w:rPr>
          <w:rFonts w:ascii="Arial" w:hAnsi="Arial" w:cs="Arial"/>
          <w:b/>
          <w:color w:val="0000FF"/>
          <w:sz w:val="24"/>
        </w:rPr>
        <w:tab/>
      </w:r>
      <w:r w:rsidRPr="005F1911">
        <w:rPr>
          <w:rFonts w:ascii="Arial" w:hAnsi="Arial" w:cs="Arial"/>
          <w:b/>
          <w:sz w:val="24"/>
        </w:rPr>
        <w:t>Topic summary for [110][231] NR_mobile_IAB</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861F1" w:rsidRPr="00947B6C" w:rsidRDefault="003861F1" w:rsidP="003861F1">
      <w:pPr>
        <w:rPr>
          <w:rFonts w:eastAsia="Yu Mincho"/>
          <w:b/>
          <w:iCs/>
          <w:u w:val="single"/>
          <w:lang w:val="en-US" w:eastAsia="ja-JP"/>
        </w:rPr>
      </w:pPr>
      <w:r w:rsidRPr="00947B6C">
        <w:rPr>
          <w:rFonts w:eastAsia="Yu Mincho"/>
          <w:b/>
          <w:iCs/>
          <w:u w:val="single"/>
          <w:lang w:val="en-US" w:eastAsia="ja-JP"/>
        </w:rPr>
        <w:t>Sub-topic 1-1</w:t>
      </w:r>
    </w:p>
    <w:p w:rsidR="003861F1" w:rsidRPr="00947B6C" w:rsidRDefault="003861F1" w:rsidP="003861F1">
      <w:pPr>
        <w:rPr>
          <w:i/>
          <w:lang w:val="en-US" w:eastAsia="zh-CN"/>
        </w:rPr>
      </w:pPr>
      <w:r w:rsidRPr="00947B6C">
        <w:rPr>
          <w:i/>
          <w:lang w:val="en-US" w:eastAsia="zh-CN"/>
        </w:rPr>
        <w:t>RRM core requirements maintenance</w:t>
      </w:r>
    </w:p>
    <w:p w:rsidR="003861F1" w:rsidRPr="00947B6C" w:rsidRDefault="003861F1" w:rsidP="003861F1">
      <w:pPr>
        <w:rPr>
          <w:rFonts w:eastAsia="Yu Mincho"/>
          <w:iCs/>
          <w:lang w:val="en-US" w:eastAsia="ja-JP"/>
        </w:rPr>
      </w:pPr>
      <w:r w:rsidRPr="00947B6C">
        <w:rPr>
          <w:rFonts w:eastAsia="Yu Mincho" w:hint="eastAsia"/>
          <w:iCs/>
          <w:lang w:val="en-US" w:eastAsia="ja-JP"/>
        </w:rPr>
        <w:t>T</w:t>
      </w:r>
      <w:r w:rsidRPr="00947B6C">
        <w:rPr>
          <w:rFonts w:eastAsia="Yu Mincho"/>
          <w:iCs/>
          <w:lang w:val="en-US" w:eastAsia="ja-JP"/>
        </w:rPr>
        <w:t>he CR in R4-2401335 contains the following proposals: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3861F1" w:rsidRPr="00947B6C" w:rsidTr="00AD76EF">
        <w:tc>
          <w:tcPr>
            <w:tcW w:w="2694" w:type="dxa"/>
            <w:tcBorders>
              <w:top w:val="single" w:sz="4" w:space="0" w:color="auto"/>
              <w:left w:val="single" w:sz="4" w:space="0" w:color="auto"/>
            </w:tcBorders>
          </w:tcPr>
          <w:p w:rsidR="003861F1" w:rsidRPr="00947B6C" w:rsidRDefault="003861F1" w:rsidP="00AD76EF">
            <w:pPr>
              <w:tabs>
                <w:tab w:val="right" w:pos="2184"/>
              </w:tabs>
              <w:spacing w:after="0"/>
              <w:rPr>
                <w:rFonts w:ascii="Arial" w:hAnsi="Arial"/>
                <w:b/>
                <w:i/>
                <w:noProof/>
              </w:rPr>
            </w:pPr>
            <w:r w:rsidRPr="00947B6C">
              <w:rPr>
                <w:rFonts w:ascii="Arial" w:hAnsi="Arial"/>
                <w:b/>
                <w:i/>
                <w:noProof/>
              </w:rPr>
              <w:t>Reason for change:</w:t>
            </w:r>
          </w:p>
        </w:tc>
        <w:tc>
          <w:tcPr>
            <w:tcW w:w="6946" w:type="dxa"/>
            <w:tcBorders>
              <w:top w:val="single" w:sz="4" w:space="0" w:color="auto"/>
              <w:right w:val="single" w:sz="4" w:space="0" w:color="auto"/>
            </w:tcBorders>
            <w:shd w:val="pct30" w:color="FFFF00" w:fill="auto"/>
          </w:tcPr>
          <w:p w:rsidR="003861F1" w:rsidRPr="00947B6C" w:rsidRDefault="003861F1" w:rsidP="00AD76EF">
            <w:pPr>
              <w:numPr>
                <w:ilvl w:val="0"/>
                <w:numId w:val="29"/>
              </w:numPr>
              <w:spacing w:after="0"/>
              <w:rPr>
                <w:rFonts w:ascii="Arial" w:hAnsi="Arial"/>
                <w:noProof/>
                <w:lang w:eastAsia="ja-JP"/>
              </w:rPr>
            </w:pPr>
            <w:r w:rsidRPr="00947B6C">
              <w:rPr>
                <w:rFonts w:ascii="Arial" w:hAnsi="Arial"/>
                <w:noProof/>
                <w:lang w:eastAsia="ja-JP"/>
              </w:rPr>
              <w:t>According to the speicfication suffix information in 4.12, mIAB needs to support both local area IAB-MT requirements and additional requirements with suffixes B. However, according to agreements reached in R4-2310085, No requirements for inter-frequency RRC Re-establishment and RRC release with re-direction. Thus, clarifications about applicability are needed.</w:t>
            </w:r>
          </w:p>
          <w:p w:rsidR="003861F1" w:rsidRPr="00947B6C" w:rsidRDefault="003861F1" w:rsidP="00AD76EF">
            <w:pPr>
              <w:numPr>
                <w:ilvl w:val="0"/>
                <w:numId w:val="29"/>
              </w:numPr>
              <w:spacing w:after="0"/>
              <w:rPr>
                <w:rFonts w:ascii="Arial" w:hAnsi="Arial"/>
                <w:noProof/>
                <w:lang w:eastAsia="ja-JP"/>
              </w:rPr>
            </w:pPr>
            <w:r w:rsidRPr="00947B6C">
              <w:rPr>
                <w:rFonts w:ascii="Arial" w:hAnsi="Arial"/>
                <w:noProof/>
                <w:lang w:eastAsia="ja-JP"/>
              </w:rPr>
              <w:t>There are typos in the spec.</w:t>
            </w:r>
          </w:p>
        </w:tc>
      </w:tr>
      <w:tr w:rsidR="003861F1" w:rsidRPr="00947B6C" w:rsidTr="00AD76EF">
        <w:tc>
          <w:tcPr>
            <w:tcW w:w="2694" w:type="dxa"/>
            <w:tcBorders>
              <w:top w:val="single" w:sz="4" w:space="0" w:color="auto"/>
              <w:left w:val="single" w:sz="4" w:space="0" w:color="auto"/>
            </w:tcBorders>
          </w:tcPr>
          <w:p w:rsidR="003861F1" w:rsidRPr="00947B6C" w:rsidRDefault="003861F1" w:rsidP="00AD76EF">
            <w:pPr>
              <w:tabs>
                <w:tab w:val="right" w:pos="2184"/>
              </w:tabs>
              <w:spacing w:after="0"/>
              <w:rPr>
                <w:rFonts w:ascii="Arial" w:hAnsi="Arial"/>
                <w:b/>
                <w:i/>
                <w:noProof/>
              </w:rPr>
            </w:pPr>
            <w:r w:rsidRPr="00947B6C">
              <w:rPr>
                <w:rFonts w:ascii="Arial" w:hAnsi="Arial"/>
                <w:b/>
                <w:i/>
                <w:noProof/>
              </w:rPr>
              <w:t>Summary of change:</w:t>
            </w:r>
          </w:p>
        </w:tc>
        <w:tc>
          <w:tcPr>
            <w:tcW w:w="6946" w:type="dxa"/>
            <w:tcBorders>
              <w:top w:val="single" w:sz="4" w:space="0" w:color="auto"/>
              <w:right w:val="single" w:sz="4" w:space="0" w:color="auto"/>
            </w:tcBorders>
            <w:shd w:val="pct30" w:color="FFFF00" w:fill="auto"/>
          </w:tcPr>
          <w:p w:rsidR="003861F1" w:rsidRPr="00947B6C" w:rsidRDefault="003861F1" w:rsidP="00AD76EF">
            <w:pPr>
              <w:numPr>
                <w:ilvl w:val="0"/>
                <w:numId w:val="30"/>
              </w:numPr>
              <w:spacing w:after="0"/>
              <w:rPr>
                <w:rFonts w:ascii="Arial" w:hAnsi="Arial"/>
                <w:noProof/>
                <w:lang w:eastAsia="ja-JP"/>
              </w:rPr>
            </w:pPr>
            <w:r w:rsidRPr="00947B6C">
              <w:rPr>
                <w:rFonts w:ascii="Arial" w:hAnsi="Arial"/>
                <w:noProof/>
                <w:lang w:eastAsia="ja-JP"/>
              </w:rPr>
              <w:t>Clarify in 12.1.1.1 (with mIAB dedicated section 12.1.1.1B) and 12.1.1.3 (No requirements for mIAB) that requirements do not apply to mIAB-MT.</w:t>
            </w:r>
          </w:p>
          <w:p w:rsidR="003861F1" w:rsidRPr="00947B6C" w:rsidRDefault="003861F1" w:rsidP="00AD76EF">
            <w:pPr>
              <w:numPr>
                <w:ilvl w:val="0"/>
                <w:numId w:val="30"/>
              </w:numPr>
              <w:spacing w:after="0"/>
              <w:rPr>
                <w:rFonts w:ascii="Arial" w:hAnsi="Arial"/>
                <w:noProof/>
                <w:lang w:eastAsia="ja-JP"/>
              </w:rPr>
            </w:pPr>
            <w:r w:rsidRPr="00947B6C">
              <w:rPr>
                <w:rFonts w:ascii="Arial" w:hAnsi="Arial"/>
                <w:noProof/>
                <w:lang w:eastAsia="ja-JP"/>
              </w:rPr>
              <w:t>Typo correction.</w:t>
            </w:r>
          </w:p>
        </w:tc>
      </w:tr>
    </w:tbl>
    <w:p w:rsidR="003861F1" w:rsidRPr="00947B6C" w:rsidRDefault="003861F1" w:rsidP="003861F1">
      <w:pPr>
        <w:rPr>
          <w:rFonts w:eastAsia="Yu Mincho"/>
          <w:iCs/>
          <w:lang w:eastAsia="ja-JP"/>
        </w:rPr>
      </w:pPr>
    </w:p>
    <w:p w:rsidR="003861F1" w:rsidRPr="00947B6C" w:rsidRDefault="003861F1" w:rsidP="003861F1">
      <w:pPr>
        <w:rPr>
          <w:b/>
          <w:u w:val="single"/>
          <w:lang w:eastAsia="ko-KR"/>
        </w:rPr>
      </w:pPr>
      <w:r w:rsidRPr="00947B6C">
        <w:rPr>
          <w:b/>
          <w:u w:val="single"/>
          <w:lang w:eastAsia="ko-KR"/>
        </w:rPr>
        <w:t xml:space="preserve">Issue 1-1: Correction CR in R4-2401335 </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after="120"/>
        <w:rPr>
          <w:szCs w:val="24"/>
          <w:lang w:eastAsia="zh-CN"/>
        </w:rPr>
      </w:pPr>
      <w:r w:rsidRPr="00947B6C">
        <w:rPr>
          <w:szCs w:val="24"/>
          <w:lang w:eastAsia="zh-CN"/>
        </w:rPr>
        <w:t>Option 1: CR is agreeable</w:t>
      </w:r>
    </w:p>
    <w:p w:rsidR="003861F1" w:rsidRPr="00947B6C" w:rsidRDefault="003861F1" w:rsidP="003861F1">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2: CR should be revised</w:t>
      </w:r>
    </w:p>
    <w:p w:rsidR="003861F1" w:rsidRPr="00947B6C" w:rsidRDefault="003861F1" w:rsidP="003861F1">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 the changes are not needed</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To be discussed</w:t>
      </w:r>
    </w:p>
    <w:p w:rsidR="003861F1" w:rsidRPr="00947B6C" w:rsidRDefault="003861F1" w:rsidP="003861F1">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necessary changes</w:t>
      </w:r>
    </w:p>
    <w:p w:rsidR="003861F1" w:rsidRPr="00947B6C" w:rsidRDefault="003861F1" w:rsidP="003861F1">
      <w:pPr>
        <w:rPr>
          <w:i/>
          <w:lang w:eastAsia="zh-CN"/>
        </w:rPr>
      </w:pP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1-2</w:t>
      </w:r>
    </w:p>
    <w:p w:rsidR="003861F1" w:rsidRPr="00947B6C" w:rsidRDefault="003861F1" w:rsidP="003861F1">
      <w:pPr>
        <w:rPr>
          <w:rFonts w:eastAsia="Yu Mincho"/>
          <w:iCs/>
          <w:lang w:val="en-US" w:eastAsia="ja-JP"/>
        </w:rPr>
      </w:pPr>
      <w:r w:rsidRPr="00947B6C">
        <w:rPr>
          <w:i/>
          <w:lang w:val="en-US" w:eastAsia="zh-CN"/>
        </w:rPr>
        <w:t xml:space="preserve">RRM Maintenance - </w:t>
      </w:r>
    </w:p>
    <w:p w:rsidR="003861F1" w:rsidRPr="00947B6C" w:rsidRDefault="003861F1" w:rsidP="003861F1">
      <w:pPr>
        <w:rPr>
          <w:b/>
          <w:u w:val="single"/>
          <w:lang w:eastAsia="ko-KR"/>
        </w:rPr>
      </w:pPr>
      <w:r w:rsidRPr="00947B6C">
        <w:rPr>
          <w:b/>
          <w:u w:val="single"/>
          <w:lang w:eastAsia="ko-KR"/>
        </w:rPr>
        <w:t>Issue 1-2: Clarficiations to applicability of legacy requirements</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Default="003861F1" w:rsidP="003861F1">
      <w:pPr>
        <w:numPr>
          <w:ilvl w:val="1"/>
          <w:numId w:val="8"/>
        </w:numPr>
        <w:overflowPunct w:val="0"/>
        <w:autoSpaceDE w:val="0"/>
        <w:autoSpaceDN w:val="0"/>
        <w:adjustRightInd w:val="0"/>
        <w:textAlignment w:val="baseline"/>
        <w:rPr>
          <w:szCs w:val="24"/>
          <w:lang w:eastAsia="zh-CN"/>
        </w:rPr>
      </w:pPr>
      <w:r w:rsidRPr="00947B6C">
        <w:rPr>
          <w:szCs w:val="24"/>
          <w:lang w:eastAsia="zh-CN"/>
        </w:rPr>
        <w:t>Option 1: Add new clause 4.7.3 in TS 38.174 to clarify the applicability of legacy IAB-MT RRM requirements to mIAB-MT.</w:t>
      </w:r>
      <w:r>
        <w:rPr>
          <w:szCs w:val="24"/>
          <w:lang w:eastAsia="zh-CN"/>
        </w:rPr>
        <w:t xml:space="preserve"> </w:t>
      </w:r>
    </w:p>
    <w:p w:rsidR="003861F1" w:rsidRDefault="003861F1" w:rsidP="003861F1">
      <w:pPr>
        <w:numPr>
          <w:ilvl w:val="2"/>
          <w:numId w:val="8"/>
        </w:numPr>
        <w:overflowPunct w:val="0"/>
        <w:autoSpaceDE w:val="0"/>
        <w:autoSpaceDN w:val="0"/>
        <w:adjustRightInd w:val="0"/>
        <w:textAlignment w:val="baseline"/>
        <w:rPr>
          <w:szCs w:val="24"/>
          <w:lang w:eastAsia="zh-CN"/>
        </w:rPr>
      </w:pPr>
      <w:r>
        <w:rPr>
          <w:szCs w:val="24"/>
          <w:lang w:eastAsia="zh-CN"/>
        </w:rPr>
        <w:t>the requirements in Sub-topic 1-3 and 1-4.</w:t>
      </w:r>
    </w:p>
    <w:p w:rsidR="003861F1" w:rsidRPr="00947B6C" w:rsidRDefault="003861F1" w:rsidP="003861F1">
      <w:pPr>
        <w:numPr>
          <w:ilvl w:val="0"/>
          <w:numId w:val="8"/>
        </w:numPr>
        <w:spacing w:after="120"/>
        <w:rPr>
          <w:szCs w:val="24"/>
          <w:lang w:eastAsia="zh-CN"/>
        </w:rPr>
      </w:pPr>
      <w:r w:rsidRPr="00947B6C">
        <w:rPr>
          <w:rFonts w:eastAsia="Yu Mincho"/>
          <w:szCs w:val="24"/>
          <w:lang w:eastAsia="ja-JP"/>
        </w:rPr>
        <w:t>R</w:t>
      </w:r>
      <w:r w:rsidRPr="00947B6C">
        <w:rPr>
          <w:szCs w:val="24"/>
          <w:lang w:eastAsia="zh-CN"/>
        </w:rPr>
        <w:t>ecommended WF</w:t>
      </w:r>
    </w:p>
    <w:p w:rsidR="003861F1" w:rsidRPr="00947B6C" w:rsidRDefault="003861F1" w:rsidP="003861F1">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1</w:t>
      </w:r>
    </w:p>
    <w:p w:rsidR="003861F1" w:rsidRPr="00947B6C" w:rsidRDefault="003861F1" w:rsidP="003861F1">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other changes</w:t>
      </w:r>
    </w:p>
    <w:p w:rsidR="003861F1" w:rsidRPr="00947B6C" w:rsidRDefault="003861F1" w:rsidP="003861F1">
      <w:pPr>
        <w:spacing w:after="120"/>
        <w:rPr>
          <w:rFonts w:eastAsia="Yu Mincho"/>
          <w:szCs w:val="24"/>
          <w:lang w:eastAsia="ja-JP"/>
        </w:rPr>
      </w:pPr>
    </w:p>
    <w:p w:rsidR="003861F1" w:rsidRPr="00947B6C" w:rsidRDefault="003861F1" w:rsidP="003861F1">
      <w:pPr>
        <w:spacing w:after="120"/>
        <w:rPr>
          <w:szCs w:val="24"/>
          <w:lang w:eastAsia="zh-CN"/>
        </w:rPr>
      </w:pP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1-3</w:t>
      </w:r>
    </w:p>
    <w:p w:rsidR="003861F1" w:rsidRPr="00947B6C" w:rsidRDefault="003861F1" w:rsidP="003861F1">
      <w:pPr>
        <w:rPr>
          <w:i/>
          <w:lang w:val="en-US" w:eastAsia="zh-CN"/>
        </w:rPr>
      </w:pPr>
      <w:r w:rsidRPr="00947B6C">
        <w:rPr>
          <w:i/>
          <w:lang w:val="en-US" w:eastAsia="zh-CN"/>
        </w:rPr>
        <w:t>RRM maintenance</w:t>
      </w:r>
    </w:p>
    <w:p w:rsidR="003861F1" w:rsidRPr="00947B6C" w:rsidRDefault="003861F1" w:rsidP="003861F1">
      <w:pPr>
        <w:rPr>
          <w:b/>
          <w:u w:val="single"/>
          <w:lang w:eastAsia="ko-KR"/>
        </w:rPr>
      </w:pPr>
      <w:r w:rsidRPr="00947B6C">
        <w:rPr>
          <w:b/>
          <w:u w:val="single"/>
          <w:lang w:eastAsia="ko-KR"/>
        </w:rPr>
        <w:t>Issue 1-3: Random ac</w:t>
      </w:r>
      <w:r>
        <w:rPr>
          <w:b/>
          <w:u w:val="single"/>
          <w:lang w:eastAsia="ko-KR"/>
        </w:rPr>
        <w:t>cess requirements applicability</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after="120"/>
        <w:rPr>
          <w:rFonts w:eastAsia="MS Mincho"/>
          <w:i/>
          <w:iCs/>
          <w:szCs w:val="22"/>
        </w:rPr>
      </w:pPr>
      <w:r w:rsidRPr="00947B6C">
        <w:rPr>
          <w:szCs w:val="24"/>
          <w:lang w:eastAsia="zh-CN"/>
        </w:rPr>
        <w:t>Option 1:</w:t>
      </w:r>
      <w:r w:rsidRPr="00947B6C">
        <w:rPr>
          <w:rFonts w:eastAsia="MS Mincho"/>
        </w:rPr>
        <w:t xml:space="preserve"> </w:t>
      </w:r>
      <w:r w:rsidRPr="00947B6C">
        <w:rPr>
          <w:szCs w:val="24"/>
          <w:lang w:eastAsia="zh-CN"/>
        </w:rPr>
        <w:t>Random access requirements in Clause 12.1.1.2, TS 38.174 are applicable to mIAB-MT.</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rFonts w:eastAsia="MS Mincho"/>
          <w:szCs w:val="24"/>
          <w:lang w:eastAsia="zh-CN"/>
        </w:rPr>
      </w:pPr>
      <w:r w:rsidRPr="00947B6C">
        <w:rPr>
          <w:szCs w:val="24"/>
          <w:lang w:eastAsia="zh-CN"/>
        </w:rPr>
        <w:t xml:space="preserve">Agree Option 1 </w:t>
      </w:r>
    </w:p>
    <w:p w:rsidR="003861F1" w:rsidRPr="00947B6C" w:rsidRDefault="003861F1" w:rsidP="003861F1">
      <w:pPr>
        <w:spacing w:after="120"/>
        <w:rPr>
          <w:szCs w:val="24"/>
          <w:lang w:eastAsia="zh-CN"/>
        </w:rPr>
      </w:pPr>
      <w:r w:rsidRPr="00947B6C">
        <w:rPr>
          <w:rFonts w:eastAsia="Yu Mincho" w:hint="eastAsia"/>
          <w:szCs w:val="24"/>
          <w:lang w:eastAsia="ja-JP"/>
        </w:rPr>
        <w:t>P</w:t>
      </w:r>
      <w:r w:rsidRPr="00947B6C">
        <w:rPr>
          <w:rFonts w:eastAsia="Yu Mincho"/>
          <w:szCs w:val="24"/>
          <w:lang w:eastAsia="ja-JP"/>
        </w:rPr>
        <w:t>lease provide any comments for any other changes</w:t>
      </w: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lastRenderedPageBreak/>
        <w:t>Sub-topic 1-4</w:t>
      </w:r>
    </w:p>
    <w:p w:rsidR="003861F1" w:rsidRPr="00947B6C" w:rsidRDefault="003861F1" w:rsidP="003861F1">
      <w:pPr>
        <w:rPr>
          <w:i/>
          <w:lang w:val="en-US" w:eastAsia="zh-CN"/>
        </w:rPr>
      </w:pPr>
      <w:r w:rsidRPr="00947B6C">
        <w:rPr>
          <w:i/>
          <w:lang w:val="en-US" w:eastAsia="zh-CN"/>
        </w:rPr>
        <w:t>RRM maintenance</w:t>
      </w:r>
    </w:p>
    <w:p w:rsidR="003861F1" w:rsidRPr="00947B6C" w:rsidRDefault="003861F1" w:rsidP="003861F1">
      <w:pPr>
        <w:rPr>
          <w:b/>
          <w:u w:val="single"/>
          <w:lang w:eastAsia="ko-KR"/>
        </w:rPr>
      </w:pPr>
      <w:r w:rsidRPr="00947B6C">
        <w:rPr>
          <w:b/>
          <w:u w:val="single"/>
          <w:lang w:eastAsia="ko-KR"/>
        </w:rPr>
        <w:t xml:space="preserve">Issue 1-4: Timing requirements </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Existing timing requirements in Section 12.2, TS 38.174  are applicable to mIAB-M</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 xml:space="preserve">Option 1 </w:t>
      </w: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1-5</w:t>
      </w:r>
    </w:p>
    <w:p w:rsidR="003861F1" w:rsidRPr="00947B6C" w:rsidRDefault="003861F1" w:rsidP="003861F1">
      <w:pPr>
        <w:rPr>
          <w:i/>
          <w:lang w:val="en-US" w:eastAsia="zh-CN"/>
        </w:rPr>
      </w:pPr>
      <w:r w:rsidRPr="00947B6C">
        <w:rPr>
          <w:i/>
          <w:lang w:val="en-US" w:eastAsia="zh-CN"/>
        </w:rPr>
        <w:t>RRM maintenance</w:t>
      </w:r>
    </w:p>
    <w:p w:rsidR="003861F1" w:rsidRPr="00947B6C" w:rsidRDefault="003861F1" w:rsidP="003861F1">
      <w:pPr>
        <w:rPr>
          <w:b/>
          <w:u w:val="single"/>
          <w:lang w:eastAsia="ko-KR"/>
        </w:rPr>
      </w:pPr>
      <w:r w:rsidRPr="00947B6C">
        <w:rPr>
          <w:b/>
          <w:u w:val="single"/>
          <w:lang w:eastAsia="ko-KR"/>
        </w:rPr>
        <w:t xml:space="preserve">Issue 1-5: Timer accuracy requirements </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before="120" w:after="0"/>
        <w:rPr>
          <w:rFonts w:eastAsia="MS Mincho"/>
          <w:i/>
          <w:iCs/>
          <w:szCs w:val="22"/>
        </w:rPr>
      </w:pPr>
      <w:r w:rsidRPr="00947B6C">
        <w:rPr>
          <w:szCs w:val="24"/>
          <w:lang w:eastAsia="zh-CN"/>
        </w:rPr>
        <w:t>Option 1: RAN4 to define mIAB-MT timer accuracy requirements by reusing UE requirements from Clause 7.2 of TS 38.133</w:t>
      </w:r>
    </w:p>
    <w:p w:rsidR="003861F1" w:rsidRPr="00947B6C" w:rsidRDefault="003861F1" w:rsidP="003861F1">
      <w:pPr>
        <w:numPr>
          <w:ilvl w:val="1"/>
          <w:numId w:val="8"/>
        </w:numPr>
        <w:spacing w:after="120"/>
        <w:rPr>
          <w:szCs w:val="24"/>
          <w:lang w:eastAsia="zh-CN"/>
        </w:rPr>
      </w:pPr>
      <w:r w:rsidRPr="00947B6C">
        <w:rPr>
          <w:szCs w:val="24"/>
          <w:lang w:eastAsia="zh-CN"/>
        </w:rPr>
        <w:t>Option 2: Do not define timer accuracy requirements</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 xml:space="preserve">To be discussed  </w:t>
      </w: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1-6</w:t>
      </w:r>
    </w:p>
    <w:p w:rsidR="003861F1" w:rsidRPr="00947B6C" w:rsidRDefault="003861F1" w:rsidP="003861F1">
      <w:pPr>
        <w:rPr>
          <w:i/>
          <w:lang w:val="en-US" w:eastAsia="zh-CN"/>
        </w:rPr>
      </w:pPr>
      <w:r w:rsidRPr="00947B6C">
        <w:rPr>
          <w:i/>
          <w:lang w:val="en-US" w:eastAsia="zh-CN"/>
        </w:rPr>
        <w:t>RRM maintenance</w:t>
      </w:r>
    </w:p>
    <w:p w:rsidR="003861F1" w:rsidRPr="00947B6C" w:rsidRDefault="003861F1" w:rsidP="003861F1">
      <w:pPr>
        <w:rPr>
          <w:b/>
          <w:u w:val="single"/>
          <w:lang w:eastAsia="ko-KR"/>
        </w:rPr>
      </w:pPr>
      <w:r w:rsidRPr="00947B6C">
        <w:rPr>
          <w:b/>
          <w:u w:val="single"/>
          <w:lang w:eastAsia="ko-KR"/>
        </w:rPr>
        <w:t xml:space="preserve">Issue 1-6: UL spatial relation switch requirements </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before="120" w:after="0"/>
        <w:rPr>
          <w:rFonts w:eastAsia="MS Mincho"/>
          <w:i/>
          <w:iCs/>
          <w:szCs w:val="22"/>
        </w:rPr>
      </w:pPr>
      <w:r w:rsidRPr="00947B6C">
        <w:rPr>
          <w:szCs w:val="24"/>
          <w:lang w:eastAsia="zh-CN"/>
        </w:rPr>
        <w:t>Option 1: RAN4 to introduce Uplink spatial relation switch delay requirements for mIAB-MTs by reusing UE requirements in Section 8.12 from TS 38.133</w:t>
      </w:r>
    </w:p>
    <w:p w:rsidR="003861F1" w:rsidRPr="00947B6C" w:rsidRDefault="003861F1" w:rsidP="003861F1">
      <w:pPr>
        <w:numPr>
          <w:ilvl w:val="1"/>
          <w:numId w:val="8"/>
        </w:numPr>
        <w:spacing w:after="120"/>
        <w:rPr>
          <w:szCs w:val="24"/>
          <w:lang w:eastAsia="zh-CN"/>
        </w:rPr>
      </w:pPr>
      <w:r w:rsidRPr="00947B6C">
        <w:rPr>
          <w:szCs w:val="24"/>
          <w:lang w:eastAsia="zh-CN"/>
        </w:rPr>
        <w:t>Option 2: others</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rFonts w:eastAsia="Yu Mincho" w:hint="eastAsia"/>
          <w:szCs w:val="24"/>
          <w:lang w:eastAsia="ja-JP"/>
        </w:rPr>
        <w:t>T</w:t>
      </w:r>
      <w:r w:rsidRPr="00947B6C">
        <w:rPr>
          <w:rFonts w:eastAsia="Yu Mincho"/>
          <w:szCs w:val="24"/>
          <w:lang w:eastAsia="ja-JP"/>
        </w:rPr>
        <w:t>o be discussed</w:t>
      </w: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1-7</w:t>
      </w:r>
    </w:p>
    <w:p w:rsidR="003861F1" w:rsidRPr="00947B6C" w:rsidRDefault="003861F1" w:rsidP="003861F1">
      <w:pPr>
        <w:rPr>
          <w:i/>
          <w:lang w:val="en-US" w:eastAsia="zh-CN"/>
        </w:rPr>
      </w:pPr>
      <w:r w:rsidRPr="00947B6C">
        <w:rPr>
          <w:i/>
          <w:lang w:val="en-US" w:eastAsia="zh-CN"/>
        </w:rPr>
        <w:t>Draft maintenance CR</w:t>
      </w:r>
    </w:p>
    <w:p w:rsidR="003861F1" w:rsidRPr="00947B6C" w:rsidRDefault="003861F1" w:rsidP="003861F1">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draft CR based on the proposals in Sub-topics 1-2 to 1-6 is proposed in R4-2402562</w:t>
      </w:r>
    </w:p>
    <w:p w:rsidR="003861F1" w:rsidRPr="00947B6C" w:rsidRDefault="003861F1" w:rsidP="003861F1">
      <w:pPr>
        <w:rPr>
          <w:b/>
          <w:u w:val="single"/>
          <w:lang w:eastAsia="ko-KR"/>
        </w:rPr>
      </w:pPr>
      <w:r w:rsidRPr="00947B6C">
        <w:rPr>
          <w:b/>
          <w:u w:val="single"/>
          <w:lang w:eastAsia="ko-KR"/>
        </w:rPr>
        <w:t xml:space="preserve">Issue 1-7: Draft CR for maintenance </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after="120"/>
        <w:rPr>
          <w:rFonts w:eastAsia="MS Mincho"/>
        </w:rPr>
      </w:pPr>
      <w:r w:rsidRPr="00947B6C">
        <w:rPr>
          <w:szCs w:val="24"/>
          <w:lang w:eastAsia="zh-CN"/>
        </w:rPr>
        <w:t xml:space="preserve">Option 1: Agree R4-2402562 </w:t>
      </w:r>
    </w:p>
    <w:p w:rsidR="003861F1" w:rsidRPr="00947B6C" w:rsidRDefault="003861F1" w:rsidP="003861F1">
      <w:pPr>
        <w:numPr>
          <w:ilvl w:val="1"/>
          <w:numId w:val="8"/>
        </w:numPr>
        <w:spacing w:after="120"/>
        <w:rPr>
          <w:szCs w:val="24"/>
          <w:lang w:eastAsia="zh-CN"/>
        </w:rPr>
      </w:pPr>
      <w:r w:rsidRPr="00947B6C">
        <w:rPr>
          <w:szCs w:val="24"/>
          <w:lang w:eastAsia="zh-CN"/>
        </w:rPr>
        <w:t>Option 2: CR needs changes</w:t>
      </w:r>
    </w:p>
    <w:p w:rsidR="003861F1" w:rsidRPr="00947B6C" w:rsidRDefault="003861F1" w:rsidP="003861F1">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To be discussed</w:t>
      </w:r>
    </w:p>
    <w:p w:rsidR="003861F1" w:rsidRPr="00947B6C" w:rsidRDefault="003861F1" w:rsidP="003861F1">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concrete comments if CR needs to be revised</w:t>
      </w: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1-8</w:t>
      </w:r>
    </w:p>
    <w:p w:rsidR="003861F1" w:rsidRPr="00947B6C" w:rsidRDefault="003861F1" w:rsidP="003861F1">
      <w:pPr>
        <w:rPr>
          <w:i/>
          <w:lang w:val="en-US" w:eastAsia="zh-CN"/>
        </w:rPr>
      </w:pPr>
      <w:r w:rsidRPr="00947B6C">
        <w:rPr>
          <w:i/>
          <w:lang w:val="en-US" w:eastAsia="zh-CN"/>
        </w:rPr>
        <w:t>2-step RACH requirements</w:t>
      </w:r>
    </w:p>
    <w:p w:rsidR="003861F1" w:rsidRPr="00947B6C" w:rsidRDefault="003861F1" w:rsidP="003861F1">
      <w:pPr>
        <w:rPr>
          <w:rFonts w:eastAsia="Yu Mincho"/>
          <w:iCs/>
          <w:lang w:val="en-US" w:eastAsia="ja-JP"/>
        </w:rPr>
      </w:pPr>
      <w:r w:rsidRPr="00947B6C">
        <w:rPr>
          <w:rFonts w:eastAsia="Yu Mincho" w:hint="eastAsia"/>
          <w:iCs/>
          <w:lang w:val="en-US" w:eastAsia="ja-JP"/>
        </w:rPr>
        <w:t>I</w:t>
      </w:r>
      <w:r w:rsidRPr="00947B6C">
        <w:rPr>
          <w:rFonts w:eastAsia="Yu Mincho"/>
          <w:iCs/>
          <w:lang w:val="en-US" w:eastAsia="ja-JP"/>
        </w:rPr>
        <w:t>t is proposed to introduce 2-step RACH test requirements for mIAB-MT</w:t>
      </w:r>
    </w:p>
    <w:p w:rsidR="003861F1" w:rsidRPr="00947B6C" w:rsidRDefault="003861F1" w:rsidP="003861F1">
      <w:pPr>
        <w:rPr>
          <w:b/>
          <w:u w:val="single"/>
          <w:lang w:eastAsia="ko-KR"/>
        </w:rPr>
      </w:pPr>
      <w:r w:rsidRPr="00947B6C">
        <w:rPr>
          <w:b/>
          <w:u w:val="single"/>
          <w:lang w:eastAsia="ko-KR"/>
        </w:rPr>
        <w:t>Issue 1-8: 2-step RACH</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after="120"/>
        <w:rPr>
          <w:rFonts w:eastAsia="MS Mincho"/>
        </w:rPr>
      </w:pPr>
      <w:r w:rsidRPr="00947B6C">
        <w:rPr>
          <w:szCs w:val="24"/>
          <w:lang w:eastAsia="zh-CN"/>
        </w:rPr>
        <w:lastRenderedPageBreak/>
        <w:t>Option 1: Introduce 2-step RACH test requirements based on the corresponding UE test requirements in 38.133 (Clause A6.3 for FR1 and clause A7.3 for FR2-1)</w:t>
      </w:r>
    </w:p>
    <w:p w:rsidR="003861F1" w:rsidRPr="00947B6C" w:rsidRDefault="003861F1" w:rsidP="003861F1">
      <w:pPr>
        <w:numPr>
          <w:ilvl w:val="1"/>
          <w:numId w:val="8"/>
        </w:numPr>
        <w:spacing w:after="120"/>
        <w:rPr>
          <w:szCs w:val="24"/>
          <w:lang w:eastAsia="zh-CN"/>
        </w:rPr>
      </w:pPr>
      <w:r w:rsidRPr="00947B6C">
        <w:rPr>
          <w:szCs w:val="24"/>
          <w:lang w:eastAsia="zh-CN"/>
        </w:rPr>
        <w:t>Option 2: Only introduce 4-step contention based RA test based on the corresponding UE test in TS 38.133</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To be discussed</w:t>
      </w: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1-9</w:t>
      </w:r>
    </w:p>
    <w:p w:rsidR="003861F1" w:rsidRPr="00947B6C" w:rsidRDefault="003861F1" w:rsidP="003861F1">
      <w:pPr>
        <w:rPr>
          <w:i/>
          <w:lang w:val="en-US" w:eastAsia="zh-CN"/>
        </w:rPr>
      </w:pPr>
      <w:r w:rsidRPr="00947B6C">
        <w:rPr>
          <w:i/>
          <w:lang w:val="en-US" w:eastAsia="zh-CN"/>
        </w:rPr>
        <w:t>Measurement performance requirements</w:t>
      </w:r>
    </w:p>
    <w:p w:rsidR="003861F1" w:rsidRPr="00947B6C" w:rsidRDefault="003861F1" w:rsidP="003861F1">
      <w:pPr>
        <w:rPr>
          <w:b/>
          <w:u w:val="single"/>
          <w:lang w:eastAsia="ko-KR"/>
        </w:rPr>
      </w:pPr>
      <w:r w:rsidRPr="00947B6C">
        <w:rPr>
          <w:b/>
          <w:u w:val="single"/>
          <w:lang w:eastAsia="ko-KR"/>
        </w:rPr>
        <w:t>Issue 1-9: Measurement performance requirements</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The measurement performance requirements for mIAB-MT should be introduced in Clause 12.5B of TS 38.174. The requirements to be reused from TS 38.133 can be found in the list below:</w:t>
      </w:r>
    </w:p>
    <w:p w:rsidR="003861F1" w:rsidRPr="00947B6C" w:rsidRDefault="003861F1" w:rsidP="003861F1">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10.1.2 – FR1 RSRP</w:t>
      </w:r>
    </w:p>
    <w:p w:rsidR="003861F1" w:rsidRPr="00947B6C" w:rsidRDefault="003861F1" w:rsidP="003861F1">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10.1.3 – FR2 RSRP</w:t>
      </w:r>
    </w:p>
    <w:p w:rsidR="003861F1" w:rsidRPr="00947B6C" w:rsidRDefault="003861F1" w:rsidP="003861F1">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10.1.6 – RSRP reporting mapping</w:t>
      </w:r>
    </w:p>
    <w:p w:rsidR="003861F1" w:rsidRPr="00947B6C" w:rsidRDefault="003861F1" w:rsidP="003861F1">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10.1.7 – FR1 RSRQ </w:t>
      </w:r>
    </w:p>
    <w:p w:rsidR="003861F1" w:rsidRPr="00947B6C" w:rsidRDefault="003861F1" w:rsidP="003861F1">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10.1.8 – FR2 RSRQ</w:t>
      </w:r>
    </w:p>
    <w:p w:rsidR="003861F1" w:rsidRPr="00947B6C" w:rsidRDefault="003861F1" w:rsidP="003861F1">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10.1.11 – RSRQ reporting mapping</w:t>
      </w:r>
    </w:p>
    <w:p w:rsidR="003861F1" w:rsidRPr="00947B6C" w:rsidRDefault="003861F1" w:rsidP="003861F1">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10.1.12 – FR1 SINR</w:t>
      </w:r>
    </w:p>
    <w:p w:rsidR="003861F1" w:rsidRPr="00947B6C" w:rsidRDefault="003861F1" w:rsidP="003861F1">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10.1.13 – FR2 SINR</w:t>
      </w:r>
    </w:p>
    <w:p w:rsidR="003861F1" w:rsidRPr="00947B6C" w:rsidRDefault="003861F1" w:rsidP="003861F1">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10.1.16 – SINR report mapping</w:t>
      </w:r>
    </w:p>
    <w:p w:rsidR="003861F1" w:rsidRPr="00947B6C" w:rsidRDefault="003861F1" w:rsidP="003861F1">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10.1.19 – FR1 L1-RSRP </w:t>
      </w:r>
    </w:p>
    <w:p w:rsidR="003861F1" w:rsidRPr="00947B6C" w:rsidRDefault="003861F1" w:rsidP="003861F1">
      <w:pPr>
        <w:numPr>
          <w:ilvl w:val="2"/>
          <w:numId w:val="8"/>
        </w:numPr>
        <w:spacing w:after="120"/>
        <w:rPr>
          <w:rFonts w:eastAsia="MS Mincho"/>
          <w:i/>
          <w:iCs/>
          <w:szCs w:val="22"/>
        </w:rPr>
      </w:pPr>
      <w:r w:rsidRPr="00947B6C">
        <w:rPr>
          <w:szCs w:val="24"/>
          <w:lang w:eastAsia="zh-CN"/>
        </w:rPr>
        <w:tab/>
        <w:t>Clause 10.1.20 – FR2 L1-RSRP</w:t>
      </w:r>
    </w:p>
    <w:p w:rsidR="003861F1" w:rsidRPr="00947B6C" w:rsidRDefault="003861F1" w:rsidP="003861F1">
      <w:pPr>
        <w:numPr>
          <w:ilvl w:val="1"/>
          <w:numId w:val="8"/>
        </w:numPr>
        <w:spacing w:after="120"/>
        <w:rPr>
          <w:szCs w:val="24"/>
          <w:lang w:eastAsia="zh-CN"/>
        </w:rPr>
      </w:pPr>
      <w:r w:rsidRPr="00947B6C">
        <w:rPr>
          <w:szCs w:val="24"/>
          <w:lang w:eastAsia="zh-CN"/>
        </w:rPr>
        <w:t>Option 2: others</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 xml:space="preserve">Option 1 </w:t>
      </w:r>
    </w:p>
    <w:p w:rsidR="003861F1" w:rsidRPr="00947B6C" w:rsidRDefault="003861F1" w:rsidP="003861F1">
      <w:pPr>
        <w:spacing w:after="120"/>
        <w:rPr>
          <w:szCs w:val="24"/>
          <w:lang w:eastAsia="zh-CN"/>
        </w:rPr>
      </w:pPr>
      <w:r w:rsidRPr="00947B6C">
        <w:rPr>
          <w:szCs w:val="24"/>
          <w:lang w:eastAsia="zh-CN"/>
        </w:rPr>
        <w:t xml:space="preserve">Please provide any comments if Option 1 should be modified </w:t>
      </w: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1-10</w:t>
      </w:r>
    </w:p>
    <w:p w:rsidR="003861F1" w:rsidRPr="00947B6C" w:rsidRDefault="003861F1" w:rsidP="003861F1">
      <w:pPr>
        <w:rPr>
          <w:i/>
          <w:lang w:val="en-US" w:eastAsia="zh-CN"/>
        </w:rPr>
      </w:pPr>
      <w:r w:rsidRPr="00947B6C">
        <w:rPr>
          <w:i/>
          <w:lang w:val="en-US" w:eastAsia="zh-CN"/>
        </w:rPr>
        <w:t>Measurement accuracy test cases</w:t>
      </w:r>
    </w:p>
    <w:p w:rsidR="003861F1" w:rsidRPr="00947B6C" w:rsidRDefault="003861F1" w:rsidP="003861F1">
      <w:pPr>
        <w:rPr>
          <w:b/>
          <w:u w:val="single"/>
          <w:lang w:eastAsia="ko-KR"/>
        </w:rPr>
      </w:pPr>
      <w:r w:rsidRPr="00947B6C">
        <w:rPr>
          <w:b/>
          <w:u w:val="single"/>
          <w:lang w:eastAsia="ko-KR"/>
        </w:rPr>
        <w:t xml:space="preserve">Issue 1-10: Measurement accuracy test cases </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after="120"/>
        <w:rPr>
          <w:szCs w:val="24"/>
          <w:lang w:eastAsia="zh-CN"/>
        </w:rPr>
      </w:pPr>
      <w:r w:rsidRPr="00947B6C">
        <w:rPr>
          <w:rFonts w:eastAsia="MS Mincho"/>
          <w:szCs w:val="24"/>
          <w:lang w:eastAsia="zh-CN"/>
        </w:rPr>
        <w:t>Option 1:</w:t>
      </w:r>
    </w:p>
    <w:p w:rsidR="003861F1" w:rsidRPr="00947B6C" w:rsidRDefault="003861F1" w:rsidP="003861F1">
      <w:pPr>
        <w:jc w:val="both"/>
        <w:rPr>
          <w:b/>
          <w:bCs/>
          <w:lang w:val="en-US" w:eastAsia="ja-JP"/>
        </w:rPr>
      </w:pPr>
      <w:r w:rsidRPr="00947B6C">
        <w:rPr>
          <w:szCs w:val="24"/>
          <w:lang w:eastAsia="zh-CN"/>
        </w:rPr>
        <w:t xml:space="preserve"> </w:t>
      </w:r>
      <w:r w:rsidRPr="00947B6C">
        <w:rPr>
          <w:b/>
          <w:bCs/>
          <w:lang w:val="en-US" w:eastAsia="ja-JP"/>
        </w:rPr>
        <w:t>Introduce the following measurement accuracy test cases based on the corresponding tests from TS 38.133:</w:t>
      </w:r>
    </w:p>
    <w:p w:rsidR="003861F1" w:rsidRPr="00947B6C" w:rsidRDefault="003861F1" w:rsidP="003861F1">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SS-RSRP accuracy test : Section A.6.7.1.1</w:t>
      </w:r>
    </w:p>
    <w:p w:rsidR="003861F1" w:rsidRPr="00947B6C" w:rsidRDefault="003861F1" w:rsidP="003861F1">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SS-RSRQ accuracy test: Section A.6.7.2.1</w:t>
      </w:r>
    </w:p>
    <w:p w:rsidR="003861F1" w:rsidRPr="00947B6C" w:rsidRDefault="003861F1" w:rsidP="003861F1">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SS-SINR accuracy test: Section A.6.7.3.1</w:t>
      </w:r>
    </w:p>
    <w:p w:rsidR="003861F1" w:rsidRPr="00947B6C" w:rsidRDefault="003861F1" w:rsidP="003861F1">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L1-SINR accuracy test: Section A.6.7.4.1</w:t>
      </w:r>
    </w:p>
    <w:p w:rsidR="003861F1" w:rsidRPr="00947B6C" w:rsidRDefault="003861F1" w:rsidP="003861F1">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SS-RSRP accuracy test : Section A.7.7.1.1</w:t>
      </w:r>
    </w:p>
    <w:p w:rsidR="003861F1" w:rsidRPr="00947B6C" w:rsidRDefault="003861F1" w:rsidP="003861F1">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SS-RSRQ accuracy test: Section A.7.7.2.1</w:t>
      </w:r>
    </w:p>
    <w:p w:rsidR="003861F1" w:rsidRPr="00947B6C" w:rsidRDefault="003861F1" w:rsidP="003861F1">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SS-SINR accuracy test: Section A.7.7.3.1</w:t>
      </w:r>
    </w:p>
    <w:p w:rsidR="003861F1" w:rsidRPr="00947B6C" w:rsidRDefault="003861F1" w:rsidP="003861F1">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L1-SINR accuracy test: Section A.7.7.4.1</w:t>
      </w:r>
    </w:p>
    <w:p w:rsidR="003861F1" w:rsidRPr="00947B6C" w:rsidRDefault="003861F1" w:rsidP="003861F1">
      <w:pPr>
        <w:numPr>
          <w:ilvl w:val="1"/>
          <w:numId w:val="8"/>
        </w:numPr>
        <w:spacing w:after="120"/>
        <w:rPr>
          <w:szCs w:val="24"/>
          <w:lang w:eastAsia="zh-CN"/>
        </w:rPr>
      </w:pPr>
      <w:r w:rsidRPr="00947B6C">
        <w:rPr>
          <w:szCs w:val="24"/>
          <w:lang w:eastAsia="zh-CN"/>
        </w:rPr>
        <w:t>Option 2: others</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 xml:space="preserve">Option 1 </w:t>
      </w:r>
      <w:r w:rsidRPr="00947B6C">
        <w:rPr>
          <w:rFonts w:eastAsia="MS Mincho"/>
          <w:szCs w:val="24"/>
          <w:lang w:eastAsia="zh-CN"/>
        </w:rPr>
        <w:t xml:space="preserve"> </w:t>
      </w:r>
    </w:p>
    <w:p w:rsidR="003861F1" w:rsidRPr="00947B6C" w:rsidRDefault="003861F1" w:rsidP="003861F1">
      <w:pPr>
        <w:spacing w:after="120"/>
        <w:rPr>
          <w:szCs w:val="24"/>
          <w:lang w:eastAsia="zh-CN"/>
        </w:rPr>
      </w:pPr>
      <w:r w:rsidRPr="00947B6C">
        <w:rPr>
          <w:szCs w:val="24"/>
          <w:lang w:eastAsia="zh-CN"/>
        </w:rPr>
        <w:t>Please provide any comments if Option 1 should be modified</w:t>
      </w:r>
    </w:p>
    <w:p w:rsidR="003861F1" w:rsidRPr="00947B6C" w:rsidRDefault="003861F1" w:rsidP="003861F1">
      <w:pPr>
        <w:spacing w:after="120"/>
        <w:rPr>
          <w:szCs w:val="24"/>
          <w:lang w:eastAsia="zh-CN"/>
        </w:rPr>
      </w:pP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1-11</w:t>
      </w:r>
    </w:p>
    <w:p w:rsidR="003861F1" w:rsidRPr="00947B6C" w:rsidRDefault="003861F1" w:rsidP="003861F1">
      <w:pPr>
        <w:rPr>
          <w:i/>
          <w:lang w:val="en-US" w:eastAsia="zh-CN"/>
        </w:rPr>
      </w:pPr>
      <w:r w:rsidRPr="00947B6C">
        <w:rPr>
          <w:i/>
          <w:lang w:val="en-US" w:eastAsia="zh-CN"/>
        </w:rPr>
        <w:lastRenderedPageBreak/>
        <w:t xml:space="preserve">Transmit timing test </w:t>
      </w:r>
    </w:p>
    <w:p w:rsidR="003861F1" w:rsidRPr="00947B6C" w:rsidRDefault="003861F1" w:rsidP="003861F1">
      <w:pPr>
        <w:rPr>
          <w:b/>
          <w:u w:val="single"/>
          <w:lang w:eastAsia="ko-KR"/>
        </w:rPr>
      </w:pPr>
      <w:r w:rsidRPr="00947B6C">
        <w:rPr>
          <w:b/>
          <w:u w:val="single"/>
          <w:lang w:eastAsia="ko-KR"/>
        </w:rPr>
        <w:t>Issue 1-11</w:t>
      </w:r>
      <w:r>
        <w:rPr>
          <w:b/>
          <w:u w:val="single"/>
          <w:lang w:eastAsia="ko-KR"/>
        </w:rPr>
        <w:t>: Transmit timing test handling</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after="120"/>
        <w:rPr>
          <w:rFonts w:eastAsia="MS Mincho"/>
          <w:szCs w:val="22"/>
        </w:rPr>
      </w:pPr>
      <w:r w:rsidRPr="00947B6C">
        <w:rPr>
          <w:szCs w:val="24"/>
          <w:lang w:eastAsia="zh-CN"/>
        </w:rPr>
        <w:t>Option 1: Legacy NR IAB-MT Transmit Timing Tests for FR1/FR2-1 (Clauses G.2.2.1.1/2 of TS 38.174) shall be applicable and reused for mIAB-MTs.</w:t>
      </w:r>
    </w:p>
    <w:p w:rsidR="003861F1" w:rsidRPr="00947B6C" w:rsidRDefault="003861F1" w:rsidP="003861F1">
      <w:pPr>
        <w:numPr>
          <w:ilvl w:val="1"/>
          <w:numId w:val="8"/>
        </w:numPr>
        <w:spacing w:after="120"/>
        <w:rPr>
          <w:szCs w:val="24"/>
          <w:lang w:eastAsia="zh-CN"/>
        </w:rPr>
      </w:pPr>
      <w:r w:rsidRPr="00947B6C">
        <w:rPr>
          <w:szCs w:val="24"/>
          <w:lang w:eastAsia="zh-CN"/>
        </w:rPr>
        <w:t>Option 2: others</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 xml:space="preserve">To be discussed </w:t>
      </w:r>
    </w:p>
    <w:p w:rsidR="003861F1" w:rsidRPr="00947B6C" w:rsidRDefault="003861F1" w:rsidP="003861F1">
      <w:pPr>
        <w:spacing w:after="120"/>
        <w:rPr>
          <w:szCs w:val="24"/>
          <w:lang w:eastAsia="zh-CN"/>
        </w:rPr>
      </w:pP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1-12</w:t>
      </w:r>
    </w:p>
    <w:p w:rsidR="003861F1" w:rsidRPr="00947B6C" w:rsidRDefault="003861F1" w:rsidP="003861F1">
      <w:pPr>
        <w:rPr>
          <w:i/>
          <w:lang w:val="en-US" w:eastAsia="zh-CN"/>
        </w:rPr>
      </w:pPr>
      <w:r w:rsidRPr="00947B6C">
        <w:rPr>
          <w:i/>
          <w:lang w:val="en-US" w:eastAsia="zh-CN"/>
        </w:rPr>
        <w:t>UL spatial relation switching</w:t>
      </w:r>
    </w:p>
    <w:p w:rsidR="003861F1" w:rsidRPr="00947B6C" w:rsidRDefault="003861F1" w:rsidP="003861F1">
      <w:pPr>
        <w:rPr>
          <w:b/>
          <w:u w:val="single"/>
          <w:lang w:eastAsia="ko-KR"/>
        </w:rPr>
      </w:pPr>
      <w:r w:rsidRPr="00947B6C">
        <w:rPr>
          <w:b/>
          <w:u w:val="single"/>
          <w:lang w:eastAsia="ko-KR"/>
        </w:rPr>
        <w:t>Issue 1-12:  UL spatial relation switching tests</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after="120"/>
        <w:rPr>
          <w:rFonts w:eastAsia="MS Mincho"/>
          <w:szCs w:val="22"/>
        </w:rPr>
      </w:pPr>
      <w:r w:rsidRPr="00947B6C">
        <w:rPr>
          <w:szCs w:val="24"/>
          <w:lang w:eastAsia="zh-CN"/>
        </w:rPr>
        <w:t xml:space="preserve">Option 1: </w:t>
      </w:r>
      <w:r w:rsidRPr="00947B6C">
        <w:rPr>
          <w:rFonts w:eastAsia="Yu Mincho"/>
          <w:b/>
          <w:bCs/>
          <w:lang w:val="en-US" w:eastAsia="ja-JP"/>
        </w:rPr>
        <w:t>RAN4 to define MAC-CE based uplink spatial relation switch and RRC based spatial relation switch test cases by reusing UE test cased defined in A.5.5.9.1 and A.5.5.9.1 of TS 38.133.</w:t>
      </w:r>
    </w:p>
    <w:p w:rsidR="003861F1" w:rsidRPr="00947B6C" w:rsidRDefault="003861F1" w:rsidP="003861F1">
      <w:pPr>
        <w:numPr>
          <w:ilvl w:val="1"/>
          <w:numId w:val="8"/>
        </w:numPr>
        <w:spacing w:after="120"/>
        <w:rPr>
          <w:szCs w:val="24"/>
          <w:lang w:eastAsia="zh-CN"/>
        </w:rPr>
      </w:pPr>
      <w:r w:rsidRPr="00947B6C">
        <w:rPr>
          <w:szCs w:val="24"/>
          <w:lang w:eastAsia="zh-CN"/>
        </w:rPr>
        <w:t>Option 2: others</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 xml:space="preserve">To be discussed </w:t>
      </w:r>
    </w:p>
    <w:p w:rsidR="003861F1" w:rsidRPr="00947B6C" w:rsidRDefault="003861F1" w:rsidP="003861F1">
      <w:pPr>
        <w:spacing w:after="120"/>
        <w:rPr>
          <w:szCs w:val="24"/>
          <w:lang w:eastAsia="zh-CN"/>
        </w:rPr>
      </w:pP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1-13</w:t>
      </w:r>
    </w:p>
    <w:p w:rsidR="003861F1" w:rsidRPr="00947B6C" w:rsidRDefault="003861F1" w:rsidP="003861F1">
      <w:pPr>
        <w:rPr>
          <w:i/>
          <w:lang w:val="en-US" w:eastAsia="zh-CN"/>
        </w:rPr>
      </w:pPr>
      <w:r w:rsidRPr="00947B6C">
        <w:rPr>
          <w:i/>
          <w:lang w:val="en-US" w:eastAsia="zh-CN"/>
        </w:rPr>
        <w:t>Test configurations</w:t>
      </w:r>
    </w:p>
    <w:p w:rsidR="003861F1" w:rsidRPr="00947B6C" w:rsidRDefault="003861F1" w:rsidP="003861F1">
      <w:pPr>
        <w:rPr>
          <w:b/>
          <w:u w:val="single"/>
          <w:lang w:eastAsia="ko-KR"/>
        </w:rPr>
      </w:pPr>
      <w:r>
        <w:rPr>
          <w:b/>
          <w:u w:val="single"/>
          <w:lang w:eastAsia="ko-KR"/>
        </w:rPr>
        <w:t>Issue 1-13: Test configurations</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after="120"/>
        <w:rPr>
          <w:rFonts w:eastAsia="MS Mincho"/>
          <w:szCs w:val="22"/>
        </w:rPr>
      </w:pPr>
      <w:r w:rsidRPr="00947B6C">
        <w:rPr>
          <w:szCs w:val="24"/>
          <w:lang w:eastAsia="zh-CN"/>
        </w:rPr>
        <w:t>Option 1: Reuse the test configurations in Annex G.1 for the mIAB-MT RRM tests.</w:t>
      </w:r>
    </w:p>
    <w:p w:rsidR="003861F1" w:rsidRPr="00947B6C" w:rsidRDefault="003861F1" w:rsidP="003861F1">
      <w:pPr>
        <w:numPr>
          <w:ilvl w:val="1"/>
          <w:numId w:val="8"/>
        </w:numPr>
        <w:spacing w:after="120"/>
        <w:rPr>
          <w:szCs w:val="24"/>
          <w:lang w:eastAsia="zh-CN"/>
        </w:rPr>
      </w:pPr>
      <w:r w:rsidRPr="00947B6C">
        <w:rPr>
          <w:szCs w:val="24"/>
          <w:lang w:eastAsia="zh-CN"/>
        </w:rPr>
        <w:t>Option 2: changes/additions are needed to the test configuations</w:t>
      </w:r>
    </w:p>
    <w:p w:rsidR="003861F1" w:rsidRPr="00947B6C" w:rsidRDefault="003861F1" w:rsidP="003861F1">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discuss needed changes based on the draft CRs</w:t>
      </w:r>
    </w:p>
    <w:p w:rsidR="003861F1" w:rsidRPr="00947B6C" w:rsidRDefault="003861F1" w:rsidP="003861F1">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Take Option 1 as baseline, discuss changes/additions based on the draft CRs</w:t>
      </w:r>
    </w:p>
    <w:p w:rsidR="003861F1" w:rsidRPr="00947B6C" w:rsidRDefault="003861F1" w:rsidP="003861F1">
      <w:pPr>
        <w:spacing w:after="120"/>
        <w:rPr>
          <w:szCs w:val="24"/>
          <w:lang w:eastAsia="zh-CN"/>
        </w:rPr>
      </w:pP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t>Sub-topic 1-14</w:t>
      </w:r>
    </w:p>
    <w:p w:rsidR="003861F1" w:rsidRPr="00947B6C" w:rsidRDefault="003861F1" w:rsidP="003861F1">
      <w:pPr>
        <w:rPr>
          <w:i/>
          <w:lang w:val="en-US" w:eastAsia="zh-CN"/>
        </w:rPr>
      </w:pPr>
      <w:r w:rsidRPr="00947B6C">
        <w:rPr>
          <w:i/>
          <w:lang w:val="en-US" w:eastAsia="zh-CN"/>
        </w:rPr>
        <w:t>HO test cases</w:t>
      </w:r>
    </w:p>
    <w:p w:rsidR="003861F1" w:rsidRPr="00947B6C" w:rsidRDefault="003861F1" w:rsidP="003861F1">
      <w:pPr>
        <w:rPr>
          <w:rFonts w:eastAsia="Yu Mincho"/>
          <w:iCs/>
          <w:lang w:val="en-US" w:eastAsia="ja-JP"/>
        </w:rPr>
      </w:pPr>
      <w:r w:rsidRPr="00947B6C">
        <w:rPr>
          <w:rFonts w:eastAsia="Yu Mincho" w:hint="eastAsia"/>
          <w:iCs/>
          <w:lang w:val="en-US" w:eastAsia="ja-JP"/>
        </w:rPr>
        <w:t>D</w:t>
      </w:r>
      <w:r w:rsidRPr="00947B6C">
        <w:rPr>
          <w:rFonts w:eastAsia="Yu Mincho"/>
          <w:iCs/>
          <w:lang w:val="en-US" w:eastAsia="ja-JP"/>
        </w:rPr>
        <w:t xml:space="preserve">raft CR in R4-2402824 proposes all the HO test cases </w:t>
      </w:r>
    </w:p>
    <w:p w:rsidR="003861F1" w:rsidRPr="00947B6C" w:rsidRDefault="003861F1" w:rsidP="003861F1">
      <w:pPr>
        <w:rPr>
          <w:b/>
          <w:u w:val="single"/>
          <w:lang w:eastAsia="ko-KR"/>
        </w:rPr>
      </w:pPr>
      <w:r w:rsidRPr="00947B6C">
        <w:rPr>
          <w:b/>
          <w:u w:val="single"/>
          <w:lang w:eastAsia="ko-KR"/>
        </w:rPr>
        <w:t>Issue 1-14: HO test cases</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after="120"/>
        <w:rPr>
          <w:rFonts w:eastAsia="MS Mincho"/>
          <w:szCs w:val="22"/>
        </w:rPr>
      </w:pPr>
      <w:r w:rsidRPr="00947B6C">
        <w:rPr>
          <w:szCs w:val="24"/>
          <w:lang w:eastAsia="zh-CN"/>
        </w:rPr>
        <w:t>Option 1: Draft CR is agreeable</w:t>
      </w:r>
    </w:p>
    <w:p w:rsidR="003861F1" w:rsidRPr="00947B6C" w:rsidRDefault="003861F1" w:rsidP="003861F1">
      <w:pPr>
        <w:numPr>
          <w:ilvl w:val="1"/>
          <w:numId w:val="8"/>
        </w:numPr>
        <w:spacing w:after="120"/>
        <w:rPr>
          <w:szCs w:val="24"/>
          <w:lang w:eastAsia="zh-CN"/>
        </w:rPr>
      </w:pPr>
      <w:r w:rsidRPr="00947B6C">
        <w:rPr>
          <w:szCs w:val="24"/>
          <w:lang w:eastAsia="zh-CN"/>
        </w:rPr>
        <w:t>Option 2: changes are needed</w:t>
      </w:r>
    </w:p>
    <w:p w:rsidR="003861F1" w:rsidRPr="00947B6C" w:rsidRDefault="003861F1" w:rsidP="003861F1">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postpone discussion to next meeting and consider all draft CRs at the same time</w:t>
      </w:r>
    </w:p>
    <w:p w:rsidR="003861F1" w:rsidRPr="00947B6C" w:rsidRDefault="003861F1" w:rsidP="003861F1">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 xml:space="preserve">To be discussed </w:t>
      </w:r>
    </w:p>
    <w:p w:rsidR="003861F1" w:rsidRPr="00947B6C" w:rsidRDefault="003861F1" w:rsidP="003861F1">
      <w:pPr>
        <w:spacing w:after="120"/>
        <w:rPr>
          <w:szCs w:val="24"/>
          <w:lang w:eastAsia="zh-CN"/>
        </w:rPr>
      </w:pPr>
    </w:p>
    <w:p w:rsidR="003861F1" w:rsidRPr="00FA46F0" w:rsidRDefault="003861F1" w:rsidP="003861F1">
      <w:pPr>
        <w:rPr>
          <w:rFonts w:eastAsia="Yu Mincho"/>
          <w:b/>
          <w:iCs/>
          <w:u w:val="single"/>
          <w:lang w:val="en-US" w:eastAsia="ja-JP"/>
        </w:rPr>
      </w:pPr>
      <w:r w:rsidRPr="00FA46F0">
        <w:rPr>
          <w:rFonts w:eastAsia="Yu Mincho"/>
          <w:b/>
          <w:iCs/>
          <w:u w:val="single"/>
          <w:lang w:val="en-US" w:eastAsia="ja-JP"/>
        </w:rPr>
        <w:lastRenderedPageBreak/>
        <w:t>Sub-topic 1-15</w:t>
      </w:r>
    </w:p>
    <w:p w:rsidR="003861F1" w:rsidRPr="00947B6C" w:rsidRDefault="003861F1" w:rsidP="003861F1">
      <w:pPr>
        <w:rPr>
          <w:i/>
          <w:lang w:val="en-US" w:eastAsia="zh-CN"/>
        </w:rPr>
      </w:pPr>
      <w:r w:rsidRPr="00947B6C">
        <w:rPr>
          <w:i/>
          <w:lang w:val="en-US" w:eastAsia="zh-CN"/>
        </w:rPr>
        <w:t>CR split</w:t>
      </w:r>
    </w:p>
    <w:p w:rsidR="003861F1" w:rsidRPr="00947B6C" w:rsidRDefault="003861F1" w:rsidP="003861F1">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possible CR split is proposed in R4-2401606</w:t>
      </w:r>
    </w:p>
    <w:p w:rsidR="003861F1" w:rsidRPr="00947B6C" w:rsidRDefault="003861F1" w:rsidP="003861F1">
      <w:pPr>
        <w:rPr>
          <w:b/>
          <w:u w:val="single"/>
          <w:lang w:eastAsia="ko-KR"/>
        </w:rPr>
      </w:pPr>
      <w:r w:rsidRPr="00947B6C">
        <w:rPr>
          <w:b/>
          <w:u w:val="single"/>
          <w:lang w:eastAsia="ko-KR"/>
        </w:rPr>
        <w:t xml:space="preserve">Issue 1-11: CR split </w:t>
      </w:r>
    </w:p>
    <w:p w:rsidR="003861F1" w:rsidRPr="00947B6C" w:rsidRDefault="003861F1" w:rsidP="003861F1">
      <w:pPr>
        <w:numPr>
          <w:ilvl w:val="0"/>
          <w:numId w:val="8"/>
        </w:numPr>
        <w:spacing w:after="120"/>
        <w:rPr>
          <w:szCs w:val="24"/>
          <w:lang w:eastAsia="zh-CN"/>
        </w:rPr>
      </w:pPr>
      <w:r w:rsidRPr="00947B6C">
        <w:rPr>
          <w:szCs w:val="24"/>
          <w:lang w:eastAsia="zh-CN"/>
        </w:rPr>
        <w:t>Proposals</w:t>
      </w:r>
    </w:p>
    <w:p w:rsidR="003861F1" w:rsidRPr="00947B6C" w:rsidRDefault="003861F1" w:rsidP="003861F1">
      <w:pPr>
        <w:numPr>
          <w:ilvl w:val="1"/>
          <w:numId w:val="8"/>
        </w:numPr>
        <w:spacing w:after="120"/>
        <w:rPr>
          <w:rFonts w:eastAsia="MS Mincho"/>
          <w:szCs w:val="22"/>
        </w:rPr>
      </w:pPr>
      <w:r w:rsidRPr="00947B6C">
        <w:rPr>
          <w:szCs w:val="24"/>
          <w:lang w:eastAsia="zh-CN"/>
        </w:rPr>
        <w:t>Option 1: Agree the CR split in the table below</w:t>
      </w:r>
    </w:p>
    <w:tbl>
      <w:tblPr>
        <w:tblW w:w="0" w:type="auto"/>
        <w:tblLook w:val="04A0" w:firstRow="1" w:lastRow="0" w:firstColumn="1" w:lastColumn="0" w:noHBand="0" w:noVBand="1"/>
      </w:tblPr>
      <w:tblGrid>
        <w:gridCol w:w="3964"/>
        <w:gridCol w:w="1701"/>
      </w:tblGrid>
      <w:tr w:rsidR="003861F1" w:rsidRPr="00947B6C" w:rsidTr="00AD76EF">
        <w:tc>
          <w:tcPr>
            <w:tcW w:w="3964"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R</w:t>
            </w:r>
            <w:r w:rsidRPr="00947B6C">
              <w:rPr>
                <w:rFonts w:eastAsia="Yu Mincho"/>
                <w:lang w:val="en-US" w:eastAsia="ja-JP"/>
              </w:rPr>
              <w:t>equirements/Tests</w:t>
            </w:r>
          </w:p>
        </w:tc>
        <w:tc>
          <w:tcPr>
            <w:tcW w:w="1701"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C</w:t>
            </w:r>
            <w:r w:rsidRPr="00947B6C">
              <w:rPr>
                <w:rFonts w:eastAsia="Yu Mincho"/>
                <w:lang w:val="en-US" w:eastAsia="ja-JP"/>
              </w:rPr>
              <w:t>ompany</w:t>
            </w:r>
          </w:p>
        </w:tc>
      </w:tr>
      <w:tr w:rsidR="003861F1" w:rsidRPr="00947B6C" w:rsidTr="00AD76EF">
        <w:tc>
          <w:tcPr>
            <w:tcW w:w="3964"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requirements</w:t>
            </w:r>
          </w:p>
        </w:tc>
        <w:tc>
          <w:tcPr>
            <w:tcW w:w="1701"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p>
        </w:tc>
      </w:tr>
      <w:tr w:rsidR="003861F1" w:rsidRPr="00947B6C" w:rsidTr="00AD76EF">
        <w:tc>
          <w:tcPr>
            <w:tcW w:w="3964"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test cases</w:t>
            </w:r>
          </w:p>
        </w:tc>
        <w:tc>
          <w:tcPr>
            <w:tcW w:w="1701"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p>
        </w:tc>
      </w:tr>
      <w:tr w:rsidR="003861F1" w:rsidRPr="00947B6C" w:rsidTr="00AD76EF">
        <w:tc>
          <w:tcPr>
            <w:tcW w:w="3964"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H</w:t>
            </w:r>
            <w:r w:rsidRPr="00947B6C">
              <w:rPr>
                <w:rFonts w:eastAsia="Yu Mincho"/>
                <w:lang w:val="en-US" w:eastAsia="ja-JP"/>
              </w:rPr>
              <w:t>andover tests</w:t>
            </w:r>
          </w:p>
        </w:tc>
        <w:tc>
          <w:tcPr>
            <w:tcW w:w="1701"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E</w:t>
            </w:r>
            <w:r w:rsidRPr="00947B6C">
              <w:rPr>
                <w:rFonts w:eastAsia="Yu Mincho"/>
                <w:lang w:val="en-US" w:eastAsia="ja-JP"/>
              </w:rPr>
              <w:t>ricsson?</w:t>
            </w:r>
          </w:p>
        </w:tc>
      </w:tr>
      <w:tr w:rsidR="003861F1" w:rsidRPr="00947B6C" w:rsidTr="00AD76EF">
        <w:tc>
          <w:tcPr>
            <w:tcW w:w="3964"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A</w:t>
            </w:r>
            <w:r w:rsidRPr="00947B6C">
              <w:rPr>
                <w:rFonts w:eastAsia="Yu Mincho"/>
                <w:lang w:val="en-US" w:eastAsia="ja-JP"/>
              </w:rPr>
              <w:t>ctive TCI switch tests</w:t>
            </w:r>
          </w:p>
        </w:tc>
        <w:tc>
          <w:tcPr>
            <w:tcW w:w="1701"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p>
        </w:tc>
      </w:tr>
      <w:tr w:rsidR="003861F1" w:rsidRPr="00947B6C" w:rsidTr="00AD76EF">
        <w:tc>
          <w:tcPr>
            <w:tcW w:w="3964"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procedures – intra-frequency measurement tests</w:t>
            </w:r>
          </w:p>
        </w:tc>
        <w:tc>
          <w:tcPr>
            <w:tcW w:w="1701"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p>
        </w:tc>
      </w:tr>
      <w:tr w:rsidR="003861F1" w:rsidRPr="00947B6C" w:rsidTr="00AD76EF">
        <w:tc>
          <w:tcPr>
            <w:tcW w:w="3964"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T</w:t>
            </w:r>
            <w:r w:rsidRPr="00947B6C">
              <w:rPr>
                <w:rFonts w:eastAsia="Yu Mincho"/>
                <w:lang w:val="en-US" w:eastAsia="ja-JP"/>
              </w:rPr>
              <w:t>ransmit timing tests</w:t>
            </w:r>
          </w:p>
        </w:tc>
        <w:tc>
          <w:tcPr>
            <w:tcW w:w="1701"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p>
        </w:tc>
      </w:tr>
      <w:tr w:rsidR="003861F1" w:rsidRPr="00947B6C" w:rsidTr="00AD76EF">
        <w:tc>
          <w:tcPr>
            <w:tcW w:w="3964"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S</w:t>
            </w:r>
            <w:r w:rsidRPr="00947B6C">
              <w:rPr>
                <w:rFonts w:eastAsia="Yu Mincho"/>
                <w:lang w:val="en-US" w:eastAsia="ja-JP"/>
              </w:rPr>
              <w:t>ignaling characteristics</w:t>
            </w:r>
          </w:p>
        </w:tc>
        <w:tc>
          <w:tcPr>
            <w:tcW w:w="1701" w:type="dxa"/>
          </w:tcPr>
          <w:p w:rsidR="003861F1" w:rsidRPr="00947B6C" w:rsidRDefault="003861F1" w:rsidP="00AD76EF">
            <w:pPr>
              <w:overflowPunct w:val="0"/>
              <w:autoSpaceDE w:val="0"/>
              <w:autoSpaceDN w:val="0"/>
              <w:adjustRightInd w:val="0"/>
              <w:jc w:val="both"/>
              <w:textAlignment w:val="baseline"/>
              <w:rPr>
                <w:rFonts w:eastAsia="Yu Mincho"/>
                <w:lang w:val="en-US" w:eastAsia="ja-JP"/>
              </w:rPr>
            </w:pPr>
          </w:p>
        </w:tc>
      </w:tr>
    </w:tbl>
    <w:p w:rsidR="003861F1" w:rsidRPr="00947B6C" w:rsidRDefault="003861F1" w:rsidP="003861F1">
      <w:pPr>
        <w:spacing w:after="120"/>
        <w:rPr>
          <w:szCs w:val="22"/>
        </w:rPr>
      </w:pPr>
    </w:p>
    <w:p w:rsidR="003861F1" w:rsidRPr="00947B6C" w:rsidRDefault="003861F1" w:rsidP="003861F1">
      <w:pPr>
        <w:numPr>
          <w:ilvl w:val="1"/>
          <w:numId w:val="8"/>
        </w:numPr>
        <w:spacing w:after="120"/>
        <w:rPr>
          <w:szCs w:val="24"/>
          <w:lang w:eastAsia="zh-CN"/>
        </w:rPr>
      </w:pPr>
      <w:r w:rsidRPr="00947B6C">
        <w:rPr>
          <w:szCs w:val="24"/>
          <w:lang w:eastAsia="zh-CN"/>
        </w:rPr>
        <w:t>Option 2: others</w:t>
      </w:r>
    </w:p>
    <w:p w:rsidR="003861F1" w:rsidRPr="00947B6C" w:rsidRDefault="003861F1" w:rsidP="003861F1">
      <w:pPr>
        <w:numPr>
          <w:ilvl w:val="0"/>
          <w:numId w:val="8"/>
        </w:numPr>
        <w:spacing w:after="120"/>
        <w:rPr>
          <w:szCs w:val="24"/>
          <w:lang w:eastAsia="zh-CN"/>
        </w:rPr>
      </w:pPr>
      <w:r w:rsidRPr="00947B6C">
        <w:rPr>
          <w:szCs w:val="24"/>
          <w:lang w:eastAsia="zh-CN"/>
        </w:rPr>
        <w:t>Recommended WF</w:t>
      </w:r>
    </w:p>
    <w:p w:rsidR="003861F1" w:rsidRPr="00947B6C" w:rsidRDefault="003861F1" w:rsidP="003861F1">
      <w:pPr>
        <w:numPr>
          <w:ilvl w:val="1"/>
          <w:numId w:val="8"/>
        </w:numPr>
        <w:spacing w:after="120"/>
        <w:rPr>
          <w:szCs w:val="24"/>
          <w:lang w:eastAsia="zh-CN"/>
        </w:rPr>
      </w:pPr>
      <w:r w:rsidRPr="00947B6C">
        <w:rPr>
          <w:szCs w:val="24"/>
          <w:lang w:eastAsia="zh-CN"/>
        </w:rPr>
        <w:t>Option 1</w:t>
      </w:r>
    </w:p>
    <w:p w:rsidR="003861F1" w:rsidRPr="00947B6C" w:rsidRDefault="003861F1" w:rsidP="003861F1">
      <w:pPr>
        <w:spacing w:after="120"/>
        <w:rPr>
          <w:rFonts w:eastAsia="Yu Mincho"/>
          <w:szCs w:val="24"/>
          <w:lang w:eastAsia="ja-JP"/>
        </w:rPr>
      </w:pPr>
      <w:r w:rsidRPr="00947B6C">
        <w:rPr>
          <w:rFonts w:eastAsia="Yu Mincho"/>
          <w:szCs w:val="24"/>
          <w:lang w:eastAsia="ja-JP"/>
        </w:rPr>
        <w:t>Companies are invited to volunteer on drafting some of the CRs.</w:t>
      </w:r>
    </w:p>
    <w:p w:rsidR="003861F1" w:rsidRPr="00947B6C"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2" w:name="_Toc159600156"/>
      <w:r w:rsidRPr="005F1911">
        <w:rPr>
          <w:rFonts w:ascii="Arial" w:eastAsiaTheme="minorEastAsia" w:hAnsi="Arial"/>
          <w:sz w:val="28"/>
          <w:lang w:eastAsia="en-GB"/>
        </w:rPr>
        <w:t>8.26</w:t>
      </w:r>
      <w:r w:rsidRPr="005F1911">
        <w:rPr>
          <w:rFonts w:ascii="Arial" w:eastAsiaTheme="minorEastAsia" w:hAnsi="Arial"/>
          <w:sz w:val="28"/>
          <w:lang w:eastAsia="en-GB"/>
        </w:rPr>
        <w:tab/>
        <w:t>Network energy saving for NR</w:t>
      </w:r>
      <w:bookmarkEnd w:id="162"/>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3" w:name="_Toc159600158"/>
      <w:r w:rsidRPr="005F1911">
        <w:rPr>
          <w:rFonts w:ascii="Arial" w:eastAsiaTheme="minorEastAsia" w:hAnsi="Arial"/>
          <w:sz w:val="24"/>
          <w:lang w:eastAsia="en-GB"/>
        </w:rPr>
        <w:t>8.26.2</w:t>
      </w:r>
      <w:r w:rsidRPr="005F1911">
        <w:rPr>
          <w:rFonts w:ascii="Arial" w:eastAsiaTheme="minorEastAsia" w:hAnsi="Arial"/>
          <w:sz w:val="24"/>
          <w:lang w:eastAsia="en-GB"/>
        </w:rPr>
        <w:tab/>
        <w:t>RRM core requirements maintenance</w:t>
      </w:r>
      <w:bookmarkEnd w:id="163"/>
    </w:p>
    <w:p w:rsidR="003861F1" w:rsidRPr="005F1911" w:rsidRDefault="003861F1" w:rsidP="003861F1">
      <w:pPr>
        <w:rPr>
          <w:rFonts w:ascii="Arial" w:hAnsi="Arial" w:cs="Arial"/>
          <w:b/>
          <w:sz w:val="24"/>
        </w:rPr>
      </w:pPr>
      <w:r w:rsidRPr="005F1911">
        <w:rPr>
          <w:rFonts w:ascii="Arial" w:hAnsi="Arial" w:cs="Arial"/>
          <w:b/>
          <w:color w:val="0000FF"/>
          <w:sz w:val="24"/>
        </w:rPr>
        <w:t>R4-2401327</w:t>
      </w:r>
      <w:r w:rsidRPr="005F1911">
        <w:rPr>
          <w:rFonts w:ascii="Arial" w:hAnsi="Arial" w:cs="Arial"/>
          <w:b/>
          <w:color w:val="0000FF"/>
          <w:sz w:val="24"/>
        </w:rPr>
        <w:tab/>
      </w:r>
      <w:r w:rsidRPr="005F1911">
        <w:rPr>
          <w:rFonts w:ascii="Arial" w:hAnsi="Arial" w:cs="Arial"/>
          <w:b/>
          <w:sz w:val="24"/>
        </w:rPr>
        <w:t>Big CR on requirements maintenance for R18 NES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64" w:name="_Toc159600159"/>
      <w:r w:rsidRPr="005F1911">
        <w:rPr>
          <w:rFonts w:ascii="Arial" w:eastAsiaTheme="minorEastAsia" w:hAnsi="Arial"/>
          <w:sz w:val="22"/>
          <w:lang w:eastAsia="en-GB"/>
        </w:rPr>
        <w:t>8.26.2.1</w:t>
      </w:r>
      <w:r w:rsidRPr="005F1911">
        <w:rPr>
          <w:rFonts w:ascii="Arial" w:eastAsiaTheme="minorEastAsia" w:hAnsi="Arial"/>
          <w:sz w:val="22"/>
          <w:lang w:eastAsia="en-GB"/>
        </w:rPr>
        <w:tab/>
        <w:t>RRM requirements impacts</w:t>
      </w:r>
      <w:bookmarkEnd w:id="164"/>
    </w:p>
    <w:p w:rsidR="003861F1" w:rsidRPr="005F1911" w:rsidRDefault="003861F1" w:rsidP="003861F1">
      <w:pPr>
        <w:rPr>
          <w:rFonts w:ascii="Arial" w:hAnsi="Arial" w:cs="Arial"/>
          <w:b/>
          <w:sz w:val="24"/>
        </w:rPr>
      </w:pPr>
      <w:r w:rsidRPr="005F1911">
        <w:rPr>
          <w:rFonts w:ascii="Arial" w:hAnsi="Arial" w:cs="Arial"/>
          <w:b/>
          <w:color w:val="0000FF"/>
          <w:sz w:val="24"/>
        </w:rPr>
        <w:t>R4-2400487</w:t>
      </w:r>
      <w:r w:rsidRPr="005F1911">
        <w:rPr>
          <w:rFonts w:ascii="Arial" w:hAnsi="Arial" w:cs="Arial"/>
          <w:b/>
          <w:color w:val="0000FF"/>
          <w:sz w:val="24"/>
        </w:rPr>
        <w:tab/>
      </w:r>
      <w:r w:rsidRPr="005F1911">
        <w:rPr>
          <w:rFonts w:ascii="Arial" w:hAnsi="Arial" w:cs="Arial"/>
          <w:b/>
          <w:sz w:val="24"/>
        </w:rPr>
        <w:t>On RRM requirement impacts for NES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R4-2400818</w:t>
      </w:r>
      <w:r w:rsidRPr="005F1911">
        <w:rPr>
          <w:rFonts w:ascii="Arial" w:hAnsi="Arial" w:cs="Arial"/>
          <w:b/>
          <w:color w:val="0000FF"/>
          <w:sz w:val="24"/>
        </w:rPr>
        <w:tab/>
      </w:r>
      <w:r w:rsidRPr="005F1911">
        <w:rPr>
          <w:rFonts w:ascii="Arial" w:hAnsi="Arial" w:cs="Arial"/>
          <w:b/>
          <w:sz w:val="24"/>
        </w:rPr>
        <w:t>RRM requirements impact due to other NES features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R4-2400819</w:t>
      </w:r>
      <w:r w:rsidRPr="005F1911">
        <w:rPr>
          <w:rFonts w:ascii="Arial" w:hAnsi="Arial" w:cs="Arial"/>
          <w:b/>
          <w:color w:val="0000FF"/>
          <w:sz w:val="24"/>
        </w:rPr>
        <w:tab/>
      </w:r>
      <w:r w:rsidRPr="005F1911">
        <w:rPr>
          <w:rFonts w:ascii="Arial" w:hAnsi="Arial" w:cs="Arial"/>
          <w:b/>
          <w:sz w:val="24"/>
        </w:rPr>
        <w:t>38.133 CR on handover delays for NES-based CHO</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R4-2400973</w:t>
      </w:r>
      <w:r w:rsidRPr="005F1911">
        <w:rPr>
          <w:rFonts w:ascii="Arial" w:hAnsi="Arial" w:cs="Arial"/>
          <w:b/>
          <w:color w:val="0000FF"/>
          <w:sz w:val="24"/>
        </w:rPr>
        <w:tab/>
      </w:r>
      <w:r w:rsidRPr="005F1911">
        <w:rPr>
          <w:rFonts w:ascii="Arial" w:hAnsi="Arial" w:cs="Arial"/>
          <w:b/>
          <w:sz w:val="24"/>
        </w:rPr>
        <w:t>Discussion on NES general issues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general issues for NES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R4-2401057</w:t>
      </w:r>
      <w:r w:rsidRPr="005F1911">
        <w:rPr>
          <w:rFonts w:ascii="Arial" w:hAnsi="Arial" w:cs="Arial"/>
          <w:b/>
          <w:color w:val="0000FF"/>
          <w:sz w:val="24"/>
        </w:rPr>
        <w:tab/>
      </w:r>
      <w:r w:rsidRPr="005F1911">
        <w:rPr>
          <w:rFonts w:ascii="Arial" w:hAnsi="Arial" w:cs="Arial"/>
          <w:b/>
          <w:sz w:val="24"/>
        </w:rPr>
        <w:t>(Netw_Energy_NR-Core)CR to NES-based conditional handover requirement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R4-2401328</w:t>
      </w:r>
      <w:r w:rsidRPr="005F1911">
        <w:rPr>
          <w:rFonts w:ascii="Arial" w:hAnsi="Arial" w:cs="Arial"/>
          <w:b/>
          <w:color w:val="0000FF"/>
          <w:sz w:val="24"/>
        </w:rPr>
        <w:tab/>
      </w:r>
      <w:r w:rsidRPr="005F1911">
        <w:rPr>
          <w:rFonts w:ascii="Arial" w:hAnsi="Arial" w:cs="Arial"/>
          <w:b/>
          <w:sz w:val="24"/>
        </w:rPr>
        <w:t>Discussion on requirements maintenance for R18 NES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R4-2401329</w:t>
      </w:r>
      <w:r w:rsidRPr="005F1911">
        <w:rPr>
          <w:rFonts w:ascii="Arial" w:hAnsi="Arial" w:cs="Arial"/>
          <w:b/>
          <w:color w:val="0000FF"/>
          <w:sz w:val="24"/>
        </w:rPr>
        <w:tab/>
      </w:r>
      <w:r w:rsidRPr="005F1911">
        <w:rPr>
          <w:rFonts w:ascii="Arial" w:hAnsi="Arial" w:cs="Arial"/>
          <w:b/>
          <w:sz w:val="24"/>
        </w:rPr>
        <w:t>DraftCR on maintenance for NES CHO</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R4-2401502</w:t>
      </w:r>
      <w:r w:rsidRPr="005F1911">
        <w:rPr>
          <w:rFonts w:ascii="Arial" w:hAnsi="Arial" w:cs="Arial"/>
          <w:b/>
          <w:color w:val="0000FF"/>
          <w:sz w:val="24"/>
        </w:rPr>
        <w:tab/>
      </w:r>
      <w:r w:rsidRPr="005F1911">
        <w:rPr>
          <w:rFonts w:ascii="Arial" w:hAnsi="Arial" w:cs="Arial"/>
          <w:b/>
          <w:sz w:val="24"/>
        </w:rPr>
        <w:t>(Netw_Energy_NR-Core)Discussion on RRM requirement impacts for network energy saving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R4-2401504</w:t>
      </w:r>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R4-2401939</w:t>
      </w:r>
      <w:r w:rsidRPr="005F1911">
        <w:rPr>
          <w:rFonts w:ascii="Arial" w:hAnsi="Arial" w:cs="Arial"/>
          <w:b/>
          <w:color w:val="0000FF"/>
          <w:sz w:val="24"/>
        </w:rPr>
        <w:tab/>
      </w:r>
      <w:r w:rsidRPr="005F1911">
        <w:rPr>
          <w:rFonts w:ascii="Arial" w:hAnsi="Arial" w:cs="Arial"/>
          <w:b/>
          <w:sz w:val="24"/>
        </w:rPr>
        <w:t>draft CR on L1 measurement reporting requirements for R18 NES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65" w:name="_Toc159600160"/>
      <w:r w:rsidRPr="005F1911">
        <w:rPr>
          <w:rFonts w:ascii="Arial" w:eastAsiaTheme="minorEastAsia" w:hAnsi="Arial"/>
          <w:sz w:val="22"/>
          <w:lang w:eastAsia="en-GB"/>
        </w:rPr>
        <w:t>8.26.2.2</w:t>
      </w:r>
      <w:r w:rsidRPr="005F1911">
        <w:rPr>
          <w:rFonts w:ascii="Arial" w:eastAsiaTheme="minorEastAsia" w:hAnsi="Arial"/>
          <w:sz w:val="22"/>
          <w:lang w:eastAsia="en-GB"/>
        </w:rPr>
        <w:tab/>
        <w:t>SSB-less SCell operation</w:t>
      </w:r>
      <w:bookmarkEnd w:id="165"/>
    </w:p>
    <w:p w:rsidR="003861F1" w:rsidRPr="005F1911" w:rsidRDefault="003861F1" w:rsidP="003861F1">
      <w:pPr>
        <w:rPr>
          <w:rFonts w:ascii="Arial" w:hAnsi="Arial" w:cs="Arial"/>
          <w:b/>
          <w:sz w:val="24"/>
        </w:rPr>
      </w:pPr>
      <w:r w:rsidRPr="005F1911">
        <w:rPr>
          <w:rFonts w:ascii="Arial" w:hAnsi="Arial" w:cs="Arial"/>
          <w:b/>
          <w:color w:val="0000FF"/>
          <w:sz w:val="24"/>
        </w:rPr>
        <w:t>R4-2400488</w:t>
      </w:r>
      <w:r w:rsidRPr="005F1911">
        <w:rPr>
          <w:rFonts w:ascii="Arial" w:hAnsi="Arial" w:cs="Arial"/>
          <w:b/>
          <w:color w:val="0000FF"/>
          <w:sz w:val="24"/>
        </w:rPr>
        <w:tab/>
      </w:r>
      <w:r w:rsidRPr="005F1911">
        <w:rPr>
          <w:rFonts w:ascii="Arial" w:hAnsi="Arial" w:cs="Arial"/>
          <w:b/>
          <w:sz w:val="24"/>
        </w:rPr>
        <w:t>On SSB-less SCell operation for NES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R4-2400546</w:t>
      </w:r>
      <w:r w:rsidRPr="005F1911">
        <w:rPr>
          <w:rFonts w:ascii="Arial" w:hAnsi="Arial" w:cs="Arial"/>
          <w:b/>
          <w:color w:val="0000FF"/>
          <w:sz w:val="24"/>
        </w:rPr>
        <w:tab/>
      </w:r>
      <w:r w:rsidRPr="005F1911">
        <w:rPr>
          <w:rFonts w:ascii="Arial" w:hAnsi="Arial" w:cs="Arial"/>
          <w:b/>
          <w:sz w:val="24"/>
        </w:rPr>
        <w:t>Discussion on remaining issues SSBless Scell operation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R4-2400816</w:t>
      </w:r>
      <w:r w:rsidRPr="005F1911">
        <w:rPr>
          <w:rFonts w:ascii="Arial" w:hAnsi="Arial" w:cs="Arial"/>
          <w:b/>
          <w:color w:val="0000FF"/>
          <w:sz w:val="24"/>
        </w:rPr>
        <w:tab/>
      </w:r>
      <w:r w:rsidRPr="005F1911">
        <w:rPr>
          <w:rFonts w:ascii="Arial" w:hAnsi="Arial" w:cs="Arial"/>
          <w:b/>
          <w:sz w:val="24"/>
        </w:rPr>
        <w:t>SSB-less operation for FR1 inter-band co-located CA</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R4-2400817</w:t>
      </w:r>
      <w:r w:rsidRPr="005F1911">
        <w:rPr>
          <w:rFonts w:ascii="Arial" w:hAnsi="Arial" w:cs="Arial"/>
          <w:b/>
          <w:color w:val="0000FF"/>
          <w:sz w:val="24"/>
        </w:rPr>
        <w:tab/>
      </w:r>
      <w:r w:rsidRPr="005F1911">
        <w:rPr>
          <w:rFonts w:ascii="Arial" w:hAnsi="Arial" w:cs="Arial"/>
          <w:b/>
          <w:sz w:val="24"/>
        </w:rPr>
        <w:t>38.133 CR on SSB-less SCell activation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R4-2400847</w:t>
      </w:r>
      <w:r w:rsidRPr="005F1911">
        <w:rPr>
          <w:rFonts w:ascii="Arial" w:hAnsi="Arial" w:cs="Arial"/>
          <w:b/>
          <w:color w:val="0000FF"/>
          <w:sz w:val="24"/>
        </w:rPr>
        <w:tab/>
      </w:r>
      <w:r w:rsidRPr="005F1911">
        <w:rPr>
          <w:rFonts w:ascii="Arial" w:hAnsi="Arial" w:cs="Arial"/>
          <w:b/>
          <w:sz w:val="24"/>
        </w:rPr>
        <w:t>(Netw_Energy_NR-Core) Discussion on SSB-less SCell operation core maintenance for NES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R4-2401019</w:t>
      </w:r>
      <w:r w:rsidRPr="005F1911">
        <w:rPr>
          <w:rFonts w:ascii="Arial" w:hAnsi="Arial" w:cs="Arial"/>
          <w:b/>
          <w:color w:val="0000FF"/>
          <w:sz w:val="24"/>
        </w:rPr>
        <w:tab/>
      </w:r>
      <w:r w:rsidRPr="005F1911">
        <w:rPr>
          <w:rFonts w:ascii="Arial" w:hAnsi="Arial" w:cs="Arial"/>
          <w:b/>
          <w:sz w:val="24"/>
        </w:rPr>
        <w:t>Discussion on RRM requirements for inter-band SSB-less SCell operation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R4-2401240</w:t>
      </w:r>
      <w:r w:rsidRPr="005F1911">
        <w:rPr>
          <w:rFonts w:ascii="Arial" w:hAnsi="Arial" w:cs="Arial"/>
          <w:b/>
          <w:color w:val="0000FF"/>
          <w:sz w:val="24"/>
        </w:rPr>
        <w:tab/>
      </w:r>
      <w:r w:rsidRPr="005F1911">
        <w:rPr>
          <w:rFonts w:ascii="Arial" w:hAnsi="Arial" w:cs="Arial"/>
          <w:b/>
          <w:sz w:val="24"/>
        </w:rPr>
        <w:t>Discussion on UE capabilities for NES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R4-2401353</w:t>
      </w:r>
      <w:r w:rsidRPr="005F1911">
        <w:rPr>
          <w:rFonts w:ascii="Arial" w:hAnsi="Arial" w:cs="Arial"/>
          <w:b/>
          <w:color w:val="0000FF"/>
          <w:sz w:val="24"/>
        </w:rPr>
        <w:tab/>
      </w:r>
      <w:r w:rsidRPr="005F1911">
        <w:rPr>
          <w:rFonts w:ascii="Arial" w:hAnsi="Arial" w:cs="Arial"/>
          <w:b/>
          <w:sz w:val="24"/>
        </w:rPr>
        <w:t>Discussion on SSB-less SCell operation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R4-2401354</w:t>
      </w:r>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R4-2401429</w:t>
      </w:r>
      <w:r w:rsidRPr="005F1911">
        <w:rPr>
          <w:rFonts w:ascii="Arial" w:hAnsi="Arial" w:cs="Arial"/>
          <w:b/>
          <w:color w:val="0000FF"/>
          <w:sz w:val="24"/>
        </w:rPr>
        <w:tab/>
      </w:r>
      <w:r w:rsidRPr="005F1911">
        <w:rPr>
          <w:rFonts w:ascii="Arial" w:hAnsi="Arial" w:cs="Arial"/>
          <w:b/>
          <w:sz w:val="24"/>
        </w:rPr>
        <w:t>Maintenance CR on NES RRM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R4-2401431</w:t>
      </w:r>
      <w:r w:rsidRPr="005F1911">
        <w:rPr>
          <w:rFonts w:ascii="Arial" w:hAnsi="Arial" w:cs="Arial"/>
          <w:b/>
          <w:color w:val="0000FF"/>
          <w:sz w:val="24"/>
        </w:rPr>
        <w:tab/>
      </w:r>
      <w:r w:rsidRPr="005F1911">
        <w:rPr>
          <w:rFonts w:ascii="Arial" w:hAnsi="Arial" w:cs="Arial"/>
          <w:b/>
          <w:sz w:val="24"/>
        </w:rPr>
        <w:t>NR network energy saving RRM maintenance – SSB-less SCell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R4-2401635</w:t>
      </w:r>
      <w:r w:rsidRPr="005F1911">
        <w:rPr>
          <w:rFonts w:ascii="Arial" w:hAnsi="Arial" w:cs="Arial"/>
          <w:b/>
          <w:color w:val="0000FF"/>
          <w:sz w:val="24"/>
        </w:rPr>
        <w:tab/>
      </w:r>
      <w:r w:rsidRPr="005F1911">
        <w:rPr>
          <w:rFonts w:ascii="Arial" w:hAnsi="Arial" w:cs="Arial"/>
          <w:b/>
          <w:sz w:val="24"/>
        </w:rPr>
        <w:t>Discussion on SSB-less SCell operation of Network energy saving for NR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R4-2401649</w:t>
      </w:r>
      <w:r w:rsidRPr="005F1911">
        <w:rPr>
          <w:rFonts w:ascii="Arial" w:hAnsi="Arial" w:cs="Arial"/>
          <w:b/>
          <w:color w:val="0000FF"/>
          <w:sz w:val="24"/>
        </w:rPr>
        <w:tab/>
      </w:r>
      <w:r w:rsidRPr="005F1911">
        <w:rPr>
          <w:rFonts w:ascii="Arial" w:hAnsi="Arial" w:cs="Arial"/>
          <w:b/>
          <w:sz w:val="24"/>
        </w:rPr>
        <w:t>[Netw_Energy_NR-Core] Draft CR on R18 inter-band SSB-less cell</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R4-2401940</w:t>
      </w:r>
      <w:r w:rsidRPr="005F1911">
        <w:rPr>
          <w:rFonts w:ascii="Arial" w:hAnsi="Arial" w:cs="Arial"/>
          <w:b/>
          <w:color w:val="0000FF"/>
          <w:sz w:val="24"/>
        </w:rPr>
        <w:tab/>
      </w:r>
      <w:r w:rsidRPr="005F1911">
        <w:rPr>
          <w:rFonts w:ascii="Arial" w:hAnsi="Arial" w:cs="Arial"/>
          <w:b/>
          <w:sz w:val="24"/>
        </w:rPr>
        <w:t>Discussion on maintenance of SSB-less SCell operation for network energy saving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R4-2402834</w:t>
      </w:r>
      <w:r w:rsidRPr="005F1911">
        <w:rPr>
          <w:rFonts w:ascii="Arial" w:hAnsi="Arial" w:cs="Arial"/>
          <w:b/>
          <w:color w:val="0000FF"/>
          <w:sz w:val="24"/>
        </w:rPr>
        <w:tab/>
      </w:r>
      <w:r w:rsidRPr="005F1911">
        <w:rPr>
          <w:rFonts w:ascii="Arial" w:hAnsi="Arial" w:cs="Arial"/>
          <w:b/>
          <w:sz w:val="24"/>
        </w:rPr>
        <w:t>On SCell activation procedures for SSB-less inter-band SCell in FR1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On SCell activation procedures for SSB-less inter-band SCell in FR1</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R4-2402835</w:t>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On SCell activation procedures for SSB-less inter-band SCell in FR1</w:t>
      </w:r>
    </w:p>
    <w:p w:rsidR="003861F1" w:rsidRPr="005F1911" w:rsidRDefault="003861F1" w:rsidP="003861F1">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6" w:name="_Toc159600161"/>
      <w:r w:rsidRPr="005F1911">
        <w:rPr>
          <w:rFonts w:ascii="Arial" w:eastAsiaTheme="minorEastAsia" w:hAnsi="Arial"/>
          <w:sz w:val="24"/>
          <w:lang w:eastAsia="en-GB"/>
        </w:rPr>
        <w:t>8.26.3</w:t>
      </w:r>
      <w:r w:rsidRPr="005F1911">
        <w:rPr>
          <w:rFonts w:ascii="Arial" w:eastAsiaTheme="minorEastAsia" w:hAnsi="Arial"/>
          <w:sz w:val="24"/>
          <w:lang w:eastAsia="en-GB"/>
        </w:rPr>
        <w:tab/>
        <w:t>RRM performance requirements</w:t>
      </w:r>
      <w:bookmarkEnd w:id="166"/>
    </w:p>
    <w:p w:rsidR="003861F1" w:rsidRPr="005F1911" w:rsidRDefault="003861F1" w:rsidP="003861F1">
      <w:pPr>
        <w:rPr>
          <w:rFonts w:ascii="Arial" w:hAnsi="Arial" w:cs="Arial"/>
          <w:b/>
          <w:sz w:val="24"/>
        </w:rPr>
      </w:pPr>
      <w:r w:rsidRPr="005F1911">
        <w:rPr>
          <w:rFonts w:ascii="Arial" w:hAnsi="Arial" w:cs="Arial"/>
          <w:b/>
          <w:color w:val="0000FF"/>
          <w:sz w:val="24"/>
        </w:rPr>
        <w:t>R4-2400547</w:t>
      </w:r>
      <w:r w:rsidRPr="005F1911">
        <w:rPr>
          <w:rFonts w:ascii="Arial" w:hAnsi="Arial" w:cs="Arial"/>
          <w:b/>
          <w:color w:val="0000FF"/>
          <w:sz w:val="24"/>
        </w:rPr>
        <w:tab/>
      </w:r>
      <w:r w:rsidRPr="005F1911">
        <w:rPr>
          <w:rFonts w:ascii="Arial" w:hAnsi="Arial" w:cs="Arial"/>
          <w:b/>
          <w:sz w:val="24"/>
        </w:rPr>
        <w:t>View on RRM performance requirements on Network Energy Saving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R4-2400820</w:t>
      </w:r>
      <w:r w:rsidRPr="005F1911">
        <w:rPr>
          <w:rFonts w:ascii="Arial" w:hAnsi="Arial" w:cs="Arial"/>
          <w:b/>
          <w:color w:val="0000FF"/>
          <w:sz w:val="24"/>
        </w:rPr>
        <w:tab/>
      </w:r>
      <w:r w:rsidRPr="005F1911">
        <w:rPr>
          <w:rFonts w:ascii="Arial" w:hAnsi="Arial" w:cs="Arial"/>
          <w:b/>
          <w:sz w:val="24"/>
        </w:rPr>
        <w:t>RRM performance requirements for network energy saving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R4-2400821</w:t>
      </w:r>
      <w:r w:rsidRPr="005F1911">
        <w:rPr>
          <w:rFonts w:ascii="Arial" w:hAnsi="Arial" w:cs="Arial"/>
          <w:b/>
          <w:color w:val="0000FF"/>
          <w:sz w:val="24"/>
        </w:rPr>
        <w:tab/>
      </w:r>
      <w:r w:rsidRPr="005F1911">
        <w:rPr>
          <w:rFonts w:ascii="Arial" w:hAnsi="Arial" w:cs="Arial"/>
          <w:b/>
          <w:sz w:val="24"/>
        </w:rPr>
        <w:t>draftCR on TC for SSB-less SCell activation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R4-2400848</w:t>
      </w:r>
      <w:r w:rsidRPr="005F1911">
        <w:rPr>
          <w:rFonts w:ascii="Arial" w:hAnsi="Arial" w:cs="Arial"/>
          <w:b/>
          <w:color w:val="0000FF"/>
          <w:sz w:val="24"/>
        </w:rPr>
        <w:tab/>
      </w:r>
      <w:r w:rsidRPr="005F1911">
        <w:rPr>
          <w:rFonts w:ascii="Arial" w:hAnsi="Arial" w:cs="Arial"/>
          <w:b/>
          <w:sz w:val="24"/>
        </w:rPr>
        <w:t>(Netw_Energy_NR-Perf) Discussion on RRM performance requirements for network energy saving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R4-2400974</w:t>
      </w:r>
      <w:r w:rsidRPr="005F1911">
        <w:rPr>
          <w:rFonts w:ascii="Arial" w:hAnsi="Arial" w:cs="Arial"/>
          <w:b/>
          <w:color w:val="0000FF"/>
          <w:sz w:val="24"/>
        </w:rPr>
        <w:tab/>
      </w:r>
      <w:r w:rsidRPr="005F1911">
        <w:rPr>
          <w:rFonts w:ascii="Arial" w:hAnsi="Arial" w:cs="Arial"/>
          <w:b/>
          <w:sz w:val="24"/>
        </w:rPr>
        <w:t>Discussion on NES test case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This contribution discusses the NES test case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R4-2401020</w:t>
      </w:r>
      <w:r w:rsidRPr="005F1911">
        <w:rPr>
          <w:rFonts w:ascii="Arial" w:hAnsi="Arial" w:cs="Arial"/>
          <w:b/>
          <w:color w:val="0000FF"/>
          <w:sz w:val="24"/>
        </w:rPr>
        <w:tab/>
      </w:r>
      <w:r w:rsidRPr="005F1911">
        <w:rPr>
          <w:rFonts w:ascii="Arial" w:hAnsi="Arial" w:cs="Arial"/>
          <w:b/>
          <w:sz w:val="24"/>
        </w:rPr>
        <w:t>Discussion on RRM performance requirements for NR Network energy saving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R4-2401241</w:t>
      </w:r>
      <w:r w:rsidRPr="005F1911">
        <w:rPr>
          <w:rFonts w:ascii="Arial" w:hAnsi="Arial" w:cs="Arial"/>
          <w:b/>
          <w:color w:val="0000FF"/>
          <w:sz w:val="24"/>
        </w:rPr>
        <w:tab/>
      </w:r>
      <w:r w:rsidRPr="005F1911">
        <w:rPr>
          <w:rFonts w:ascii="Arial" w:hAnsi="Arial" w:cs="Arial"/>
          <w:b/>
          <w:sz w:val="24"/>
        </w:rPr>
        <w:t>Discussion on RRM performance requirements for NES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R4-2401330</w:t>
      </w:r>
      <w:r w:rsidRPr="005F1911">
        <w:rPr>
          <w:rFonts w:ascii="Arial" w:hAnsi="Arial" w:cs="Arial"/>
          <w:b/>
          <w:color w:val="0000FF"/>
          <w:sz w:val="24"/>
        </w:rPr>
        <w:tab/>
      </w:r>
      <w:r w:rsidRPr="005F1911">
        <w:rPr>
          <w:rFonts w:ascii="Arial" w:hAnsi="Arial" w:cs="Arial"/>
          <w:b/>
          <w:sz w:val="24"/>
        </w:rPr>
        <w:t>Discussion on performance requirements for R18 NES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lastRenderedPageBreak/>
        <w:t>R4-2401430</w:t>
      </w:r>
      <w:r w:rsidRPr="005F1911">
        <w:rPr>
          <w:rFonts w:ascii="Arial" w:hAnsi="Arial" w:cs="Arial"/>
          <w:b/>
          <w:color w:val="0000FF"/>
          <w:sz w:val="24"/>
        </w:rPr>
        <w:tab/>
      </w:r>
      <w:r w:rsidRPr="005F1911">
        <w:rPr>
          <w:rFonts w:ascii="Arial" w:hAnsi="Arial" w:cs="Arial"/>
          <w:b/>
          <w:sz w:val="24"/>
        </w:rPr>
        <w:t>Test cases discussions for network energy saving RRM requirements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R4-2401503</w:t>
      </w:r>
      <w:r w:rsidRPr="005F1911">
        <w:rPr>
          <w:rFonts w:ascii="Arial" w:hAnsi="Arial" w:cs="Arial"/>
          <w:b/>
          <w:color w:val="0000FF"/>
          <w:sz w:val="24"/>
        </w:rPr>
        <w:tab/>
      </w:r>
      <w:r w:rsidRPr="005F1911">
        <w:rPr>
          <w:rFonts w:ascii="Arial" w:hAnsi="Arial" w:cs="Arial"/>
          <w:b/>
          <w:sz w:val="24"/>
        </w:rPr>
        <w:t>Discussion on RRM performance requirements for network energy saving</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7" w:name="_Toc159600163"/>
      <w:r w:rsidRPr="005F1911">
        <w:rPr>
          <w:rFonts w:ascii="Arial" w:eastAsiaTheme="minorEastAsia" w:hAnsi="Arial"/>
          <w:sz w:val="24"/>
          <w:lang w:eastAsia="en-GB"/>
        </w:rPr>
        <w:t>8.26.5</w:t>
      </w:r>
      <w:r w:rsidRPr="005F1911">
        <w:rPr>
          <w:rFonts w:ascii="Arial" w:eastAsiaTheme="minorEastAsia" w:hAnsi="Arial"/>
          <w:sz w:val="24"/>
          <w:lang w:eastAsia="en-GB"/>
        </w:rPr>
        <w:tab/>
        <w:t>Moderator summary and conclusions</w:t>
      </w:r>
      <w:bookmarkEnd w:id="167"/>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[110][232] Netw_Energy_NR</w:t>
      </w:r>
    </w:p>
    <w:p w:rsidR="003861F1" w:rsidRPr="005F1911" w:rsidRDefault="003861F1" w:rsidP="003861F1">
      <w:pPr>
        <w:rPr>
          <w:rFonts w:ascii="Arial" w:hAnsi="Arial" w:cs="Arial"/>
          <w:b/>
          <w:sz w:val="24"/>
        </w:rPr>
      </w:pPr>
      <w:r w:rsidRPr="005F1911">
        <w:rPr>
          <w:rFonts w:ascii="Arial" w:hAnsi="Arial" w:cs="Arial"/>
          <w:b/>
          <w:color w:val="0000FF"/>
          <w:sz w:val="24"/>
        </w:rPr>
        <w:t>R4-2400768</w:t>
      </w:r>
      <w:r w:rsidRPr="005F1911">
        <w:rPr>
          <w:rFonts w:ascii="Arial" w:hAnsi="Arial" w:cs="Arial"/>
          <w:b/>
          <w:color w:val="0000FF"/>
          <w:sz w:val="24"/>
        </w:rPr>
        <w:tab/>
      </w:r>
      <w:r w:rsidRPr="005F1911">
        <w:rPr>
          <w:rFonts w:ascii="Arial" w:hAnsi="Arial" w:cs="Arial"/>
          <w:b/>
          <w:sz w:val="24"/>
        </w:rPr>
        <w:t>Topic summary for [110][232] Netw_Energy_NR</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861F1" w:rsidRPr="005F1911" w:rsidRDefault="003861F1" w:rsidP="003861F1">
      <w:pPr>
        <w:rPr>
          <w:b/>
          <w:sz w:val="21"/>
          <w:szCs w:val="21"/>
          <w:u w:val="single"/>
          <w:lang w:eastAsia="ko-KR"/>
        </w:rPr>
      </w:pPr>
      <w:r w:rsidRPr="005F1911">
        <w:rPr>
          <w:b/>
          <w:sz w:val="21"/>
          <w:szCs w:val="21"/>
          <w:u w:val="single"/>
          <w:lang w:eastAsia="ko-KR"/>
        </w:rPr>
        <w:t>Sub-topic 1-2 UE capability</w:t>
      </w:r>
    </w:p>
    <w:p w:rsidR="003861F1" w:rsidRPr="005F1911" w:rsidRDefault="003861F1" w:rsidP="003861F1">
      <w:pPr>
        <w:rPr>
          <w:b/>
          <w:sz w:val="21"/>
          <w:szCs w:val="21"/>
          <w:u w:val="single"/>
          <w:lang w:eastAsia="ko-KR"/>
        </w:rPr>
      </w:pPr>
      <w:r w:rsidRPr="005F1911">
        <w:rPr>
          <w:b/>
          <w:sz w:val="21"/>
          <w:szCs w:val="21"/>
          <w:u w:val="single"/>
          <w:lang w:eastAsia="ko-KR"/>
        </w:rPr>
        <w:t>Issue 1-2-1: UE capability indication for inter-band SSB-less</w:t>
      </w:r>
    </w:p>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Proposals</w:t>
      </w:r>
    </w:p>
    <w:p w:rsidR="003861F1" w:rsidRPr="005F1911" w:rsidRDefault="003861F1" w:rsidP="003861F1">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Introduce per band pair per BC UE capability (CTC, CMCC, Huawei)</w:t>
      </w:r>
    </w:p>
    <w:p w:rsidR="003861F1" w:rsidRPr="005F1911" w:rsidRDefault="003861F1" w:rsidP="003861F1">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BC UE capability (Ericsson, Nokia, QC)</w:t>
      </w:r>
    </w:p>
    <w:p w:rsidR="003861F1" w:rsidRPr="005F1911" w:rsidRDefault="003861F1" w:rsidP="003861F1">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Option 2a: Introduce per-BC UE capability to support SSBless SCell for FR1 inter-band CA operation when the reference cell and the SSBless Scell have the same duplex mode.  Support for different duplex modes between the reference cell and the SSBless Scell is indicated as an additional UE capability. (QC)</w:t>
      </w:r>
    </w:p>
    <w:p w:rsidR="003861F1" w:rsidRPr="005F1911" w:rsidRDefault="003861F1" w:rsidP="003861F1">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FS UE capability (Apple, Intel, MTK, Vivo)</w:t>
      </w:r>
    </w:p>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Recommended WF</w:t>
      </w:r>
    </w:p>
    <w:p w:rsidR="003861F1" w:rsidRPr="00520BC3" w:rsidRDefault="003861F1" w:rsidP="003861F1">
      <w:pPr>
        <w:numPr>
          <w:ilvl w:val="1"/>
          <w:numId w:val="8"/>
        </w:numPr>
        <w:spacing w:after="120"/>
        <w:ind w:left="1440"/>
        <w:rPr>
          <w:sz w:val="21"/>
          <w:szCs w:val="21"/>
          <w:lang w:eastAsia="zh-CN"/>
        </w:rPr>
      </w:pPr>
      <w:r w:rsidRPr="005F1911">
        <w:rPr>
          <w:sz w:val="21"/>
          <w:szCs w:val="21"/>
          <w:lang w:eastAsia="zh-CN"/>
        </w:rPr>
        <w:t xml:space="preserve">Moderator: </w:t>
      </w:r>
      <w:r w:rsidRPr="00520BC3">
        <w:rPr>
          <w:sz w:val="21"/>
          <w:szCs w:val="21"/>
          <w:lang w:eastAsia="zh-CN"/>
        </w:rPr>
        <w:t>No clear majority among companies. Before determine the granularity of the capability. Companies are invited to firstly align on what is the exact meaning behind each granularity. The following is the understanding from moderator based on contributions from companies.</w:t>
      </w:r>
    </w:p>
    <w:p w:rsidR="003861F1" w:rsidRPr="00520BC3" w:rsidRDefault="003861F1" w:rsidP="003861F1">
      <w:pPr>
        <w:numPr>
          <w:ilvl w:val="2"/>
          <w:numId w:val="8"/>
        </w:numPr>
        <w:spacing w:after="120"/>
        <w:rPr>
          <w:sz w:val="21"/>
          <w:szCs w:val="21"/>
          <w:lang w:eastAsia="zh-CN"/>
        </w:rPr>
      </w:pPr>
      <w:r w:rsidRPr="00520BC3">
        <w:rPr>
          <w:sz w:val="21"/>
          <w:szCs w:val="21"/>
          <w:lang w:eastAsia="zh-CN"/>
        </w:rPr>
        <w:t>Per band pair per BC: UE indicates support or not for each band pair within the BC.</w:t>
      </w:r>
    </w:p>
    <w:p w:rsidR="003861F1" w:rsidRPr="00520BC3" w:rsidRDefault="003861F1" w:rsidP="003861F1">
      <w:pPr>
        <w:numPr>
          <w:ilvl w:val="2"/>
          <w:numId w:val="8"/>
        </w:numPr>
        <w:spacing w:after="120"/>
        <w:rPr>
          <w:sz w:val="21"/>
          <w:szCs w:val="21"/>
          <w:lang w:eastAsia="zh-CN"/>
        </w:rPr>
      </w:pPr>
      <w:r w:rsidRPr="00520BC3">
        <w:rPr>
          <w:sz w:val="21"/>
          <w:szCs w:val="21"/>
          <w:lang w:eastAsia="zh-CN"/>
        </w:rPr>
        <w:t>Per BC: UE supports the feature for any band pair within the BC.</w:t>
      </w:r>
    </w:p>
    <w:p w:rsidR="003861F1" w:rsidRPr="00520BC3" w:rsidRDefault="003861F1" w:rsidP="003861F1">
      <w:pPr>
        <w:numPr>
          <w:ilvl w:val="2"/>
          <w:numId w:val="8"/>
        </w:numPr>
        <w:spacing w:after="120"/>
        <w:rPr>
          <w:sz w:val="21"/>
          <w:szCs w:val="21"/>
          <w:lang w:eastAsia="zh-CN"/>
        </w:rPr>
      </w:pPr>
      <w:r w:rsidRPr="00520BC3">
        <w:rPr>
          <w:sz w:val="21"/>
          <w:szCs w:val="21"/>
          <w:lang w:eastAsia="zh-CN"/>
        </w:rPr>
        <w:t xml:space="preserve">Per FS (per band per BC): For each band within the BC, UE indicates whether this band can be the reference band (or SSB-less band) when </w:t>
      </w:r>
      <w:r w:rsidRPr="00520BC3">
        <w:rPr>
          <w:b/>
          <w:sz w:val="21"/>
          <w:szCs w:val="21"/>
          <w:lang w:eastAsia="zh-CN"/>
        </w:rPr>
        <w:t>any other bands</w:t>
      </w:r>
      <w:r w:rsidRPr="00520BC3">
        <w:rPr>
          <w:sz w:val="21"/>
          <w:szCs w:val="21"/>
          <w:lang w:eastAsia="zh-CN"/>
        </w:rPr>
        <w:t xml:space="preserve"> in the BC as the SSB-less band (reference band).</w:t>
      </w:r>
    </w:p>
    <w:p w:rsidR="003861F1" w:rsidRPr="005F1911" w:rsidRDefault="003861F1" w:rsidP="003861F1">
      <w:pPr>
        <w:numPr>
          <w:ilvl w:val="1"/>
          <w:numId w:val="8"/>
        </w:numPr>
        <w:spacing w:after="120"/>
        <w:rPr>
          <w:sz w:val="21"/>
          <w:szCs w:val="21"/>
          <w:lang w:eastAsia="zh-CN"/>
        </w:rPr>
      </w:pPr>
      <w:r w:rsidRPr="005F1911">
        <w:rPr>
          <w:sz w:val="21"/>
          <w:szCs w:val="21"/>
          <w:lang w:eastAsia="zh-CN"/>
        </w:rPr>
        <w:t>Recommended WF: Discuss the issue online.</w:t>
      </w:r>
    </w:p>
    <w:p w:rsidR="003861F1" w:rsidRDefault="003861F1" w:rsidP="003861F1">
      <w:pPr>
        <w:rPr>
          <w:sz w:val="21"/>
          <w:szCs w:val="21"/>
          <w:lang w:eastAsia="zh-CN"/>
        </w:rPr>
      </w:pPr>
      <w:r>
        <w:rPr>
          <w:rFonts w:hint="eastAsia"/>
          <w:sz w:val="21"/>
          <w:szCs w:val="21"/>
          <w:lang w:eastAsia="zh-CN"/>
        </w:rPr>
        <w:t>A</w:t>
      </w:r>
      <w:r>
        <w:rPr>
          <w:sz w:val="21"/>
          <w:szCs w:val="21"/>
          <w:lang w:eastAsia="zh-CN"/>
        </w:rPr>
        <w:t xml:space="preserve">pple: For per FS, agree with the understanding from Moderator. For A+B+C, A is the reference, one bit to support A+B and A+C. </w:t>
      </w:r>
    </w:p>
    <w:p w:rsidR="003861F1" w:rsidRDefault="003861F1" w:rsidP="003861F1">
      <w:pPr>
        <w:rPr>
          <w:sz w:val="21"/>
          <w:szCs w:val="21"/>
          <w:lang w:eastAsia="zh-CN"/>
        </w:rPr>
      </w:pPr>
      <w:r>
        <w:rPr>
          <w:sz w:val="21"/>
          <w:szCs w:val="21"/>
          <w:lang w:eastAsia="zh-CN"/>
        </w:rPr>
        <w:t>Intel, HW: for one band pair, no need to differentiate which one is the reference and which one is the SSB-less. For per band pair, for A+B+C, UE report 3 bits for A+B, A+C, B+C.</w:t>
      </w:r>
    </w:p>
    <w:p w:rsidR="003861F1" w:rsidRDefault="003861F1" w:rsidP="003861F1">
      <w:pPr>
        <w:rPr>
          <w:sz w:val="21"/>
          <w:szCs w:val="21"/>
          <w:lang w:eastAsia="zh-CN"/>
        </w:rPr>
      </w:pPr>
      <w:r>
        <w:rPr>
          <w:sz w:val="21"/>
          <w:szCs w:val="21"/>
          <w:lang w:eastAsia="zh-CN"/>
        </w:rPr>
        <w:t xml:space="preserve">vivo: different </w:t>
      </w:r>
      <w:r>
        <w:rPr>
          <w:sz w:val="21"/>
          <w:szCs w:val="21"/>
          <w:lang w:eastAsia="zh-CN"/>
        </w:rPr>
        <w:t>understanding</w:t>
      </w:r>
      <w:r>
        <w:rPr>
          <w:sz w:val="21"/>
          <w:szCs w:val="21"/>
          <w:lang w:eastAsia="zh-CN"/>
        </w:rPr>
        <w:t xml:space="preserve"> on per FS with Apple, also ok with per band pair per BC. </w:t>
      </w:r>
    </w:p>
    <w:p w:rsidR="003861F1" w:rsidRDefault="003861F1" w:rsidP="003861F1">
      <w:pPr>
        <w:rPr>
          <w:sz w:val="21"/>
          <w:szCs w:val="21"/>
          <w:lang w:eastAsia="zh-CN"/>
        </w:rPr>
      </w:pPr>
      <w:r>
        <w:rPr>
          <w:sz w:val="21"/>
          <w:szCs w:val="21"/>
          <w:lang w:eastAsia="zh-CN"/>
        </w:rPr>
        <w:lastRenderedPageBreak/>
        <w:t>Apple: Not to differentiate A+B and B+A w.r.t. the reference and SSB-less band.</w:t>
      </w:r>
      <w:r>
        <w:rPr>
          <w:rFonts w:hint="eastAsia"/>
          <w:sz w:val="21"/>
          <w:szCs w:val="21"/>
          <w:lang w:eastAsia="zh-CN"/>
        </w:rPr>
        <w:t xml:space="preserve"> </w:t>
      </w:r>
      <w:r>
        <w:rPr>
          <w:sz w:val="21"/>
          <w:szCs w:val="21"/>
          <w:lang w:eastAsia="zh-CN"/>
        </w:rPr>
        <w:t xml:space="preserve">Consider the fallback for per band pair per BC. </w:t>
      </w:r>
    </w:p>
    <w:p w:rsidR="003861F1" w:rsidRDefault="003861F1" w:rsidP="003861F1">
      <w:pPr>
        <w:rPr>
          <w:sz w:val="21"/>
          <w:szCs w:val="21"/>
          <w:lang w:eastAsia="zh-CN"/>
        </w:rPr>
      </w:pPr>
      <w:r>
        <w:rPr>
          <w:sz w:val="21"/>
          <w:szCs w:val="21"/>
          <w:lang w:eastAsia="zh-CN"/>
        </w:rPr>
        <w:t>QC: This is baseband feature. With the conditions defined in RAN4, the exact frequency bands do not matter, and only duplex mode need to be considered. Per BC + support of different duplex modes</w:t>
      </w:r>
      <w:r>
        <w:rPr>
          <w:rFonts w:hint="eastAsia"/>
          <w:sz w:val="21"/>
          <w:szCs w:val="21"/>
          <w:lang w:eastAsia="zh-CN"/>
        </w:rPr>
        <w:t>.</w:t>
      </w:r>
    </w:p>
    <w:p w:rsidR="003861F1" w:rsidRDefault="003861F1" w:rsidP="003861F1">
      <w:pPr>
        <w:rPr>
          <w:sz w:val="21"/>
          <w:szCs w:val="21"/>
          <w:lang w:eastAsia="zh-CN"/>
        </w:rPr>
      </w:pPr>
      <w:r>
        <w:rPr>
          <w:sz w:val="21"/>
          <w:szCs w:val="21"/>
          <w:lang w:eastAsia="zh-CN"/>
        </w:rPr>
        <w:t xml:space="preserve">E///: Dynamic UE capability, UE report based on the configured reference band. Similar to the capability for NCSG to reduce the </w:t>
      </w:r>
      <w:r>
        <w:rPr>
          <w:sz w:val="21"/>
          <w:szCs w:val="21"/>
          <w:lang w:eastAsia="zh-CN"/>
        </w:rPr>
        <w:t>capability</w:t>
      </w:r>
      <w:r>
        <w:rPr>
          <w:sz w:val="21"/>
          <w:szCs w:val="21"/>
          <w:lang w:eastAsia="zh-CN"/>
        </w:rPr>
        <w:t xml:space="preserve"> overhead.</w:t>
      </w:r>
    </w:p>
    <w:p w:rsidR="003861F1" w:rsidRDefault="003861F1" w:rsidP="003861F1">
      <w:pPr>
        <w:rPr>
          <w:sz w:val="21"/>
          <w:szCs w:val="21"/>
          <w:lang w:eastAsia="zh-CN"/>
        </w:rPr>
      </w:pPr>
      <w:r>
        <w:rPr>
          <w:sz w:val="21"/>
          <w:szCs w:val="21"/>
          <w:lang w:eastAsia="zh-CN"/>
        </w:rPr>
        <w:t xml:space="preserve">Nokia: per BC. For A+B+C, ok with UE to report 3 bits for A+B, A+C, B+C. </w:t>
      </w:r>
    </w:p>
    <w:p w:rsidR="003861F1" w:rsidRDefault="003861F1" w:rsidP="003861F1">
      <w:pPr>
        <w:rPr>
          <w:sz w:val="21"/>
          <w:szCs w:val="21"/>
          <w:lang w:eastAsia="zh-CN"/>
        </w:rPr>
      </w:pPr>
      <w:r>
        <w:rPr>
          <w:sz w:val="21"/>
          <w:szCs w:val="21"/>
          <w:lang w:eastAsia="zh-CN"/>
        </w:rPr>
        <w:t xml:space="preserve">Apple: </w:t>
      </w:r>
      <w:r>
        <w:rPr>
          <w:sz w:val="21"/>
          <w:szCs w:val="21"/>
          <w:lang w:eastAsia="zh-CN"/>
        </w:rPr>
        <w:t>Motivation</w:t>
      </w:r>
      <w:r>
        <w:rPr>
          <w:sz w:val="21"/>
          <w:szCs w:val="21"/>
          <w:lang w:eastAsia="zh-CN"/>
        </w:rPr>
        <w:t xml:space="preserve"> for per FS: for A+B+C, when B is close to A and C, per band per BC is supported for band B in A+B+C, but not supported for band A in A+B+C. </w:t>
      </w:r>
    </w:p>
    <w:p w:rsidR="003861F1" w:rsidRDefault="003861F1" w:rsidP="003861F1">
      <w:pPr>
        <w:rPr>
          <w:sz w:val="21"/>
          <w:szCs w:val="21"/>
          <w:lang w:eastAsia="zh-CN"/>
        </w:rPr>
      </w:pPr>
    </w:p>
    <w:p w:rsidR="003861F1" w:rsidRPr="00CF4F42" w:rsidRDefault="003861F1" w:rsidP="003861F1">
      <w:pPr>
        <w:rPr>
          <w:sz w:val="21"/>
          <w:szCs w:val="21"/>
          <w:highlight w:val="green"/>
          <w:lang w:eastAsia="zh-CN"/>
        </w:rPr>
      </w:pPr>
      <w:r w:rsidRPr="00CF4F42">
        <w:rPr>
          <w:rFonts w:hint="eastAsia"/>
          <w:sz w:val="21"/>
          <w:szCs w:val="21"/>
          <w:highlight w:val="green"/>
          <w:lang w:eastAsia="zh-CN"/>
        </w:rPr>
        <w:t>A</w:t>
      </w:r>
      <w:r w:rsidRPr="00CF4F42">
        <w:rPr>
          <w:sz w:val="21"/>
          <w:szCs w:val="21"/>
          <w:highlight w:val="green"/>
          <w:lang w:eastAsia="zh-CN"/>
        </w:rPr>
        <w:t>greement:</w:t>
      </w:r>
    </w:p>
    <w:p w:rsidR="003861F1" w:rsidRPr="00CF4F42" w:rsidRDefault="003861F1" w:rsidP="003861F1">
      <w:pPr>
        <w:pStyle w:val="aff5"/>
        <w:numPr>
          <w:ilvl w:val="0"/>
          <w:numId w:val="38"/>
        </w:numPr>
        <w:rPr>
          <w:szCs w:val="21"/>
          <w:highlight w:val="green"/>
        </w:rPr>
      </w:pPr>
      <w:r w:rsidRPr="00CF4F42">
        <w:rPr>
          <w:szCs w:val="21"/>
          <w:highlight w:val="green"/>
        </w:rPr>
        <w:t>Not consider dynamic UE capabilitiy.</w:t>
      </w:r>
    </w:p>
    <w:p w:rsidR="003861F1" w:rsidRPr="00524098" w:rsidRDefault="003861F1" w:rsidP="003861F1">
      <w:pPr>
        <w:pStyle w:val="aff5"/>
        <w:numPr>
          <w:ilvl w:val="0"/>
          <w:numId w:val="38"/>
        </w:numPr>
        <w:rPr>
          <w:szCs w:val="21"/>
          <w:highlight w:val="yellow"/>
        </w:rPr>
      </w:pPr>
      <w:r w:rsidRPr="00524098">
        <w:rPr>
          <w:szCs w:val="21"/>
          <w:highlight w:val="yellow"/>
        </w:rPr>
        <w:t>Further discuss the following options:</w:t>
      </w:r>
    </w:p>
    <w:p w:rsidR="003861F1" w:rsidRDefault="003861F1" w:rsidP="003861F1">
      <w:pPr>
        <w:numPr>
          <w:ilvl w:val="2"/>
          <w:numId w:val="8"/>
        </w:numPr>
        <w:spacing w:after="120"/>
        <w:rPr>
          <w:sz w:val="21"/>
          <w:szCs w:val="21"/>
          <w:highlight w:val="yellow"/>
          <w:lang w:eastAsia="zh-CN"/>
        </w:rPr>
      </w:pPr>
      <w:r>
        <w:rPr>
          <w:sz w:val="21"/>
          <w:szCs w:val="21"/>
          <w:highlight w:val="yellow"/>
          <w:lang w:eastAsia="zh-CN"/>
        </w:rPr>
        <w:t xml:space="preserve">Option 1: </w:t>
      </w:r>
      <w:r w:rsidRPr="00480EF5">
        <w:rPr>
          <w:sz w:val="21"/>
          <w:szCs w:val="21"/>
          <w:highlight w:val="yellow"/>
          <w:lang w:eastAsia="zh-CN"/>
        </w:rPr>
        <w:t>Per band pair per BC: UE indicates support or not for each band pair within the BC.</w:t>
      </w:r>
      <w:r>
        <w:rPr>
          <w:sz w:val="21"/>
          <w:szCs w:val="21"/>
          <w:highlight w:val="yellow"/>
          <w:lang w:eastAsia="zh-CN"/>
        </w:rPr>
        <w:t xml:space="preserve"> (HW, vivo, Intel, CMCC)</w:t>
      </w:r>
    </w:p>
    <w:p w:rsidR="003861F1" w:rsidRPr="00480EF5" w:rsidRDefault="003861F1" w:rsidP="003861F1">
      <w:pPr>
        <w:numPr>
          <w:ilvl w:val="3"/>
          <w:numId w:val="8"/>
        </w:numPr>
        <w:spacing w:after="120"/>
        <w:rPr>
          <w:sz w:val="21"/>
          <w:szCs w:val="21"/>
          <w:highlight w:val="yellow"/>
          <w:lang w:eastAsia="zh-CN"/>
        </w:rPr>
      </w:pPr>
      <w:r>
        <w:rPr>
          <w:sz w:val="21"/>
          <w:szCs w:val="21"/>
          <w:highlight w:val="yellow"/>
          <w:lang w:eastAsia="zh-CN"/>
        </w:rPr>
        <w:t>Example: for A+B+C, UE report the capabilities for A+B, A+C, B+C separately.</w:t>
      </w:r>
    </w:p>
    <w:p w:rsidR="003861F1" w:rsidRDefault="003861F1" w:rsidP="003861F1">
      <w:pPr>
        <w:numPr>
          <w:ilvl w:val="2"/>
          <w:numId w:val="8"/>
        </w:numPr>
        <w:spacing w:after="120"/>
        <w:rPr>
          <w:sz w:val="21"/>
          <w:szCs w:val="21"/>
          <w:highlight w:val="yellow"/>
          <w:lang w:eastAsia="zh-CN"/>
        </w:rPr>
      </w:pPr>
      <w:r>
        <w:rPr>
          <w:sz w:val="21"/>
          <w:szCs w:val="21"/>
          <w:highlight w:val="yellow"/>
          <w:lang w:eastAsia="zh-CN"/>
        </w:rPr>
        <w:t>Option 2: Per BC: UE report one capability for one</w:t>
      </w:r>
      <w:r w:rsidRPr="00480EF5">
        <w:rPr>
          <w:sz w:val="21"/>
          <w:szCs w:val="21"/>
          <w:highlight w:val="yellow"/>
          <w:lang w:eastAsia="zh-CN"/>
        </w:rPr>
        <w:t xml:space="preserve"> BC.</w:t>
      </w:r>
      <w:r>
        <w:rPr>
          <w:sz w:val="21"/>
          <w:szCs w:val="21"/>
          <w:highlight w:val="yellow"/>
          <w:lang w:eastAsia="zh-CN"/>
        </w:rPr>
        <w:t xml:space="preserve"> (Nokia, E///, ZTE, QC, HW, Apple, Intel, OPPO, CMCC, CATT)</w:t>
      </w:r>
    </w:p>
    <w:p w:rsidR="003861F1" w:rsidRDefault="003861F1" w:rsidP="003861F1">
      <w:pPr>
        <w:numPr>
          <w:ilvl w:val="3"/>
          <w:numId w:val="8"/>
        </w:numPr>
        <w:spacing w:after="120"/>
        <w:rPr>
          <w:sz w:val="21"/>
          <w:szCs w:val="21"/>
          <w:highlight w:val="yellow"/>
          <w:lang w:eastAsia="zh-CN"/>
        </w:rPr>
      </w:pPr>
      <w:r>
        <w:rPr>
          <w:rFonts w:hint="eastAsia"/>
          <w:sz w:val="21"/>
          <w:szCs w:val="21"/>
          <w:highlight w:val="yellow"/>
          <w:lang w:eastAsia="zh-CN"/>
        </w:rPr>
        <w:t>E</w:t>
      </w:r>
      <w:r>
        <w:rPr>
          <w:sz w:val="21"/>
          <w:szCs w:val="21"/>
          <w:highlight w:val="yellow"/>
          <w:lang w:eastAsia="zh-CN"/>
        </w:rPr>
        <w:t xml:space="preserve">xample: for A+B+C, UE report one capability, indicate the support of SSB-less operation for A+B, B+A, </w:t>
      </w:r>
      <w:r>
        <w:rPr>
          <w:rFonts w:hint="eastAsia"/>
          <w:sz w:val="21"/>
          <w:szCs w:val="21"/>
          <w:highlight w:val="yellow"/>
          <w:lang w:eastAsia="zh-CN"/>
        </w:rPr>
        <w:t>A</w:t>
      </w:r>
      <w:r>
        <w:rPr>
          <w:sz w:val="21"/>
          <w:szCs w:val="21"/>
          <w:highlight w:val="yellow"/>
          <w:lang w:eastAsia="zh-CN"/>
        </w:rPr>
        <w:t>+C, C+A, B+C, C+B. [UE can support separate capability for BC A+B.]</w:t>
      </w:r>
    </w:p>
    <w:p w:rsidR="003861F1" w:rsidRPr="00480EF5" w:rsidRDefault="003861F1" w:rsidP="003861F1">
      <w:pPr>
        <w:numPr>
          <w:ilvl w:val="3"/>
          <w:numId w:val="8"/>
        </w:numPr>
        <w:spacing w:after="120"/>
        <w:rPr>
          <w:sz w:val="21"/>
          <w:szCs w:val="21"/>
          <w:highlight w:val="yellow"/>
          <w:lang w:eastAsia="zh-CN"/>
        </w:rPr>
      </w:pPr>
      <w:r>
        <w:rPr>
          <w:rFonts w:hint="eastAsia"/>
          <w:sz w:val="21"/>
          <w:szCs w:val="21"/>
          <w:highlight w:val="yellow"/>
          <w:lang w:eastAsia="zh-CN"/>
        </w:rPr>
        <w:t>O</w:t>
      </w:r>
      <w:r>
        <w:rPr>
          <w:sz w:val="21"/>
          <w:szCs w:val="21"/>
          <w:highlight w:val="yellow"/>
          <w:lang w:eastAsia="zh-CN"/>
        </w:rPr>
        <w:t>ption 2a: UE report one capability for one BC + one separate capability on different uplex modes.</w:t>
      </w:r>
    </w:p>
    <w:p w:rsidR="003861F1" w:rsidRDefault="003861F1" w:rsidP="003861F1">
      <w:pPr>
        <w:numPr>
          <w:ilvl w:val="2"/>
          <w:numId w:val="8"/>
        </w:numPr>
        <w:spacing w:after="120"/>
        <w:rPr>
          <w:sz w:val="21"/>
          <w:szCs w:val="21"/>
          <w:highlight w:val="yellow"/>
          <w:lang w:eastAsia="zh-CN"/>
        </w:rPr>
      </w:pPr>
      <w:r>
        <w:rPr>
          <w:sz w:val="21"/>
          <w:szCs w:val="21"/>
          <w:highlight w:val="yellow"/>
          <w:lang w:eastAsia="zh-CN"/>
        </w:rPr>
        <w:t xml:space="preserve">Option 3: </w:t>
      </w:r>
      <w:r w:rsidRPr="004E45F5">
        <w:rPr>
          <w:sz w:val="21"/>
          <w:szCs w:val="21"/>
          <w:highlight w:val="yellow"/>
          <w:lang w:eastAsia="zh-CN"/>
        </w:rPr>
        <w:t>Per FS (per band per BC): For each band within the BC</w:t>
      </w:r>
      <w:r>
        <w:rPr>
          <w:sz w:val="21"/>
          <w:szCs w:val="21"/>
          <w:highlight w:val="yellow"/>
          <w:lang w:eastAsia="zh-CN"/>
        </w:rPr>
        <w:t>.</w:t>
      </w:r>
      <w:r w:rsidRPr="004E45F5">
        <w:rPr>
          <w:sz w:val="21"/>
          <w:szCs w:val="21"/>
          <w:highlight w:val="yellow"/>
          <w:lang w:eastAsia="zh-CN"/>
        </w:rPr>
        <w:t xml:space="preserve"> UE indicates whether this band can be the reference band (or SSB-less band) when </w:t>
      </w:r>
      <w:r w:rsidRPr="004E45F5">
        <w:rPr>
          <w:b/>
          <w:sz w:val="21"/>
          <w:szCs w:val="21"/>
          <w:highlight w:val="yellow"/>
          <w:lang w:eastAsia="zh-CN"/>
        </w:rPr>
        <w:t>any other bands</w:t>
      </w:r>
      <w:r w:rsidRPr="004E45F5">
        <w:rPr>
          <w:sz w:val="21"/>
          <w:szCs w:val="21"/>
          <w:highlight w:val="yellow"/>
          <w:lang w:eastAsia="zh-CN"/>
        </w:rPr>
        <w:t xml:space="preserve"> in the BC as the SSB-less band (</w:t>
      </w:r>
      <w:r>
        <w:rPr>
          <w:sz w:val="21"/>
          <w:szCs w:val="21"/>
          <w:highlight w:val="yellow"/>
          <w:lang w:eastAsia="zh-CN"/>
        </w:rPr>
        <w:t xml:space="preserve">or </w:t>
      </w:r>
      <w:r w:rsidRPr="004E45F5">
        <w:rPr>
          <w:sz w:val="21"/>
          <w:szCs w:val="21"/>
          <w:highlight w:val="yellow"/>
          <w:lang w:eastAsia="zh-CN"/>
        </w:rPr>
        <w:t>reference band).</w:t>
      </w:r>
      <w:r>
        <w:rPr>
          <w:sz w:val="21"/>
          <w:szCs w:val="21"/>
          <w:highlight w:val="yellow"/>
          <w:lang w:eastAsia="zh-CN"/>
        </w:rPr>
        <w:t xml:space="preserve"> (vivo, Apple, ZTE, QC, OPPO)</w:t>
      </w:r>
    </w:p>
    <w:p w:rsidR="003861F1" w:rsidRPr="00934780" w:rsidRDefault="003861F1" w:rsidP="003861F1">
      <w:pPr>
        <w:rPr>
          <w:sz w:val="21"/>
          <w:szCs w:val="21"/>
          <w:lang w:eastAsia="zh-CN"/>
        </w:rPr>
      </w:pPr>
    </w:p>
    <w:p w:rsidR="003861F1" w:rsidRPr="005F1911" w:rsidRDefault="003861F1" w:rsidP="003861F1">
      <w:pPr>
        <w:rPr>
          <w:sz w:val="21"/>
          <w:szCs w:val="21"/>
          <w:lang w:eastAsia="zh-CN"/>
        </w:rPr>
      </w:pPr>
    </w:p>
    <w:p w:rsidR="003861F1" w:rsidRPr="005F1911" w:rsidRDefault="003861F1" w:rsidP="003861F1">
      <w:pPr>
        <w:rPr>
          <w:b/>
          <w:sz w:val="21"/>
          <w:szCs w:val="21"/>
          <w:u w:val="single"/>
          <w:lang w:eastAsia="ko-KR"/>
        </w:rPr>
      </w:pPr>
      <w:r w:rsidRPr="005F1911">
        <w:rPr>
          <w:b/>
          <w:sz w:val="21"/>
          <w:szCs w:val="21"/>
          <w:u w:val="single"/>
          <w:lang w:eastAsia="ko-KR"/>
        </w:rPr>
        <w:t>Issue 1-2-2: UE capability indication for A-TRS based inter-band SSB-less SCell activation</w:t>
      </w:r>
    </w:p>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Proposals</w:t>
      </w:r>
    </w:p>
    <w:p w:rsidR="003861F1" w:rsidRPr="005F1911" w:rsidRDefault="003861F1" w:rsidP="003861F1">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Define a per band UE capability: whether ATRS based inter-band SSB-less SCell activation is supported. (CTC, CMCC, Huawei, Nokia)</w:t>
      </w:r>
    </w:p>
    <w:p w:rsidR="003861F1" w:rsidRPr="005F1911" w:rsidRDefault="003861F1" w:rsidP="003861F1">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Do not define additional capability for A-TRS based inter-band SSB-less SCell activation. AperiodicCSI-RS-FastScellActivation-r17 already cover. (QC)</w:t>
      </w:r>
    </w:p>
    <w:p w:rsidR="003861F1" w:rsidRPr="005F1911" w:rsidRDefault="003861F1" w:rsidP="003861F1">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3: Send LS to RAN2 informing the agreements on both TRS and A-TRS based SCell activation for inter-band SSB-less operation, and ask RAN2 to check: (Nokia)</w:t>
      </w:r>
    </w:p>
    <w:p w:rsidR="003861F1" w:rsidRPr="005F1911" w:rsidRDefault="003861F1" w:rsidP="003861F1">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if existing fast SCell activation mechanism can be applied to periodic TRS based SSB-less SCell activation, and</w:t>
      </w:r>
    </w:p>
    <w:p w:rsidR="003861F1" w:rsidRPr="005F1911" w:rsidRDefault="003861F1" w:rsidP="003861F1">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 xml:space="preserve">if existing UE capability </w:t>
      </w:r>
      <w:r w:rsidRPr="005F1911">
        <w:rPr>
          <w:i/>
          <w:sz w:val="21"/>
          <w:szCs w:val="21"/>
          <w:lang w:eastAsia="zh-CN"/>
        </w:rPr>
        <w:t>aperiodicCSI-RS-FastScellActivation</w:t>
      </w:r>
      <w:r w:rsidRPr="005F1911">
        <w:rPr>
          <w:sz w:val="21"/>
          <w:szCs w:val="21"/>
          <w:lang w:eastAsia="zh-CN"/>
        </w:rPr>
        <w:t xml:space="preserve"> can be reused for A-TRS based SSB-less operation.</w:t>
      </w:r>
    </w:p>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Recommended WF:</w:t>
      </w:r>
    </w:p>
    <w:p w:rsidR="003861F1" w:rsidRPr="005F1911" w:rsidRDefault="003861F1" w:rsidP="003861F1">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Agree on option 1.</w:t>
      </w:r>
    </w:p>
    <w:p w:rsidR="003861F1" w:rsidRPr="005F1911" w:rsidRDefault="003861F1" w:rsidP="003861F1">
      <w:pPr>
        <w:rPr>
          <w:b/>
          <w:sz w:val="21"/>
          <w:szCs w:val="21"/>
          <w:u w:val="single"/>
          <w:lang w:eastAsia="ko-KR"/>
        </w:rPr>
      </w:pPr>
      <w:r w:rsidRPr="005F1911">
        <w:rPr>
          <w:b/>
          <w:sz w:val="21"/>
          <w:szCs w:val="21"/>
          <w:u w:val="single"/>
          <w:lang w:eastAsia="ko-KR"/>
        </w:rPr>
        <w:t>Sub-topic 3-1 Performance part related to SSB-less</w:t>
      </w:r>
    </w:p>
    <w:p w:rsidR="003861F1" w:rsidRPr="005F1911" w:rsidRDefault="003861F1" w:rsidP="003861F1">
      <w:pPr>
        <w:rPr>
          <w:i/>
          <w:sz w:val="21"/>
          <w:szCs w:val="21"/>
          <w:lang w:val="en-US" w:eastAsia="zh-CN"/>
        </w:rPr>
      </w:pPr>
      <w:r w:rsidRPr="005F1911">
        <w:rPr>
          <w:rFonts w:hint="eastAsia"/>
          <w:i/>
          <w:sz w:val="21"/>
          <w:szCs w:val="21"/>
          <w:lang w:val="en-US" w:eastAsia="zh-CN"/>
        </w:rPr>
        <w:t xml:space="preserve">Sub-topic description </w:t>
      </w:r>
    </w:p>
    <w:p w:rsidR="003861F1" w:rsidRPr="005F1911" w:rsidRDefault="003861F1" w:rsidP="003861F1">
      <w:pPr>
        <w:rPr>
          <w:i/>
          <w:sz w:val="21"/>
          <w:szCs w:val="21"/>
          <w:lang w:val="en-US" w:eastAsia="zh-CN"/>
        </w:rPr>
      </w:pPr>
      <w:r w:rsidRPr="005F1911">
        <w:rPr>
          <w:i/>
          <w:sz w:val="21"/>
          <w:szCs w:val="21"/>
          <w:lang w:val="en-US" w:eastAsia="zh-CN"/>
        </w:rPr>
        <w:t>Open issues and c</w:t>
      </w:r>
      <w:r w:rsidRPr="005F1911">
        <w:rPr>
          <w:rFonts w:hint="eastAsia"/>
          <w:i/>
          <w:sz w:val="21"/>
          <w:szCs w:val="21"/>
          <w:lang w:val="en-US" w:eastAsia="zh-CN"/>
        </w:rPr>
        <w:t>andidate options before meeting:</w:t>
      </w:r>
    </w:p>
    <w:p w:rsidR="003861F1" w:rsidRPr="005F1911" w:rsidRDefault="003861F1" w:rsidP="003861F1">
      <w:pPr>
        <w:rPr>
          <w:b/>
          <w:sz w:val="21"/>
          <w:szCs w:val="21"/>
          <w:u w:val="single"/>
          <w:lang w:eastAsia="ko-KR"/>
        </w:rPr>
      </w:pPr>
      <w:r w:rsidRPr="005F1911">
        <w:rPr>
          <w:b/>
          <w:sz w:val="21"/>
          <w:szCs w:val="21"/>
          <w:u w:val="single"/>
          <w:lang w:eastAsia="ko-KR"/>
        </w:rPr>
        <w:lastRenderedPageBreak/>
        <w:t xml:space="preserve">Issue 3-1-1: Test case list for FR1 inter-band SSB-less activation/deactivation </w:t>
      </w:r>
    </w:p>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Proposals</w:t>
      </w:r>
    </w:p>
    <w:p w:rsidR="003861F1" w:rsidRPr="005F1911" w:rsidRDefault="003861F1" w:rsidP="003861F1">
      <w:pPr>
        <w:numPr>
          <w:ilvl w:val="1"/>
          <w:numId w:val="8"/>
        </w:numPr>
        <w:spacing w:after="120"/>
        <w:rPr>
          <w:sz w:val="21"/>
          <w:szCs w:val="21"/>
          <w:lang w:eastAsia="zh-CN"/>
        </w:rPr>
      </w:pPr>
      <w:r w:rsidRPr="005F1911">
        <w:rPr>
          <w:sz w:val="21"/>
          <w:szCs w:val="21"/>
          <w:lang w:eastAsia="zh-CN"/>
        </w:rPr>
        <w:t>Option 1: Separate test cases for TRS based and A-TRS based FR1 inter-band SSB-less activation need to be defined. (CTC, CMCC, Ericsson, Huawei, Intel, Nokia)</w:t>
      </w:r>
    </w:p>
    <w:p w:rsidR="003861F1" w:rsidRPr="005F1911" w:rsidRDefault="003861F1" w:rsidP="003861F1">
      <w:pPr>
        <w:numPr>
          <w:ilvl w:val="2"/>
          <w:numId w:val="8"/>
        </w:numPr>
        <w:spacing w:after="120"/>
        <w:rPr>
          <w:sz w:val="21"/>
          <w:szCs w:val="21"/>
          <w:lang w:eastAsia="zh-CN"/>
        </w:rPr>
      </w:pPr>
      <w:r w:rsidRPr="005F1911">
        <w:rPr>
          <w:sz w:val="21"/>
          <w:szCs w:val="21"/>
          <w:lang w:eastAsia="zh-CN"/>
        </w:rPr>
        <w:t>Option 1a: (Vivo)</w:t>
      </w:r>
    </w:p>
    <w:p w:rsidR="003861F1" w:rsidRPr="005F1911" w:rsidRDefault="003861F1" w:rsidP="003861F1">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define TC only for NR-SA mode.</w:t>
      </w:r>
    </w:p>
    <w:p w:rsidR="003861F1" w:rsidRPr="005F1911" w:rsidRDefault="003861F1" w:rsidP="003861F1">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also consider TC for intra-band contiguous SSB-less SCell operation.</w:t>
      </w:r>
    </w:p>
    <w:p w:rsidR="003861F1" w:rsidRPr="005F1911" w:rsidRDefault="003861F1" w:rsidP="003861F1">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focus on TC for TRS-based solution first, and further consider the TC for A-TRS based operation after RAN4 concludes the UE features.</w:t>
      </w:r>
    </w:p>
    <w:p w:rsidR="003861F1" w:rsidRPr="005F1911" w:rsidRDefault="003861F1" w:rsidP="003861F1">
      <w:pPr>
        <w:numPr>
          <w:ilvl w:val="0"/>
          <w:numId w:val="8"/>
        </w:numPr>
        <w:spacing w:after="120"/>
        <w:ind w:left="720"/>
        <w:rPr>
          <w:sz w:val="21"/>
          <w:szCs w:val="21"/>
          <w:lang w:eastAsia="zh-CN"/>
        </w:rPr>
      </w:pPr>
      <w:r w:rsidRPr="005F1911">
        <w:rPr>
          <w:sz w:val="21"/>
          <w:szCs w:val="21"/>
          <w:lang w:eastAsia="zh-CN"/>
        </w:rPr>
        <w:t>Recommended WF</w:t>
      </w:r>
    </w:p>
    <w:p w:rsidR="003861F1" w:rsidRPr="005F1911" w:rsidRDefault="003861F1" w:rsidP="003861F1">
      <w:pPr>
        <w:numPr>
          <w:ilvl w:val="1"/>
          <w:numId w:val="8"/>
        </w:numPr>
        <w:spacing w:after="120"/>
        <w:ind w:left="1440"/>
        <w:rPr>
          <w:sz w:val="21"/>
          <w:szCs w:val="21"/>
          <w:lang w:eastAsia="zh-CN"/>
        </w:rPr>
      </w:pPr>
      <w:r w:rsidRPr="005F1911">
        <w:rPr>
          <w:sz w:val="21"/>
          <w:szCs w:val="21"/>
          <w:lang w:eastAsia="zh-CN"/>
        </w:rPr>
        <w:t>Moderator: Views among companies are aligned to have test cases for TRS-based bad A-TRS based SSB-less activation. The test case list is suggested as follows:</w:t>
      </w:r>
    </w:p>
    <w:p w:rsidR="003861F1" w:rsidRPr="005F1911" w:rsidRDefault="003861F1" w:rsidP="003861F1">
      <w:pPr>
        <w:spacing w:after="120"/>
        <w:ind w:left="2376"/>
        <w:rPr>
          <w:sz w:val="21"/>
          <w:szCs w:val="21"/>
          <w:lang w:eastAsia="zh-CN"/>
        </w:rPr>
      </w:pPr>
    </w:p>
    <w:tbl>
      <w:tblPr>
        <w:tblW w:w="0" w:type="auto"/>
        <w:tblInd w:w="879" w:type="dxa"/>
        <w:tblLook w:val="04A0" w:firstRow="1" w:lastRow="0" w:firstColumn="1" w:lastColumn="0" w:noHBand="0" w:noVBand="1"/>
      </w:tblPr>
      <w:tblGrid>
        <w:gridCol w:w="816"/>
        <w:gridCol w:w="1607"/>
        <w:gridCol w:w="2953"/>
        <w:gridCol w:w="1115"/>
        <w:gridCol w:w="1488"/>
      </w:tblGrid>
      <w:tr w:rsidR="003861F1" w:rsidRPr="005F1911" w:rsidTr="00AD76EF">
        <w:tc>
          <w:tcPr>
            <w:tcW w:w="816" w:type="dxa"/>
          </w:tcPr>
          <w:p w:rsidR="003861F1" w:rsidRPr="005F1911" w:rsidRDefault="003861F1" w:rsidP="00AD76EF">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No.</w:t>
            </w:r>
          </w:p>
        </w:tc>
        <w:tc>
          <w:tcPr>
            <w:tcW w:w="1607" w:type="dxa"/>
          </w:tcPr>
          <w:p w:rsidR="003861F1" w:rsidRPr="005F1911" w:rsidRDefault="003861F1" w:rsidP="00AD76EF">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Feature</w:t>
            </w:r>
          </w:p>
        </w:tc>
        <w:tc>
          <w:tcPr>
            <w:tcW w:w="2953" w:type="dxa"/>
          </w:tcPr>
          <w:p w:rsidR="003861F1" w:rsidRPr="005F1911" w:rsidRDefault="003861F1" w:rsidP="00AD76EF">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Test case</w:t>
            </w:r>
          </w:p>
        </w:tc>
        <w:tc>
          <w:tcPr>
            <w:tcW w:w="1072" w:type="dxa"/>
          </w:tcPr>
          <w:p w:rsidR="003861F1" w:rsidRPr="005F1911" w:rsidRDefault="003861F1" w:rsidP="00AD76EF">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Subclause</w:t>
            </w:r>
          </w:p>
        </w:tc>
        <w:tc>
          <w:tcPr>
            <w:tcW w:w="1428" w:type="dxa"/>
          </w:tcPr>
          <w:p w:rsidR="003861F1" w:rsidRPr="005F1911" w:rsidRDefault="003861F1" w:rsidP="00AD76EF">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Responsibility</w:t>
            </w:r>
          </w:p>
        </w:tc>
      </w:tr>
      <w:tr w:rsidR="003861F1" w:rsidRPr="005F1911" w:rsidTr="00AD76EF">
        <w:tc>
          <w:tcPr>
            <w:tcW w:w="816" w:type="dxa"/>
          </w:tcPr>
          <w:p w:rsidR="003861F1" w:rsidRPr="005F1911" w:rsidRDefault="003861F1" w:rsidP="00AD76EF">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1-1</w:t>
            </w:r>
          </w:p>
        </w:tc>
        <w:tc>
          <w:tcPr>
            <w:tcW w:w="1607" w:type="dxa"/>
            <w:vMerge w:val="restart"/>
          </w:tcPr>
          <w:p w:rsidR="003861F1" w:rsidRPr="005F1911" w:rsidRDefault="003861F1" w:rsidP="00AD76EF">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Inter-band SSB-less SCell activation</w:t>
            </w:r>
          </w:p>
        </w:tc>
        <w:tc>
          <w:tcPr>
            <w:tcW w:w="2953" w:type="dxa"/>
          </w:tcPr>
          <w:p w:rsidR="003861F1" w:rsidRPr="005F1911" w:rsidRDefault="003861F1" w:rsidP="00AD76EF">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TRS based inter-band SSB-less SCell activation delay</w:t>
            </w:r>
          </w:p>
        </w:tc>
        <w:tc>
          <w:tcPr>
            <w:tcW w:w="1072" w:type="dxa"/>
          </w:tcPr>
          <w:p w:rsidR="003861F1" w:rsidRPr="005F1911" w:rsidRDefault="003861F1" w:rsidP="00AD76EF">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3861F1" w:rsidRPr="005F1911" w:rsidRDefault="003861F1" w:rsidP="00AD76EF">
            <w:pPr>
              <w:overflowPunct w:val="0"/>
              <w:autoSpaceDE w:val="0"/>
              <w:autoSpaceDN w:val="0"/>
              <w:adjustRightInd w:val="0"/>
              <w:textAlignment w:val="baseline"/>
              <w:rPr>
                <w:rFonts w:eastAsia="Yu Mincho"/>
                <w:sz w:val="21"/>
                <w:szCs w:val="21"/>
                <w:lang w:val="sv-SE" w:eastAsia="ja-JP" w:bidi="hi-IN"/>
              </w:rPr>
            </w:pPr>
          </w:p>
        </w:tc>
      </w:tr>
      <w:tr w:rsidR="003861F1" w:rsidRPr="005F1911" w:rsidTr="00AD76EF">
        <w:tc>
          <w:tcPr>
            <w:tcW w:w="816" w:type="dxa"/>
          </w:tcPr>
          <w:p w:rsidR="003861F1" w:rsidRPr="005F1911" w:rsidRDefault="003861F1" w:rsidP="00AD76EF">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1-2</w:t>
            </w:r>
          </w:p>
        </w:tc>
        <w:tc>
          <w:tcPr>
            <w:tcW w:w="1607" w:type="dxa"/>
            <w:vMerge/>
          </w:tcPr>
          <w:p w:rsidR="003861F1" w:rsidRPr="005F1911" w:rsidRDefault="003861F1" w:rsidP="00AD76EF">
            <w:pPr>
              <w:overflowPunct w:val="0"/>
              <w:autoSpaceDE w:val="0"/>
              <w:autoSpaceDN w:val="0"/>
              <w:adjustRightInd w:val="0"/>
              <w:textAlignment w:val="baseline"/>
              <w:rPr>
                <w:rFonts w:eastAsia="Yu Mincho"/>
                <w:sz w:val="21"/>
                <w:szCs w:val="21"/>
                <w:lang w:val="sv-SE" w:eastAsia="ja-JP" w:bidi="hi-IN"/>
              </w:rPr>
            </w:pPr>
          </w:p>
        </w:tc>
        <w:tc>
          <w:tcPr>
            <w:tcW w:w="2953" w:type="dxa"/>
          </w:tcPr>
          <w:p w:rsidR="003861F1" w:rsidRPr="005F1911" w:rsidRDefault="003861F1" w:rsidP="00AD76EF">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A-TRS based inter-band SSB-less SCell activation delay</w:t>
            </w:r>
          </w:p>
        </w:tc>
        <w:tc>
          <w:tcPr>
            <w:tcW w:w="1072" w:type="dxa"/>
          </w:tcPr>
          <w:p w:rsidR="003861F1" w:rsidRPr="005F1911" w:rsidRDefault="003861F1" w:rsidP="00AD76EF">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3861F1" w:rsidRPr="005F1911" w:rsidRDefault="003861F1" w:rsidP="00AD76EF">
            <w:pPr>
              <w:overflowPunct w:val="0"/>
              <w:autoSpaceDE w:val="0"/>
              <w:autoSpaceDN w:val="0"/>
              <w:adjustRightInd w:val="0"/>
              <w:textAlignment w:val="baseline"/>
              <w:rPr>
                <w:rFonts w:eastAsia="Yu Mincho"/>
                <w:sz w:val="21"/>
                <w:szCs w:val="21"/>
                <w:lang w:val="sv-SE" w:eastAsia="ja-JP" w:bidi="hi-IN"/>
              </w:rPr>
            </w:pPr>
          </w:p>
        </w:tc>
      </w:tr>
    </w:tbl>
    <w:p w:rsidR="003861F1" w:rsidRPr="005F1911" w:rsidRDefault="003861F1" w:rsidP="003861F1">
      <w:pPr>
        <w:spacing w:after="120"/>
        <w:ind w:left="1440"/>
        <w:rPr>
          <w:sz w:val="21"/>
          <w:szCs w:val="21"/>
          <w:lang w:eastAsia="zh-CN"/>
        </w:rPr>
      </w:pPr>
    </w:p>
    <w:p w:rsidR="003861F1" w:rsidRPr="005F1911" w:rsidRDefault="003861F1" w:rsidP="003861F1">
      <w:pPr>
        <w:numPr>
          <w:ilvl w:val="1"/>
          <w:numId w:val="8"/>
        </w:numPr>
        <w:spacing w:after="120"/>
        <w:ind w:left="1440"/>
        <w:rPr>
          <w:sz w:val="21"/>
          <w:szCs w:val="21"/>
          <w:lang w:eastAsia="zh-CN"/>
        </w:rPr>
      </w:pPr>
      <w:r w:rsidRPr="005F1911">
        <w:rPr>
          <w:sz w:val="21"/>
          <w:szCs w:val="21"/>
          <w:lang w:eastAsia="zh-CN"/>
        </w:rPr>
        <w:t>The work split is to be discussed during the meeting after the TC list is stable.</w:t>
      </w:r>
    </w:p>
    <w:p w:rsidR="003861F1" w:rsidRPr="005F1911" w:rsidRDefault="003861F1" w:rsidP="003861F1">
      <w:pPr>
        <w:rPr>
          <w:sz w:val="21"/>
          <w:szCs w:val="21"/>
          <w:u w:val="single"/>
        </w:rPr>
      </w:pPr>
    </w:p>
    <w:p w:rsidR="003861F1" w:rsidRPr="005F1911" w:rsidRDefault="003861F1" w:rsidP="003861F1">
      <w:pPr>
        <w:rPr>
          <w:b/>
          <w:sz w:val="21"/>
          <w:szCs w:val="21"/>
          <w:u w:val="single"/>
          <w:lang w:eastAsia="ko-KR"/>
        </w:rPr>
      </w:pPr>
      <w:r w:rsidRPr="005F1911">
        <w:rPr>
          <w:b/>
          <w:sz w:val="21"/>
          <w:szCs w:val="21"/>
          <w:u w:val="single"/>
          <w:lang w:eastAsia="ko-KR"/>
        </w:rPr>
        <w:t>Sub-topic 3-2 Performance part related to other objectives</w:t>
      </w:r>
    </w:p>
    <w:p w:rsidR="003861F1" w:rsidRPr="005F1911" w:rsidRDefault="003861F1" w:rsidP="003861F1">
      <w:pPr>
        <w:rPr>
          <w:b/>
          <w:sz w:val="21"/>
          <w:szCs w:val="21"/>
          <w:u w:val="single"/>
          <w:lang w:eastAsia="ko-KR"/>
        </w:rPr>
      </w:pPr>
      <w:r w:rsidRPr="005F1911">
        <w:rPr>
          <w:b/>
          <w:sz w:val="21"/>
          <w:szCs w:val="21"/>
          <w:u w:val="single"/>
          <w:lang w:eastAsia="ko-KR"/>
        </w:rPr>
        <w:t xml:space="preserve">Issue 3-2-2: RRM performance </w:t>
      </w:r>
      <w:r>
        <w:rPr>
          <w:b/>
          <w:sz w:val="21"/>
          <w:szCs w:val="21"/>
          <w:u w:val="single"/>
          <w:lang w:eastAsia="ko-KR"/>
        </w:rPr>
        <w:t>impacts of CHO – Test case list</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Option 1: Introduce both intra and inter-frequency NES-based conditional handover. (CMCC, Ericsson, Huawei, Nokia, QC, Vivo)</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 xml:space="preserve">Option 1a: </w:t>
      </w:r>
      <w:r w:rsidRPr="005F1911">
        <w:rPr>
          <w:bCs/>
          <w:sz w:val="21"/>
          <w:szCs w:val="21"/>
          <w:lang w:val="en-US" w:eastAsia="zh-CN"/>
        </w:rPr>
        <w:t>Define two cases where the DCI 2-9 command comes before or after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identify_intra_with_index</w:t>
      </w:r>
      <w:r w:rsidRPr="005F1911">
        <w:rPr>
          <w:bCs/>
          <w:sz w:val="21"/>
          <w:szCs w:val="21"/>
          <w:lang w:val="en-US" w:eastAsia="zh-CN"/>
        </w:rPr>
        <w:t>. (Nokia)</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Option 1b: FFS whether to define two cases w.r.t when DCI 2_9 is decoded. (Ericsson, QC, CMCC)</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Option 1c: RAN4 to define test case for NES-based conditional handover as below, which is based on the principle that whether UE successfully decodes DCI 2-X command occurs is before or after than the condition of CHO is met. (Vivo)</w:t>
      </w:r>
    </w:p>
    <w:p w:rsidR="003861F1" w:rsidRPr="005F1911" w:rsidRDefault="003861F1" w:rsidP="003861F1">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TC1: Intra-frequency conditional handover from FR1 to FR1 (UE successfully decodes DCI 2-X command occurs later than the condition of CHO is met)</w:t>
      </w:r>
    </w:p>
    <w:p w:rsidR="003861F1" w:rsidRPr="005F1911" w:rsidRDefault="003861F1" w:rsidP="003861F1">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TC2: Inter-frequency conditional handover from FR1 to FR1 (UE successfully decodes DCI 2-X command occurs earlier than the condition of CHO is met)</w:t>
      </w:r>
    </w:p>
    <w:p w:rsidR="003861F1" w:rsidRPr="005F1911" w:rsidRDefault="003861F1" w:rsidP="003861F1">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TC3: Intra-frequency conditional handover from FR2 to FR2 (UE successfully decodes DCI 2-X command occurs later than the condition of CHO is met)</w:t>
      </w:r>
    </w:p>
    <w:p w:rsidR="003861F1" w:rsidRPr="005F1911" w:rsidRDefault="003861F1" w:rsidP="003861F1">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TC4: Inter-frequency conditional handover from FR2 to FR2 (UE successfully decodes DCI 2-X command occurs earlier than the condition of CHO is met)</w:t>
      </w:r>
    </w:p>
    <w:p w:rsidR="003861F1" w:rsidRDefault="003861F1" w:rsidP="003861F1">
      <w:pPr>
        <w:numPr>
          <w:ilvl w:val="2"/>
          <w:numId w:val="8"/>
        </w:numPr>
        <w:spacing w:after="120"/>
        <w:rPr>
          <w:sz w:val="21"/>
          <w:szCs w:val="21"/>
          <w:lang w:val="en-US" w:eastAsia="zh-CN"/>
        </w:rPr>
      </w:pPr>
      <w:r w:rsidRPr="005F1911">
        <w:rPr>
          <w:sz w:val="21"/>
          <w:szCs w:val="21"/>
          <w:lang w:val="en-US" w:eastAsia="zh-CN"/>
        </w:rPr>
        <w:t>Option 1d: (Intel)</w:t>
      </w:r>
    </w:p>
    <w:tbl>
      <w:tblPr>
        <w:tblStyle w:val="afff1"/>
        <w:tblW w:w="0" w:type="auto"/>
        <w:jc w:val="right"/>
        <w:tblInd w:w="0" w:type="dxa"/>
        <w:tblLook w:val="04A0" w:firstRow="1" w:lastRow="0" w:firstColumn="1" w:lastColumn="0" w:noHBand="0" w:noVBand="1"/>
      </w:tblPr>
      <w:tblGrid>
        <w:gridCol w:w="816"/>
        <w:gridCol w:w="1607"/>
        <w:gridCol w:w="2953"/>
        <w:gridCol w:w="1173"/>
        <w:gridCol w:w="1115"/>
        <w:gridCol w:w="1488"/>
        <w:gridCol w:w="636"/>
      </w:tblGrid>
      <w:tr w:rsidR="003861F1" w:rsidRPr="00B04AD4" w:rsidTr="00AD76EF">
        <w:trPr>
          <w:jc w:val="right"/>
        </w:trPr>
        <w:tc>
          <w:tcPr>
            <w:tcW w:w="816" w:type="dxa"/>
          </w:tcPr>
          <w:p w:rsidR="003861F1" w:rsidRPr="00B04AD4" w:rsidRDefault="003861F1" w:rsidP="00AD76EF">
            <w:pPr>
              <w:spacing w:after="120"/>
              <w:jc w:val="left"/>
              <w:rPr>
                <w:b/>
                <w:bCs/>
                <w:sz w:val="21"/>
                <w:szCs w:val="21"/>
                <w:lang w:eastAsia="zh-CN"/>
              </w:rPr>
            </w:pPr>
            <w:r w:rsidRPr="00B04AD4">
              <w:rPr>
                <w:b/>
                <w:bCs/>
                <w:sz w:val="21"/>
                <w:szCs w:val="21"/>
                <w:lang w:eastAsia="zh-CN"/>
              </w:rPr>
              <w:t>No.</w:t>
            </w:r>
          </w:p>
        </w:tc>
        <w:tc>
          <w:tcPr>
            <w:tcW w:w="1607" w:type="dxa"/>
          </w:tcPr>
          <w:p w:rsidR="003861F1" w:rsidRPr="00B04AD4" w:rsidRDefault="003861F1" w:rsidP="00AD76EF">
            <w:pPr>
              <w:spacing w:after="120"/>
              <w:jc w:val="left"/>
              <w:rPr>
                <w:b/>
                <w:bCs/>
                <w:sz w:val="21"/>
                <w:szCs w:val="21"/>
                <w:lang w:eastAsia="zh-CN"/>
              </w:rPr>
            </w:pPr>
            <w:r w:rsidRPr="00B04AD4">
              <w:rPr>
                <w:b/>
                <w:bCs/>
                <w:sz w:val="21"/>
                <w:szCs w:val="21"/>
                <w:lang w:eastAsia="zh-CN"/>
              </w:rPr>
              <w:t>Item of core requirements</w:t>
            </w:r>
          </w:p>
        </w:tc>
        <w:tc>
          <w:tcPr>
            <w:tcW w:w="2953" w:type="dxa"/>
          </w:tcPr>
          <w:p w:rsidR="003861F1" w:rsidRPr="00B04AD4" w:rsidRDefault="003861F1" w:rsidP="00AD76EF">
            <w:pPr>
              <w:spacing w:after="120"/>
              <w:jc w:val="left"/>
              <w:rPr>
                <w:b/>
                <w:bCs/>
                <w:sz w:val="21"/>
                <w:szCs w:val="21"/>
                <w:lang w:eastAsia="zh-CN"/>
              </w:rPr>
            </w:pPr>
            <w:r w:rsidRPr="00B04AD4">
              <w:rPr>
                <w:b/>
                <w:bCs/>
                <w:sz w:val="21"/>
                <w:szCs w:val="21"/>
                <w:lang w:eastAsia="zh-CN"/>
              </w:rPr>
              <w:t>Type of test cases</w:t>
            </w:r>
          </w:p>
        </w:tc>
        <w:tc>
          <w:tcPr>
            <w:tcW w:w="1127" w:type="dxa"/>
          </w:tcPr>
          <w:p w:rsidR="003861F1" w:rsidRPr="00B04AD4" w:rsidRDefault="003861F1" w:rsidP="00AD76EF">
            <w:pPr>
              <w:spacing w:after="120"/>
              <w:jc w:val="left"/>
              <w:rPr>
                <w:b/>
                <w:bCs/>
                <w:sz w:val="21"/>
                <w:szCs w:val="21"/>
                <w:lang w:eastAsia="zh-CN"/>
              </w:rPr>
            </w:pPr>
            <w:r w:rsidRPr="00B04AD4">
              <w:rPr>
                <w:b/>
                <w:bCs/>
                <w:sz w:val="21"/>
                <w:szCs w:val="21"/>
                <w:lang w:eastAsia="zh-CN"/>
              </w:rPr>
              <w:t xml:space="preserve">Frequency range of </w:t>
            </w:r>
            <w:r w:rsidRPr="00B04AD4">
              <w:rPr>
                <w:b/>
                <w:bCs/>
                <w:sz w:val="21"/>
                <w:szCs w:val="21"/>
                <w:lang w:eastAsia="zh-CN"/>
              </w:rPr>
              <w:lastRenderedPageBreak/>
              <w:t>serving cell</w:t>
            </w:r>
          </w:p>
        </w:tc>
        <w:tc>
          <w:tcPr>
            <w:tcW w:w="1072" w:type="dxa"/>
          </w:tcPr>
          <w:p w:rsidR="003861F1" w:rsidRPr="00B04AD4" w:rsidRDefault="003861F1" w:rsidP="00AD76EF">
            <w:pPr>
              <w:spacing w:after="120"/>
              <w:jc w:val="left"/>
              <w:rPr>
                <w:b/>
                <w:bCs/>
                <w:sz w:val="21"/>
                <w:szCs w:val="21"/>
                <w:lang w:eastAsia="zh-CN"/>
              </w:rPr>
            </w:pPr>
            <w:r w:rsidRPr="00B04AD4">
              <w:rPr>
                <w:b/>
                <w:bCs/>
                <w:sz w:val="21"/>
                <w:szCs w:val="21"/>
                <w:lang w:eastAsia="zh-CN"/>
              </w:rPr>
              <w:lastRenderedPageBreak/>
              <w:t>Subclause</w:t>
            </w:r>
          </w:p>
        </w:tc>
        <w:tc>
          <w:tcPr>
            <w:tcW w:w="1428" w:type="dxa"/>
          </w:tcPr>
          <w:p w:rsidR="003861F1" w:rsidRPr="00B04AD4" w:rsidRDefault="003861F1" w:rsidP="00AD76EF">
            <w:pPr>
              <w:spacing w:after="120"/>
              <w:jc w:val="left"/>
              <w:rPr>
                <w:b/>
                <w:bCs/>
                <w:sz w:val="21"/>
                <w:szCs w:val="21"/>
                <w:lang w:eastAsia="zh-CN"/>
              </w:rPr>
            </w:pPr>
            <w:r w:rsidRPr="00B04AD4">
              <w:rPr>
                <w:b/>
                <w:bCs/>
                <w:sz w:val="21"/>
                <w:szCs w:val="21"/>
                <w:lang w:eastAsia="zh-CN"/>
              </w:rPr>
              <w:t>Responsibility</w:t>
            </w:r>
          </w:p>
        </w:tc>
        <w:tc>
          <w:tcPr>
            <w:tcW w:w="618" w:type="dxa"/>
          </w:tcPr>
          <w:p w:rsidR="003861F1" w:rsidRPr="00B04AD4" w:rsidRDefault="003861F1" w:rsidP="00AD76EF">
            <w:pPr>
              <w:spacing w:after="120"/>
              <w:jc w:val="left"/>
              <w:rPr>
                <w:b/>
                <w:bCs/>
                <w:sz w:val="21"/>
                <w:szCs w:val="21"/>
                <w:lang w:eastAsia="zh-CN"/>
              </w:rPr>
            </w:pPr>
            <w:r w:rsidRPr="00B04AD4">
              <w:rPr>
                <w:b/>
                <w:bCs/>
                <w:sz w:val="21"/>
                <w:szCs w:val="21"/>
                <w:lang w:eastAsia="zh-CN"/>
              </w:rPr>
              <w:t>Note</w:t>
            </w:r>
          </w:p>
        </w:tc>
      </w:tr>
      <w:tr w:rsidR="003861F1" w:rsidRPr="00B04AD4" w:rsidTr="00AD76EF">
        <w:trPr>
          <w:jc w:val="right"/>
        </w:trPr>
        <w:tc>
          <w:tcPr>
            <w:tcW w:w="816" w:type="dxa"/>
          </w:tcPr>
          <w:p w:rsidR="003861F1" w:rsidRPr="00B04AD4" w:rsidRDefault="003861F1" w:rsidP="00AD76EF">
            <w:pPr>
              <w:spacing w:after="120"/>
              <w:jc w:val="left"/>
              <w:rPr>
                <w:sz w:val="21"/>
                <w:szCs w:val="21"/>
                <w:lang w:eastAsia="zh-CN"/>
              </w:rPr>
            </w:pPr>
            <w:r w:rsidRPr="00B04AD4">
              <w:rPr>
                <w:sz w:val="21"/>
                <w:szCs w:val="21"/>
                <w:lang w:eastAsia="zh-CN"/>
              </w:rPr>
              <w:lastRenderedPageBreak/>
              <w:t>2-1</w:t>
            </w:r>
          </w:p>
        </w:tc>
        <w:tc>
          <w:tcPr>
            <w:tcW w:w="1607" w:type="dxa"/>
            <w:vMerge w:val="restart"/>
          </w:tcPr>
          <w:p w:rsidR="003861F1" w:rsidRPr="00B04AD4" w:rsidRDefault="003861F1" w:rsidP="00AD76EF">
            <w:pPr>
              <w:spacing w:after="120"/>
              <w:jc w:val="left"/>
              <w:rPr>
                <w:sz w:val="21"/>
                <w:szCs w:val="21"/>
                <w:lang w:eastAsia="zh-CN"/>
              </w:rPr>
            </w:pPr>
            <w:r w:rsidRPr="00B04AD4">
              <w:rPr>
                <w:sz w:val="21"/>
                <w:szCs w:val="21"/>
                <w:lang w:eastAsia="zh-CN"/>
              </w:rPr>
              <w:t>NES triggering intra-frequency target CHO delay</w:t>
            </w:r>
          </w:p>
        </w:tc>
        <w:tc>
          <w:tcPr>
            <w:tcW w:w="2953" w:type="dxa"/>
          </w:tcPr>
          <w:p w:rsidR="003861F1" w:rsidRPr="00B04AD4" w:rsidRDefault="003861F1" w:rsidP="00AD76EF">
            <w:pPr>
              <w:spacing w:after="120"/>
              <w:jc w:val="left"/>
              <w:rPr>
                <w:sz w:val="21"/>
                <w:szCs w:val="21"/>
                <w:lang w:eastAsia="zh-CN"/>
              </w:rPr>
            </w:pPr>
            <w:r w:rsidRPr="00B04AD4">
              <w:rPr>
                <w:sz w:val="21"/>
                <w:szCs w:val="21"/>
                <w:lang w:eastAsia="zh-CN"/>
              </w:rPr>
              <w:t>CHO from FR1 to FR1</w:t>
            </w:r>
          </w:p>
        </w:tc>
        <w:tc>
          <w:tcPr>
            <w:tcW w:w="1127" w:type="dxa"/>
          </w:tcPr>
          <w:p w:rsidR="003861F1" w:rsidRPr="00B04AD4" w:rsidRDefault="003861F1" w:rsidP="00AD76EF">
            <w:pPr>
              <w:spacing w:after="120"/>
              <w:jc w:val="left"/>
              <w:rPr>
                <w:sz w:val="21"/>
                <w:szCs w:val="21"/>
                <w:lang w:eastAsia="zh-CN"/>
              </w:rPr>
            </w:pPr>
            <w:r w:rsidRPr="00B04AD4">
              <w:rPr>
                <w:sz w:val="21"/>
                <w:szCs w:val="21"/>
                <w:lang w:eastAsia="zh-CN"/>
              </w:rPr>
              <w:t>FR1</w:t>
            </w:r>
          </w:p>
        </w:tc>
        <w:tc>
          <w:tcPr>
            <w:tcW w:w="1072" w:type="dxa"/>
          </w:tcPr>
          <w:p w:rsidR="003861F1" w:rsidRPr="00B04AD4" w:rsidRDefault="003861F1" w:rsidP="00AD76EF">
            <w:pPr>
              <w:spacing w:after="120"/>
              <w:jc w:val="left"/>
              <w:rPr>
                <w:sz w:val="21"/>
                <w:szCs w:val="21"/>
                <w:lang w:eastAsia="zh-CN"/>
              </w:rPr>
            </w:pPr>
            <w:r w:rsidRPr="00B04AD4">
              <w:rPr>
                <w:sz w:val="21"/>
                <w:szCs w:val="21"/>
                <w:lang w:eastAsia="zh-CN"/>
              </w:rPr>
              <w:t>A.6.3.3.X</w:t>
            </w:r>
          </w:p>
        </w:tc>
        <w:tc>
          <w:tcPr>
            <w:tcW w:w="1428" w:type="dxa"/>
          </w:tcPr>
          <w:p w:rsidR="003861F1" w:rsidRPr="00B04AD4" w:rsidRDefault="003861F1" w:rsidP="00AD76EF">
            <w:pPr>
              <w:spacing w:after="120"/>
              <w:jc w:val="left"/>
              <w:rPr>
                <w:sz w:val="21"/>
                <w:szCs w:val="21"/>
                <w:lang w:eastAsia="zh-CN"/>
              </w:rPr>
            </w:pPr>
          </w:p>
        </w:tc>
        <w:tc>
          <w:tcPr>
            <w:tcW w:w="618" w:type="dxa"/>
          </w:tcPr>
          <w:p w:rsidR="003861F1" w:rsidRPr="00B04AD4" w:rsidRDefault="003861F1" w:rsidP="00AD76EF">
            <w:pPr>
              <w:spacing w:after="120"/>
              <w:jc w:val="left"/>
              <w:rPr>
                <w:sz w:val="21"/>
                <w:szCs w:val="21"/>
                <w:lang w:eastAsia="zh-CN"/>
              </w:rPr>
            </w:pPr>
          </w:p>
        </w:tc>
      </w:tr>
      <w:tr w:rsidR="003861F1" w:rsidRPr="00B04AD4" w:rsidTr="00AD76EF">
        <w:trPr>
          <w:jc w:val="right"/>
        </w:trPr>
        <w:tc>
          <w:tcPr>
            <w:tcW w:w="816" w:type="dxa"/>
          </w:tcPr>
          <w:p w:rsidR="003861F1" w:rsidRPr="00B04AD4" w:rsidRDefault="003861F1" w:rsidP="00AD76EF">
            <w:pPr>
              <w:spacing w:after="120"/>
              <w:jc w:val="left"/>
              <w:rPr>
                <w:sz w:val="21"/>
                <w:szCs w:val="21"/>
                <w:lang w:eastAsia="zh-CN"/>
              </w:rPr>
            </w:pPr>
            <w:r w:rsidRPr="00B04AD4">
              <w:rPr>
                <w:sz w:val="21"/>
                <w:szCs w:val="21"/>
                <w:lang w:eastAsia="zh-CN"/>
              </w:rPr>
              <w:t>2-2</w:t>
            </w:r>
          </w:p>
        </w:tc>
        <w:tc>
          <w:tcPr>
            <w:tcW w:w="1607" w:type="dxa"/>
            <w:vMerge/>
          </w:tcPr>
          <w:p w:rsidR="003861F1" w:rsidRPr="00B04AD4" w:rsidRDefault="003861F1" w:rsidP="00AD76EF">
            <w:pPr>
              <w:spacing w:after="120"/>
              <w:jc w:val="left"/>
              <w:rPr>
                <w:sz w:val="21"/>
                <w:szCs w:val="21"/>
                <w:lang w:eastAsia="zh-CN"/>
              </w:rPr>
            </w:pPr>
          </w:p>
        </w:tc>
        <w:tc>
          <w:tcPr>
            <w:tcW w:w="2953" w:type="dxa"/>
          </w:tcPr>
          <w:p w:rsidR="003861F1" w:rsidRPr="00B04AD4" w:rsidRDefault="003861F1" w:rsidP="00AD76EF">
            <w:pPr>
              <w:spacing w:after="120"/>
              <w:jc w:val="left"/>
              <w:rPr>
                <w:sz w:val="21"/>
                <w:szCs w:val="21"/>
                <w:lang w:eastAsia="zh-CN"/>
              </w:rPr>
            </w:pPr>
            <w:r w:rsidRPr="00B04AD4">
              <w:rPr>
                <w:sz w:val="21"/>
                <w:szCs w:val="21"/>
                <w:lang w:eastAsia="zh-CN"/>
              </w:rPr>
              <w:t>CHO from FR2 to FR2</w:t>
            </w:r>
          </w:p>
        </w:tc>
        <w:tc>
          <w:tcPr>
            <w:tcW w:w="1127" w:type="dxa"/>
          </w:tcPr>
          <w:p w:rsidR="003861F1" w:rsidRPr="00B04AD4" w:rsidRDefault="003861F1" w:rsidP="00AD76EF">
            <w:pPr>
              <w:spacing w:after="120"/>
              <w:jc w:val="left"/>
              <w:rPr>
                <w:sz w:val="21"/>
                <w:szCs w:val="21"/>
                <w:lang w:eastAsia="zh-CN"/>
              </w:rPr>
            </w:pPr>
            <w:r w:rsidRPr="00B04AD4">
              <w:rPr>
                <w:sz w:val="21"/>
                <w:szCs w:val="21"/>
                <w:lang w:eastAsia="zh-CN"/>
              </w:rPr>
              <w:t>FR2</w:t>
            </w:r>
          </w:p>
        </w:tc>
        <w:tc>
          <w:tcPr>
            <w:tcW w:w="1072" w:type="dxa"/>
          </w:tcPr>
          <w:p w:rsidR="003861F1" w:rsidRPr="00B04AD4" w:rsidRDefault="003861F1" w:rsidP="00AD76EF">
            <w:pPr>
              <w:spacing w:after="120"/>
              <w:jc w:val="left"/>
              <w:rPr>
                <w:sz w:val="21"/>
                <w:szCs w:val="21"/>
                <w:lang w:eastAsia="zh-CN"/>
              </w:rPr>
            </w:pPr>
            <w:r w:rsidRPr="00B04AD4">
              <w:rPr>
                <w:sz w:val="21"/>
                <w:szCs w:val="21"/>
                <w:lang w:eastAsia="zh-CN"/>
              </w:rPr>
              <w:t>A.7.3.3.X</w:t>
            </w:r>
          </w:p>
        </w:tc>
        <w:tc>
          <w:tcPr>
            <w:tcW w:w="1428" w:type="dxa"/>
          </w:tcPr>
          <w:p w:rsidR="003861F1" w:rsidRPr="00B04AD4" w:rsidRDefault="003861F1" w:rsidP="00AD76EF">
            <w:pPr>
              <w:spacing w:after="120"/>
              <w:jc w:val="left"/>
              <w:rPr>
                <w:sz w:val="21"/>
                <w:szCs w:val="21"/>
                <w:lang w:eastAsia="zh-CN"/>
              </w:rPr>
            </w:pPr>
          </w:p>
        </w:tc>
        <w:tc>
          <w:tcPr>
            <w:tcW w:w="618" w:type="dxa"/>
          </w:tcPr>
          <w:p w:rsidR="003861F1" w:rsidRPr="00B04AD4" w:rsidRDefault="003861F1" w:rsidP="00AD76EF">
            <w:pPr>
              <w:spacing w:after="120"/>
              <w:jc w:val="left"/>
              <w:rPr>
                <w:sz w:val="21"/>
                <w:szCs w:val="21"/>
                <w:lang w:eastAsia="zh-CN"/>
              </w:rPr>
            </w:pPr>
          </w:p>
        </w:tc>
      </w:tr>
      <w:tr w:rsidR="003861F1" w:rsidRPr="00B04AD4" w:rsidTr="00AD76EF">
        <w:trPr>
          <w:jc w:val="right"/>
        </w:trPr>
        <w:tc>
          <w:tcPr>
            <w:tcW w:w="816" w:type="dxa"/>
          </w:tcPr>
          <w:p w:rsidR="003861F1" w:rsidRPr="00B04AD4" w:rsidRDefault="003861F1" w:rsidP="00AD76EF">
            <w:pPr>
              <w:spacing w:after="120"/>
              <w:jc w:val="left"/>
              <w:rPr>
                <w:sz w:val="21"/>
                <w:szCs w:val="21"/>
                <w:lang w:eastAsia="zh-CN"/>
              </w:rPr>
            </w:pPr>
            <w:r w:rsidRPr="00B04AD4">
              <w:rPr>
                <w:sz w:val="21"/>
                <w:szCs w:val="21"/>
                <w:lang w:eastAsia="zh-CN"/>
              </w:rPr>
              <w:t>2-3</w:t>
            </w:r>
          </w:p>
        </w:tc>
        <w:tc>
          <w:tcPr>
            <w:tcW w:w="1607" w:type="dxa"/>
            <w:vMerge w:val="restart"/>
          </w:tcPr>
          <w:p w:rsidR="003861F1" w:rsidRPr="00B04AD4" w:rsidRDefault="003861F1" w:rsidP="00AD76EF">
            <w:pPr>
              <w:spacing w:after="120"/>
              <w:jc w:val="left"/>
              <w:rPr>
                <w:sz w:val="21"/>
                <w:szCs w:val="21"/>
                <w:lang w:eastAsia="zh-CN"/>
              </w:rPr>
            </w:pPr>
            <w:r w:rsidRPr="00B04AD4">
              <w:rPr>
                <w:sz w:val="21"/>
                <w:szCs w:val="21"/>
                <w:lang w:eastAsia="zh-CN"/>
              </w:rPr>
              <w:t>NES triggering inter-frequency target CHO delay within FR</w:t>
            </w:r>
          </w:p>
        </w:tc>
        <w:tc>
          <w:tcPr>
            <w:tcW w:w="2953" w:type="dxa"/>
          </w:tcPr>
          <w:p w:rsidR="003861F1" w:rsidRPr="00B04AD4" w:rsidRDefault="003861F1" w:rsidP="00AD76EF">
            <w:pPr>
              <w:spacing w:after="120"/>
              <w:jc w:val="left"/>
              <w:rPr>
                <w:sz w:val="21"/>
                <w:szCs w:val="21"/>
                <w:lang w:eastAsia="zh-CN"/>
              </w:rPr>
            </w:pPr>
            <w:r w:rsidRPr="00B04AD4">
              <w:rPr>
                <w:sz w:val="21"/>
                <w:szCs w:val="21"/>
                <w:lang w:eastAsia="zh-CN"/>
              </w:rPr>
              <w:t>CHO from FR1 to FR1</w:t>
            </w:r>
          </w:p>
        </w:tc>
        <w:tc>
          <w:tcPr>
            <w:tcW w:w="1127" w:type="dxa"/>
          </w:tcPr>
          <w:p w:rsidR="003861F1" w:rsidRPr="00B04AD4" w:rsidRDefault="003861F1" w:rsidP="00AD76EF">
            <w:pPr>
              <w:spacing w:after="120"/>
              <w:jc w:val="left"/>
              <w:rPr>
                <w:sz w:val="21"/>
                <w:szCs w:val="21"/>
                <w:lang w:eastAsia="zh-CN"/>
              </w:rPr>
            </w:pPr>
            <w:r w:rsidRPr="00B04AD4">
              <w:rPr>
                <w:sz w:val="21"/>
                <w:szCs w:val="21"/>
                <w:lang w:eastAsia="zh-CN"/>
              </w:rPr>
              <w:t>FR1</w:t>
            </w:r>
          </w:p>
        </w:tc>
        <w:tc>
          <w:tcPr>
            <w:tcW w:w="1072" w:type="dxa"/>
          </w:tcPr>
          <w:p w:rsidR="003861F1" w:rsidRPr="00B04AD4" w:rsidRDefault="003861F1" w:rsidP="00AD76EF">
            <w:pPr>
              <w:spacing w:after="120"/>
              <w:jc w:val="left"/>
              <w:rPr>
                <w:sz w:val="21"/>
                <w:szCs w:val="21"/>
                <w:lang w:eastAsia="zh-CN"/>
              </w:rPr>
            </w:pPr>
            <w:r w:rsidRPr="00B04AD4">
              <w:rPr>
                <w:sz w:val="21"/>
                <w:szCs w:val="21"/>
                <w:lang w:eastAsia="zh-CN"/>
              </w:rPr>
              <w:t>A.6.3.3.X</w:t>
            </w:r>
          </w:p>
        </w:tc>
        <w:tc>
          <w:tcPr>
            <w:tcW w:w="1428" w:type="dxa"/>
          </w:tcPr>
          <w:p w:rsidR="003861F1" w:rsidRPr="00B04AD4" w:rsidRDefault="003861F1" w:rsidP="00AD76EF">
            <w:pPr>
              <w:spacing w:after="120"/>
              <w:jc w:val="left"/>
              <w:rPr>
                <w:sz w:val="21"/>
                <w:szCs w:val="21"/>
                <w:lang w:eastAsia="zh-CN"/>
              </w:rPr>
            </w:pPr>
          </w:p>
        </w:tc>
        <w:tc>
          <w:tcPr>
            <w:tcW w:w="618" w:type="dxa"/>
          </w:tcPr>
          <w:p w:rsidR="003861F1" w:rsidRPr="00B04AD4" w:rsidRDefault="003861F1" w:rsidP="00AD76EF">
            <w:pPr>
              <w:spacing w:after="120"/>
              <w:jc w:val="left"/>
              <w:rPr>
                <w:sz w:val="21"/>
                <w:szCs w:val="21"/>
                <w:lang w:eastAsia="zh-CN"/>
              </w:rPr>
            </w:pPr>
          </w:p>
        </w:tc>
      </w:tr>
      <w:tr w:rsidR="003861F1" w:rsidRPr="00B04AD4" w:rsidTr="00AD76EF">
        <w:trPr>
          <w:jc w:val="right"/>
        </w:trPr>
        <w:tc>
          <w:tcPr>
            <w:tcW w:w="816" w:type="dxa"/>
          </w:tcPr>
          <w:p w:rsidR="003861F1" w:rsidRPr="00B04AD4" w:rsidRDefault="003861F1" w:rsidP="00AD76EF">
            <w:pPr>
              <w:spacing w:after="120"/>
              <w:jc w:val="left"/>
              <w:rPr>
                <w:sz w:val="21"/>
                <w:szCs w:val="21"/>
                <w:lang w:eastAsia="zh-CN"/>
              </w:rPr>
            </w:pPr>
            <w:r w:rsidRPr="00B04AD4">
              <w:rPr>
                <w:sz w:val="21"/>
                <w:szCs w:val="21"/>
                <w:lang w:eastAsia="zh-CN"/>
              </w:rPr>
              <w:t>2-4</w:t>
            </w:r>
          </w:p>
        </w:tc>
        <w:tc>
          <w:tcPr>
            <w:tcW w:w="1607" w:type="dxa"/>
            <w:vMerge/>
          </w:tcPr>
          <w:p w:rsidR="003861F1" w:rsidRPr="00B04AD4" w:rsidRDefault="003861F1" w:rsidP="00AD76EF">
            <w:pPr>
              <w:spacing w:after="120"/>
              <w:jc w:val="left"/>
              <w:rPr>
                <w:sz w:val="21"/>
                <w:szCs w:val="21"/>
                <w:lang w:eastAsia="zh-CN"/>
              </w:rPr>
            </w:pPr>
          </w:p>
        </w:tc>
        <w:tc>
          <w:tcPr>
            <w:tcW w:w="2953" w:type="dxa"/>
          </w:tcPr>
          <w:p w:rsidR="003861F1" w:rsidRPr="00B04AD4" w:rsidRDefault="003861F1" w:rsidP="00AD76EF">
            <w:pPr>
              <w:spacing w:after="120"/>
              <w:jc w:val="left"/>
              <w:rPr>
                <w:sz w:val="21"/>
                <w:szCs w:val="21"/>
                <w:lang w:eastAsia="zh-CN"/>
              </w:rPr>
            </w:pPr>
            <w:r w:rsidRPr="00B04AD4">
              <w:rPr>
                <w:sz w:val="21"/>
                <w:szCs w:val="21"/>
                <w:lang w:eastAsia="zh-CN"/>
              </w:rPr>
              <w:t>CHO from FR2 to FR2</w:t>
            </w:r>
          </w:p>
        </w:tc>
        <w:tc>
          <w:tcPr>
            <w:tcW w:w="1127" w:type="dxa"/>
          </w:tcPr>
          <w:p w:rsidR="003861F1" w:rsidRPr="00B04AD4" w:rsidRDefault="003861F1" w:rsidP="00AD76EF">
            <w:pPr>
              <w:spacing w:after="120"/>
              <w:jc w:val="left"/>
              <w:rPr>
                <w:sz w:val="21"/>
                <w:szCs w:val="21"/>
                <w:lang w:eastAsia="zh-CN"/>
              </w:rPr>
            </w:pPr>
            <w:r w:rsidRPr="00B04AD4">
              <w:rPr>
                <w:sz w:val="21"/>
                <w:szCs w:val="21"/>
                <w:lang w:eastAsia="zh-CN"/>
              </w:rPr>
              <w:t>FR2</w:t>
            </w:r>
          </w:p>
        </w:tc>
        <w:tc>
          <w:tcPr>
            <w:tcW w:w="1072" w:type="dxa"/>
          </w:tcPr>
          <w:p w:rsidR="003861F1" w:rsidRPr="00B04AD4" w:rsidRDefault="003861F1" w:rsidP="00AD76EF">
            <w:pPr>
              <w:spacing w:after="120"/>
              <w:jc w:val="left"/>
              <w:rPr>
                <w:sz w:val="21"/>
                <w:szCs w:val="21"/>
                <w:lang w:eastAsia="zh-CN"/>
              </w:rPr>
            </w:pPr>
            <w:r w:rsidRPr="00B04AD4">
              <w:rPr>
                <w:sz w:val="21"/>
                <w:szCs w:val="21"/>
                <w:lang w:eastAsia="zh-CN"/>
              </w:rPr>
              <w:t>A.7.3.3.X</w:t>
            </w:r>
          </w:p>
        </w:tc>
        <w:tc>
          <w:tcPr>
            <w:tcW w:w="1428" w:type="dxa"/>
          </w:tcPr>
          <w:p w:rsidR="003861F1" w:rsidRPr="00B04AD4" w:rsidRDefault="003861F1" w:rsidP="00AD76EF">
            <w:pPr>
              <w:spacing w:after="120"/>
              <w:jc w:val="left"/>
              <w:rPr>
                <w:sz w:val="21"/>
                <w:szCs w:val="21"/>
                <w:lang w:eastAsia="zh-CN"/>
              </w:rPr>
            </w:pPr>
          </w:p>
        </w:tc>
        <w:tc>
          <w:tcPr>
            <w:tcW w:w="618" w:type="dxa"/>
          </w:tcPr>
          <w:p w:rsidR="003861F1" w:rsidRPr="00B04AD4" w:rsidRDefault="003861F1" w:rsidP="00AD76EF">
            <w:pPr>
              <w:spacing w:after="120"/>
              <w:jc w:val="left"/>
              <w:rPr>
                <w:sz w:val="21"/>
                <w:szCs w:val="21"/>
                <w:lang w:eastAsia="zh-CN"/>
              </w:rPr>
            </w:pPr>
          </w:p>
        </w:tc>
      </w:tr>
      <w:tr w:rsidR="003861F1" w:rsidRPr="00B04AD4" w:rsidTr="00AD76EF">
        <w:trPr>
          <w:jc w:val="right"/>
        </w:trPr>
        <w:tc>
          <w:tcPr>
            <w:tcW w:w="816" w:type="dxa"/>
          </w:tcPr>
          <w:p w:rsidR="003861F1" w:rsidRPr="00B04AD4" w:rsidRDefault="003861F1" w:rsidP="00AD76EF">
            <w:pPr>
              <w:spacing w:after="120"/>
              <w:jc w:val="left"/>
              <w:rPr>
                <w:sz w:val="21"/>
                <w:szCs w:val="21"/>
                <w:lang w:eastAsia="zh-CN"/>
              </w:rPr>
            </w:pPr>
            <w:r w:rsidRPr="00B04AD4">
              <w:rPr>
                <w:sz w:val="21"/>
                <w:szCs w:val="21"/>
                <w:lang w:eastAsia="zh-CN"/>
              </w:rPr>
              <w:t>2-5</w:t>
            </w:r>
          </w:p>
        </w:tc>
        <w:tc>
          <w:tcPr>
            <w:tcW w:w="1607" w:type="dxa"/>
          </w:tcPr>
          <w:p w:rsidR="003861F1" w:rsidRPr="00B04AD4" w:rsidRDefault="003861F1" w:rsidP="00AD76EF">
            <w:pPr>
              <w:spacing w:after="120"/>
              <w:jc w:val="left"/>
              <w:rPr>
                <w:sz w:val="21"/>
                <w:szCs w:val="21"/>
                <w:lang w:eastAsia="zh-CN"/>
              </w:rPr>
            </w:pPr>
            <w:r w:rsidRPr="00B04AD4">
              <w:rPr>
                <w:sz w:val="21"/>
                <w:szCs w:val="21"/>
                <w:lang w:eastAsia="zh-CN"/>
              </w:rPr>
              <w:t>NES triggering inter-frequency target CHO delay across FR</w:t>
            </w:r>
          </w:p>
        </w:tc>
        <w:tc>
          <w:tcPr>
            <w:tcW w:w="2953" w:type="dxa"/>
          </w:tcPr>
          <w:p w:rsidR="003861F1" w:rsidRPr="00B04AD4" w:rsidRDefault="003861F1" w:rsidP="00AD76EF">
            <w:pPr>
              <w:spacing w:after="120"/>
              <w:jc w:val="left"/>
              <w:rPr>
                <w:sz w:val="21"/>
                <w:szCs w:val="21"/>
                <w:lang w:eastAsia="zh-CN"/>
              </w:rPr>
            </w:pPr>
            <w:r w:rsidRPr="00B04AD4">
              <w:rPr>
                <w:sz w:val="21"/>
                <w:szCs w:val="21"/>
                <w:lang w:eastAsia="zh-CN"/>
              </w:rPr>
              <w:t>CHO from FR1 to FR2</w:t>
            </w:r>
          </w:p>
        </w:tc>
        <w:tc>
          <w:tcPr>
            <w:tcW w:w="1127" w:type="dxa"/>
          </w:tcPr>
          <w:p w:rsidR="003861F1" w:rsidRPr="00B04AD4" w:rsidRDefault="003861F1" w:rsidP="00AD76EF">
            <w:pPr>
              <w:spacing w:after="120"/>
              <w:jc w:val="left"/>
              <w:rPr>
                <w:sz w:val="21"/>
                <w:szCs w:val="21"/>
                <w:lang w:eastAsia="zh-CN"/>
              </w:rPr>
            </w:pPr>
            <w:r w:rsidRPr="00B04AD4">
              <w:rPr>
                <w:sz w:val="21"/>
                <w:szCs w:val="21"/>
                <w:lang w:eastAsia="zh-CN"/>
              </w:rPr>
              <w:t>FR1 and FR2</w:t>
            </w:r>
          </w:p>
        </w:tc>
        <w:tc>
          <w:tcPr>
            <w:tcW w:w="1072" w:type="dxa"/>
          </w:tcPr>
          <w:p w:rsidR="003861F1" w:rsidRPr="00B04AD4" w:rsidRDefault="003861F1" w:rsidP="00AD76EF">
            <w:pPr>
              <w:spacing w:after="120"/>
              <w:jc w:val="left"/>
              <w:rPr>
                <w:sz w:val="21"/>
                <w:szCs w:val="21"/>
                <w:lang w:eastAsia="zh-CN"/>
              </w:rPr>
            </w:pPr>
            <w:r w:rsidRPr="00B04AD4">
              <w:rPr>
                <w:sz w:val="21"/>
                <w:szCs w:val="21"/>
                <w:lang w:eastAsia="zh-CN"/>
              </w:rPr>
              <w:t>A.7.3.3.X</w:t>
            </w:r>
          </w:p>
        </w:tc>
        <w:tc>
          <w:tcPr>
            <w:tcW w:w="1428" w:type="dxa"/>
          </w:tcPr>
          <w:p w:rsidR="003861F1" w:rsidRPr="00B04AD4" w:rsidRDefault="003861F1" w:rsidP="00AD76EF">
            <w:pPr>
              <w:spacing w:after="120"/>
              <w:jc w:val="left"/>
              <w:rPr>
                <w:sz w:val="21"/>
                <w:szCs w:val="21"/>
                <w:lang w:eastAsia="zh-CN"/>
              </w:rPr>
            </w:pPr>
          </w:p>
        </w:tc>
        <w:tc>
          <w:tcPr>
            <w:tcW w:w="618" w:type="dxa"/>
          </w:tcPr>
          <w:p w:rsidR="003861F1" w:rsidRPr="00B04AD4" w:rsidRDefault="003861F1" w:rsidP="00AD76EF">
            <w:pPr>
              <w:spacing w:after="120"/>
              <w:jc w:val="left"/>
              <w:rPr>
                <w:sz w:val="21"/>
                <w:szCs w:val="21"/>
                <w:lang w:eastAsia="zh-CN"/>
              </w:rPr>
            </w:pPr>
          </w:p>
        </w:tc>
      </w:tr>
    </w:tbl>
    <w:p w:rsidR="003861F1" w:rsidRPr="005F1911" w:rsidRDefault="003861F1" w:rsidP="003861F1">
      <w:pPr>
        <w:rPr>
          <w:b/>
          <w:sz w:val="21"/>
          <w:szCs w:val="21"/>
          <w:u w:val="single"/>
          <w:lang w:eastAsia="ko-KR"/>
        </w:rPr>
      </w:pP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Option 2: No additional test case for CHO enhancement, as no change on delay requirement. (MTK)</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rPr>
          <w:sz w:val="21"/>
          <w:szCs w:val="21"/>
          <w:lang w:val="en-US" w:eastAsia="zh-CN"/>
        </w:rPr>
      </w:pPr>
      <w:r w:rsidRPr="005F1911">
        <w:rPr>
          <w:sz w:val="21"/>
          <w:szCs w:val="21"/>
          <w:lang w:val="en-US" w:eastAsia="zh-CN"/>
        </w:rPr>
        <w:t>Define test case for NES-based CHO in following table.</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FFS whether to define TC for FR1 to FR2 and FR2 to FR1</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FFS whether to consider two cases when DCI 2-9 command is decoded before or after than the condition of CHO is met.</w:t>
      </w:r>
    </w:p>
    <w:tbl>
      <w:tblPr>
        <w:tblStyle w:val="afff1"/>
        <w:tblW w:w="0" w:type="auto"/>
        <w:jc w:val="center"/>
        <w:tblInd w:w="0" w:type="dxa"/>
        <w:tblLook w:val="04A0" w:firstRow="1" w:lastRow="0" w:firstColumn="1" w:lastColumn="0" w:noHBand="0" w:noVBand="1"/>
      </w:tblPr>
      <w:tblGrid>
        <w:gridCol w:w="816"/>
        <w:gridCol w:w="1360"/>
        <w:gridCol w:w="3200"/>
        <w:gridCol w:w="1072"/>
        <w:gridCol w:w="1428"/>
      </w:tblGrid>
      <w:tr w:rsidR="003861F1" w:rsidRPr="00B04AD4" w:rsidTr="00AD76EF">
        <w:trPr>
          <w:jc w:val="center"/>
        </w:trPr>
        <w:tc>
          <w:tcPr>
            <w:tcW w:w="816" w:type="dxa"/>
          </w:tcPr>
          <w:p w:rsidR="003861F1" w:rsidRPr="00B04AD4" w:rsidRDefault="003861F1" w:rsidP="00AD76EF">
            <w:pPr>
              <w:jc w:val="center"/>
              <w:rPr>
                <w:b/>
                <w:bCs/>
              </w:rPr>
            </w:pPr>
            <w:r w:rsidRPr="00B04AD4">
              <w:rPr>
                <w:b/>
                <w:bCs/>
              </w:rPr>
              <w:t>No.</w:t>
            </w:r>
          </w:p>
        </w:tc>
        <w:tc>
          <w:tcPr>
            <w:tcW w:w="1360" w:type="dxa"/>
          </w:tcPr>
          <w:p w:rsidR="003861F1" w:rsidRPr="00B04AD4" w:rsidRDefault="003861F1" w:rsidP="00AD76EF">
            <w:pPr>
              <w:jc w:val="center"/>
              <w:rPr>
                <w:b/>
                <w:bCs/>
              </w:rPr>
            </w:pPr>
            <w:r w:rsidRPr="00B04AD4">
              <w:rPr>
                <w:b/>
                <w:bCs/>
              </w:rPr>
              <w:t>Feature</w:t>
            </w:r>
          </w:p>
        </w:tc>
        <w:tc>
          <w:tcPr>
            <w:tcW w:w="3200" w:type="dxa"/>
          </w:tcPr>
          <w:p w:rsidR="003861F1" w:rsidRPr="00B04AD4" w:rsidRDefault="003861F1" w:rsidP="00AD76EF">
            <w:pPr>
              <w:jc w:val="center"/>
              <w:rPr>
                <w:b/>
                <w:bCs/>
              </w:rPr>
            </w:pPr>
            <w:r w:rsidRPr="00B04AD4">
              <w:rPr>
                <w:b/>
                <w:bCs/>
              </w:rPr>
              <w:t>Test case</w:t>
            </w:r>
          </w:p>
        </w:tc>
        <w:tc>
          <w:tcPr>
            <w:tcW w:w="1072" w:type="dxa"/>
          </w:tcPr>
          <w:p w:rsidR="003861F1" w:rsidRPr="00B04AD4" w:rsidRDefault="003861F1" w:rsidP="00AD76EF">
            <w:pPr>
              <w:jc w:val="center"/>
              <w:rPr>
                <w:b/>
                <w:bCs/>
              </w:rPr>
            </w:pPr>
            <w:r w:rsidRPr="00B04AD4">
              <w:rPr>
                <w:b/>
                <w:bCs/>
              </w:rPr>
              <w:t>Subclause</w:t>
            </w:r>
          </w:p>
        </w:tc>
        <w:tc>
          <w:tcPr>
            <w:tcW w:w="1428" w:type="dxa"/>
          </w:tcPr>
          <w:p w:rsidR="003861F1" w:rsidRPr="00B04AD4" w:rsidRDefault="003861F1" w:rsidP="00AD76EF">
            <w:pPr>
              <w:jc w:val="center"/>
              <w:rPr>
                <w:b/>
                <w:bCs/>
              </w:rPr>
            </w:pPr>
            <w:r w:rsidRPr="00B04AD4">
              <w:rPr>
                <w:b/>
                <w:bCs/>
              </w:rPr>
              <w:t>Responsibility</w:t>
            </w:r>
          </w:p>
        </w:tc>
      </w:tr>
      <w:tr w:rsidR="003861F1" w:rsidRPr="00B04AD4" w:rsidTr="00AD76EF">
        <w:trPr>
          <w:jc w:val="center"/>
        </w:trPr>
        <w:tc>
          <w:tcPr>
            <w:tcW w:w="816" w:type="dxa"/>
          </w:tcPr>
          <w:p w:rsidR="003861F1" w:rsidRPr="00B04AD4" w:rsidRDefault="003861F1" w:rsidP="00AD76EF">
            <w:pPr>
              <w:jc w:val="center"/>
            </w:pPr>
            <w:r w:rsidRPr="00B04AD4">
              <w:t>2-1</w:t>
            </w:r>
          </w:p>
        </w:tc>
        <w:tc>
          <w:tcPr>
            <w:tcW w:w="1360" w:type="dxa"/>
            <w:vMerge w:val="restart"/>
          </w:tcPr>
          <w:p w:rsidR="003861F1" w:rsidRPr="00B04AD4" w:rsidRDefault="003861F1" w:rsidP="00AD76EF">
            <w:pPr>
              <w:jc w:val="center"/>
            </w:pPr>
            <w:r w:rsidRPr="00B04AD4">
              <w:t>NES-based CHO</w:t>
            </w:r>
          </w:p>
        </w:tc>
        <w:tc>
          <w:tcPr>
            <w:tcW w:w="3200" w:type="dxa"/>
          </w:tcPr>
          <w:p w:rsidR="003861F1" w:rsidRPr="00B04AD4" w:rsidRDefault="003861F1" w:rsidP="00AD76EF">
            <w:pPr>
              <w:jc w:val="center"/>
            </w:pPr>
            <w:r w:rsidRPr="00B04AD4">
              <w:t>NES triggering intra-frequency target CHO delay From FR1 to FR1</w:t>
            </w:r>
          </w:p>
        </w:tc>
        <w:tc>
          <w:tcPr>
            <w:tcW w:w="1072" w:type="dxa"/>
          </w:tcPr>
          <w:p w:rsidR="003861F1" w:rsidRPr="00B04AD4" w:rsidRDefault="003861F1" w:rsidP="00AD76EF">
            <w:pPr>
              <w:jc w:val="center"/>
            </w:pPr>
            <w:r w:rsidRPr="00B04AD4">
              <w:t>A.6.3.3.X</w:t>
            </w:r>
          </w:p>
        </w:tc>
        <w:tc>
          <w:tcPr>
            <w:tcW w:w="1428" w:type="dxa"/>
          </w:tcPr>
          <w:p w:rsidR="003861F1" w:rsidRPr="00B04AD4" w:rsidRDefault="003861F1" w:rsidP="00AD76EF">
            <w:pPr>
              <w:jc w:val="center"/>
            </w:pPr>
          </w:p>
        </w:tc>
      </w:tr>
      <w:tr w:rsidR="003861F1" w:rsidRPr="00B04AD4" w:rsidTr="00AD76EF">
        <w:trPr>
          <w:jc w:val="center"/>
        </w:trPr>
        <w:tc>
          <w:tcPr>
            <w:tcW w:w="816" w:type="dxa"/>
          </w:tcPr>
          <w:p w:rsidR="003861F1" w:rsidRPr="00B04AD4" w:rsidRDefault="003861F1" w:rsidP="00AD76EF">
            <w:pPr>
              <w:jc w:val="center"/>
            </w:pPr>
            <w:r w:rsidRPr="00B04AD4">
              <w:t>2-2</w:t>
            </w:r>
          </w:p>
        </w:tc>
        <w:tc>
          <w:tcPr>
            <w:tcW w:w="1360" w:type="dxa"/>
            <w:vMerge/>
          </w:tcPr>
          <w:p w:rsidR="003861F1" w:rsidRPr="00B04AD4" w:rsidRDefault="003861F1" w:rsidP="00AD76EF">
            <w:pPr>
              <w:jc w:val="center"/>
            </w:pPr>
          </w:p>
        </w:tc>
        <w:tc>
          <w:tcPr>
            <w:tcW w:w="3200" w:type="dxa"/>
          </w:tcPr>
          <w:p w:rsidR="003861F1" w:rsidRPr="00B04AD4" w:rsidRDefault="003861F1" w:rsidP="00AD76EF">
            <w:pPr>
              <w:jc w:val="center"/>
            </w:pPr>
            <w:r w:rsidRPr="00B04AD4">
              <w:t>NES triggering inter-frequency target CHO delay From FR1 to FR1</w:t>
            </w:r>
          </w:p>
        </w:tc>
        <w:tc>
          <w:tcPr>
            <w:tcW w:w="1072" w:type="dxa"/>
          </w:tcPr>
          <w:p w:rsidR="003861F1" w:rsidRPr="00B04AD4" w:rsidRDefault="003861F1" w:rsidP="00AD76EF">
            <w:pPr>
              <w:jc w:val="center"/>
            </w:pPr>
            <w:r w:rsidRPr="00B04AD4">
              <w:t>A.6.3.3.X</w:t>
            </w:r>
          </w:p>
        </w:tc>
        <w:tc>
          <w:tcPr>
            <w:tcW w:w="1428" w:type="dxa"/>
          </w:tcPr>
          <w:p w:rsidR="003861F1" w:rsidRPr="00B04AD4" w:rsidRDefault="003861F1" w:rsidP="00AD76EF">
            <w:pPr>
              <w:jc w:val="center"/>
            </w:pPr>
          </w:p>
        </w:tc>
      </w:tr>
      <w:tr w:rsidR="003861F1" w:rsidRPr="00B04AD4" w:rsidTr="00AD76EF">
        <w:trPr>
          <w:jc w:val="center"/>
        </w:trPr>
        <w:tc>
          <w:tcPr>
            <w:tcW w:w="816" w:type="dxa"/>
          </w:tcPr>
          <w:p w:rsidR="003861F1" w:rsidRPr="00B04AD4" w:rsidRDefault="003861F1" w:rsidP="00AD76EF">
            <w:pPr>
              <w:jc w:val="center"/>
            </w:pPr>
            <w:r w:rsidRPr="00B04AD4">
              <w:t>2-3</w:t>
            </w:r>
          </w:p>
        </w:tc>
        <w:tc>
          <w:tcPr>
            <w:tcW w:w="1360" w:type="dxa"/>
            <w:vMerge/>
          </w:tcPr>
          <w:p w:rsidR="003861F1" w:rsidRPr="00B04AD4" w:rsidRDefault="003861F1" w:rsidP="00AD76EF">
            <w:pPr>
              <w:jc w:val="center"/>
            </w:pPr>
          </w:p>
        </w:tc>
        <w:tc>
          <w:tcPr>
            <w:tcW w:w="3200" w:type="dxa"/>
          </w:tcPr>
          <w:p w:rsidR="003861F1" w:rsidRPr="00B04AD4" w:rsidRDefault="003861F1" w:rsidP="00AD76EF">
            <w:pPr>
              <w:jc w:val="center"/>
            </w:pPr>
            <w:r w:rsidRPr="00B04AD4">
              <w:t>NES triggering intra-frequency target CHO delay From FR2 to FR2</w:t>
            </w:r>
          </w:p>
        </w:tc>
        <w:tc>
          <w:tcPr>
            <w:tcW w:w="1072" w:type="dxa"/>
          </w:tcPr>
          <w:p w:rsidR="003861F1" w:rsidRPr="00B04AD4" w:rsidRDefault="003861F1" w:rsidP="00AD76EF">
            <w:pPr>
              <w:jc w:val="center"/>
            </w:pPr>
            <w:r w:rsidRPr="00B04AD4">
              <w:t>A.7.3.3.X</w:t>
            </w:r>
          </w:p>
        </w:tc>
        <w:tc>
          <w:tcPr>
            <w:tcW w:w="1428" w:type="dxa"/>
          </w:tcPr>
          <w:p w:rsidR="003861F1" w:rsidRPr="00B04AD4" w:rsidRDefault="003861F1" w:rsidP="00AD76EF">
            <w:pPr>
              <w:jc w:val="center"/>
            </w:pPr>
          </w:p>
        </w:tc>
      </w:tr>
      <w:tr w:rsidR="003861F1" w:rsidRPr="00B04AD4" w:rsidTr="00AD76EF">
        <w:trPr>
          <w:jc w:val="center"/>
        </w:trPr>
        <w:tc>
          <w:tcPr>
            <w:tcW w:w="816" w:type="dxa"/>
          </w:tcPr>
          <w:p w:rsidR="003861F1" w:rsidRPr="00B04AD4" w:rsidRDefault="003861F1" w:rsidP="00AD76EF">
            <w:pPr>
              <w:jc w:val="center"/>
            </w:pPr>
            <w:r w:rsidRPr="00B04AD4">
              <w:t>2-4</w:t>
            </w:r>
          </w:p>
        </w:tc>
        <w:tc>
          <w:tcPr>
            <w:tcW w:w="1360" w:type="dxa"/>
            <w:vMerge/>
          </w:tcPr>
          <w:p w:rsidR="003861F1" w:rsidRPr="00B04AD4" w:rsidRDefault="003861F1" w:rsidP="00AD76EF">
            <w:pPr>
              <w:jc w:val="center"/>
            </w:pPr>
          </w:p>
        </w:tc>
        <w:tc>
          <w:tcPr>
            <w:tcW w:w="3200" w:type="dxa"/>
          </w:tcPr>
          <w:p w:rsidR="003861F1" w:rsidRPr="00B04AD4" w:rsidRDefault="003861F1" w:rsidP="00AD76EF">
            <w:pPr>
              <w:jc w:val="center"/>
            </w:pPr>
            <w:r w:rsidRPr="00B04AD4">
              <w:t>NES triggering inter-frequency target CHO delay From FR2 to FR2</w:t>
            </w:r>
          </w:p>
        </w:tc>
        <w:tc>
          <w:tcPr>
            <w:tcW w:w="1072" w:type="dxa"/>
          </w:tcPr>
          <w:p w:rsidR="003861F1" w:rsidRPr="00B04AD4" w:rsidRDefault="003861F1" w:rsidP="00AD76EF">
            <w:pPr>
              <w:jc w:val="center"/>
            </w:pPr>
            <w:r w:rsidRPr="00B04AD4">
              <w:t>A.7.3.3.X</w:t>
            </w:r>
          </w:p>
        </w:tc>
        <w:tc>
          <w:tcPr>
            <w:tcW w:w="1428" w:type="dxa"/>
          </w:tcPr>
          <w:p w:rsidR="003861F1" w:rsidRPr="00B04AD4" w:rsidRDefault="003861F1" w:rsidP="00AD76EF">
            <w:pPr>
              <w:jc w:val="center"/>
            </w:pPr>
          </w:p>
        </w:tc>
      </w:tr>
    </w:tbl>
    <w:p w:rsidR="003861F1" w:rsidRPr="005F1911" w:rsidRDefault="003861F1" w:rsidP="003861F1">
      <w:pPr>
        <w:jc w:val="center"/>
        <w:rPr>
          <w:color w:val="993300"/>
          <w:u w:val="single"/>
        </w:rPr>
      </w:pPr>
    </w:p>
    <w:p w:rsidR="003861F1" w:rsidRPr="005F1911" w:rsidRDefault="003861F1" w:rsidP="003861F1">
      <w:pPr>
        <w:rPr>
          <w:b/>
          <w:sz w:val="21"/>
          <w:szCs w:val="21"/>
          <w:u w:val="single"/>
          <w:lang w:eastAsia="ko-KR"/>
        </w:rPr>
      </w:pPr>
      <w:r w:rsidRPr="005F1911">
        <w:rPr>
          <w:b/>
          <w:sz w:val="21"/>
          <w:szCs w:val="21"/>
          <w:u w:val="single"/>
          <w:lang w:eastAsia="ko-KR"/>
        </w:rPr>
        <w:t>Topic #1: Core: SSB-less SCell operation</w:t>
      </w:r>
    </w:p>
    <w:p w:rsidR="003861F1" w:rsidRPr="005F1911" w:rsidRDefault="003861F1" w:rsidP="003861F1">
      <w:pPr>
        <w:rPr>
          <w:b/>
          <w:sz w:val="21"/>
          <w:szCs w:val="21"/>
          <w:u w:val="single"/>
          <w:lang w:eastAsia="ko-KR"/>
        </w:rPr>
      </w:pPr>
      <w:r w:rsidRPr="005F1911">
        <w:rPr>
          <w:b/>
          <w:sz w:val="21"/>
          <w:szCs w:val="21"/>
          <w:u w:val="single"/>
          <w:lang w:eastAsia="ko-KR"/>
        </w:rPr>
        <w:t>Issue 1-3-1: Intra-band NCCA</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 (Intel)</w:t>
      </w:r>
    </w:p>
    <w:p w:rsidR="003861F1" w:rsidRPr="005F1911" w:rsidRDefault="003861F1" w:rsidP="003861F1">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Together with the specification of inter-band cases, RAN4 specifies requirements also for intra-band non-contiguous CA. </w:t>
      </w:r>
    </w:p>
    <w:p w:rsidR="003861F1" w:rsidRPr="005F1911" w:rsidRDefault="003861F1" w:rsidP="003861F1">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Activation requirements specified for inter-band CA SSB-less SCell also apply to intra-band non-contiguous CA SSB-less SCell activation.</w:t>
      </w:r>
    </w:p>
    <w:p w:rsidR="003861F1" w:rsidRPr="005F1911" w:rsidRDefault="003861F1" w:rsidP="003861F1">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As with inter-band CA, the UE uses the same capability signaling and feature group to indicate the capability for SSB-less intra-band non-contiguous CA activation requirements.</w:t>
      </w: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lastRenderedPageBreak/>
        <w:t>Recommended WF</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Discuss the issue in this meeting.</w:t>
      </w:r>
    </w:p>
    <w:p w:rsidR="003861F1" w:rsidRPr="005F1911" w:rsidRDefault="003861F1" w:rsidP="003861F1">
      <w:pPr>
        <w:rPr>
          <w:b/>
          <w:sz w:val="21"/>
          <w:szCs w:val="21"/>
          <w:u w:val="single"/>
          <w:lang w:eastAsia="ko-KR"/>
        </w:rPr>
      </w:pPr>
      <w:r w:rsidRPr="005F1911">
        <w:rPr>
          <w:b/>
          <w:sz w:val="21"/>
          <w:szCs w:val="21"/>
          <w:u w:val="single"/>
          <w:lang w:eastAsia="ko-KR"/>
        </w:rPr>
        <w:t xml:space="preserve">Issue 1-1-1: Power difference conditions </w:t>
      </w:r>
    </w:p>
    <w:p w:rsidR="003861F1" w:rsidRPr="005F1911" w:rsidRDefault="003861F1" w:rsidP="003861F1">
      <w:pPr>
        <w:rPr>
          <w:i/>
          <w:sz w:val="21"/>
          <w:szCs w:val="21"/>
          <w:lang w:val="en-US" w:eastAsia="zh-CN"/>
        </w:rPr>
      </w:pPr>
      <w:r w:rsidRPr="005F1911">
        <w:rPr>
          <w:i/>
          <w:sz w:val="21"/>
          <w:szCs w:val="21"/>
          <w:lang w:val="en-US" w:eastAsia="zh-CN"/>
        </w:rPr>
        <w:t xml:space="preserve">For </w:t>
      </w:r>
      <w:r w:rsidRPr="005F1911">
        <w:rPr>
          <w:b/>
          <w:i/>
          <w:sz w:val="21"/>
          <w:szCs w:val="21"/>
          <w:lang w:val="en-US" w:eastAsia="zh-CN"/>
        </w:rPr>
        <w:t>reception</w:t>
      </w:r>
      <w:r w:rsidRPr="005F1911">
        <w:rPr>
          <w:i/>
          <w:sz w:val="21"/>
          <w:szCs w:val="21"/>
          <w:lang w:val="en-US" w:eastAsia="zh-CN"/>
        </w:rPr>
        <w:t xml:space="preserve"> </w:t>
      </w:r>
      <w:r w:rsidRPr="005F1911">
        <w:rPr>
          <w:b/>
          <w:i/>
          <w:sz w:val="21"/>
          <w:szCs w:val="21"/>
          <w:lang w:val="en-US" w:eastAsia="zh-CN"/>
        </w:rPr>
        <w:t>power difference</w:t>
      </w:r>
      <w:r w:rsidRPr="005F1911">
        <w:rPr>
          <w:i/>
          <w:sz w:val="21"/>
          <w:szCs w:val="21"/>
          <w:lang w:val="en-US" w:eastAsia="zh-CN"/>
        </w:rPr>
        <w:t xml:space="preserve"> conditions, following agreements were reached in RAN4#109 R4-2321562</w:t>
      </w:r>
    </w:p>
    <w:tbl>
      <w:tblPr>
        <w:tblW w:w="0" w:type="auto"/>
        <w:tblLook w:val="04A0" w:firstRow="1" w:lastRow="0" w:firstColumn="1" w:lastColumn="0" w:noHBand="0" w:noVBand="1"/>
      </w:tblPr>
      <w:tblGrid>
        <w:gridCol w:w="9631"/>
      </w:tblGrid>
      <w:tr w:rsidR="003861F1" w:rsidRPr="005F1911" w:rsidTr="00AD76EF">
        <w:tc>
          <w:tcPr>
            <w:tcW w:w="9631" w:type="dxa"/>
          </w:tcPr>
          <w:p w:rsidR="003861F1" w:rsidRPr="005F1911" w:rsidRDefault="003861F1" w:rsidP="00AD76EF">
            <w:pPr>
              <w:overflowPunct w:val="0"/>
              <w:autoSpaceDE w:val="0"/>
              <w:autoSpaceDN w:val="0"/>
              <w:adjustRightInd w:val="0"/>
              <w:textAlignment w:val="baseline"/>
              <w:rPr>
                <w:rFonts w:ascii="Arial" w:hAnsi="Arial" w:cs="Arial"/>
                <w:b/>
                <w:sz w:val="21"/>
                <w:szCs w:val="21"/>
                <w:u w:val="single"/>
                <w:lang w:val="sv-SE"/>
              </w:rPr>
            </w:pPr>
            <w:r w:rsidRPr="005F1911">
              <w:rPr>
                <w:rFonts w:ascii="Arial" w:hAnsi="Arial" w:cs="Arial"/>
                <w:b/>
                <w:sz w:val="21"/>
                <w:szCs w:val="21"/>
                <w:u w:val="single"/>
                <w:lang w:val="sv-SE"/>
              </w:rPr>
              <w:t>Online session (</w:t>
            </w:r>
            <w:r w:rsidRPr="005F1911">
              <w:rPr>
                <w:rFonts w:ascii="Arial" w:hAnsi="Arial" w:cs="Arial"/>
                <w:b/>
                <w:sz w:val="21"/>
                <w:szCs w:val="21"/>
                <w:u w:val="single"/>
                <w:lang w:val="sv-SE" w:eastAsia="zh-CN"/>
              </w:rPr>
              <w:t>Thursday</w:t>
            </w:r>
            <w:r w:rsidRPr="005F1911">
              <w:rPr>
                <w:rFonts w:ascii="Arial" w:hAnsi="Arial" w:cs="Arial"/>
                <w:b/>
                <w:sz w:val="21"/>
                <w:szCs w:val="21"/>
                <w:u w:val="single"/>
                <w:lang w:val="sv-SE"/>
              </w:rPr>
              <w:t xml:space="preserve"> Nov 16, 2023)</w:t>
            </w:r>
          </w:p>
          <w:p w:rsidR="003861F1" w:rsidRPr="002F16CC" w:rsidRDefault="003861F1" w:rsidP="003861F1">
            <w:pPr>
              <w:overflowPunct w:val="0"/>
              <w:autoSpaceDE w:val="0"/>
              <w:autoSpaceDN w:val="0"/>
              <w:adjustRightInd w:val="0"/>
              <w:textAlignment w:val="baseline"/>
              <w:rPr>
                <w:rFonts w:eastAsia="等线"/>
                <w:i/>
                <w:sz w:val="21"/>
                <w:szCs w:val="21"/>
                <w:lang w:val="sv-SE" w:eastAsia="zh-CN"/>
              </w:rPr>
            </w:pPr>
            <w:r w:rsidRPr="002F16CC">
              <w:rPr>
                <w:rFonts w:eastAsia="等线" w:hint="eastAsia"/>
                <w:i/>
                <w:sz w:val="21"/>
                <w:szCs w:val="21"/>
                <w:lang w:val="sv-SE" w:eastAsia="zh-CN"/>
              </w:rPr>
              <w:t>A</w:t>
            </w:r>
            <w:r w:rsidRPr="002F16CC">
              <w:rPr>
                <w:rFonts w:eastAsia="等线"/>
                <w:i/>
                <w:sz w:val="21"/>
                <w:szCs w:val="21"/>
                <w:lang w:val="sv-SE" w:eastAsia="zh-CN"/>
              </w:rPr>
              <w:t>greement:</w:t>
            </w:r>
          </w:p>
          <w:p w:rsidR="003861F1" w:rsidRPr="002F16CC" w:rsidRDefault="003861F1" w:rsidP="003861F1">
            <w:pPr>
              <w:numPr>
                <w:ilvl w:val="1"/>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The requirements apply provided that [EPRE] difference at UE side is less than [9] dB.</w:t>
            </w:r>
          </w:p>
          <w:p w:rsidR="003861F1" w:rsidRPr="002F16CC" w:rsidRDefault="003861F1" w:rsidP="003861F1">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EPRE difference is based on power difference between TRS symbol on SSB-less SCell and SSB symbol on reference cell</w:t>
            </w:r>
          </w:p>
          <w:p w:rsidR="003861F1" w:rsidRDefault="003861F1" w:rsidP="003861F1">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Capture in the WF that RAN4 assumes that UE carries out pre-compensation for AGC considering [BW difference and carrier frequency difference].</w:t>
            </w:r>
          </w:p>
          <w:p w:rsidR="003861F1" w:rsidRPr="003861F1" w:rsidRDefault="003861F1" w:rsidP="003861F1">
            <w:pPr>
              <w:numPr>
                <w:ilvl w:val="2"/>
                <w:numId w:val="8"/>
              </w:numPr>
              <w:overflowPunct w:val="0"/>
              <w:autoSpaceDE w:val="0"/>
              <w:autoSpaceDN w:val="0"/>
              <w:adjustRightInd w:val="0"/>
              <w:spacing w:after="120"/>
              <w:textAlignment w:val="baseline"/>
              <w:rPr>
                <w:i/>
                <w:sz w:val="21"/>
                <w:szCs w:val="21"/>
                <w:lang w:val="en-US" w:eastAsia="zh-CN"/>
              </w:rPr>
            </w:pPr>
            <w:bookmarkStart w:id="168" w:name="_GoBack"/>
            <w:bookmarkEnd w:id="168"/>
            <w:r w:rsidRPr="003861F1">
              <w:rPr>
                <w:i/>
                <w:sz w:val="21"/>
                <w:szCs w:val="21"/>
                <w:lang w:val="en-US" w:eastAsia="zh-CN"/>
              </w:rPr>
              <w:t>Further discuss whether/how to capture the EPRE after pre-compensation in the spec.</w:t>
            </w:r>
          </w:p>
        </w:tc>
      </w:tr>
    </w:tbl>
    <w:p w:rsidR="003861F1" w:rsidRPr="005F1911" w:rsidRDefault="003861F1" w:rsidP="003861F1">
      <w:pPr>
        <w:rPr>
          <w:sz w:val="21"/>
          <w:szCs w:val="21"/>
          <w:u w:val="single"/>
          <w:lang w:val="en-US" w:eastAsia="ko-KR"/>
        </w:rPr>
      </w:pP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Proposals</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1: keep “EPRE after pre-compensation for AGC” in the spec text. (Apple, Ericsson, Huawei, Nokia, Vivo, ZTE)</w:t>
      </w:r>
    </w:p>
    <w:p w:rsidR="003861F1" w:rsidRPr="005F1911" w:rsidRDefault="003861F1" w:rsidP="003861F1">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1a: RAN4 to agree that EPRE side condition for reference cell and SSB less SCell as [12] dB. (Ericsson, Nokia)</w:t>
      </w:r>
    </w:p>
    <w:p w:rsidR="003861F1" w:rsidRPr="005F1911" w:rsidRDefault="003861F1" w:rsidP="003861F1">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1b: RAN4 to agree that the EPRE should be defined as the power per RE at the antenna connector as averaged over the respective SSB and TRS bandwidth and then normalized to the SCS. (Ericsson)</w:t>
      </w:r>
    </w:p>
    <w:p w:rsidR="003861F1" w:rsidRPr="005F1911" w:rsidRDefault="003861F1" w:rsidP="003861F1">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1c: The EPRE difference at UE side is smaller than or equal to [9] dB, where, EPRE difference is the power difference between TRS/A-TRS symbol on the SSB-less SCell and SSB symbol on the reference serving cell</w:t>
      </w:r>
      <w:r w:rsidRPr="005F1911">
        <w:rPr>
          <w:i/>
          <w:sz w:val="21"/>
          <w:szCs w:val="21"/>
          <w:lang w:val="en-US" w:eastAsia="zh-CN"/>
        </w:rPr>
        <w:t>, which excludes the uncertainty of power difference that caused by non-ideal UE compensation for AGC considering BW difference and carrier frequency difference between SSB-less SCell and the reference serving cell</w:t>
      </w:r>
      <w:r w:rsidRPr="005F1911">
        <w:rPr>
          <w:sz w:val="21"/>
          <w:szCs w:val="21"/>
          <w:lang w:val="en-US" w:eastAsia="zh-CN"/>
        </w:rPr>
        <w:t>. (Vivo)</w:t>
      </w:r>
    </w:p>
    <w:p w:rsidR="003861F1" w:rsidRPr="005F1911" w:rsidRDefault="003861F1" w:rsidP="003861F1">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Option 1d: </w:t>
      </w:r>
      <w:r w:rsidRPr="005F1911">
        <w:rPr>
          <w:rFonts w:hint="eastAsia"/>
          <w:sz w:val="21"/>
          <w:szCs w:val="21"/>
          <w:lang w:val="en-US" w:eastAsia="zh-CN"/>
        </w:rPr>
        <w:t xml:space="preserve">The side condition of power difference can be captured as </w:t>
      </w:r>
      <w:r w:rsidRPr="005F1911">
        <w:rPr>
          <w:sz w:val="21"/>
          <w:szCs w:val="21"/>
          <w:lang w:val="en-US" w:eastAsia="zh-CN"/>
        </w:rPr>
        <w:t>“</w:t>
      </w:r>
      <w:r w:rsidRPr="005F1911">
        <w:rPr>
          <w:rFonts w:hint="eastAsia"/>
          <w:sz w:val="21"/>
          <w:szCs w:val="21"/>
          <w:lang w:val="en-US" w:eastAsia="zh-CN"/>
        </w:rPr>
        <w:t>post-power difference</w:t>
      </w:r>
      <w:r w:rsidRPr="005F1911">
        <w:rPr>
          <w:sz w:val="21"/>
          <w:szCs w:val="21"/>
          <w:lang w:val="en-US" w:eastAsia="zh-CN"/>
        </w:rPr>
        <w:t>”</w:t>
      </w:r>
      <w:r w:rsidRPr="005F1911">
        <w:rPr>
          <w:rFonts w:hint="eastAsia"/>
          <w:sz w:val="21"/>
          <w:szCs w:val="21"/>
          <w:lang w:val="en-US" w:eastAsia="zh-CN"/>
        </w:rPr>
        <w:t>, which is interpreted as the power difference between TRS/A-TRS symbol on the SSB-less SCell and SSB symbol on the reference serving cell after the compensation for AGC</w:t>
      </w:r>
      <w:r w:rsidRPr="005F1911">
        <w:rPr>
          <w:sz w:val="21"/>
          <w:szCs w:val="21"/>
          <w:lang w:val="en-US" w:eastAsia="zh-CN"/>
        </w:rPr>
        <w:t>. (ZTE)</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Option 2: No need to further clarify EPRE comparison whether it is performed after AGC. No need to capture in spec. (QC)</w:t>
      </w:r>
    </w:p>
    <w:p w:rsidR="003861F1" w:rsidRPr="005F1911" w:rsidRDefault="003861F1" w:rsidP="003861F1">
      <w:pPr>
        <w:spacing w:after="120"/>
        <w:ind w:left="360"/>
        <w:rPr>
          <w:sz w:val="21"/>
          <w:szCs w:val="21"/>
          <w:lang w:eastAsia="zh-CN"/>
        </w:rPr>
      </w:pPr>
    </w:p>
    <w:p w:rsidR="003861F1" w:rsidRPr="005F1911" w:rsidRDefault="003861F1" w:rsidP="003861F1">
      <w:pPr>
        <w:numPr>
          <w:ilvl w:val="0"/>
          <w:numId w:val="8"/>
        </w:numPr>
        <w:spacing w:after="120"/>
        <w:ind w:left="720"/>
        <w:rPr>
          <w:sz w:val="21"/>
          <w:szCs w:val="21"/>
          <w:lang w:val="en-US" w:eastAsia="zh-CN"/>
        </w:rPr>
      </w:pPr>
      <w:r w:rsidRPr="005F1911">
        <w:rPr>
          <w:sz w:val="21"/>
          <w:szCs w:val="21"/>
          <w:lang w:val="en-US" w:eastAsia="zh-CN"/>
        </w:rPr>
        <w:t>Recommended WF</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 xml:space="preserve">Moderator: Majority (6/7) supports keep the EPRE after per-compensation with different proposals on how to descript the pre-compensation. </w:t>
      </w:r>
    </w:p>
    <w:p w:rsidR="003861F1" w:rsidRPr="005F1911" w:rsidRDefault="003861F1" w:rsidP="003861F1">
      <w:pPr>
        <w:numPr>
          <w:ilvl w:val="1"/>
          <w:numId w:val="8"/>
        </w:numPr>
        <w:spacing w:after="120"/>
        <w:ind w:left="1440"/>
        <w:rPr>
          <w:sz w:val="21"/>
          <w:szCs w:val="21"/>
          <w:lang w:val="en-US" w:eastAsia="zh-CN"/>
        </w:rPr>
      </w:pPr>
      <w:r w:rsidRPr="005F1911">
        <w:rPr>
          <w:sz w:val="21"/>
          <w:szCs w:val="21"/>
          <w:lang w:val="en-US" w:eastAsia="zh-CN"/>
        </w:rPr>
        <w:t>Recommended WF:</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Keep “after the compensation for AGC” in the spec</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FFS whether to extend 9dB to 12dB</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FFS whether to exclude non-ideal UE compensation for AGC</w:t>
      </w:r>
    </w:p>
    <w:p w:rsidR="003861F1" w:rsidRPr="005F1911" w:rsidRDefault="003861F1" w:rsidP="003861F1">
      <w:pPr>
        <w:numPr>
          <w:ilvl w:val="2"/>
          <w:numId w:val="8"/>
        </w:numPr>
        <w:spacing w:after="120"/>
        <w:rPr>
          <w:sz w:val="21"/>
          <w:szCs w:val="21"/>
          <w:lang w:val="en-US" w:eastAsia="zh-CN"/>
        </w:rPr>
      </w:pPr>
      <w:r w:rsidRPr="005F1911">
        <w:rPr>
          <w:sz w:val="21"/>
          <w:szCs w:val="21"/>
          <w:lang w:val="en-US" w:eastAsia="zh-CN"/>
        </w:rPr>
        <w:t>Detailed wording to be discussed in the CR.</w:t>
      </w:r>
    </w:p>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69" w:name="_Toc159600168"/>
      <w:r w:rsidRPr="005F1911">
        <w:rPr>
          <w:rFonts w:ascii="Arial" w:eastAsiaTheme="minorEastAsia" w:hAnsi="Arial"/>
          <w:sz w:val="32"/>
          <w:lang w:eastAsia="en-GB"/>
        </w:rPr>
        <w:lastRenderedPageBreak/>
        <w:t>9</w:t>
      </w:r>
      <w:r w:rsidRPr="005F1911">
        <w:rPr>
          <w:rFonts w:ascii="Arial" w:eastAsiaTheme="minorEastAsia" w:hAnsi="Arial"/>
          <w:sz w:val="32"/>
          <w:lang w:eastAsia="en-GB"/>
        </w:rPr>
        <w:tab/>
        <w:t>Rel-18 on-going work Items for LTE</w:t>
      </w:r>
      <w:bookmarkEnd w:id="169"/>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70" w:name="_Toc159600192"/>
      <w:r w:rsidRPr="005F1911">
        <w:rPr>
          <w:rFonts w:ascii="Arial" w:eastAsiaTheme="minorEastAsia" w:hAnsi="Arial"/>
          <w:sz w:val="28"/>
          <w:lang w:eastAsia="en-GB"/>
        </w:rPr>
        <w:t>9.4</w:t>
      </w:r>
      <w:r w:rsidRPr="005F1911">
        <w:rPr>
          <w:rFonts w:ascii="Arial" w:eastAsiaTheme="minorEastAsia" w:hAnsi="Arial"/>
          <w:sz w:val="28"/>
          <w:lang w:eastAsia="en-GB"/>
        </w:rPr>
        <w:tab/>
        <w:t>IoT (Internet of Things) NTN (non-terrestrial network) enhancements</w:t>
      </w:r>
      <w:bookmarkEnd w:id="170"/>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1" w:name="_Toc159600195"/>
      <w:r w:rsidRPr="005F1911">
        <w:rPr>
          <w:rFonts w:ascii="Arial" w:eastAsiaTheme="minorEastAsia" w:hAnsi="Arial"/>
          <w:sz w:val="24"/>
          <w:lang w:eastAsia="en-GB"/>
        </w:rPr>
        <w:t>9.4.3</w:t>
      </w:r>
      <w:r w:rsidRPr="005F1911">
        <w:rPr>
          <w:rFonts w:ascii="Arial" w:eastAsiaTheme="minorEastAsia" w:hAnsi="Arial"/>
          <w:sz w:val="24"/>
          <w:lang w:eastAsia="en-GB"/>
        </w:rPr>
        <w:tab/>
        <w:t>RRM core requirements maintenance</w:t>
      </w:r>
      <w:bookmarkEnd w:id="171"/>
    </w:p>
    <w:p w:rsidR="003861F1" w:rsidRPr="005F1911" w:rsidRDefault="003861F1" w:rsidP="003861F1">
      <w:pPr>
        <w:rPr>
          <w:rFonts w:ascii="Arial" w:hAnsi="Arial" w:cs="Arial"/>
          <w:b/>
          <w:sz w:val="24"/>
        </w:rPr>
      </w:pPr>
      <w:r w:rsidRPr="005F1911">
        <w:rPr>
          <w:rFonts w:ascii="Arial" w:hAnsi="Arial" w:cs="Arial"/>
          <w:b/>
          <w:color w:val="0000FF"/>
          <w:sz w:val="24"/>
        </w:rPr>
        <w:t>R4-2400849</w:t>
      </w:r>
      <w:r w:rsidRPr="005F1911">
        <w:rPr>
          <w:rFonts w:ascii="Arial" w:hAnsi="Arial" w:cs="Arial"/>
          <w:b/>
          <w:color w:val="0000FF"/>
          <w:sz w:val="24"/>
        </w:rPr>
        <w:tab/>
      </w:r>
      <w:r w:rsidRPr="005F1911">
        <w:rPr>
          <w:rFonts w:ascii="Arial" w:hAnsi="Arial" w:cs="Arial"/>
          <w:b/>
          <w:sz w:val="24"/>
        </w:rPr>
        <w:t>(IoT_NTN_enh-Core) CR to TS 36.133 Correction of Cat-M1 conditional HO for IOT-NTN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The CR number is missing on the CR coversheet. Parsing Failure: Change request number wrong on CR cover for TDoc R4-2400849. Database value : 7290. CR cover value : -.This formal CR is for endorsement due to the CR coversheet misalignment.</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R4-2401014</w:t>
      </w:r>
      <w:r w:rsidRPr="005F1911">
        <w:rPr>
          <w:rFonts w:ascii="Arial" w:hAnsi="Arial" w:cs="Arial"/>
          <w:b/>
          <w:color w:val="0000FF"/>
          <w:sz w:val="24"/>
        </w:rPr>
        <w:tab/>
      </w:r>
      <w:r w:rsidRPr="005F1911">
        <w:rPr>
          <w:rFonts w:ascii="Arial" w:hAnsi="Arial" w:cs="Arial"/>
          <w:b/>
          <w:sz w:val="24"/>
        </w:rPr>
        <w:t>Discussion on RRM core requirements maintenance for IoT NTN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R4-2401316</w:t>
      </w:r>
      <w:r w:rsidRPr="005F1911">
        <w:rPr>
          <w:rFonts w:ascii="Arial" w:hAnsi="Arial" w:cs="Arial"/>
          <w:b/>
          <w:color w:val="0000FF"/>
          <w:sz w:val="24"/>
        </w:rPr>
        <w:tab/>
      </w:r>
      <w:r w:rsidRPr="005F1911">
        <w:rPr>
          <w:rFonts w:ascii="Arial" w:hAnsi="Arial" w:cs="Arial"/>
          <w:b/>
          <w:sz w:val="24"/>
        </w:rPr>
        <w:t>DraftCR on maintenance for R18 NB-IoT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R4-2401955</w:t>
      </w:r>
      <w:r w:rsidRPr="005F1911">
        <w:rPr>
          <w:rFonts w:ascii="Arial" w:hAnsi="Arial" w:cs="Arial"/>
          <w:b/>
          <w:color w:val="0000FF"/>
          <w:sz w:val="24"/>
        </w:rPr>
        <w:tab/>
      </w:r>
      <w:r w:rsidRPr="005F1911">
        <w:rPr>
          <w:rFonts w:ascii="Arial" w:hAnsi="Arial" w:cs="Arial"/>
          <w:b/>
          <w:sz w:val="24"/>
        </w:rPr>
        <w:t>Discussions on RRM requirements for IoT NTN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A new Rel-18 work item (WI) on IoT NTN enhancements was approved [1]. RAN4 continued to discuss the RRM impact of this WI which were summarized in [2].  In this contribution, we provide discuss and provide our view on those.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R4-2401956</w:t>
      </w:r>
      <w:r w:rsidRPr="005F1911">
        <w:rPr>
          <w:rFonts w:ascii="Arial" w:hAnsi="Arial" w:cs="Arial"/>
          <w:b/>
          <w:color w:val="0000FF"/>
          <w:sz w:val="24"/>
        </w:rPr>
        <w:tab/>
      </w:r>
      <w:r w:rsidRPr="005F1911">
        <w:rPr>
          <w:rFonts w:ascii="Arial" w:hAnsi="Arial" w:cs="Arial"/>
          <w:b/>
          <w:sz w:val="24"/>
        </w:rPr>
        <w:t>(IoT_NTN_enh-Core) Draft CR to 38.133: IoT NTN RRC re-establishment requirements during discontinuous coverage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CR on RRC re-establishment requriements during discontinous coverage.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R4-2402205</w:t>
      </w:r>
      <w:r w:rsidRPr="005F1911">
        <w:rPr>
          <w:rFonts w:ascii="Arial" w:hAnsi="Arial" w:cs="Arial"/>
          <w:b/>
          <w:color w:val="0000FF"/>
          <w:sz w:val="24"/>
        </w:rPr>
        <w:tab/>
      </w:r>
      <w:r w:rsidRPr="005F1911">
        <w:rPr>
          <w:rFonts w:ascii="Arial" w:hAnsi="Arial" w:cs="Arial"/>
          <w:b/>
          <w:sz w:val="24"/>
        </w:rPr>
        <w:t>draftCR on IDLE mode requirements for eMTC over NTN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R4-2402699</w:t>
      </w:r>
      <w:r w:rsidRPr="005F1911">
        <w:rPr>
          <w:rFonts w:ascii="Arial" w:hAnsi="Arial" w:cs="Arial"/>
          <w:b/>
          <w:color w:val="0000FF"/>
          <w:sz w:val="24"/>
        </w:rPr>
        <w:tab/>
      </w:r>
      <w:r w:rsidRPr="005F1911">
        <w:rPr>
          <w:rFonts w:ascii="Arial" w:hAnsi="Arial" w:cs="Arial"/>
          <w:b/>
          <w:sz w:val="24"/>
        </w:rPr>
        <w:t>Discussion on mobility requirements for IoT NTN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R4-2402700</w:t>
      </w:r>
      <w:r w:rsidRPr="005F1911">
        <w:rPr>
          <w:rFonts w:ascii="Arial" w:hAnsi="Arial" w:cs="Arial"/>
          <w:b/>
          <w:color w:val="0000FF"/>
          <w:sz w:val="24"/>
        </w:rPr>
        <w:tab/>
      </w:r>
      <w:r w:rsidRPr="005F1911">
        <w:rPr>
          <w:rFonts w:ascii="Arial" w:hAnsi="Arial" w:cs="Arial"/>
          <w:b/>
          <w:sz w:val="24"/>
        </w:rPr>
        <w:t>CR on 36.133 Applicability of measurement requirements for NBIoT in Connected Mode</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2" w:name="_Toc159600196"/>
      <w:r w:rsidRPr="005F1911">
        <w:rPr>
          <w:rFonts w:ascii="Arial" w:eastAsiaTheme="minorEastAsia" w:hAnsi="Arial"/>
          <w:sz w:val="24"/>
          <w:lang w:eastAsia="en-GB"/>
        </w:rPr>
        <w:t>9.4.4</w:t>
      </w:r>
      <w:r w:rsidRPr="005F1911">
        <w:rPr>
          <w:rFonts w:ascii="Arial" w:eastAsiaTheme="minorEastAsia" w:hAnsi="Arial"/>
          <w:sz w:val="24"/>
          <w:lang w:eastAsia="en-GB"/>
        </w:rPr>
        <w:tab/>
        <w:t>RRM performance requirements</w:t>
      </w:r>
      <w:bookmarkEnd w:id="172"/>
    </w:p>
    <w:p w:rsidR="003861F1" w:rsidRPr="005F1911" w:rsidRDefault="003861F1" w:rsidP="003861F1">
      <w:pPr>
        <w:rPr>
          <w:rFonts w:ascii="Arial" w:hAnsi="Arial" w:cs="Arial"/>
          <w:b/>
          <w:sz w:val="24"/>
        </w:rPr>
      </w:pPr>
      <w:r w:rsidRPr="005F1911">
        <w:rPr>
          <w:rFonts w:ascii="Arial" w:hAnsi="Arial" w:cs="Arial"/>
          <w:b/>
          <w:color w:val="0000FF"/>
          <w:sz w:val="24"/>
        </w:rPr>
        <w:t>R4-2400850</w:t>
      </w:r>
      <w:r w:rsidRPr="005F1911">
        <w:rPr>
          <w:rFonts w:ascii="Arial" w:hAnsi="Arial" w:cs="Arial"/>
          <w:b/>
          <w:color w:val="0000FF"/>
          <w:sz w:val="24"/>
        </w:rPr>
        <w:tab/>
      </w:r>
      <w:r w:rsidRPr="005F1911">
        <w:rPr>
          <w:rFonts w:ascii="Arial" w:hAnsi="Arial" w:cs="Arial"/>
          <w:b/>
          <w:sz w:val="24"/>
        </w:rPr>
        <w:t>(IoT_NTN_enh-Perf) Discussion on RRM test cases for IOT NTN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R4-2401015</w:t>
      </w:r>
      <w:r w:rsidRPr="005F1911">
        <w:rPr>
          <w:rFonts w:ascii="Arial" w:hAnsi="Arial" w:cs="Arial"/>
          <w:b/>
          <w:color w:val="0000FF"/>
          <w:sz w:val="24"/>
        </w:rPr>
        <w:tab/>
      </w:r>
      <w:r w:rsidRPr="005F1911">
        <w:rPr>
          <w:rFonts w:ascii="Arial" w:hAnsi="Arial" w:cs="Arial"/>
          <w:b/>
          <w:sz w:val="24"/>
        </w:rPr>
        <w:t>Discussion on RRM performance requirements for IoT NTN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R4-2401317</w:t>
      </w:r>
      <w:r w:rsidRPr="005F1911">
        <w:rPr>
          <w:rFonts w:ascii="Arial" w:hAnsi="Arial" w:cs="Arial"/>
          <w:b/>
          <w:color w:val="0000FF"/>
          <w:sz w:val="24"/>
        </w:rPr>
        <w:tab/>
      </w:r>
      <w:r w:rsidRPr="005F1911">
        <w:rPr>
          <w:rFonts w:ascii="Arial" w:hAnsi="Arial" w:cs="Arial"/>
          <w:b/>
          <w:sz w:val="24"/>
        </w:rPr>
        <w:t>Discussion on performance requirements for IoT NTN enhancement</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R4-2401957</w:t>
      </w:r>
      <w:r w:rsidRPr="005F1911">
        <w:rPr>
          <w:rFonts w:ascii="Arial" w:hAnsi="Arial" w:cs="Arial"/>
          <w:b/>
          <w:color w:val="0000FF"/>
          <w:sz w:val="24"/>
        </w:rPr>
        <w:tab/>
      </w:r>
      <w:r w:rsidRPr="005F1911">
        <w:rPr>
          <w:rFonts w:ascii="Arial" w:hAnsi="Arial" w:cs="Arial"/>
          <w:b/>
          <w:sz w:val="24"/>
        </w:rPr>
        <w:t>Discussions on RRM performance requirements for IoT NTN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In this contribution we discuss the performance part of IoT NTN enhancements.</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R4-2402701</w:t>
      </w:r>
      <w:r w:rsidRPr="005F1911">
        <w:rPr>
          <w:rFonts w:ascii="Arial" w:hAnsi="Arial" w:cs="Arial"/>
          <w:b/>
          <w:color w:val="0000FF"/>
          <w:sz w:val="24"/>
        </w:rPr>
        <w:tab/>
      </w:r>
      <w:r w:rsidRPr="005F1911">
        <w:rPr>
          <w:rFonts w:ascii="Arial" w:hAnsi="Arial" w:cs="Arial"/>
          <w:b/>
          <w:sz w:val="24"/>
        </w:rPr>
        <w:t>Performance Considerations for IoT NTN enhancements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3" w:name="_Toc159600198"/>
      <w:r w:rsidRPr="005F1911">
        <w:rPr>
          <w:rFonts w:ascii="Arial" w:eastAsiaTheme="minorEastAsia" w:hAnsi="Arial"/>
          <w:sz w:val="24"/>
          <w:lang w:eastAsia="en-GB"/>
        </w:rPr>
        <w:t>9.4.6</w:t>
      </w:r>
      <w:r w:rsidRPr="005F1911">
        <w:rPr>
          <w:rFonts w:ascii="Arial" w:eastAsiaTheme="minorEastAsia" w:hAnsi="Arial"/>
          <w:sz w:val="24"/>
          <w:lang w:eastAsia="en-GB"/>
        </w:rPr>
        <w:tab/>
        <w:t>Moderator summary and conclusions</w:t>
      </w:r>
      <w:bookmarkEnd w:id="173"/>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[110][233] IoT_NTN_enh</w:t>
      </w:r>
    </w:p>
    <w:p w:rsidR="003861F1" w:rsidRPr="005F1911" w:rsidRDefault="003861F1" w:rsidP="003861F1">
      <w:pPr>
        <w:rPr>
          <w:rFonts w:ascii="Arial" w:hAnsi="Arial" w:cs="Arial"/>
          <w:b/>
          <w:sz w:val="24"/>
        </w:rPr>
      </w:pPr>
      <w:r w:rsidRPr="005F1911">
        <w:rPr>
          <w:rFonts w:ascii="Arial" w:hAnsi="Arial" w:cs="Arial"/>
          <w:b/>
          <w:color w:val="0000FF"/>
          <w:sz w:val="24"/>
        </w:rPr>
        <w:t>R4-2400769</w:t>
      </w:r>
      <w:r w:rsidRPr="005F1911">
        <w:rPr>
          <w:rFonts w:ascii="Arial" w:hAnsi="Arial" w:cs="Arial"/>
          <w:b/>
          <w:color w:val="0000FF"/>
          <w:sz w:val="24"/>
        </w:rPr>
        <w:tab/>
      </w:r>
      <w:r w:rsidRPr="005F1911">
        <w:rPr>
          <w:rFonts w:ascii="Arial" w:hAnsi="Arial" w:cs="Arial"/>
          <w:b/>
          <w:sz w:val="24"/>
        </w:rPr>
        <w:t>Topic summary for [110][233] IoT_NTN_enh</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3861F1" w:rsidRPr="005F1911" w:rsidRDefault="003861F1" w:rsidP="003861F1">
      <w:pPr>
        <w:overflowPunct w:val="0"/>
        <w:autoSpaceDE w:val="0"/>
        <w:autoSpaceDN w:val="0"/>
        <w:adjustRightInd w:val="0"/>
        <w:spacing w:line="256" w:lineRule="auto"/>
        <w:rPr>
          <w:b/>
          <w:sz w:val="21"/>
          <w:szCs w:val="21"/>
          <w:u w:val="single"/>
        </w:rPr>
      </w:pPr>
      <w:r w:rsidRPr="005F1911">
        <w:rPr>
          <w:b/>
          <w:sz w:val="21"/>
          <w:szCs w:val="21"/>
          <w:u w:val="single"/>
        </w:rPr>
        <w:t>Issue 2-1-1: Test case principle</w:t>
      </w:r>
    </w:p>
    <w:p w:rsidR="003861F1" w:rsidRPr="005F1911" w:rsidRDefault="003861F1" w:rsidP="003861F1">
      <w:pPr>
        <w:spacing w:after="120" w:line="252" w:lineRule="auto"/>
        <w:rPr>
          <w:rFonts w:eastAsia="MS Mincho"/>
          <w:bCs/>
          <w:sz w:val="21"/>
          <w:szCs w:val="21"/>
        </w:rPr>
      </w:pPr>
      <w:r w:rsidRPr="005F1911">
        <w:rPr>
          <w:sz w:val="21"/>
          <w:szCs w:val="21"/>
          <w:lang w:eastAsia="zh-CN"/>
        </w:rPr>
        <w:t xml:space="preserve">Background: </w:t>
      </w:r>
    </w:p>
    <w:p w:rsidR="003861F1" w:rsidRPr="005F1911" w:rsidRDefault="003861F1" w:rsidP="003861F1">
      <w:pPr>
        <w:numPr>
          <w:ilvl w:val="0"/>
          <w:numId w:val="13"/>
        </w:numPr>
        <w:overflowPunct w:val="0"/>
        <w:autoSpaceDE w:val="0"/>
        <w:autoSpaceDN w:val="0"/>
        <w:adjustRightInd w:val="0"/>
        <w:spacing w:after="120" w:line="252" w:lineRule="auto"/>
        <w:rPr>
          <w:bCs/>
          <w:sz w:val="21"/>
          <w:szCs w:val="21"/>
          <w:lang w:val="en-US" w:eastAsia="zh-CN"/>
        </w:rPr>
      </w:pPr>
      <w:r w:rsidRPr="005F1911">
        <w:rPr>
          <w:bCs/>
          <w:sz w:val="21"/>
          <w:szCs w:val="21"/>
          <w:lang w:val="en-US" w:eastAsia="zh-CN"/>
        </w:rPr>
        <w:t>R5 RRM test cases for baseline requirement in R18 IoT NTN will mainly focus on NB-IoT NTN. (R5-237674)</w:t>
      </w:r>
    </w:p>
    <w:p w:rsidR="003861F1" w:rsidRPr="005F1911" w:rsidRDefault="003861F1" w:rsidP="003861F1">
      <w:pPr>
        <w:spacing w:after="120" w:line="252" w:lineRule="auto"/>
        <w:ind w:left="762"/>
        <w:contextualSpacing/>
        <w:rPr>
          <w:bCs/>
          <w:i/>
          <w:iCs/>
          <w:sz w:val="21"/>
          <w:szCs w:val="21"/>
          <w:lang w:val="en-US" w:eastAsia="zh-CN"/>
        </w:rPr>
      </w:pPr>
      <w:r w:rsidRPr="005F1911">
        <w:rPr>
          <w:b/>
          <w:bCs/>
          <w:i/>
          <w:iCs/>
          <w:sz w:val="21"/>
          <w:szCs w:val="21"/>
          <w:lang w:val="en-US" w:eastAsia="zh-CN"/>
        </w:rPr>
        <w:t>WF 1</w:t>
      </w:r>
      <w:r w:rsidRPr="005F1911">
        <w:rPr>
          <w:bCs/>
          <w:i/>
          <w:iCs/>
          <w:sz w:val="21"/>
          <w:szCs w:val="21"/>
          <w:lang w:val="en-US" w:eastAsia="zh-CN"/>
        </w:rPr>
        <w:t>: TS 36.521-4 (v18.0.0) will mainly focus on NB-IoT NTN. Once there is clear industry commercialization deployment plan for eMTC NTN in the future, eMTC NTN could be well covered and polished in the future released versions for TS 36.521-4 .</w:t>
      </w:r>
    </w:p>
    <w:p w:rsidR="003861F1" w:rsidRPr="005F1911" w:rsidRDefault="003861F1" w:rsidP="003861F1">
      <w:pPr>
        <w:spacing w:after="120" w:line="252" w:lineRule="auto"/>
        <w:rPr>
          <w:rFonts w:eastAsia="Yu Mincho"/>
          <w:sz w:val="21"/>
          <w:szCs w:val="21"/>
          <w:highlight w:val="green"/>
          <w:lang w:eastAsia="ja-JP"/>
        </w:rPr>
      </w:pPr>
      <w:r w:rsidRPr="005F1911">
        <w:rPr>
          <w:sz w:val="21"/>
          <w:szCs w:val="21"/>
          <w:lang w:eastAsia="zh-CN"/>
        </w:rPr>
        <w:t>Proposals:</w:t>
      </w:r>
    </w:p>
    <w:p w:rsidR="003861F1" w:rsidRPr="005F1911" w:rsidRDefault="003861F1" w:rsidP="003861F1">
      <w:pPr>
        <w:numPr>
          <w:ilvl w:val="0"/>
          <w:numId w:val="13"/>
        </w:numPr>
        <w:autoSpaceDN w:val="0"/>
        <w:spacing w:after="80"/>
        <w:jc w:val="both"/>
        <w:rPr>
          <w:bCs/>
          <w:sz w:val="21"/>
          <w:szCs w:val="21"/>
          <w:lang w:val="en-US" w:eastAsia="zh-CN"/>
        </w:rPr>
      </w:pPr>
      <w:r w:rsidRPr="005F1911">
        <w:rPr>
          <w:bCs/>
          <w:sz w:val="21"/>
          <w:szCs w:val="21"/>
          <w:lang w:val="en-US" w:eastAsia="zh-CN"/>
        </w:rPr>
        <w:t>Proposal 1 (MTK): The R4 RRM test cases for R18 IoT NTN enh WI in TS 36.133 will mainly focus on NB-IoT NTN, and once there is clear industry commercialization deployment plan for eMTC NTN in the future, eMTC NTN could be well covered and polished in the future released versions for TS 36.133.</w:t>
      </w:r>
    </w:p>
    <w:p w:rsidR="003861F1" w:rsidRPr="005F1911" w:rsidRDefault="003861F1" w:rsidP="003861F1">
      <w:pPr>
        <w:spacing w:after="0"/>
        <w:rPr>
          <w:rFonts w:eastAsia="PMingLiU" w:cstheme="minorBidi"/>
          <w:bCs/>
          <w:iCs/>
          <w:sz w:val="21"/>
          <w:szCs w:val="21"/>
          <w:lang w:val="en-US"/>
        </w:rPr>
      </w:pPr>
      <w:r w:rsidRPr="005F1911">
        <w:rPr>
          <w:sz w:val="21"/>
          <w:szCs w:val="21"/>
          <w:lang w:eastAsia="zh-CN"/>
        </w:rPr>
        <w:t xml:space="preserve">Recommended WF: </w:t>
      </w:r>
    </w:p>
    <w:p w:rsidR="003861F1" w:rsidRPr="005F1911" w:rsidRDefault="003861F1" w:rsidP="003861F1">
      <w:pPr>
        <w:numPr>
          <w:ilvl w:val="0"/>
          <w:numId w:val="14"/>
        </w:numPr>
        <w:overflowPunct w:val="0"/>
        <w:autoSpaceDE w:val="0"/>
        <w:autoSpaceDN w:val="0"/>
        <w:adjustRightInd w:val="0"/>
        <w:spacing w:after="0"/>
        <w:rPr>
          <w:rFonts w:eastAsia="PMingLiU" w:cstheme="minorBidi"/>
          <w:bCs/>
          <w:iCs/>
          <w:sz w:val="21"/>
          <w:szCs w:val="21"/>
          <w:lang w:val="en-US" w:eastAsia="zh-CN"/>
        </w:rPr>
      </w:pPr>
      <w:r w:rsidRPr="005F1911">
        <w:rPr>
          <w:rFonts w:eastAsia="PMingLiU" w:cstheme="minorBidi"/>
          <w:bCs/>
          <w:iCs/>
          <w:sz w:val="21"/>
          <w:szCs w:val="21"/>
          <w:lang w:val="en-US" w:eastAsia="zh-CN"/>
        </w:rPr>
        <w:t>Discuss proposal</w:t>
      </w:r>
    </w:p>
    <w:p w:rsidR="003861F1" w:rsidRDefault="003861F1" w:rsidP="003861F1">
      <w:pPr>
        <w:overflowPunct w:val="0"/>
        <w:autoSpaceDE w:val="0"/>
        <w:autoSpaceDN w:val="0"/>
        <w:adjustRightInd w:val="0"/>
        <w:spacing w:line="256" w:lineRule="auto"/>
        <w:rPr>
          <w:sz w:val="21"/>
          <w:lang w:eastAsia="zh-CN"/>
        </w:rPr>
      </w:pPr>
    </w:p>
    <w:p w:rsidR="003861F1" w:rsidRDefault="003861F1" w:rsidP="003861F1">
      <w:pPr>
        <w:overflowPunct w:val="0"/>
        <w:autoSpaceDE w:val="0"/>
        <w:autoSpaceDN w:val="0"/>
        <w:adjustRightInd w:val="0"/>
        <w:snapToGrid w:val="0"/>
        <w:spacing w:after="120"/>
        <w:rPr>
          <w:sz w:val="21"/>
          <w:lang w:eastAsia="zh-CN"/>
        </w:rPr>
      </w:pPr>
      <w:r>
        <w:rPr>
          <w:rFonts w:hint="eastAsia"/>
          <w:sz w:val="21"/>
          <w:lang w:eastAsia="zh-CN"/>
        </w:rPr>
        <w:t>M</w:t>
      </w:r>
      <w:r>
        <w:rPr>
          <w:sz w:val="21"/>
          <w:lang w:eastAsia="zh-CN"/>
        </w:rPr>
        <w:t xml:space="preserve">TK: will we define test for eMTC NTN </w:t>
      </w:r>
      <w:r>
        <w:rPr>
          <w:sz w:val="21"/>
          <w:lang w:eastAsia="zh-CN"/>
        </w:rPr>
        <w:t>enhancement</w:t>
      </w:r>
      <w:r>
        <w:rPr>
          <w:sz w:val="21"/>
          <w:lang w:eastAsia="zh-CN"/>
        </w:rPr>
        <w:t xml:space="preserve"> in RAN4 RRM?</w:t>
      </w:r>
    </w:p>
    <w:p w:rsidR="003861F1" w:rsidRDefault="003861F1" w:rsidP="003861F1">
      <w:pPr>
        <w:overflowPunct w:val="0"/>
        <w:autoSpaceDE w:val="0"/>
        <w:autoSpaceDN w:val="0"/>
        <w:adjustRightInd w:val="0"/>
        <w:snapToGrid w:val="0"/>
        <w:spacing w:after="120"/>
        <w:rPr>
          <w:sz w:val="21"/>
          <w:lang w:eastAsia="zh-CN"/>
        </w:rPr>
      </w:pPr>
      <w:r>
        <w:rPr>
          <w:sz w:val="21"/>
          <w:lang w:eastAsia="zh-CN"/>
        </w:rPr>
        <w:t xml:space="preserve">E///: both eMTC and IoT NTN should be covered. </w:t>
      </w:r>
    </w:p>
    <w:p w:rsidR="003861F1" w:rsidRDefault="003861F1" w:rsidP="003861F1">
      <w:pPr>
        <w:overflowPunct w:val="0"/>
        <w:autoSpaceDE w:val="0"/>
        <w:autoSpaceDN w:val="0"/>
        <w:adjustRightInd w:val="0"/>
        <w:snapToGrid w:val="0"/>
        <w:spacing w:after="120"/>
        <w:rPr>
          <w:sz w:val="21"/>
          <w:lang w:eastAsia="zh-CN"/>
        </w:rPr>
      </w:pPr>
      <w:r>
        <w:rPr>
          <w:sz w:val="21"/>
          <w:lang w:eastAsia="zh-CN"/>
        </w:rPr>
        <w:t>Nokia: if we don’t do now, it seems we will never do that. Support to have eMTC test.</w:t>
      </w:r>
    </w:p>
    <w:p w:rsidR="003861F1" w:rsidRDefault="003861F1" w:rsidP="003861F1">
      <w:pPr>
        <w:overflowPunct w:val="0"/>
        <w:autoSpaceDE w:val="0"/>
        <w:autoSpaceDN w:val="0"/>
        <w:adjustRightInd w:val="0"/>
        <w:snapToGrid w:val="0"/>
        <w:spacing w:after="120"/>
        <w:rPr>
          <w:sz w:val="21"/>
          <w:lang w:eastAsia="zh-CN"/>
        </w:rPr>
      </w:pPr>
      <w:r>
        <w:rPr>
          <w:sz w:val="21"/>
          <w:lang w:eastAsia="zh-CN"/>
        </w:rPr>
        <w:t xml:space="preserve">MTK: worry about the workload for the performance part. </w:t>
      </w:r>
    </w:p>
    <w:p w:rsidR="003861F1" w:rsidRDefault="003861F1" w:rsidP="003861F1">
      <w:pPr>
        <w:overflowPunct w:val="0"/>
        <w:autoSpaceDE w:val="0"/>
        <w:autoSpaceDN w:val="0"/>
        <w:adjustRightInd w:val="0"/>
        <w:snapToGrid w:val="0"/>
        <w:spacing w:after="120"/>
        <w:rPr>
          <w:sz w:val="21"/>
          <w:lang w:eastAsia="zh-CN"/>
        </w:rPr>
      </w:pPr>
      <w:r>
        <w:rPr>
          <w:sz w:val="21"/>
          <w:lang w:eastAsia="zh-CN"/>
        </w:rPr>
        <w:t xml:space="preserve">E///: we can try to </w:t>
      </w:r>
      <w:r>
        <w:rPr>
          <w:sz w:val="21"/>
          <w:lang w:eastAsia="zh-CN"/>
        </w:rPr>
        <w:t>minimize</w:t>
      </w:r>
      <w:r>
        <w:rPr>
          <w:sz w:val="21"/>
          <w:lang w:eastAsia="zh-CN"/>
        </w:rPr>
        <w:t xml:space="preserve"> the test case number.</w:t>
      </w:r>
    </w:p>
    <w:p w:rsidR="003861F1" w:rsidRDefault="003861F1" w:rsidP="003861F1">
      <w:pPr>
        <w:overflowPunct w:val="0"/>
        <w:autoSpaceDE w:val="0"/>
        <w:autoSpaceDN w:val="0"/>
        <w:adjustRightInd w:val="0"/>
        <w:snapToGrid w:val="0"/>
        <w:spacing w:after="120"/>
        <w:rPr>
          <w:sz w:val="21"/>
          <w:lang w:eastAsia="zh-CN"/>
        </w:rPr>
      </w:pPr>
      <w:r>
        <w:rPr>
          <w:sz w:val="21"/>
          <w:lang w:eastAsia="zh-CN"/>
        </w:rPr>
        <w:t>CMCC: RAN5 may not have time. We can compromise to P1 only if we don’t have enough time. No harm to introduce test f</w:t>
      </w:r>
      <w:r>
        <w:rPr>
          <w:rFonts w:hint="eastAsia"/>
          <w:sz w:val="21"/>
          <w:lang w:eastAsia="zh-CN"/>
        </w:rPr>
        <w:t>o</w:t>
      </w:r>
      <w:r>
        <w:rPr>
          <w:sz w:val="21"/>
          <w:lang w:eastAsia="zh-CN"/>
        </w:rPr>
        <w:t xml:space="preserve">r eMTC. Ok to </w:t>
      </w:r>
      <w:r>
        <w:rPr>
          <w:sz w:val="21"/>
          <w:lang w:eastAsia="zh-CN"/>
        </w:rPr>
        <w:t>minimize</w:t>
      </w:r>
      <w:r>
        <w:rPr>
          <w:sz w:val="21"/>
          <w:lang w:eastAsia="zh-CN"/>
        </w:rPr>
        <w:t xml:space="preserve"> the test case number.</w:t>
      </w:r>
    </w:p>
    <w:p w:rsidR="003861F1" w:rsidRDefault="003861F1" w:rsidP="003861F1">
      <w:pPr>
        <w:overflowPunct w:val="0"/>
        <w:autoSpaceDE w:val="0"/>
        <w:autoSpaceDN w:val="0"/>
        <w:adjustRightInd w:val="0"/>
        <w:snapToGrid w:val="0"/>
        <w:spacing w:after="120"/>
        <w:rPr>
          <w:sz w:val="21"/>
          <w:lang w:eastAsia="zh-CN"/>
        </w:rPr>
      </w:pPr>
    </w:p>
    <w:p w:rsidR="003861F1" w:rsidRPr="0079776B" w:rsidRDefault="003861F1" w:rsidP="003861F1">
      <w:pPr>
        <w:overflowPunct w:val="0"/>
        <w:autoSpaceDE w:val="0"/>
        <w:autoSpaceDN w:val="0"/>
        <w:adjustRightInd w:val="0"/>
        <w:snapToGrid w:val="0"/>
        <w:spacing w:after="120"/>
        <w:rPr>
          <w:sz w:val="21"/>
          <w:highlight w:val="green"/>
          <w:lang w:eastAsia="zh-CN"/>
        </w:rPr>
      </w:pPr>
      <w:r w:rsidRPr="0079776B">
        <w:rPr>
          <w:sz w:val="21"/>
          <w:highlight w:val="green"/>
          <w:lang w:eastAsia="zh-CN"/>
        </w:rPr>
        <w:t>A</w:t>
      </w:r>
      <w:r w:rsidRPr="0079776B">
        <w:rPr>
          <w:rFonts w:hint="eastAsia"/>
          <w:sz w:val="21"/>
          <w:highlight w:val="green"/>
          <w:lang w:eastAsia="zh-CN"/>
        </w:rPr>
        <w:t>gree</w:t>
      </w:r>
      <w:r w:rsidRPr="0079776B">
        <w:rPr>
          <w:sz w:val="21"/>
          <w:highlight w:val="green"/>
          <w:lang w:eastAsia="zh-CN"/>
        </w:rPr>
        <w:t>ment:</w:t>
      </w:r>
    </w:p>
    <w:p w:rsidR="003861F1" w:rsidRPr="0079776B" w:rsidRDefault="003861F1" w:rsidP="003861F1">
      <w:pPr>
        <w:overflowPunct w:val="0"/>
        <w:autoSpaceDE w:val="0"/>
        <w:autoSpaceDN w:val="0"/>
        <w:adjustRightInd w:val="0"/>
        <w:snapToGrid w:val="0"/>
        <w:spacing w:after="120"/>
        <w:rPr>
          <w:sz w:val="21"/>
          <w:lang w:eastAsia="zh-CN"/>
        </w:rPr>
      </w:pPr>
      <w:r w:rsidRPr="0079776B">
        <w:rPr>
          <w:sz w:val="21"/>
          <w:highlight w:val="green"/>
          <w:lang w:eastAsia="zh-CN"/>
        </w:rPr>
        <w:t>Discuss the test cases for both IoT NTN and eMTC NTN in RAN4 RRM.</w:t>
      </w:r>
      <w:r>
        <w:rPr>
          <w:sz w:val="21"/>
          <w:lang w:eastAsia="zh-CN"/>
        </w:rPr>
        <w:t xml:space="preserve"> </w:t>
      </w:r>
    </w:p>
    <w:p w:rsidR="003861F1" w:rsidRDefault="003861F1" w:rsidP="003861F1">
      <w:pPr>
        <w:overflowPunct w:val="0"/>
        <w:autoSpaceDE w:val="0"/>
        <w:autoSpaceDN w:val="0"/>
        <w:adjustRightInd w:val="0"/>
        <w:spacing w:line="256" w:lineRule="auto"/>
        <w:rPr>
          <w:sz w:val="21"/>
          <w:lang w:eastAsia="zh-CN"/>
        </w:rPr>
      </w:pPr>
    </w:p>
    <w:p w:rsidR="003861F1" w:rsidRPr="005F1911" w:rsidRDefault="003861F1" w:rsidP="003861F1">
      <w:pPr>
        <w:overflowPunct w:val="0"/>
        <w:autoSpaceDE w:val="0"/>
        <w:autoSpaceDN w:val="0"/>
        <w:adjustRightInd w:val="0"/>
        <w:spacing w:line="256" w:lineRule="auto"/>
        <w:rPr>
          <w:sz w:val="21"/>
          <w:lang w:eastAsia="zh-CN"/>
        </w:rPr>
      </w:pPr>
    </w:p>
    <w:p w:rsidR="003861F1" w:rsidRPr="005F1911" w:rsidRDefault="003861F1" w:rsidP="003861F1">
      <w:pPr>
        <w:overflowPunct w:val="0"/>
        <w:autoSpaceDE w:val="0"/>
        <w:autoSpaceDN w:val="0"/>
        <w:adjustRightInd w:val="0"/>
        <w:spacing w:line="256" w:lineRule="auto"/>
        <w:rPr>
          <w:b/>
          <w:sz w:val="21"/>
          <w:szCs w:val="21"/>
          <w:u w:val="single"/>
        </w:rPr>
      </w:pPr>
      <w:r w:rsidRPr="005F1911">
        <w:rPr>
          <w:b/>
          <w:sz w:val="21"/>
          <w:szCs w:val="21"/>
          <w:u w:val="single"/>
        </w:rPr>
        <w:t>Issue 2-2-3: For NB/eMTC, NGSO test configuration</w:t>
      </w:r>
    </w:p>
    <w:p w:rsidR="003861F1" w:rsidRPr="005F1911" w:rsidRDefault="003861F1" w:rsidP="003861F1">
      <w:pPr>
        <w:spacing w:after="120" w:line="252" w:lineRule="auto"/>
        <w:rPr>
          <w:rFonts w:eastAsia="Yu Mincho"/>
          <w:sz w:val="21"/>
          <w:szCs w:val="21"/>
          <w:highlight w:val="green"/>
          <w:lang w:eastAsia="ja-JP"/>
        </w:rPr>
      </w:pPr>
      <w:r w:rsidRPr="005F1911">
        <w:rPr>
          <w:sz w:val="21"/>
          <w:szCs w:val="21"/>
          <w:lang w:eastAsia="zh-CN"/>
        </w:rPr>
        <w:t>Proposals:</w:t>
      </w:r>
    </w:p>
    <w:p w:rsidR="003861F1" w:rsidRPr="005F1911" w:rsidRDefault="003861F1" w:rsidP="003861F1">
      <w:pPr>
        <w:numPr>
          <w:ilvl w:val="0"/>
          <w:numId w:val="13"/>
        </w:numPr>
        <w:autoSpaceDN w:val="0"/>
        <w:spacing w:after="80"/>
        <w:jc w:val="both"/>
        <w:rPr>
          <w:bCs/>
          <w:sz w:val="21"/>
          <w:szCs w:val="21"/>
          <w:lang w:val="en-US" w:eastAsia="zh-CN"/>
        </w:rPr>
      </w:pPr>
      <w:r w:rsidRPr="005F1911">
        <w:rPr>
          <w:bCs/>
          <w:sz w:val="21"/>
          <w:szCs w:val="21"/>
          <w:lang w:val="en-US" w:eastAsia="zh-CN"/>
        </w:rPr>
        <w:t>Proposal 1 (MTK, Ericsson, Nokia): RAN4 to introduce NGSO configuration for the existing intra-frequency test cases.</w:t>
      </w:r>
    </w:p>
    <w:p w:rsidR="003861F1" w:rsidRPr="005F1911" w:rsidRDefault="003861F1" w:rsidP="003861F1">
      <w:pPr>
        <w:numPr>
          <w:ilvl w:val="0"/>
          <w:numId w:val="13"/>
        </w:numPr>
        <w:autoSpaceDN w:val="0"/>
        <w:spacing w:after="80"/>
        <w:jc w:val="both"/>
        <w:rPr>
          <w:bCs/>
          <w:sz w:val="21"/>
          <w:szCs w:val="21"/>
          <w:lang w:val="en-US" w:eastAsia="zh-CN"/>
        </w:rPr>
      </w:pPr>
      <w:bookmarkStart w:id="174" w:name="OLE_LINK68"/>
      <w:r w:rsidRPr="005F1911">
        <w:rPr>
          <w:bCs/>
          <w:sz w:val="21"/>
          <w:szCs w:val="21"/>
          <w:lang w:val="en-US" w:eastAsia="zh-CN"/>
        </w:rPr>
        <w:t xml:space="preserve">Proposal 1a </w:t>
      </w:r>
      <w:bookmarkEnd w:id="174"/>
      <w:r w:rsidRPr="005F1911">
        <w:rPr>
          <w:bCs/>
          <w:sz w:val="21"/>
          <w:szCs w:val="21"/>
          <w:lang w:val="en-US" w:eastAsia="zh-CN"/>
        </w:rPr>
        <w:t xml:space="preserve">(CMCC): Both GSO test configuration and </w:t>
      </w:r>
      <w:bookmarkStart w:id="175" w:name="OLE_LINK185"/>
      <w:r w:rsidRPr="005F1911">
        <w:rPr>
          <w:bCs/>
          <w:sz w:val="21"/>
          <w:szCs w:val="21"/>
          <w:lang w:val="en-US" w:eastAsia="zh-CN"/>
        </w:rPr>
        <w:t xml:space="preserve">NGSO test configuration </w:t>
      </w:r>
      <w:bookmarkEnd w:id="175"/>
      <w:r w:rsidRPr="005F1911">
        <w:rPr>
          <w:bCs/>
          <w:sz w:val="21"/>
          <w:szCs w:val="21"/>
          <w:lang w:val="en-US" w:eastAsia="zh-CN"/>
        </w:rPr>
        <w:t>should be supported for all the test cases.</w:t>
      </w:r>
    </w:p>
    <w:p w:rsidR="003861F1" w:rsidRPr="005F1911" w:rsidRDefault="003861F1" w:rsidP="003861F1">
      <w:pPr>
        <w:spacing w:after="0"/>
        <w:rPr>
          <w:rFonts w:eastAsia="PMingLiU" w:cstheme="minorBidi"/>
          <w:bCs/>
          <w:iCs/>
          <w:sz w:val="21"/>
          <w:szCs w:val="21"/>
          <w:lang w:val="en-US"/>
        </w:rPr>
      </w:pPr>
      <w:r w:rsidRPr="005F1911">
        <w:rPr>
          <w:sz w:val="21"/>
          <w:szCs w:val="21"/>
          <w:lang w:eastAsia="zh-CN"/>
        </w:rPr>
        <w:t xml:space="preserve">Recommended WF: </w:t>
      </w:r>
      <w:r w:rsidRPr="005F1911">
        <w:rPr>
          <w:rFonts w:eastAsia="MS Mincho"/>
          <w:bCs/>
          <w:sz w:val="21"/>
          <w:szCs w:val="21"/>
        </w:rPr>
        <w:t>Proposal 1a.</w:t>
      </w:r>
    </w:p>
    <w:p w:rsidR="003861F1" w:rsidRDefault="003861F1" w:rsidP="003861F1">
      <w:pPr>
        <w:overflowPunct w:val="0"/>
        <w:autoSpaceDE w:val="0"/>
        <w:autoSpaceDN w:val="0"/>
        <w:adjustRightInd w:val="0"/>
        <w:spacing w:line="256" w:lineRule="auto"/>
        <w:rPr>
          <w:sz w:val="21"/>
          <w:szCs w:val="21"/>
        </w:rPr>
      </w:pPr>
    </w:p>
    <w:p w:rsidR="003861F1" w:rsidRPr="0079776B" w:rsidRDefault="003861F1" w:rsidP="003861F1">
      <w:pPr>
        <w:overflowPunct w:val="0"/>
        <w:autoSpaceDE w:val="0"/>
        <w:autoSpaceDN w:val="0"/>
        <w:adjustRightInd w:val="0"/>
        <w:spacing w:line="256" w:lineRule="auto"/>
        <w:rPr>
          <w:sz w:val="21"/>
          <w:szCs w:val="21"/>
          <w:highlight w:val="green"/>
          <w:lang w:eastAsia="zh-CN"/>
        </w:rPr>
      </w:pPr>
      <w:r w:rsidRPr="0079776B">
        <w:rPr>
          <w:rFonts w:hint="eastAsia"/>
          <w:sz w:val="21"/>
          <w:szCs w:val="21"/>
          <w:highlight w:val="green"/>
          <w:lang w:eastAsia="zh-CN"/>
        </w:rPr>
        <w:t>A</w:t>
      </w:r>
      <w:r w:rsidRPr="0079776B">
        <w:rPr>
          <w:sz w:val="21"/>
          <w:szCs w:val="21"/>
          <w:highlight w:val="green"/>
          <w:lang w:eastAsia="zh-CN"/>
        </w:rPr>
        <w:t>greement:</w:t>
      </w:r>
    </w:p>
    <w:p w:rsidR="003861F1" w:rsidRPr="0079776B" w:rsidRDefault="003861F1" w:rsidP="003861F1">
      <w:pPr>
        <w:numPr>
          <w:ilvl w:val="0"/>
          <w:numId w:val="13"/>
        </w:numPr>
        <w:autoSpaceDN w:val="0"/>
        <w:spacing w:after="80"/>
        <w:jc w:val="both"/>
        <w:rPr>
          <w:bCs/>
          <w:sz w:val="21"/>
          <w:szCs w:val="21"/>
          <w:highlight w:val="green"/>
          <w:lang w:val="en-US" w:eastAsia="zh-CN"/>
        </w:rPr>
      </w:pPr>
      <w:r w:rsidRPr="0079776B">
        <w:rPr>
          <w:bCs/>
          <w:sz w:val="21"/>
          <w:szCs w:val="21"/>
          <w:highlight w:val="green"/>
          <w:lang w:val="en-US" w:eastAsia="zh-CN"/>
        </w:rPr>
        <w:t>Both GSO test configuration and NGSO test configuration should be supported for the test cases.</w:t>
      </w:r>
    </w:p>
    <w:p w:rsidR="003861F1" w:rsidRPr="0079776B" w:rsidRDefault="003861F1" w:rsidP="003861F1">
      <w:pPr>
        <w:overflowPunct w:val="0"/>
        <w:autoSpaceDE w:val="0"/>
        <w:autoSpaceDN w:val="0"/>
        <w:adjustRightInd w:val="0"/>
        <w:spacing w:line="256" w:lineRule="auto"/>
        <w:rPr>
          <w:sz w:val="21"/>
          <w:szCs w:val="21"/>
          <w:lang w:val="en-US" w:eastAsia="zh-CN"/>
        </w:rPr>
      </w:pPr>
    </w:p>
    <w:p w:rsidR="003861F1" w:rsidRPr="005F1911" w:rsidRDefault="003861F1" w:rsidP="003861F1">
      <w:pPr>
        <w:overflowPunct w:val="0"/>
        <w:autoSpaceDE w:val="0"/>
        <w:autoSpaceDN w:val="0"/>
        <w:adjustRightInd w:val="0"/>
        <w:spacing w:line="256" w:lineRule="auto"/>
        <w:rPr>
          <w:sz w:val="21"/>
          <w:szCs w:val="21"/>
        </w:rPr>
      </w:pPr>
    </w:p>
    <w:p w:rsidR="003861F1" w:rsidRPr="005F1911" w:rsidRDefault="003861F1" w:rsidP="003861F1">
      <w:pPr>
        <w:overflowPunct w:val="0"/>
        <w:autoSpaceDE w:val="0"/>
        <w:autoSpaceDN w:val="0"/>
        <w:adjustRightInd w:val="0"/>
        <w:spacing w:line="256" w:lineRule="auto"/>
        <w:rPr>
          <w:b/>
          <w:sz w:val="21"/>
          <w:szCs w:val="21"/>
          <w:u w:val="single"/>
        </w:rPr>
      </w:pPr>
      <w:r w:rsidRPr="005F1911">
        <w:rPr>
          <w:b/>
          <w:sz w:val="21"/>
          <w:szCs w:val="21"/>
          <w:u w:val="single"/>
        </w:rPr>
        <w:t>Issue 2-3-1: For NB/eMTC, test cases for time/location-based triggering of cell reselection in IDLE mode</w:t>
      </w:r>
    </w:p>
    <w:p w:rsidR="003861F1" w:rsidRPr="005F1911" w:rsidRDefault="003861F1" w:rsidP="003861F1">
      <w:pPr>
        <w:spacing w:after="120" w:line="252" w:lineRule="auto"/>
        <w:rPr>
          <w:rFonts w:eastAsia="Yu Mincho"/>
          <w:sz w:val="21"/>
          <w:szCs w:val="21"/>
          <w:highlight w:val="green"/>
          <w:lang w:eastAsia="ja-JP"/>
        </w:rPr>
      </w:pPr>
      <w:r w:rsidRPr="005F1911">
        <w:rPr>
          <w:sz w:val="21"/>
          <w:szCs w:val="21"/>
          <w:lang w:eastAsia="zh-CN"/>
        </w:rPr>
        <w:t>Proposals:</w:t>
      </w:r>
    </w:p>
    <w:p w:rsidR="003861F1" w:rsidRPr="005F1911" w:rsidRDefault="003861F1" w:rsidP="003861F1">
      <w:pPr>
        <w:numPr>
          <w:ilvl w:val="0"/>
          <w:numId w:val="13"/>
        </w:numPr>
        <w:overflowPunct w:val="0"/>
        <w:autoSpaceDE w:val="0"/>
        <w:autoSpaceDN w:val="0"/>
        <w:adjustRightInd w:val="0"/>
        <w:spacing w:after="80"/>
        <w:textAlignment w:val="baseline"/>
        <w:rPr>
          <w:bCs/>
          <w:sz w:val="21"/>
          <w:szCs w:val="21"/>
          <w:lang w:val="en-US" w:eastAsia="zh-CN"/>
        </w:rPr>
      </w:pPr>
      <w:bookmarkStart w:id="176" w:name="OLE_LINK150"/>
      <w:r w:rsidRPr="005F1911">
        <w:rPr>
          <w:bCs/>
          <w:sz w:val="21"/>
          <w:szCs w:val="21"/>
          <w:lang w:val="en-US" w:eastAsia="zh-CN"/>
        </w:rPr>
        <w:lastRenderedPageBreak/>
        <w:t>Proposal 1: (CMCC)</w:t>
      </w:r>
    </w:p>
    <w:bookmarkEnd w:id="176"/>
    <w:p w:rsidR="003861F1" w:rsidRPr="005F1911" w:rsidRDefault="003861F1" w:rsidP="003861F1">
      <w:pPr>
        <w:spacing w:after="0"/>
        <w:ind w:left="360"/>
        <w:contextualSpacing/>
        <w:jc w:val="both"/>
        <w:rPr>
          <w:i/>
          <w:iCs/>
          <w:sz w:val="18"/>
          <w:szCs w:val="18"/>
          <w:lang w:val="en-US" w:eastAsia="zh-CN"/>
        </w:rPr>
      </w:pPr>
      <w:r w:rsidRPr="005F1911">
        <w:rPr>
          <w:i/>
          <w:iCs/>
          <w:sz w:val="18"/>
          <w:szCs w:val="18"/>
          <w:lang w:val="en-US" w:eastAsia="zh-CN"/>
        </w:rPr>
        <w:t>For NB1 UE</w:t>
      </w:r>
    </w:p>
    <w:tbl>
      <w:tblPr>
        <w:tblW w:w="0" w:type="auto"/>
        <w:tblInd w:w="988" w:type="dxa"/>
        <w:tblLook w:val="04A0" w:firstRow="1" w:lastRow="0" w:firstColumn="1" w:lastColumn="0" w:noHBand="0" w:noVBand="1"/>
      </w:tblPr>
      <w:tblGrid>
        <w:gridCol w:w="856"/>
        <w:gridCol w:w="5381"/>
      </w:tblGrid>
      <w:tr w:rsidR="003861F1" w:rsidRPr="005F1911" w:rsidTr="00AD76EF">
        <w:tc>
          <w:tcPr>
            <w:tcW w:w="856" w:type="dxa"/>
            <w:vMerge w:val="restart"/>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3861F1" w:rsidRPr="005F1911" w:rsidTr="00AD76EF">
        <w:tc>
          <w:tcPr>
            <w:tcW w:w="856" w:type="dxa"/>
            <w:vMerge/>
            <w:tcBorders>
              <w:top w:val="single" w:sz="4" w:space="0" w:color="auto"/>
              <w:left w:val="single" w:sz="4" w:space="0" w:color="auto"/>
              <w:bottom w:val="single" w:sz="4" w:space="0" w:color="auto"/>
              <w:right w:val="single" w:sz="4" w:space="0" w:color="auto"/>
            </w:tcBorders>
            <w:vAlign w:val="center"/>
            <w:hideMark/>
          </w:tcPr>
          <w:p w:rsidR="003861F1" w:rsidRPr="005F1911" w:rsidRDefault="003861F1" w:rsidP="00AD76EF">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3861F1" w:rsidRPr="005F1911" w:rsidTr="00AD76EF">
        <w:tc>
          <w:tcPr>
            <w:tcW w:w="856" w:type="dxa"/>
            <w:vMerge/>
            <w:tcBorders>
              <w:top w:val="single" w:sz="4" w:space="0" w:color="auto"/>
              <w:left w:val="single" w:sz="4" w:space="0" w:color="auto"/>
              <w:bottom w:val="single" w:sz="4" w:space="0" w:color="auto"/>
              <w:right w:val="single" w:sz="4" w:space="0" w:color="auto"/>
            </w:tcBorders>
            <w:vAlign w:val="center"/>
            <w:hideMark/>
          </w:tcPr>
          <w:p w:rsidR="003861F1" w:rsidRPr="005F1911" w:rsidRDefault="003861F1" w:rsidP="00AD76EF">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r w:rsidR="003861F1" w:rsidRPr="005F1911" w:rsidTr="00AD76EF">
        <w:tc>
          <w:tcPr>
            <w:tcW w:w="856" w:type="dxa"/>
            <w:vMerge/>
            <w:tcBorders>
              <w:top w:val="single" w:sz="4" w:space="0" w:color="auto"/>
              <w:left w:val="single" w:sz="4" w:space="0" w:color="auto"/>
              <w:bottom w:val="single" w:sz="4" w:space="0" w:color="auto"/>
              <w:right w:val="single" w:sz="4" w:space="0" w:color="auto"/>
            </w:tcBorders>
            <w:vAlign w:val="center"/>
            <w:hideMark/>
          </w:tcPr>
          <w:p w:rsidR="003861F1" w:rsidRPr="005F1911" w:rsidRDefault="003861F1" w:rsidP="00AD76EF">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bl>
    <w:p w:rsidR="003861F1" w:rsidRPr="005F1911" w:rsidRDefault="003861F1" w:rsidP="003861F1">
      <w:pPr>
        <w:rPr>
          <w:bCs/>
          <w:lang w:val="en-US"/>
        </w:rPr>
      </w:pPr>
    </w:p>
    <w:p w:rsidR="003861F1" w:rsidRPr="005F1911" w:rsidRDefault="003861F1" w:rsidP="003861F1">
      <w:pPr>
        <w:jc w:val="both"/>
        <w:rPr>
          <w:i/>
          <w:iCs/>
          <w:sz w:val="18"/>
          <w:szCs w:val="18"/>
        </w:rPr>
      </w:pPr>
      <w:r w:rsidRPr="005F1911">
        <w:rPr>
          <w:i/>
          <w:iCs/>
          <w:sz w:val="18"/>
          <w:szCs w:val="18"/>
        </w:rPr>
        <w:t>For Cat-M1 UE</w:t>
      </w:r>
    </w:p>
    <w:tbl>
      <w:tblPr>
        <w:tblW w:w="0" w:type="auto"/>
        <w:tblInd w:w="988" w:type="dxa"/>
        <w:tblLook w:val="04A0" w:firstRow="1" w:lastRow="0" w:firstColumn="1" w:lastColumn="0" w:noHBand="0" w:noVBand="1"/>
      </w:tblPr>
      <w:tblGrid>
        <w:gridCol w:w="856"/>
        <w:gridCol w:w="5381"/>
      </w:tblGrid>
      <w:tr w:rsidR="003861F1" w:rsidRPr="005F1911" w:rsidTr="00AD76EF">
        <w:trPr>
          <w:trHeight w:val="90"/>
        </w:trPr>
        <w:tc>
          <w:tcPr>
            <w:tcW w:w="856" w:type="dxa"/>
            <w:vMerge w:val="restart"/>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3861F1" w:rsidRPr="005F1911" w:rsidTr="00AD76EF">
        <w:tc>
          <w:tcPr>
            <w:tcW w:w="856" w:type="dxa"/>
            <w:vMerge/>
            <w:tcBorders>
              <w:top w:val="single" w:sz="4" w:space="0" w:color="auto"/>
              <w:left w:val="single" w:sz="4" w:space="0" w:color="auto"/>
              <w:bottom w:val="single" w:sz="4" w:space="0" w:color="auto"/>
              <w:right w:val="single" w:sz="4" w:space="0" w:color="auto"/>
            </w:tcBorders>
            <w:vAlign w:val="center"/>
            <w:hideMark/>
          </w:tcPr>
          <w:p w:rsidR="003861F1" w:rsidRPr="005F1911" w:rsidRDefault="003861F1" w:rsidP="00AD76EF">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3861F1" w:rsidRPr="005F1911" w:rsidTr="00AD76EF">
        <w:tc>
          <w:tcPr>
            <w:tcW w:w="856" w:type="dxa"/>
            <w:vMerge/>
            <w:tcBorders>
              <w:top w:val="single" w:sz="4" w:space="0" w:color="auto"/>
              <w:left w:val="single" w:sz="4" w:space="0" w:color="auto"/>
              <w:bottom w:val="single" w:sz="4" w:space="0" w:color="auto"/>
              <w:right w:val="single" w:sz="4" w:space="0" w:color="auto"/>
            </w:tcBorders>
            <w:vAlign w:val="center"/>
            <w:hideMark/>
          </w:tcPr>
          <w:p w:rsidR="003861F1" w:rsidRPr="005F1911" w:rsidRDefault="003861F1" w:rsidP="00AD76EF">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3861F1" w:rsidRPr="005F1911" w:rsidTr="00AD76EF">
        <w:tc>
          <w:tcPr>
            <w:tcW w:w="856" w:type="dxa"/>
            <w:vMerge/>
            <w:tcBorders>
              <w:top w:val="single" w:sz="4" w:space="0" w:color="auto"/>
              <w:left w:val="single" w:sz="4" w:space="0" w:color="auto"/>
              <w:bottom w:val="single" w:sz="4" w:space="0" w:color="auto"/>
              <w:right w:val="single" w:sz="4" w:space="0" w:color="auto"/>
            </w:tcBorders>
            <w:vAlign w:val="center"/>
            <w:hideMark/>
          </w:tcPr>
          <w:p w:rsidR="003861F1" w:rsidRPr="005F1911" w:rsidRDefault="003861F1" w:rsidP="00AD76EF">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3861F1" w:rsidRPr="005F1911" w:rsidTr="00AD76EF">
        <w:tc>
          <w:tcPr>
            <w:tcW w:w="856" w:type="dxa"/>
            <w:vMerge/>
            <w:tcBorders>
              <w:top w:val="single" w:sz="4" w:space="0" w:color="auto"/>
              <w:left w:val="single" w:sz="4" w:space="0" w:color="auto"/>
              <w:bottom w:val="single" w:sz="4" w:space="0" w:color="auto"/>
              <w:right w:val="single" w:sz="4" w:space="0" w:color="auto"/>
            </w:tcBorders>
            <w:vAlign w:val="center"/>
            <w:hideMark/>
          </w:tcPr>
          <w:p w:rsidR="003861F1" w:rsidRPr="005F1911" w:rsidRDefault="003861F1" w:rsidP="00AD76EF">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3861F1" w:rsidRPr="005F1911" w:rsidTr="00AD76EF">
        <w:tc>
          <w:tcPr>
            <w:tcW w:w="856" w:type="dxa"/>
            <w:vMerge/>
            <w:tcBorders>
              <w:top w:val="single" w:sz="4" w:space="0" w:color="auto"/>
              <w:left w:val="single" w:sz="4" w:space="0" w:color="auto"/>
              <w:bottom w:val="single" w:sz="4" w:space="0" w:color="auto"/>
              <w:right w:val="single" w:sz="4" w:space="0" w:color="auto"/>
            </w:tcBorders>
            <w:vAlign w:val="center"/>
            <w:hideMark/>
          </w:tcPr>
          <w:p w:rsidR="003861F1" w:rsidRPr="005F1911" w:rsidRDefault="003861F1" w:rsidP="00AD76EF">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3861F1" w:rsidRPr="005F1911" w:rsidTr="00AD76EF">
        <w:tc>
          <w:tcPr>
            <w:tcW w:w="856" w:type="dxa"/>
            <w:vMerge/>
            <w:tcBorders>
              <w:top w:val="single" w:sz="4" w:space="0" w:color="auto"/>
              <w:left w:val="single" w:sz="4" w:space="0" w:color="auto"/>
              <w:bottom w:val="single" w:sz="4" w:space="0" w:color="auto"/>
              <w:right w:val="single" w:sz="4" w:space="0" w:color="auto"/>
            </w:tcBorders>
            <w:vAlign w:val="center"/>
            <w:hideMark/>
          </w:tcPr>
          <w:p w:rsidR="003861F1" w:rsidRPr="005F1911" w:rsidRDefault="003861F1" w:rsidP="00AD76EF">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3861F1" w:rsidRPr="005F1911" w:rsidTr="00AD76EF">
        <w:tc>
          <w:tcPr>
            <w:tcW w:w="856" w:type="dxa"/>
            <w:vMerge/>
            <w:tcBorders>
              <w:top w:val="single" w:sz="4" w:space="0" w:color="auto"/>
              <w:left w:val="single" w:sz="4" w:space="0" w:color="auto"/>
              <w:bottom w:val="single" w:sz="4" w:space="0" w:color="auto"/>
              <w:right w:val="single" w:sz="4" w:space="0" w:color="auto"/>
            </w:tcBorders>
            <w:vAlign w:val="center"/>
            <w:hideMark/>
          </w:tcPr>
          <w:p w:rsidR="003861F1" w:rsidRPr="005F1911" w:rsidRDefault="003861F1" w:rsidP="00AD76EF">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bl>
    <w:p w:rsidR="003861F1" w:rsidRPr="005F1911" w:rsidRDefault="003861F1" w:rsidP="003861F1">
      <w:pPr>
        <w:rPr>
          <w:bCs/>
          <w:lang w:val="en-US"/>
        </w:rPr>
      </w:pPr>
    </w:p>
    <w:p w:rsidR="003861F1" w:rsidRPr="005F1911" w:rsidRDefault="003861F1" w:rsidP="003861F1">
      <w:pPr>
        <w:numPr>
          <w:ilvl w:val="0"/>
          <w:numId w:val="13"/>
        </w:numPr>
        <w:overflowPunct w:val="0"/>
        <w:autoSpaceDE w:val="0"/>
        <w:autoSpaceDN w:val="0"/>
        <w:adjustRightInd w:val="0"/>
        <w:spacing w:after="80"/>
        <w:rPr>
          <w:bCs/>
          <w:sz w:val="21"/>
          <w:szCs w:val="24"/>
          <w:lang w:val="en-US" w:eastAsia="zh-CN"/>
        </w:rPr>
      </w:pPr>
      <w:r w:rsidRPr="005F1911">
        <w:rPr>
          <w:bCs/>
          <w:sz w:val="21"/>
          <w:szCs w:val="24"/>
          <w:lang w:val="en-US" w:eastAsia="zh-CN"/>
        </w:rPr>
        <w:t>Proposal 2: (Huawei)</w:t>
      </w:r>
    </w:p>
    <w:tbl>
      <w:tblPr>
        <w:tblW w:w="0" w:type="auto"/>
        <w:tblInd w:w="455" w:type="dxa"/>
        <w:tblLook w:val="04A0" w:firstRow="1" w:lastRow="0" w:firstColumn="1" w:lastColumn="0" w:noHBand="0" w:noVBand="1"/>
      </w:tblPr>
      <w:tblGrid>
        <w:gridCol w:w="3955"/>
        <w:gridCol w:w="1105"/>
      </w:tblGrid>
      <w:tr w:rsidR="003861F1" w:rsidRPr="005F1911" w:rsidTr="00AD76EF">
        <w:tc>
          <w:tcPr>
            <w:tcW w:w="3955" w:type="dxa"/>
          </w:tcPr>
          <w:p w:rsidR="003861F1" w:rsidRPr="005F1911" w:rsidRDefault="003861F1" w:rsidP="00AD76EF">
            <w:pPr>
              <w:overflowPunct w:val="0"/>
              <w:autoSpaceDE w:val="0"/>
              <w:autoSpaceDN w:val="0"/>
              <w:adjustRightInd w:val="0"/>
              <w:jc w:val="both"/>
              <w:textAlignment w:val="baseline"/>
              <w:rPr>
                <w:rFonts w:eastAsia="MS Mincho"/>
                <w:b/>
                <w:sz w:val="16"/>
                <w:szCs w:val="16"/>
                <w:lang w:val="sv-SE" w:eastAsia="zh-CN"/>
              </w:rPr>
            </w:pPr>
            <w:bookmarkStart w:id="177" w:name="_Hlk159542066"/>
            <w:r w:rsidRPr="005F1911">
              <w:rPr>
                <w:rFonts w:eastAsia="MS Mincho"/>
                <w:b/>
                <w:sz w:val="16"/>
                <w:szCs w:val="16"/>
                <w:lang w:val="sv-SE" w:eastAsia="zh-CN"/>
              </w:rPr>
              <w:t xml:space="preserve">Requirements </w:t>
            </w:r>
          </w:p>
        </w:tc>
        <w:tc>
          <w:tcPr>
            <w:tcW w:w="1105" w:type="dxa"/>
          </w:tcPr>
          <w:p w:rsidR="003861F1" w:rsidRPr="005F1911" w:rsidRDefault="003861F1" w:rsidP="00AD76EF">
            <w:pPr>
              <w:overflowPunct w:val="0"/>
              <w:autoSpaceDE w:val="0"/>
              <w:autoSpaceDN w:val="0"/>
              <w:adjustRightInd w:val="0"/>
              <w:jc w:val="both"/>
              <w:textAlignment w:val="baseline"/>
              <w:rPr>
                <w:rFonts w:eastAsia="MS Mincho"/>
                <w:b/>
                <w:sz w:val="16"/>
                <w:szCs w:val="16"/>
                <w:lang w:val="sv-SE" w:eastAsia="zh-CN"/>
              </w:rPr>
            </w:pPr>
            <w:r w:rsidRPr="005F1911">
              <w:rPr>
                <w:rFonts w:eastAsia="MS Mincho"/>
                <w:b/>
                <w:sz w:val="16"/>
                <w:szCs w:val="16"/>
                <w:lang w:val="sv-SE" w:eastAsia="zh-CN"/>
              </w:rPr>
              <w:t>NB/eMTC</w:t>
            </w:r>
          </w:p>
        </w:tc>
      </w:tr>
      <w:tr w:rsidR="003861F1" w:rsidRPr="005F1911" w:rsidTr="00AD76EF">
        <w:tc>
          <w:tcPr>
            <w:tcW w:w="3955" w:type="dxa"/>
          </w:tcPr>
          <w:p w:rsidR="003861F1" w:rsidRPr="005F1911" w:rsidRDefault="003861F1" w:rsidP="00AD76EF">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Time-based measurement triggering</w:t>
            </w:r>
          </w:p>
        </w:tc>
        <w:tc>
          <w:tcPr>
            <w:tcW w:w="1105" w:type="dxa"/>
          </w:tcPr>
          <w:p w:rsidR="003861F1" w:rsidRPr="005F1911" w:rsidRDefault="003861F1" w:rsidP="00AD76EF">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tr w:rsidR="003861F1" w:rsidRPr="005F1911" w:rsidTr="00AD76EF">
        <w:tc>
          <w:tcPr>
            <w:tcW w:w="3955" w:type="dxa"/>
          </w:tcPr>
          <w:p w:rsidR="003861F1" w:rsidRPr="005F1911" w:rsidRDefault="003861F1" w:rsidP="00AD76EF">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Location-based measurement triggering</w:t>
            </w:r>
          </w:p>
        </w:tc>
        <w:tc>
          <w:tcPr>
            <w:tcW w:w="1105" w:type="dxa"/>
          </w:tcPr>
          <w:p w:rsidR="003861F1" w:rsidRPr="005F1911" w:rsidRDefault="003861F1" w:rsidP="00AD76EF">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bookmarkEnd w:id="177"/>
    </w:tbl>
    <w:p w:rsidR="003861F1" w:rsidRPr="005F1911" w:rsidRDefault="003861F1" w:rsidP="003861F1">
      <w:pPr>
        <w:spacing w:after="0"/>
        <w:ind w:left="360"/>
        <w:contextualSpacing/>
        <w:rPr>
          <w:bCs/>
          <w:sz w:val="24"/>
          <w:szCs w:val="24"/>
          <w:lang w:val="en-US" w:eastAsia="zh-CN"/>
        </w:rPr>
      </w:pPr>
    </w:p>
    <w:p w:rsidR="003861F1" w:rsidRPr="005F1911" w:rsidRDefault="003861F1" w:rsidP="003861F1">
      <w:pPr>
        <w:numPr>
          <w:ilvl w:val="0"/>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Proposal 3 (Ericsson): to introduce tests to verify </w:t>
      </w:r>
      <w:r w:rsidRPr="005F1911">
        <w:rPr>
          <w:b/>
          <w:sz w:val="21"/>
          <w:szCs w:val="21"/>
          <w:lang w:val="en-US" w:eastAsia="zh-CN"/>
        </w:rPr>
        <w:t>location</w:t>
      </w:r>
      <w:r w:rsidRPr="005F1911">
        <w:rPr>
          <w:bCs/>
          <w:sz w:val="21"/>
          <w:szCs w:val="21"/>
          <w:lang w:val="en-US" w:eastAsia="zh-CN"/>
        </w:rPr>
        <w:t xml:space="preserve">-based triggering of neighbour cell measurements to verify following core requirements: </w:t>
      </w:r>
    </w:p>
    <w:p w:rsidR="003861F1" w:rsidRPr="005F1911" w:rsidRDefault="003861F1" w:rsidP="003861F1">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4.6A.2.2, intra-frequency measurements in normal coverage for NB1, </w:t>
      </w:r>
    </w:p>
    <w:p w:rsidR="003861F1" w:rsidRPr="005F1911" w:rsidRDefault="003861F1" w:rsidP="003861F1">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4.6A.2.4, intra-frequency measurements in enhanced coverage for NB1,</w:t>
      </w:r>
    </w:p>
    <w:p w:rsidR="003861F1" w:rsidRPr="005F1911" w:rsidRDefault="003861F1" w:rsidP="003861F1">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4.6A.2.5, inter-frequency measurements in normal coverage for NB1,</w:t>
      </w:r>
    </w:p>
    <w:p w:rsidR="003861F1" w:rsidRPr="005F1911" w:rsidRDefault="003861F1" w:rsidP="003861F1">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4.6A.2.6, inter-frequency measurements in enhanced coverage for NB1</w:t>
      </w:r>
    </w:p>
    <w:p w:rsidR="003861F1" w:rsidRPr="005F1911" w:rsidRDefault="003861F1" w:rsidP="003861F1">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4.7A.2.1.2, intra-frequency measurements in normal coverage for M1</w:t>
      </w:r>
    </w:p>
    <w:p w:rsidR="003861F1" w:rsidRPr="005F1911" w:rsidRDefault="003861F1" w:rsidP="003861F1">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4.7A.2.1.3, inter-frequency measurements in normal coverage for M1,</w:t>
      </w:r>
    </w:p>
    <w:p w:rsidR="003861F1" w:rsidRPr="005F1911" w:rsidRDefault="003861F1" w:rsidP="003861F1">
      <w:pPr>
        <w:numPr>
          <w:ilvl w:val="1"/>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4.7A.2.2.2, intra-frequency measurements in </w:t>
      </w:r>
      <w:bookmarkStart w:id="178" w:name="OLE_LINK154"/>
      <w:r w:rsidRPr="005F1911">
        <w:rPr>
          <w:bCs/>
          <w:sz w:val="21"/>
          <w:szCs w:val="21"/>
          <w:lang w:val="en-US" w:eastAsia="zh-CN"/>
        </w:rPr>
        <w:t xml:space="preserve">enhanced coverage </w:t>
      </w:r>
      <w:bookmarkEnd w:id="178"/>
      <w:r w:rsidRPr="005F1911">
        <w:rPr>
          <w:bCs/>
          <w:sz w:val="21"/>
          <w:szCs w:val="21"/>
          <w:lang w:val="en-US" w:eastAsia="zh-CN"/>
        </w:rPr>
        <w:t>for M1</w:t>
      </w:r>
    </w:p>
    <w:p w:rsidR="003861F1" w:rsidRPr="005F1911" w:rsidRDefault="003861F1" w:rsidP="003861F1">
      <w:pPr>
        <w:numPr>
          <w:ilvl w:val="1"/>
          <w:numId w:val="13"/>
        </w:numPr>
        <w:autoSpaceDN w:val="0"/>
        <w:spacing w:after="0" w:line="254" w:lineRule="auto"/>
        <w:rPr>
          <w:rFonts w:cs="Arial"/>
          <w:sz w:val="21"/>
          <w:szCs w:val="21"/>
          <w:lang w:val="en-US" w:eastAsia="ja-JP"/>
        </w:rPr>
      </w:pPr>
      <w:r w:rsidRPr="005F1911">
        <w:rPr>
          <w:rFonts w:cs="Arial"/>
          <w:sz w:val="21"/>
          <w:szCs w:val="21"/>
          <w:lang w:val="en-US" w:eastAsia="zh-CN"/>
        </w:rPr>
        <w:t>4.7A.2.2.3, inter-frequen</w:t>
      </w:r>
      <w:bookmarkStart w:id="179" w:name="OLE_LINK153"/>
      <w:r w:rsidRPr="005F1911">
        <w:rPr>
          <w:rFonts w:cs="Arial"/>
          <w:sz w:val="21"/>
          <w:szCs w:val="21"/>
          <w:lang w:val="en-US" w:eastAsia="zh-CN"/>
        </w:rPr>
        <w:t>cy</w:t>
      </w:r>
      <w:bookmarkEnd w:id="179"/>
      <w:r w:rsidRPr="005F1911">
        <w:rPr>
          <w:rFonts w:cs="Arial"/>
          <w:sz w:val="21"/>
          <w:szCs w:val="21"/>
          <w:lang w:val="en-US" w:eastAsia="zh-CN"/>
        </w:rPr>
        <w:t xml:space="preserve"> measurements in enhanced coverage for M1</w:t>
      </w:r>
    </w:p>
    <w:p w:rsidR="003861F1" w:rsidRPr="005F1911" w:rsidRDefault="003861F1" w:rsidP="003861F1">
      <w:pPr>
        <w:spacing w:after="0"/>
        <w:ind w:left="360"/>
        <w:contextualSpacing/>
        <w:rPr>
          <w:bCs/>
          <w:sz w:val="21"/>
          <w:szCs w:val="21"/>
          <w:lang w:val="en-US" w:eastAsia="zh-CN"/>
        </w:rPr>
      </w:pPr>
    </w:p>
    <w:p w:rsidR="003861F1" w:rsidRPr="005F1911" w:rsidRDefault="003861F1" w:rsidP="003861F1">
      <w:pPr>
        <w:spacing w:after="0"/>
        <w:rPr>
          <w:sz w:val="21"/>
          <w:szCs w:val="21"/>
          <w:lang w:eastAsia="zh-CN"/>
        </w:rPr>
      </w:pPr>
      <w:r w:rsidRPr="005F1911">
        <w:rPr>
          <w:sz w:val="21"/>
          <w:szCs w:val="21"/>
          <w:lang w:eastAsia="zh-CN"/>
        </w:rPr>
        <w:t xml:space="preserve">Recommended WF: </w:t>
      </w:r>
    </w:p>
    <w:p w:rsidR="003861F1" w:rsidRPr="005F1911" w:rsidRDefault="003861F1" w:rsidP="003861F1">
      <w:pPr>
        <w:spacing w:after="0"/>
        <w:rPr>
          <w:sz w:val="21"/>
          <w:szCs w:val="21"/>
          <w:lang w:eastAsia="zh-CN"/>
        </w:rPr>
      </w:pPr>
    </w:p>
    <w:p w:rsidR="003861F1" w:rsidRPr="005F1911" w:rsidRDefault="003861F1" w:rsidP="003861F1">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 xml:space="preserve">Based on Proposal 1, half of tests are interleaved with enhanced coverage. </w:t>
      </w:r>
    </w:p>
    <w:p w:rsidR="003861F1" w:rsidRPr="005F1911" w:rsidRDefault="003861F1" w:rsidP="003861F1">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Further discuss the following tests.</w:t>
      </w:r>
    </w:p>
    <w:p w:rsidR="003861F1" w:rsidRDefault="003861F1" w:rsidP="003861F1">
      <w:pPr>
        <w:spacing w:after="0"/>
        <w:contextualSpacing/>
        <w:rPr>
          <w:rFonts w:cs="Arial"/>
          <w:sz w:val="21"/>
          <w:szCs w:val="21"/>
          <w:lang w:val="en-US" w:eastAsia="zh-CN"/>
        </w:rPr>
      </w:pPr>
      <w:bookmarkStart w:id="180" w:name="OLE_LINK155"/>
    </w:p>
    <w:p w:rsidR="003861F1" w:rsidRPr="00C16F72" w:rsidRDefault="003861F1" w:rsidP="003861F1">
      <w:pPr>
        <w:spacing w:after="0"/>
        <w:contextualSpacing/>
        <w:rPr>
          <w:rFonts w:cs="Arial"/>
          <w:sz w:val="21"/>
          <w:szCs w:val="21"/>
          <w:highlight w:val="green"/>
          <w:lang w:val="en-US" w:eastAsia="zh-CN"/>
        </w:rPr>
      </w:pPr>
      <w:r w:rsidRPr="00C16F72">
        <w:rPr>
          <w:rFonts w:cs="Arial" w:hint="eastAsia"/>
          <w:sz w:val="21"/>
          <w:szCs w:val="21"/>
          <w:highlight w:val="green"/>
          <w:lang w:val="en-US" w:eastAsia="zh-CN"/>
        </w:rPr>
        <w:t>A</w:t>
      </w:r>
      <w:r w:rsidRPr="00C16F72">
        <w:rPr>
          <w:rFonts w:cs="Arial"/>
          <w:sz w:val="21"/>
          <w:szCs w:val="21"/>
          <w:highlight w:val="green"/>
          <w:lang w:val="en-US" w:eastAsia="zh-CN"/>
        </w:rPr>
        <w:t>greement:</w:t>
      </w:r>
    </w:p>
    <w:p w:rsidR="003861F1" w:rsidRPr="00C16F72" w:rsidRDefault="003861F1" w:rsidP="003861F1">
      <w:pPr>
        <w:spacing w:after="0"/>
        <w:ind w:left="360"/>
        <w:contextualSpacing/>
        <w:rPr>
          <w:rFonts w:cs="Arial"/>
          <w:sz w:val="21"/>
          <w:szCs w:val="21"/>
          <w:highlight w:val="green"/>
          <w:lang w:val="en-US" w:eastAsia="zh-CN"/>
        </w:rPr>
      </w:pPr>
      <w:r w:rsidRPr="00C16F72">
        <w:rPr>
          <w:rFonts w:cs="Arial"/>
          <w:sz w:val="21"/>
          <w:szCs w:val="21"/>
          <w:highlight w:val="green"/>
          <w:lang w:val="en-US" w:eastAsia="zh-CN"/>
        </w:rPr>
        <w:t xml:space="preserve">For NB-IoT, </w:t>
      </w:r>
    </w:p>
    <w:bookmarkEnd w:id="180"/>
    <w:p w:rsidR="003861F1" w:rsidRPr="00C16F72" w:rsidRDefault="003861F1" w:rsidP="003861F1">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130"/>
        <w:gridCol w:w="4387"/>
        <w:gridCol w:w="1141"/>
      </w:tblGrid>
      <w:tr w:rsidR="003861F1" w:rsidRPr="00C16F72" w:rsidTr="00AD76EF">
        <w:trPr>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C16F72" w:rsidRDefault="003861F1" w:rsidP="00AD76EF">
            <w:pPr>
              <w:overflowPunct w:val="0"/>
              <w:autoSpaceDE w:val="0"/>
              <w:autoSpaceDN w:val="0"/>
              <w:adjustRightInd w:val="0"/>
              <w:jc w:val="center"/>
              <w:textAlignment w:val="baseline"/>
              <w:rPr>
                <w:rFonts w:ascii="Arial" w:hAnsi="Arial" w:cs="Arial"/>
                <w:sz w:val="16"/>
                <w:szCs w:val="16"/>
                <w:highlight w:val="green"/>
                <w:lang w:val="sv-SE"/>
              </w:rPr>
            </w:pPr>
            <w:bookmarkStart w:id="181" w:name="_Hlk159543354"/>
            <w:bookmarkStart w:id="182" w:name="_Hlk159544029"/>
            <w:bookmarkStart w:id="183" w:name="_Hlk159543381"/>
            <w:r w:rsidRPr="00C16F72">
              <w:rPr>
                <w:rFonts w:ascii="Arial" w:hAnsi="Arial" w:cs="Arial"/>
                <w:sz w:val="16"/>
                <w:szCs w:val="16"/>
                <w:highlight w:val="green"/>
                <w:lang w:val="sv-SE"/>
              </w:rPr>
              <w:t>Cell Re-Selection</w:t>
            </w:r>
          </w:p>
          <w:p w:rsidR="003861F1" w:rsidRPr="00C16F72" w:rsidRDefault="003861F1" w:rsidP="00AD76EF">
            <w:pPr>
              <w:overflowPunct w:val="0"/>
              <w:autoSpaceDE w:val="0"/>
              <w:autoSpaceDN w:val="0"/>
              <w:adjustRightInd w:val="0"/>
              <w:jc w:val="center"/>
              <w:textAlignment w:val="baseline"/>
              <w:rPr>
                <w:rFonts w:ascii="Arial" w:hAnsi="Arial" w:cs="Arial"/>
                <w:sz w:val="16"/>
                <w:szCs w:val="16"/>
                <w:highlight w:val="green"/>
                <w:lang w:val="sv-SE"/>
              </w:rPr>
            </w:pPr>
            <w:r w:rsidRPr="00C16F72">
              <w:rPr>
                <w:rFonts w:ascii="Arial" w:hAnsi="Arial" w:cs="Arial"/>
                <w:sz w:val="16"/>
                <w:szCs w:val="16"/>
                <w:highlight w:val="green"/>
                <w:lang w:val="sv-SE"/>
              </w:rPr>
              <w:t>(A.13.1.1)</w:t>
            </w: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C16F72" w:rsidRDefault="003861F1" w:rsidP="00AD76EF">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 xml:space="preserve">Intra </w:t>
            </w:r>
            <w:r w:rsidRPr="00C16F72">
              <w:rPr>
                <w:rFonts w:ascii="Arial" w:hAnsi="Arial" w:cs="Arial"/>
                <w:sz w:val="16"/>
                <w:szCs w:val="16"/>
                <w:highlight w:val="green"/>
                <w:lang w:val="sv-SE"/>
              </w:rPr>
              <w:t xml:space="preserve">frequency case for UE Category NB1 in normal coverage, </w:t>
            </w:r>
            <w:r w:rsidRPr="00C16F72">
              <w:rPr>
                <w:rFonts w:ascii="Arial" w:hAnsi="Arial" w:cs="Arial"/>
                <w:b/>
                <w:bCs/>
                <w:sz w:val="16"/>
                <w:szCs w:val="16"/>
                <w:highlight w:val="green"/>
                <w:lang w:val="sv-SE"/>
              </w:rPr>
              <w:t>time</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C16F72" w:rsidRDefault="003861F1" w:rsidP="00AD76EF">
            <w:pPr>
              <w:overflowPunct w:val="0"/>
              <w:autoSpaceDE w:val="0"/>
              <w:autoSpaceDN w:val="0"/>
              <w:adjustRightInd w:val="0"/>
              <w:textAlignment w:val="baseline"/>
              <w:rPr>
                <w:rFonts w:ascii="Arial" w:hAnsi="Arial" w:cs="Arial"/>
                <w:sz w:val="16"/>
                <w:szCs w:val="16"/>
                <w:highlight w:val="green"/>
                <w:lang w:val="sv-SE"/>
              </w:rPr>
            </w:pPr>
            <w:bookmarkStart w:id="184" w:name="OLE_LINK172"/>
            <w:r w:rsidRPr="00C16F72">
              <w:rPr>
                <w:rFonts w:ascii="Arial" w:hAnsi="Arial" w:cs="Arial"/>
                <w:sz w:val="16"/>
                <w:szCs w:val="16"/>
                <w:highlight w:val="green"/>
                <w:lang w:val="sv-SE"/>
              </w:rPr>
              <w:t>NB-</w:t>
            </w:r>
            <w:r w:rsidRPr="00C16F72">
              <w:rPr>
                <w:rFonts w:ascii="Arial" w:hAnsi="Arial" w:cs="Arial" w:hint="eastAsia"/>
                <w:sz w:val="16"/>
                <w:szCs w:val="16"/>
                <w:highlight w:val="green"/>
                <w:lang w:val="sv-SE"/>
              </w:rPr>
              <w:t>IDLE</w:t>
            </w:r>
            <w:r w:rsidRPr="00C16F72">
              <w:rPr>
                <w:rFonts w:ascii="Arial" w:hAnsi="Arial" w:cs="Arial"/>
                <w:sz w:val="16"/>
                <w:szCs w:val="16"/>
                <w:highlight w:val="green"/>
                <w:lang w:val="sv-SE"/>
              </w:rPr>
              <w:t>-1T</w:t>
            </w:r>
            <w:bookmarkEnd w:id="184"/>
          </w:p>
        </w:tc>
      </w:tr>
      <w:bookmarkEnd w:id="181"/>
      <w:tr w:rsidR="003861F1" w:rsidRPr="00C16F72" w:rsidTr="00AD76EF">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3861F1" w:rsidRPr="00C16F72"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C16F72" w:rsidRDefault="003861F1" w:rsidP="00AD76EF">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Intra</w:t>
            </w:r>
            <w:r w:rsidRPr="00C16F72">
              <w:rPr>
                <w:rFonts w:ascii="Arial" w:hAnsi="Arial" w:cs="Arial"/>
                <w:sz w:val="16"/>
                <w:szCs w:val="16"/>
                <w:highlight w:val="green"/>
                <w:lang w:val="sv-SE"/>
              </w:rPr>
              <w:t xml:space="preserve"> frequency case for UE Category NB1 in </w:t>
            </w:r>
            <w:bookmarkStart w:id="185" w:name="OLE_LINK146"/>
            <w:r w:rsidRPr="00C16F72">
              <w:rPr>
                <w:rFonts w:ascii="Arial" w:hAnsi="Arial" w:cs="Arial"/>
                <w:b/>
                <w:bCs/>
                <w:sz w:val="16"/>
                <w:szCs w:val="16"/>
                <w:highlight w:val="green"/>
                <w:lang w:val="sv-SE"/>
              </w:rPr>
              <w:t>[enhance</w:t>
            </w:r>
            <w:bookmarkEnd w:id="185"/>
            <w:r w:rsidRPr="00C16F72">
              <w:rPr>
                <w:rFonts w:ascii="Arial" w:hAnsi="Arial" w:cs="Arial"/>
                <w:b/>
                <w:bCs/>
                <w:sz w:val="16"/>
                <w:szCs w:val="16"/>
                <w:highlight w:val="green"/>
                <w:lang w:val="sv-SE"/>
              </w:rPr>
              <w:t>d]</w:t>
            </w:r>
            <w:r w:rsidRPr="00C16F72">
              <w:rPr>
                <w:rFonts w:ascii="Arial" w:hAnsi="Arial" w:cs="Arial"/>
                <w:sz w:val="16"/>
                <w:szCs w:val="16"/>
                <w:highlight w:val="green"/>
                <w:lang w:val="sv-SE"/>
              </w:rPr>
              <w:t xml:space="preserve"> coverage, </w:t>
            </w:r>
            <w:r w:rsidRPr="00C16F72">
              <w:rPr>
                <w:rFonts w:ascii="Arial" w:hAnsi="Arial" w:cs="Arial"/>
                <w:b/>
                <w:bCs/>
                <w:sz w:val="16"/>
                <w:szCs w:val="16"/>
                <w:highlight w:val="green"/>
                <w:lang w:val="sv-SE"/>
              </w:rPr>
              <w:t>location</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C16F72" w:rsidRDefault="003861F1" w:rsidP="00AD76EF">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NB-IDLE-1</w:t>
            </w:r>
            <w:r w:rsidRPr="00C16F72">
              <w:rPr>
                <w:rFonts w:ascii="Arial" w:hAnsi="Arial" w:cs="Arial" w:hint="eastAsia"/>
                <w:sz w:val="16"/>
                <w:szCs w:val="16"/>
                <w:highlight w:val="green"/>
                <w:lang w:val="sv-SE"/>
              </w:rPr>
              <w:t>D</w:t>
            </w:r>
          </w:p>
        </w:tc>
      </w:tr>
      <w:bookmarkEnd w:id="182"/>
      <w:tr w:rsidR="003861F1" w:rsidRPr="00C16F72" w:rsidTr="00AD76EF">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3861F1" w:rsidRPr="00C16F72"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C16F72" w:rsidRDefault="003861F1" w:rsidP="00AD76EF">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Inter frequency case for UE Category NB1 in </w:t>
            </w:r>
            <w:bookmarkStart w:id="186" w:name="OLE_LINK152"/>
            <w:r w:rsidRPr="00C16F72">
              <w:rPr>
                <w:rFonts w:ascii="Arial" w:hAnsi="Arial" w:cs="Arial"/>
                <w:b/>
                <w:bCs/>
                <w:sz w:val="16"/>
                <w:szCs w:val="16"/>
                <w:highlight w:val="green"/>
                <w:lang w:val="sv-SE"/>
              </w:rPr>
              <w:t xml:space="preserve">[enhanced] </w:t>
            </w:r>
            <w:bookmarkEnd w:id="186"/>
            <w:r w:rsidRPr="00C16F72">
              <w:rPr>
                <w:rFonts w:ascii="Arial" w:hAnsi="Arial" w:cs="Arial"/>
                <w:sz w:val="16"/>
                <w:szCs w:val="16"/>
                <w:highlight w:val="green"/>
                <w:lang w:val="sv-SE"/>
              </w:rPr>
              <w:t>coverage, time-based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C16F72" w:rsidRDefault="003861F1" w:rsidP="00AD76EF">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w:t>
            </w:r>
            <w:r w:rsidRPr="00C16F72">
              <w:rPr>
                <w:rFonts w:ascii="Arial" w:hAnsi="Arial" w:cs="Arial" w:hint="eastAsia"/>
                <w:sz w:val="16"/>
                <w:szCs w:val="16"/>
                <w:highlight w:val="green"/>
                <w:lang w:val="sv-SE"/>
              </w:rPr>
              <w:t>2</w:t>
            </w:r>
            <w:r w:rsidRPr="00C16F72">
              <w:rPr>
                <w:rFonts w:ascii="Arial" w:hAnsi="Arial" w:cs="Arial"/>
                <w:sz w:val="16"/>
                <w:szCs w:val="16"/>
                <w:highlight w:val="green"/>
                <w:lang w:val="sv-SE"/>
              </w:rPr>
              <w:t>T</w:t>
            </w:r>
          </w:p>
        </w:tc>
      </w:tr>
      <w:tr w:rsidR="003861F1" w:rsidRPr="005F1911" w:rsidTr="00AD76EF">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3861F1" w:rsidRPr="00C16F72"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C16F72" w:rsidRDefault="003861F1" w:rsidP="00AD76EF">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HD – FDD Inter frequency case for UE Category NB1 in normal coverage, location-based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5F1911" w:rsidRDefault="003861F1" w:rsidP="00AD76EF">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green"/>
                <w:lang w:val="sv-SE"/>
              </w:rPr>
              <w:t>NB-IDLE-2D</w:t>
            </w:r>
          </w:p>
        </w:tc>
      </w:tr>
      <w:bookmarkEnd w:id="183"/>
    </w:tbl>
    <w:p w:rsidR="003861F1" w:rsidRPr="005F1911" w:rsidRDefault="003861F1" w:rsidP="003861F1">
      <w:pPr>
        <w:spacing w:after="0"/>
        <w:rPr>
          <w:rFonts w:eastAsia="PMingLiU"/>
          <w:iCs/>
          <w:lang w:val="en-US" w:eastAsia="zh-TW"/>
        </w:rPr>
      </w:pPr>
    </w:p>
    <w:p w:rsidR="003861F1" w:rsidRPr="00C16F72" w:rsidRDefault="003861F1" w:rsidP="003861F1">
      <w:pPr>
        <w:spacing w:after="0"/>
        <w:ind w:left="360"/>
        <w:contextualSpacing/>
        <w:rPr>
          <w:rFonts w:cs="Arial"/>
          <w:sz w:val="22"/>
          <w:szCs w:val="24"/>
          <w:highlight w:val="yellow"/>
          <w:lang w:val="en-US" w:eastAsia="zh-CN"/>
        </w:rPr>
      </w:pPr>
      <w:r w:rsidRPr="00C16F72">
        <w:rPr>
          <w:rFonts w:cs="Arial"/>
          <w:sz w:val="22"/>
          <w:szCs w:val="24"/>
          <w:highlight w:val="yellow"/>
          <w:lang w:val="en-US" w:eastAsia="zh-CN"/>
        </w:rPr>
        <w:t>For eMTC, discuss the down-selection from the following list:</w:t>
      </w:r>
    </w:p>
    <w:tbl>
      <w:tblPr>
        <w:tblW w:w="0" w:type="auto"/>
        <w:jc w:val="center"/>
        <w:tblLook w:val="04A0" w:firstRow="1" w:lastRow="0" w:firstColumn="1" w:lastColumn="0" w:noHBand="0" w:noVBand="1"/>
      </w:tblPr>
      <w:tblGrid>
        <w:gridCol w:w="1100"/>
        <w:gridCol w:w="4401"/>
        <w:gridCol w:w="1157"/>
      </w:tblGrid>
      <w:tr w:rsidR="003861F1" w:rsidRPr="00C16F72" w:rsidTr="00AD76EF">
        <w:trPr>
          <w:jc w:val="center"/>
        </w:trPr>
        <w:tc>
          <w:tcPr>
            <w:tcW w:w="1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C16F72" w:rsidRDefault="003861F1" w:rsidP="00AD76EF">
            <w:pPr>
              <w:overflowPunct w:val="0"/>
              <w:autoSpaceDE w:val="0"/>
              <w:autoSpaceDN w:val="0"/>
              <w:adjustRightInd w:val="0"/>
              <w:jc w:val="center"/>
              <w:textAlignment w:val="baseline"/>
              <w:rPr>
                <w:rFonts w:ascii="Arial" w:hAnsi="Arial" w:cs="Arial"/>
                <w:sz w:val="16"/>
                <w:szCs w:val="16"/>
                <w:highlight w:val="yellow"/>
                <w:lang w:val="sv-SE"/>
              </w:rPr>
            </w:pPr>
            <w:bookmarkStart w:id="187" w:name="_Hlk159543795"/>
            <w:bookmarkStart w:id="188" w:name="_Hlk159543855"/>
            <w:r w:rsidRPr="00C16F72">
              <w:rPr>
                <w:rFonts w:ascii="Arial" w:hAnsi="Arial" w:cs="Arial"/>
                <w:sz w:val="16"/>
                <w:szCs w:val="16"/>
                <w:highlight w:val="yellow"/>
                <w:lang w:val="sv-SE"/>
              </w:rPr>
              <w:t>Cell Re-Selection</w:t>
            </w:r>
          </w:p>
          <w:p w:rsidR="003861F1" w:rsidRPr="00C16F72" w:rsidRDefault="003861F1" w:rsidP="00AD76EF">
            <w:pPr>
              <w:overflowPunct w:val="0"/>
              <w:autoSpaceDE w:val="0"/>
              <w:autoSpaceDN w:val="0"/>
              <w:adjustRightInd w:val="0"/>
              <w:jc w:val="center"/>
              <w:textAlignment w:val="baseline"/>
              <w:rPr>
                <w:rFonts w:ascii="Arial" w:hAnsi="Arial" w:cs="Arial"/>
                <w:sz w:val="16"/>
                <w:szCs w:val="16"/>
                <w:highlight w:val="yellow"/>
                <w:lang w:val="sv-SE"/>
              </w:rPr>
            </w:pPr>
            <w:bookmarkStart w:id="189" w:name="OLE_LINK144"/>
            <w:r w:rsidRPr="00C16F72">
              <w:rPr>
                <w:rFonts w:ascii="Arial" w:hAnsi="Arial" w:cs="Arial"/>
                <w:sz w:val="16"/>
                <w:szCs w:val="16"/>
                <w:highlight w:val="yellow"/>
                <w:lang w:val="sv-SE"/>
              </w:rPr>
              <w:t>(A.14.1.1)</w:t>
            </w:r>
            <w:bookmarkEnd w:id="189"/>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C16F72" w:rsidRDefault="003861F1" w:rsidP="00AD76EF">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Intra frequency case for Cat-M1 UE in normal coverage, time-based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w:t>
            </w:r>
            <w:r w:rsidRPr="00C16F72">
              <w:rPr>
                <w:rFonts w:ascii="Arial" w:hAnsi="Arial" w:cs="Arial" w:hint="eastAsia"/>
                <w:sz w:val="16"/>
                <w:szCs w:val="16"/>
                <w:highlight w:val="yellow"/>
                <w:lang w:val="sv-SE"/>
              </w:rPr>
              <w:t>IDLE</w:t>
            </w:r>
            <w:r w:rsidRPr="00C16F72">
              <w:rPr>
                <w:rFonts w:ascii="Arial" w:hAnsi="Arial" w:cs="Arial"/>
                <w:sz w:val="16"/>
                <w:szCs w:val="16"/>
                <w:highlight w:val="yellow"/>
                <w:lang w:val="sv-SE"/>
              </w:rPr>
              <w:t>-1T</w:t>
            </w:r>
          </w:p>
        </w:tc>
      </w:tr>
      <w:tr w:rsidR="003861F1" w:rsidRPr="00C16F72" w:rsidTr="00AD76EF">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861F1" w:rsidRPr="00C16F72" w:rsidRDefault="003861F1" w:rsidP="00AD76EF">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M-IDLE-1</w:t>
            </w:r>
            <w:r w:rsidRPr="00C16F72">
              <w:rPr>
                <w:rFonts w:ascii="Arial" w:hAnsi="Arial" w:cs="Arial" w:hint="eastAsia"/>
                <w:sz w:val="16"/>
                <w:szCs w:val="16"/>
                <w:highlight w:val="yellow"/>
                <w:lang w:val="sv-SE"/>
              </w:rPr>
              <w:t>D</w:t>
            </w:r>
          </w:p>
        </w:tc>
      </w:tr>
      <w:tr w:rsidR="003861F1" w:rsidRPr="00C16F72" w:rsidTr="00AD76EF">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861F1" w:rsidRPr="00C16F72" w:rsidRDefault="003861F1" w:rsidP="00AD76EF">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time-based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w:t>
            </w:r>
            <w:r w:rsidRPr="00C16F72">
              <w:rPr>
                <w:rFonts w:ascii="Arial" w:hAnsi="Arial" w:cs="Arial" w:hint="eastAsia"/>
                <w:sz w:val="16"/>
                <w:szCs w:val="16"/>
                <w:highlight w:val="yellow"/>
                <w:lang w:val="sv-SE"/>
              </w:rPr>
              <w:t>2</w:t>
            </w:r>
            <w:r w:rsidRPr="00C16F72">
              <w:rPr>
                <w:rFonts w:ascii="Arial" w:hAnsi="Arial" w:cs="Arial"/>
                <w:sz w:val="16"/>
                <w:szCs w:val="16"/>
                <w:highlight w:val="yellow"/>
                <w:lang w:val="sv-SE"/>
              </w:rPr>
              <w:t>T</w:t>
            </w:r>
          </w:p>
        </w:tc>
      </w:tr>
      <w:tr w:rsidR="003861F1" w:rsidRPr="00C16F72" w:rsidTr="00AD76EF">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861F1" w:rsidRPr="00C16F72" w:rsidRDefault="003861F1" w:rsidP="00AD76EF">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Intra frequency case for Cat-M1 UE in normal coverage, location-based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M-IDLE-2D</w:t>
            </w:r>
          </w:p>
        </w:tc>
      </w:tr>
      <w:bookmarkEnd w:id="187"/>
      <w:tr w:rsidR="003861F1" w:rsidRPr="00C16F72" w:rsidTr="00AD76EF">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861F1" w:rsidRPr="00C16F72" w:rsidRDefault="003861F1" w:rsidP="00AD76EF">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3861F1" w:rsidRPr="00C16F72" w:rsidRDefault="003861F1" w:rsidP="00AD76EF">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coverage, time-based triggering </w:t>
            </w:r>
          </w:p>
        </w:tc>
        <w:tc>
          <w:tcPr>
            <w:tcW w:w="1157" w:type="dxa"/>
            <w:tcBorders>
              <w:top w:val="single" w:sz="4" w:space="0" w:color="auto"/>
              <w:left w:val="single" w:sz="4" w:space="0" w:color="auto"/>
              <w:bottom w:val="single" w:sz="4" w:space="0" w:color="auto"/>
              <w:right w:val="single" w:sz="4" w:space="0" w:color="auto"/>
            </w:tcBorders>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3861F1" w:rsidRPr="00C16F72" w:rsidTr="00AD76EF">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861F1" w:rsidRPr="00C16F72" w:rsidRDefault="003861F1" w:rsidP="00AD76EF">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Inter frequency case for Cat-M1 UE in normal coverage, location-based triggering </w:t>
            </w:r>
          </w:p>
        </w:tc>
        <w:tc>
          <w:tcPr>
            <w:tcW w:w="1157" w:type="dxa"/>
            <w:tcBorders>
              <w:top w:val="single" w:sz="4" w:space="0" w:color="auto"/>
              <w:left w:val="single" w:sz="4" w:space="0" w:color="auto"/>
              <w:bottom w:val="single" w:sz="4" w:space="0" w:color="auto"/>
              <w:right w:val="single" w:sz="4" w:space="0" w:color="auto"/>
            </w:tcBorders>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M-IDLE-3D</w:t>
            </w:r>
          </w:p>
        </w:tc>
      </w:tr>
      <w:tr w:rsidR="003861F1" w:rsidRPr="00C16F72" w:rsidTr="00AD76EF">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861F1" w:rsidRPr="00C16F72" w:rsidRDefault="003861F1" w:rsidP="00AD76EF">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Inter frequency case for Cat-M1 UE in normal coverage, time-based triggering</w:t>
            </w:r>
          </w:p>
        </w:tc>
        <w:tc>
          <w:tcPr>
            <w:tcW w:w="1157" w:type="dxa"/>
            <w:tcBorders>
              <w:top w:val="single" w:sz="4" w:space="0" w:color="auto"/>
              <w:left w:val="single" w:sz="4" w:space="0" w:color="auto"/>
              <w:bottom w:val="single" w:sz="4" w:space="0" w:color="auto"/>
              <w:right w:val="single" w:sz="4" w:space="0" w:color="auto"/>
            </w:tcBorders>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3861F1" w:rsidRPr="005F1911" w:rsidTr="00AD76EF">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861F1" w:rsidRPr="00C16F72" w:rsidRDefault="003861F1" w:rsidP="00AD76EF">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3861F1" w:rsidRPr="00C16F72" w:rsidRDefault="003861F1" w:rsidP="00AD76EF">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w:t>
            </w:r>
          </w:p>
        </w:tc>
        <w:tc>
          <w:tcPr>
            <w:tcW w:w="1157"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yellow"/>
                <w:lang w:val="sv-SE"/>
              </w:rPr>
              <w:t>M-IDLE-3D</w:t>
            </w:r>
          </w:p>
        </w:tc>
      </w:tr>
      <w:bookmarkEnd w:id="188"/>
    </w:tbl>
    <w:p w:rsidR="003861F1" w:rsidRDefault="003861F1" w:rsidP="003861F1">
      <w:pPr>
        <w:overflowPunct w:val="0"/>
        <w:autoSpaceDE w:val="0"/>
        <w:autoSpaceDN w:val="0"/>
        <w:adjustRightInd w:val="0"/>
        <w:spacing w:line="256" w:lineRule="auto"/>
        <w:rPr>
          <w:sz w:val="21"/>
        </w:rPr>
      </w:pPr>
    </w:p>
    <w:p w:rsidR="003861F1" w:rsidRDefault="003861F1" w:rsidP="003861F1">
      <w:pPr>
        <w:overflowPunct w:val="0"/>
        <w:autoSpaceDE w:val="0"/>
        <w:autoSpaceDN w:val="0"/>
        <w:adjustRightInd w:val="0"/>
        <w:spacing w:line="256" w:lineRule="auto"/>
        <w:rPr>
          <w:sz w:val="21"/>
          <w:lang w:eastAsia="zh-CN"/>
        </w:rPr>
      </w:pPr>
      <w:r>
        <w:rPr>
          <w:rFonts w:hint="eastAsia"/>
          <w:sz w:val="21"/>
          <w:lang w:eastAsia="zh-CN"/>
        </w:rPr>
        <w:t>Q</w:t>
      </w:r>
      <w:r>
        <w:rPr>
          <w:sz w:val="21"/>
          <w:lang w:eastAsia="zh-CN"/>
        </w:rPr>
        <w:t>C: Do we need tests to cover all the configurations like CA</w:t>
      </w:r>
    </w:p>
    <w:p w:rsidR="003861F1" w:rsidRPr="005F1911" w:rsidRDefault="003861F1" w:rsidP="003861F1">
      <w:pPr>
        <w:overflowPunct w:val="0"/>
        <w:autoSpaceDE w:val="0"/>
        <w:autoSpaceDN w:val="0"/>
        <w:adjustRightInd w:val="0"/>
        <w:spacing w:line="256" w:lineRule="auto"/>
        <w:rPr>
          <w:sz w:val="21"/>
        </w:rPr>
      </w:pPr>
    </w:p>
    <w:p w:rsidR="003861F1" w:rsidRPr="005F1911" w:rsidRDefault="003861F1" w:rsidP="003861F1">
      <w:pPr>
        <w:overflowPunct w:val="0"/>
        <w:autoSpaceDE w:val="0"/>
        <w:autoSpaceDN w:val="0"/>
        <w:adjustRightInd w:val="0"/>
        <w:spacing w:line="256" w:lineRule="auto"/>
        <w:rPr>
          <w:b/>
          <w:sz w:val="21"/>
          <w:szCs w:val="21"/>
          <w:u w:val="single"/>
        </w:rPr>
      </w:pPr>
      <w:r w:rsidRPr="005F1911">
        <w:rPr>
          <w:b/>
          <w:sz w:val="21"/>
          <w:szCs w:val="21"/>
          <w:u w:val="single"/>
        </w:rPr>
        <w:t>Issue 2-3-3: For eMTC, test cases for time/location-based CHO</w:t>
      </w:r>
    </w:p>
    <w:p w:rsidR="003861F1" w:rsidRPr="005F1911" w:rsidRDefault="003861F1" w:rsidP="003861F1">
      <w:pPr>
        <w:spacing w:after="120" w:line="252" w:lineRule="auto"/>
        <w:rPr>
          <w:rFonts w:eastAsia="Yu Mincho"/>
          <w:sz w:val="21"/>
          <w:szCs w:val="21"/>
          <w:highlight w:val="green"/>
          <w:lang w:eastAsia="ja-JP"/>
        </w:rPr>
      </w:pPr>
      <w:bookmarkStart w:id="190" w:name="OLE_LINK95"/>
      <w:r w:rsidRPr="005F1911">
        <w:rPr>
          <w:sz w:val="21"/>
          <w:szCs w:val="21"/>
          <w:lang w:eastAsia="zh-CN"/>
        </w:rPr>
        <w:t>Proposals:</w:t>
      </w:r>
    </w:p>
    <w:bookmarkEnd w:id="190"/>
    <w:p w:rsidR="003861F1" w:rsidRPr="005F1911" w:rsidRDefault="003861F1" w:rsidP="003861F1">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Proposal 1: RAN4 to define test cases for </w:t>
      </w:r>
      <w:bookmarkStart w:id="191" w:name="OLE_LINK113"/>
      <w:r w:rsidRPr="005F1911">
        <w:rPr>
          <w:bCs/>
          <w:sz w:val="21"/>
          <w:szCs w:val="21"/>
          <w:lang w:val="en-US" w:eastAsia="zh-CN"/>
        </w:rPr>
        <w:t>location/time-based CHO</w:t>
      </w:r>
      <w:bookmarkEnd w:id="191"/>
      <w:r w:rsidRPr="005F1911">
        <w:rPr>
          <w:bCs/>
          <w:sz w:val="21"/>
          <w:szCs w:val="21"/>
          <w:lang w:val="en-US" w:eastAsia="zh-CN"/>
        </w:rPr>
        <w:t xml:space="preserve"> (CMCC, Huawei, Ericsson, Nokia)</w:t>
      </w:r>
    </w:p>
    <w:p w:rsidR="003861F1" w:rsidRPr="005F1911" w:rsidRDefault="003861F1" w:rsidP="003861F1">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Proposal 1a: Introduce following test cases to verify the new features, only unknown case for time/location only-based CHO for eMTC over NTN is covered in order to limit the test number. (CMCC)</w:t>
      </w:r>
    </w:p>
    <w:p w:rsidR="003861F1" w:rsidRDefault="003861F1" w:rsidP="003861F1">
      <w:pPr>
        <w:overflowPunct w:val="0"/>
        <w:autoSpaceDE w:val="0"/>
        <w:autoSpaceDN w:val="0"/>
        <w:adjustRightInd w:val="0"/>
        <w:spacing w:line="256" w:lineRule="auto"/>
        <w:rPr>
          <w:sz w:val="21"/>
        </w:rPr>
      </w:pPr>
    </w:p>
    <w:p w:rsidR="003861F1" w:rsidRPr="005C4DD1" w:rsidRDefault="003861F1" w:rsidP="003861F1">
      <w:pPr>
        <w:overflowPunct w:val="0"/>
        <w:autoSpaceDE w:val="0"/>
        <w:autoSpaceDN w:val="0"/>
        <w:adjustRightInd w:val="0"/>
        <w:spacing w:line="256" w:lineRule="auto"/>
        <w:rPr>
          <w:sz w:val="21"/>
        </w:rPr>
      </w:pPr>
      <w:r w:rsidRPr="005C4DD1">
        <w:rPr>
          <w:rFonts w:hint="eastAsia"/>
          <w:sz w:val="21"/>
        </w:rPr>
        <w:t>C</w:t>
      </w:r>
      <w:r w:rsidRPr="005C4DD1">
        <w:rPr>
          <w:sz w:val="21"/>
        </w:rPr>
        <w:t xml:space="preserve">MCC: time and RSRP based conditioned HO are not covered in the list.  </w:t>
      </w:r>
    </w:p>
    <w:p w:rsidR="003861F1" w:rsidRPr="005F1911" w:rsidRDefault="003861F1" w:rsidP="003861F1">
      <w:pPr>
        <w:rPr>
          <w:rFonts w:hint="eastAsia"/>
          <w:bCs/>
          <w:sz w:val="21"/>
          <w:szCs w:val="21"/>
          <w:lang w:eastAsia="zh-CN"/>
        </w:rPr>
      </w:pPr>
    </w:p>
    <w:p w:rsidR="003861F1" w:rsidRPr="005C4DD1" w:rsidRDefault="003861F1" w:rsidP="003861F1">
      <w:pPr>
        <w:spacing w:after="0"/>
        <w:rPr>
          <w:sz w:val="21"/>
          <w:szCs w:val="21"/>
          <w:highlight w:val="green"/>
          <w:lang w:eastAsia="zh-CN"/>
        </w:rPr>
      </w:pPr>
      <w:r w:rsidRPr="005C4DD1">
        <w:rPr>
          <w:sz w:val="21"/>
          <w:szCs w:val="21"/>
          <w:highlight w:val="green"/>
          <w:lang w:eastAsia="zh-CN"/>
        </w:rPr>
        <w:t>Agreement:</w:t>
      </w:r>
    </w:p>
    <w:p w:rsidR="003861F1" w:rsidRPr="005C4DD1" w:rsidRDefault="003861F1" w:rsidP="003861F1">
      <w:pPr>
        <w:numPr>
          <w:ilvl w:val="0"/>
          <w:numId w:val="14"/>
        </w:numPr>
        <w:overflowPunct w:val="0"/>
        <w:autoSpaceDE w:val="0"/>
        <w:autoSpaceDN w:val="0"/>
        <w:adjustRightInd w:val="0"/>
        <w:spacing w:after="0"/>
        <w:rPr>
          <w:rFonts w:eastAsia="PMingLiU" w:cstheme="minorBidi"/>
          <w:bCs/>
          <w:iCs/>
          <w:sz w:val="21"/>
          <w:szCs w:val="21"/>
          <w:highlight w:val="green"/>
          <w:lang w:val="en-US" w:eastAsia="zh-CN"/>
        </w:rPr>
      </w:pPr>
      <w:bookmarkStart w:id="192" w:name="OLE_LINK182"/>
      <w:r w:rsidRPr="005C4DD1">
        <w:rPr>
          <w:rFonts w:eastAsia="PMingLiU" w:cstheme="minorBidi"/>
          <w:bCs/>
          <w:iCs/>
          <w:sz w:val="21"/>
          <w:szCs w:val="21"/>
          <w:highlight w:val="green"/>
          <w:lang w:val="en-US" w:eastAsia="zh-CN"/>
        </w:rPr>
        <w:t xml:space="preserve">Further discuss the down-selection from the following TCs </w:t>
      </w:r>
      <w:bookmarkEnd w:id="192"/>
      <w:r w:rsidRPr="005C4DD1">
        <w:rPr>
          <w:rFonts w:eastAsia="PMingLiU" w:cstheme="minorBidi"/>
          <w:bCs/>
          <w:iCs/>
          <w:sz w:val="21"/>
          <w:szCs w:val="21"/>
          <w:highlight w:val="green"/>
          <w:lang w:val="en-US" w:eastAsia="zh-CN"/>
        </w:rPr>
        <w:t>for eMTC location/time-based CHO</w:t>
      </w:r>
    </w:p>
    <w:p w:rsidR="003861F1" w:rsidRPr="003861F1" w:rsidRDefault="003861F1" w:rsidP="003861F1">
      <w:pPr>
        <w:numPr>
          <w:ilvl w:val="0"/>
          <w:numId w:val="14"/>
        </w:numPr>
        <w:overflowPunct w:val="0"/>
        <w:autoSpaceDE w:val="0"/>
        <w:autoSpaceDN w:val="0"/>
        <w:adjustRightInd w:val="0"/>
        <w:spacing w:after="0"/>
        <w:rPr>
          <w:rFonts w:eastAsia="PMingLiU" w:cstheme="minorBidi"/>
          <w:bCs/>
          <w:iCs/>
          <w:sz w:val="22"/>
          <w:szCs w:val="21"/>
          <w:highlight w:val="green"/>
          <w:lang w:val="en-US" w:eastAsia="zh-CN"/>
        </w:rPr>
      </w:pPr>
      <w:r w:rsidRPr="003861F1">
        <w:rPr>
          <w:szCs w:val="18"/>
          <w:highlight w:val="green"/>
          <w:lang w:val="sv-SE"/>
        </w:rPr>
        <w:t xml:space="preserve">Change some of the </w:t>
      </w:r>
      <w:r w:rsidRPr="003861F1">
        <w:rPr>
          <w:bCs/>
          <w:sz w:val="21"/>
          <w:szCs w:val="21"/>
          <w:highlight w:val="green"/>
          <w:lang w:eastAsia="zh-CN"/>
        </w:rPr>
        <w:t>“</w:t>
      </w:r>
      <w:r w:rsidRPr="003861F1">
        <w:rPr>
          <w:szCs w:val="18"/>
          <w:highlight w:val="green"/>
          <w:lang w:val="sv-SE"/>
        </w:rPr>
        <w:t>Time/location only-based conditional handover” tests to</w:t>
      </w:r>
      <w:r w:rsidRPr="003861F1">
        <w:rPr>
          <w:szCs w:val="18"/>
          <w:highlight w:val="green"/>
          <w:lang w:val="sv-SE"/>
        </w:rPr>
        <w:t xml:space="preserve"> </w:t>
      </w:r>
      <w:r w:rsidRPr="003861F1">
        <w:rPr>
          <w:bCs/>
          <w:sz w:val="21"/>
          <w:szCs w:val="21"/>
          <w:highlight w:val="green"/>
          <w:lang w:eastAsia="zh-CN"/>
        </w:rPr>
        <w:t>“</w:t>
      </w:r>
      <w:r w:rsidRPr="003861F1">
        <w:rPr>
          <w:szCs w:val="18"/>
          <w:highlight w:val="green"/>
          <w:lang w:val="sv-SE"/>
        </w:rPr>
        <w:t>time/location and RSRP based conditioned HO”</w:t>
      </w:r>
    </w:p>
    <w:p w:rsidR="003861F1" w:rsidRPr="005C4DD1" w:rsidRDefault="003861F1" w:rsidP="003861F1">
      <w:pPr>
        <w:spacing w:after="0"/>
        <w:rPr>
          <w:rFonts w:eastAsia="PMingLiU"/>
          <w:iCs/>
          <w:highlight w:val="green"/>
          <w:lang w:val="en-US" w:eastAsia="zh-TW"/>
        </w:rPr>
      </w:pPr>
    </w:p>
    <w:tbl>
      <w:tblPr>
        <w:tblW w:w="0" w:type="auto"/>
        <w:tblInd w:w="135" w:type="dxa"/>
        <w:tblLook w:val="04A0" w:firstRow="1" w:lastRow="0" w:firstColumn="1" w:lastColumn="0" w:noHBand="0" w:noVBand="1"/>
      </w:tblPr>
      <w:tblGrid>
        <w:gridCol w:w="6097"/>
        <w:gridCol w:w="993"/>
      </w:tblGrid>
      <w:tr w:rsidR="003861F1" w:rsidRPr="005C4DD1" w:rsidTr="00AD76EF">
        <w:tc>
          <w:tcPr>
            <w:tcW w:w="6097"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bookmarkStart w:id="193" w:name="_Hlk159537625"/>
            <w:r w:rsidRPr="005C4DD1">
              <w:rPr>
                <w:sz w:val="18"/>
                <w:szCs w:val="18"/>
                <w:highlight w:val="green"/>
                <w:lang w:val="sv-SE"/>
              </w:rPr>
              <w:t xml:space="preserve">E-UTRAN FDD-FDD Intra frequency Time only-based  conditional handover for Cat-M1 UEs in CEModeA </w:t>
            </w:r>
            <w:bookmarkStart w:id="194" w:name="OLE_LINK108"/>
            <w:r w:rsidRPr="005C4DD1">
              <w:rPr>
                <w:sz w:val="18"/>
                <w:szCs w:val="18"/>
                <w:highlight w:val="green"/>
                <w:lang w:val="sv-SE"/>
              </w:rPr>
              <w:t>[for unknown target cell]</w:t>
            </w:r>
            <w:bookmarkEnd w:id="194"/>
          </w:p>
        </w:tc>
        <w:tc>
          <w:tcPr>
            <w:tcW w:w="993"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bookmarkStart w:id="195" w:name="OLE_LINK121"/>
            <w:r w:rsidRPr="005C4DD1">
              <w:rPr>
                <w:sz w:val="18"/>
                <w:szCs w:val="18"/>
                <w:highlight w:val="green"/>
                <w:lang w:val="sv-SE"/>
              </w:rPr>
              <w:t>M1-2-11</w:t>
            </w:r>
            <w:bookmarkEnd w:id="195"/>
          </w:p>
        </w:tc>
        <w:bookmarkEnd w:id="193"/>
      </w:tr>
      <w:tr w:rsidR="003861F1" w:rsidRPr="005C4DD1" w:rsidTr="00AD76EF">
        <w:tc>
          <w:tcPr>
            <w:tcW w:w="6097"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M1-2-12</w:t>
            </w:r>
          </w:p>
        </w:tc>
      </w:tr>
      <w:tr w:rsidR="003861F1" w:rsidRPr="005C4DD1" w:rsidTr="00AD76EF">
        <w:tc>
          <w:tcPr>
            <w:tcW w:w="6097"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lastRenderedPageBreak/>
              <w:t>E-UTRAN HD-FDD Intra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M1-2-13</w:t>
            </w:r>
          </w:p>
        </w:tc>
      </w:tr>
      <w:tr w:rsidR="003861F1" w:rsidRPr="005C4DD1" w:rsidTr="00AD76EF">
        <w:tc>
          <w:tcPr>
            <w:tcW w:w="6097"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M1-2-14</w:t>
            </w:r>
          </w:p>
        </w:tc>
      </w:tr>
      <w:tr w:rsidR="003861F1" w:rsidRPr="005C4DD1" w:rsidTr="00AD76EF">
        <w:tc>
          <w:tcPr>
            <w:tcW w:w="6097"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M1-2-15</w:t>
            </w:r>
          </w:p>
        </w:tc>
      </w:tr>
      <w:tr w:rsidR="003861F1" w:rsidRPr="005C4DD1" w:rsidTr="00AD76EF">
        <w:tc>
          <w:tcPr>
            <w:tcW w:w="6097"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M1-2-16</w:t>
            </w:r>
          </w:p>
        </w:tc>
      </w:tr>
      <w:tr w:rsidR="003861F1" w:rsidRPr="005C4DD1" w:rsidTr="00AD76EF">
        <w:tc>
          <w:tcPr>
            <w:tcW w:w="6097"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M1-2-17</w:t>
            </w:r>
          </w:p>
        </w:tc>
      </w:tr>
      <w:tr w:rsidR="003861F1" w:rsidRPr="005F1911" w:rsidTr="00AD76EF">
        <w:tc>
          <w:tcPr>
            <w:tcW w:w="6097" w:type="dxa"/>
            <w:tcBorders>
              <w:top w:val="single" w:sz="4" w:space="0" w:color="auto"/>
              <w:left w:val="single" w:sz="4" w:space="0" w:color="auto"/>
              <w:bottom w:val="single" w:sz="4" w:space="0" w:color="auto"/>
              <w:right w:val="single" w:sz="4" w:space="0" w:color="auto"/>
            </w:tcBorders>
            <w:hideMark/>
          </w:tcPr>
          <w:p w:rsidR="003861F1" w:rsidRPr="005C4DD1" w:rsidRDefault="003861F1" w:rsidP="00AD76EF">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3861F1" w:rsidRPr="005F1911" w:rsidRDefault="003861F1" w:rsidP="00AD76EF">
            <w:pPr>
              <w:overflowPunct w:val="0"/>
              <w:autoSpaceDE w:val="0"/>
              <w:autoSpaceDN w:val="0"/>
              <w:adjustRightInd w:val="0"/>
              <w:jc w:val="both"/>
              <w:textAlignment w:val="baseline"/>
              <w:rPr>
                <w:sz w:val="18"/>
                <w:szCs w:val="18"/>
                <w:lang w:val="sv-SE"/>
              </w:rPr>
            </w:pPr>
            <w:r w:rsidRPr="005C4DD1">
              <w:rPr>
                <w:sz w:val="18"/>
                <w:szCs w:val="18"/>
                <w:highlight w:val="green"/>
                <w:lang w:val="sv-SE"/>
              </w:rPr>
              <w:t>M1-2-18</w:t>
            </w:r>
          </w:p>
        </w:tc>
      </w:tr>
    </w:tbl>
    <w:p w:rsidR="003861F1" w:rsidRPr="005F1911" w:rsidRDefault="003861F1" w:rsidP="003861F1">
      <w:pPr>
        <w:overflowPunct w:val="0"/>
        <w:autoSpaceDE w:val="0"/>
        <w:autoSpaceDN w:val="0"/>
        <w:adjustRightInd w:val="0"/>
        <w:spacing w:line="256" w:lineRule="auto"/>
        <w:rPr>
          <w:sz w:val="21"/>
        </w:rPr>
      </w:pPr>
    </w:p>
    <w:p w:rsidR="003861F1" w:rsidRDefault="003861F1" w:rsidP="003861F1">
      <w:pPr>
        <w:overflowPunct w:val="0"/>
        <w:autoSpaceDE w:val="0"/>
        <w:autoSpaceDN w:val="0"/>
        <w:adjustRightInd w:val="0"/>
        <w:spacing w:line="256" w:lineRule="auto"/>
        <w:rPr>
          <w:sz w:val="21"/>
          <w:lang w:eastAsia="zh-CN"/>
        </w:rPr>
      </w:pPr>
    </w:p>
    <w:p w:rsidR="003861F1" w:rsidRPr="005F1911" w:rsidRDefault="003861F1" w:rsidP="003861F1">
      <w:pPr>
        <w:overflowPunct w:val="0"/>
        <w:autoSpaceDE w:val="0"/>
        <w:autoSpaceDN w:val="0"/>
        <w:adjustRightInd w:val="0"/>
        <w:spacing w:line="256" w:lineRule="auto"/>
        <w:rPr>
          <w:sz w:val="21"/>
          <w:lang w:eastAsia="zh-CN"/>
        </w:rPr>
      </w:pPr>
    </w:p>
    <w:p w:rsidR="003861F1" w:rsidRPr="005F1911" w:rsidRDefault="003861F1" w:rsidP="003861F1">
      <w:pPr>
        <w:overflowPunct w:val="0"/>
        <w:autoSpaceDE w:val="0"/>
        <w:autoSpaceDN w:val="0"/>
        <w:adjustRightInd w:val="0"/>
        <w:spacing w:line="254" w:lineRule="auto"/>
        <w:rPr>
          <w:b/>
          <w:sz w:val="21"/>
          <w:szCs w:val="21"/>
          <w:u w:val="single"/>
        </w:rPr>
      </w:pPr>
      <w:r w:rsidRPr="005F1911">
        <w:rPr>
          <w:b/>
          <w:sz w:val="21"/>
          <w:szCs w:val="21"/>
          <w:u w:val="single"/>
        </w:rPr>
        <w:t>Issue 2-2-1: For NB/eMTC, inter-frequency tests with neighbour cells</w:t>
      </w:r>
    </w:p>
    <w:p w:rsidR="003861F1" w:rsidRPr="005F1911" w:rsidRDefault="003861F1" w:rsidP="003861F1">
      <w:pPr>
        <w:spacing w:after="120" w:line="252" w:lineRule="auto"/>
        <w:rPr>
          <w:rFonts w:eastAsia="Yu Mincho"/>
          <w:sz w:val="21"/>
          <w:szCs w:val="21"/>
          <w:highlight w:val="green"/>
          <w:lang w:eastAsia="ja-JP"/>
        </w:rPr>
      </w:pPr>
      <w:r w:rsidRPr="005F1911">
        <w:rPr>
          <w:sz w:val="21"/>
          <w:szCs w:val="21"/>
          <w:lang w:eastAsia="zh-CN"/>
        </w:rPr>
        <w:t>Proposals:</w:t>
      </w:r>
    </w:p>
    <w:p w:rsidR="003861F1" w:rsidRPr="005F1911" w:rsidRDefault="003861F1" w:rsidP="003861F1">
      <w:pPr>
        <w:numPr>
          <w:ilvl w:val="0"/>
          <w:numId w:val="13"/>
        </w:numPr>
        <w:spacing w:after="80"/>
        <w:jc w:val="both"/>
        <w:rPr>
          <w:bCs/>
          <w:sz w:val="21"/>
          <w:szCs w:val="21"/>
          <w:lang w:val="en-US" w:eastAsia="zh-CN"/>
        </w:rPr>
      </w:pPr>
      <w:r w:rsidRPr="005F1911">
        <w:rPr>
          <w:bCs/>
          <w:sz w:val="21"/>
          <w:szCs w:val="21"/>
          <w:lang w:val="en-US" w:eastAsia="zh-CN"/>
        </w:rPr>
        <w:t xml:space="preserve">Proposal 1: </w:t>
      </w:r>
      <w:bookmarkStart w:id="196" w:name="OLE_LINK37"/>
      <w:r w:rsidRPr="005F1911">
        <w:rPr>
          <w:bCs/>
          <w:sz w:val="21"/>
          <w:szCs w:val="21"/>
          <w:lang w:val="en-US" w:eastAsia="zh-CN"/>
        </w:rPr>
        <w:t xml:space="preserve">Define test cases which are suspended in Rel-17 due to lack of neighbour cell assistant information. </w:t>
      </w:r>
      <w:bookmarkEnd w:id="196"/>
      <w:r w:rsidRPr="005F1911">
        <w:rPr>
          <w:bCs/>
          <w:sz w:val="21"/>
          <w:szCs w:val="21"/>
          <w:lang w:val="en-US" w:eastAsia="zh-CN"/>
        </w:rPr>
        <w:t>(CMCC, Huawei, MTK, Ericsson, Nokia)</w:t>
      </w:r>
    </w:p>
    <w:p w:rsidR="003861F1" w:rsidRPr="005F1911" w:rsidRDefault="003861F1" w:rsidP="003861F1">
      <w:pPr>
        <w:spacing w:after="0"/>
        <w:ind w:left="360"/>
        <w:contextualSpacing/>
        <w:jc w:val="both"/>
        <w:rPr>
          <w:bCs/>
          <w:sz w:val="21"/>
          <w:szCs w:val="21"/>
          <w:lang w:val="en-US" w:eastAsia="zh-CN"/>
        </w:rPr>
      </w:pPr>
    </w:p>
    <w:p w:rsidR="003861F1" w:rsidRPr="004E1C0F" w:rsidRDefault="003861F1" w:rsidP="003861F1">
      <w:pPr>
        <w:spacing w:after="0"/>
        <w:rPr>
          <w:rFonts w:eastAsia="PMingLiU" w:cstheme="minorBidi"/>
          <w:bCs/>
          <w:iCs/>
          <w:sz w:val="21"/>
          <w:szCs w:val="21"/>
          <w:highlight w:val="green"/>
          <w:lang w:val="en-US"/>
        </w:rPr>
      </w:pPr>
      <w:bookmarkStart w:id="197" w:name="OLE_LINK59"/>
      <w:r w:rsidRPr="004E1C0F">
        <w:rPr>
          <w:sz w:val="21"/>
          <w:szCs w:val="21"/>
          <w:highlight w:val="green"/>
          <w:lang w:eastAsia="zh-CN"/>
        </w:rPr>
        <w:t>Agreement:</w:t>
      </w:r>
    </w:p>
    <w:p w:rsidR="003861F1" w:rsidRPr="004E1C0F" w:rsidRDefault="003861F1" w:rsidP="003861F1">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198" w:name="OLE_LINK26"/>
      <w:r w:rsidRPr="004E1C0F">
        <w:rPr>
          <w:bCs/>
          <w:sz w:val="21"/>
          <w:szCs w:val="21"/>
          <w:highlight w:val="green"/>
          <w:lang w:val="en-US" w:eastAsia="zh-CN"/>
        </w:rPr>
        <w:t>Define test cases which are suspended in Rel-17 due to lack of neighbour cell assistant information.</w:t>
      </w:r>
    </w:p>
    <w:p w:rsidR="003861F1" w:rsidRPr="004E1C0F" w:rsidRDefault="003861F1" w:rsidP="003861F1">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199" w:name="OLE_LINK112"/>
      <w:r w:rsidRPr="004E1C0F">
        <w:rPr>
          <w:rFonts w:eastAsia="PMingLiU" w:cstheme="minorBidi"/>
          <w:bCs/>
          <w:iCs/>
          <w:sz w:val="21"/>
          <w:szCs w:val="21"/>
          <w:highlight w:val="green"/>
          <w:lang w:val="en-US" w:eastAsia="zh-CN"/>
        </w:rPr>
        <w:t>Define the following TCs for NB-IoT inter-frequency tests with neighbour cells</w:t>
      </w:r>
      <w:bookmarkEnd w:id="197"/>
      <w:bookmarkEnd w:id="198"/>
    </w:p>
    <w:bookmarkEnd w:id="199"/>
    <w:p w:rsidR="003861F1" w:rsidRPr="004E1C0F" w:rsidRDefault="003861F1" w:rsidP="003861F1">
      <w:pPr>
        <w:spacing w:after="0"/>
        <w:rPr>
          <w:rFonts w:eastAsia="PMingLiU"/>
          <w:iCs/>
          <w:highlight w:val="green"/>
          <w:lang w:eastAsia="zh-TW"/>
        </w:rPr>
      </w:pPr>
    </w:p>
    <w:tbl>
      <w:tblPr>
        <w:tblW w:w="0" w:type="auto"/>
        <w:jc w:val="center"/>
        <w:tblLook w:val="04A0" w:firstRow="1" w:lastRow="0" w:firstColumn="1" w:lastColumn="0" w:noHBand="0" w:noVBand="1"/>
      </w:tblPr>
      <w:tblGrid>
        <w:gridCol w:w="1555"/>
        <w:gridCol w:w="5391"/>
        <w:gridCol w:w="827"/>
      </w:tblGrid>
      <w:tr w:rsidR="003861F1" w:rsidRPr="004E1C0F" w:rsidTr="00AD76EF">
        <w:trPr>
          <w:trHeight w:val="46"/>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4E1C0F"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bookmarkStart w:id="200" w:name="_Hlk159518864"/>
            <w:bookmarkStart w:id="201" w:name="_Hlk159518965"/>
            <w:r w:rsidRPr="004E1C0F">
              <w:rPr>
                <w:rFonts w:ascii="Arial" w:hAnsi="Arial" w:cs="Arial"/>
                <w:sz w:val="16"/>
                <w:szCs w:val="16"/>
                <w:highlight w:val="green"/>
                <w:lang w:val="sv-SE"/>
              </w:rPr>
              <w:t>Cell Re-Selection</w:t>
            </w:r>
          </w:p>
          <w:p w:rsidR="003861F1" w:rsidRPr="004E1C0F" w:rsidRDefault="003861F1" w:rsidP="00AD76EF">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(A.13.1.1)</w:t>
            </w:r>
          </w:p>
        </w:tc>
        <w:tc>
          <w:tcPr>
            <w:tcW w:w="5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4E1C0F" w:rsidRDefault="003861F1" w:rsidP="00AD76EF">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z w:val="16"/>
                <w:szCs w:val="16"/>
                <w:highlight w:val="green"/>
                <w:lang w:val="sv-SE"/>
              </w:rPr>
              <w:t xml:space="preserve">HD – FDD </w:t>
            </w:r>
            <w:r w:rsidRPr="004E1C0F">
              <w:rPr>
                <w:rFonts w:ascii="Arial" w:hAnsi="Arial" w:cs="Arial"/>
                <w:b/>
                <w:bCs/>
                <w:sz w:val="16"/>
                <w:szCs w:val="16"/>
                <w:highlight w:val="green"/>
                <w:lang w:val="sv-SE"/>
              </w:rPr>
              <w:t>Inter frequency</w:t>
            </w:r>
            <w:r w:rsidRPr="004E1C0F">
              <w:rPr>
                <w:rFonts w:ascii="Arial" w:hAnsi="Arial" w:cs="Arial"/>
                <w:sz w:val="16"/>
                <w:szCs w:val="16"/>
                <w:highlight w:val="green"/>
                <w:lang w:val="sv-SE"/>
              </w:rPr>
              <w:t xml:space="preserve"> case for UE Category NB1 in normal coverage</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4E1C0F" w:rsidRDefault="003861F1" w:rsidP="00AD76EF">
            <w:pPr>
              <w:overflowPunct w:val="0"/>
              <w:autoSpaceDE w:val="0"/>
              <w:autoSpaceDN w:val="0"/>
              <w:adjustRightInd w:val="0"/>
              <w:textAlignment w:val="baseline"/>
              <w:rPr>
                <w:rFonts w:ascii="Arial" w:hAnsi="Arial" w:cs="Arial"/>
                <w:sz w:val="16"/>
                <w:szCs w:val="16"/>
                <w:highlight w:val="green"/>
                <w:lang w:val="sv-SE"/>
              </w:rPr>
            </w:pPr>
            <w:r w:rsidRPr="004E1C0F">
              <w:rPr>
                <w:rFonts w:ascii="Arial" w:eastAsiaTheme="minorEastAsia" w:hAnsi="Arial" w:cs="Arial"/>
                <w:sz w:val="16"/>
                <w:szCs w:val="16"/>
                <w:highlight w:val="green"/>
                <w:lang w:val="en-US" w:eastAsia="zh-CN"/>
              </w:rPr>
              <w:t>NB-1-1</w:t>
            </w:r>
          </w:p>
        </w:tc>
      </w:tr>
      <w:bookmarkEnd w:id="200"/>
      <w:tr w:rsidR="003861F1" w:rsidRPr="005F1911" w:rsidTr="00AD76EF">
        <w:trPr>
          <w:jc w:val="center"/>
        </w:trPr>
        <w:tc>
          <w:tcPr>
            <w:tcW w:w="1555" w:type="dxa"/>
            <w:tcBorders>
              <w:top w:val="single" w:sz="4" w:space="0" w:color="auto"/>
              <w:left w:val="single" w:sz="4" w:space="0" w:color="auto"/>
              <w:bottom w:val="single" w:sz="4" w:space="0" w:color="auto"/>
              <w:right w:val="single" w:sz="4" w:space="0" w:color="auto"/>
            </w:tcBorders>
            <w:hideMark/>
          </w:tcPr>
          <w:p w:rsidR="003861F1" w:rsidRPr="004E1C0F"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3861F1" w:rsidRPr="004E1C0F" w:rsidRDefault="003861F1" w:rsidP="00AD76EF">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(A.13.3.1)</w:t>
            </w:r>
          </w:p>
        </w:tc>
        <w:tc>
          <w:tcPr>
            <w:tcW w:w="5391" w:type="dxa"/>
            <w:tcBorders>
              <w:top w:val="single" w:sz="4" w:space="0" w:color="auto"/>
              <w:left w:val="single" w:sz="4" w:space="0" w:color="auto"/>
              <w:bottom w:val="single" w:sz="4" w:space="0" w:color="auto"/>
              <w:right w:val="single" w:sz="4" w:space="0" w:color="auto"/>
            </w:tcBorders>
            <w:hideMark/>
          </w:tcPr>
          <w:p w:rsidR="003861F1" w:rsidRPr="004E1C0F" w:rsidRDefault="003861F1" w:rsidP="00AD76EF">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napToGrid w:val="0"/>
                <w:sz w:val="16"/>
                <w:szCs w:val="16"/>
                <w:highlight w:val="green"/>
                <w:lang w:val="sv-SE"/>
              </w:rPr>
              <w:t xml:space="preserve">HD-FDD </w:t>
            </w:r>
            <w:r w:rsidRPr="004E1C0F">
              <w:rPr>
                <w:rFonts w:ascii="Arial" w:hAnsi="Arial" w:cs="Arial"/>
                <w:b/>
                <w:bCs/>
                <w:snapToGrid w:val="0"/>
                <w:sz w:val="16"/>
                <w:szCs w:val="16"/>
                <w:highlight w:val="green"/>
                <w:lang w:val="sv-SE"/>
              </w:rPr>
              <w:t>Int</w:t>
            </w:r>
            <w:r w:rsidRPr="004E1C0F">
              <w:rPr>
                <w:rFonts w:ascii="Arial" w:hAnsi="Arial" w:cs="Arial"/>
                <w:b/>
                <w:bCs/>
                <w:snapToGrid w:val="0"/>
                <w:sz w:val="16"/>
                <w:szCs w:val="16"/>
                <w:highlight w:val="green"/>
                <w:lang w:val="sv-SE" w:eastAsia="zh-CN"/>
              </w:rPr>
              <w:t>er</w:t>
            </w:r>
            <w:r w:rsidRPr="004E1C0F">
              <w:rPr>
                <w:rFonts w:ascii="Arial" w:hAnsi="Arial" w:cs="Arial"/>
                <w:b/>
                <w:bCs/>
                <w:snapToGrid w:val="0"/>
                <w:sz w:val="16"/>
                <w:szCs w:val="16"/>
                <w:highlight w:val="green"/>
                <w:lang w:val="sv-SE"/>
              </w:rPr>
              <w:t>-frequency</w:t>
            </w:r>
            <w:r w:rsidRPr="004E1C0F">
              <w:rPr>
                <w:rFonts w:ascii="Arial" w:hAnsi="Arial" w:cs="Arial"/>
                <w:snapToGrid w:val="0"/>
                <w:sz w:val="16"/>
                <w:szCs w:val="16"/>
                <w:highlight w:val="green"/>
                <w:lang w:val="sv-SE"/>
              </w:rPr>
              <w:t xml:space="preserve"> RRC Re-establishment for UE</w:t>
            </w:r>
            <w:r w:rsidRPr="004E1C0F">
              <w:rPr>
                <w:rFonts w:ascii="Arial" w:hAnsi="Arial" w:cs="Arial"/>
                <w:snapToGrid w:val="0"/>
                <w:sz w:val="16"/>
                <w:szCs w:val="16"/>
                <w:highlight w:val="green"/>
                <w:lang w:val="sv-SE" w:eastAsia="zh-CN"/>
              </w:rPr>
              <w:t xml:space="preserve"> category NB1 in Standalone mode under </w:t>
            </w:r>
            <w:r w:rsidRPr="004E1C0F">
              <w:rPr>
                <w:rFonts w:ascii="Arial" w:hAnsi="Arial" w:cs="Arial"/>
                <w:noProof/>
                <w:sz w:val="16"/>
                <w:szCs w:val="16"/>
                <w:highlight w:val="green"/>
                <w:lang w:val="sv-SE" w:eastAsia="zh-CN"/>
              </w:rPr>
              <w:t xml:space="preserve">normal </w:t>
            </w:r>
            <w:r w:rsidRPr="004E1C0F">
              <w:rPr>
                <w:rFonts w:ascii="Arial" w:hAnsi="Arial" w:cs="Arial"/>
                <w:snapToGrid w:val="0"/>
                <w:sz w:val="16"/>
                <w:szCs w:val="16"/>
                <w:highlight w:val="green"/>
                <w:lang w:val="sv-SE" w:eastAsia="zh-CN"/>
              </w:rPr>
              <w:t>coverage</w:t>
            </w:r>
          </w:p>
        </w:tc>
        <w:tc>
          <w:tcPr>
            <w:tcW w:w="827"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NB-3-1</w:t>
            </w:r>
          </w:p>
          <w:p w:rsidR="003861F1" w:rsidRPr="005F1911" w:rsidRDefault="003861F1" w:rsidP="00AD76EF">
            <w:pPr>
              <w:overflowPunct w:val="0"/>
              <w:autoSpaceDE w:val="0"/>
              <w:autoSpaceDN w:val="0"/>
              <w:adjustRightInd w:val="0"/>
              <w:textAlignment w:val="baseline"/>
              <w:rPr>
                <w:rFonts w:ascii="Arial" w:hAnsi="Arial" w:cs="Arial"/>
                <w:snapToGrid w:val="0"/>
                <w:sz w:val="16"/>
                <w:szCs w:val="16"/>
                <w:lang w:val="sv-SE"/>
              </w:rPr>
            </w:pPr>
          </w:p>
        </w:tc>
      </w:tr>
      <w:bookmarkEnd w:id="201"/>
    </w:tbl>
    <w:p w:rsidR="003861F1" w:rsidRPr="005F1911" w:rsidRDefault="003861F1" w:rsidP="003861F1">
      <w:pPr>
        <w:spacing w:after="0"/>
        <w:rPr>
          <w:rFonts w:eastAsia="PMingLiU"/>
          <w:iCs/>
          <w:lang w:val="en-US" w:eastAsia="zh-TW"/>
        </w:rPr>
      </w:pPr>
    </w:p>
    <w:p w:rsidR="003861F1" w:rsidRPr="004E1C0F" w:rsidRDefault="003861F1" w:rsidP="003861F1">
      <w:pPr>
        <w:numPr>
          <w:ilvl w:val="0"/>
          <w:numId w:val="14"/>
        </w:numPr>
        <w:overflowPunct w:val="0"/>
        <w:autoSpaceDE w:val="0"/>
        <w:autoSpaceDN w:val="0"/>
        <w:adjustRightInd w:val="0"/>
        <w:spacing w:after="0"/>
        <w:rPr>
          <w:rFonts w:eastAsia="PMingLiU"/>
          <w:iCs/>
          <w:sz w:val="22"/>
          <w:szCs w:val="24"/>
          <w:highlight w:val="green"/>
          <w:lang w:val="en-US" w:eastAsia="zh-TW"/>
        </w:rPr>
      </w:pPr>
      <w:bookmarkStart w:id="202" w:name="OLE_LINK36"/>
      <w:r w:rsidRPr="004E1C0F">
        <w:rPr>
          <w:rFonts w:eastAsia="PMingLiU" w:cstheme="minorBidi"/>
          <w:bCs/>
          <w:iCs/>
          <w:sz w:val="22"/>
          <w:szCs w:val="18"/>
          <w:highlight w:val="green"/>
          <w:lang w:val="en-US" w:eastAsia="zh-CN"/>
        </w:rPr>
        <w:t>Define the following TC for NB inter-frequency tests with neighbour cells</w:t>
      </w:r>
    </w:p>
    <w:p w:rsidR="003861F1" w:rsidRPr="004E1C0F" w:rsidRDefault="003861F1" w:rsidP="003861F1">
      <w:pPr>
        <w:spacing w:after="0"/>
        <w:ind w:left="360"/>
        <w:contextualSpacing/>
        <w:rPr>
          <w:rFonts w:eastAsia="PMingLiU"/>
          <w:iCs/>
          <w:sz w:val="24"/>
          <w:szCs w:val="24"/>
          <w:highlight w:val="green"/>
          <w:lang w:val="en-US" w:eastAsia="zh-TW"/>
        </w:rPr>
      </w:pPr>
    </w:p>
    <w:tbl>
      <w:tblPr>
        <w:tblW w:w="0" w:type="auto"/>
        <w:jc w:val="center"/>
        <w:tblLook w:val="04A0" w:firstRow="1" w:lastRow="0" w:firstColumn="1" w:lastColumn="0" w:noHBand="0" w:noVBand="1"/>
      </w:tblPr>
      <w:tblGrid>
        <w:gridCol w:w="1555"/>
        <w:gridCol w:w="5256"/>
        <w:gridCol w:w="850"/>
      </w:tblGrid>
      <w:tr w:rsidR="003861F1" w:rsidRPr="005F1911" w:rsidTr="00AD76EF">
        <w:trPr>
          <w:jc w:val="center"/>
        </w:trPr>
        <w:tc>
          <w:tcPr>
            <w:tcW w:w="1555" w:type="dxa"/>
            <w:tcBorders>
              <w:top w:val="single" w:sz="4" w:space="0" w:color="auto"/>
              <w:left w:val="single" w:sz="4" w:space="0" w:color="auto"/>
              <w:bottom w:val="single" w:sz="4" w:space="0" w:color="auto"/>
              <w:right w:val="single" w:sz="4" w:space="0" w:color="auto"/>
            </w:tcBorders>
            <w:hideMark/>
          </w:tcPr>
          <w:p w:rsidR="003861F1" w:rsidRPr="004E1C0F"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3861F1" w:rsidRPr="004E1C0F"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(A.13.3.1)</w:t>
            </w:r>
          </w:p>
        </w:tc>
        <w:tc>
          <w:tcPr>
            <w:tcW w:w="5256" w:type="dxa"/>
            <w:tcBorders>
              <w:top w:val="single" w:sz="4" w:space="0" w:color="auto"/>
              <w:left w:val="single" w:sz="4" w:space="0" w:color="auto"/>
              <w:bottom w:val="single" w:sz="4" w:space="0" w:color="auto"/>
              <w:right w:val="single" w:sz="4" w:space="0" w:color="auto"/>
            </w:tcBorders>
            <w:hideMark/>
          </w:tcPr>
          <w:p w:rsidR="003861F1" w:rsidRPr="004E1C0F" w:rsidRDefault="003861F1" w:rsidP="00AD76EF">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eastAsia="Calibri"/>
                <w:sz w:val="18"/>
                <w:highlight w:val="green"/>
                <w:lang w:val="sv-SE" w:eastAsia="sv-SE"/>
              </w:rPr>
              <w:t xml:space="preserve">A.13.3.1.2x HD-FDD Inter-frequency RRC Re-establishment for UE category NB1 in Standalone mode under </w:t>
            </w:r>
            <w:r w:rsidRPr="004E1C0F">
              <w:rPr>
                <w:rFonts w:eastAsia="Calibri"/>
                <w:sz w:val="18"/>
                <w:highlight w:val="green"/>
                <w:u w:val="single"/>
                <w:lang w:val="sv-SE" w:eastAsia="sv-SE"/>
              </w:rPr>
              <w:t>enhanced</w:t>
            </w:r>
            <w:r w:rsidRPr="004E1C0F">
              <w:rPr>
                <w:rFonts w:eastAsia="Calibri"/>
                <w:sz w:val="18"/>
                <w:highlight w:val="green"/>
                <w:lang w:val="sv-SE" w:eastAsia="sv-SE"/>
              </w:rPr>
              <w:t xml:space="preserve"> coverage</w:t>
            </w:r>
          </w:p>
        </w:tc>
        <w:tc>
          <w:tcPr>
            <w:tcW w:w="850"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NB-3-2</w:t>
            </w:r>
          </w:p>
          <w:p w:rsidR="003861F1" w:rsidRPr="005F1911" w:rsidRDefault="003861F1" w:rsidP="00AD76EF">
            <w:pPr>
              <w:overflowPunct w:val="0"/>
              <w:autoSpaceDE w:val="0"/>
              <w:autoSpaceDN w:val="0"/>
              <w:adjustRightInd w:val="0"/>
              <w:textAlignment w:val="baseline"/>
              <w:rPr>
                <w:rFonts w:eastAsia="Calibri"/>
                <w:sz w:val="18"/>
                <w:lang w:val="sv-SE" w:eastAsia="sv-SE"/>
              </w:rPr>
            </w:pPr>
          </w:p>
        </w:tc>
      </w:tr>
    </w:tbl>
    <w:p w:rsidR="003861F1" w:rsidRPr="005F1911" w:rsidRDefault="003861F1" w:rsidP="003861F1">
      <w:pPr>
        <w:spacing w:after="0"/>
        <w:rPr>
          <w:rFonts w:eastAsia="PMingLiU"/>
          <w:iCs/>
          <w:lang w:val="en-US" w:eastAsia="zh-TW"/>
        </w:rPr>
      </w:pPr>
    </w:p>
    <w:p w:rsidR="003861F1" w:rsidRPr="00FE53FC" w:rsidRDefault="003861F1" w:rsidP="003861F1">
      <w:pPr>
        <w:numPr>
          <w:ilvl w:val="0"/>
          <w:numId w:val="14"/>
        </w:numPr>
        <w:overflowPunct w:val="0"/>
        <w:autoSpaceDE w:val="0"/>
        <w:autoSpaceDN w:val="0"/>
        <w:adjustRightInd w:val="0"/>
        <w:spacing w:after="0"/>
        <w:textAlignment w:val="baseline"/>
        <w:rPr>
          <w:rFonts w:eastAsia="PMingLiU"/>
          <w:iCs/>
          <w:sz w:val="22"/>
          <w:szCs w:val="24"/>
          <w:highlight w:val="green"/>
          <w:lang w:val="en-US" w:eastAsia="zh-TW"/>
        </w:rPr>
      </w:pPr>
      <w:r w:rsidRPr="00FE53FC">
        <w:rPr>
          <w:rFonts w:eastAsia="PMingLiU" w:cstheme="minorBidi"/>
          <w:bCs/>
          <w:iCs/>
          <w:sz w:val="22"/>
          <w:szCs w:val="18"/>
          <w:highlight w:val="green"/>
          <w:lang w:val="en-US" w:eastAsia="zh-CN"/>
        </w:rPr>
        <w:t>Discuss the down-selection from the following TCs for eMTC inter-frequency tests with neighbour cells</w:t>
      </w:r>
    </w:p>
    <w:bookmarkEnd w:id="202"/>
    <w:p w:rsidR="003861F1" w:rsidRPr="00FE53FC" w:rsidRDefault="003861F1" w:rsidP="003861F1">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55"/>
        <w:gridCol w:w="868"/>
      </w:tblGrid>
      <w:tr w:rsidR="003861F1" w:rsidRPr="00FE53FC" w:rsidTr="00AD76EF">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bookmarkStart w:id="203" w:name="_Hlk159519162"/>
            <w:r w:rsidRPr="00FE53FC">
              <w:rPr>
                <w:rFonts w:ascii="Arial" w:hAnsi="Arial" w:cs="Arial"/>
                <w:sz w:val="16"/>
                <w:szCs w:val="16"/>
                <w:highlight w:val="green"/>
                <w:lang w:val="sv-SE"/>
              </w:rPr>
              <w:t>Cell re-selection</w:t>
            </w:r>
          </w:p>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(A.14.1.1)</w:t>
            </w:r>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FDD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M-1-1</w:t>
            </w:r>
          </w:p>
        </w:tc>
      </w:tr>
      <w:bookmarkEnd w:id="203"/>
      <w:tr w:rsidR="003861F1" w:rsidRPr="00FE53FC" w:rsidTr="00AD76EF">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HD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i/>
                <w:iCs/>
                <w:sz w:val="18"/>
                <w:szCs w:val="18"/>
                <w:highlight w:val="green"/>
                <w:lang w:val="sv-SE"/>
              </w:rPr>
            </w:pPr>
            <w:bookmarkStart w:id="204" w:name="OLE_LINK116"/>
            <w:r w:rsidRPr="00FE53FC">
              <w:rPr>
                <w:sz w:val="18"/>
                <w:szCs w:val="18"/>
                <w:highlight w:val="green"/>
                <w:lang w:val="sv-SE"/>
              </w:rPr>
              <w:t>M-1-2</w:t>
            </w:r>
            <w:bookmarkEnd w:id="204"/>
          </w:p>
        </w:tc>
      </w:tr>
      <w:tr w:rsidR="003861F1" w:rsidRPr="00FE53FC" w:rsidTr="00AD76EF">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bookmarkStart w:id="205" w:name="_Hlk159530696"/>
            <w:bookmarkStart w:id="206" w:name="_Hlk159537773"/>
            <w:r w:rsidRPr="00FE53FC">
              <w:rPr>
                <w:rFonts w:ascii="Arial" w:hAnsi="Arial" w:cs="Arial"/>
                <w:sz w:val="16"/>
                <w:szCs w:val="16"/>
                <w:highlight w:val="green"/>
                <w:lang w:val="sv-SE"/>
              </w:rPr>
              <w:t>Handover</w:t>
            </w:r>
          </w:p>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(A.14.2.1)</w:t>
            </w:r>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M-2-1</w:t>
            </w:r>
          </w:p>
        </w:tc>
      </w:tr>
      <w:tr w:rsidR="003861F1" w:rsidRPr="00FE53FC" w:rsidTr="00AD76EF">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M-2-2</w:t>
            </w:r>
          </w:p>
        </w:tc>
      </w:tr>
      <w:bookmarkEnd w:id="205"/>
      <w:tr w:rsidR="003861F1" w:rsidRPr="00FE53FC" w:rsidTr="00AD76EF">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M-2-3</w:t>
            </w:r>
          </w:p>
        </w:tc>
      </w:tr>
      <w:tr w:rsidR="003861F1" w:rsidRPr="00FE53FC" w:rsidTr="00AD76EF">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HD-FDD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M-2-4</w:t>
            </w:r>
          </w:p>
        </w:tc>
      </w:tr>
      <w:tr w:rsidR="003861F1" w:rsidRPr="00FE53FC" w:rsidTr="00AD76EF">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M-2-5</w:t>
            </w:r>
          </w:p>
        </w:tc>
      </w:tr>
      <w:tr w:rsidR="003861F1" w:rsidRPr="00FE53FC" w:rsidTr="00AD76EF">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HD-FDD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M-2-6</w:t>
            </w:r>
          </w:p>
        </w:tc>
      </w:tr>
      <w:bookmarkEnd w:id="206"/>
      <w:tr w:rsidR="003861F1" w:rsidRPr="00FE53FC" w:rsidTr="00AD76EF">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lastRenderedPageBreak/>
              <w:t>RRC re-establishment</w:t>
            </w:r>
          </w:p>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(A.14.3.1)</w:t>
            </w:r>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en-US" w:eastAsia="zh-CN"/>
              </w:rPr>
              <w:t>E-UTRAN FD-FDD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i/>
                <w:iCs/>
                <w:sz w:val="18"/>
                <w:szCs w:val="18"/>
                <w:highlight w:val="green"/>
                <w:lang w:val="sv-SE" w:eastAsia="ko-KR"/>
              </w:rPr>
            </w:pPr>
            <w:r w:rsidRPr="00FE53FC">
              <w:rPr>
                <w:sz w:val="18"/>
                <w:szCs w:val="18"/>
                <w:highlight w:val="green"/>
                <w:lang w:val="sv-SE"/>
              </w:rPr>
              <w:t>M-3-1</w:t>
            </w:r>
          </w:p>
        </w:tc>
      </w:tr>
      <w:tr w:rsidR="003861F1" w:rsidRPr="00FE53FC" w:rsidTr="00AD76EF">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M-3-2</w:t>
            </w:r>
          </w:p>
        </w:tc>
      </w:tr>
      <w:tr w:rsidR="003861F1" w:rsidRPr="00FE53FC" w:rsidTr="00AD76EF">
        <w:trPr>
          <w:jc w:val="center"/>
        </w:trPr>
        <w:tc>
          <w:tcPr>
            <w:tcW w:w="1555" w:type="dxa"/>
            <w:vMerge w:val="restart"/>
            <w:tcBorders>
              <w:top w:val="single" w:sz="4" w:space="0" w:color="auto"/>
              <w:left w:val="single" w:sz="4" w:space="0" w:color="auto"/>
              <w:right w:val="single" w:sz="4" w:space="0" w:color="auto"/>
            </w:tcBorders>
            <w:hideMark/>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UE measurement procedure in RRC-CONNECTED</w:t>
            </w:r>
          </w:p>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(A.14.5.2)</w:t>
            </w:r>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 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M-5-1</w:t>
            </w:r>
          </w:p>
        </w:tc>
      </w:tr>
      <w:tr w:rsidR="003861F1" w:rsidRPr="00FE53FC" w:rsidTr="00AD76EF">
        <w:trPr>
          <w:jc w:val="center"/>
        </w:trPr>
        <w:tc>
          <w:tcPr>
            <w:tcW w:w="1555" w:type="dxa"/>
            <w:vMerge/>
            <w:tcBorders>
              <w:left w:val="single" w:sz="4" w:space="0" w:color="auto"/>
              <w:right w:val="single" w:sz="4" w:space="0" w:color="auto"/>
            </w:tcBorders>
            <w:vAlign w:val="center"/>
            <w:hideMark/>
          </w:tcPr>
          <w:p w:rsidR="003861F1" w:rsidRPr="00FE53FC" w:rsidRDefault="003861F1" w:rsidP="00AD76EF">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M-5-2</w:t>
            </w:r>
          </w:p>
        </w:tc>
      </w:tr>
      <w:tr w:rsidR="003861F1" w:rsidRPr="00FE53FC" w:rsidTr="00AD76EF">
        <w:trPr>
          <w:jc w:val="center"/>
        </w:trPr>
        <w:tc>
          <w:tcPr>
            <w:tcW w:w="1555" w:type="dxa"/>
            <w:vMerge/>
            <w:tcBorders>
              <w:left w:val="single" w:sz="4" w:space="0" w:color="auto"/>
              <w:right w:val="single" w:sz="4" w:space="0" w:color="auto"/>
            </w:tcBorders>
            <w:vAlign w:val="center"/>
            <w:hideMark/>
          </w:tcPr>
          <w:p w:rsidR="003861F1" w:rsidRPr="00FE53FC" w:rsidRDefault="003861F1" w:rsidP="00AD76EF">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M-5-3</w:t>
            </w:r>
          </w:p>
        </w:tc>
      </w:tr>
      <w:tr w:rsidR="003861F1" w:rsidRPr="00FE53FC" w:rsidTr="00AD76EF">
        <w:trPr>
          <w:jc w:val="center"/>
        </w:trPr>
        <w:tc>
          <w:tcPr>
            <w:tcW w:w="1555" w:type="dxa"/>
            <w:vMerge/>
            <w:tcBorders>
              <w:left w:val="single" w:sz="4" w:space="0" w:color="auto"/>
              <w:right w:val="single" w:sz="4" w:space="0" w:color="auto"/>
            </w:tcBorders>
            <w:vAlign w:val="center"/>
            <w:hideMark/>
          </w:tcPr>
          <w:p w:rsidR="003861F1" w:rsidRPr="00FE53FC" w:rsidRDefault="003861F1" w:rsidP="00AD76EF">
            <w:pPr>
              <w:overflowPunct w:val="0"/>
              <w:autoSpaceDE w:val="0"/>
              <w:autoSpaceDN w:val="0"/>
              <w:adjustRightInd w:val="0"/>
              <w:spacing w:after="0"/>
              <w:textAlignment w:val="baseline"/>
              <w:rPr>
                <w:sz w:val="18"/>
                <w:szCs w:val="18"/>
                <w:highlight w:val="green"/>
                <w:lang w:val="sv-SE"/>
              </w:rPr>
            </w:pPr>
            <w:bookmarkStart w:id="207" w:name="_Hlk159531363"/>
          </w:p>
        </w:tc>
        <w:tc>
          <w:tcPr>
            <w:tcW w:w="5255"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i/>
                <w:iCs/>
                <w:sz w:val="18"/>
                <w:szCs w:val="18"/>
                <w:highlight w:val="green"/>
                <w:lang w:val="sv-SE"/>
              </w:rPr>
            </w:pPr>
            <w:bookmarkStart w:id="208" w:name="OLE_LINK49"/>
            <w:r w:rsidRPr="00FE53FC">
              <w:rPr>
                <w:sz w:val="18"/>
                <w:szCs w:val="18"/>
                <w:highlight w:val="green"/>
                <w:lang w:val="sv-SE"/>
              </w:rPr>
              <w:t>M-5-4</w:t>
            </w:r>
            <w:bookmarkEnd w:id="208"/>
          </w:p>
        </w:tc>
      </w:tr>
      <w:bookmarkEnd w:id="207"/>
      <w:tr w:rsidR="003861F1" w:rsidRPr="00FE53FC" w:rsidTr="00AD76EF">
        <w:trPr>
          <w:jc w:val="center"/>
        </w:trPr>
        <w:tc>
          <w:tcPr>
            <w:tcW w:w="1555" w:type="dxa"/>
            <w:vMerge/>
            <w:tcBorders>
              <w:left w:val="single" w:sz="4" w:space="0" w:color="auto"/>
              <w:right w:val="single" w:sz="4" w:space="0" w:color="auto"/>
            </w:tcBorders>
            <w:vAlign w:val="center"/>
          </w:tcPr>
          <w:p w:rsidR="003861F1" w:rsidRPr="00FE53FC" w:rsidRDefault="003861F1" w:rsidP="00AD76EF">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rFonts w:ascii="Arial" w:hAnsi="Arial"/>
                <w:sz w:val="18"/>
                <w:szCs w:val="18"/>
                <w:highlight w:val="green"/>
                <w:lang w:val="sv-SE"/>
              </w:rPr>
            </w:pPr>
            <w:r w:rsidRPr="00FE53FC">
              <w:rPr>
                <w:rFonts w:eastAsia="Calibri"/>
                <w:sz w:val="18"/>
                <w:highlight w:val="green"/>
                <w:lang w:val="sv-SE" w:eastAsia="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M-5-5</w:t>
            </w:r>
          </w:p>
        </w:tc>
      </w:tr>
      <w:tr w:rsidR="003861F1" w:rsidRPr="00FE53FC" w:rsidTr="00AD76EF">
        <w:trPr>
          <w:jc w:val="center"/>
        </w:trPr>
        <w:tc>
          <w:tcPr>
            <w:tcW w:w="1555" w:type="dxa"/>
            <w:vMerge/>
            <w:tcBorders>
              <w:left w:val="single" w:sz="4" w:space="0" w:color="auto"/>
              <w:right w:val="single" w:sz="4" w:space="0" w:color="auto"/>
            </w:tcBorders>
            <w:vAlign w:val="center"/>
          </w:tcPr>
          <w:p w:rsidR="003861F1" w:rsidRPr="00FE53FC" w:rsidRDefault="003861F1" w:rsidP="00AD76EF">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rFonts w:eastAsia="Calibri"/>
                <w:sz w:val="18"/>
                <w:highlight w:val="green"/>
                <w:lang w:val="sv-SE" w:eastAsia="sv-SE"/>
              </w:rPr>
            </w:pPr>
            <w:r w:rsidRPr="00FE53FC">
              <w:rPr>
                <w:rFonts w:eastAsia="Calibri"/>
                <w:sz w:val="18"/>
                <w:highlight w:val="green"/>
                <w:lang w:val="sv-SE" w:eastAsia="sv-SE"/>
              </w:rPr>
              <w:t xml:space="preserve">E-UTRAN HD-FDD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M-5-6</w:t>
            </w:r>
          </w:p>
        </w:tc>
      </w:tr>
      <w:tr w:rsidR="003861F1" w:rsidRPr="00FE53FC" w:rsidTr="00AD76EF">
        <w:trPr>
          <w:jc w:val="center"/>
        </w:trPr>
        <w:tc>
          <w:tcPr>
            <w:tcW w:w="1555" w:type="dxa"/>
            <w:vMerge/>
            <w:tcBorders>
              <w:left w:val="single" w:sz="4" w:space="0" w:color="auto"/>
              <w:bottom w:val="single" w:sz="4" w:space="0" w:color="auto"/>
              <w:right w:val="single" w:sz="4" w:space="0" w:color="auto"/>
            </w:tcBorders>
            <w:vAlign w:val="center"/>
          </w:tcPr>
          <w:p w:rsidR="003861F1" w:rsidRPr="00FE53FC" w:rsidRDefault="003861F1" w:rsidP="00AD76EF">
            <w:pPr>
              <w:overflowPunct w:val="0"/>
              <w:autoSpaceDE w:val="0"/>
              <w:autoSpaceDN w:val="0"/>
              <w:adjustRightInd w:val="0"/>
              <w:spacing w:after="0"/>
              <w:textAlignment w:val="baseline"/>
              <w:rPr>
                <w:sz w:val="18"/>
                <w:szCs w:val="18"/>
                <w:highlight w:val="green"/>
                <w:lang w:val="sv-SE"/>
              </w:rPr>
            </w:pPr>
            <w:bookmarkStart w:id="209" w:name="_Hlk159543577"/>
          </w:p>
        </w:tc>
        <w:tc>
          <w:tcPr>
            <w:tcW w:w="5255"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rFonts w:ascii="Arial" w:hAnsi="Arial" w:cs="Arial"/>
                <w:sz w:val="16"/>
                <w:szCs w:val="16"/>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with </w:t>
            </w:r>
            <w:r w:rsidRPr="00FE53FC">
              <w:rPr>
                <w:rFonts w:ascii="Arial" w:hAnsi="Arial" w:cs="Arial"/>
                <w:b/>
                <w:bCs/>
                <w:sz w:val="16"/>
                <w:szCs w:val="16"/>
                <w:highlight w:val="green"/>
                <w:lang w:val="sv-SE"/>
              </w:rPr>
              <w:t>burst gap</w:t>
            </w:r>
          </w:p>
        </w:tc>
        <w:tc>
          <w:tcPr>
            <w:tcW w:w="868"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jc w:val="both"/>
              <w:textAlignment w:val="baseline"/>
              <w:rPr>
                <w:sz w:val="18"/>
                <w:szCs w:val="18"/>
                <w:highlight w:val="green"/>
                <w:lang w:val="sv-SE"/>
              </w:rPr>
            </w:pPr>
            <w:bookmarkStart w:id="210" w:name="OLE_LINK55"/>
            <w:r w:rsidRPr="00FE53FC">
              <w:rPr>
                <w:sz w:val="18"/>
                <w:szCs w:val="18"/>
                <w:highlight w:val="green"/>
                <w:lang w:val="sv-SE"/>
              </w:rPr>
              <w:t>M-5-7</w:t>
            </w:r>
            <w:bookmarkEnd w:id="210"/>
          </w:p>
        </w:tc>
      </w:tr>
      <w:bookmarkEnd w:id="209"/>
    </w:tbl>
    <w:p w:rsidR="003861F1" w:rsidRPr="00FE53FC" w:rsidRDefault="003861F1" w:rsidP="003861F1">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44"/>
        <w:gridCol w:w="851"/>
      </w:tblGrid>
      <w:tr w:rsidR="003861F1" w:rsidRPr="00FE53FC" w:rsidTr="00AD76EF">
        <w:trPr>
          <w:jc w:val="center"/>
        </w:trPr>
        <w:tc>
          <w:tcPr>
            <w:tcW w:w="1555" w:type="dxa"/>
            <w:vMerge w:val="restart"/>
            <w:tcBorders>
              <w:top w:val="single" w:sz="4" w:space="0" w:color="auto"/>
              <w:left w:val="single" w:sz="4" w:space="0" w:color="auto"/>
              <w:right w:val="single" w:sz="4" w:space="0" w:color="auto"/>
            </w:tcBorders>
            <w:hideMark/>
          </w:tcPr>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bookmarkStart w:id="211" w:name="_Hlk159531585"/>
            <w:r w:rsidRPr="00FE53FC">
              <w:rPr>
                <w:rFonts w:ascii="Arial" w:hAnsi="Arial" w:cs="Arial"/>
                <w:sz w:val="16"/>
                <w:szCs w:val="16"/>
                <w:highlight w:val="green"/>
                <w:lang w:val="sv-SE"/>
              </w:rPr>
              <w:t>Measurement Performance Requirements</w:t>
            </w:r>
          </w:p>
          <w:p w:rsidR="003861F1" w:rsidRPr="00FE53FC" w:rsidRDefault="003861F1" w:rsidP="00AD76EF">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(A.14.6.1)</w:t>
            </w:r>
          </w:p>
        </w:tc>
        <w:tc>
          <w:tcPr>
            <w:tcW w:w="5244"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M-6-1</w:t>
            </w:r>
          </w:p>
        </w:tc>
      </w:tr>
      <w:tr w:rsidR="003861F1" w:rsidRPr="00FE53FC" w:rsidTr="00AD76EF">
        <w:trPr>
          <w:trHeight w:val="356"/>
          <w:jc w:val="center"/>
        </w:trPr>
        <w:tc>
          <w:tcPr>
            <w:tcW w:w="1555" w:type="dxa"/>
            <w:vMerge/>
            <w:tcBorders>
              <w:left w:val="single" w:sz="4" w:space="0" w:color="auto"/>
              <w:right w:val="single" w:sz="4" w:space="0" w:color="auto"/>
            </w:tcBorders>
            <w:vAlign w:val="center"/>
            <w:hideMark/>
          </w:tcPr>
          <w:p w:rsidR="003861F1" w:rsidRPr="00FE53FC" w:rsidRDefault="003861F1" w:rsidP="00AD76EF">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hideMark/>
          </w:tcPr>
          <w:p w:rsidR="003861F1" w:rsidRPr="00FE53FC" w:rsidRDefault="003861F1" w:rsidP="00AD76EF">
            <w:pPr>
              <w:overflowPunct w:val="0"/>
              <w:autoSpaceDE w:val="0"/>
              <w:autoSpaceDN w:val="0"/>
              <w:adjustRightInd w:val="0"/>
              <w:textAlignment w:val="baseline"/>
              <w:rPr>
                <w:rFonts w:ascii="Arial" w:hAnsi="Arial" w:cs="Arial"/>
                <w:sz w:val="16"/>
                <w:szCs w:val="16"/>
                <w:highlight w:val="green"/>
                <w:lang w:val="sv-SE"/>
              </w:rPr>
            </w:pPr>
            <w:r w:rsidRPr="00FE53FC">
              <w:rPr>
                <w:rFonts w:ascii="Arial" w:hAnsi="Arial" w:cs="Arial"/>
                <w:sz w:val="16"/>
                <w:szCs w:val="16"/>
                <w:highlight w:val="green"/>
                <w:lang w:val="sv-SE" w:eastAsia="zh-CN"/>
              </w:rPr>
              <w:t>HD-FDD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M-6-2</w:t>
            </w:r>
          </w:p>
        </w:tc>
      </w:tr>
      <w:bookmarkEnd w:id="211"/>
      <w:tr w:rsidR="003861F1" w:rsidRPr="00FE53FC" w:rsidTr="00AD76EF">
        <w:trPr>
          <w:trHeight w:val="356"/>
          <w:jc w:val="center"/>
        </w:trPr>
        <w:tc>
          <w:tcPr>
            <w:tcW w:w="1555" w:type="dxa"/>
            <w:vMerge/>
            <w:tcBorders>
              <w:left w:val="single" w:sz="4" w:space="0" w:color="auto"/>
              <w:right w:val="single" w:sz="4" w:space="0" w:color="auto"/>
            </w:tcBorders>
            <w:vAlign w:val="center"/>
          </w:tcPr>
          <w:p w:rsidR="003861F1" w:rsidRPr="00FE53FC" w:rsidRDefault="003861F1" w:rsidP="00AD76EF">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M-6-3</w:t>
            </w:r>
          </w:p>
        </w:tc>
      </w:tr>
      <w:tr w:rsidR="003861F1" w:rsidRPr="005F1911" w:rsidTr="00AD76EF">
        <w:trPr>
          <w:trHeight w:val="356"/>
          <w:jc w:val="center"/>
        </w:trPr>
        <w:tc>
          <w:tcPr>
            <w:tcW w:w="1555" w:type="dxa"/>
            <w:vMerge/>
            <w:tcBorders>
              <w:left w:val="single" w:sz="4" w:space="0" w:color="auto"/>
              <w:bottom w:val="single" w:sz="4" w:space="0" w:color="auto"/>
              <w:right w:val="single" w:sz="4" w:space="0" w:color="auto"/>
            </w:tcBorders>
            <w:vAlign w:val="center"/>
          </w:tcPr>
          <w:p w:rsidR="003861F1" w:rsidRPr="00FE53FC" w:rsidRDefault="003861F1" w:rsidP="00AD76EF">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3861F1" w:rsidRPr="00FE53FC" w:rsidRDefault="003861F1" w:rsidP="00AD76EF">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HD-FDD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3861F1" w:rsidRPr="005F1911" w:rsidRDefault="003861F1" w:rsidP="00AD76EF">
            <w:pPr>
              <w:overflowPunct w:val="0"/>
              <w:autoSpaceDE w:val="0"/>
              <w:autoSpaceDN w:val="0"/>
              <w:adjustRightInd w:val="0"/>
              <w:textAlignment w:val="baseline"/>
              <w:rPr>
                <w:rFonts w:ascii="Arial" w:hAnsi="Arial" w:cs="Arial"/>
                <w:sz w:val="16"/>
                <w:szCs w:val="16"/>
                <w:lang w:val="sv-SE" w:eastAsia="zh-CN"/>
              </w:rPr>
            </w:pPr>
            <w:r w:rsidRPr="00FE53FC">
              <w:rPr>
                <w:sz w:val="18"/>
                <w:szCs w:val="18"/>
                <w:highlight w:val="green"/>
                <w:lang w:val="sv-SE"/>
              </w:rPr>
              <w:t>M-6-4</w:t>
            </w:r>
          </w:p>
        </w:tc>
      </w:tr>
    </w:tbl>
    <w:p w:rsidR="003861F1" w:rsidRPr="005F1911" w:rsidRDefault="003861F1" w:rsidP="003861F1">
      <w:pPr>
        <w:spacing w:after="0"/>
        <w:rPr>
          <w:rFonts w:eastAsia="PMingLiU"/>
          <w:iCs/>
          <w:lang w:val="en-US" w:eastAsia="zh-TW"/>
        </w:rPr>
      </w:pPr>
    </w:p>
    <w:p w:rsidR="003861F1" w:rsidRPr="00120162" w:rsidRDefault="003861F1" w:rsidP="003861F1">
      <w:pPr>
        <w:spacing w:after="120" w:line="252" w:lineRule="auto"/>
        <w:rPr>
          <w:szCs w:val="24"/>
          <w:lang w:eastAsia="zh-CN"/>
        </w:rPr>
      </w:pPr>
      <w:r w:rsidRPr="00120162">
        <w:rPr>
          <w:szCs w:val="24"/>
          <w:lang w:eastAsia="zh-CN"/>
        </w:rPr>
        <w:t xml:space="preserve">Issue 2-1-3: propagation channel for eMTC </w:t>
      </w:r>
    </w:p>
    <w:p w:rsidR="003861F1" w:rsidRPr="00120162" w:rsidRDefault="003861F1" w:rsidP="003861F1">
      <w:pPr>
        <w:spacing w:after="120" w:line="252" w:lineRule="auto"/>
        <w:rPr>
          <w:rFonts w:eastAsia="Yu Mincho"/>
          <w:highlight w:val="green"/>
          <w:lang w:eastAsia="ja-JP"/>
        </w:rPr>
      </w:pPr>
      <w:r w:rsidRPr="00120162">
        <w:rPr>
          <w:szCs w:val="24"/>
          <w:lang w:eastAsia="zh-CN"/>
        </w:rPr>
        <w:t>Proposals:</w:t>
      </w:r>
    </w:p>
    <w:p w:rsidR="003861F1" w:rsidRPr="00120162" w:rsidRDefault="003861F1" w:rsidP="003861F1">
      <w:pPr>
        <w:pStyle w:val="aff5"/>
        <w:numPr>
          <w:ilvl w:val="0"/>
          <w:numId w:val="13"/>
        </w:numPr>
        <w:overflowPunct w:val="0"/>
        <w:autoSpaceDE w:val="0"/>
        <w:autoSpaceDN w:val="0"/>
        <w:adjustRightInd w:val="0"/>
        <w:spacing w:after="80"/>
        <w:jc w:val="both"/>
        <w:textAlignment w:val="baseline"/>
      </w:pPr>
      <w:r w:rsidRPr="00120162">
        <w:rPr>
          <w:bCs/>
        </w:rPr>
        <w:t xml:space="preserve">Proposal 1 (CMCC): </w:t>
      </w:r>
      <w:r w:rsidRPr="00120162">
        <w:t>Revise the propagation condition to AWGN for the existing tests of intra-frequency event triggered reporting for Cat-M1 UE (A.14.5 in TS36.133).</w:t>
      </w:r>
    </w:p>
    <w:p w:rsidR="003861F1" w:rsidRPr="00120162" w:rsidRDefault="003861F1" w:rsidP="003861F1">
      <w:pPr>
        <w:pStyle w:val="aff5"/>
        <w:numPr>
          <w:ilvl w:val="0"/>
          <w:numId w:val="13"/>
        </w:numPr>
        <w:autoSpaceDN w:val="0"/>
        <w:spacing w:after="80"/>
        <w:jc w:val="both"/>
        <w:rPr>
          <w:bCs/>
        </w:rPr>
      </w:pPr>
      <w:r w:rsidRPr="00120162">
        <w:t>Proposal 2 (CMCC): For the new test cases which to be introduced, set AWGN as propagation condition.</w:t>
      </w:r>
    </w:p>
    <w:p w:rsidR="003861F1" w:rsidRDefault="003861F1" w:rsidP="003861F1">
      <w:pPr>
        <w:spacing w:after="0"/>
        <w:rPr>
          <w:rFonts w:eastAsia="PMingLiU" w:cstheme="minorBidi"/>
          <w:bCs/>
          <w:iCs/>
          <w:szCs w:val="18"/>
          <w:lang w:val="en-US"/>
        </w:rPr>
      </w:pPr>
      <w:r w:rsidRPr="00120162">
        <w:rPr>
          <w:szCs w:val="24"/>
          <w:lang w:eastAsia="zh-CN"/>
        </w:rPr>
        <w:t xml:space="preserve">Recommended WF: </w:t>
      </w:r>
      <w:r w:rsidRPr="00120162">
        <w:rPr>
          <w:rFonts w:eastAsia="PMingLiU" w:cstheme="minorBidi"/>
          <w:bCs/>
          <w:iCs/>
          <w:szCs w:val="18"/>
          <w:lang w:val="en-US"/>
        </w:rPr>
        <w:t>Discuss proposals.</w:t>
      </w:r>
    </w:p>
    <w:p w:rsidR="003861F1" w:rsidRDefault="003861F1" w:rsidP="003861F1">
      <w:pPr>
        <w:spacing w:after="0"/>
        <w:rPr>
          <w:rFonts w:eastAsia="PMingLiU" w:cstheme="minorBidi"/>
          <w:bCs/>
          <w:iCs/>
          <w:szCs w:val="18"/>
          <w:lang w:val="en-US"/>
        </w:rPr>
      </w:pPr>
    </w:p>
    <w:p w:rsidR="003861F1" w:rsidRPr="00120162" w:rsidRDefault="003861F1" w:rsidP="003861F1">
      <w:pPr>
        <w:spacing w:after="0"/>
        <w:rPr>
          <w:rFonts w:eastAsia="PMingLiU" w:cstheme="minorBidi"/>
          <w:bCs/>
          <w:iCs/>
          <w:sz w:val="21"/>
          <w:szCs w:val="18"/>
          <w:lang w:val="en-US"/>
        </w:rPr>
      </w:pPr>
      <w:r w:rsidRPr="00120162">
        <w:rPr>
          <w:rFonts w:eastAsia="PMingLiU" w:cstheme="minorBidi"/>
          <w:bCs/>
          <w:iCs/>
          <w:sz w:val="21"/>
          <w:szCs w:val="18"/>
          <w:lang w:val="en-US"/>
        </w:rPr>
        <w:t>E///: do we also change the IoT NTN or specific to eMTC?</w:t>
      </w:r>
    </w:p>
    <w:p w:rsidR="003861F1" w:rsidRPr="00120162" w:rsidRDefault="003861F1" w:rsidP="003861F1">
      <w:pPr>
        <w:spacing w:after="0"/>
        <w:rPr>
          <w:rFonts w:eastAsia="等线" w:cstheme="minorBidi"/>
          <w:bCs/>
          <w:iCs/>
          <w:szCs w:val="18"/>
          <w:lang w:val="en-US" w:eastAsia="zh-CN"/>
        </w:rPr>
      </w:pPr>
      <w:r>
        <w:rPr>
          <w:rFonts w:eastAsia="等线" w:cstheme="minorBidi" w:hint="eastAsia"/>
          <w:bCs/>
          <w:iCs/>
          <w:szCs w:val="18"/>
          <w:lang w:val="en-US" w:eastAsia="zh-CN"/>
        </w:rPr>
        <w:t>M</w:t>
      </w:r>
      <w:r>
        <w:rPr>
          <w:rFonts w:eastAsia="等线" w:cstheme="minorBidi"/>
          <w:bCs/>
          <w:iCs/>
          <w:szCs w:val="18"/>
          <w:lang w:val="en-US" w:eastAsia="zh-CN"/>
        </w:rPr>
        <w:t>TK: the same change for IoT NTN</w:t>
      </w:r>
    </w:p>
    <w:p w:rsidR="003861F1" w:rsidRDefault="003861F1" w:rsidP="003861F1">
      <w:pPr>
        <w:rPr>
          <w:color w:val="993300"/>
          <w:u w:val="single"/>
        </w:rPr>
      </w:pPr>
    </w:p>
    <w:p w:rsidR="003861F1" w:rsidRPr="00120162" w:rsidRDefault="003861F1" w:rsidP="003861F1">
      <w:pPr>
        <w:rPr>
          <w:sz w:val="21"/>
          <w:highlight w:val="green"/>
        </w:rPr>
      </w:pPr>
      <w:r w:rsidRPr="00120162">
        <w:rPr>
          <w:rFonts w:hint="eastAsia"/>
          <w:sz w:val="21"/>
          <w:highlight w:val="green"/>
        </w:rPr>
        <w:t>A</w:t>
      </w:r>
      <w:r w:rsidRPr="00120162">
        <w:rPr>
          <w:sz w:val="21"/>
          <w:highlight w:val="green"/>
        </w:rPr>
        <w:t>greement:</w:t>
      </w:r>
    </w:p>
    <w:p w:rsidR="003861F1" w:rsidRPr="00120162" w:rsidRDefault="003861F1" w:rsidP="003861F1">
      <w:pPr>
        <w:rPr>
          <w:color w:val="993300"/>
          <w:sz w:val="21"/>
          <w:highlight w:val="green"/>
          <w:u w:val="single"/>
        </w:rPr>
      </w:pPr>
      <w:r w:rsidRPr="00120162">
        <w:rPr>
          <w:sz w:val="21"/>
          <w:highlight w:val="green"/>
        </w:rPr>
        <w:t>Propagation channel for eMTC and NB-IoT NTN:</w:t>
      </w:r>
    </w:p>
    <w:p w:rsidR="003861F1" w:rsidRPr="00120162" w:rsidRDefault="003861F1" w:rsidP="003861F1">
      <w:pPr>
        <w:pStyle w:val="aff5"/>
        <w:numPr>
          <w:ilvl w:val="0"/>
          <w:numId w:val="13"/>
        </w:numPr>
        <w:overflowPunct w:val="0"/>
        <w:autoSpaceDE w:val="0"/>
        <w:autoSpaceDN w:val="0"/>
        <w:adjustRightInd w:val="0"/>
        <w:spacing w:after="80"/>
        <w:jc w:val="both"/>
        <w:textAlignment w:val="baseline"/>
        <w:rPr>
          <w:highlight w:val="green"/>
        </w:rPr>
      </w:pPr>
      <w:r w:rsidRPr="00120162">
        <w:rPr>
          <w:highlight w:val="green"/>
        </w:rPr>
        <w:t>Revise the propagation condition to AWGN for the existing tests of intra-frequency event triggered reporting for Cat-M1 UE (A.14.5 in TS36.133).</w:t>
      </w:r>
    </w:p>
    <w:p w:rsidR="003861F1" w:rsidRPr="00120162" w:rsidRDefault="003861F1" w:rsidP="003861F1">
      <w:pPr>
        <w:pStyle w:val="aff5"/>
        <w:numPr>
          <w:ilvl w:val="0"/>
          <w:numId w:val="13"/>
        </w:numPr>
        <w:autoSpaceDN w:val="0"/>
        <w:spacing w:after="80"/>
        <w:jc w:val="both"/>
        <w:rPr>
          <w:bCs/>
          <w:highlight w:val="green"/>
        </w:rPr>
      </w:pPr>
      <w:r w:rsidRPr="00120162">
        <w:rPr>
          <w:highlight w:val="green"/>
        </w:rPr>
        <w:t>For the new test cases which to be introduced, set AWGN as propagation condition.</w:t>
      </w:r>
    </w:p>
    <w:p w:rsidR="003861F1" w:rsidRPr="00120162" w:rsidRDefault="003861F1" w:rsidP="003861F1">
      <w:pPr>
        <w:rPr>
          <w:color w:val="993300"/>
          <w:u w:val="single"/>
          <w:lang w:val="en-US" w:eastAsia="zh-CN"/>
        </w:rPr>
      </w:pPr>
    </w:p>
    <w:p w:rsidR="003861F1" w:rsidRPr="00D92BFC" w:rsidRDefault="003861F1" w:rsidP="003861F1">
      <w:pPr>
        <w:spacing w:after="0"/>
        <w:rPr>
          <w:szCs w:val="24"/>
          <w:lang w:eastAsia="zh-CN"/>
        </w:rPr>
      </w:pPr>
      <w:r w:rsidRPr="00D92BFC">
        <w:rPr>
          <w:szCs w:val="24"/>
          <w:lang w:eastAsia="zh-CN"/>
        </w:rPr>
        <w:t>Issue 2-2-4: For NB-IoT, neighbour cell measurement in CONNNECTED mode</w:t>
      </w:r>
    </w:p>
    <w:p w:rsidR="003861F1" w:rsidRPr="00D92BFC" w:rsidRDefault="003861F1" w:rsidP="003861F1">
      <w:pPr>
        <w:spacing w:after="120" w:line="252" w:lineRule="auto"/>
        <w:rPr>
          <w:rFonts w:eastAsia="Yu Mincho"/>
          <w:highlight w:val="green"/>
          <w:lang w:eastAsia="ja-JP"/>
        </w:rPr>
      </w:pPr>
      <w:r w:rsidRPr="00D92BFC">
        <w:rPr>
          <w:szCs w:val="24"/>
          <w:lang w:eastAsia="zh-CN"/>
        </w:rPr>
        <w:t>Proposals:</w:t>
      </w:r>
    </w:p>
    <w:p w:rsidR="003861F1" w:rsidRPr="00D92BFC" w:rsidRDefault="003861F1" w:rsidP="003861F1">
      <w:pPr>
        <w:pStyle w:val="aff5"/>
        <w:numPr>
          <w:ilvl w:val="0"/>
          <w:numId w:val="13"/>
        </w:numPr>
        <w:spacing w:after="80"/>
        <w:jc w:val="both"/>
        <w:rPr>
          <w:bCs/>
        </w:rPr>
      </w:pPr>
      <w:bookmarkStart w:id="212" w:name="OLE_LINK89"/>
      <w:r w:rsidRPr="00D92BFC">
        <w:rPr>
          <w:bCs/>
        </w:rPr>
        <w:t xml:space="preserve">Proposal 1 (MTK): For NB-IoT, introduce test cases for neighbour cell measurement in CONNNECTED mode. </w:t>
      </w:r>
    </w:p>
    <w:bookmarkEnd w:id="212"/>
    <w:p w:rsidR="003861F1" w:rsidRPr="00D92BFC" w:rsidRDefault="003861F1" w:rsidP="003861F1">
      <w:pPr>
        <w:pStyle w:val="aff5"/>
        <w:numPr>
          <w:ilvl w:val="0"/>
          <w:numId w:val="13"/>
        </w:numPr>
        <w:spacing w:after="80"/>
        <w:jc w:val="both"/>
        <w:rPr>
          <w:bCs/>
        </w:rPr>
      </w:pPr>
      <w:r w:rsidRPr="00D92BFC">
        <w:rPr>
          <w:bCs/>
        </w:rPr>
        <w:t xml:space="preserve">Proposal 2 </w:t>
      </w:r>
      <w:r w:rsidRPr="00D92BFC">
        <w:rPr>
          <w:rFonts w:hint="eastAsia"/>
          <w:bCs/>
        </w:rPr>
        <w:t>(No</w:t>
      </w:r>
      <w:r w:rsidRPr="00D92BFC">
        <w:rPr>
          <w:bCs/>
        </w:rPr>
        <w:t>kia</w:t>
      </w:r>
      <w:r w:rsidRPr="00D92BFC">
        <w:rPr>
          <w:rFonts w:hint="eastAsia"/>
          <w:bCs/>
        </w:rPr>
        <w:t>)</w:t>
      </w:r>
      <w:r w:rsidRPr="00D92BFC">
        <w:rPr>
          <w:bCs/>
        </w:rPr>
        <w:t xml:space="preserve">: Do not introduce </w:t>
      </w:r>
      <w:bookmarkStart w:id="213" w:name="OLE_LINK70"/>
      <w:r w:rsidRPr="00D92BFC">
        <w:rPr>
          <w:bCs/>
        </w:rPr>
        <w:t>test cases for NB-IoT measurement procedures in RRC_Connected</w:t>
      </w:r>
      <w:bookmarkEnd w:id="213"/>
    </w:p>
    <w:p w:rsidR="003861F1" w:rsidRPr="00D92BFC" w:rsidRDefault="003861F1" w:rsidP="003861F1">
      <w:pPr>
        <w:spacing w:after="0"/>
        <w:rPr>
          <w:rFonts w:eastAsia="PMingLiU" w:cstheme="minorBidi"/>
          <w:bCs/>
          <w:iCs/>
          <w:szCs w:val="18"/>
          <w:lang w:val="en-US"/>
        </w:rPr>
      </w:pPr>
      <w:bookmarkStart w:id="214" w:name="OLE_LINK92"/>
      <w:r w:rsidRPr="00D92BFC">
        <w:rPr>
          <w:szCs w:val="24"/>
          <w:lang w:eastAsia="zh-CN"/>
        </w:rPr>
        <w:t xml:space="preserve">Recommended WF: </w:t>
      </w:r>
      <w:r w:rsidRPr="00D92BFC">
        <w:rPr>
          <w:rFonts w:eastAsia="PMingLiU" w:cstheme="minorBidi"/>
          <w:bCs/>
          <w:iCs/>
          <w:szCs w:val="18"/>
          <w:lang w:val="en-US"/>
        </w:rPr>
        <w:t>Discuss proposals</w:t>
      </w:r>
    </w:p>
    <w:p w:rsidR="003861F1" w:rsidRDefault="003861F1" w:rsidP="003861F1">
      <w:pPr>
        <w:spacing w:after="0"/>
        <w:rPr>
          <w:rFonts w:eastAsia="PMingLiU" w:cstheme="minorBidi"/>
          <w:bCs/>
          <w:iCs/>
          <w:szCs w:val="18"/>
          <w:lang w:val="en-US"/>
        </w:rPr>
      </w:pPr>
    </w:p>
    <w:p w:rsidR="003861F1" w:rsidRDefault="003861F1" w:rsidP="003861F1">
      <w:pPr>
        <w:spacing w:after="120"/>
        <w:rPr>
          <w:rFonts w:eastAsia="等线" w:cstheme="minorBidi"/>
          <w:bCs/>
          <w:iCs/>
          <w:szCs w:val="18"/>
          <w:lang w:val="en-US" w:eastAsia="zh-CN"/>
        </w:rPr>
      </w:pPr>
      <w:r>
        <w:rPr>
          <w:rFonts w:eastAsia="等线" w:cstheme="minorBidi" w:hint="eastAsia"/>
          <w:bCs/>
          <w:iCs/>
          <w:szCs w:val="18"/>
          <w:lang w:val="en-US" w:eastAsia="zh-CN"/>
        </w:rPr>
        <w:lastRenderedPageBreak/>
        <w:t>M</w:t>
      </w:r>
      <w:r>
        <w:rPr>
          <w:rFonts w:eastAsia="等线" w:cstheme="minorBidi"/>
          <w:bCs/>
          <w:iCs/>
          <w:szCs w:val="18"/>
          <w:lang w:val="en-US" w:eastAsia="zh-CN"/>
        </w:rPr>
        <w:t>TK: ok with Proposal 2.</w:t>
      </w:r>
    </w:p>
    <w:p w:rsidR="003861F1" w:rsidRDefault="003861F1" w:rsidP="003861F1">
      <w:pPr>
        <w:spacing w:after="120"/>
        <w:rPr>
          <w:rFonts w:eastAsia="等线" w:cstheme="minorBidi"/>
          <w:bCs/>
          <w:iCs/>
          <w:szCs w:val="18"/>
          <w:lang w:val="en-US" w:eastAsia="zh-CN"/>
        </w:rPr>
      </w:pPr>
      <w:r>
        <w:rPr>
          <w:rFonts w:eastAsia="等线" w:cstheme="minorBidi"/>
          <w:bCs/>
          <w:iCs/>
          <w:szCs w:val="18"/>
          <w:lang w:val="en-US" w:eastAsia="zh-CN"/>
        </w:rPr>
        <w:t>HW: The reason for proposal 2?</w:t>
      </w:r>
    </w:p>
    <w:p w:rsidR="003861F1" w:rsidRDefault="003861F1" w:rsidP="003861F1">
      <w:pPr>
        <w:spacing w:after="120"/>
        <w:rPr>
          <w:rFonts w:eastAsia="等线" w:cstheme="minorBidi"/>
          <w:bCs/>
          <w:iCs/>
          <w:szCs w:val="18"/>
          <w:lang w:val="en-US" w:eastAsia="zh-CN"/>
        </w:rPr>
      </w:pPr>
      <w:r>
        <w:rPr>
          <w:rFonts w:eastAsia="等线" w:cstheme="minorBidi"/>
          <w:bCs/>
          <w:iCs/>
          <w:szCs w:val="18"/>
          <w:lang w:val="en-US" w:eastAsia="zh-CN"/>
        </w:rPr>
        <w:t>Nokia: We can go either way. The motivation for P2 is to reduce the number of test case.</w:t>
      </w:r>
    </w:p>
    <w:p w:rsidR="003861F1" w:rsidRDefault="003861F1" w:rsidP="003861F1">
      <w:pPr>
        <w:spacing w:after="120"/>
        <w:rPr>
          <w:rFonts w:eastAsia="等线" w:cstheme="minorBidi"/>
          <w:bCs/>
          <w:iCs/>
          <w:szCs w:val="18"/>
          <w:lang w:val="en-US" w:eastAsia="zh-CN"/>
        </w:rPr>
      </w:pPr>
      <w:r>
        <w:rPr>
          <w:rFonts w:eastAsia="等线" w:cstheme="minorBidi" w:hint="eastAsia"/>
          <w:bCs/>
          <w:iCs/>
          <w:szCs w:val="18"/>
          <w:lang w:val="en-US" w:eastAsia="zh-CN"/>
        </w:rPr>
        <w:t>E</w:t>
      </w:r>
      <w:r>
        <w:rPr>
          <w:rFonts w:eastAsia="等线" w:cstheme="minorBidi"/>
          <w:bCs/>
          <w:iCs/>
          <w:szCs w:val="18"/>
          <w:lang w:val="en-US" w:eastAsia="zh-CN"/>
        </w:rPr>
        <w:t>///: skip inter-frequency and keep the intra-frequency.</w:t>
      </w:r>
    </w:p>
    <w:p w:rsidR="003861F1" w:rsidRDefault="003861F1" w:rsidP="003861F1">
      <w:pPr>
        <w:spacing w:after="120"/>
        <w:rPr>
          <w:rFonts w:eastAsia="等线" w:cstheme="minorBidi"/>
          <w:bCs/>
          <w:iCs/>
          <w:szCs w:val="18"/>
          <w:lang w:val="en-US" w:eastAsia="zh-CN"/>
        </w:rPr>
      </w:pPr>
      <w:r>
        <w:rPr>
          <w:rFonts w:eastAsia="等线" w:cstheme="minorBidi"/>
          <w:bCs/>
          <w:iCs/>
          <w:szCs w:val="18"/>
          <w:lang w:val="en-US" w:eastAsia="zh-CN"/>
        </w:rPr>
        <w:t xml:space="preserve">HW: We prefer to test both. This is the basic feature. </w:t>
      </w:r>
    </w:p>
    <w:p w:rsidR="003861F1" w:rsidRDefault="003861F1" w:rsidP="003861F1">
      <w:pPr>
        <w:spacing w:after="120"/>
        <w:rPr>
          <w:rFonts w:eastAsia="等线" w:cstheme="minorBidi"/>
          <w:bCs/>
          <w:iCs/>
          <w:szCs w:val="18"/>
          <w:lang w:val="en-US" w:eastAsia="zh-CN"/>
        </w:rPr>
      </w:pPr>
      <w:r>
        <w:rPr>
          <w:rFonts w:eastAsia="等线" w:cstheme="minorBidi"/>
          <w:bCs/>
          <w:iCs/>
          <w:szCs w:val="18"/>
          <w:lang w:val="en-US" w:eastAsia="zh-CN"/>
        </w:rPr>
        <w:t>E///: ok with HW suggestion.</w:t>
      </w:r>
    </w:p>
    <w:p w:rsidR="003861F1" w:rsidRDefault="003861F1" w:rsidP="003861F1">
      <w:pPr>
        <w:spacing w:after="120"/>
        <w:rPr>
          <w:rFonts w:eastAsia="等线" w:cstheme="minorBidi"/>
          <w:bCs/>
          <w:iCs/>
          <w:szCs w:val="18"/>
          <w:lang w:val="en-US" w:eastAsia="zh-CN"/>
        </w:rPr>
      </w:pPr>
      <w:r>
        <w:rPr>
          <w:rFonts w:eastAsia="等线" w:cstheme="minorBidi"/>
          <w:bCs/>
          <w:iCs/>
          <w:szCs w:val="18"/>
          <w:lang w:val="en-US" w:eastAsia="zh-CN"/>
        </w:rPr>
        <w:t>QC: ok to introduce the tests. Try to understand the importance of this feature.</w:t>
      </w:r>
    </w:p>
    <w:p w:rsidR="003861F1" w:rsidRDefault="003861F1" w:rsidP="003861F1">
      <w:pPr>
        <w:spacing w:after="120"/>
        <w:rPr>
          <w:rFonts w:eastAsia="等线" w:cstheme="minorBidi"/>
          <w:bCs/>
          <w:iCs/>
          <w:szCs w:val="18"/>
          <w:lang w:val="en-US" w:eastAsia="zh-CN"/>
        </w:rPr>
      </w:pPr>
      <w:r>
        <w:rPr>
          <w:rFonts w:eastAsia="等线" w:cstheme="minorBidi"/>
          <w:bCs/>
          <w:iCs/>
          <w:szCs w:val="18"/>
          <w:lang w:val="en-US" w:eastAsia="zh-CN"/>
        </w:rPr>
        <w:t>Nokia</w:t>
      </w:r>
      <w:r>
        <w:rPr>
          <w:rFonts w:eastAsia="等线" w:cstheme="minorBidi" w:hint="eastAsia"/>
          <w:bCs/>
          <w:iCs/>
          <w:szCs w:val="18"/>
          <w:lang w:val="en-US" w:eastAsia="zh-CN"/>
        </w:rPr>
        <w:t>:</w:t>
      </w:r>
      <w:r>
        <w:rPr>
          <w:rFonts w:eastAsia="等线" w:cstheme="minorBidi"/>
          <w:bCs/>
          <w:iCs/>
          <w:szCs w:val="18"/>
          <w:lang w:val="en-US" w:eastAsia="zh-CN"/>
        </w:rPr>
        <w:t xml:space="preserve"> we should reduce the test case number in general. </w:t>
      </w:r>
    </w:p>
    <w:p w:rsidR="003861F1" w:rsidRDefault="003861F1" w:rsidP="003861F1">
      <w:pPr>
        <w:spacing w:after="120"/>
        <w:rPr>
          <w:rFonts w:eastAsia="等线" w:cstheme="minorBidi"/>
          <w:bCs/>
          <w:iCs/>
          <w:szCs w:val="18"/>
          <w:lang w:val="en-US" w:eastAsia="zh-CN"/>
        </w:rPr>
      </w:pPr>
    </w:p>
    <w:p w:rsidR="003861F1" w:rsidRPr="00BD7E51" w:rsidRDefault="003861F1" w:rsidP="003861F1">
      <w:pPr>
        <w:spacing w:after="120"/>
        <w:rPr>
          <w:rFonts w:eastAsia="等线" w:cstheme="minorBidi"/>
          <w:bCs/>
          <w:iCs/>
          <w:szCs w:val="18"/>
          <w:highlight w:val="green"/>
          <w:lang w:val="en-US" w:eastAsia="zh-CN"/>
        </w:rPr>
      </w:pPr>
      <w:r w:rsidRPr="00BD7E51">
        <w:rPr>
          <w:rFonts w:eastAsia="等线" w:cstheme="minorBidi"/>
          <w:bCs/>
          <w:iCs/>
          <w:szCs w:val="18"/>
          <w:highlight w:val="green"/>
          <w:lang w:val="en-US" w:eastAsia="zh-CN"/>
        </w:rPr>
        <w:t>Agreement:</w:t>
      </w:r>
    </w:p>
    <w:p w:rsidR="003861F1" w:rsidRDefault="003861F1" w:rsidP="003861F1">
      <w:pPr>
        <w:spacing w:after="120"/>
        <w:rPr>
          <w:rFonts w:eastAsia="等线" w:cstheme="minorBidi"/>
          <w:bCs/>
          <w:iCs/>
          <w:szCs w:val="18"/>
          <w:lang w:val="en-US" w:eastAsia="zh-CN"/>
        </w:rPr>
      </w:pPr>
      <w:r w:rsidRPr="00BD7E51">
        <w:rPr>
          <w:rFonts w:eastAsia="等线" w:cstheme="minorBidi"/>
          <w:bCs/>
          <w:iCs/>
          <w:szCs w:val="18"/>
          <w:highlight w:val="green"/>
          <w:lang w:val="en-US" w:eastAsia="zh-CN"/>
        </w:rPr>
        <w:t>Test both inter-frequency and intra-frequency.</w:t>
      </w:r>
    </w:p>
    <w:bookmarkEnd w:id="214"/>
    <w:p w:rsidR="003861F1" w:rsidRDefault="003861F1" w:rsidP="003861F1">
      <w:pPr>
        <w:rPr>
          <w:color w:val="993300"/>
          <w:u w:val="single"/>
        </w:rPr>
      </w:pPr>
    </w:p>
    <w:p w:rsidR="003861F1" w:rsidRPr="000F0617" w:rsidRDefault="003861F1" w:rsidP="003861F1">
      <w:pPr>
        <w:spacing w:after="120" w:line="252" w:lineRule="auto"/>
        <w:rPr>
          <w:szCs w:val="24"/>
          <w:lang w:eastAsia="zh-CN"/>
        </w:rPr>
      </w:pPr>
      <w:bookmarkStart w:id="215" w:name="OLE_LINK93"/>
      <w:r w:rsidRPr="000F0617">
        <w:rPr>
          <w:szCs w:val="24"/>
          <w:lang w:eastAsia="zh-CN"/>
        </w:rPr>
        <w:t>Issue 2-3-2: For NB/eMTC, test cases for time/location-based triggering of neighbour cell measurements in CONNECTED mode</w:t>
      </w:r>
    </w:p>
    <w:bookmarkEnd w:id="215"/>
    <w:p w:rsidR="003861F1" w:rsidRPr="000F0617" w:rsidRDefault="003861F1" w:rsidP="003861F1">
      <w:pPr>
        <w:spacing w:after="120" w:line="252" w:lineRule="auto"/>
        <w:rPr>
          <w:rFonts w:eastAsia="Yu Mincho"/>
          <w:highlight w:val="green"/>
          <w:lang w:eastAsia="ja-JP"/>
        </w:rPr>
      </w:pPr>
      <w:r w:rsidRPr="000F0617">
        <w:rPr>
          <w:szCs w:val="24"/>
          <w:lang w:eastAsia="zh-CN"/>
        </w:rPr>
        <w:t>Proposals:</w:t>
      </w:r>
    </w:p>
    <w:p w:rsidR="003861F1" w:rsidRDefault="003861F1" w:rsidP="003861F1">
      <w:pPr>
        <w:pStyle w:val="aff5"/>
        <w:numPr>
          <w:ilvl w:val="0"/>
          <w:numId w:val="13"/>
        </w:numPr>
        <w:overflowPunct w:val="0"/>
        <w:autoSpaceDE w:val="0"/>
        <w:autoSpaceDN w:val="0"/>
        <w:adjustRightInd w:val="0"/>
        <w:spacing w:after="80"/>
        <w:rPr>
          <w:bCs/>
        </w:rPr>
      </w:pPr>
      <w:bookmarkStart w:id="216" w:name="OLE_LINK129"/>
      <w:r>
        <w:rPr>
          <w:bCs/>
        </w:rPr>
        <w:t>Proposal 1: (CMCC)</w:t>
      </w:r>
    </w:p>
    <w:tbl>
      <w:tblPr>
        <w:tblStyle w:val="afff1"/>
        <w:tblW w:w="0" w:type="auto"/>
        <w:tblInd w:w="455" w:type="dxa"/>
        <w:tblLook w:val="04A0" w:firstRow="1" w:lastRow="0" w:firstColumn="1" w:lastColumn="0" w:noHBand="0" w:noVBand="1"/>
      </w:tblPr>
      <w:tblGrid>
        <w:gridCol w:w="3955"/>
        <w:gridCol w:w="1105"/>
      </w:tblGrid>
      <w:tr w:rsidR="003861F1" w:rsidTr="00AD76EF">
        <w:tc>
          <w:tcPr>
            <w:tcW w:w="395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b/>
                <w:sz w:val="16"/>
                <w:szCs w:val="16"/>
                <w:lang w:eastAsia="zh-CN"/>
              </w:rPr>
            </w:pPr>
            <w:r>
              <w:rPr>
                <w:rFonts w:eastAsia="MS Mincho"/>
                <w:b/>
                <w:sz w:val="16"/>
                <w:szCs w:val="16"/>
                <w:lang w:eastAsia="zh-CN"/>
              </w:rPr>
              <w:t>NB/eMTC</w:t>
            </w:r>
          </w:p>
        </w:tc>
      </w:tr>
      <w:tr w:rsidR="003861F1" w:rsidTr="00AD76EF">
        <w:tc>
          <w:tcPr>
            <w:tcW w:w="395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sz w:val="16"/>
                <w:szCs w:val="16"/>
                <w:lang w:eastAsia="zh-CN"/>
              </w:rPr>
            </w:pPr>
            <w:r>
              <w:rPr>
                <w:rFonts w:eastAsia="MS Mincho"/>
                <w:sz w:val="16"/>
                <w:szCs w:val="16"/>
                <w:lang w:eastAsia="zh-CN"/>
              </w:rPr>
              <w:t>NB/eMTC</w:t>
            </w:r>
          </w:p>
        </w:tc>
      </w:tr>
      <w:tr w:rsidR="003861F1" w:rsidTr="00AD76EF">
        <w:tc>
          <w:tcPr>
            <w:tcW w:w="395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sz w:val="16"/>
                <w:szCs w:val="16"/>
                <w:lang w:eastAsia="zh-CN"/>
              </w:rPr>
            </w:pPr>
            <w:r>
              <w:rPr>
                <w:rFonts w:eastAsia="MS Mincho"/>
                <w:sz w:val="16"/>
                <w:szCs w:val="16"/>
                <w:lang w:eastAsia="zh-CN"/>
              </w:rPr>
              <w:t>NB/eMTC</w:t>
            </w:r>
          </w:p>
        </w:tc>
      </w:tr>
      <w:bookmarkEnd w:id="216"/>
    </w:tbl>
    <w:p w:rsidR="003861F1" w:rsidRPr="00D22F76" w:rsidRDefault="003861F1" w:rsidP="003861F1">
      <w:pPr>
        <w:rPr>
          <w:bCs/>
        </w:rPr>
      </w:pPr>
    </w:p>
    <w:p w:rsidR="003861F1" w:rsidRDefault="003861F1" w:rsidP="003861F1">
      <w:pPr>
        <w:pStyle w:val="aff5"/>
        <w:numPr>
          <w:ilvl w:val="0"/>
          <w:numId w:val="13"/>
        </w:numPr>
        <w:overflowPunct w:val="0"/>
        <w:autoSpaceDE w:val="0"/>
        <w:autoSpaceDN w:val="0"/>
        <w:adjustRightInd w:val="0"/>
        <w:spacing w:after="80"/>
        <w:textAlignment w:val="baseline"/>
        <w:rPr>
          <w:bCs/>
        </w:rPr>
      </w:pPr>
      <w:r>
        <w:rPr>
          <w:bCs/>
        </w:rPr>
        <w:t>Proposal 2: (Huawei)</w:t>
      </w:r>
    </w:p>
    <w:tbl>
      <w:tblPr>
        <w:tblStyle w:val="afff1"/>
        <w:tblW w:w="0" w:type="auto"/>
        <w:tblInd w:w="455" w:type="dxa"/>
        <w:tblLook w:val="04A0" w:firstRow="1" w:lastRow="0" w:firstColumn="1" w:lastColumn="0" w:noHBand="0" w:noVBand="1"/>
      </w:tblPr>
      <w:tblGrid>
        <w:gridCol w:w="3955"/>
        <w:gridCol w:w="1105"/>
      </w:tblGrid>
      <w:tr w:rsidR="003861F1" w:rsidRPr="00F54402" w:rsidTr="00AD76EF">
        <w:tc>
          <w:tcPr>
            <w:tcW w:w="3955" w:type="dxa"/>
          </w:tcPr>
          <w:p w:rsidR="003861F1" w:rsidRPr="00F54402" w:rsidRDefault="003861F1" w:rsidP="00AD76EF">
            <w:pPr>
              <w:rPr>
                <w:rFonts w:eastAsia="MS Mincho"/>
                <w:b/>
                <w:sz w:val="16"/>
                <w:szCs w:val="16"/>
                <w:lang w:eastAsia="zh-CN"/>
              </w:rPr>
            </w:pPr>
            <w:bookmarkStart w:id="217" w:name="_Hlk159541690"/>
            <w:r w:rsidRPr="00F54402">
              <w:rPr>
                <w:rFonts w:eastAsia="MS Mincho"/>
                <w:b/>
                <w:sz w:val="16"/>
                <w:szCs w:val="16"/>
                <w:lang w:eastAsia="zh-CN"/>
              </w:rPr>
              <w:t xml:space="preserve">Requirements </w:t>
            </w:r>
          </w:p>
        </w:tc>
        <w:tc>
          <w:tcPr>
            <w:tcW w:w="1105" w:type="dxa"/>
          </w:tcPr>
          <w:p w:rsidR="003861F1" w:rsidRPr="00F54402" w:rsidRDefault="003861F1" w:rsidP="00AD76EF">
            <w:pPr>
              <w:rPr>
                <w:rFonts w:eastAsia="MS Mincho"/>
                <w:b/>
                <w:sz w:val="16"/>
                <w:szCs w:val="16"/>
                <w:lang w:eastAsia="zh-CN"/>
              </w:rPr>
            </w:pPr>
            <w:r w:rsidRPr="00F54402">
              <w:rPr>
                <w:rFonts w:eastAsia="MS Mincho"/>
                <w:b/>
                <w:sz w:val="16"/>
                <w:szCs w:val="16"/>
                <w:lang w:eastAsia="zh-CN"/>
              </w:rPr>
              <w:t>NB/eMTC</w:t>
            </w:r>
          </w:p>
        </w:tc>
      </w:tr>
      <w:tr w:rsidR="003861F1" w:rsidRPr="00F54402" w:rsidTr="00AD76EF">
        <w:tc>
          <w:tcPr>
            <w:tcW w:w="3955" w:type="dxa"/>
          </w:tcPr>
          <w:p w:rsidR="003861F1" w:rsidRPr="00F54402" w:rsidRDefault="003861F1" w:rsidP="00AD76EF">
            <w:pPr>
              <w:rPr>
                <w:rFonts w:eastAsia="MS Mincho"/>
                <w:sz w:val="16"/>
                <w:szCs w:val="16"/>
                <w:lang w:eastAsia="zh-CN"/>
              </w:rPr>
            </w:pPr>
            <w:r w:rsidRPr="00F54402">
              <w:rPr>
                <w:rFonts w:eastAsia="MS Mincho"/>
                <w:sz w:val="16"/>
                <w:szCs w:val="16"/>
                <w:lang w:eastAsia="zh-CN"/>
              </w:rPr>
              <w:t xml:space="preserve">CONN: Location-based measurement triggering </w:t>
            </w:r>
          </w:p>
        </w:tc>
        <w:tc>
          <w:tcPr>
            <w:tcW w:w="1105" w:type="dxa"/>
          </w:tcPr>
          <w:p w:rsidR="003861F1" w:rsidRPr="00F54402" w:rsidRDefault="003861F1" w:rsidP="00AD76EF">
            <w:pPr>
              <w:rPr>
                <w:rFonts w:eastAsia="MS Mincho"/>
                <w:sz w:val="16"/>
                <w:szCs w:val="16"/>
                <w:lang w:eastAsia="zh-CN"/>
              </w:rPr>
            </w:pPr>
            <w:r w:rsidRPr="00D22F76">
              <w:rPr>
                <w:rFonts w:eastAsia="MS Mincho"/>
                <w:b/>
                <w:bCs/>
                <w:sz w:val="16"/>
                <w:szCs w:val="16"/>
                <w:lang w:eastAsia="zh-CN"/>
              </w:rPr>
              <w:t>NB</w:t>
            </w:r>
            <w:r w:rsidRPr="00F54402">
              <w:rPr>
                <w:rFonts w:eastAsia="MS Mincho"/>
                <w:sz w:val="16"/>
                <w:szCs w:val="16"/>
                <w:lang w:eastAsia="zh-CN"/>
              </w:rPr>
              <w:t>/eMTC</w:t>
            </w:r>
          </w:p>
        </w:tc>
      </w:tr>
      <w:tr w:rsidR="003861F1" w:rsidRPr="00F54402" w:rsidTr="00AD76EF">
        <w:tc>
          <w:tcPr>
            <w:tcW w:w="3955" w:type="dxa"/>
          </w:tcPr>
          <w:p w:rsidR="003861F1" w:rsidRPr="00F54402" w:rsidRDefault="003861F1" w:rsidP="00AD76EF">
            <w:pPr>
              <w:rPr>
                <w:rFonts w:eastAsia="MS Mincho"/>
                <w:sz w:val="16"/>
                <w:szCs w:val="16"/>
                <w:lang w:eastAsia="zh-CN"/>
              </w:rPr>
            </w:pPr>
            <w:r w:rsidRPr="00F54402">
              <w:rPr>
                <w:rFonts w:eastAsia="MS Mincho"/>
                <w:sz w:val="16"/>
                <w:szCs w:val="16"/>
                <w:lang w:eastAsia="zh-CN"/>
              </w:rPr>
              <w:t>CONN: Time-based measurement triggering</w:t>
            </w:r>
          </w:p>
        </w:tc>
        <w:tc>
          <w:tcPr>
            <w:tcW w:w="1105" w:type="dxa"/>
          </w:tcPr>
          <w:p w:rsidR="003861F1" w:rsidRPr="00D22F76" w:rsidRDefault="003861F1" w:rsidP="00AD76EF">
            <w:pPr>
              <w:rPr>
                <w:rFonts w:eastAsia="MS Mincho"/>
                <w:b/>
                <w:bCs/>
                <w:sz w:val="16"/>
                <w:szCs w:val="16"/>
                <w:lang w:eastAsia="zh-CN"/>
              </w:rPr>
            </w:pPr>
            <w:r w:rsidRPr="00D22F76">
              <w:rPr>
                <w:rFonts w:eastAsia="MS Mincho"/>
                <w:b/>
                <w:bCs/>
                <w:sz w:val="16"/>
                <w:szCs w:val="16"/>
                <w:lang w:eastAsia="zh-CN"/>
              </w:rPr>
              <w:t>eMTC</w:t>
            </w:r>
          </w:p>
        </w:tc>
      </w:tr>
      <w:bookmarkEnd w:id="217"/>
    </w:tbl>
    <w:p w:rsidR="003861F1" w:rsidRDefault="003861F1" w:rsidP="003861F1">
      <w:pPr>
        <w:pStyle w:val="aff5"/>
        <w:ind w:left="1080"/>
        <w:rPr>
          <w:bCs/>
        </w:rPr>
      </w:pPr>
    </w:p>
    <w:p w:rsidR="003861F1" w:rsidRDefault="003861F1" w:rsidP="003861F1">
      <w:pPr>
        <w:pStyle w:val="aff5"/>
        <w:numPr>
          <w:ilvl w:val="0"/>
          <w:numId w:val="13"/>
        </w:numPr>
        <w:overflowPunct w:val="0"/>
        <w:autoSpaceDE w:val="0"/>
        <w:autoSpaceDN w:val="0"/>
        <w:adjustRightInd w:val="0"/>
        <w:spacing w:after="80"/>
        <w:rPr>
          <w:bCs/>
        </w:rPr>
      </w:pPr>
      <w:r>
        <w:rPr>
          <w:bCs/>
        </w:rPr>
        <w:t>Proposal 3: (Ericsson)</w:t>
      </w:r>
    </w:p>
    <w:tbl>
      <w:tblPr>
        <w:tblStyle w:val="afff1"/>
        <w:tblW w:w="0" w:type="auto"/>
        <w:tblInd w:w="455" w:type="dxa"/>
        <w:tblLook w:val="04A0" w:firstRow="1" w:lastRow="0" w:firstColumn="1" w:lastColumn="0" w:noHBand="0" w:noVBand="1"/>
      </w:tblPr>
      <w:tblGrid>
        <w:gridCol w:w="3955"/>
        <w:gridCol w:w="1105"/>
      </w:tblGrid>
      <w:tr w:rsidR="003861F1" w:rsidTr="00AD76EF">
        <w:tc>
          <w:tcPr>
            <w:tcW w:w="395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b/>
                <w:sz w:val="16"/>
                <w:szCs w:val="16"/>
                <w:lang w:eastAsia="zh-CN"/>
              </w:rPr>
            </w:pPr>
            <w:r>
              <w:rPr>
                <w:rFonts w:eastAsia="MS Mincho"/>
                <w:b/>
                <w:sz w:val="16"/>
                <w:szCs w:val="16"/>
                <w:lang w:eastAsia="zh-CN"/>
              </w:rPr>
              <w:t>NB/eMTC</w:t>
            </w:r>
          </w:p>
        </w:tc>
      </w:tr>
      <w:tr w:rsidR="003861F1" w:rsidTr="00AD76EF">
        <w:tc>
          <w:tcPr>
            <w:tcW w:w="395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sz w:val="16"/>
                <w:szCs w:val="16"/>
                <w:lang w:eastAsia="zh-CN"/>
              </w:rPr>
            </w:pPr>
            <w:r>
              <w:rPr>
                <w:rFonts w:eastAsia="MS Mincho"/>
                <w:sz w:val="16"/>
                <w:szCs w:val="16"/>
                <w:lang w:eastAsia="zh-CN"/>
              </w:rPr>
              <w:t>NB</w:t>
            </w:r>
          </w:p>
        </w:tc>
      </w:tr>
      <w:tr w:rsidR="003861F1" w:rsidTr="00AD76EF">
        <w:tc>
          <w:tcPr>
            <w:tcW w:w="395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3861F1" w:rsidRDefault="003861F1" w:rsidP="00AD76EF">
            <w:pPr>
              <w:rPr>
                <w:rFonts w:eastAsia="MS Mincho"/>
                <w:sz w:val="16"/>
                <w:szCs w:val="16"/>
                <w:lang w:eastAsia="zh-CN"/>
              </w:rPr>
            </w:pPr>
            <w:r>
              <w:rPr>
                <w:rFonts w:eastAsia="MS Mincho"/>
                <w:sz w:val="16"/>
                <w:szCs w:val="16"/>
                <w:lang w:eastAsia="zh-CN"/>
              </w:rPr>
              <w:t>NB/eMTC</w:t>
            </w:r>
          </w:p>
        </w:tc>
      </w:tr>
    </w:tbl>
    <w:p w:rsidR="003861F1" w:rsidRPr="00F1104A" w:rsidRDefault="003861F1" w:rsidP="003861F1">
      <w:pPr>
        <w:pStyle w:val="aff5"/>
        <w:ind w:left="1080"/>
        <w:rPr>
          <w:bCs/>
        </w:rPr>
      </w:pPr>
    </w:p>
    <w:p w:rsidR="003861F1" w:rsidRDefault="003861F1" w:rsidP="003861F1">
      <w:pPr>
        <w:spacing w:after="0"/>
        <w:rPr>
          <w:color w:val="0070C0"/>
          <w:szCs w:val="24"/>
          <w:lang w:eastAsia="zh-CN"/>
        </w:rPr>
      </w:pPr>
      <w:bookmarkStart w:id="218" w:name="OLE_LINK98"/>
      <w:r w:rsidRPr="00AB7A68">
        <w:rPr>
          <w:color w:val="0070C0"/>
          <w:szCs w:val="24"/>
          <w:lang w:eastAsia="zh-CN"/>
        </w:rPr>
        <w:t>Recommended WF:</w:t>
      </w:r>
      <w:r>
        <w:rPr>
          <w:color w:val="0070C0"/>
          <w:szCs w:val="24"/>
          <w:lang w:eastAsia="zh-CN"/>
        </w:rPr>
        <w:t xml:space="preserve"> </w:t>
      </w:r>
      <w:bookmarkEnd w:id="218"/>
    </w:p>
    <w:p w:rsidR="003861F1" w:rsidRPr="00A91BDD" w:rsidRDefault="003861F1" w:rsidP="003861F1">
      <w:pPr>
        <w:pStyle w:val="aff5"/>
        <w:numPr>
          <w:ilvl w:val="0"/>
          <w:numId w:val="13"/>
        </w:numPr>
        <w:overflowPunct w:val="0"/>
        <w:autoSpaceDE w:val="0"/>
        <w:autoSpaceDN w:val="0"/>
        <w:adjustRightInd w:val="0"/>
        <w:spacing w:after="0"/>
        <w:textAlignment w:val="baseline"/>
        <w:rPr>
          <w:rFonts w:eastAsia="PMingLiU"/>
          <w:bCs/>
          <w:iCs/>
          <w:szCs w:val="18"/>
        </w:rPr>
      </w:pPr>
      <w:r w:rsidRPr="00A91BDD">
        <w:rPr>
          <w:rFonts w:eastAsia="PMingLiU"/>
          <w:bCs/>
          <w:iCs/>
          <w:szCs w:val="18"/>
        </w:rPr>
        <w:t>Further discuss the following TCs</w:t>
      </w:r>
    </w:p>
    <w:p w:rsidR="003861F1" w:rsidRDefault="003861F1" w:rsidP="003861F1">
      <w:pPr>
        <w:pStyle w:val="aff5"/>
        <w:spacing w:after="0"/>
        <w:ind w:left="360"/>
        <w:rPr>
          <w:rFonts w:cs="Arial"/>
        </w:rPr>
      </w:pPr>
    </w:p>
    <w:p w:rsidR="003861F1" w:rsidRPr="000F0617" w:rsidRDefault="003861F1" w:rsidP="003861F1">
      <w:pPr>
        <w:spacing w:after="0"/>
        <w:rPr>
          <w:rFonts w:cs="Arial"/>
          <w:highlight w:val="green"/>
          <w:lang w:eastAsia="zh-CN"/>
        </w:rPr>
      </w:pPr>
      <w:r w:rsidRPr="000F0617">
        <w:rPr>
          <w:rFonts w:cs="Arial" w:hint="eastAsia"/>
          <w:highlight w:val="green"/>
          <w:lang w:eastAsia="zh-CN"/>
        </w:rPr>
        <w:t>A</w:t>
      </w:r>
      <w:r w:rsidRPr="000F0617">
        <w:rPr>
          <w:rFonts w:cs="Arial"/>
          <w:highlight w:val="green"/>
          <w:lang w:eastAsia="zh-CN"/>
        </w:rPr>
        <w:t>greement:</w:t>
      </w:r>
    </w:p>
    <w:p w:rsidR="003861F1" w:rsidRPr="000F0617" w:rsidRDefault="003861F1" w:rsidP="003861F1">
      <w:pPr>
        <w:spacing w:after="0"/>
        <w:rPr>
          <w:rFonts w:cs="Arial"/>
          <w:highlight w:val="green"/>
          <w:lang w:eastAsia="zh-CN"/>
        </w:rPr>
      </w:pPr>
      <w:r w:rsidRPr="000F0617">
        <w:rPr>
          <w:szCs w:val="24"/>
          <w:highlight w:val="green"/>
          <w:lang w:eastAsia="zh-CN"/>
        </w:rPr>
        <w:t>For NB/eMTC, test cases for time/location-based triggering of neighbour cell measurements in CONNECTED mode</w:t>
      </w:r>
    </w:p>
    <w:p w:rsidR="003861F1" w:rsidRPr="000F0617" w:rsidRDefault="003861F1" w:rsidP="003861F1">
      <w:pPr>
        <w:pStyle w:val="aff5"/>
        <w:spacing w:after="0"/>
        <w:ind w:left="360"/>
        <w:rPr>
          <w:rFonts w:cs="Arial"/>
          <w:highlight w:val="green"/>
        </w:rPr>
      </w:pPr>
      <w:r w:rsidRPr="000F0617">
        <w:rPr>
          <w:rFonts w:cs="Arial"/>
          <w:highlight w:val="green"/>
        </w:rPr>
        <w:t xml:space="preserve">For NB-IoT, </w:t>
      </w:r>
    </w:p>
    <w:p w:rsidR="003861F1" w:rsidRPr="000F0617" w:rsidRDefault="003861F1" w:rsidP="003861F1">
      <w:pPr>
        <w:spacing w:after="0"/>
        <w:rPr>
          <w:rFonts w:eastAsia="PMingLiU"/>
          <w:iCs/>
          <w:highlight w:val="green"/>
          <w:lang w:val="en-US" w:eastAsia="zh-TW"/>
        </w:rPr>
      </w:pPr>
    </w:p>
    <w:p w:rsidR="003861F1" w:rsidRPr="000F0617" w:rsidRDefault="003861F1" w:rsidP="003861F1">
      <w:pPr>
        <w:spacing w:after="0"/>
        <w:rPr>
          <w:rFonts w:eastAsia="PMingLiU"/>
          <w:iCs/>
          <w:highlight w:val="green"/>
          <w:lang w:val="en-US" w:eastAsia="zh-TW"/>
        </w:rPr>
      </w:pPr>
    </w:p>
    <w:tbl>
      <w:tblPr>
        <w:tblStyle w:val="afff1"/>
        <w:tblW w:w="0" w:type="auto"/>
        <w:jc w:val="center"/>
        <w:tblInd w:w="0" w:type="dxa"/>
        <w:tblLook w:val="04A0" w:firstRow="1" w:lastRow="0" w:firstColumn="1" w:lastColumn="0" w:noHBand="0" w:noVBand="1"/>
      </w:tblPr>
      <w:tblGrid>
        <w:gridCol w:w="1203"/>
        <w:gridCol w:w="4376"/>
        <w:gridCol w:w="1079"/>
      </w:tblGrid>
      <w:tr w:rsidR="003861F1" w:rsidRPr="000F0617" w:rsidTr="00AD76EF">
        <w:trPr>
          <w:jc w:val="center"/>
        </w:trPr>
        <w:tc>
          <w:tcPr>
            <w:tcW w:w="1203" w:type="dxa"/>
            <w:vMerge w:val="restart"/>
            <w:tcBorders>
              <w:top w:val="single" w:sz="4" w:space="0" w:color="auto"/>
              <w:left w:val="single" w:sz="4" w:space="0" w:color="auto"/>
              <w:bottom w:val="single" w:sz="4" w:space="0" w:color="auto"/>
              <w:right w:val="single" w:sz="4" w:space="0" w:color="auto"/>
            </w:tcBorders>
            <w:hideMark/>
          </w:tcPr>
          <w:p w:rsidR="003861F1" w:rsidRPr="000F0617" w:rsidRDefault="003861F1" w:rsidP="00AD76EF">
            <w:pPr>
              <w:jc w:val="center"/>
              <w:rPr>
                <w:rFonts w:ascii="Arial" w:eastAsiaTheme="minorEastAsia" w:hAnsi="Arial" w:cs="Arial"/>
                <w:sz w:val="16"/>
                <w:szCs w:val="16"/>
                <w:highlight w:val="green"/>
                <w:lang w:val="en-US" w:eastAsia="zh-CN"/>
              </w:rPr>
            </w:pPr>
            <w:bookmarkStart w:id="219" w:name="_Hlk159544113"/>
            <w:r w:rsidRPr="000F0617">
              <w:rPr>
                <w:rFonts w:ascii="Arial" w:eastAsiaTheme="minorEastAsia" w:hAnsi="Arial" w:cs="Arial"/>
                <w:sz w:val="16"/>
                <w:szCs w:val="16"/>
                <w:highlight w:val="green"/>
                <w:lang w:eastAsia="zh-CN"/>
              </w:rPr>
              <w:lastRenderedPageBreak/>
              <w:t>Measurement Procedure</w:t>
            </w:r>
          </w:p>
        </w:tc>
        <w:tc>
          <w:tcPr>
            <w:tcW w:w="4376" w:type="dxa"/>
            <w:tcBorders>
              <w:top w:val="single" w:sz="4" w:space="0" w:color="auto"/>
              <w:left w:val="single" w:sz="4" w:space="0" w:color="auto"/>
              <w:bottom w:val="single" w:sz="4" w:space="0" w:color="auto"/>
              <w:right w:val="single" w:sz="4" w:space="0" w:color="auto"/>
            </w:tcBorders>
            <w:hideMark/>
          </w:tcPr>
          <w:p w:rsidR="003861F1" w:rsidRPr="000F0617" w:rsidRDefault="003861F1" w:rsidP="00AD76EF">
            <w:pPr>
              <w:rPr>
                <w:rFonts w:ascii="Arial" w:eastAsiaTheme="minorEastAsia" w:hAnsi="Arial" w:cs="Arial"/>
                <w:sz w:val="16"/>
                <w:szCs w:val="16"/>
                <w:highlight w:val="green"/>
                <w:lang w:eastAsia="zh-C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NB-CONN-1T</w:t>
            </w:r>
          </w:p>
        </w:tc>
      </w:tr>
      <w:tr w:rsidR="003861F1" w:rsidRPr="000F0617" w:rsidTr="00AD76EF">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3861F1" w:rsidRPr="000F0617" w:rsidRDefault="003861F1" w:rsidP="00AD76EF">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NB-CONN-1D</w:t>
            </w:r>
          </w:p>
        </w:tc>
      </w:tr>
      <w:tr w:rsidR="003861F1" w:rsidRPr="000F0617" w:rsidTr="00AD76EF">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3861F1" w:rsidRPr="000F0617" w:rsidRDefault="003861F1" w:rsidP="00AD76EF">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NB-CONN-2T</w:t>
            </w:r>
          </w:p>
        </w:tc>
      </w:tr>
      <w:tr w:rsidR="003861F1" w:rsidTr="00AD76EF">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3861F1" w:rsidRPr="000F0617" w:rsidRDefault="003861F1" w:rsidP="00AD76EF">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3861F1" w:rsidRDefault="003861F1" w:rsidP="00AD76EF">
            <w:pPr>
              <w:rPr>
                <w:rFonts w:ascii="Arial" w:hAnsi="Arial" w:cs="Arial"/>
                <w:sz w:val="16"/>
                <w:szCs w:val="16"/>
              </w:rPr>
            </w:pPr>
            <w:r w:rsidRPr="000F0617">
              <w:rPr>
                <w:rFonts w:ascii="Arial" w:hAnsi="Arial" w:cs="Arial"/>
                <w:sz w:val="16"/>
                <w:szCs w:val="16"/>
                <w:highlight w:val="green"/>
              </w:rPr>
              <w:t>NB-CONN-2D</w:t>
            </w:r>
          </w:p>
        </w:tc>
      </w:tr>
      <w:bookmarkEnd w:id="219"/>
    </w:tbl>
    <w:p w:rsidR="003861F1" w:rsidRDefault="003861F1" w:rsidP="003861F1">
      <w:pPr>
        <w:spacing w:after="0"/>
        <w:rPr>
          <w:rFonts w:eastAsia="PMingLiU"/>
          <w:iCs/>
          <w:lang w:val="en-US" w:eastAsia="zh-TW"/>
        </w:rPr>
      </w:pPr>
    </w:p>
    <w:p w:rsidR="003861F1" w:rsidRPr="000F0617" w:rsidRDefault="003861F1" w:rsidP="003861F1">
      <w:pPr>
        <w:pStyle w:val="aff5"/>
        <w:spacing w:after="0"/>
        <w:ind w:left="360"/>
        <w:rPr>
          <w:rFonts w:cs="Arial"/>
          <w:highlight w:val="green"/>
        </w:rPr>
      </w:pPr>
      <w:r w:rsidRPr="000F0617">
        <w:rPr>
          <w:rFonts w:cs="Arial"/>
          <w:highlight w:val="green"/>
        </w:rPr>
        <w:t>For eMTC, discuss the down-selection based on the following test, and replace “fading propagation” by “AWGN”</w:t>
      </w:r>
    </w:p>
    <w:p w:rsidR="003861F1" w:rsidRPr="000F0617" w:rsidRDefault="003861F1" w:rsidP="003861F1">
      <w:pPr>
        <w:spacing w:after="0"/>
        <w:rPr>
          <w:rFonts w:eastAsia="PMingLiU"/>
          <w:iCs/>
          <w:highlight w:val="green"/>
          <w:lang w:val="en-US" w:eastAsia="zh-TW"/>
        </w:rPr>
      </w:pPr>
    </w:p>
    <w:tbl>
      <w:tblPr>
        <w:tblStyle w:val="afff1"/>
        <w:tblW w:w="6799" w:type="dxa"/>
        <w:jc w:val="center"/>
        <w:tblInd w:w="0" w:type="dxa"/>
        <w:tblLook w:val="04A0" w:firstRow="1" w:lastRow="0" w:firstColumn="1" w:lastColumn="0" w:noHBand="0" w:noVBand="1"/>
      </w:tblPr>
      <w:tblGrid>
        <w:gridCol w:w="1195"/>
        <w:gridCol w:w="4386"/>
        <w:gridCol w:w="1218"/>
      </w:tblGrid>
      <w:tr w:rsidR="003861F1" w:rsidRPr="000F0617" w:rsidTr="00AD76EF">
        <w:trPr>
          <w:jc w:val="center"/>
        </w:trPr>
        <w:tc>
          <w:tcPr>
            <w:tcW w:w="1195" w:type="dxa"/>
            <w:vMerge w:val="restart"/>
            <w:tcBorders>
              <w:top w:val="single" w:sz="4" w:space="0" w:color="auto"/>
              <w:left w:val="single" w:sz="4" w:space="0" w:color="auto"/>
              <w:bottom w:val="single" w:sz="4" w:space="0" w:color="auto"/>
              <w:right w:val="single" w:sz="4" w:space="0" w:color="auto"/>
            </w:tcBorders>
            <w:hideMark/>
          </w:tcPr>
          <w:p w:rsidR="003861F1" w:rsidRPr="000F0617" w:rsidRDefault="003861F1" w:rsidP="00AD76EF">
            <w:pPr>
              <w:rPr>
                <w:rFonts w:ascii="Arial" w:eastAsiaTheme="minorEastAsia" w:hAnsi="Arial" w:cs="Arial"/>
                <w:sz w:val="16"/>
                <w:szCs w:val="16"/>
                <w:highlight w:val="green"/>
                <w:lang w:eastAsia="zh-CN"/>
              </w:rPr>
            </w:pPr>
            <w:bookmarkStart w:id="220" w:name="_Hlk159544130"/>
            <w:r w:rsidRPr="000F0617">
              <w:rPr>
                <w:rFonts w:ascii="Arial" w:eastAsiaTheme="minorEastAsia" w:hAnsi="Arial" w:cs="Arial"/>
                <w:sz w:val="16"/>
                <w:szCs w:val="16"/>
                <w:highlight w:val="green"/>
                <w:lang w:eastAsia="zh-CN"/>
              </w:rPr>
              <w:t>Measurement Procedure</w:t>
            </w:r>
          </w:p>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(A.14.5.1)</w:t>
            </w:r>
          </w:p>
          <w:p w:rsidR="003861F1" w:rsidRPr="000F0617" w:rsidRDefault="003861F1" w:rsidP="00AD76EF">
            <w:pPr>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M-CONN-1T</w:t>
            </w:r>
          </w:p>
        </w:tc>
      </w:tr>
      <w:tr w:rsidR="003861F1" w:rsidRPr="000F0617" w:rsidTr="00AD76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61F1" w:rsidRPr="000F0617" w:rsidRDefault="003861F1" w:rsidP="00AD76EF">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3861F1" w:rsidRPr="000F0617" w:rsidRDefault="003861F1" w:rsidP="00AD76EF">
            <w:pPr>
              <w:rPr>
                <w:rFonts w:ascii="Arial" w:hAnsi="Arial" w:cs="Arial"/>
                <w:strike/>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M-CONN-1D</w:t>
            </w:r>
          </w:p>
        </w:tc>
      </w:tr>
      <w:tr w:rsidR="003861F1" w:rsidRPr="000F0617" w:rsidTr="00AD76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61F1" w:rsidRPr="000F0617" w:rsidRDefault="003861F1" w:rsidP="00AD76EF">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E-UTRAN HD-FDD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M-CONN-2T</w:t>
            </w:r>
          </w:p>
        </w:tc>
      </w:tr>
      <w:tr w:rsidR="003861F1" w:rsidRPr="000F0617" w:rsidTr="00AD76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61F1" w:rsidRPr="000F0617" w:rsidRDefault="003861F1" w:rsidP="00AD76EF">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3861F1" w:rsidRPr="000F0617" w:rsidRDefault="003861F1" w:rsidP="00AD76EF">
            <w:pPr>
              <w:rPr>
                <w:rFonts w:ascii="Arial" w:hAnsi="Arial" w:cs="Arial"/>
                <w:strike/>
                <w:sz w:val="16"/>
                <w:szCs w:val="16"/>
                <w:highlight w:val="green"/>
              </w:rPr>
            </w:pPr>
            <w:r w:rsidRPr="000F0617">
              <w:rPr>
                <w:rFonts w:ascii="Arial" w:hAnsi="Arial" w:cs="Arial"/>
                <w:sz w:val="16"/>
                <w:szCs w:val="16"/>
                <w:highlight w:val="green"/>
              </w:rPr>
              <w:t>E-UTRAN HD-FDD intra-frequency event triggered reporting under fading propagation conditions in 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M-CONN-2D</w:t>
            </w:r>
          </w:p>
        </w:tc>
      </w:tr>
      <w:bookmarkEnd w:id="220"/>
      <w:tr w:rsidR="003861F1" w:rsidRPr="000F0617" w:rsidTr="00AD76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61F1" w:rsidRPr="000F0617" w:rsidRDefault="003861F1" w:rsidP="00AD76EF">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M-CONN-3T</w:t>
            </w:r>
          </w:p>
        </w:tc>
      </w:tr>
      <w:tr w:rsidR="003861F1" w:rsidRPr="000F0617" w:rsidTr="00AD76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61F1" w:rsidRPr="000F0617" w:rsidRDefault="003861F1" w:rsidP="00AD76EF">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M-CONN-3D</w:t>
            </w:r>
          </w:p>
        </w:tc>
      </w:tr>
      <w:tr w:rsidR="003861F1" w:rsidRPr="000F0617" w:rsidTr="00AD76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61F1" w:rsidRPr="000F0617" w:rsidRDefault="003861F1" w:rsidP="00AD76EF">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 xml:space="preserve">E-UTRAN HD-FDD Inter-frequency event triggered reporting under fading propagation conditions in </w:t>
            </w:r>
            <w:r w:rsidRPr="000F0617">
              <w:rPr>
                <w:rFonts w:ascii="Arial" w:hAnsi="Arial" w:cs="Arial"/>
                <w:sz w:val="16"/>
                <w:szCs w:val="16"/>
                <w:highlight w:val="green"/>
              </w:rPr>
              <w:lastRenderedPageBreak/>
              <w:t>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lastRenderedPageBreak/>
              <w:t>M-CONN-4T</w:t>
            </w:r>
          </w:p>
        </w:tc>
      </w:tr>
      <w:tr w:rsidR="003861F1" w:rsidTr="00AD76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61F1" w:rsidRPr="000F0617" w:rsidRDefault="003861F1" w:rsidP="00AD76EF">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61F1" w:rsidRPr="000F0617" w:rsidRDefault="003861F1" w:rsidP="00AD76EF">
            <w:pPr>
              <w:rPr>
                <w:rFonts w:ascii="Arial" w:hAnsi="Arial" w:cs="Arial"/>
                <w:sz w:val="16"/>
                <w:szCs w:val="16"/>
                <w:highlight w:val="green"/>
              </w:rPr>
            </w:pPr>
            <w:r w:rsidRPr="000F0617">
              <w:rPr>
                <w:rFonts w:ascii="Arial" w:hAnsi="Arial" w:cs="Arial"/>
                <w:sz w:val="16"/>
                <w:szCs w:val="16"/>
                <w:highlight w:val="green"/>
              </w:rPr>
              <w:t>E-UTRAN HD-FDD Inter-frequency event triggered reporting under fading propagation conditions in 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3861F1" w:rsidRDefault="003861F1" w:rsidP="00AD76EF">
            <w:pPr>
              <w:rPr>
                <w:rFonts w:ascii="Arial" w:hAnsi="Arial" w:cs="Arial"/>
                <w:sz w:val="16"/>
                <w:szCs w:val="16"/>
              </w:rPr>
            </w:pPr>
            <w:r w:rsidRPr="000F0617">
              <w:rPr>
                <w:rFonts w:ascii="Arial" w:hAnsi="Arial" w:cs="Arial"/>
                <w:sz w:val="16"/>
                <w:szCs w:val="16"/>
                <w:highlight w:val="green"/>
              </w:rPr>
              <w:t>M-CONN-4D</w:t>
            </w:r>
          </w:p>
        </w:tc>
      </w:tr>
    </w:tbl>
    <w:p w:rsidR="003861F1" w:rsidRPr="005F1911" w:rsidRDefault="003861F1" w:rsidP="003861F1">
      <w:pPr>
        <w:rPr>
          <w:color w:val="993300"/>
          <w:u w:val="single"/>
        </w:rPr>
      </w:pPr>
    </w:p>
    <w:p w:rsidR="003861F1" w:rsidRPr="005F1911" w:rsidRDefault="003861F1" w:rsidP="003861F1">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221" w:name="_Toc159600207"/>
      <w:r w:rsidRPr="005F1911">
        <w:rPr>
          <w:rFonts w:ascii="Arial" w:eastAsiaTheme="minorEastAsia" w:hAnsi="Arial"/>
          <w:sz w:val="32"/>
          <w:lang w:eastAsia="en-GB"/>
        </w:rPr>
        <w:t>12</w:t>
      </w:r>
      <w:r w:rsidRPr="005F1911">
        <w:rPr>
          <w:rFonts w:ascii="Arial" w:eastAsiaTheme="minorEastAsia" w:hAnsi="Arial"/>
          <w:sz w:val="32"/>
          <w:lang w:eastAsia="en-GB"/>
        </w:rPr>
        <w:tab/>
        <w:t>Liaison output to other groups and related issues</w:t>
      </w:r>
      <w:bookmarkEnd w:id="221"/>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2" w:name="_Toc159600208"/>
      <w:r w:rsidRPr="005F1911">
        <w:rPr>
          <w:rFonts w:ascii="Arial" w:eastAsiaTheme="minorEastAsia" w:hAnsi="Arial"/>
          <w:sz w:val="28"/>
          <w:lang w:eastAsia="en-GB"/>
        </w:rPr>
        <w:t>12.1</w:t>
      </w:r>
      <w:r w:rsidRPr="005F1911">
        <w:rPr>
          <w:rFonts w:ascii="Arial" w:eastAsiaTheme="minorEastAsia" w:hAnsi="Arial"/>
          <w:sz w:val="28"/>
          <w:lang w:eastAsia="en-GB"/>
        </w:rPr>
        <w:tab/>
        <w:t>R18 related</w:t>
      </w:r>
      <w:bookmarkEnd w:id="222"/>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3" w:name="_Toc159600209"/>
      <w:r w:rsidRPr="005F1911">
        <w:rPr>
          <w:rFonts w:ascii="Arial" w:eastAsiaTheme="minorEastAsia" w:hAnsi="Arial"/>
          <w:sz w:val="24"/>
          <w:lang w:eastAsia="en-GB"/>
        </w:rPr>
        <w:t>12.1.1</w:t>
      </w:r>
      <w:r w:rsidRPr="005F1911">
        <w:rPr>
          <w:rFonts w:ascii="Arial" w:eastAsiaTheme="minorEastAsia" w:hAnsi="Arial"/>
          <w:sz w:val="24"/>
          <w:lang w:eastAsia="en-GB"/>
        </w:rPr>
        <w:tab/>
        <w:t>LS on combination of HST and RRM relaxation (R2-2311435)</w:t>
      </w:r>
      <w:bookmarkEnd w:id="223"/>
    </w:p>
    <w:p w:rsidR="003861F1" w:rsidRPr="005F1911" w:rsidRDefault="003861F1" w:rsidP="003861F1">
      <w:pPr>
        <w:rPr>
          <w:rFonts w:ascii="Arial" w:hAnsi="Arial" w:cs="Arial"/>
          <w:b/>
          <w:sz w:val="24"/>
        </w:rPr>
      </w:pPr>
      <w:r w:rsidRPr="005F1911">
        <w:rPr>
          <w:rFonts w:ascii="Arial" w:hAnsi="Arial" w:cs="Arial"/>
          <w:b/>
          <w:color w:val="0000FF"/>
          <w:sz w:val="24"/>
        </w:rPr>
        <w:t>R4-2400404</w:t>
      </w:r>
      <w:r w:rsidRPr="005F1911">
        <w:rPr>
          <w:rFonts w:ascii="Arial" w:hAnsi="Arial" w:cs="Arial"/>
          <w:b/>
          <w:color w:val="0000FF"/>
          <w:sz w:val="24"/>
        </w:rPr>
        <w:tab/>
      </w:r>
      <w:r w:rsidRPr="005F1911">
        <w:rPr>
          <w:rFonts w:ascii="Arial" w:hAnsi="Arial" w:cs="Arial"/>
          <w:b/>
          <w:sz w:val="24"/>
        </w:rPr>
        <w:t>Discussion on RAN2 LS on combination of HST and RRM relaxation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R4-2400405</w:t>
      </w:r>
      <w:r w:rsidRPr="005F1911">
        <w:rPr>
          <w:rFonts w:ascii="Arial" w:hAnsi="Arial" w:cs="Arial"/>
          <w:b/>
          <w:color w:val="0000FF"/>
          <w:sz w:val="24"/>
        </w:rPr>
        <w:tab/>
      </w:r>
      <w:r w:rsidRPr="005F1911">
        <w:rPr>
          <w:rFonts w:ascii="Arial" w:hAnsi="Arial" w:cs="Arial"/>
          <w:b/>
          <w:sz w:val="24"/>
        </w:rPr>
        <w:t>Reply LS on combination of HST and RRM relaxation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R4-2400406</w:t>
      </w:r>
      <w:r w:rsidRPr="005F1911">
        <w:rPr>
          <w:rFonts w:ascii="Arial" w:hAnsi="Arial" w:cs="Arial"/>
          <w:b/>
          <w:color w:val="0000FF"/>
          <w:sz w:val="24"/>
        </w:rPr>
        <w:tab/>
      </w:r>
      <w:r w:rsidRPr="005F1911">
        <w:rPr>
          <w:rFonts w:ascii="Arial" w:hAnsi="Arial" w:cs="Arial"/>
          <w:b/>
          <w:sz w:val="24"/>
        </w:rPr>
        <w:t>CR on combination of HST and RRM relaxation - R16</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CR-4006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R4-2400407</w:t>
      </w:r>
      <w:r w:rsidRPr="005F1911">
        <w:rPr>
          <w:rFonts w:ascii="Arial" w:hAnsi="Arial" w:cs="Arial"/>
          <w:b/>
          <w:color w:val="0000FF"/>
          <w:sz w:val="24"/>
        </w:rPr>
        <w:tab/>
      </w:r>
      <w:r w:rsidRPr="005F1911">
        <w:rPr>
          <w:rFonts w:ascii="Arial" w:hAnsi="Arial" w:cs="Arial"/>
          <w:b/>
          <w:sz w:val="24"/>
        </w:rPr>
        <w:t>CR on combination of HST and RRM relaxation - R17</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R4-2400408</w:t>
      </w:r>
      <w:r w:rsidRPr="005F1911">
        <w:rPr>
          <w:rFonts w:ascii="Arial" w:hAnsi="Arial" w:cs="Arial"/>
          <w:b/>
          <w:color w:val="0000FF"/>
          <w:sz w:val="24"/>
        </w:rPr>
        <w:tab/>
      </w:r>
      <w:r w:rsidRPr="005F1911">
        <w:rPr>
          <w:rFonts w:ascii="Arial" w:hAnsi="Arial" w:cs="Arial"/>
          <w:b/>
          <w:sz w:val="24"/>
        </w:rPr>
        <w:t>CR on combination of HST and RRM relaxation - R18</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R4-2401234</w:t>
      </w:r>
      <w:r w:rsidRPr="005F1911">
        <w:rPr>
          <w:rFonts w:ascii="Arial" w:hAnsi="Arial" w:cs="Arial"/>
          <w:b/>
          <w:color w:val="0000FF"/>
          <w:sz w:val="24"/>
        </w:rPr>
        <w:tab/>
      </w:r>
      <w:r w:rsidRPr="005F1911">
        <w:rPr>
          <w:rFonts w:ascii="Arial" w:hAnsi="Arial" w:cs="Arial"/>
          <w:b/>
          <w:sz w:val="24"/>
        </w:rPr>
        <w:t>Discussion on combination of HST and RRM relaxation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R4-2402566</w:t>
      </w:r>
      <w:r w:rsidRPr="005F1911">
        <w:rPr>
          <w:rFonts w:ascii="Arial" w:hAnsi="Arial" w:cs="Arial"/>
          <w:b/>
          <w:color w:val="0000FF"/>
          <w:sz w:val="24"/>
        </w:rPr>
        <w:tab/>
      </w:r>
      <w:r w:rsidRPr="005F1911">
        <w:rPr>
          <w:rFonts w:ascii="Arial" w:hAnsi="Arial" w:cs="Arial"/>
          <w:b/>
          <w:sz w:val="24"/>
        </w:rPr>
        <w:t>Discussion on Combination of HST and RRM Relaxation</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R4-2402567</w:t>
      </w:r>
      <w:r w:rsidRPr="005F1911">
        <w:rPr>
          <w:rFonts w:ascii="Arial" w:hAnsi="Arial" w:cs="Arial"/>
          <w:b/>
          <w:color w:val="0000FF"/>
          <w:sz w:val="24"/>
        </w:rPr>
        <w:tab/>
      </w:r>
      <w:r w:rsidRPr="005F1911">
        <w:rPr>
          <w:rFonts w:ascii="Arial" w:hAnsi="Arial" w:cs="Arial"/>
          <w:b/>
          <w:sz w:val="24"/>
        </w:rPr>
        <w:t>CR to 38.133 CatF R16 on Combination of HST and RRM Relaxation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CR-4238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R4-2402568</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CR-4239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R4-2402569</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R4-2402817</w:t>
      </w:r>
      <w:r w:rsidRPr="005F1911">
        <w:rPr>
          <w:rFonts w:ascii="Arial" w:hAnsi="Arial" w:cs="Arial"/>
          <w:b/>
          <w:color w:val="0000FF"/>
          <w:sz w:val="24"/>
        </w:rPr>
        <w:tab/>
      </w:r>
      <w:r w:rsidRPr="005F1911">
        <w:rPr>
          <w:rFonts w:ascii="Arial" w:hAnsi="Arial" w:cs="Arial"/>
          <w:b/>
          <w:sz w:val="24"/>
        </w:rPr>
        <w:t>On HST RRM relaxation</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Europe Inc. - Spain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4" w:name="_Toc159600210"/>
      <w:r w:rsidRPr="005F1911">
        <w:rPr>
          <w:rFonts w:ascii="Arial" w:eastAsiaTheme="minorEastAsia" w:hAnsi="Arial"/>
          <w:sz w:val="24"/>
          <w:lang w:eastAsia="en-GB"/>
        </w:rPr>
        <w:t>12.1.2</w:t>
      </w:r>
      <w:r w:rsidRPr="005F1911">
        <w:rPr>
          <w:rFonts w:ascii="Arial" w:eastAsiaTheme="minorEastAsia" w:hAnsi="Arial"/>
          <w:sz w:val="24"/>
          <w:lang w:eastAsia="en-GB"/>
        </w:rPr>
        <w:tab/>
        <w:t>Others</w:t>
      </w:r>
      <w:bookmarkEnd w:id="224"/>
    </w:p>
    <w:p w:rsidR="003861F1" w:rsidRPr="005F1911" w:rsidRDefault="003861F1" w:rsidP="003861F1">
      <w:pPr>
        <w:rPr>
          <w:rFonts w:ascii="Arial" w:hAnsi="Arial" w:cs="Arial"/>
          <w:b/>
          <w:sz w:val="24"/>
        </w:rPr>
      </w:pPr>
      <w:r w:rsidRPr="005F1911">
        <w:rPr>
          <w:rFonts w:ascii="Arial" w:hAnsi="Arial" w:cs="Arial"/>
          <w:b/>
          <w:color w:val="0000FF"/>
          <w:sz w:val="24"/>
        </w:rPr>
        <w:t>R4-2401899</w:t>
      </w:r>
      <w:r w:rsidRPr="005F1911">
        <w:rPr>
          <w:rFonts w:ascii="Arial" w:hAnsi="Arial" w:cs="Arial"/>
          <w:b/>
          <w:color w:val="0000FF"/>
          <w:sz w:val="24"/>
        </w:rPr>
        <w:tab/>
      </w:r>
      <w:r w:rsidRPr="005F1911">
        <w:rPr>
          <w:rFonts w:ascii="Arial" w:hAnsi="Arial" w:cs="Arial"/>
          <w:b/>
          <w:sz w:val="24"/>
        </w:rPr>
        <w:t>Discussion on the necessity of defining the missing testing parameter for PC6 and reply LS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Session Chair: Treat this under email thread [234].</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5" w:name="_Toc159600211"/>
      <w:r w:rsidRPr="005F1911">
        <w:rPr>
          <w:rFonts w:ascii="Arial" w:eastAsiaTheme="minorEastAsia" w:hAnsi="Arial"/>
          <w:sz w:val="28"/>
          <w:lang w:eastAsia="en-GB"/>
        </w:rPr>
        <w:t>12.2</w:t>
      </w:r>
      <w:r w:rsidRPr="005F1911">
        <w:rPr>
          <w:rFonts w:ascii="Arial" w:eastAsiaTheme="minorEastAsia" w:hAnsi="Arial"/>
          <w:sz w:val="28"/>
          <w:lang w:eastAsia="en-GB"/>
        </w:rPr>
        <w:tab/>
        <w:t>R17 related</w:t>
      </w:r>
      <w:bookmarkEnd w:id="225"/>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6" w:name="_Toc159600213"/>
      <w:r w:rsidRPr="005F1911">
        <w:rPr>
          <w:rFonts w:ascii="Arial" w:eastAsiaTheme="minorEastAsia" w:hAnsi="Arial"/>
          <w:sz w:val="24"/>
          <w:lang w:eastAsia="en-GB"/>
        </w:rPr>
        <w:t>12.2.2</w:t>
      </w:r>
      <w:r w:rsidRPr="005F1911">
        <w:rPr>
          <w:rFonts w:ascii="Arial" w:eastAsiaTheme="minorEastAsia" w:hAnsi="Arial"/>
          <w:sz w:val="24"/>
          <w:lang w:eastAsia="en-GB"/>
        </w:rPr>
        <w:tab/>
        <w:t>Others</w:t>
      </w:r>
      <w:bookmarkEnd w:id="226"/>
    </w:p>
    <w:p w:rsidR="003861F1" w:rsidRPr="005F1911" w:rsidRDefault="003861F1" w:rsidP="003861F1">
      <w:pPr>
        <w:rPr>
          <w:rFonts w:ascii="Arial" w:hAnsi="Arial" w:cs="Arial"/>
          <w:b/>
          <w:sz w:val="24"/>
        </w:rPr>
      </w:pPr>
      <w:r w:rsidRPr="005F1911">
        <w:rPr>
          <w:rFonts w:ascii="Arial" w:hAnsi="Arial" w:cs="Arial"/>
          <w:b/>
          <w:color w:val="0000FF"/>
          <w:sz w:val="24"/>
        </w:rPr>
        <w:t>R4-2402570</w:t>
      </w:r>
      <w:r w:rsidRPr="005F1911">
        <w:rPr>
          <w:rFonts w:ascii="Arial" w:hAnsi="Arial" w:cs="Arial"/>
          <w:b/>
          <w:color w:val="0000FF"/>
          <w:sz w:val="24"/>
        </w:rPr>
        <w:tab/>
      </w:r>
      <w:r w:rsidRPr="005F1911">
        <w:rPr>
          <w:rFonts w:ascii="Arial" w:hAnsi="Arial" w:cs="Arial"/>
          <w:b/>
          <w:sz w:val="24"/>
        </w:rPr>
        <w:t>On LS Reply to RAN5 on Missing Parameters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Session Chair: Treat this under email thread [234].</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R4-2402571</w:t>
      </w:r>
      <w:r w:rsidRPr="005F1911">
        <w:rPr>
          <w:rFonts w:ascii="Arial" w:hAnsi="Arial" w:cs="Arial"/>
          <w:b/>
          <w:color w:val="0000FF"/>
          <w:sz w:val="24"/>
        </w:rPr>
        <w:tab/>
      </w:r>
      <w:r w:rsidRPr="005F1911">
        <w:rPr>
          <w:rFonts w:ascii="Arial" w:hAnsi="Arial" w:cs="Arial"/>
          <w:b/>
          <w:sz w:val="24"/>
        </w:rPr>
        <w:t>CR to 38.133 CatF R17 on PC1,5,6 RRM Parameters for RAN5</w:t>
      </w:r>
    </w:p>
    <w:p w:rsidR="003861F1" w:rsidRPr="005F1911" w:rsidRDefault="003861F1" w:rsidP="003861F1">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Session Chair: Treat this under email thread [234].</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rPr>
          <w:rFonts w:ascii="Arial" w:hAnsi="Arial" w:cs="Arial"/>
          <w:b/>
          <w:sz w:val="24"/>
        </w:rPr>
      </w:pPr>
      <w:r w:rsidRPr="005F1911">
        <w:rPr>
          <w:rFonts w:ascii="Arial" w:hAnsi="Arial" w:cs="Arial"/>
          <w:b/>
          <w:color w:val="0000FF"/>
          <w:sz w:val="24"/>
        </w:rPr>
        <w:t>R4-2402572</w:t>
      </w:r>
      <w:r w:rsidRPr="005F1911">
        <w:rPr>
          <w:rFonts w:ascii="Arial" w:hAnsi="Arial" w:cs="Arial"/>
          <w:b/>
          <w:color w:val="0000FF"/>
          <w:sz w:val="24"/>
        </w:rPr>
        <w:tab/>
      </w:r>
      <w:r w:rsidRPr="005F1911">
        <w:rPr>
          <w:rFonts w:ascii="Arial" w:hAnsi="Arial" w:cs="Arial"/>
          <w:b/>
          <w:sz w:val="24"/>
        </w:rPr>
        <w:t>CR to 38.133 CatA R18 on PC1,5,6 RRM Parameters for RAN5</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Session Chair: Treat this under email thread [234].</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7" w:name="_Toc159600214"/>
      <w:r w:rsidRPr="005F1911">
        <w:rPr>
          <w:rFonts w:ascii="Arial" w:eastAsiaTheme="minorEastAsia" w:hAnsi="Arial"/>
          <w:sz w:val="28"/>
          <w:lang w:eastAsia="en-GB"/>
        </w:rPr>
        <w:t>12.3</w:t>
      </w:r>
      <w:r w:rsidRPr="005F1911">
        <w:rPr>
          <w:rFonts w:ascii="Arial" w:eastAsiaTheme="minorEastAsia" w:hAnsi="Arial"/>
          <w:sz w:val="28"/>
          <w:lang w:eastAsia="en-GB"/>
        </w:rPr>
        <w:tab/>
        <w:t>R15, R16 related</w:t>
      </w:r>
      <w:bookmarkEnd w:id="227"/>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8" w:name="_Toc159600215"/>
      <w:r w:rsidRPr="005F1911">
        <w:rPr>
          <w:rFonts w:ascii="Arial" w:eastAsiaTheme="minorEastAsia" w:hAnsi="Arial"/>
          <w:sz w:val="24"/>
          <w:lang w:eastAsia="en-GB"/>
        </w:rPr>
        <w:t>12.3.1</w:t>
      </w:r>
      <w:r w:rsidRPr="005F1911">
        <w:rPr>
          <w:rFonts w:ascii="Arial" w:eastAsiaTheme="minorEastAsia" w:hAnsi="Arial"/>
          <w:sz w:val="24"/>
          <w:lang w:eastAsia="en-GB"/>
        </w:rPr>
        <w:tab/>
        <w:t>Reply LS on update for “interBandMRDC-WithOverlapDL-Bands-r16” in 38.306 (R2-2309218)</w:t>
      </w:r>
      <w:bookmarkEnd w:id="228"/>
    </w:p>
    <w:p w:rsidR="003861F1" w:rsidRPr="005F1911" w:rsidRDefault="003861F1" w:rsidP="003861F1">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9" w:name="_Toc159600217"/>
      <w:r w:rsidRPr="005F1911">
        <w:rPr>
          <w:rFonts w:ascii="Arial" w:eastAsiaTheme="minorEastAsia" w:hAnsi="Arial"/>
          <w:sz w:val="24"/>
          <w:lang w:eastAsia="en-GB"/>
        </w:rPr>
        <w:t>12.3.3</w:t>
      </w:r>
      <w:r w:rsidRPr="005F1911">
        <w:rPr>
          <w:rFonts w:ascii="Arial" w:eastAsiaTheme="minorEastAsia" w:hAnsi="Arial"/>
          <w:sz w:val="24"/>
          <w:lang w:eastAsia="en-GB"/>
        </w:rPr>
        <w:tab/>
        <w:t>Others</w:t>
      </w:r>
      <w:bookmarkEnd w:id="229"/>
    </w:p>
    <w:p w:rsidR="003861F1" w:rsidRPr="005F1911" w:rsidRDefault="003861F1" w:rsidP="003861F1">
      <w:pPr>
        <w:rPr>
          <w:rFonts w:ascii="Arial" w:hAnsi="Arial" w:cs="Arial"/>
          <w:b/>
          <w:sz w:val="24"/>
        </w:rPr>
      </w:pPr>
      <w:r w:rsidRPr="005F1911">
        <w:rPr>
          <w:rFonts w:ascii="Arial" w:hAnsi="Arial" w:cs="Arial"/>
          <w:b/>
          <w:color w:val="0000FF"/>
          <w:sz w:val="24"/>
        </w:rPr>
        <w:t>R4-2401607</w:t>
      </w:r>
      <w:r w:rsidRPr="005F1911">
        <w:rPr>
          <w:rFonts w:ascii="Arial" w:hAnsi="Arial" w:cs="Arial"/>
          <w:b/>
          <w:color w:val="0000FF"/>
          <w:sz w:val="24"/>
        </w:rPr>
        <w:tab/>
      </w:r>
      <w:r w:rsidRPr="005F1911">
        <w:rPr>
          <w:rFonts w:ascii="Arial" w:hAnsi="Arial" w:cs="Arial"/>
          <w:b/>
          <w:sz w:val="24"/>
        </w:rPr>
        <w:t>Missing Parameters for FR2 RRM Testing of Different Power Classes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Session Chair: Treat this under email thread [234].</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0" w:name="_Toc159600218"/>
      <w:r w:rsidRPr="005F1911">
        <w:rPr>
          <w:rFonts w:ascii="Arial" w:eastAsiaTheme="minorEastAsia" w:hAnsi="Arial"/>
          <w:sz w:val="28"/>
          <w:lang w:eastAsia="en-GB"/>
        </w:rPr>
        <w:t>12.4</w:t>
      </w:r>
      <w:r w:rsidRPr="005F1911">
        <w:rPr>
          <w:rFonts w:ascii="Arial" w:eastAsiaTheme="minorEastAsia" w:hAnsi="Arial"/>
          <w:sz w:val="28"/>
          <w:lang w:eastAsia="en-GB"/>
        </w:rPr>
        <w:tab/>
        <w:t>Moderator summary and conclusions</w:t>
      </w:r>
      <w:bookmarkEnd w:id="230"/>
    </w:p>
    <w:p w:rsidR="003861F1" w:rsidRPr="005F1911" w:rsidRDefault="003861F1" w:rsidP="003861F1">
      <w:pPr>
        <w:keepNext/>
        <w:keepLines/>
        <w:spacing w:before="120"/>
        <w:ind w:left="1701" w:hanging="1701"/>
        <w:outlineLvl w:val="4"/>
        <w:rPr>
          <w:rFonts w:ascii="Arial" w:hAnsi="Arial"/>
          <w:sz w:val="22"/>
        </w:rPr>
      </w:pPr>
      <w:r w:rsidRPr="005F1911">
        <w:rPr>
          <w:rFonts w:ascii="Arial" w:hAnsi="Arial"/>
          <w:sz w:val="22"/>
        </w:rPr>
        <w:t>Topic: [110][234] Reply_LS</w:t>
      </w:r>
    </w:p>
    <w:p w:rsidR="003861F1" w:rsidRPr="005F1911" w:rsidRDefault="003861F1" w:rsidP="003861F1">
      <w:pPr>
        <w:rPr>
          <w:rFonts w:ascii="Arial" w:hAnsi="Arial" w:cs="Arial"/>
          <w:b/>
          <w:sz w:val="24"/>
        </w:rPr>
      </w:pPr>
      <w:r w:rsidRPr="005F1911">
        <w:rPr>
          <w:rFonts w:ascii="Arial" w:hAnsi="Arial" w:cs="Arial"/>
          <w:b/>
          <w:color w:val="0000FF"/>
          <w:sz w:val="24"/>
        </w:rPr>
        <w:t>R4-2400770</w:t>
      </w:r>
      <w:r w:rsidRPr="005F1911">
        <w:rPr>
          <w:rFonts w:ascii="Arial" w:hAnsi="Arial" w:cs="Arial"/>
          <w:b/>
          <w:color w:val="0000FF"/>
          <w:sz w:val="24"/>
        </w:rPr>
        <w:tab/>
      </w:r>
      <w:r w:rsidRPr="005F1911">
        <w:rPr>
          <w:rFonts w:ascii="Arial" w:hAnsi="Arial" w:cs="Arial"/>
          <w:b/>
          <w:sz w:val="24"/>
        </w:rPr>
        <w:t>Topic summary for [110][234] Reply_LS</w:t>
      </w:r>
    </w:p>
    <w:p w:rsidR="003861F1" w:rsidRPr="005F1911" w:rsidRDefault="003861F1" w:rsidP="003861F1">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3861F1" w:rsidRPr="005F1911" w:rsidRDefault="003861F1" w:rsidP="003861F1">
      <w:pPr>
        <w:rPr>
          <w:rFonts w:ascii="Arial" w:hAnsi="Arial" w:cs="Arial"/>
          <w:b/>
        </w:rPr>
      </w:pPr>
      <w:r w:rsidRPr="005F1911">
        <w:rPr>
          <w:rFonts w:ascii="Arial" w:hAnsi="Arial" w:cs="Arial"/>
          <w:b/>
        </w:rPr>
        <w:t xml:space="preserve">Abstract: </w:t>
      </w:r>
    </w:p>
    <w:p w:rsidR="003861F1" w:rsidRPr="005F1911" w:rsidRDefault="003861F1" w:rsidP="003861F1">
      <w:r w:rsidRPr="005F1911">
        <w:t>Topic summary in RRM session</w:t>
      </w:r>
    </w:p>
    <w:p w:rsidR="003861F1" w:rsidRPr="005F1911" w:rsidRDefault="003861F1" w:rsidP="003861F1">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3861F1" w:rsidRPr="005F1911" w:rsidRDefault="003861F1" w:rsidP="003861F1">
      <w:pPr>
        <w:spacing w:after="0"/>
      </w:pPr>
    </w:p>
    <w:p w:rsidR="003861F1" w:rsidRPr="005F1911" w:rsidRDefault="003861F1" w:rsidP="003861F1">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3861F1" w:rsidRPr="005E6A5B" w:rsidRDefault="003861F1" w:rsidP="003861F1">
      <w:pPr>
        <w:rPr>
          <w:b/>
          <w:u w:val="single"/>
          <w:lang w:eastAsia="ko-KR"/>
        </w:rPr>
      </w:pPr>
      <w:r w:rsidRPr="005E6A5B">
        <w:rPr>
          <w:b/>
          <w:u w:val="single"/>
          <w:lang w:eastAsia="ko-KR"/>
        </w:rPr>
        <w:t>Topic #1: LS on combination of HST and RRM relaxation (R2-2311435)</w:t>
      </w:r>
    </w:p>
    <w:p w:rsidR="003861F1" w:rsidRPr="005E6A5B" w:rsidRDefault="003861F1" w:rsidP="003861F1">
      <w:pPr>
        <w:rPr>
          <w:b/>
          <w:u w:val="single"/>
          <w:lang w:eastAsia="ko-KR"/>
        </w:rPr>
      </w:pPr>
      <w:r w:rsidRPr="005E6A5B">
        <w:rPr>
          <w:b/>
          <w:u w:val="single"/>
          <w:lang w:eastAsia="ko-KR"/>
        </w:rPr>
        <w:t>Issue 1-1-1: whether and how to clarify UE measurement behavior when both HST and relaxed RRM measurement criteria are enabled?</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fldChar w:fldCharType="begin"/>
      </w:r>
      <w:r w:rsidRPr="005E6A5B">
        <w:instrText xml:space="preserve"> REF _Ref149898982 \h  \* MERGEFORMAT </w:instrText>
      </w:r>
      <w:r w:rsidRPr="005E6A5B">
        <w:fldChar w:fldCharType="separate"/>
      </w:r>
      <w:r w:rsidRPr="005E6A5B">
        <w:t xml:space="preserve">Proposal 1: </w:t>
      </w:r>
      <w:r w:rsidRPr="005E6A5B">
        <w:fldChar w:fldCharType="end"/>
      </w:r>
      <w:r w:rsidRPr="005E6A5B">
        <w:rPr>
          <w:bCs/>
        </w:rPr>
        <w:t xml:space="preserve"> (Appel, Nokia)</w:t>
      </w:r>
    </w:p>
    <w:p w:rsidR="003861F1" w:rsidRPr="005E6A5B" w:rsidRDefault="003861F1" w:rsidP="003861F1">
      <w:pPr>
        <w:pStyle w:val="aff5"/>
        <w:ind w:left="1440"/>
      </w:pPr>
      <w:r w:rsidRPr="005E6A5B">
        <w:lastRenderedPageBreak/>
        <w:t>Clarify that UE is allowed to enable relaxed measurement when both HST flag and low mobility evaluation are enabled. This has no negative impact on UE in high mobility mode, since the relaxed measurement criteria are unlikely to be met for them.</w:t>
      </w:r>
    </w:p>
    <w:p w:rsidR="003861F1" w:rsidRPr="005E6A5B" w:rsidRDefault="003861F1" w:rsidP="003861F1">
      <w:pPr>
        <w:pStyle w:val="aff5"/>
        <w:numPr>
          <w:ilvl w:val="1"/>
          <w:numId w:val="8"/>
        </w:numPr>
        <w:ind w:left="1440"/>
      </w:pPr>
      <w:r w:rsidRPr="005E6A5B">
        <w:t>Proposal 2:  (Qualcomm, China Telecom)</w:t>
      </w:r>
    </w:p>
    <w:p w:rsidR="003861F1" w:rsidRPr="005E6A5B" w:rsidRDefault="003861F1" w:rsidP="003861F1">
      <w:pPr>
        <w:pStyle w:val="aff5"/>
        <w:ind w:left="1440"/>
      </w:pPr>
      <w:r w:rsidRPr="005E6A5B">
        <w:t>Do not define requirements for HST RRM relaxation cases.</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rPr>
          <w:lang w:val="sv-SE" w:eastAsia="ja-JP"/>
        </w:rPr>
      </w:pPr>
    </w:p>
    <w:p w:rsidR="003861F1" w:rsidRPr="005E6A5B" w:rsidRDefault="003861F1" w:rsidP="003861F1">
      <w:pPr>
        <w:rPr>
          <w:b/>
          <w:u w:val="single"/>
          <w:lang w:val="en-US" w:eastAsia="zh-CN"/>
        </w:rPr>
      </w:pPr>
      <w:r w:rsidRPr="005E6A5B">
        <w:rPr>
          <w:b/>
          <w:u w:val="single"/>
          <w:lang w:eastAsia="ko-KR"/>
        </w:rPr>
        <w:t xml:space="preserve">Issue 1-1-2: if answer to 1-1-1 is Proposal 1, </w:t>
      </w:r>
      <w:r w:rsidRPr="005E6A5B">
        <w:rPr>
          <w:b/>
          <w:u w:val="single"/>
          <w:lang w:val="en-US" w:eastAsia="zh-CN"/>
        </w:rPr>
        <w:t>how to clarify the UE behavior?</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fldChar w:fldCharType="begin"/>
      </w:r>
      <w:r w:rsidRPr="005E6A5B">
        <w:instrText xml:space="preserve"> REF _Ref149898982 \h  \* MERGEFORMAT </w:instrText>
      </w:r>
      <w:r w:rsidRPr="005E6A5B">
        <w:fldChar w:fldCharType="separate"/>
      </w:r>
      <w:r w:rsidRPr="005E6A5B">
        <w:t xml:space="preserve">Proposal 1: </w:t>
      </w:r>
      <w:r w:rsidRPr="005E6A5B">
        <w:fldChar w:fldCharType="end"/>
      </w:r>
      <w:r w:rsidRPr="005E6A5B">
        <w:t>Adopt the CR in R4-2400406/407/408 (Apple)</w:t>
      </w:r>
    </w:p>
    <w:p w:rsidR="003861F1" w:rsidRPr="005E6A5B" w:rsidRDefault="003861F1" w:rsidP="003861F1">
      <w:pPr>
        <w:pStyle w:val="aff5"/>
        <w:numPr>
          <w:ilvl w:val="1"/>
          <w:numId w:val="8"/>
        </w:numPr>
        <w:ind w:left="1440"/>
      </w:pPr>
      <w:r w:rsidRPr="005E6A5B">
        <w:t>Proposal 2: Adopt the CR in R4-2402567/68/69 (Nokia)</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rPr>
          <w:lang w:val="sv-SE" w:eastAsia="ja-JP"/>
        </w:rPr>
      </w:pPr>
    </w:p>
    <w:p w:rsidR="003861F1" w:rsidRPr="005E6A5B" w:rsidRDefault="003861F1" w:rsidP="003861F1">
      <w:pPr>
        <w:rPr>
          <w:b/>
          <w:u w:val="single"/>
          <w:lang w:eastAsia="ko-KR"/>
        </w:rPr>
      </w:pPr>
      <w:r w:rsidRPr="005E6A5B">
        <w:rPr>
          <w:b/>
          <w:u w:val="single"/>
          <w:lang w:eastAsia="ko-KR"/>
        </w:rPr>
        <w:t>Issue 1-1-3: Is LS back is needed?</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t>Option 1: Yes, take R4-2400405 as baseline. (Apple)</w:t>
      </w:r>
    </w:p>
    <w:p w:rsidR="003861F1" w:rsidRPr="005E6A5B" w:rsidRDefault="003861F1" w:rsidP="003861F1">
      <w:pPr>
        <w:pStyle w:val="aff5"/>
        <w:numPr>
          <w:ilvl w:val="1"/>
          <w:numId w:val="8"/>
        </w:numPr>
        <w:ind w:left="1440"/>
      </w:pPr>
      <w:r w:rsidRPr="005E6A5B">
        <w:t>Option 2: No (Nokia)</w:t>
      </w:r>
    </w:p>
    <w:p w:rsidR="003861F1" w:rsidRPr="005E6A5B" w:rsidRDefault="003861F1" w:rsidP="003861F1"/>
    <w:p w:rsidR="003861F1" w:rsidRPr="005E6A5B" w:rsidRDefault="003861F1" w:rsidP="003861F1"/>
    <w:p w:rsidR="003861F1" w:rsidRPr="005E6A5B" w:rsidRDefault="003861F1" w:rsidP="003861F1">
      <w:pPr>
        <w:rPr>
          <w:b/>
          <w:u w:val="single"/>
          <w:lang w:eastAsia="ko-KR"/>
        </w:rPr>
      </w:pPr>
      <w:r w:rsidRPr="005E6A5B">
        <w:rPr>
          <w:rFonts w:hint="eastAsia"/>
          <w:b/>
          <w:u w:val="single"/>
          <w:lang w:eastAsia="ko-KR"/>
        </w:rPr>
        <w:t>Topic</w:t>
      </w:r>
      <w:r w:rsidRPr="005E6A5B">
        <w:rPr>
          <w:b/>
          <w:u w:val="single"/>
          <w:lang w:eastAsia="ko-KR"/>
        </w:rPr>
        <w:t>#2: LS on defining the missing relative angular offsets and UE gain-related parameters for different power classes</w:t>
      </w:r>
    </w:p>
    <w:p w:rsidR="003861F1" w:rsidRDefault="003861F1" w:rsidP="003861F1">
      <w:pPr>
        <w:jc w:val="center"/>
        <w:rPr>
          <w:b/>
          <w:u w:val="single"/>
          <w:lang w:eastAsia="ko-KR"/>
        </w:rPr>
      </w:pPr>
      <w:r w:rsidRPr="00E5392F">
        <w:rPr>
          <w:rFonts w:eastAsiaTheme="minorEastAsia" w:cs="Batang"/>
          <w:noProof/>
          <w:lang w:val="en-US" w:eastAsia="zh-CN"/>
        </w:rPr>
        <w:drawing>
          <wp:inline distT="0" distB="0" distL="0" distR="0" wp14:anchorId="37008EC7" wp14:editId="2B72291C">
            <wp:extent cx="4959752" cy="145051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28967" cy="1470760"/>
                    </a:xfrm>
                    <a:prstGeom prst="rect">
                      <a:avLst/>
                    </a:prstGeom>
                  </pic:spPr>
                </pic:pic>
              </a:graphicData>
            </a:graphic>
          </wp:inline>
        </w:drawing>
      </w:r>
    </w:p>
    <w:p w:rsidR="003861F1" w:rsidRPr="005E6A5B" w:rsidRDefault="003861F1" w:rsidP="003861F1">
      <w:pPr>
        <w:rPr>
          <w:b/>
          <w:u w:val="single"/>
          <w:lang w:eastAsia="ko-KR"/>
        </w:rPr>
      </w:pPr>
      <w:r w:rsidRPr="005E6A5B">
        <w:rPr>
          <w:b/>
          <w:u w:val="single"/>
          <w:lang w:eastAsia="ko-KR"/>
        </w:rPr>
        <w:t>Issue 2-1-1: RAN4 to clarify whether requested missing parameters need to be added from Rel-17 version of TS 38.133</w:t>
      </w:r>
      <w:r w:rsidRPr="005E6A5B">
        <w:rPr>
          <w:rFonts w:hint="eastAsia"/>
          <w:b/>
          <w:u w:val="single"/>
          <w:lang w:eastAsia="ko-KR"/>
        </w:rPr>
        <w:t>？</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Yes</w:t>
      </w:r>
    </w:p>
    <w:p w:rsidR="003861F1" w:rsidRPr="005E6A5B" w:rsidRDefault="003861F1" w:rsidP="003861F1">
      <w:pPr>
        <w:pStyle w:val="aff5"/>
        <w:numPr>
          <w:ilvl w:val="1"/>
          <w:numId w:val="8"/>
        </w:numPr>
        <w:ind w:left="1440"/>
      </w:pPr>
      <w:r w:rsidRPr="005E6A5B">
        <w:t>Option 2: No</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pStyle w:val="aff5"/>
        <w:numPr>
          <w:ilvl w:val="1"/>
          <w:numId w:val="8"/>
        </w:numPr>
        <w:ind w:left="1440"/>
      </w:pPr>
    </w:p>
    <w:p w:rsidR="003861F1" w:rsidRPr="005E6A5B" w:rsidRDefault="003861F1" w:rsidP="003861F1">
      <w:pPr>
        <w:spacing w:after="120"/>
        <w:rPr>
          <w:szCs w:val="24"/>
          <w:lang w:eastAsia="zh-CN"/>
        </w:rPr>
      </w:pPr>
    </w:p>
    <w:p w:rsidR="003861F1" w:rsidRPr="005E6A5B" w:rsidRDefault="003861F1" w:rsidP="003861F1">
      <w:pPr>
        <w:rPr>
          <w:b/>
          <w:u w:val="single"/>
          <w:lang w:eastAsia="ko-KR"/>
        </w:rPr>
      </w:pPr>
      <w:r w:rsidRPr="005E6A5B">
        <w:rPr>
          <w:b/>
          <w:u w:val="single"/>
          <w:lang w:eastAsia="ko-KR"/>
        </w:rPr>
        <w:t>Issue 2-1-2: RAN4 to discuss whether the missing parameters to be considered are release independent or not?</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Yes</w:t>
      </w:r>
    </w:p>
    <w:p w:rsidR="003861F1" w:rsidRPr="005E6A5B" w:rsidRDefault="003861F1" w:rsidP="003861F1">
      <w:pPr>
        <w:pStyle w:val="aff5"/>
        <w:numPr>
          <w:ilvl w:val="1"/>
          <w:numId w:val="8"/>
        </w:numPr>
        <w:ind w:left="1440"/>
      </w:pPr>
      <w:r w:rsidRPr="005E6A5B">
        <w:t>Option 2: No</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pStyle w:val="aff5"/>
        <w:numPr>
          <w:ilvl w:val="1"/>
          <w:numId w:val="8"/>
        </w:numPr>
        <w:ind w:left="1440"/>
      </w:pPr>
    </w:p>
    <w:p w:rsidR="003861F1" w:rsidRPr="005E6A5B" w:rsidRDefault="003861F1" w:rsidP="003861F1">
      <w:pPr>
        <w:spacing w:after="120"/>
        <w:rPr>
          <w:szCs w:val="24"/>
          <w:lang w:eastAsia="zh-CN"/>
        </w:rPr>
      </w:pPr>
    </w:p>
    <w:p w:rsidR="003861F1" w:rsidRPr="005E6A5B" w:rsidRDefault="003861F1" w:rsidP="003861F1">
      <w:pPr>
        <w:rPr>
          <w:b/>
          <w:u w:val="single"/>
          <w:lang w:eastAsia="ko-KR"/>
        </w:rPr>
      </w:pPr>
      <w:r w:rsidRPr="005E6A5B">
        <w:rPr>
          <w:b/>
          <w:u w:val="single"/>
          <w:lang w:eastAsia="ko-KR"/>
        </w:rPr>
        <w:t>Issue 2-1-3: do you agree to exclude 90 degrees relative offset between active probes in Table A.3.15.3-1 for PC6 UEs?</w:t>
      </w:r>
    </w:p>
    <w:p w:rsidR="003861F1" w:rsidRPr="005E6A5B" w:rsidRDefault="003861F1" w:rsidP="003861F1">
      <w:pPr>
        <w:pStyle w:val="aff5"/>
        <w:numPr>
          <w:ilvl w:val="0"/>
          <w:numId w:val="8"/>
        </w:numPr>
        <w:ind w:left="720"/>
      </w:pPr>
      <w:r w:rsidRPr="005E6A5B">
        <w:lastRenderedPageBreak/>
        <w:t>Proposals</w:t>
      </w:r>
    </w:p>
    <w:p w:rsidR="003861F1" w:rsidRPr="005E6A5B" w:rsidRDefault="003861F1" w:rsidP="003861F1">
      <w:pPr>
        <w:pStyle w:val="aff5"/>
        <w:numPr>
          <w:ilvl w:val="1"/>
          <w:numId w:val="8"/>
        </w:numPr>
        <w:ind w:left="1440"/>
      </w:pPr>
      <w:r w:rsidRPr="005E6A5B">
        <w:rPr>
          <w:rFonts w:hint="eastAsia"/>
        </w:rPr>
        <w:t>Option 1</w:t>
      </w:r>
      <w:r w:rsidRPr="005E6A5B">
        <w:t>: Yes</w:t>
      </w:r>
    </w:p>
    <w:p w:rsidR="003861F1" w:rsidRPr="005E6A5B" w:rsidRDefault="003861F1" w:rsidP="003861F1">
      <w:pPr>
        <w:pStyle w:val="aff5"/>
        <w:numPr>
          <w:ilvl w:val="1"/>
          <w:numId w:val="8"/>
        </w:numPr>
        <w:ind w:left="1440"/>
      </w:pPr>
      <w:r w:rsidRPr="005E6A5B">
        <w:t>Option 2: No</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spacing w:after="120"/>
        <w:rPr>
          <w:szCs w:val="24"/>
          <w:lang w:eastAsia="zh-CN"/>
        </w:rPr>
      </w:pPr>
    </w:p>
    <w:p w:rsidR="003861F1" w:rsidRPr="005E6A5B" w:rsidRDefault="003861F1" w:rsidP="003861F1">
      <w:pPr>
        <w:rPr>
          <w:b/>
          <w:u w:val="single"/>
          <w:lang w:eastAsia="ko-KR"/>
        </w:rPr>
      </w:pPr>
      <w:r w:rsidRPr="005E6A5B">
        <w:rPr>
          <w:b/>
          <w:u w:val="single"/>
          <w:lang w:eastAsia="ko-KR"/>
        </w:rPr>
        <w:t>Issue 2-1-4: For HST FR2 PC6 test case parameters, which relative angular offset between active probes in Setup 3 according to clause A.3.15.3 are applicable?</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AWGN for AoA1, and AWGN with 19444 Hz for AoA2</w:t>
      </w:r>
    </w:p>
    <w:p w:rsidR="003861F1" w:rsidRPr="005E6A5B" w:rsidRDefault="003861F1" w:rsidP="003861F1">
      <w:pPr>
        <w:pStyle w:val="aff5"/>
        <w:numPr>
          <w:ilvl w:val="1"/>
          <w:numId w:val="8"/>
        </w:numPr>
        <w:ind w:left="1440"/>
      </w:pPr>
      <w:r w:rsidRPr="005E6A5B">
        <w:t>Option 2: AWGN for AoA1, and AWGN with 9722 Hz for AoA2</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pStyle w:val="aff5"/>
        <w:ind w:left="1440"/>
      </w:pPr>
    </w:p>
    <w:p w:rsidR="003861F1" w:rsidRPr="005E6A5B" w:rsidRDefault="003861F1" w:rsidP="003861F1">
      <w:pPr>
        <w:rPr>
          <w:b/>
          <w:u w:val="single"/>
          <w:lang w:eastAsia="ko-KR"/>
        </w:rPr>
      </w:pPr>
      <w:r w:rsidRPr="005E6A5B">
        <w:rPr>
          <w:b/>
          <w:u w:val="single"/>
          <w:lang w:eastAsia="ko-KR"/>
        </w:rPr>
        <w:t>Issue 2-1-5: For PC5, do you agree to define angular offset between active probes as for PC1, e.g., 30°, 60°, 90° and 120 degrees</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xml:space="preserve">: yes </w:t>
      </w:r>
    </w:p>
    <w:p w:rsidR="003861F1" w:rsidRPr="005E6A5B" w:rsidRDefault="003861F1" w:rsidP="003861F1">
      <w:pPr>
        <w:pStyle w:val="aff5"/>
        <w:numPr>
          <w:ilvl w:val="1"/>
          <w:numId w:val="8"/>
        </w:numPr>
        <w:ind w:left="1440"/>
      </w:pPr>
      <w:r w:rsidRPr="005E6A5B">
        <w:t>Option 2: no</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pStyle w:val="aff5"/>
        <w:ind w:left="1440"/>
      </w:pPr>
    </w:p>
    <w:p w:rsidR="003861F1" w:rsidRPr="005E6A5B" w:rsidRDefault="003861F1" w:rsidP="003861F1">
      <w:pPr>
        <w:pStyle w:val="aff5"/>
        <w:ind w:left="1440"/>
      </w:pPr>
    </w:p>
    <w:p w:rsidR="003861F1" w:rsidRPr="005E6A5B" w:rsidRDefault="003861F1" w:rsidP="003861F1">
      <w:pPr>
        <w:spacing w:after="120"/>
        <w:rPr>
          <w:b/>
          <w:u w:val="single"/>
          <w:lang w:eastAsia="ko-KR"/>
        </w:rPr>
      </w:pPr>
      <w:r w:rsidRPr="005E6A5B">
        <w:rPr>
          <w:b/>
          <w:u w:val="single"/>
          <w:lang w:eastAsia="ko-KR"/>
        </w:rPr>
        <w:t>Issue 2-1-6: How to consider Gain difference Y between fine and rough beams at Rx beam peak direction?</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Nokia</w:t>
      </w:r>
    </w:p>
    <w:p w:rsidR="003861F1" w:rsidRPr="005E6A5B" w:rsidRDefault="003861F1" w:rsidP="003861F1">
      <w:pPr>
        <w:pStyle w:val="aff5"/>
        <w:ind w:left="1440"/>
      </w:pPr>
      <w:r w:rsidRPr="005E6A5B">
        <w:t>use 12bB gain difference between fine and rough beams as a starting point for the values of Y for PC 1, 5, and 6 UEs.</w:t>
      </w:r>
    </w:p>
    <w:p w:rsidR="003861F1" w:rsidRPr="005E6A5B" w:rsidRDefault="003861F1" w:rsidP="003861F1">
      <w:pPr>
        <w:pStyle w:val="aff5"/>
        <w:numPr>
          <w:ilvl w:val="1"/>
          <w:numId w:val="8"/>
        </w:numPr>
        <w:ind w:left="1440"/>
      </w:pPr>
      <w:r w:rsidRPr="005E6A5B">
        <w:t>Option 2: Qualcomm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1"/>
        <w:gridCol w:w="1442"/>
        <w:gridCol w:w="1442"/>
        <w:gridCol w:w="1442"/>
      </w:tblGrid>
      <w:tr w:rsidR="003861F1" w:rsidRPr="005E6A5B" w:rsidTr="00AD76EF">
        <w:trPr>
          <w:jc w:val="center"/>
        </w:trPr>
        <w:tc>
          <w:tcPr>
            <w:tcW w:w="8650" w:type="dxa"/>
            <w:gridSpan w:val="6"/>
            <w:shd w:val="clear" w:color="auto" w:fill="auto"/>
            <w:vAlign w:val="center"/>
          </w:tcPr>
          <w:p w:rsidR="003861F1" w:rsidRPr="005E6A5B" w:rsidRDefault="003861F1" w:rsidP="00AD76EF">
            <w:pPr>
              <w:pStyle w:val="TAH"/>
            </w:pPr>
            <w:r w:rsidRPr="005E6A5B">
              <w:t>Value “Y” in dB, for each UE power class</w:t>
            </w:r>
          </w:p>
        </w:tc>
      </w:tr>
      <w:tr w:rsidR="003861F1" w:rsidRPr="005E6A5B" w:rsidTr="00AD76EF">
        <w:trPr>
          <w:jc w:val="center"/>
        </w:trPr>
        <w:tc>
          <w:tcPr>
            <w:tcW w:w="1441" w:type="dxa"/>
            <w:shd w:val="clear" w:color="auto" w:fill="auto"/>
            <w:vAlign w:val="center"/>
          </w:tcPr>
          <w:p w:rsidR="003861F1" w:rsidRPr="005E6A5B" w:rsidRDefault="003861F1" w:rsidP="00AD76EF">
            <w:pPr>
              <w:pStyle w:val="TAH"/>
              <w:rPr>
                <w:rFonts w:eastAsia="Calibri"/>
                <w:b w:val="0"/>
              </w:rPr>
            </w:pPr>
            <w:r w:rsidRPr="005E6A5B">
              <w:t>1</w:t>
            </w:r>
          </w:p>
        </w:tc>
        <w:tc>
          <w:tcPr>
            <w:tcW w:w="1442" w:type="dxa"/>
            <w:shd w:val="clear" w:color="auto" w:fill="auto"/>
          </w:tcPr>
          <w:p w:rsidR="003861F1" w:rsidRPr="005E6A5B" w:rsidRDefault="003861F1" w:rsidP="00AD76EF">
            <w:pPr>
              <w:pStyle w:val="TAH"/>
              <w:rPr>
                <w:rFonts w:eastAsia="Calibri"/>
                <w:b w:val="0"/>
              </w:rPr>
            </w:pPr>
            <w:r w:rsidRPr="005E6A5B">
              <w:t>2</w:t>
            </w:r>
          </w:p>
        </w:tc>
        <w:tc>
          <w:tcPr>
            <w:tcW w:w="1441" w:type="dxa"/>
            <w:shd w:val="clear" w:color="auto" w:fill="auto"/>
          </w:tcPr>
          <w:p w:rsidR="003861F1" w:rsidRPr="005E6A5B" w:rsidRDefault="003861F1" w:rsidP="00AD76EF">
            <w:pPr>
              <w:pStyle w:val="TAH"/>
              <w:rPr>
                <w:rFonts w:eastAsia="Calibri"/>
                <w:b w:val="0"/>
              </w:rPr>
            </w:pPr>
            <w:r w:rsidRPr="005E6A5B">
              <w:t>3</w:t>
            </w:r>
          </w:p>
        </w:tc>
        <w:tc>
          <w:tcPr>
            <w:tcW w:w="1442" w:type="dxa"/>
            <w:shd w:val="clear" w:color="auto" w:fill="auto"/>
          </w:tcPr>
          <w:p w:rsidR="003861F1" w:rsidRPr="005E6A5B" w:rsidRDefault="003861F1" w:rsidP="00AD76EF">
            <w:pPr>
              <w:pStyle w:val="TAH"/>
              <w:rPr>
                <w:rFonts w:eastAsia="Calibri"/>
                <w:b w:val="0"/>
              </w:rPr>
            </w:pPr>
            <w:r w:rsidRPr="005E6A5B">
              <w:t>4</w:t>
            </w:r>
          </w:p>
        </w:tc>
        <w:tc>
          <w:tcPr>
            <w:tcW w:w="1442" w:type="dxa"/>
          </w:tcPr>
          <w:p w:rsidR="003861F1" w:rsidRPr="005E6A5B" w:rsidRDefault="003861F1" w:rsidP="00AD76EF">
            <w:pPr>
              <w:pStyle w:val="TAH"/>
              <w:rPr>
                <w:lang w:eastAsia="zh-CN"/>
              </w:rPr>
            </w:pPr>
            <w:r w:rsidRPr="005E6A5B">
              <w:rPr>
                <w:lang w:eastAsia="zh-CN"/>
              </w:rPr>
              <w:t>5</w:t>
            </w:r>
          </w:p>
        </w:tc>
        <w:tc>
          <w:tcPr>
            <w:tcW w:w="1442" w:type="dxa"/>
          </w:tcPr>
          <w:p w:rsidR="003861F1" w:rsidRPr="005E6A5B" w:rsidRDefault="003861F1" w:rsidP="00AD76EF">
            <w:pPr>
              <w:pStyle w:val="TAH"/>
              <w:rPr>
                <w:lang w:eastAsia="zh-CN"/>
              </w:rPr>
            </w:pPr>
            <w:r w:rsidRPr="005E6A5B">
              <w:rPr>
                <w:lang w:eastAsia="zh-CN"/>
              </w:rPr>
              <w:t>7</w:t>
            </w:r>
          </w:p>
        </w:tc>
      </w:tr>
      <w:tr w:rsidR="003861F1" w:rsidRPr="005E6A5B" w:rsidTr="00AD76EF">
        <w:trPr>
          <w:jc w:val="center"/>
        </w:trPr>
        <w:tc>
          <w:tcPr>
            <w:tcW w:w="1441" w:type="dxa"/>
            <w:shd w:val="clear" w:color="auto" w:fill="auto"/>
            <w:vAlign w:val="bottom"/>
          </w:tcPr>
          <w:p w:rsidR="003861F1" w:rsidRPr="005E6A5B" w:rsidRDefault="003861F1" w:rsidP="00AD76EF">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1</w:t>
            </w:r>
            <w:r w:rsidRPr="005E6A5B">
              <w:rPr>
                <w:rFonts w:ascii="Arial" w:eastAsiaTheme="minorEastAsia" w:hAnsi="Arial"/>
                <w:sz w:val="18"/>
                <w:szCs w:val="22"/>
                <w:lang w:eastAsia="ja-JP"/>
              </w:rPr>
              <w:t>8</w:t>
            </w:r>
          </w:p>
          <w:p w:rsidR="003861F1" w:rsidRPr="005E6A5B" w:rsidRDefault="003861F1" w:rsidP="00AD76EF">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10*log(64))</w:t>
            </w:r>
          </w:p>
        </w:tc>
        <w:tc>
          <w:tcPr>
            <w:tcW w:w="1442"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hAnsi="Arial"/>
                <w:sz w:val="18"/>
                <w:szCs w:val="22"/>
              </w:rPr>
              <w:t>9.0</w:t>
            </w:r>
          </w:p>
        </w:tc>
        <w:tc>
          <w:tcPr>
            <w:tcW w:w="1441"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7.0</w:t>
            </w:r>
          </w:p>
        </w:tc>
        <w:tc>
          <w:tcPr>
            <w:tcW w:w="1442" w:type="dxa"/>
            <w:shd w:val="clear" w:color="auto" w:fill="auto"/>
            <w:vAlign w:val="bottom"/>
          </w:tcPr>
          <w:p w:rsidR="003861F1" w:rsidRPr="005E6A5B" w:rsidRDefault="003861F1" w:rsidP="00AD76EF">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F</w:t>
            </w:r>
            <w:r w:rsidRPr="005E6A5B">
              <w:rPr>
                <w:rFonts w:ascii="Arial" w:eastAsiaTheme="minorEastAsia" w:hAnsi="Arial"/>
                <w:sz w:val="18"/>
                <w:szCs w:val="22"/>
                <w:lang w:eastAsia="ja-JP"/>
              </w:rPr>
              <w:t>FS</w:t>
            </w:r>
          </w:p>
        </w:tc>
        <w:tc>
          <w:tcPr>
            <w:tcW w:w="1442" w:type="dxa"/>
          </w:tcPr>
          <w:p w:rsidR="003861F1" w:rsidRPr="005E6A5B" w:rsidRDefault="003861F1" w:rsidP="00AD76EF">
            <w:pPr>
              <w:spacing w:after="0"/>
              <w:jc w:val="center"/>
              <w:rPr>
                <w:rFonts w:ascii="Arial" w:eastAsiaTheme="minorEastAsia" w:hAnsi="Arial"/>
                <w:sz w:val="18"/>
                <w:szCs w:val="22"/>
                <w:lang w:eastAsia="zh-CN"/>
              </w:rPr>
            </w:pPr>
            <w:r w:rsidRPr="005E6A5B">
              <w:rPr>
                <w:rFonts w:ascii="Arial" w:eastAsia="Calibri" w:hAnsi="Arial"/>
                <w:sz w:val="18"/>
                <w:szCs w:val="22"/>
              </w:rPr>
              <w:t>15.5 (10*log(36))</w:t>
            </w:r>
          </w:p>
        </w:tc>
        <w:tc>
          <w:tcPr>
            <w:tcW w:w="1442" w:type="dxa"/>
          </w:tcPr>
          <w:p w:rsidR="003861F1" w:rsidRPr="005E6A5B" w:rsidRDefault="003861F1" w:rsidP="00AD76EF">
            <w:pPr>
              <w:spacing w:after="0"/>
              <w:jc w:val="center"/>
              <w:rPr>
                <w:rFonts w:ascii="Arial" w:hAnsi="Arial"/>
                <w:sz w:val="18"/>
                <w:szCs w:val="22"/>
                <w:lang w:eastAsia="zh-CN"/>
              </w:rPr>
            </w:pPr>
            <w:r w:rsidRPr="005E6A5B">
              <w:rPr>
                <w:rFonts w:ascii="Arial" w:hAnsi="Arial" w:hint="eastAsia"/>
                <w:sz w:val="18"/>
                <w:szCs w:val="22"/>
                <w:lang w:eastAsia="zh-CN"/>
              </w:rPr>
              <w:t>F</w:t>
            </w:r>
            <w:r w:rsidRPr="005E6A5B">
              <w:rPr>
                <w:rFonts w:ascii="Arial" w:hAnsi="Arial"/>
                <w:sz w:val="18"/>
                <w:szCs w:val="22"/>
                <w:lang w:eastAsia="zh-CN"/>
              </w:rPr>
              <w:t>FS</w:t>
            </w:r>
          </w:p>
        </w:tc>
      </w:tr>
    </w:tbl>
    <w:p w:rsidR="003861F1" w:rsidRPr="005E6A5B" w:rsidRDefault="003861F1" w:rsidP="003861F1">
      <w:pPr>
        <w:spacing w:after="120"/>
        <w:rPr>
          <w:szCs w:val="24"/>
          <w:lang w:eastAsia="zh-CN"/>
        </w:rPr>
      </w:pP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pStyle w:val="aff5"/>
        <w:ind w:left="720"/>
      </w:pPr>
    </w:p>
    <w:p w:rsidR="003861F1" w:rsidRPr="005E6A5B" w:rsidRDefault="003861F1" w:rsidP="003861F1">
      <w:pPr>
        <w:spacing w:after="120"/>
        <w:rPr>
          <w:b/>
          <w:u w:val="single"/>
          <w:lang w:eastAsia="ko-KR"/>
        </w:rPr>
      </w:pPr>
      <w:r w:rsidRPr="005E6A5B">
        <w:rPr>
          <w:b/>
          <w:u w:val="single"/>
          <w:lang w:eastAsia="ko-KR"/>
        </w:rPr>
        <w:t>Issue 2-1-7: How to consider Gain difference Z between fine and rough beams at Spherical coverage directions?</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Nokia</w:t>
      </w:r>
    </w:p>
    <w:p w:rsidR="003861F1" w:rsidRPr="005E6A5B" w:rsidRDefault="003861F1" w:rsidP="003861F1">
      <w:pPr>
        <w:pStyle w:val="aff5"/>
        <w:ind w:left="1440"/>
      </w:pPr>
      <w:r w:rsidRPr="005E6A5B">
        <w:t>use 12bB gain difference between fine and rough beams as a starting point for the values of Z for PC 1, 5, and 6 UEs.</w:t>
      </w:r>
    </w:p>
    <w:p w:rsidR="003861F1" w:rsidRPr="005E6A5B" w:rsidRDefault="003861F1" w:rsidP="003861F1">
      <w:pPr>
        <w:pStyle w:val="aff5"/>
        <w:numPr>
          <w:ilvl w:val="1"/>
          <w:numId w:val="8"/>
        </w:numPr>
        <w:ind w:left="1440"/>
      </w:pPr>
      <w:r w:rsidRPr="005E6A5B">
        <w:t>Option 2: Qualcomm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1"/>
        <w:gridCol w:w="1442"/>
        <w:gridCol w:w="1442"/>
        <w:gridCol w:w="1442"/>
      </w:tblGrid>
      <w:tr w:rsidR="003861F1" w:rsidRPr="005E6A5B" w:rsidTr="00AD76EF">
        <w:trPr>
          <w:jc w:val="center"/>
        </w:trPr>
        <w:tc>
          <w:tcPr>
            <w:tcW w:w="8650" w:type="dxa"/>
            <w:gridSpan w:val="6"/>
            <w:shd w:val="clear" w:color="auto" w:fill="auto"/>
            <w:vAlign w:val="center"/>
          </w:tcPr>
          <w:p w:rsidR="003861F1" w:rsidRPr="005E6A5B" w:rsidRDefault="003861F1" w:rsidP="00AD76EF">
            <w:pPr>
              <w:pStyle w:val="TAH"/>
            </w:pPr>
            <w:r w:rsidRPr="005E6A5B">
              <w:t>Value “Z” in dB, for each UE power class</w:t>
            </w:r>
          </w:p>
        </w:tc>
      </w:tr>
      <w:tr w:rsidR="003861F1" w:rsidRPr="005E6A5B" w:rsidTr="00AD76EF">
        <w:trPr>
          <w:jc w:val="center"/>
        </w:trPr>
        <w:tc>
          <w:tcPr>
            <w:tcW w:w="1441" w:type="dxa"/>
            <w:shd w:val="clear" w:color="auto" w:fill="auto"/>
            <w:vAlign w:val="center"/>
          </w:tcPr>
          <w:p w:rsidR="003861F1" w:rsidRPr="005E6A5B" w:rsidRDefault="003861F1" w:rsidP="00AD76EF">
            <w:pPr>
              <w:pStyle w:val="TAH"/>
              <w:rPr>
                <w:rFonts w:eastAsia="Calibri"/>
                <w:b w:val="0"/>
              </w:rPr>
            </w:pPr>
            <w:r w:rsidRPr="005E6A5B">
              <w:t>1</w:t>
            </w:r>
          </w:p>
        </w:tc>
        <w:tc>
          <w:tcPr>
            <w:tcW w:w="1442" w:type="dxa"/>
            <w:shd w:val="clear" w:color="auto" w:fill="auto"/>
          </w:tcPr>
          <w:p w:rsidR="003861F1" w:rsidRPr="005E6A5B" w:rsidRDefault="003861F1" w:rsidP="00AD76EF">
            <w:pPr>
              <w:pStyle w:val="TAH"/>
              <w:rPr>
                <w:rFonts w:eastAsia="Calibri"/>
                <w:b w:val="0"/>
              </w:rPr>
            </w:pPr>
            <w:r w:rsidRPr="005E6A5B">
              <w:t>2</w:t>
            </w:r>
          </w:p>
        </w:tc>
        <w:tc>
          <w:tcPr>
            <w:tcW w:w="1441" w:type="dxa"/>
            <w:shd w:val="clear" w:color="auto" w:fill="auto"/>
          </w:tcPr>
          <w:p w:rsidR="003861F1" w:rsidRPr="005E6A5B" w:rsidRDefault="003861F1" w:rsidP="00AD76EF">
            <w:pPr>
              <w:pStyle w:val="TAH"/>
              <w:rPr>
                <w:rFonts w:eastAsia="Calibri"/>
                <w:b w:val="0"/>
              </w:rPr>
            </w:pPr>
            <w:r w:rsidRPr="005E6A5B">
              <w:t>3</w:t>
            </w:r>
          </w:p>
        </w:tc>
        <w:tc>
          <w:tcPr>
            <w:tcW w:w="1442" w:type="dxa"/>
            <w:shd w:val="clear" w:color="auto" w:fill="auto"/>
          </w:tcPr>
          <w:p w:rsidR="003861F1" w:rsidRPr="005E6A5B" w:rsidRDefault="003861F1" w:rsidP="00AD76EF">
            <w:pPr>
              <w:pStyle w:val="TAH"/>
              <w:rPr>
                <w:rFonts w:eastAsia="Calibri"/>
                <w:b w:val="0"/>
              </w:rPr>
            </w:pPr>
            <w:r w:rsidRPr="005E6A5B">
              <w:t>4</w:t>
            </w:r>
          </w:p>
        </w:tc>
        <w:tc>
          <w:tcPr>
            <w:tcW w:w="1442" w:type="dxa"/>
          </w:tcPr>
          <w:p w:rsidR="003861F1" w:rsidRPr="005E6A5B" w:rsidRDefault="003861F1" w:rsidP="00AD76EF">
            <w:pPr>
              <w:pStyle w:val="TAH"/>
              <w:rPr>
                <w:lang w:eastAsia="zh-CN"/>
              </w:rPr>
            </w:pPr>
            <w:r w:rsidRPr="005E6A5B">
              <w:rPr>
                <w:lang w:eastAsia="zh-CN"/>
              </w:rPr>
              <w:t>5</w:t>
            </w:r>
          </w:p>
        </w:tc>
        <w:tc>
          <w:tcPr>
            <w:tcW w:w="1442" w:type="dxa"/>
          </w:tcPr>
          <w:p w:rsidR="003861F1" w:rsidRPr="005E6A5B" w:rsidRDefault="003861F1" w:rsidP="00AD76EF">
            <w:pPr>
              <w:pStyle w:val="TAH"/>
              <w:rPr>
                <w:lang w:eastAsia="zh-CN"/>
              </w:rPr>
            </w:pPr>
            <w:r w:rsidRPr="005E6A5B">
              <w:rPr>
                <w:lang w:eastAsia="zh-CN"/>
              </w:rPr>
              <w:t>7</w:t>
            </w:r>
          </w:p>
        </w:tc>
      </w:tr>
      <w:tr w:rsidR="003861F1" w:rsidRPr="005E6A5B" w:rsidTr="00AD76EF">
        <w:trPr>
          <w:jc w:val="center"/>
        </w:trPr>
        <w:tc>
          <w:tcPr>
            <w:tcW w:w="1441"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FFS</w:t>
            </w:r>
          </w:p>
          <w:p w:rsidR="003861F1" w:rsidRPr="005E6A5B" w:rsidRDefault="003861F1" w:rsidP="00AD76EF">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10*log(64))</w:t>
            </w:r>
          </w:p>
        </w:tc>
        <w:tc>
          <w:tcPr>
            <w:tcW w:w="1442"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hAnsi="Arial"/>
                <w:sz w:val="18"/>
                <w:szCs w:val="22"/>
              </w:rPr>
              <w:t>9.0</w:t>
            </w:r>
          </w:p>
        </w:tc>
        <w:tc>
          <w:tcPr>
            <w:tcW w:w="1441"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7.0</w:t>
            </w:r>
          </w:p>
        </w:tc>
        <w:tc>
          <w:tcPr>
            <w:tcW w:w="1442"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FFS</w:t>
            </w:r>
          </w:p>
        </w:tc>
        <w:tc>
          <w:tcPr>
            <w:tcW w:w="1442" w:type="dxa"/>
          </w:tcPr>
          <w:p w:rsidR="003861F1" w:rsidRPr="005E6A5B" w:rsidRDefault="003861F1" w:rsidP="00AD76EF">
            <w:pPr>
              <w:spacing w:after="0"/>
              <w:jc w:val="center"/>
              <w:rPr>
                <w:rFonts w:ascii="Arial" w:hAnsi="Arial"/>
                <w:sz w:val="18"/>
                <w:szCs w:val="22"/>
                <w:lang w:eastAsia="ja-JP"/>
              </w:rPr>
            </w:pPr>
            <w:r w:rsidRPr="005E6A5B">
              <w:rPr>
                <w:rFonts w:ascii="Arial" w:hAnsi="Arial" w:hint="eastAsia"/>
                <w:sz w:val="18"/>
                <w:szCs w:val="22"/>
                <w:lang w:eastAsia="ja-JP"/>
              </w:rPr>
              <w:t>1</w:t>
            </w:r>
            <w:r w:rsidRPr="005E6A5B">
              <w:rPr>
                <w:rFonts w:ascii="Arial" w:hAnsi="Arial"/>
                <w:sz w:val="18"/>
                <w:szCs w:val="22"/>
                <w:lang w:eastAsia="ja-JP"/>
              </w:rPr>
              <w:t>5.5</w:t>
            </w:r>
          </w:p>
          <w:p w:rsidR="003861F1" w:rsidRPr="005E6A5B" w:rsidRDefault="003861F1" w:rsidP="00AD76EF">
            <w:pPr>
              <w:spacing w:after="0"/>
              <w:jc w:val="center"/>
              <w:rPr>
                <w:rFonts w:ascii="Arial" w:hAnsi="Arial"/>
                <w:sz w:val="18"/>
                <w:szCs w:val="22"/>
                <w:lang w:eastAsia="ja-JP"/>
              </w:rPr>
            </w:pPr>
            <w:r w:rsidRPr="005E6A5B">
              <w:rPr>
                <w:rFonts w:ascii="Arial" w:hAnsi="Arial" w:hint="eastAsia"/>
                <w:sz w:val="18"/>
                <w:szCs w:val="22"/>
                <w:lang w:eastAsia="ja-JP"/>
              </w:rPr>
              <w:t>(</w:t>
            </w:r>
            <w:r w:rsidRPr="005E6A5B">
              <w:rPr>
                <w:rFonts w:ascii="Arial" w:hAnsi="Arial"/>
                <w:sz w:val="18"/>
                <w:szCs w:val="22"/>
                <w:lang w:eastAsia="ja-JP"/>
              </w:rPr>
              <w:t>10*log(36))</w:t>
            </w:r>
          </w:p>
        </w:tc>
        <w:tc>
          <w:tcPr>
            <w:tcW w:w="1442" w:type="dxa"/>
          </w:tcPr>
          <w:p w:rsidR="003861F1" w:rsidRPr="005E6A5B" w:rsidRDefault="003861F1" w:rsidP="00AD76EF">
            <w:pPr>
              <w:spacing w:after="0"/>
              <w:jc w:val="center"/>
              <w:rPr>
                <w:rFonts w:ascii="Arial" w:hAnsi="Arial"/>
                <w:sz w:val="18"/>
                <w:szCs w:val="22"/>
                <w:lang w:eastAsia="zh-CN"/>
              </w:rPr>
            </w:pPr>
            <w:r w:rsidRPr="005E6A5B">
              <w:rPr>
                <w:rFonts w:ascii="Arial" w:hAnsi="Arial" w:hint="eastAsia"/>
                <w:sz w:val="18"/>
                <w:szCs w:val="22"/>
                <w:lang w:eastAsia="zh-CN"/>
              </w:rPr>
              <w:t>F</w:t>
            </w:r>
            <w:r w:rsidRPr="005E6A5B">
              <w:rPr>
                <w:rFonts w:ascii="Arial" w:hAnsi="Arial"/>
                <w:sz w:val="18"/>
                <w:szCs w:val="22"/>
                <w:lang w:eastAsia="zh-CN"/>
              </w:rPr>
              <w:t>FS</w:t>
            </w:r>
          </w:p>
        </w:tc>
      </w:tr>
    </w:tbl>
    <w:p w:rsidR="003861F1" w:rsidRPr="005E6A5B" w:rsidRDefault="003861F1" w:rsidP="003861F1">
      <w:pPr>
        <w:pStyle w:val="aff5"/>
        <w:ind w:left="1440"/>
      </w:pPr>
    </w:p>
    <w:p w:rsidR="003861F1" w:rsidRPr="005E6A5B" w:rsidRDefault="003861F1" w:rsidP="003861F1">
      <w:pPr>
        <w:pStyle w:val="aff5"/>
        <w:numPr>
          <w:ilvl w:val="1"/>
          <w:numId w:val="8"/>
        </w:numPr>
        <w:ind w:left="1440"/>
      </w:pPr>
      <w:r w:rsidRPr="005E6A5B">
        <w:t>Option 3: Samsung</w:t>
      </w:r>
    </w:p>
    <w:p w:rsidR="003861F1" w:rsidRPr="005E6A5B" w:rsidRDefault="003861F1" w:rsidP="003861F1">
      <w:pPr>
        <w:pStyle w:val="aff5"/>
        <w:ind w:left="1440"/>
      </w:pPr>
      <w:r w:rsidRPr="005E6A5B">
        <w:t>All the Rel-17 FR2 HST TCs are irrelevant to gain difference Z, and there is no need to define the gain difference Z for PC6.</w:t>
      </w:r>
    </w:p>
    <w:p w:rsidR="003861F1" w:rsidRPr="005E6A5B" w:rsidRDefault="003861F1" w:rsidP="003861F1">
      <w:pPr>
        <w:pStyle w:val="aff5"/>
        <w:numPr>
          <w:ilvl w:val="0"/>
          <w:numId w:val="8"/>
        </w:numPr>
        <w:ind w:left="720"/>
      </w:pPr>
      <w:r w:rsidRPr="005E6A5B">
        <w:lastRenderedPageBreak/>
        <w:t>Recommended WF</w:t>
      </w:r>
    </w:p>
    <w:p w:rsidR="003861F1" w:rsidRPr="005E6A5B" w:rsidRDefault="003861F1" w:rsidP="003861F1">
      <w:pPr>
        <w:pStyle w:val="aff5"/>
        <w:ind w:left="720"/>
      </w:pPr>
    </w:p>
    <w:p w:rsidR="003861F1" w:rsidRPr="005E6A5B" w:rsidRDefault="003861F1" w:rsidP="003861F1">
      <w:pPr>
        <w:spacing w:after="120"/>
        <w:rPr>
          <w:szCs w:val="24"/>
          <w:lang w:eastAsia="zh-CN"/>
        </w:rPr>
      </w:pPr>
    </w:p>
    <w:p w:rsidR="003861F1" w:rsidRPr="005E6A5B" w:rsidRDefault="003861F1" w:rsidP="003861F1">
      <w:pPr>
        <w:spacing w:after="120"/>
        <w:rPr>
          <w:b/>
          <w:u w:val="single"/>
          <w:lang w:eastAsia="ko-KR"/>
        </w:rPr>
      </w:pPr>
      <w:r w:rsidRPr="005E6A5B">
        <w:rPr>
          <w:b/>
          <w:u w:val="single"/>
          <w:lang w:eastAsia="ko-KR"/>
        </w:rPr>
        <w:t>Issue 2-1-8: How to consider SSB_RP side condition?</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Nokia</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122"/>
        <w:gridCol w:w="1037"/>
        <w:gridCol w:w="1195"/>
        <w:gridCol w:w="921"/>
        <w:gridCol w:w="739"/>
        <w:gridCol w:w="1037"/>
        <w:gridCol w:w="1061"/>
        <w:gridCol w:w="1118"/>
        <w:gridCol w:w="833"/>
        <w:gridCol w:w="896"/>
      </w:tblGrid>
      <w:tr w:rsidR="003861F1" w:rsidRPr="005E6A5B" w:rsidTr="00AD76EF">
        <w:trPr>
          <w:trHeight w:val="105"/>
          <w:jc w:val="center"/>
        </w:trPr>
        <w:tc>
          <w:tcPr>
            <w:tcW w:w="1097" w:type="dxa"/>
            <w:tcBorders>
              <w:bottom w:val="nil"/>
            </w:tcBorders>
            <w:shd w:val="clear" w:color="auto" w:fill="auto"/>
          </w:tcPr>
          <w:p w:rsidR="003861F1" w:rsidRPr="005E6A5B" w:rsidRDefault="003861F1" w:rsidP="00AD76EF">
            <w:pPr>
              <w:pStyle w:val="TAH"/>
            </w:pPr>
            <w:r w:rsidRPr="005E6A5B">
              <w:t>Parameter</w:t>
            </w:r>
          </w:p>
        </w:tc>
        <w:tc>
          <w:tcPr>
            <w:tcW w:w="1146" w:type="dxa"/>
            <w:tcBorders>
              <w:bottom w:val="nil"/>
            </w:tcBorders>
            <w:shd w:val="clear" w:color="auto" w:fill="auto"/>
          </w:tcPr>
          <w:p w:rsidR="003861F1" w:rsidRPr="005E6A5B" w:rsidRDefault="003861F1" w:rsidP="00AD76EF">
            <w:pPr>
              <w:pStyle w:val="TAH"/>
            </w:pPr>
            <w:r w:rsidRPr="005E6A5B">
              <w:t>Angle of arrival</w:t>
            </w:r>
          </w:p>
        </w:tc>
        <w:tc>
          <w:tcPr>
            <w:tcW w:w="1037" w:type="dxa"/>
            <w:tcBorders>
              <w:bottom w:val="nil"/>
            </w:tcBorders>
            <w:shd w:val="clear" w:color="auto" w:fill="auto"/>
          </w:tcPr>
          <w:p w:rsidR="003861F1" w:rsidRPr="005E6A5B" w:rsidRDefault="003861F1" w:rsidP="00AD76EF">
            <w:pPr>
              <w:pStyle w:val="TAH"/>
            </w:pPr>
            <w:r w:rsidRPr="005E6A5B">
              <w:t>NR operating bands</w:t>
            </w:r>
          </w:p>
        </w:tc>
        <w:tc>
          <w:tcPr>
            <w:tcW w:w="2193" w:type="dxa"/>
            <w:gridSpan w:val="2"/>
          </w:tcPr>
          <w:p w:rsidR="003861F1" w:rsidRPr="005E6A5B" w:rsidRDefault="003861F1" w:rsidP="00AD76EF">
            <w:pPr>
              <w:pStyle w:val="TAH"/>
            </w:pPr>
          </w:p>
        </w:tc>
        <w:tc>
          <w:tcPr>
            <w:tcW w:w="4658" w:type="dxa"/>
            <w:gridSpan w:val="5"/>
          </w:tcPr>
          <w:p w:rsidR="003861F1" w:rsidRPr="005E6A5B" w:rsidRDefault="003861F1" w:rsidP="00AD76EF">
            <w:pPr>
              <w:pStyle w:val="TAH"/>
            </w:pPr>
            <w:r w:rsidRPr="005E6A5B">
              <w:t>Minimum SSB_RP</w:t>
            </w:r>
            <w:r w:rsidRPr="005E6A5B">
              <w:rPr>
                <w:vertAlign w:val="superscript"/>
              </w:rPr>
              <w:t xml:space="preserve"> Note 2, Note 3</w:t>
            </w:r>
          </w:p>
        </w:tc>
        <w:tc>
          <w:tcPr>
            <w:tcW w:w="925" w:type="dxa"/>
            <w:tcBorders>
              <w:bottom w:val="single" w:sz="4" w:space="0" w:color="auto"/>
            </w:tcBorders>
            <w:shd w:val="clear" w:color="auto" w:fill="auto"/>
          </w:tcPr>
          <w:p w:rsidR="003861F1" w:rsidRPr="005E6A5B" w:rsidRDefault="003861F1" w:rsidP="00AD76EF">
            <w:pPr>
              <w:pStyle w:val="TAH"/>
            </w:pPr>
            <w:r w:rsidRPr="005E6A5B">
              <w:t>SSB Ês/Iot</w:t>
            </w:r>
          </w:p>
        </w:tc>
      </w:tr>
      <w:tr w:rsidR="003861F1" w:rsidRPr="005E6A5B" w:rsidTr="00AD76EF">
        <w:trPr>
          <w:trHeight w:val="105"/>
          <w:jc w:val="center"/>
        </w:trPr>
        <w:tc>
          <w:tcPr>
            <w:tcW w:w="1097" w:type="dxa"/>
            <w:tcBorders>
              <w:top w:val="nil"/>
              <w:bottom w:val="nil"/>
            </w:tcBorders>
            <w:shd w:val="clear" w:color="auto" w:fill="auto"/>
          </w:tcPr>
          <w:p w:rsidR="003861F1" w:rsidRPr="005E6A5B" w:rsidRDefault="003861F1" w:rsidP="00AD76EF">
            <w:pPr>
              <w:pStyle w:val="TAH"/>
            </w:pPr>
          </w:p>
        </w:tc>
        <w:tc>
          <w:tcPr>
            <w:tcW w:w="1146" w:type="dxa"/>
            <w:tcBorders>
              <w:top w:val="nil"/>
              <w:bottom w:val="nil"/>
            </w:tcBorders>
            <w:shd w:val="clear" w:color="auto" w:fill="auto"/>
          </w:tcPr>
          <w:p w:rsidR="003861F1" w:rsidRPr="005E6A5B" w:rsidRDefault="003861F1" w:rsidP="00AD76EF">
            <w:pPr>
              <w:pStyle w:val="TAH"/>
            </w:pPr>
          </w:p>
        </w:tc>
        <w:tc>
          <w:tcPr>
            <w:tcW w:w="1037" w:type="dxa"/>
            <w:tcBorders>
              <w:top w:val="nil"/>
              <w:bottom w:val="nil"/>
            </w:tcBorders>
            <w:shd w:val="clear" w:color="auto" w:fill="auto"/>
          </w:tcPr>
          <w:p w:rsidR="003861F1" w:rsidRPr="005E6A5B" w:rsidRDefault="003861F1" w:rsidP="00AD76EF">
            <w:pPr>
              <w:pStyle w:val="TAH"/>
            </w:pPr>
          </w:p>
        </w:tc>
        <w:tc>
          <w:tcPr>
            <w:tcW w:w="2193" w:type="dxa"/>
            <w:gridSpan w:val="2"/>
          </w:tcPr>
          <w:p w:rsidR="003861F1" w:rsidRPr="005E6A5B" w:rsidRDefault="003861F1" w:rsidP="00AD76EF">
            <w:pPr>
              <w:pStyle w:val="TAH"/>
            </w:pPr>
          </w:p>
        </w:tc>
        <w:tc>
          <w:tcPr>
            <w:tcW w:w="4658" w:type="dxa"/>
            <w:gridSpan w:val="5"/>
          </w:tcPr>
          <w:p w:rsidR="003861F1" w:rsidRPr="005E6A5B" w:rsidRDefault="003861F1" w:rsidP="00AD76EF">
            <w:pPr>
              <w:pStyle w:val="TAH"/>
            </w:pPr>
            <w:r w:rsidRPr="005E6A5B">
              <w:t>dBm / SCS</w:t>
            </w:r>
            <w:r w:rsidRPr="005E6A5B">
              <w:rPr>
                <w:vertAlign w:val="subscript"/>
              </w:rPr>
              <w:t>SSB</w:t>
            </w:r>
          </w:p>
        </w:tc>
        <w:tc>
          <w:tcPr>
            <w:tcW w:w="925" w:type="dxa"/>
            <w:tcBorders>
              <w:bottom w:val="nil"/>
            </w:tcBorders>
            <w:shd w:val="clear" w:color="auto" w:fill="auto"/>
          </w:tcPr>
          <w:p w:rsidR="003861F1" w:rsidRPr="005E6A5B" w:rsidRDefault="003861F1" w:rsidP="00AD76EF">
            <w:pPr>
              <w:pStyle w:val="TAH"/>
            </w:pPr>
            <w:r w:rsidRPr="005E6A5B">
              <w:t>dB</w:t>
            </w:r>
          </w:p>
        </w:tc>
      </w:tr>
      <w:tr w:rsidR="003861F1" w:rsidRPr="005E6A5B" w:rsidTr="00AD76EF">
        <w:trPr>
          <w:trHeight w:val="105"/>
          <w:jc w:val="center"/>
        </w:trPr>
        <w:tc>
          <w:tcPr>
            <w:tcW w:w="1097" w:type="dxa"/>
            <w:tcBorders>
              <w:top w:val="nil"/>
              <w:bottom w:val="nil"/>
            </w:tcBorders>
            <w:shd w:val="clear" w:color="auto" w:fill="auto"/>
          </w:tcPr>
          <w:p w:rsidR="003861F1" w:rsidRPr="005E6A5B" w:rsidRDefault="003861F1" w:rsidP="00AD76EF">
            <w:pPr>
              <w:pStyle w:val="TAH"/>
            </w:pPr>
          </w:p>
        </w:tc>
        <w:tc>
          <w:tcPr>
            <w:tcW w:w="1146" w:type="dxa"/>
            <w:tcBorders>
              <w:top w:val="nil"/>
              <w:bottom w:val="nil"/>
            </w:tcBorders>
            <w:shd w:val="clear" w:color="auto" w:fill="auto"/>
          </w:tcPr>
          <w:p w:rsidR="003861F1" w:rsidRPr="005E6A5B" w:rsidRDefault="003861F1" w:rsidP="00AD76EF">
            <w:pPr>
              <w:pStyle w:val="TAH"/>
            </w:pPr>
          </w:p>
        </w:tc>
        <w:tc>
          <w:tcPr>
            <w:tcW w:w="1037" w:type="dxa"/>
            <w:tcBorders>
              <w:top w:val="nil"/>
              <w:bottom w:val="nil"/>
            </w:tcBorders>
            <w:shd w:val="clear" w:color="auto" w:fill="auto"/>
          </w:tcPr>
          <w:p w:rsidR="003861F1" w:rsidRPr="005E6A5B" w:rsidRDefault="003861F1" w:rsidP="00AD76EF">
            <w:pPr>
              <w:pStyle w:val="TAH"/>
            </w:pPr>
          </w:p>
        </w:tc>
        <w:tc>
          <w:tcPr>
            <w:tcW w:w="6213" w:type="dxa"/>
            <w:gridSpan w:val="6"/>
            <w:shd w:val="clear" w:color="auto" w:fill="auto"/>
          </w:tcPr>
          <w:p w:rsidR="003861F1" w:rsidRPr="005E6A5B" w:rsidRDefault="003861F1" w:rsidP="00AD76EF">
            <w:pPr>
              <w:pStyle w:val="TAH"/>
            </w:pPr>
            <w:r w:rsidRPr="005E6A5B">
              <w:t>SCS</w:t>
            </w:r>
            <w:r w:rsidRPr="005E6A5B">
              <w:rPr>
                <w:vertAlign w:val="subscript"/>
              </w:rPr>
              <w:t>SSB</w:t>
            </w:r>
            <w:r w:rsidRPr="005E6A5B">
              <w:t xml:space="preserve"> = 120 kHz</w:t>
            </w:r>
          </w:p>
        </w:tc>
        <w:tc>
          <w:tcPr>
            <w:tcW w:w="638" w:type="dxa"/>
            <w:shd w:val="clear" w:color="auto" w:fill="auto"/>
          </w:tcPr>
          <w:p w:rsidR="003861F1" w:rsidRPr="005E6A5B" w:rsidRDefault="003861F1" w:rsidP="00AD76EF">
            <w:pPr>
              <w:pStyle w:val="TAH"/>
            </w:pPr>
            <w:r w:rsidRPr="005E6A5B">
              <w:t>SCS</w:t>
            </w:r>
            <w:r w:rsidRPr="005E6A5B">
              <w:rPr>
                <w:vertAlign w:val="subscript"/>
              </w:rPr>
              <w:t>SSB</w:t>
            </w:r>
            <w:r w:rsidRPr="005E6A5B">
              <w:t xml:space="preserve"> = 240 kHz</w:t>
            </w:r>
          </w:p>
        </w:tc>
        <w:tc>
          <w:tcPr>
            <w:tcW w:w="925" w:type="dxa"/>
            <w:tcBorders>
              <w:top w:val="nil"/>
              <w:bottom w:val="nil"/>
            </w:tcBorders>
            <w:shd w:val="clear" w:color="auto" w:fill="auto"/>
          </w:tcPr>
          <w:p w:rsidR="003861F1" w:rsidRPr="005E6A5B" w:rsidRDefault="003861F1" w:rsidP="00AD76EF">
            <w:pPr>
              <w:pStyle w:val="TAH"/>
            </w:pPr>
          </w:p>
        </w:tc>
      </w:tr>
      <w:tr w:rsidR="003861F1" w:rsidRPr="005E6A5B" w:rsidTr="00AD76EF">
        <w:trPr>
          <w:trHeight w:val="105"/>
          <w:jc w:val="center"/>
        </w:trPr>
        <w:tc>
          <w:tcPr>
            <w:tcW w:w="1097" w:type="dxa"/>
            <w:tcBorders>
              <w:top w:val="nil"/>
              <w:bottom w:val="nil"/>
            </w:tcBorders>
            <w:shd w:val="clear" w:color="auto" w:fill="auto"/>
          </w:tcPr>
          <w:p w:rsidR="003861F1" w:rsidRPr="005E6A5B" w:rsidRDefault="003861F1" w:rsidP="00AD76EF">
            <w:pPr>
              <w:pStyle w:val="TAH"/>
            </w:pPr>
          </w:p>
        </w:tc>
        <w:tc>
          <w:tcPr>
            <w:tcW w:w="1146" w:type="dxa"/>
            <w:tcBorders>
              <w:top w:val="nil"/>
              <w:bottom w:val="nil"/>
            </w:tcBorders>
            <w:shd w:val="clear" w:color="auto" w:fill="auto"/>
          </w:tcPr>
          <w:p w:rsidR="003861F1" w:rsidRPr="005E6A5B" w:rsidRDefault="003861F1" w:rsidP="00AD76EF">
            <w:pPr>
              <w:pStyle w:val="TAH"/>
            </w:pPr>
          </w:p>
        </w:tc>
        <w:tc>
          <w:tcPr>
            <w:tcW w:w="1037" w:type="dxa"/>
            <w:tcBorders>
              <w:top w:val="nil"/>
              <w:bottom w:val="nil"/>
            </w:tcBorders>
            <w:shd w:val="clear" w:color="auto" w:fill="auto"/>
          </w:tcPr>
          <w:p w:rsidR="003861F1" w:rsidRPr="005E6A5B" w:rsidRDefault="003861F1" w:rsidP="00AD76EF">
            <w:pPr>
              <w:pStyle w:val="TAH"/>
            </w:pPr>
          </w:p>
        </w:tc>
        <w:tc>
          <w:tcPr>
            <w:tcW w:w="6213" w:type="dxa"/>
            <w:gridSpan w:val="6"/>
            <w:shd w:val="clear" w:color="auto" w:fill="auto"/>
          </w:tcPr>
          <w:p w:rsidR="003861F1" w:rsidRPr="005E6A5B" w:rsidRDefault="003861F1" w:rsidP="00AD76EF">
            <w:pPr>
              <w:pStyle w:val="TAH"/>
            </w:pPr>
            <w:r w:rsidRPr="005E6A5B">
              <w:t>UE Power class</w:t>
            </w:r>
          </w:p>
        </w:tc>
        <w:tc>
          <w:tcPr>
            <w:tcW w:w="638" w:type="dxa"/>
            <w:shd w:val="clear" w:color="auto" w:fill="auto"/>
          </w:tcPr>
          <w:p w:rsidR="003861F1" w:rsidRPr="005E6A5B" w:rsidRDefault="003861F1" w:rsidP="00AD76EF">
            <w:pPr>
              <w:pStyle w:val="TAH"/>
            </w:pPr>
            <w:r w:rsidRPr="005E6A5B">
              <w:t>UE Power class</w:t>
            </w:r>
          </w:p>
        </w:tc>
        <w:tc>
          <w:tcPr>
            <w:tcW w:w="925" w:type="dxa"/>
            <w:tcBorders>
              <w:top w:val="nil"/>
              <w:bottom w:val="nil"/>
            </w:tcBorders>
            <w:shd w:val="clear" w:color="auto" w:fill="auto"/>
          </w:tcPr>
          <w:p w:rsidR="003861F1" w:rsidRPr="005E6A5B" w:rsidRDefault="003861F1" w:rsidP="00AD76EF">
            <w:pPr>
              <w:pStyle w:val="TAH"/>
            </w:pPr>
          </w:p>
        </w:tc>
      </w:tr>
      <w:tr w:rsidR="003861F1" w:rsidRPr="005E6A5B" w:rsidTr="00AD76EF">
        <w:trPr>
          <w:trHeight w:val="105"/>
          <w:jc w:val="center"/>
        </w:trPr>
        <w:tc>
          <w:tcPr>
            <w:tcW w:w="1097" w:type="dxa"/>
            <w:tcBorders>
              <w:top w:val="nil"/>
              <w:bottom w:val="single" w:sz="4" w:space="0" w:color="auto"/>
            </w:tcBorders>
            <w:shd w:val="clear" w:color="auto" w:fill="auto"/>
          </w:tcPr>
          <w:p w:rsidR="003861F1" w:rsidRPr="005E6A5B" w:rsidRDefault="003861F1" w:rsidP="00AD76EF">
            <w:pPr>
              <w:pStyle w:val="TAH"/>
            </w:pPr>
          </w:p>
        </w:tc>
        <w:tc>
          <w:tcPr>
            <w:tcW w:w="1146" w:type="dxa"/>
            <w:tcBorders>
              <w:top w:val="nil"/>
              <w:bottom w:val="single" w:sz="4" w:space="0" w:color="auto"/>
            </w:tcBorders>
            <w:shd w:val="clear" w:color="auto" w:fill="auto"/>
          </w:tcPr>
          <w:p w:rsidR="003861F1" w:rsidRPr="005E6A5B" w:rsidRDefault="003861F1" w:rsidP="00AD76EF">
            <w:pPr>
              <w:pStyle w:val="TAH"/>
            </w:pPr>
          </w:p>
        </w:tc>
        <w:tc>
          <w:tcPr>
            <w:tcW w:w="1037" w:type="dxa"/>
            <w:tcBorders>
              <w:top w:val="nil"/>
            </w:tcBorders>
            <w:shd w:val="clear" w:color="auto" w:fill="auto"/>
          </w:tcPr>
          <w:p w:rsidR="003861F1" w:rsidRPr="005E6A5B" w:rsidRDefault="003861F1" w:rsidP="00AD76EF">
            <w:pPr>
              <w:pStyle w:val="TAH"/>
            </w:pPr>
          </w:p>
        </w:tc>
        <w:tc>
          <w:tcPr>
            <w:tcW w:w="1232" w:type="dxa"/>
            <w:shd w:val="clear" w:color="auto" w:fill="auto"/>
          </w:tcPr>
          <w:p w:rsidR="003861F1" w:rsidRPr="005E6A5B" w:rsidRDefault="003861F1" w:rsidP="00AD76EF">
            <w:pPr>
              <w:pStyle w:val="TAH"/>
            </w:pPr>
            <w:r w:rsidRPr="005E6A5B">
              <w:t>1</w:t>
            </w:r>
          </w:p>
        </w:tc>
        <w:tc>
          <w:tcPr>
            <w:tcW w:w="961" w:type="dxa"/>
          </w:tcPr>
          <w:p w:rsidR="003861F1" w:rsidRPr="005E6A5B" w:rsidRDefault="003861F1" w:rsidP="00AD76EF">
            <w:pPr>
              <w:pStyle w:val="TAH"/>
            </w:pPr>
            <w:r w:rsidRPr="005E6A5B">
              <w:t>2</w:t>
            </w:r>
          </w:p>
        </w:tc>
        <w:tc>
          <w:tcPr>
            <w:tcW w:w="750" w:type="dxa"/>
          </w:tcPr>
          <w:p w:rsidR="003861F1" w:rsidRPr="005E6A5B" w:rsidRDefault="003861F1" w:rsidP="00AD76EF">
            <w:pPr>
              <w:pStyle w:val="TAH"/>
            </w:pPr>
            <w:r w:rsidRPr="005E6A5B">
              <w:t>3</w:t>
            </w:r>
          </w:p>
        </w:tc>
        <w:tc>
          <w:tcPr>
            <w:tcW w:w="1049" w:type="dxa"/>
          </w:tcPr>
          <w:p w:rsidR="003861F1" w:rsidRPr="005E6A5B" w:rsidRDefault="003861F1" w:rsidP="00AD76EF">
            <w:pPr>
              <w:pStyle w:val="TAH"/>
            </w:pPr>
            <w:r w:rsidRPr="005E6A5B">
              <w:t>4</w:t>
            </w:r>
          </w:p>
        </w:tc>
        <w:tc>
          <w:tcPr>
            <w:tcW w:w="1077" w:type="dxa"/>
          </w:tcPr>
          <w:p w:rsidR="003861F1" w:rsidRPr="005E6A5B" w:rsidRDefault="003861F1" w:rsidP="00AD76EF">
            <w:pPr>
              <w:pStyle w:val="TAH"/>
            </w:pPr>
            <w:r w:rsidRPr="005E6A5B">
              <w:t>5</w:t>
            </w:r>
          </w:p>
        </w:tc>
        <w:tc>
          <w:tcPr>
            <w:tcW w:w="1144" w:type="dxa"/>
          </w:tcPr>
          <w:p w:rsidR="003861F1" w:rsidRPr="005E6A5B" w:rsidRDefault="003861F1" w:rsidP="00AD76EF">
            <w:pPr>
              <w:pStyle w:val="TAH"/>
            </w:pPr>
            <w:r w:rsidRPr="005E6A5B">
              <w:t>6</w:t>
            </w:r>
          </w:p>
        </w:tc>
        <w:tc>
          <w:tcPr>
            <w:tcW w:w="638" w:type="dxa"/>
            <w:tcBorders>
              <w:bottom w:val="single" w:sz="4" w:space="0" w:color="auto"/>
            </w:tcBorders>
            <w:shd w:val="clear" w:color="auto" w:fill="auto"/>
          </w:tcPr>
          <w:p w:rsidR="003861F1" w:rsidRPr="005E6A5B" w:rsidRDefault="003861F1" w:rsidP="00AD76EF">
            <w:pPr>
              <w:pStyle w:val="TAH"/>
            </w:pPr>
            <w:r w:rsidRPr="005E6A5B">
              <w:t>1, 2, 3, 4, 5</w:t>
            </w:r>
            <w:r w:rsidRPr="005E6A5B">
              <w:rPr>
                <w:highlight w:val="yellow"/>
              </w:rPr>
              <w:t>, 6</w:t>
            </w:r>
          </w:p>
        </w:tc>
        <w:tc>
          <w:tcPr>
            <w:tcW w:w="925" w:type="dxa"/>
            <w:tcBorders>
              <w:top w:val="nil"/>
              <w:bottom w:val="single" w:sz="4" w:space="0" w:color="auto"/>
            </w:tcBorders>
            <w:shd w:val="clear" w:color="auto" w:fill="auto"/>
          </w:tcPr>
          <w:p w:rsidR="003861F1" w:rsidRPr="005E6A5B" w:rsidRDefault="003861F1" w:rsidP="00AD76EF">
            <w:pPr>
              <w:pStyle w:val="TAH"/>
            </w:pPr>
          </w:p>
        </w:tc>
      </w:tr>
      <w:tr w:rsidR="003861F1" w:rsidRPr="005E6A5B" w:rsidTr="00AD76EF">
        <w:trPr>
          <w:jc w:val="center"/>
        </w:trPr>
        <w:tc>
          <w:tcPr>
            <w:tcW w:w="1097" w:type="dxa"/>
            <w:tcBorders>
              <w:bottom w:val="nil"/>
            </w:tcBorders>
            <w:shd w:val="clear" w:color="auto" w:fill="auto"/>
          </w:tcPr>
          <w:p w:rsidR="003861F1" w:rsidRPr="005E6A5B" w:rsidRDefault="003861F1" w:rsidP="00AD76EF">
            <w:pPr>
              <w:pStyle w:val="TAC"/>
            </w:pPr>
            <w:r w:rsidRPr="005E6A5B">
              <w:t>Conditions</w:t>
            </w:r>
          </w:p>
        </w:tc>
        <w:tc>
          <w:tcPr>
            <w:tcW w:w="1146" w:type="dxa"/>
            <w:tcBorders>
              <w:bottom w:val="nil"/>
            </w:tcBorders>
            <w:shd w:val="clear" w:color="auto" w:fill="auto"/>
          </w:tcPr>
          <w:p w:rsidR="003861F1" w:rsidRPr="005E6A5B" w:rsidRDefault="003861F1" w:rsidP="00AD76EF">
            <w:pPr>
              <w:pStyle w:val="TAC"/>
            </w:pPr>
            <w:r w:rsidRPr="005E6A5B">
              <w:t>Rx Beam Peak</w:t>
            </w:r>
          </w:p>
        </w:tc>
        <w:tc>
          <w:tcPr>
            <w:tcW w:w="1037" w:type="dxa"/>
            <w:shd w:val="clear" w:color="auto" w:fill="auto"/>
          </w:tcPr>
          <w:p w:rsidR="003861F1" w:rsidRPr="005E6A5B" w:rsidRDefault="003861F1" w:rsidP="00AD76EF">
            <w:pPr>
              <w:pStyle w:val="TAC"/>
              <w:rPr>
                <w:rFonts w:eastAsia="Calibri"/>
                <w:szCs w:val="22"/>
              </w:rPr>
            </w:pPr>
            <w:r w:rsidRPr="005E6A5B">
              <w:rPr>
                <w:rFonts w:eastAsia="Calibri"/>
                <w:szCs w:val="22"/>
              </w:rPr>
              <w:t>n257</w:t>
            </w:r>
          </w:p>
        </w:tc>
        <w:tc>
          <w:tcPr>
            <w:tcW w:w="1232" w:type="dxa"/>
            <w:shd w:val="clear" w:color="auto" w:fill="auto"/>
          </w:tcPr>
          <w:p w:rsidR="003861F1" w:rsidRPr="005E6A5B" w:rsidRDefault="003861F1" w:rsidP="00AD76EF">
            <w:pPr>
              <w:pStyle w:val="TAC"/>
              <w:rPr>
                <w:rFonts w:eastAsia="Yu Mincho"/>
                <w:lang w:eastAsia="ja-JP"/>
              </w:rPr>
            </w:pPr>
            <w:r w:rsidRPr="005E6A5B">
              <w:rPr>
                <w:rFonts w:eastAsia="Yu Mincho" w:cs="Arial"/>
                <w:lang w:eastAsia="ja-JP"/>
              </w:rPr>
              <w:t>-125.3+Y</w:t>
            </w:r>
            <w:r w:rsidRPr="005E6A5B">
              <w:rPr>
                <w:rFonts w:eastAsia="Yu Mincho" w:cs="Arial"/>
                <w:vertAlign w:val="subscript"/>
                <w:lang w:eastAsia="ja-JP"/>
              </w:rPr>
              <w:t>1</w:t>
            </w:r>
          </w:p>
        </w:tc>
        <w:tc>
          <w:tcPr>
            <w:tcW w:w="961" w:type="dxa"/>
          </w:tcPr>
          <w:p w:rsidR="003861F1" w:rsidRPr="005E6A5B" w:rsidRDefault="003861F1" w:rsidP="00AD76EF">
            <w:pPr>
              <w:pStyle w:val="TAC"/>
              <w:rPr>
                <w:rFonts w:eastAsia="Yu Mincho"/>
                <w:lang w:eastAsia="ja-JP"/>
              </w:rPr>
            </w:pPr>
            <w:r w:rsidRPr="005E6A5B">
              <w:rPr>
                <w:rFonts w:cs="Arial"/>
                <w:szCs w:val="18"/>
              </w:rPr>
              <w:t>-110.8</w:t>
            </w:r>
          </w:p>
        </w:tc>
        <w:tc>
          <w:tcPr>
            <w:tcW w:w="750" w:type="dxa"/>
          </w:tcPr>
          <w:p w:rsidR="003861F1" w:rsidRPr="005E6A5B" w:rsidRDefault="003861F1" w:rsidP="00AD76EF">
            <w:pPr>
              <w:pStyle w:val="TAC"/>
              <w:rPr>
                <w:rFonts w:eastAsia="Yu Mincho"/>
                <w:lang w:eastAsia="ja-JP"/>
              </w:rPr>
            </w:pPr>
            <w:r w:rsidRPr="005E6A5B">
              <w:rPr>
                <w:rFonts w:eastAsia="Yu Mincho" w:cs="Arial"/>
                <w:lang w:eastAsia="ja-JP"/>
              </w:rPr>
              <w:t>-109.1</w:t>
            </w:r>
          </w:p>
        </w:tc>
        <w:tc>
          <w:tcPr>
            <w:tcW w:w="1049" w:type="dxa"/>
          </w:tcPr>
          <w:p w:rsidR="003861F1" w:rsidRPr="005E6A5B" w:rsidRDefault="003861F1" w:rsidP="00AD76EF">
            <w:pPr>
              <w:pStyle w:val="TAC"/>
              <w:rPr>
                <w:rFonts w:eastAsia="Yu Mincho"/>
                <w:lang w:eastAsia="ja-JP"/>
              </w:rPr>
            </w:pPr>
            <w:r w:rsidRPr="005E6A5B">
              <w:rPr>
                <w:rFonts w:eastAsia="Yu Mincho" w:cs="Arial"/>
                <w:lang w:eastAsia="ja-JP"/>
              </w:rPr>
              <w:t>-124.8+Y</w:t>
            </w:r>
            <w:r w:rsidRPr="005E6A5B">
              <w:rPr>
                <w:rFonts w:eastAsia="Yu Mincho" w:cs="Arial"/>
                <w:vertAlign w:val="subscript"/>
                <w:lang w:eastAsia="ja-JP"/>
              </w:rPr>
              <w:t>4</w:t>
            </w:r>
          </w:p>
        </w:tc>
        <w:tc>
          <w:tcPr>
            <w:tcW w:w="1077" w:type="dxa"/>
          </w:tcPr>
          <w:p w:rsidR="003861F1" w:rsidRPr="005E6A5B" w:rsidRDefault="003861F1" w:rsidP="00AD76EF">
            <w:pPr>
              <w:pStyle w:val="TAC"/>
              <w:rPr>
                <w:rFonts w:eastAsia="Yu Mincho"/>
                <w:lang w:eastAsia="ja-JP"/>
              </w:rPr>
            </w:pPr>
            <w:r w:rsidRPr="005E6A5B">
              <w:rPr>
                <w:rFonts w:eastAsia="Yu Mincho"/>
                <w:lang w:eastAsia="ja-JP"/>
              </w:rPr>
              <w:t>-120.4+Y</w:t>
            </w:r>
            <w:r w:rsidRPr="005E6A5B">
              <w:rPr>
                <w:rFonts w:eastAsia="Yu Mincho"/>
                <w:vertAlign w:val="subscript"/>
                <w:lang w:eastAsia="ja-JP"/>
              </w:rPr>
              <w:t>5</w:t>
            </w:r>
          </w:p>
        </w:tc>
        <w:tc>
          <w:tcPr>
            <w:tcW w:w="1144" w:type="dxa"/>
          </w:tcPr>
          <w:p w:rsidR="003861F1" w:rsidRPr="005E6A5B" w:rsidRDefault="003861F1" w:rsidP="00AD76EF">
            <w:pPr>
              <w:pStyle w:val="TAC"/>
              <w:rPr>
                <w:rFonts w:eastAsia="Yu Mincho"/>
                <w:highlight w:val="yellow"/>
                <w:lang w:eastAsia="ja-JP"/>
              </w:rPr>
            </w:pPr>
            <w:r w:rsidRPr="005E6A5B">
              <w:rPr>
                <w:highlight w:val="yellow"/>
                <w:lang w:eastAsia="zh-CN"/>
              </w:rPr>
              <w:t>-</w:t>
            </w:r>
            <w:r w:rsidRPr="005E6A5B">
              <w:rPr>
                <w:rFonts w:eastAsia="Yu Mincho"/>
                <w:highlight w:val="yellow"/>
                <w:lang w:eastAsia="ja-JP"/>
              </w:rPr>
              <w:t>123.4</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tcBorders>
              <w:bottom w:val="nil"/>
            </w:tcBorders>
            <w:shd w:val="clear" w:color="auto" w:fill="auto"/>
          </w:tcPr>
          <w:p w:rsidR="003861F1" w:rsidRPr="005E6A5B" w:rsidRDefault="003861F1" w:rsidP="00AD76EF">
            <w:pPr>
              <w:pStyle w:val="TAC"/>
            </w:pPr>
            <w:r w:rsidRPr="005E6A5B">
              <w:rPr>
                <w:rFonts w:eastAsia="Yu Mincho"/>
                <w:lang w:eastAsia="ja-JP"/>
              </w:rPr>
              <w:t xml:space="preserve">(Value for </w:t>
            </w:r>
            <w:r w:rsidRPr="005E6A5B">
              <w:t>SCS</w:t>
            </w:r>
            <w:r w:rsidRPr="005E6A5B">
              <w:rPr>
                <w:vertAlign w:val="subscript"/>
              </w:rPr>
              <w:t>SSB</w:t>
            </w:r>
            <w:r w:rsidRPr="005E6A5B">
              <w:t xml:space="preserve"> = 120 kHz) +3dB</w:t>
            </w:r>
          </w:p>
        </w:tc>
        <w:tc>
          <w:tcPr>
            <w:tcW w:w="925" w:type="dxa"/>
            <w:tcBorders>
              <w:bottom w:val="nil"/>
            </w:tcBorders>
            <w:shd w:val="clear" w:color="auto" w:fill="auto"/>
          </w:tcPr>
          <w:p w:rsidR="003861F1" w:rsidRPr="005E6A5B" w:rsidRDefault="003861F1" w:rsidP="00AD76EF">
            <w:pPr>
              <w:pStyle w:val="TAC"/>
              <w:rPr>
                <w:rFonts w:eastAsia="Yu Mincho"/>
                <w:lang w:eastAsia="ja-JP"/>
              </w:rPr>
            </w:pPr>
            <w:r w:rsidRPr="005E6A5B">
              <w:rPr>
                <w:rFonts w:eastAsia="Yu Mincho" w:cs="Arial"/>
                <w:lang w:eastAsia="ja-JP"/>
              </w:rPr>
              <w:t>≥-3</w:t>
            </w:r>
          </w:p>
        </w:tc>
      </w:tr>
      <w:tr w:rsidR="003861F1" w:rsidRPr="005E6A5B" w:rsidTr="00AD76EF">
        <w:trPr>
          <w:jc w:val="center"/>
        </w:trPr>
        <w:tc>
          <w:tcPr>
            <w:tcW w:w="1097" w:type="dxa"/>
            <w:tcBorders>
              <w:top w:val="nil"/>
              <w:bottom w:val="nil"/>
            </w:tcBorders>
            <w:shd w:val="clear" w:color="auto" w:fill="auto"/>
          </w:tcPr>
          <w:p w:rsidR="003861F1" w:rsidRPr="005E6A5B" w:rsidRDefault="003861F1" w:rsidP="00AD76EF">
            <w:pPr>
              <w:pStyle w:val="TAC"/>
            </w:pPr>
          </w:p>
        </w:tc>
        <w:tc>
          <w:tcPr>
            <w:tcW w:w="1146" w:type="dxa"/>
            <w:tcBorders>
              <w:top w:val="nil"/>
              <w:bottom w:val="nil"/>
            </w:tcBorders>
            <w:shd w:val="clear" w:color="auto" w:fill="auto"/>
          </w:tcPr>
          <w:p w:rsidR="003861F1" w:rsidRPr="005E6A5B" w:rsidRDefault="003861F1" w:rsidP="00AD76EF">
            <w:pPr>
              <w:pStyle w:val="TAC"/>
              <w:rPr>
                <w:szCs w:val="22"/>
                <w:lang w:val="en-US"/>
              </w:rPr>
            </w:pPr>
          </w:p>
        </w:tc>
        <w:tc>
          <w:tcPr>
            <w:tcW w:w="1037" w:type="dxa"/>
            <w:shd w:val="clear" w:color="auto" w:fill="auto"/>
          </w:tcPr>
          <w:p w:rsidR="003861F1" w:rsidRPr="005E6A5B" w:rsidRDefault="003861F1" w:rsidP="00AD76EF">
            <w:pPr>
              <w:pStyle w:val="TAC"/>
              <w:rPr>
                <w:rFonts w:eastAsia="Calibri"/>
                <w:szCs w:val="22"/>
              </w:rPr>
            </w:pPr>
            <w:r w:rsidRPr="005E6A5B">
              <w:rPr>
                <w:szCs w:val="22"/>
                <w:lang w:val="en-US"/>
              </w:rPr>
              <w:t>n258</w:t>
            </w:r>
          </w:p>
        </w:tc>
        <w:tc>
          <w:tcPr>
            <w:tcW w:w="1232" w:type="dxa"/>
            <w:shd w:val="clear" w:color="auto" w:fill="auto"/>
          </w:tcPr>
          <w:p w:rsidR="003861F1" w:rsidRPr="005E6A5B" w:rsidRDefault="003861F1" w:rsidP="00AD76EF">
            <w:pPr>
              <w:pStyle w:val="TAC"/>
              <w:rPr>
                <w:rFonts w:eastAsia="Yu Mincho"/>
                <w:lang w:val="en-US" w:eastAsia="ja-JP"/>
              </w:rPr>
            </w:pPr>
            <w:r w:rsidRPr="005E6A5B">
              <w:rPr>
                <w:rFonts w:eastAsia="Yu Mincho" w:cs="Arial"/>
                <w:lang w:eastAsia="ja-JP"/>
              </w:rPr>
              <w:t>-125.3+Y</w:t>
            </w:r>
            <w:r w:rsidRPr="005E6A5B">
              <w:rPr>
                <w:rFonts w:eastAsia="Yu Mincho" w:cs="Arial"/>
                <w:vertAlign w:val="subscript"/>
                <w:lang w:eastAsia="ja-JP"/>
              </w:rPr>
              <w:t>1</w:t>
            </w:r>
          </w:p>
        </w:tc>
        <w:tc>
          <w:tcPr>
            <w:tcW w:w="961" w:type="dxa"/>
          </w:tcPr>
          <w:p w:rsidR="003861F1" w:rsidRPr="005E6A5B" w:rsidRDefault="003861F1" w:rsidP="00AD76EF">
            <w:pPr>
              <w:pStyle w:val="TAC"/>
              <w:rPr>
                <w:rFonts w:eastAsia="Yu Mincho"/>
                <w:lang w:eastAsia="ja-JP"/>
              </w:rPr>
            </w:pPr>
            <w:r w:rsidRPr="005E6A5B">
              <w:rPr>
                <w:rFonts w:cs="Arial"/>
                <w:szCs w:val="18"/>
              </w:rPr>
              <w:t>-110.8</w:t>
            </w:r>
          </w:p>
        </w:tc>
        <w:tc>
          <w:tcPr>
            <w:tcW w:w="750" w:type="dxa"/>
          </w:tcPr>
          <w:p w:rsidR="003861F1" w:rsidRPr="005E6A5B" w:rsidRDefault="003861F1" w:rsidP="00AD76EF">
            <w:pPr>
              <w:pStyle w:val="TAC"/>
              <w:rPr>
                <w:rFonts w:eastAsia="Yu Mincho"/>
                <w:lang w:eastAsia="ja-JP"/>
              </w:rPr>
            </w:pPr>
            <w:r w:rsidRPr="005E6A5B">
              <w:rPr>
                <w:rFonts w:eastAsia="Yu Mincho" w:cs="Arial"/>
                <w:lang w:eastAsia="ja-JP"/>
              </w:rPr>
              <w:t>-109.1</w:t>
            </w:r>
          </w:p>
        </w:tc>
        <w:tc>
          <w:tcPr>
            <w:tcW w:w="1049" w:type="dxa"/>
          </w:tcPr>
          <w:p w:rsidR="003861F1" w:rsidRPr="005E6A5B" w:rsidRDefault="003861F1" w:rsidP="00AD76EF">
            <w:pPr>
              <w:pStyle w:val="TAC"/>
              <w:rPr>
                <w:rFonts w:eastAsia="Yu Mincho"/>
                <w:lang w:val="en-US" w:eastAsia="ja-JP"/>
              </w:rPr>
            </w:pPr>
            <w:r w:rsidRPr="005E6A5B">
              <w:rPr>
                <w:rFonts w:eastAsia="Yu Mincho" w:cs="Arial"/>
                <w:lang w:eastAsia="ja-JP"/>
              </w:rPr>
              <w:t>-124.8+Y</w:t>
            </w:r>
            <w:r w:rsidRPr="005E6A5B">
              <w:rPr>
                <w:rFonts w:eastAsia="Yu Mincho" w:cs="Arial"/>
                <w:vertAlign w:val="subscript"/>
                <w:lang w:eastAsia="ja-JP"/>
              </w:rPr>
              <w:t>4</w:t>
            </w:r>
          </w:p>
        </w:tc>
        <w:tc>
          <w:tcPr>
            <w:tcW w:w="1077" w:type="dxa"/>
          </w:tcPr>
          <w:p w:rsidR="003861F1" w:rsidRPr="005E6A5B" w:rsidRDefault="003861F1" w:rsidP="00AD76EF">
            <w:pPr>
              <w:pStyle w:val="TAC"/>
              <w:rPr>
                <w:lang w:val="en-US"/>
              </w:rPr>
            </w:pPr>
            <w:r w:rsidRPr="005E6A5B">
              <w:rPr>
                <w:rFonts w:eastAsia="Yu Mincho"/>
                <w:lang w:eastAsia="ja-JP"/>
              </w:rPr>
              <w:t>-120.6+Y</w:t>
            </w:r>
            <w:r w:rsidRPr="005E6A5B">
              <w:rPr>
                <w:rFonts w:eastAsia="Yu Mincho"/>
                <w:vertAlign w:val="subscript"/>
                <w:lang w:eastAsia="ja-JP"/>
              </w:rPr>
              <w:t>5</w:t>
            </w:r>
          </w:p>
        </w:tc>
        <w:tc>
          <w:tcPr>
            <w:tcW w:w="1144" w:type="dxa"/>
          </w:tcPr>
          <w:p w:rsidR="003861F1" w:rsidRPr="005E6A5B" w:rsidRDefault="003861F1" w:rsidP="00AD76EF">
            <w:pPr>
              <w:pStyle w:val="TAC"/>
              <w:rPr>
                <w:highlight w:val="yellow"/>
                <w:lang w:val="en-US"/>
              </w:rPr>
            </w:pPr>
            <w:r w:rsidRPr="005E6A5B">
              <w:rPr>
                <w:highlight w:val="yellow"/>
                <w:lang w:eastAsia="zh-CN"/>
              </w:rPr>
              <w:t>-</w:t>
            </w:r>
            <w:r w:rsidRPr="005E6A5B">
              <w:rPr>
                <w:rFonts w:eastAsia="Yu Mincho"/>
                <w:highlight w:val="yellow"/>
                <w:lang w:eastAsia="ja-JP"/>
              </w:rPr>
              <w:t>123.6</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tcBorders>
              <w:top w:val="nil"/>
              <w:bottom w:val="nil"/>
            </w:tcBorders>
            <w:shd w:val="clear" w:color="auto" w:fill="auto"/>
          </w:tcPr>
          <w:p w:rsidR="003861F1" w:rsidRPr="005E6A5B" w:rsidRDefault="003861F1" w:rsidP="00AD76EF">
            <w:pPr>
              <w:pStyle w:val="TAC"/>
              <w:rPr>
                <w:lang w:val="en-US"/>
              </w:rPr>
            </w:pPr>
          </w:p>
        </w:tc>
        <w:tc>
          <w:tcPr>
            <w:tcW w:w="925" w:type="dxa"/>
            <w:tcBorders>
              <w:top w:val="nil"/>
              <w:bottom w:val="nil"/>
            </w:tcBorders>
            <w:shd w:val="clear" w:color="auto" w:fill="auto"/>
          </w:tcPr>
          <w:p w:rsidR="003861F1" w:rsidRPr="005E6A5B" w:rsidRDefault="003861F1" w:rsidP="00AD76EF">
            <w:pPr>
              <w:pStyle w:val="TAC"/>
              <w:rPr>
                <w:lang w:val="en-US"/>
              </w:rPr>
            </w:pPr>
          </w:p>
        </w:tc>
      </w:tr>
      <w:tr w:rsidR="003861F1" w:rsidRPr="005E6A5B" w:rsidTr="00AD76EF">
        <w:trPr>
          <w:jc w:val="center"/>
        </w:trPr>
        <w:tc>
          <w:tcPr>
            <w:tcW w:w="1097" w:type="dxa"/>
            <w:tcBorders>
              <w:top w:val="nil"/>
              <w:bottom w:val="nil"/>
            </w:tcBorders>
            <w:shd w:val="clear" w:color="auto" w:fill="auto"/>
          </w:tcPr>
          <w:p w:rsidR="003861F1" w:rsidRPr="005E6A5B" w:rsidRDefault="003861F1" w:rsidP="00AD76EF">
            <w:pPr>
              <w:pStyle w:val="TAC"/>
            </w:pPr>
          </w:p>
        </w:tc>
        <w:tc>
          <w:tcPr>
            <w:tcW w:w="1146" w:type="dxa"/>
            <w:tcBorders>
              <w:top w:val="nil"/>
              <w:bottom w:val="nil"/>
            </w:tcBorders>
            <w:shd w:val="clear" w:color="auto" w:fill="auto"/>
          </w:tcPr>
          <w:p w:rsidR="003861F1" w:rsidRPr="005E6A5B" w:rsidRDefault="003861F1" w:rsidP="00AD76EF">
            <w:pPr>
              <w:pStyle w:val="TAC"/>
              <w:rPr>
                <w:szCs w:val="22"/>
                <w:lang w:val="en-US"/>
              </w:rPr>
            </w:pPr>
          </w:p>
        </w:tc>
        <w:tc>
          <w:tcPr>
            <w:tcW w:w="1037" w:type="dxa"/>
            <w:shd w:val="clear" w:color="auto" w:fill="auto"/>
          </w:tcPr>
          <w:p w:rsidR="003861F1" w:rsidRPr="005E6A5B" w:rsidRDefault="003861F1" w:rsidP="00AD76EF">
            <w:pPr>
              <w:pStyle w:val="TAC"/>
              <w:rPr>
                <w:szCs w:val="22"/>
                <w:lang w:val="en-US"/>
              </w:rPr>
            </w:pPr>
            <w:r w:rsidRPr="005E6A5B">
              <w:rPr>
                <w:szCs w:val="22"/>
                <w:lang w:val="en-US"/>
              </w:rPr>
              <w:t>n259</w:t>
            </w:r>
          </w:p>
        </w:tc>
        <w:tc>
          <w:tcPr>
            <w:tcW w:w="1232" w:type="dxa"/>
            <w:shd w:val="clear" w:color="auto" w:fill="auto"/>
          </w:tcPr>
          <w:p w:rsidR="003861F1" w:rsidRPr="005E6A5B" w:rsidRDefault="003861F1" w:rsidP="00AD76EF">
            <w:pPr>
              <w:pStyle w:val="TAC"/>
              <w:rPr>
                <w:rFonts w:eastAsia="Yu Mincho" w:cs="Arial"/>
                <w:lang w:eastAsia="ja-JP"/>
              </w:rPr>
            </w:pPr>
          </w:p>
        </w:tc>
        <w:tc>
          <w:tcPr>
            <w:tcW w:w="961" w:type="dxa"/>
          </w:tcPr>
          <w:p w:rsidR="003861F1" w:rsidRPr="005E6A5B" w:rsidRDefault="003861F1" w:rsidP="00AD76EF">
            <w:pPr>
              <w:pStyle w:val="TAC"/>
              <w:rPr>
                <w:rFonts w:cs="Arial"/>
                <w:szCs w:val="18"/>
              </w:rPr>
            </w:pPr>
          </w:p>
        </w:tc>
        <w:tc>
          <w:tcPr>
            <w:tcW w:w="750" w:type="dxa"/>
          </w:tcPr>
          <w:p w:rsidR="003861F1" w:rsidRPr="005E6A5B" w:rsidRDefault="003861F1" w:rsidP="00AD76EF">
            <w:pPr>
              <w:pStyle w:val="TAC"/>
              <w:rPr>
                <w:rFonts w:eastAsia="Yu Mincho" w:cs="Arial"/>
                <w:lang w:eastAsia="ja-JP"/>
              </w:rPr>
            </w:pPr>
            <w:r w:rsidRPr="005E6A5B">
              <w:rPr>
                <w:rFonts w:eastAsia="Yu Mincho"/>
                <w:lang w:val="fr-FR" w:eastAsia="ja-JP"/>
              </w:rPr>
              <w:t>-105.5</w:t>
            </w:r>
          </w:p>
        </w:tc>
        <w:tc>
          <w:tcPr>
            <w:tcW w:w="1049" w:type="dxa"/>
          </w:tcPr>
          <w:p w:rsidR="003861F1" w:rsidRPr="005E6A5B" w:rsidRDefault="003861F1" w:rsidP="00AD76EF">
            <w:pPr>
              <w:pStyle w:val="TAC"/>
              <w:rPr>
                <w:rFonts w:eastAsia="Yu Mincho" w:cs="Arial"/>
                <w:lang w:eastAsia="ja-JP"/>
              </w:rPr>
            </w:pPr>
          </w:p>
        </w:tc>
        <w:tc>
          <w:tcPr>
            <w:tcW w:w="1077" w:type="dxa"/>
          </w:tcPr>
          <w:p w:rsidR="003861F1" w:rsidRPr="005E6A5B" w:rsidRDefault="003861F1" w:rsidP="00AD76EF">
            <w:pPr>
              <w:pStyle w:val="TAC"/>
              <w:rPr>
                <w:rFonts w:eastAsia="Yu Mincho"/>
                <w:lang w:eastAsia="ja-JP"/>
              </w:rPr>
            </w:pPr>
            <w:r w:rsidRPr="005E6A5B">
              <w:rPr>
                <w:rFonts w:eastAsia="Yu Mincho"/>
                <w:lang w:eastAsia="ja-JP"/>
              </w:rPr>
              <w:t>-117.5+Y</w:t>
            </w:r>
            <w:r w:rsidRPr="005E6A5B">
              <w:rPr>
                <w:rFonts w:eastAsia="Yu Mincho"/>
                <w:vertAlign w:val="subscript"/>
                <w:lang w:eastAsia="ja-JP"/>
              </w:rPr>
              <w:t>5</w:t>
            </w:r>
          </w:p>
        </w:tc>
        <w:tc>
          <w:tcPr>
            <w:tcW w:w="1144" w:type="dxa"/>
          </w:tcPr>
          <w:p w:rsidR="003861F1" w:rsidRPr="005E6A5B" w:rsidRDefault="003861F1" w:rsidP="00AD76EF">
            <w:pPr>
              <w:pStyle w:val="TAC"/>
              <w:rPr>
                <w:highlight w:val="yellow"/>
                <w:lang w:val="en-US"/>
              </w:rPr>
            </w:pPr>
          </w:p>
        </w:tc>
        <w:tc>
          <w:tcPr>
            <w:tcW w:w="638" w:type="dxa"/>
            <w:tcBorders>
              <w:top w:val="nil"/>
              <w:bottom w:val="nil"/>
            </w:tcBorders>
            <w:shd w:val="clear" w:color="auto" w:fill="auto"/>
          </w:tcPr>
          <w:p w:rsidR="003861F1" w:rsidRPr="005E6A5B" w:rsidRDefault="003861F1" w:rsidP="00AD76EF">
            <w:pPr>
              <w:pStyle w:val="TAC"/>
              <w:rPr>
                <w:lang w:val="en-US"/>
              </w:rPr>
            </w:pPr>
          </w:p>
        </w:tc>
        <w:tc>
          <w:tcPr>
            <w:tcW w:w="925" w:type="dxa"/>
            <w:tcBorders>
              <w:top w:val="nil"/>
              <w:bottom w:val="nil"/>
            </w:tcBorders>
            <w:shd w:val="clear" w:color="auto" w:fill="auto"/>
          </w:tcPr>
          <w:p w:rsidR="003861F1" w:rsidRPr="005E6A5B" w:rsidRDefault="003861F1" w:rsidP="00AD76EF">
            <w:pPr>
              <w:pStyle w:val="TAC"/>
              <w:rPr>
                <w:lang w:val="en-US"/>
              </w:rPr>
            </w:pPr>
          </w:p>
        </w:tc>
      </w:tr>
      <w:tr w:rsidR="003861F1" w:rsidRPr="005E6A5B" w:rsidTr="00AD76EF">
        <w:trPr>
          <w:jc w:val="center"/>
        </w:trPr>
        <w:tc>
          <w:tcPr>
            <w:tcW w:w="1097" w:type="dxa"/>
            <w:tcBorders>
              <w:top w:val="nil"/>
              <w:bottom w:val="nil"/>
            </w:tcBorders>
            <w:shd w:val="clear" w:color="auto" w:fill="auto"/>
          </w:tcPr>
          <w:p w:rsidR="003861F1" w:rsidRPr="005E6A5B" w:rsidRDefault="003861F1" w:rsidP="00AD76EF">
            <w:pPr>
              <w:pStyle w:val="TAC"/>
              <w:rPr>
                <w:lang w:val="en-US"/>
              </w:rPr>
            </w:pPr>
          </w:p>
        </w:tc>
        <w:tc>
          <w:tcPr>
            <w:tcW w:w="1146" w:type="dxa"/>
            <w:tcBorders>
              <w:top w:val="nil"/>
              <w:bottom w:val="nil"/>
            </w:tcBorders>
            <w:shd w:val="clear" w:color="auto" w:fill="auto"/>
          </w:tcPr>
          <w:p w:rsidR="003861F1" w:rsidRPr="005E6A5B" w:rsidRDefault="003861F1" w:rsidP="00AD76EF">
            <w:pPr>
              <w:pStyle w:val="TAC"/>
              <w:rPr>
                <w:szCs w:val="22"/>
                <w:lang w:val="en-US"/>
              </w:rPr>
            </w:pPr>
          </w:p>
        </w:tc>
        <w:tc>
          <w:tcPr>
            <w:tcW w:w="1037" w:type="dxa"/>
            <w:shd w:val="clear" w:color="auto" w:fill="auto"/>
          </w:tcPr>
          <w:p w:rsidR="003861F1" w:rsidRPr="005E6A5B" w:rsidRDefault="003861F1" w:rsidP="00AD76EF">
            <w:pPr>
              <w:pStyle w:val="TAC"/>
              <w:rPr>
                <w:rFonts w:eastAsia="Calibri"/>
                <w:szCs w:val="22"/>
              </w:rPr>
            </w:pPr>
            <w:r w:rsidRPr="005E6A5B">
              <w:rPr>
                <w:szCs w:val="22"/>
                <w:lang w:val="en-US"/>
              </w:rPr>
              <w:t>n260</w:t>
            </w:r>
          </w:p>
        </w:tc>
        <w:tc>
          <w:tcPr>
            <w:tcW w:w="1232" w:type="dxa"/>
            <w:shd w:val="clear" w:color="auto" w:fill="auto"/>
          </w:tcPr>
          <w:p w:rsidR="003861F1" w:rsidRPr="005E6A5B" w:rsidRDefault="003861F1" w:rsidP="00AD76EF">
            <w:pPr>
              <w:pStyle w:val="TAC"/>
              <w:rPr>
                <w:lang w:val="en-US"/>
              </w:rPr>
            </w:pPr>
            <w:r w:rsidRPr="005E6A5B">
              <w:rPr>
                <w:rFonts w:eastAsia="Yu Mincho" w:cs="Arial"/>
                <w:lang w:eastAsia="ja-JP"/>
              </w:rPr>
              <w:t>-122.3+Y</w:t>
            </w:r>
            <w:r w:rsidRPr="005E6A5B">
              <w:rPr>
                <w:rFonts w:eastAsia="Yu Mincho" w:cs="Arial"/>
                <w:vertAlign w:val="subscript"/>
                <w:lang w:eastAsia="ja-JP"/>
              </w:rPr>
              <w:t>1</w:t>
            </w:r>
          </w:p>
        </w:tc>
        <w:tc>
          <w:tcPr>
            <w:tcW w:w="961" w:type="dxa"/>
          </w:tcPr>
          <w:p w:rsidR="003861F1" w:rsidRPr="005E6A5B" w:rsidRDefault="003861F1" w:rsidP="00AD76EF">
            <w:pPr>
              <w:pStyle w:val="TAC"/>
            </w:pPr>
          </w:p>
        </w:tc>
        <w:tc>
          <w:tcPr>
            <w:tcW w:w="750" w:type="dxa"/>
          </w:tcPr>
          <w:p w:rsidR="003861F1" w:rsidRPr="005E6A5B" w:rsidRDefault="003861F1" w:rsidP="00AD76EF">
            <w:pPr>
              <w:pStyle w:val="TAC"/>
            </w:pPr>
            <w:r w:rsidRPr="005E6A5B">
              <w:rPr>
                <w:rFonts w:eastAsia="Yu Mincho" w:cs="Arial"/>
                <w:lang w:eastAsia="ja-JP"/>
              </w:rPr>
              <w:t>-106.5</w:t>
            </w:r>
          </w:p>
        </w:tc>
        <w:tc>
          <w:tcPr>
            <w:tcW w:w="1049" w:type="dxa"/>
          </w:tcPr>
          <w:p w:rsidR="003861F1" w:rsidRPr="005E6A5B" w:rsidRDefault="003861F1" w:rsidP="00AD76EF">
            <w:pPr>
              <w:pStyle w:val="TAC"/>
              <w:rPr>
                <w:lang w:val="en-US"/>
              </w:rPr>
            </w:pPr>
            <w:r w:rsidRPr="005E6A5B">
              <w:rPr>
                <w:rFonts w:eastAsia="Yu Mincho" w:cs="Arial"/>
                <w:lang w:eastAsia="ja-JP"/>
              </w:rPr>
              <w:t>-122.8+Y</w:t>
            </w:r>
            <w:r w:rsidRPr="005E6A5B">
              <w:rPr>
                <w:rFonts w:eastAsia="Yu Mincho" w:cs="Arial"/>
                <w:vertAlign w:val="subscript"/>
                <w:lang w:eastAsia="ja-JP"/>
              </w:rPr>
              <w:t>4</w:t>
            </w:r>
          </w:p>
        </w:tc>
        <w:tc>
          <w:tcPr>
            <w:tcW w:w="1077" w:type="dxa"/>
          </w:tcPr>
          <w:p w:rsidR="003861F1" w:rsidRPr="005E6A5B" w:rsidRDefault="003861F1" w:rsidP="00AD76EF">
            <w:pPr>
              <w:pStyle w:val="TAC"/>
              <w:rPr>
                <w:lang w:val="en-US"/>
              </w:rPr>
            </w:pPr>
          </w:p>
        </w:tc>
        <w:tc>
          <w:tcPr>
            <w:tcW w:w="1144" w:type="dxa"/>
          </w:tcPr>
          <w:p w:rsidR="003861F1" w:rsidRPr="005E6A5B" w:rsidRDefault="003861F1" w:rsidP="00AD76EF">
            <w:pPr>
              <w:pStyle w:val="TAC"/>
              <w:rPr>
                <w:highlight w:val="yellow"/>
                <w:lang w:val="en-US"/>
              </w:rPr>
            </w:pPr>
          </w:p>
        </w:tc>
        <w:tc>
          <w:tcPr>
            <w:tcW w:w="638" w:type="dxa"/>
            <w:tcBorders>
              <w:top w:val="nil"/>
              <w:bottom w:val="nil"/>
            </w:tcBorders>
            <w:shd w:val="clear" w:color="auto" w:fill="auto"/>
          </w:tcPr>
          <w:p w:rsidR="003861F1" w:rsidRPr="005E6A5B" w:rsidRDefault="003861F1" w:rsidP="00AD76EF">
            <w:pPr>
              <w:pStyle w:val="TAC"/>
              <w:rPr>
                <w:lang w:val="en-US"/>
              </w:rPr>
            </w:pPr>
          </w:p>
        </w:tc>
        <w:tc>
          <w:tcPr>
            <w:tcW w:w="925" w:type="dxa"/>
            <w:tcBorders>
              <w:top w:val="nil"/>
              <w:bottom w:val="nil"/>
            </w:tcBorders>
            <w:shd w:val="clear" w:color="auto" w:fill="auto"/>
          </w:tcPr>
          <w:p w:rsidR="003861F1" w:rsidRPr="005E6A5B" w:rsidRDefault="003861F1" w:rsidP="00AD76EF">
            <w:pPr>
              <w:pStyle w:val="TAC"/>
              <w:rPr>
                <w:lang w:val="en-US"/>
              </w:rPr>
            </w:pPr>
          </w:p>
        </w:tc>
      </w:tr>
      <w:tr w:rsidR="003861F1" w:rsidRPr="005E6A5B" w:rsidTr="00AD76EF">
        <w:trPr>
          <w:jc w:val="center"/>
        </w:trPr>
        <w:tc>
          <w:tcPr>
            <w:tcW w:w="1097" w:type="dxa"/>
            <w:vMerge w:val="restart"/>
            <w:tcBorders>
              <w:top w:val="nil"/>
            </w:tcBorders>
            <w:shd w:val="clear" w:color="auto" w:fill="auto"/>
          </w:tcPr>
          <w:p w:rsidR="003861F1" w:rsidRPr="005E6A5B" w:rsidRDefault="003861F1" w:rsidP="00AD76EF">
            <w:pPr>
              <w:pStyle w:val="TAC"/>
              <w:rPr>
                <w:lang w:val="en-US"/>
              </w:rPr>
            </w:pPr>
          </w:p>
        </w:tc>
        <w:tc>
          <w:tcPr>
            <w:tcW w:w="1146" w:type="dxa"/>
            <w:vMerge w:val="restart"/>
            <w:tcBorders>
              <w:top w:val="nil"/>
            </w:tcBorders>
            <w:shd w:val="clear" w:color="auto" w:fill="auto"/>
          </w:tcPr>
          <w:p w:rsidR="003861F1" w:rsidRPr="005E6A5B" w:rsidRDefault="003861F1" w:rsidP="00AD76EF">
            <w:pPr>
              <w:pStyle w:val="TAC"/>
              <w:rPr>
                <w:szCs w:val="22"/>
                <w:lang w:val="en-US"/>
              </w:rPr>
            </w:pPr>
          </w:p>
        </w:tc>
        <w:tc>
          <w:tcPr>
            <w:tcW w:w="1037" w:type="dxa"/>
            <w:shd w:val="clear" w:color="auto" w:fill="auto"/>
          </w:tcPr>
          <w:p w:rsidR="003861F1" w:rsidRPr="005E6A5B" w:rsidRDefault="003861F1" w:rsidP="00AD76EF">
            <w:pPr>
              <w:pStyle w:val="TAC"/>
              <w:rPr>
                <w:szCs w:val="22"/>
                <w:lang w:val="en-US"/>
              </w:rPr>
            </w:pPr>
            <w:r w:rsidRPr="005E6A5B">
              <w:rPr>
                <w:szCs w:val="22"/>
                <w:lang w:val="en-US"/>
              </w:rPr>
              <w:t>n261</w:t>
            </w:r>
          </w:p>
        </w:tc>
        <w:tc>
          <w:tcPr>
            <w:tcW w:w="1232" w:type="dxa"/>
            <w:shd w:val="clear" w:color="auto" w:fill="auto"/>
          </w:tcPr>
          <w:p w:rsidR="003861F1" w:rsidRPr="005E6A5B" w:rsidRDefault="003861F1" w:rsidP="00AD76EF">
            <w:pPr>
              <w:pStyle w:val="TAC"/>
              <w:rPr>
                <w:lang w:val="en-US"/>
              </w:rPr>
            </w:pPr>
            <w:r w:rsidRPr="005E6A5B">
              <w:rPr>
                <w:rFonts w:eastAsia="Yu Mincho" w:cs="Arial"/>
                <w:lang w:eastAsia="ja-JP"/>
              </w:rPr>
              <w:t>-125.3+Y</w:t>
            </w:r>
            <w:r w:rsidRPr="005E6A5B">
              <w:rPr>
                <w:rFonts w:eastAsia="Yu Mincho" w:cs="Arial"/>
                <w:vertAlign w:val="subscript"/>
                <w:lang w:eastAsia="ja-JP"/>
              </w:rPr>
              <w:t>1</w:t>
            </w:r>
          </w:p>
        </w:tc>
        <w:tc>
          <w:tcPr>
            <w:tcW w:w="961" w:type="dxa"/>
          </w:tcPr>
          <w:p w:rsidR="003861F1" w:rsidRPr="005E6A5B" w:rsidRDefault="003861F1" w:rsidP="00AD76EF">
            <w:pPr>
              <w:pStyle w:val="TAC"/>
            </w:pPr>
            <w:r w:rsidRPr="005E6A5B">
              <w:rPr>
                <w:rFonts w:cs="Arial"/>
                <w:szCs w:val="18"/>
              </w:rPr>
              <w:t>-110.8</w:t>
            </w:r>
          </w:p>
        </w:tc>
        <w:tc>
          <w:tcPr>
            <w:tcW w:w="750" w:type="dxa"/>
          </w:tcPr>
          <w:p w:rsidR="003861F1" w:rsidRPr="005E6A5B" w:rsidRDefault="003861F1" w:rsidP="00AD76EF">
            <w:pPr>
              <w:pStyle w:val="TAC"/>
            </w:pPr>
            <w:r w:rsidRPr="005E6A5B">
              <w:rPr>
                <w:rFonts w:eastAsia="Yu Mincho" w:cs="Arial"/>
                <w:lang w:eastAsia="ja-JP"/>
              </w:rPr>
              <w:t>-109.1</w:t>
            </w:r>
          </w:p>
        </w:tc>
        <w:tc>
          <w:tcPr>
            <w:tcW w:w="1049" w:type="dxa"/>
          </w:tcPr>
          <w:p w:rsidR="003861F1" w:rsidRPr="005E6A5B" w:rsidRDefault="003861F1" w:rsidP="00AD76EF">
            <w:pPr>
              <w:pStyle w:val="TAC"/>
              <w:rPr>
                <w:lang w:val="en-US"/>
              </w:rPr>
            </w:pPr>
            <w:r w:rsidRPr="005E6A5B">
              <w:rPr>
                <w:rFonts w:eastAsia="Yu Mincho" w:cs="Arial"/>
                <w:lang w:eastAsia="ja-JP"/>
              </w:rPr>
              <w:t>-124.8+Y</w:t>
            </w:r>
            <w:r w:rsidRPr="005E6A5B">
              <w:rPr>
                <w:rFonts w:eastAsia="Yu Mincho" w:cs="Arial"/>
                <w:vertAlign w:val="subscript"/>
                <w:lang w:eastAsia="ja-JP"/>
              </w:rPr>
              <w:t>4</w:t>
            </w:r>
          </w:p>
        </w:tc>
        <w:tc>
          <w:tcPr>
            <w:tcW w:w="1077" w:type="dxa"/>
          </w:tcPr>
          <w:p w:rsidR="003861F1" w:rsidRPr="005E6A5B" w:rsidRDefault="003861F1" w:rsidP="00AD76EF">
            <w:pPr>
              <w:pStyle w:val="TAC"/>
            </w:pPr>
          </w:p>
        </w:tc>
        <w:tc>
          <w:tcPr>
            <w:tcW w:w="1144" w:type="dxa"/>
          </w:tcPr>
          <w:p w:rsidR="003861F1" w:rsidRPr="005E6A5B" w:rsidRDefault="003861F1" w:rsidP="00AD76EF">
            <w:pPr>
              <w:pStyle w:val="TAC"/>
              <w:rPr>
                <w:highlight w:val="yellow"/>
              </w:rPr>
            </w:pPr>
            <w:r w:rsidRPr="005E6A5B">
              <w:rPr>
                <w:highlight w:val="yellow"/>
                <w:lang w:eastAsia="zh-CN"/>
              </w:rPr>
              <w:t>-</w:t>
            </w:r>
            <w:r w:rsidRPr="005E6A5B">
              <w:rPr>
                <w:rFonts w:eastAsia="Yu Mincho"/>
                <w:highlight w:val="yellow"/>
                <w:lang w:eastAsia="ja-JP"/>
              </w:rPr>
              <w:t>123.4</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vMerge w:val="restart"/>
            <w:tcBorders>
              <w:top w:val="nil"/>
            </w:tcBorders>
            <w:shd w:val="clear" w:color="auto" w:fill="auto"/>
          </w:tcPr>
          <w:p w:rsidR="003861F1" w:rsidRPr="005E6A5B" w:rsidRDefault="003861F1" w:rsidP="00AD76EF">
            <w:pPr>
              <w:pStyle w:val="TAC"/>
            </w:pPr>
          </w:p>
        </w:tc>
        <w:tc>
          <w:tcPr>
            <w:tcW w:w="925" w:type="dxa"/>
            <w:vMerge w:val="restart"/>
            <w:tcBorders>
              <w:top w:val="nil"/>
            </w:tcBorders>
            <w:shd w:val="clear" w:color="auto" w:fill="auto"/>
          </w:tcPr>
          <w:p w:rsidR="003861F1" w:rsidRPr="005E6A5B" w:rsidRDefault="003861F1" w:rsidP="00AD76EF">
            <w:pPr>
              <w:pStyle w:val="TAC"/>
              <w:rPr>
                <w:lang w:val="en-US"/>
              </w:rPr>
            </w:pPr>
          </w:p>
        </w:tc>
      </w:tr>
      <w:tr w:rsidR="003861F1" w:rsidRPr="005E6A5B" w:rsidTr="00AD76EF">
        <w:trPr>
          <w:jc w:val="center"/>
        </w:trPr>
        <w:tc>
          <w:tcPr>
            <w:tcW w:w="1097" w:type="dxa"/>
            <w:vMerge/>
            <w:tcBorders>
              <w:bottom w:val="nil"/>
            </w:tcBorders>
            <w:shd w:val="clear" w:color="auto" w:fill="auto"/>
          </w:tcPr>
          <w:p w:rsidR="003861F1" w:rsidRPr="005E6A5B" w:rsidRDefault="003861F1" w:rsidP="00AD76EF">
            <w:pPr>
              <w:pStyle w:val="TAC"/>
              <w:rPr>
                <w:lang w:val="en-US"/>
              </w:rPr>
            </w:pPr>
          </w:p>
        </w:tc>
        <w:tc>
          <w:tcPr>
            <w:tcW w:w="1146" w:type="dxa"/>
            <w:vMerge/>
            <w:tcBorders>
              <w:bottom w:val="single" w:sz="4" w:space="0" w:color="auto"/>
            </w:tcBorders>
            <w:shd w:val="clear" w:color="auto" w:fill="auto"/>
          </w:tcPr>
          <w:p w:rsidR="003861F1" w:rsidRPr="005E6A5B" w:rsidRDefault="003861F1" w:rsidP="00AD76EF">
            <w:pPr>
              <w:pStyle w:val="TAC"/>
              <w:rPr>
                <w:szCs w:val="22"/>
                <w:lang w:val="en-US"/>
              </w:rPr>
            </w:pPr>
          </w:p>
        </w:tc>
        <w:tc>
          <w:tcPr>
            <w:tcW w:w="1037" w:type="dxa"/>
            <w:shd w:val="clear" w:color="auto" w:fill="auto"/>
          </w:tcPr>
          <w:p w:rsidR="003861F1" w:rsidRPr="005E6A5B" w:rsidRDefault="003861F1" w:rsidP="00AD76EF">
            <w:pPr>
              <w:pStyle w:val="TAC"/>
              <w:rPr>
                <w:szCs w:val="22"/>
                <w:lang w:val="en-US"/>
              </w:rPr>
            </w:pPr>
            <w:r w:rsidRPr="005E6A5B">
              <w:rPr>
                <w:szCs w:val="22"/>
                <w:lang w:val="en-US"/>
              </w:rPr>
              <w:t>n262</w:t>
            </w:r>
          </w:p>
        </w:tc>
        <w:tc>
          <w:tcPr>
            <w:tcW w:w="1232" w:type="dxa"/>
            <w:shd w:val="clear" w:color="auto" w:fill="auto"/>
          </w:tcPr>
          <w:p w:rsidR="003861F1" w:rsidRPr="005E6A5B" w:rsidRDefault="003861F1" w:rsidP="00AD76EF">
            <w:pPr>
              <w:pStyle w:val="TAC"/>
              <w:rPr>
                <w:rFonts w:eastAsia="Yu Mincho" w:cs="Arial"/>
                <w:lang w:eastAsia="ja-JP"/>
              </w:rPr>
            </w:pPr>
            <w:r w:rsidRPr="005E6A5B">
              <w:rPr>
                <w:rFonts w:eastAsia="Yu Mincho" w:cs="Arial"/>
                <w:lang w:eastAsia="ja-JP"/>
              </w:rPr>
              <w:t>-120.3+Y</w:t>
            </w:r>
            <w:r w:rsidRPr="005E6A5B">
              <w:rPr>
                <w:rFonts w:eastAsia="Yu Mincho" w:cs="Arial"/>
                <w:vertAlign w:val="subscript"/>
                <w:lang w:eastAsia="ja-JP"/>
              </w:rPr>
              <w:t>1</w:t>
            </w:r>
          </w:p>
        </w:tc>
        <w:tc>
          <w:tcPr>
            <w:tcW w:w="961" w:type="dxa"/>
          </w:tcPr>
          <w:p w:rsidR="003861F1" w:rsidRPr="005E6A5B" w:rsidRDefault="003861F1" w:rsidP="00AD76EF">
            <w:pPr>
              <w:pStyle w:val="TAC"/>
              <w:rPr>
                <w:rFonts w:cs="Arial"/>
                <w:szCs w:val="18"/>
              </w:rPr>
            </w:pPr>
            <w:r w:rsidRPr="005E6A5B">
              <w:rPr>
                <w:rFonts w:cs="Arial"/>
              </w:rPr>
              <w:t>-105.6</w:t>
            </w:r>
          </w:p>
        </w:tc>
        <w:tc>
          <w:tcPr>
            <w:tcW w:w="750" w:type="dxa"/>
          </w:tcPr>
          <w:p w:rsidR="003861F1" w:rsidRPr="005E6A5B" w:rsidRDefault="003861F1" w:rsidP="00AD76EF">
            <w:pPr>
              <w:pStyle w:val="TAC"/>
              <w:rPr>
                <w:rFonts w:eastAsia="Yu Mincho" w:cs="Arial"/>
                <w:lang w:eastAsia="ja-JP"/>
              </w:rPr>
            </w:pPr>
            <w:r w:rsidRPr="005E6A5B">
              <w:rPr>
                <w:rFonts w:eastAsia="Yu Mincho" w:cs="Arial"/>
                <w:lang w:eastAsia="ja-JP"/>
              </w:rPr>
              <w:t>-103.6</w:t>
            </w:r>
          </w:p>
        </w:tc>
        <w:tc>
          <w:tcPr>
            <w:tcW w:w="1049" w:type="dxa"/>
          </w:tcPr>
          <w:p w:rsidR="003861F1" w:rsidRPr="005E6A5B" w:rsidRDefault="003861F1" w:rsidP="00AD76EF">
            <w:pPr>
              <w:pStyle w:val="TAC"/>
              <w:rPr>
                <w:rFonts w:eastAsia="Yu Mincho" w:cs="Arial"/>
                <w:lang w:eastAsia="ja-JP"/>
              </w:rPr>
            </w:pPr>
            <w:r w:rsidRPr="005E6A5B">
              <w:rPr>
                <w:rFonts w:eastAsia="Yu Mincho" w:cs="Arial"/>
                <w:lang w:eastAsia="ja-JP"/>
              </w:rPr>
              <w:t>-118.8+Y</w:t>
            </w:r>
            <w:r w:rsidRPr="005E6A5B">
              <w:rPr>
                <w:rFonts w:eastAsia="Yu Mincho" w:cs="Arial"/>
                <w:vertAlign w:val="subscript"/>
                <w:lang w:eastAsia="ja-JP"/>
              </w:rPr>
              <w:t>4</w:t>
            </w:r>
          </w:p>
        </w:tc>
        <w:tc>
          <w:tcPr>
            <w:tcW w:w="1077" w:type="dxa"/>
          </w:tcPr>
          <w:p w:rsidR="003861F1" w:rsidRPr="005E6A5B" w:rsidRDefault="003861F1" w:rsidP="00AD76EF">
            <w:pPr>
              <w:pStyle w:val="TAC"/>
            </w:pPr>
          </w:p>
        </w:tc>
        <w:tc>
          <w:tcPr>
            <w:tcW w:w="1144" w:type="dxa"/>
          </w:tcPr>
          <w:p w:rsidR="003861F1" w:rsidRPr="005E6A5B" w:rsidRDefault="003861F1" w:rsidP="00AD76EF">
            <w:pPr>
              <w:pStyle w:val="TAC"/>
            </w:pPr>
          </w:p>
        </w:tc>
        <w:tc>
          <w:tcPr>
            <w:tcW w:w="638" w:type="dxa"/>
            <w:vMerge/>
            <w:tcBorders>
              <w:bottom w:val="single" w:sz="4" w:space="0" w:color="auto"/>
            </w:tcBorders>
            <w:shd w:val="clear" w:color="auto" w:fill="auto"/>
          </w:tcPr>
          <w:p w:rsidR="003861F1" w:rsidRPr="005E6A5B" w:rsidRDefault="003861F1" w:rsidP="00AD76EF">
            <w:pPr>
              <w:pStyle w:val="TAC"/>
            </w:pPr>
          </w:p>
        </w:tc>
        <w:tc>
          <w:tcPr>
            <w:tcW w:w="925" w:type="dxa"/>
            <w:vMerge/>
            <w:tcBorders>
              <w:bottom w:val="single" w:sz="4" w:space="0" w:color="auto"/>
            </w:tcBorders>
            <w:shd w:val="clear" w:color="auto" w:fill="auto"/>
          </w:tcPr>
          <w:p w:rsidR="003861F1" w:rsidRPr="005E6A5B" w:rsidRDefault="003861F1" w:rsidP="00AD76EF">
            <w:pPr>
              <w:pStyle w:val="TAC"/>
              <w:rPr>
                <w:lang w:val="en-US"/>
              </w:rPr>
            </w:pPr>
          </w:p>
        </w:tc>
      </w:tr>
      <w:tr w:rsidR="003861F1" w:rsidRPr="005E6A5B" w:rsidTr="00AD76EF">
        <w:trPr>
          <w:jc w:val="center"/>
        </w:trPr>
        <w:tc>
          <w:tcPr>
            <w:tcW w:w="1097" w:type="dxa"/>
            <w:tcBorders>
              <w:top w:val="nil"/>
              <w:bottom w:val="nil"/>
            </w:tcBorders>
            <w:shd w:val="clear" w:color="auto" w:fill="auto"/>
          </w:tcPr>
          <w:p w:rsidR="003861F1" w:rsidRPr="005E6A5B" w:rsidRDefault="003861F1" w:rsidP="00AD76EF">
            <w:pPr>
              <w:pStyle w:val="TAC"/>
              <w:rPr>
                <w:lang w:val="en-US"/>
              </w:rPr>
            </w:pPr>
          </w:p>
        </w:tc>
        <w:tc>
          <w:tcPr>
            <w:tcW w:w="1146" w:type="dxa"/>
            <w:tcBorders>
              <w:bottom w:val="nil"/>
            </w:tcBorders>
            <w:shd w:val="clear" w:color="auto" w:fill="auto"/>
          </w:tcPr>
          <w:p w:rsidR="003861F1" w:rsidRPr="005E6A5B" w:rsidRDefault="003861F1" w:rsidP="00AD76EF">
            <w:pPr>
              <w:pStyle w:val="TAC"/>
            </w:pPr>
            <w:r w:rsidRPr="005E6A5B">
              <w:t>Spherical coverage</w:t>
            </w:r>
            <w:r w:rsidRPr="005E6A5B">
              <w:rPr>
                <w:vertAlign w:val="superscript"/>
              </w:rPr>
              <w:t xml:space="preserve"> Note 1</w:t>
            </w:r>
          </w:p>
        </w:tc>
        <w:tc>
          <w:tcPr>
            <w:tcW w:w="1037" w:type="dxa"/>
            <w:shd w:val="clear" w:color="auto" w:fill="auto"/>
          </w:tcPr>
          <w:p w:rsidR="003861F1" w:rsidRPr="005E6A5B" w:rsidRDefault="003861F1" w:rsidP="00AD76EF">
            <w:pPr>
              <w:pStyle w:val="TAC"/>
              <w:rPr>
                <w:rFonts w:eastAsia="Calibri"/>
                <w:szCs w:val="22"/>
              </w:rPr>
            </w:pPr>
            <w:r w:rsidRPr="005E6A5B">
              <w:rPr>
                <w:rFonts w:eastAsia="Calibri"/>
                <w:szCs w:val="22"/>
              </w:rPr>
              <w:t>n257</w:t>
            </w:r>
          </w:p>
        </w:tc>
        <w:tc>
          <w:tcPr>
            <w:tcW w:w="1232" w:type="dxa"/>
            <w:shd w:val="clear" w:color="auto" w:fill="auto"/>
          </w:tcPr>
          <w:p w:rsidR="003861F1" w:rsidRPr="005E6A5B" w:rsidRDefault="003861F1" w:rsidP="00AD76EF">
            <w:pPr>
              <w:pStyle w:val="TAC"/>
              <w:rPr>
                <w:rFonts w:eastAsia="Yu Mincho"/>
                <w:lang w:eastAsia="ja-JP"/>
              </w:rPr>
            </w:pPr>
            <w:r w:rsidRPr="005E6A5B">
              <w:rPr>
                <w:rFonts w:eastAsia="Yu Mincho" w:cs="Arial"/>
                <w:lang w:eastAsia="ja-JP"/>
              </w:rPr>
              <w:t>-117.3+Z</w:t>
            </w:r>
            <w:r w:rsidRPr="005E6A5B">
              <w:rPr>
                <w:rFonts w:eastAsia="Yu Mincho" w:cs="Arial"/>
                <w:vertAlign w:val="subscript"/>
                <w:lang w:eastAsia="ja-JP"/>
              </w:rPr>
              <w:t>1</w:t>
            </w:r>
          </w:p>
        </w:tc>
        <w:tc>
          <w:tcPr>
            <w:tcW w:w="961" w:type="dxa"/>
          </w:tcPr>
          <w:p w:rsidR="003861F1" w:rsidRPr="005E6A5B" w:rsidRDefault="003861F1" w:rsidP="00AD76EF">
            <w:pPr>
              <w:pStyle w:val="TAC"/>
              <w:rPr>
                <w:rFonts w:eastAsia="Yu Mincho"/>
                <w:lang w:eastAsia="ja-JP"/>
              </w:rPr>
            </w:pPr>
            <w:r w:rsidRPr="005E6A5B">
              <w:rPr>
                <w:rFonts w:cs="Arial"/>
                <w:szCs w:val="18"/>
              </w:rPr>
              <w:t>-99.8</w:t>
            </w:r>
          </w:p>
        </w:tc>
        <w:tc>
          <w:tcPr>
            <w:tcW w:w="750" w:type="dxa"/>
          </w:tcPr>
          <w:p w:rsidR="003861F1" w:rsidRPr="005E6A5B" w:rsidRDefault="003861F1" w:rsidP="00AD76EF">
            <w:pPr>
              <w:pStyle w:val="TAC"/>
              <w:rPr>
                <w:rFonts w:eastAsia="Yu Mincho"/>
                <w:lang w:eastAsia="ja-JP"/>
              </w:rPr>
            </w:pPr>
            <w:r w:rsidRPr="005E6A5B">
              <w:rPr>
                <w:rFonts w:cs="Arial"/>
                <w:szCs w:val="18"/>
              </w:rPr>
              <w:t>-98.2</w:t>
            </w:r>
          </w:p>
        </w:tc>
        <w:tc>
          <w:tcPr>
            <w:tcW w:w="1049" w:type="dxa"/>
          </w:tcPr>
          <w:p w:rsidR="003861F1" w:rsidRPr="005E6A5B" w:rsidRDefault="003861F1" w:rsidP="00AD76EF">
            <w:pPr>
              <w:pStyle w:val="TAC"/>
              <w:rPr>
                <w:rFonts w:eastAsia="Yu Mincho"/>
                <w:lang w:eastAsia="ja-JP"/>
              </w:rPr>
            </w:pPr>
            <w:r w:rsidRPr="005E6A5B">
              <w:rPr>
                <w:rFonts w:eastAsia="Yu Mincho" w:cs="Arial"/>
                <w:lang w:eastAsia="ja-JP"/>
              </w:rPr>
              <w:t>-115.8+Z</w:t>
            </w:r>
            <w:r w:rsidRPr="005E6A5B">
              <w:rPr>
                <w:rFonts w:eastAsia="Yu Mincho" w:cs="Arial"/>
                <w:vertAlign w:val="subscript"/>
                <w:lang w:eastAsia="ja-JP"/>
              </w:rPr>
              <w:t>4</w:t>
            </w:r>
          </w:p>
        </w:tc>
        <w:tc>
          <w:tcPr>
            <w:tcW w:w="1077" w:type="dxa"/>
          </w:tcPr>
          <w:p w:rsidR="003861F1" w:rsidRPr="005E6A5B" w:rsidRDefault="003861F1" w:rsidP="00AD76EF">
            <w:pPr>
              <w:pStyle w:val="TAC"/>
              <w:rPr>
                <w:rFonts w:eastAsia="Yu Mincho"/>
                <w:lang w:eastAsia="ja-JP"/>
              </w:rPr>
            </w:pPr>
            <w:r w:rsidRPr="005E6A5B">
              <w:rPr>
                <w:rFonts w:eastAsia="Yu Mincho"/>
                <w:lang w:eastAsia="ja-JP"/>
              </w:rPr>
              <w:t>-112.4+Z</w:t>
            </w:r>
            <w:r w:rsidRPr="005E6A5B">
              <w:rPr>
                <w:rFonts w:eastAsia="Yu Mincho"/>
                <w:vertAlign w:val="subscript"/>
                <w:lang w:eastAsia="ja-JP"/>
              </w:rPr>
              <w:t>5</w:t>
            </w:r>
          </w:p>
        </w:tc>
        <w:tc>
          <w:tcPr>
            <w:tcW w:w="1144" w:type="dxa"/>
          </w:tcPr>
          <w:p w:rsidR="003861F1" w:rsidRPr="005E6A5B" w:rsidRDefault="003861F1" w:rsidP="00AD76EF">
            <w:pPr>
              <w:pStyle w:val="TAC"/>
              <w:rPr>
                <w:rFonts w:eastAsia="Yu Mincho"/>
                <w:highlight w:val="yellow"/>
                <w:lang w:eastAsia="ja-JP"/>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tcBorders>
              <w:bottom w:val="nil"/>
            </w:tcBorders>
            <w:shd w:val="clear" w:color="auto" w:fill="auto"/>
          </w:tcPr>
          <w:p w:rsidR="003861F1" w:rsidRPr="005E6A5B" w:rsidRDefault="003861F1" w:rsidP="00AD76EF">
            <w:pPr>
              <w:pStyle w:val="TAC"/>
            </w:pPr>
            <w:r w:rsidRPr="005E6A5B">
              <w:rPr>
                <w:rFonts w:eastAsia="Yu Mincho"/>
                <w:lang w:eastAsia="ja-JP"/>
              </w:rPr>
              <w:t xml:space="preserve">(Value for </w:t>
            </w:r>
            <w:r w:rsidRPr="005E6A5B">
              <w:t>SCS</w:t>
            </w:r>
            <w:r w:rsidRPr="005E6A5B">
              <w:rPr>
                <w:vertAlign w:val="subscript"/>
              </w:rPr>
              <w:t>SSB</w:t>
            </w:r>
            <w:r w:rsidRPr="005E6A5B">
              <w:t xml:space="preserve"> = 120 kHz) +3dB</w:t>
            </w:r>
          </w:p>
        </w:tc>
        <w:tc>
          <w:tcPr>
            <w:tcW w:w="925" w:type="dxa"/>
            <w:tcBorders>
              <w:bottom w:val="nil"/>
            </w:tcBorders>
            <w:shd w:val="clear" w:color="auto" w:fill="auto"/>
          </w:tcPr>
          <w:p w:rsidR="003861F1" w:rsidRPr="005E6A5B" w:rsidRDefault="003861F1" w:rsidP="00AD76EF">
            <w:pPr>
              <w:pStyle w:val="TAC"/>
              <w:rPr>
                <w:rFonts w:eastAsia="Yu Mincho"/>
                <w:lang w:eastAsia="ja-JP"/>
              </w:rPr>
            </w:pPr>
            <w:r w:rsidRPr="005E6A5B">
              <w:rPr>
                <w:rFonts w:eastAsia="Yu Mincho" w:cs="Arial"/>
                <w:lang w:eastAsia="ja-JP"/>
              </w:rPr>
              <w:t>≥-3</w:t>
            </w:r>
          </w:p>
        </w:tc>
      </w:tr>
      <w:tr w:rsidR="003861F1" w:rsidRPr="005E6A5B" w:rsidTr="00AD76EF">
        <w:trPr>
          <w:jc w:val="center"/>
        </w:trPr>
        <w:tc>
          <w:tcPr>
            <w:tcW w:w="1097" w:type="dxa"/>
            <w:tcBorders>
              <w:top w:val="nil"/>
              <w:bottom w:val="nil"/>
            </w:tcBorders>
            <w:shd w:val="clear" w:color="auto" w:fill="auto"/>
          </w:tcPr>
          <w:p w:rsidR="003861F1" w:rsidRPr="005E6A5B" w:rsidRDefault="003861F1" w:rsidP="00AD76EF">
            <w:pPr>
              <w:pStyle w:val="TAC"/>
              <w:rPr>
                <w:lang w:val="en-US"/>
              </w:rPr>
            </w:pPr>
          </w:p>
        </w:tc>
        <w:tc>
          <w:tcPr>
            <w:tcW w:w="1146" w:type="dxa"/>
            <w:tcBorders>
              <w:top w:val="nil"/>
              <w:bottom w:val="nil"/>
            </w:tcBorders>
            <w:shd w:val="clear" w:color="auto" w:fill="auto"/>
          </w:tcPr>
          <w:p w:rsidR="003861F1" w:rsidRPr="005E6A5B" w:rsidRDefault="003861F1" w:rsidP="00AD76EF">
            <w:pPr>
              <w:pStyle w:val="TAC"/>
              <w:rPr>
                <w:szCs w:val="22"/>
                <w:lang w:val="en-US"/>
              </w:rPr>
            </w:pPr>
          </w:p>
        </w:tc>
        <w:tc>
          <w:tcPr>
            <w:tcW w:w="1037" w:type="dxa"/>
            <w:shd w:val="clear" w:color="auto" w:fill="auto"/>
          </w:tcPr>
          <w:p w:rsidR="003861F1" w:rsidRPr="005E6A5B" w:rsidRDefault="003861F1" w:rsidP="00AD76EF">
            <w:pPr>
              <w:pStyle w:val="TAC"/>
              <w:rPr>
                <w:rFonts w:eastAsia="Calibri"/>
                <w:szCs w:val="22"/>
              </w:rPr>
            </w:pPr>
            <w:r w:rsidRPr="005E6A5B">
              <w:rPr>
                <w:szCs w:val="22"/>
                <w:lang w:val="en-US"/>
              </w:rPr>
              <w:t>n258</w:t>
            </w:r>
          </w:p>
        </w:tc>
        <w:tc>
          <w:tcPr>
            <w:tcW w:w="1232" w:type="dxa"/>
            <w:shd w:val="clear" w:color="auto" w:fill="auto"/>
          </w:tcPr>
          <w:p w:rsidR="003861F1" w:rsidRPr="005E6A5B" w:rsidRDefault="003861F1" w:rsidP="00AD76EF">
            <w:pPr>
              <w:pStyle w:val="TAC"/>
              <w:rPr>
                <w:rFonts w:eastAsia="Yu Mincho"/>
                <w:lang w:val="en-US" w:eastAsia="ja-JP"/>
              </w:rPr>
            </w:pPr>
            <w:r w:rsidRPr="005E6A5B">
              <w:rPr>
                <w:rFonts w:eastAsia="Yu Mincho" w:cs="Arial"/>
                <w:lang w:eastAsia="ja-JP"/>
              </w:rPr>
              <w:t>-117.3+Z</w:t>
            </w:r>
            <w:r w:rsidRPr="005E6A5B">
              <w:rPr>
                <w:rFonts w:eastAsia="Yu Mincho" w:cs="Arial"/>
                <w:vertAlign w:val="subscript"/>
                <w:lang w:eastAsia="ja-JP"/>
              </w:rPr>
              <w:t>1</w:t>
            </w:r>
          </w:p>
        </w:tc>
        <w:tc>
          <w:tcPr>
            <w:tcW w:w="961" w:type="dxa"/>
          </w:tcPr>
          <w:p w:rsidR="003861F1" w:rsidRPr="005E6A5B" w:rsidRDefault="003861F1" w:rsidP="00AD76EF">
            <w:pPr>
              <w:pStyle w:val="TAC"/>
              <w:rPr>
                <w:rFonts w:eastAsia="Yu Mincho"/>
                <w:lang w:eastAsia="ja-JP"/>
              </w:rPr>
            </w:pPr>
            <w:r w:rsidRPr="005E6A5B">
              <w:rPr>
                <w:rFonts w:cs="Arial"/>
                <w:szCs w:val="18"/>
              </w:rPr>
              <w:t>-99.8</w:t>
            </w:r>
          </w:p>
        </w:tc>
        <w:tc>
          <w:tcPr>
            <w:tcW w:w="750" w:type="dxa"/>
          </w:tcPr>
          <w:p w:rsidR="003861F1" w:rsidRPr="005E6A5B" w:rsidRDefault="003861F1" w:rsidP="00AD76EF">
            <w:pPr>
              <w:pStyle w:val="TAC"/>
              <w:rPr>
                <w:rFonts w:eastAsia="Yu Mincho"/>
                <w:lang w:eastAsia="ja-JP"/>
              </w:rPr>
            </w:pPr>
            <w:r w:rsidRPr="005E6A5B">
              <w:rPr>
                <w:rFonts w:cs="Arial"/>
                <w:szCs w:val="18"/>
              </w:rPr>
              <w:t>-98.2</w:t>
            </w:r>
          </w:p>
        </w:tc>
        <w:tc>
          <w:tcPr>
            <w:tcW w:w="1049" w:type="dxa"/>
          </w:tcPr>
          <w:p w:rsidR="003861F1" w:rsidRPr="005E6A5B" w:rsidRDefault="003861F1" w:rsidP="00AD76EF">
            <w:pPr>
              <w:pStyle w:val="TAC"/>
              <w:rPr>
                <w:rFonts w:eastAsia="Yu Mincho"/>
                <w:lang w:val="en-US" w:eastAsia="ja-JP"/>
              </w:rPr>
            </w:pPr>
            <w:r w:rsidRPr="005E6A5B">
              <w:rPr>
                <w:rFonts w:eastAsia="Yu Mincho" w:cs="Arial"/>
                <w:lang w:eastAsia="ja-JP"/>
              </w:rPr>
              <w:t>-115.8+Z</w:t>
            </w:r>
            <w:r w:rsidRPr="005E6A5B">
              <w:rPr>
                <w:rFonts w:eastAsia="Yu Mincho" w:cs="Arial"/>
                <w:vertAlign w:val="subscript"/>
                <w:lang w:eastAsia="ja-JP"/>
              </w:rPr>
              <w:t>4</w:t>
            </w:r>
          </w:p>
        </w:tc>
        <w:tc>
          <w:tcPr>
            <w:tcW w:w="1077" w:type="dxa"/>
          </w:tcPr>
          <w:p w:rsidR="003861F1" w:rsidRPr="005E6A5B" w:rsidRDefault="003861F1" w:rsidP="00AD76EF">
            <w:pPr>
              <w:pStyle w:val="TAC"/>
            </w:pPr>
            <w:r w:rsidRPr="005E6A5B">
              <w:rPr>
                <w:rFonts w:eastAsia="Yu Mincho"/>
                <w:lang w:eastAsia="ja-JP"/>
              </w:rPr>
              <w:t>-112.6+Z</w:t>
            </w:r>
            <w:r w:rsidRPr="005E6A5B">
              <w:rPr>
                <w:rFonts w:eastAsia="Yu Mincho"/>
                <w:vertAlign w:val="subscript"/>
                <w:lang w:eastAsia="ja-JP"/>
              </w:rPr>
              <w:t>5</w:t>
            </w:r>
          </w:p>
        </w:tc>
        <w:tc>
          <w:tcPr>
            <w:tcW w:w="1144" w:type="dxa"/>
          </w:tcPr>
          <w:p w:rsidR="003861F1" w:rsidRPr="005E6A5B" w:rsidRDefault="003861F1" w:rsidP="00AD76EF">
            <w:pPr>
              <w:pStyle w:val="TAC"/>
              <w:rPr>
                <w:highlight w:val="yellow"/>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tcBorders>
              <w:top w:val="nil"/>
              <w:bottom w:val="nil"/>
            </w:tcBorders>
            <w:shd w:val="clear" w:color="auto" w:fill="auto"/>
          </w:tcPr>
          <w:p w:rsidR="003861F1" w:rsidRPr="005E6A5B" w:rsidRDefault="003861F1" w:rsidP="00AD76EF">
            <w:pPr>
              <w:pStyle w:val="TAC"/>
            </w:pPr>
          </w:p>
        </w:tc>
        <w:tc>
          <w:tcPr>
            <w:tcW w:w="925" w:type="dxa"/>
            <w:tcBorders>
              <w:top w:val="nil"/>
              <w:bottom w:val="nil"/>
            </w:tcBorders>
            <w:shd w:val="clear" w:color="auto" w:fill="auto"/>
          </w:tcPr>
          <w:p w:rsidR="003861F1" w:rsidRPr="005E6A5B" w:rsidRDefault="003861F1" w:rsidP="00AD76EF">
            <w:pPr>
              <w:pStyle w:val="TAC"/>
              <w:rPr>
                <w:lang w:val="en-US"/>
              </w:rPr>
            </w:pPr>
          </w:p>
        </w:tc>
      </w:tr>
      <w:tr w:rsidR="003861F1" w:rsidRPr="005E6A5B" w:rsidTr="00AD76EF">
        <w:trPr>
          <w:jc w:val="center"/>
        </w:trPr>
        <w:tc>
          <w:tcPr>
            <w:tcW w:w="1097" w:type="dxa"/>
            <w:tcBorders>
              <w:top w:val="nil"/>
              <w:bottom w:val="nil"/>
            </w:tcBorders>
            <w:shd w:val="clear" w:color="auto" w:fill="auto"/>
          </w:tcPr>
          <w:p w:rsidR="003861F1" w:rsidRPr="005E6A5B" w:rsidRDefault="003861F1" w:rsidP="00AD76EF">
            <w:pPr>
              <w:pStyle w:val="TAC"/>
              <w:rPr>
                <w:lang w:val="en-US"/>
              </w:rPr>
            </w:pPr>
          </w:p>
        </w:tc>
        <w:tc>
          <w:tcPr>
            <w:tcW w:w="1146" w:type="dxa"/>
            <w:tcBorders>
              <w:top w:val="nil"/>
              <w:bottom w:val="nil"/>
            </w:tcBorders>
            <w:shd w:val="clear" w:color="auto" w:fill="auto"/>
          </w:tcPr>
          <w:p w:rsidR="003861F1" w:rsidRPr="005E6A5B" w:rsidRDefault="003861F1" w:rsidP="00AD76EF">
            <w:pPr>
              <w:pStyle w:val="TAC"/>
              <w:rPr>
                <w:szCs w:val="22"/>
                <w:lang w:val="en-US"/>
              </w:rPr>
            </w:pPr>
          </w:p>
        </w:tc>
        <w:tc>
          <w:tcPr>
            <w:tcW w:w="1037" w:type="dxa"/>
            <w:shd w:val="clear" w:color="auto" w:fill="auto"/>
          </w:tcPr>
          <w:p w:rsidR="003861F1" w:rsidRPr="005E6A5B" w:rsidRDefault="003861F1" w:rsidP="00AD76EF">
            <w:pPr>
              <w:pStyle w:val="TAC"/>
              <w:rPr>
                <w:szCs w:val="22"/>
                <w:lang w:val="en-US"/>
              </w:rPr>
            </w:pPr>
            <w:r w:rsidRPr="005E6A5B">
              <w:rPr>
                <w:szCs w:val="22"/>
                <w:lang w:val="en-US"/>
              </w:rPr>
              <w:t>n259</w:t>
            </w:r>
          </w:p>
        </w:tc>
        <w:tc>
          <w:tcPr>
            <w:tcW w:w="1232" w:type="dxa"/>
            <w:shd w:val="clear" w:color="auto" w:fill="auto"/>
          </w:tcPr>
          <w:p w:rsidR="003861F1" w:rsidRPr="005E6A5B" w:rsidRDefault="003861F1" w:rsidP="00AD76EF">
            <w:pPr>
              <w:pStyle w:val="TAC"/>
              <w:rPr>
                <w:rFonts w:eastAsia="Yu Mincho" w:cs="Arial"/>
                <w:lang w:eastAsia="ja-JP"/>
              </w:rPr>
            </w:pPr>
          </w:p>
        </w:tc>
        <w:tc>
          <w:tcPr>
            <w:tcW w:w="961" w:type="dxa"/>
          </w:tcPr>
          <w:p w:rsidR="003861F1" w:rsidRPr="005E6A5B" w:rsidRDefault="003861F1" w:rsidP="00AD76EF">
            <w:pPr>
              <w:pStyle w:val="TAC"/>
              <w:rPr>
                <w:rFonts w:cs="Arial"/>
                <w:szCs w:val="18"/>
              </w:rPr>
            </w:pPr>
          </w:p>
        </w:tc>
        <w:tc>
          <w:tcPr>
            <w:tcW w:w="750" w:type="dxa"/>
          </w:tcPr>
          <w:p w:rsidR="003861F1" w:rsidRPr="005E6A5B" w:rsidRDefault="003861F1" w:rsidP="00AD76EF">
            <w:pPr>
              <w:pStyle w:val="TAC"/>
              <w:rPr>
                <w:rFonts w:cs="Arial"/>
                <w:szCs w:val="18"/>
              </w:rPr>
            </w:pPr>
            <w:r w:rsidRPr="005E6A5B">
              <w:rPr>
                <w:szCs w:val="18"/>
                <w:lang w:val="fr-FR"/>
              </w:rPr>
              <w:t>-92.7</w:t>
            </w:r>
          </w:p>
        </w:tc>
        <w:tc>
          <w:tcPr>
            <w:tcW w:w="1049" w:type="dxa"/>
          </w:tcPr>
          <w:p w:rsidR="003861F1" w:rsidRPr="005E6A5B" w:rsidRDefault="003861F1" w:rsidP="00AD76EF">
            <w:pPr>
              <w:pStyle w:val="TAC"/>
              <w:rPr>
                <w:rFonts w:eastAsia="Yu Mincho" w:cs="Arial"/>
                <w:lang w:eastAsia="ja-JP"/>
              </w:rPr>
            </w:pPr>
          </w:p>
        </w:tc>
        <w:tc>
          <w:tcPr>
            <w:tcW w:w="1077" w:type="dxa"/>
          </w:tcPr>
          <w:p w:rsidR="003861F1" w:rsidRPr="005E6A5B" w:rsidRDefault="003861F1" w:rsidP="00AD76EF">
            <w:pPr>
              <w:pStyle w:val="TAC"/>
              <w:rPr>
                <w:rFonts w:eastAsia="Yu Mincho"/>
                <w:lang w:eastAsia="ja-JP"/>
              </w:rPr>
            </w:pPr>
          </w:p>
        </w:tc>
        <w:tc>
          <w:tcPr>
            <w:tcW w:w="1144" w:type="dxa"/>
          </w:tcPr>
          <w:p w:rsidR="003861F1" w:rsidRPr="005E6A5B" w:rsidRDefault="003861F1" w:rsidP="00AD76EF">
            <w:pPr>
              <w:pStyle w:val="TAC"/>
              <w:rPr>
                <w:highlight w:val="yellow"/>
              </w:rPr>
            </w:pPr>
          </w:p>
        </w:tc>
        <w:tc>
          <w:tcPr>
            <w:tcW w:w="638" w:type="dxa"/>
            <w:tcBorders>
              <w:top w:val="nil"/>
              <w:bottom w:val="nil"/>
            </w:tcBorders>
            <w:shd w:val="clear" w:color="auto" w:fill="auto"/>
          </w:tcPr>
          <w:p w:rsidR="003861F1" w:rsidRPr="005E6A5B" w:rsidRDefault="003861F1" w:rsidP="00AD76EF">
            <w:pPr>
              <w:pStyle w:val="TAC"/>
            </w:pPr>
          </w:p>
        </w:tc>
        <w:tc>
          <w:tcPr>
            <w:tcW w:w="925" w:type="dxa"/>
            <w:tcBorders>
              <w:top w:val="nil"/>
              <w:bottom w:val="nil"/>
            </w:tcBorders>
            <w:shd w:val="clear" w:color="auto" w:fill="auto"/>
          </w:tcPr>
          <w:p w:rsidR="003861F1" w:rsidRPr="005E6A5B" w:rsidRDefault="003861F1" w:rsidP="00AD76EF">
            <w:pPr>
              <w:pStyle w:val="TAC"/>
              <w:rPr>
                <w:lang w:val="en-US"/>
              </w:rPr>
            </w:pPr>
          </w:p>
        </w:tc>
      </w:tr>
      <w:tr w:rsidR="003861F1" w:rsidRPr="005E6A5B" w:rsidTr="00AD76EF">
        <w:trPr>
          <w:jc w:val="center"/>
        </w:trPr>
        <w:tc>
          <w:tcPr>
            <w:tcW w:w="1097" w:type="dxa"/>
            <w:tcBorders>
              <w:top w:val="nil"/>
              <w:bottom w:val="nil"/>
            </w:tcBorders>
            <w:shd w:val="clear" w:color="auto" w:fill="auto"/>
          </w:tcPr>
          <w:p w:rsidR="003861F1" w:rsidRPr="005E6A5B" w:rsidRDefault="003861F1" w:rsidP="00AD76EF">
            <w:pPr>
              <w:pStyle w:val="TAC"/>
              <w:rPr>
                <w:lang w:val="en-US"/>
              </w:rPr>
            </w:pPr>
          </w:p>
        </w:tc>
        <w:tc>
          <w:tcPr>
            <w:tcW w:w="1146" w:type="dxa"/>
            <w:tcBorders>
              <w:top w:val="nil"/>
              <w:bottom w:val="nil"/>
            </w:tcBorders>
            <w:shd w:val="clear" w:color="auto" w:fill="auto"/>
          </w:tcPr>
          <w:p w:rsidR="003861F1" w:rsidRPr="005E6A5B" w:rsidRDefault="003861F1" w:rsidP="00AD76EF">
            <w:pPr>
              <w:pStyle w:val="TAC"/>
              <w:rPr>
                <w:szCs w:val="22"/>
                <w:lang w:val="en-US"/>
              </w:rPr>
            </w:pPr>
          </w:p>
        </w:tc>
        <w:tc>
          <w:tcPr>
            <w:tcW w:w="1037" w:type="dxa"/>
            <w:shd w:val="clear" w:color="auto" w:fill="auto"/>
          </w:tcPr>
          <w:p w:rsidR="003861F1" w:rsidRPr="005E6A5B" w:rsidRDefault="003861F1" w:rsidP="00AD76EF">
            <w:pPr>
              <w:pStyle w:val="TAC"/>
              <w:rPr>
                <w:rFonts w:eastAsia="Calibri"/>
                <w:szCs w:val="22"/>
              </w:rPr>
            </w:pPr>
            <w:r w:rsidRPr="005E6A5B">
              <w:rPr>
                <w:szCs w:val="22"/>
                <w:lang w:val="en-US"/>
              </w:rPr>
              <w:t>n260</w:t>
            </w:r>
          </w:p>
        </w:tc>
        <w:tc>
          <w:tcPr>
            <w:tcW w:w="1232" w:type="dxa"/>
            <w:shd w:val="clear" w:color="auto" w:fill="auto"/>
          </w:tcPr>
          <w:p w:rsidR="003861F1" w:rsidRPr="005E6A5B" w:rsidRDefault="003861F1" w:rsidP="00AD76EF">
            <w:pPr>
              <w:pStyle w:val="TAC"/>
              <w:rPr>
                <w:lang w:val="en-US"/>
              </w:rPr>
            </w:pPr>
            <w:r w:rsidRPr="005E6A5B">
              <w:rPr>
                <w:rFonts w:eastAsia="Yu Mincho" w:cs="Arial"/>
                <w:lang w:eastAsia="ja-JP"/>
              </w:rPr>
              <w:t>-114.3+Z</w:t>
            </w:r>
            <w:r w:rsidRPr="005E6A5B">
              <w:rPr>
                <w:rFonts w:eastAsia="Yu Mincho" w:cs="Arial"/>
                <w:vertAlign w:val="subscript"/>
                <w:lang w:eastAsia="ja-JP"/>
              </w:rPr>
              <w:t>1</w:t>
            </w:r>
          </w:p>
        </w:tc>
        <w:tc>
          <w:tcPr>
            <w:tcW w:w="961" w:type="dxa"/>
          </w:tcPr>
          <w:p w:rsidR="003861F1" w:rsidRPr="005E6A5B" w:rsidRDefault="003861F1" w:rsidP="00AD76EF">
            <w:pPr>
              <w:pStyle w:val="TAC"/>
            </w:pPr>
          </w:p>
        </w:tc>
        <w:tc>
          <w:tcPr>
            <w:tcW w:w="750" w:type="dxa"/>
          </w:tcPr>
          <w:p w:rsidR="003861F1" w:rsidRPr="005E6A5B" w:rsidRDefault="003861F1" w:rsidP="00AD76EF">
            <w:pPr>
              <w:pStyle w:val="TAC"/>
            </w:pPr>
            <w:r w:rsidRPr="005E6A5B">
              <w:rPr>
                <w:rFonts w:cs="Arial"/>
                <w:szCs w:val="18"/>
              </w:rPr>
              <w:t>-93.9</w:t>
            </w:r>
          </w:p>
        </w:tc>
        <w:tc>
          <w:tcPr>
            <w:tcW w:w="1049" w:type="dxa"/>
          </w:tcPr>
          <w:p w:rsidR="003861F1" w:rsidRPr="005E6A5B" w:rsidRDefault="003861F1" w:rsidP="00AD76EF">
            <w:pPr>
              <w:pStyle w:val="TAC"/>
              <w:rPr>
                <w:lang w:val="en-US"/>
              </w:rPr>
            </w:pPr>
            <w:r w:rsidRPr="005E6A5B">
              <w:rPr>
                <w:rFonts w:eastAsia="Yu Mincho" w:cs="Arial"/>
                <w:lang w:eastAsia="ja-JP"/>
              </w:rPr>
              <w:t>-110.8+Z</w:t>
            </w:r>
            <w:r w:rsidRPr="005E6A5B">
              <w:rPr>
                <w:rFonts w:eastAsia="Yu Mincho" w:cs="Arial"/>
                <w:vertAlign w:val="subscript"/>
                <w:lang w:eastAsia="ja-JP"/>
              </w:rPr>
              <w:t>4</w:t>
            </w:r>
          </w:p>
        </w:tc>
        <w:tc>
          <w:tcPr>
            <w:tcW w:w="1077" w:type="dxa"/>
          </w:tcPr>
          <w:p w:rsidR="003861F1" w:rsidRPr="005E6A5B" w:rsidRDefault="003861F1" w:rsidP="00AD76EF">
            <w:pPr>
              <w:pStyle w:val="TAC"/>
            </w:pPr>
          </w:p>
        </w:tc>
        <w:tc>
          <w:tcPr>
            <w:tcW w:w="1144" w:type="dxa"/>
          </w:tcPr>
          <w:p w:rsidR="003861F1" w:rsidRPr="005E6A5B" w:rsidRDefault="003861F1" w:rsidP="00AD76EF">
            <w:pPr>
              <w:pStyle w:val="TAC"/>
              <w:rPr>
                <w:highlight w:val="yellow"/>
              </w:rPr>
            </w:pPr>
          </w:p>
        </w:tc>
        <w:tc>
          <w:tcPr>
            <w:tcW w:w="638" w:type="dxa"/>
            <w:tcBorders>
              <w:top w:val="nil"/>
              <w:bottom w:val="nil"/>
            </w:tcBorders>
            <w:shd w:val="clear" w:color="auto" w:fill="auto"/>
          </w:tcPr>
          <w:p w:rsidR="003861F1" w:rsidRPr="005E6A5B" w:rsidRDefault="003861F1" w:rsidP="00AD76EF">
            <w:pPr>
              <w:pStyle w:val="TAC"/>
            </w:pPr>
          </w:p>
        </w:tc>
        <w:tc>
          <w:tcPr>
            <w:tcW w:w="925" w:type="dxa"/>
            <w:tcBorders>
              <w:top w:val="nil"/>
              <w:bottom w:val="nil"/>
            </w:tcBorders>
            <w:shd w:val="clear" w:color="auto" w:fill="auto"/>
          </w:tcPr>
          <w:p w:rsidR="003861F1" w:rsidRPr="005E6A5B" w:rsidRDefault="003861F1" w:rsidP="00AD76EF">
            <w:pPr>
              <w:pStyle w:val="TAC"/>
              <w:rPr>
                <w:lang w:val="en-US"/>
              </w:rPr>
            </w:pPr>
          </w:p>
        </w:tc>
      </w:tr>
      <w:tr w:rsidR="003861F1" w:rsidRPr="005E6A5B" w:rsidTr="00AD76EF">
        <w:trPr>
          <w:jc w:val="center"/>
        </w:trPr>
        <w:tc>
          <w:tcPr>
            <w:tcW w:w="1097" w:type="dxa"/>
            <w:vMerge w:val="restart"/>
            <w:tcBorders>
              <w:top w:val="nil"/>
            </w:tcBorders>
            <w:shd w:val="clear" w:color="auto" w:fill="auto"/>
          </w:tcPr>
          <w:p w:rsidR="003861F1" w:rsidRPr="005E6A5B" w:rsidRDefault="003861F1" w:rsidP="00AD76EF">
            <w:pPr>
              <w:pStyle w:val="TAC"/>
              <w:rPr>
                <w:lang w:val="en-US"/>
              </w:rPr>
            </w:pPr>
          </w:p>
        </w:tc>
        <w:tc>
          <w:tcPr>
            <w:tcW w:w="1146" w:type="dxa"/>
            <w:vMerge w:val="restart"/>
            <w:tcBorders>
              <w:top w:val="nil"/>
            </w:tcBorders>
            <w:shd w:val="clear" w:color="auto" w:fill="auto"/>
          </w:tcPr>
          <w:p w:rsidR="003861F1" w:rsidRPr="005E6A5B" w:rsidRDefault="003861F1" w:rsidP="00AD76EF">
            <w:pPr>
              <w:pStyle w:val="TAC"/>
              <w:rPr>
                <w:szCs w:val="22"/>
                <w:lang w:val="en-US"/>
              </w:rPr>
            </w:pPr>
          </w:p>
        </w:tc>
        <w:tc>
          <w:tcPr>
            <w:tcW w:w="1037" w:type="dxa"/>
            <w:shd w:val="clear" w:color="auto" w:fill="auto"/>
          </w:tcPr>
          <w:p w:rsidR="003861F1" w:rsidRPr="005E6A5B" w:rsidRDefault="003861F1" w:rsidP="00AD76EF">
            <w:pPr>
              <w:pStyle w:val="TAC"/>
              <w:rPr>
                <w:szCs w:val="22"/>
                <w:lang w:val="en-US"/>
              </w:rPr>
            </w:pPr>
            <w:r w:rsidRPr="005E6A5B">
              <w:rPr>
                <w:szCs w:val="22"/>
                <w:lang w:val="en-US"/>
              </w:rPr>
              <w:t>n261</w:t>
            </w:r>
          </w:p>
        </w:tc>
        <w:tc>
          <w:tcPr>
            <w:tcW w:w="1232" w:type="dxa"/>
            <w:shd w:val="clear" w:color="auto" w:fill="auto"/>
          </w:tcPr>
          <w:p w:rsidR="003861F1" w:rsidRPr="005E6A5B" w:rsidRDefault="003861F1" w:rsidP="00AD76EF">
            <w:pPr>
              <w:pStyle w:val="TAC"/>
              <w:rPr>
                <w:lang w:val="en-US"/>
              </w:rPr>
            </w:pPr>
            <w:r w:rsidRPr="005E6A5B">
              <w:rPr>
                <w:rFonts w:eastAsia="Yu Mincho" w:cs="Arial"/>
                <w:lang w:eastAsia="ja-JP"/>
              </w:rPr>
              <w:t>-117.3+Z</w:t>
            </w:r>
            <w:r w:rsidRPr="005E6A5B">
              <w:rPr>
                <w:rFonts w:eastAsia="Yu Mincho" w:cs="Arial"/>
                <w:vertAlign w:val="subscript"/>
                <w:lang w:eastAsia="ja-JP"/>
              </w:rPr>
              <w:t>1</w:t>
            </w:r>
          </w:p>
        </w:tc>
        <w:tc>
          <w:tcPr>
            <w:tcW w:w="961" w:type="dxa"/>
          </w:tcPr>
          <w:p w:rsidR="003861F1" w:rsidRPr="005E6A5B" w:rsidRDefault="003861F1" w:rsidP="00AD76EF">
            <w:pPr>
              <w:pStyle w:val="TAC"/>
            </w:pPr>
            <w:r w:rsidRPr="005E6A5B">
              <w:rPr>
                <w:rFonts w:cs="Arial"/>
                <w:szCs w:val="18"/>
              </w:rPr>
              <w:t>-99.8</w:t>
            </w:r>
          </w:p>
        </w:tc>
        <w:tc>
          <w:tcPr>
            <w:tcW w:w="750" w:type="dxa"/>
          </w:tcPr>
          <w:p w:rsidR="003861F1" w:rsidRPr="005E6A5B" w:rsidRDefault="003861F1" w:rsidP="00AD76EF">
            <w:pPr>
              <w:pStyle w:val="TAC"/>
            </w:pPr>
            <w:r w:rsidRPr="005E6A5B">
              <w:rPr>
                <w:rFonts w:cs="Arial"/>
                <w:szCs w:val="18"/>
              </w:rPr>
              <w:t>-98.2</w:t>
            </w:r>
          </w:p>
        </w:tc>
        <w:tc>
          <w:tcPr>
            <w:tcW w:w="1049" w:type="dxa"/>
          </w:tcPr>
          <w:p w:rsidR="003861F1" w:rsidRPr="005E6A5B" w:rsidRDefault="003861F1" w:rsidP="00AD76EF">
            <w:pPr>
              <w:pStyle w:val="TAC"/>
              <w:rPr>
                <w:lang w:val="en-US"/>
              </w:rPr>
            </w:pPr>
            <w:r w:rsidRPr="005E6A5B">
              <w:rPr>
                <w:rFonts w:eastAsia="Yu Mincho" w:cs="Arial"/>
                <w:lang w:eastAsia="ja-JP"/>
              </w:rPr>
              <w:t>-115.8+Z</w:t>
            </w:r>
            <w:r w:rsidRPr="005E6A5B">
              <w:rPr>
                <w:rFonts w:eastAsia="Yu Mincho" w:cs="Arial"/>
                <w:vertAlign w:val="subscript"/>
                <w:lang w:eastAsia="ja-JP"/>
              </w:rPr>
              <w:t>4</w:t>
            </w:r>
          </w:p>
        </w:tc>
        <w:tc>
          <w:tcPr>
            <w:tcW w:w="1077" w:type="dxa"/>
          </w:tcPr>
          <w:p w:rsidR="003861F1" w:rsidRPr="005E6A5B" w:rsidRDefault="003861F1" w:rsidP="00AD76EF">
            <w:pPr>
              <w:pStyle w:val="TAC"/>
            </w:pPr>
          </w:p>
        </w:tc>
        <w:tc>
          <w:tcPr>
            <w:tcW w:w="1144" w:type="dxa"/>
          </w:tcPr>
          <w:p w:rsidR="003861F1" w:rsidRPr="005E6A5B" w:rsidRDefault="003861F1" w:rsidP="00AD76EF">
            <w:pPr>
              <w:pStyle w:val="TAC"/>
              <w:rPr>
                <w:highlight w:val="yellow"/>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vMerge w:val="restart"/>
            <w:tcBorders>
              <w:top w:val="nil"/>
            </w:tcBorders>
            <w:shd w:val="clear" w:color="auto" w:fill="auto"/>
          </w:tcPr>
          <w:p w:rsidR="003861F1" w:rsidRPr="005E6A5B" w:rsidRDefault="003861F1" w:rsidP="00AD76EF">
            <w:pPr>
              <w:pStyle w:val="TAC"/>
            </w:pPr>
          </w:p>
        </w:tc>
        <w:tc>
          <w:tcPr>
            <w:tcW w:w="925" w:type="dxa"/>
            <w:vMerge w:val="restart"/>
            <w:tcBorders>
              <w:top w:val="nil"/>
            </w:tcBorders>
            <w:shd w:val="clear" w:color="auto" w:fill="auto"/>
          </w:tcPr>
          <w:p w:rsidR="003861F1" w:rsidRPr="005E6A5B" w:rsidRDefault="003861F1" w:rsidP="00AD76EF">
            <w:pPr>
              <w:pStyle w:val="TAC"/>
              <w:rPr>
                <w:lang w:val="en-US"/>
              </w:rPr>
            </w:pPr>
          </w:p>
        </w:tc>
      </w:tr>
      <w:tr w:rsidR="003861F1" w:rsidRPr="005E6A5B" w:rsidTr="00AD76EF">
        <w:trPr>
          <w:jc w:val="center"/>
        </w:trPr>
        <w:tc>
          <w:tcPr>
            <w:tcW w:w="1097" w:type="dxa"/>
            <w:vMerge/>
            <w:shd w:val="clear" w:color="auto" w:fill="auto"/>
          </w:tcPr>
          <w:p w:rsidR="003861F1" w:rsidRPr="005E6A5B" w:rsidRDefault="003861F1" w:rsidP="00AD76EF">
            <w:pPr>
              <w:pStyle w:val="TAC"/>
              <w:rPr>
                <w:lang w:val="en-US"/>
              </w:rPr>
            </w:pPr>
          </w:p>
        </w:tc>
        <w:tc>
          <w:tcPr>
            <w:tcW w:w="1146" w:type="dxa"/>
            <w:vMerge/>
            <w:shd w:val="clear" w:color="auto" w:fill="auto"/>
          </w:tcPr>
          <w:p w:rsidR="003861F1" w:rsidRPr="005E6A5B" w:rsidRDefault="003861F1" w:rsidP="00AD76EF">
            <w:pPr>
              <w:pStyle w:val="TAC"/>
              <w:rPr>
                <w:szCs w:val="22"/>
                <w:lang w:val="en-US"/>
              </w:rPr>
            </w:pPr>
          </w:p>
        </w:tc>
        <w:tc>
          <w:tcPr>
            <w:tcW w:w="1037" w:type="dxa"/>
            <w:shd w:val="clear" w:color="auto" w:fill="auto"/>
          </w:tcPr>
          <w:p w:rsidR="003861F1" w:rsidRPr="005E6A5B" w:rsidRDefault="003861F1" w:rsidP="00AD76EF">
            <w:pPr>
              <w:pStyle w:val="TAC"/>
              <w:rPr>
                <w:szCs w:val="22"/>
                <w:lang w:val="en-US"/>
              </w:rPr>
            </w:pPr>
            <w:r w:rsidRPr="005E6A5B">
              <w:rPr>
                <w:szCs w:val="22"/>
                <w:lang w:val="en-US"/>
              </w:rPr>
              <w:t>n262</w:t>
            </w:r>
          </w:p>
        </w:tc>
        <w:tc>
          <w:tcPr>
            <w:tcW w:w="1232" w:type="dxa"/>
            <w:shd w:val="clear" w:color="auto" w:fill="auto"/>
          </w:tcPr>
          <w:p w:rsidR="003861F1" w:rsidRPr="005E6A5B" w:rsidRDefault="003861F1" w:rsidP="00AD76EF">
            <w:pPr>
              <w:pStyle w:val="TAC"/>
              <w:rPr>
                <w:rFonts w:eastAsia="Yu Mincho" w:cs="Arial"/>
                <w:lang w:eastAsia="ja-JP"/>
              </w:rPr>
            </w:pPr>
            <w:r w:rsidRPr="005E6A5B">
              <w:rPr>
                <w:rFonts w:eastAsia="Yu Mincho" w:cs="Arial"/>
                <w:lang w:eastAsia="ja-JP"/>
              </w:rPr>
              <w:t>-112.3+Z</w:t>
            </w:r>
            <w:r w:rsidRPr="005E6A5B">
              <w:rPr>
                <w:rFonts w:eastAsia="Yu Mincho" w:cs="Arial"/>
                <w:vertAlign w:val="subscript"/>
                <w:lang w:eastAsia="ja-JP"/>
              </w:rPr>
              <w:t>1</w:t>
            </w:r>
          </w:p>
        </w:tc>
        <w:tc>
          <w:tcPr>
            <w:tcW w:w="961" w:type="dxa"/>
          </w:tcPr>
          <w:p w:rsidR="003861F1" w:rsidRPr="005E6A5B" w:rsidRDefault="003861F1" w:rsidP="00AD76EF">
            <w:pPr>
              <w:pStyle w:val="TAC"/>
              <w:rPr>
                <w:rFonts w:cs="Arial"/>
                <w:szCs w:val="18"/>
              </w:rPr>
            </w:pPr>
            <w:r w:rsidRPr="005E6A5B">
              <w:rPr>
                <w:rFonts w:cs="Arial"/>
                <w:szCs w:val="18"/>
              </w:rPr>
              <w:t>-93.7</w:t>
            </w:r>
          </w:p>
        </w:tc>
        <w:tc>
          <w:tcPr>
            <w:tcW w:w="750" w:type="dxa"/>
          </w:tcPr>
          <w:p w:rsidR="003861F1" w:rsidRPr="005E6A5B" w:rsidRDefault="003861F1" w:rsidP="00AD76EF">
            <w:pPr>
              <w:pStyle w:val="TAC"/>
              <w:rPr>
                <w:rFonts w:cs="Arial"/>
                <w:szCs w:val="18"/>
              </w:rPr>
            </w:pPr>
            <w:r w:rsidRPr="005E6A5B">
              <w:rPr>
                <w:rFonts w:cs="Arial"/>
                <w:szCs w:val="18"/>
              </w:rPr>
              <w:t>-90.5</w:t>
            </w:r>
          </w:p>
        </w:tc>
        <w:tc>
          <w:tcPr>
            <w:tcW w:w="1049" w:type="dxa"/>
          </w:tcPr>
          <w:p w:rsidR="003861F1" w:rsidRPr="005E6A5B" w:rsidRDefault="003861F1" w:rsidP="00AD76EF">
            <w:pPr>
              <w:pStyle w:val="TAC"/>
              <w:rPr>
                <w:rFonts w:eastAsia="Yu Mincho" w:cs="Arial"/>
                <w:lang w:eastAsia="ja-JP"/>
              </w:rPr>
            </w:pPr>
            <w:r w:rsidRPr="005E6A5B">
              <w:rPr>
                <w:rFonts w:eastAsia="Yu Mincho" w:cs="Arial"/>
                <w:lang w:eastAsia="ja-JP"/>
              </w:rPr>
              <w:t xml:space="preserve"> -106.7+Z</w:t>
            </w:r>
            <w:r w:rsidRPr="005E6A5B">
              <w:rPr>
                <w:rFonts w:eastAsia="Yu Mincho" w:cs="Arial"/>
                <w:vertAlign w:val="subscript"/>
                <w:lang w:eastAsia="ja-JP"/>
              </w:rPr>
              <w:t>4</w:t>
            </w:r>
          </w:p>
        </w:tc>
        <w:tc>
          <w:tcPr>
            <w:tcW w:w="1077" w:type="dxa"/>
          </w:tcPr>
          <w:p w:rsidR="003861F1" w:rsidRPr="005E6A5B" w:rsidRDefault="003861F1" w:rsidP="00AD76EF">
            <w:pPr>
              <w:pStyle w:val="TAC"/>
            </w:pPr>
          </w:p>
        </w:tc>
        <w:tc>
          <w:tcPr>
            <w:tcW w:w="1144" w:type="dxa"/>
          </w:tcPr>
          <w:p w:rsidR="003861F1" w:rsidRPr="005E6A5B" w:rsidRDefault="003861F1" w:rsidP="00AD76EF">
            <w:pPr>
              <w:pStyle w:val="TAC"/>
            </w:pPr>
          </w:p>
        </w:tc>
        <w:tc>
          <w:tcPr>
            <w:tcW w:w="638" w:type="dxa"/>
            <w:vMerge/>
            <w:shd w:val="clear" w:color="auto" w:fill="auto"/>
          </w:tcPr>
          <w:p w:rsidR="003861F1" w:rsidRPr="005E6A5B" w:rsidRDefault="003861F1" w:rsidP="00AD76EF">
            <w:pPr>
              <w:pStyle w:val="TAC"/>
            </w:pPr>
          </w:p>
        </w:tc>
        <w:tc>
          <w:tcPr>
            <w:tcW w:w="925" w:type="dxa"/>
            <w:vMerge/>
            <w:shd w:val="clear" w:color="auto" w:fill="auto"/>
          </w:tcPr>
          <w:p w:rsidR="003861F1" w:rsidRPr="005E6A5B" w:rsidRDefault="003861F1" w:rsidP="00AD76EF">
            <w:pPr>
              <w:pStyle w:val="TAC"/>
              <w:rPr>
                <w:lang w:val="en-US"/>
              </w:rPr>
            </w:pPr>
          </w:p>
        </w:tc>
      </w:tr>
      <w:tr w:rsidR="003861F1" w:rsidRPr="005E6A5B" w:rsidTr="00AD76EF">
        <w:trPr>
          <w:jc w:val="center"/>
        </w:trPr>
        <w:tc>
          <w:tcPr>
            <w:tcW w:w="11056" w:type="dxa"/>
            <w:gridSpan w:val="11"/>
          </w:tcPr>
          <w:p w:rsidR="003861F1" w:rsidRPr="005E6A5B" w:rsidRDefault="003861F1" w:rsidP="00AD76EF">
            <w:pPr>
              <w:pStyle w:val="TAN"/>
            </w:pPr>
            <w:r w:rsidRPr="005E6A5B">
              <w:t>NOTE 1:</w:t>
            </w:r>
            <w:r w:rsidRPr="005E6A5B">
              <w:tab/>
              <w:t>Values based on EIS spherical coverage as defined in clause 7.3.4 of TS 38.101-2 [19]. Side condition applies for directions in which EIS spherical coverage requirement is met.</w:t>
            </w:r>
          </w:p>
          <w:p w:rsidR="003861F1" w:rsidRPr="005E6A5B" w:rsidRDefault="003861F1" w:rsidP="00AD76EF">
            <w:pPr>
              <w:pStyle w:val="TAN"/>
            </w:pPr>
            <w:r w:rsidRPr="005E6A5B">
              <w:t>NOTE 2:</w:t>
            </w:r>
            <w:r w:rsidRPr="005E6A5B">
              <w:tab/>
              <w:t>Values specified at the Reference point to give minimum SSB Ês/Iot, with no applied noise.</w:t>
            </w:r>
          </w:p>
          <w:p w:rsidR="003861F1" w:rsidRPr="005E6A5B" w:rsidRDefault="003861F1" w:rsidP="00AD76EF">
            <w:pPr>
              <w:pStyle w:val="TAN"/>
              <w:rPr>
                <w:lang w:val="en-US"/>
              </w:rPr>
            </w:pPr>
            <w:r w:rsidRPr="005E6A5B">
              <w:t>NOTE 3:</w:t>
            </w:r>
            <w:r w:rsidRPr="005E6A5B">
              <w:tab/>
              <w:t xml:space="preserve">For UEs that support multiple FR2 bands, Rx Beam Peak values are increased by </w:t>
            </w:r>
            <w:r w:rsidRPr="005E6A5B">
              <w:rPr>
                <w:lang w:val="en-US"/>
              </w:rPr>
              <w:t>∆MB</w:t>
            </w:r>
            <w:r w:rsidRPr="005E6A5B">
              <w:rPr>
                <w:vertAlign w:val="subscript"/>
                <w:lang w:val="en-US"/>
              </w:rPr>
              <w:t>P,n</w:t>
            </w:r>
            <w:r w:rsidRPr="005E6A5B">
              <w:rPr>
                <w:iCs/>
              </w:rPr>
              <w:t xml:space="preserve"> and </w:t>
            </w:r>
            <w:r w:rsidRPr="005E6A5B">
              <w:t xml:space="preserve">Spherical coverage values are increased by </w:t>
            </w:r>
            <w:r w:rsidRPr="005E6A5B">
              <w:rPr>
                <w:lang w:val="en-US"/>
              </w:rPr>
              <w:t>∆MB</w:t>
            </w:r>
            <w:r w:rsidRPr="005E6A5B">
              <w:rPr>
                <w:vertAlign w:val="subscript"/>
                <w:lang w:val="en-US"/>
              </w:rPr>
              <w:t>S,n</w:t>
            </w:r>
            <w:r w:rsidRPr="005E6A5B">
              <w:rPr>
                <w:iCs/>
              </w:rPr>
              <w:t xml:space="preserve">, the </w:t>
            </w:r>
            <w:r w:rsidRPr="005E6A5B">
              <w:t>UE multi-band relaxation factor</w:t>
            </w:r>
            <w:r w:rsidRPr="005E6A5B">
              <w:rPr>
                <w:iCs/>
              </w:rPr>
              <w:t xml:space="preserve"> in dB specified in </w:t>
            </w:r>
            <w:r w:rsidRPr="005E6A5B">
              <w:t xml:space="preserve">clause 6.2.1 of </w:t>
            </w:r>
            <w:r w:rsidRPr="005E6A5B">
              <w:rPr>
                <w:iCs/>
              </w:rPr>
              <w:t xml:space="preserve">TS 38.101-2 </w:t>
            </w:r>
            <w:r w:rsidRPr="005E6A5B">
              <w:t>[19].</w:t>
            </w:r>
          </w:p>
        </w:tc>
      </w:tr>
    </w:tbl>
    <w:p w:rsidR="003861F1" w:rsidRDefault="003861F1" w:rsidP="003861F1">
      <w:pPr>
        <w:pStyle w:val="aff5"/>
        <w:ind w:left="1440"/>
      </w:pPr>
    </w:p>
    <w:p w:rsidR="003861F1" w:rsidRPr="009C3965" w:rsidRDefault="003861F1" w:rsidP="003861F1">
      <w:pPr>
        <w:ind w:leftChars="400" w:left="800"/>
      </w:pPr>
      <w:r>
        <w:t>For example, for Rx beam peak angle of arrival,</w:t>
      </w:r>
    </w:p>
    <w:p w:rsidR="003861F1" w:rsidRPr="001629B3" w:rsidRDefault="003861F1" w:rsidP="003861F1">
      <w:pPr>
        <w:ind w:leftChars="400" w:left="800"/>
      </w:pPr>
      <w:r w:rsidRPr="001629B3">
        <w:t xml:space="preserve">Min SSB_RP (PC6, n257) = </w:t>
      </w:r>
      <w:r w:rsidRPr="001629B3">
        <w:rPr>
          <w:rFonts w:cs="Arial"/>
          <w:iCs/>
          <w:szCs w:val="18"/>
        </w:rPr>
        <w:t>-</w:t>
      </w:r>
      <w:r w:rsidRPr="001629B3">
        <w:rPr>
          <w:rFonts w:cs="Arial"/>
          <w:szCs w:val="18"/>
        </w:rPr>
        <w:t>109.5</w:t>
      </w:r>
      <w:r w:rsidRPr="001629B3">
        <w:t xml:space="preserve">+ Refsens(PC6, n257-50MHz) – Refsens(PC3, n260-50MHz) + Y6 – Y(PC3) = </w:t>
      </w:r>
      <w:r w:rsidRPr="001629B3">
        <w:rPr>
          <w:rFonts w:cs="Arial"/>
          <w:iCs/>
          <w:szCs w:val="18"/>
        </w:rPr>
        <w:t>-</w:t>
      </w:r>
      <w:r w:rsidRPr="001629B3">
        <w:rPr>
          <w:rFonts w:cs="Arial"/>
          <w:szCs w:val="18"/>
        </w:rPr>
        <w:t xml:space="preserve"> 109.5</w:t>
      </w:r>
      <w:r w:rsidRPr="001629B3">
        <w:t xml:space="preserve">+ (-92.6) – (-85.7) + Y6 – 7 = </w:t>
      </w:r>
      <w:r w:rsidRPr="001629B3">
        <w:rPr>
          <w:rFonts w:cs="Arial"/>
          <w:iCs/>
          <w:szCs w:val="18"/>
        </w:rPr>
        <w:t>-</w:t>
      </w:r>
      <w:r w:rsidRPr="001629B3">
        <w:rPr>
          <w:rFonts w:cs="Arial"/>
          <w:szCs w:val="18"/>
        </w:rPr>
        <w:t>109.5</w:t>
      </w:r>
      <w:r w:rsidRPr="001629B3">
        <w:t>– 6.9– 7 + Z6 = - 123.4 + Y6.</w:t>
      </w:r>
    </w:p>
    <w:p w:rsidR="003861F1" w:rsidRPr="001629B3" w:rsidRDefault="003861F1" w:rsidP="003861F1">
      <w:pPr>
        <w:ind w:leftChars="400" w:left="800"/>
      </w:pPr>
      <w:r w:rsidRPr="001629B3">
        <w:t>and for angle of arrival within Spherical coverage</w:t>
      </w:r>
    </w:p>
    <w:p w:rsidR="003861F1" w:rsidRPr="001629B3" w:rsidRDefault="003861F1" w:rsidP="003861F1">
      <w:pPr>
        <w:ind w:leftChars="400" w:left="800"/>
      </w:pPr>
      <w:r w:rsidRPr="001629B3">
        <w:t xml:space="preserve">Min SSB_RP (PC6, n257) = </w:t>
      </w:r>
      <w:r w:rsidRPr="001629B3">
        <w:rPr>
          <w:rFonts w:cs="Arial"/>
          <w:iCs/>
          <w:szCs w:val="18"/>
        </w:rPr>
        <w:t>-93.9</w:t>
      </w:r>
      <w:r w:rsidRPr="001629B3">
        <w:t xml:space="preserve">+ EIS (PC6, n257-50MHz) – EIS (PC3, n260-50MHz) + Z6 – Z(PC3) = - 96.9 + (-82.6) – (-73.1) + Z6 – 7 = </w:t>
      </w:r>
      <w:r w:rsidRPr="001629B3">
        <w:rPr>
          <w:rFonts w:cs="Arial"/>
          <w:iCs/>
          <w:szCs w:val="18"/>
        </w:rPr>
        <w:t>-93.9</w:t>
      </w:r>
      <w:r w:rsidRPr="001629B3">
        <w:rPr>
          <w:rFonts w:cs="Arial"/>
          <w:szCs w:val="18"/>
        </w:rPr>
        <w:t xml:space="preserve"> </w:t>
      </w:r>
      <w:r w:rsidRPr="001629B3">
        <w:t>– 9.5– 7 + Z6 = - 110.4 + Z6.</w:t>
      </w:r>
    </w:p>
    <w:p w:rsidR="003861F1" w:rsidRPr="00C52ABA" w:rsidRDefault="003861F1" w:rsidP="003861F1">
      <w:pPr>
        <w:pStyle w:val="aff5"/>
        <w:ind w:left="1440"/>
        <w:rPr>
          <w:lang w:val="en-GB"/>
        </w:rPr>
      </w:pPr>
    </w:p>
    <w:p w:rsidR="003861F1" w:rsidRPr="005E6A5B" w:rsidRDefault="003861F1" w:rsidP="003861F1">
      <w:pPr>
        <w:pStyle w:val="aff5"/>
        <w:numPr>
          <w:ilvl w:val="1"/>
          <w:numId w:val="8"/>
        </w:numPr>
        <w:ind w:left="1440"/>
      </w:pPr>
      <w:r w:rsidRPr="005E6A5B">
        <w:t>Option 2: Samsung</w:t>
      </w:r>
    </w:p>
    <w:p w:rsidR="003861F1" w:rsidRPr="005E6A5B" w:rsidRDefault="003861F1" w:rsidP="003861F1">
      <w:pPr>
        <w:pStyle w:val="aff5"/>
        <w:numPr>
          <w:ilvl w:val="2"/>
          <w:numId w:val="8"/>
        </w:numPr>
      </w:pPr>
      <w:r w:rsidRPr="005E6A5B">
        <w:t>Suggest RAN4 to discuss the definition of minimum SSB_RP side condition for Rx beam peak if the necessity of defining Y is confirmed.</w:t>
      </w:r>
    </w:p>
    <w:p w:rsidR="003861F1" w:rsidRPr="005E6A5B" w:rsidRDefault="003861F1" w:rsidP="003861F1">
      <w:pPr>
        <w:pStyle w:val="aff5"/>
        <w:numPr>
          <w:ilvl w:val="2"/>
          <w:numId w:val="8"/>
        </w:numPr>
      </w:pPr>
      <w:r w:rsidRPr="005E6A5B">
        <w:t>Suggest not to define minimum SSB_RP side condition for spherical coverage</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pStyle w:val="aff5"/>
        <w:ind w:left="720"/>
      </w:pPr>
    </w:p>
    <w:p w:rsidR="003861F1" w:rsidRPr="005E6A5B" w:rsidRDefault="003861F1" w:rsidP="003861F1">
      <w:pPr>
        <w:spacing w:after="120"/>
        <w:rPr>
          <w:szCs w:val="24"/>
          <w:lang w:eastAsia="zh-CN"/>
        </w:rPr>
      </w:pPr>
    </w:p>
    <w:p w:rsidR="003861F1" w:rsidRPr="005E6A5B" w:rsidRDefault="003861F1" w:rsidP="003861F1">
      <w:pPr>
        <w:spacing w:after="120"/>
        <w:rPr>
          <w:b/>
          <w:u w:val="single"/>
          <w:lang w:eastAsia="ko-KR"/>
        </w:rPr>
      </w:pPr>
      <w:r w:rsidRPr="005E6A5B">
        <w:rPr>
          <w:b/>
          <w:u w:val="single"/>
          <w:lang w:eastAsia="ko-KR"/>
        </w:rPr>
        <w:t>Issue 2-1-9: whether there is a need to define the CSI-RS_RP (Section B.2.4.2) for PC6</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No, current PC6 UE test cases in RAN4 are defined for SSB-based measurements only.</w:t>
      </w:r>
    </w:p>
    <w:p w:rsidR="003861F1" w:rsidRPr="005E6A5B" w:rsidRDefault="003861F1" w:rsidP="003861F1">
      <w:pPr>
        <w:pStyle w:val="aff5"/>
        <w:numPr>
          <w:ilvl w:val="1"/>
          <w:numId w:val="8"/>
        </w:numPr>
        <w:ind w:left="1440"/>
      </w:pPr>
      <w:r w:rsidRPr="005E6A5B">
        <w:t>Option 2: other, please specify.</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spacing w:after="120"/>
        <w:rPr>
          <w:szCs w:val="24"/>
          <w:lang w:eastAsia="zh-CN"/>
        </w:rPr>
      </w:pPr>
    </w:p>
    <w:p w:rsidR="003861F1" w:rsidRPr="005E6A5B" w:rsidRDefault="003861F1" w:rsidP="003861F1">
      <w:pPr>
        <w:spacing w:after="120"/>
        <w:rPr>
          <w:szCs w:val="24"/>
          <w:lang w:eastAsia="zh-CN"/>
        </w:rPr>
      </w:pPr>
    </w:p>
    <w:p w:rsidR="003861F1" w:rsidRPr="005E6A5B" w:rsidRDefault="003861F1" w:rsidP="003861F1">
      <w:pPr>
        <w:spacing w:after="120"/>
        <w:rPr>
          <w:b/>
          <w:u w:val="single"/>
          <w:lang w:eastAsia="ko-KR"/>
        </w:rPr>
      </w:pPr>
      <w:r w:rsidRPr="005E6A5B">
        <w:rPr>
          <w:b/>
          <w:u w:val="single"/>
          <w:lang w:eastAsia="ko-KR"/>
        </w:rPr>
        <w:t>Issue 2-1-10: whether the values of Minimum SSB_RP in Table B.2.2-2: Conditions for intra-frequency measurements in FR2 also need to be defined for PC6 devices.</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Yes</w:t>
      </w:r>
    </w:p>
    <w:p w:rsidR="003861F1" w:rsidRPr="005E6A5B" w:rsidRDefault="003861F1" w:rsidP="003861F1">
      <w:pPr>
        <w:pStyle w:val="aff5"/>
        <w:numPr>
          <w:ilvl w:val="1"/>
          <w:numId w:val="8"/>
        </w:numPr>
        <w:ind w:left="1440"/>
      </w:pPr>
      <w:r w:rsidRPr="005E6A5B">
        <w:t>Option 2: No</w:t>
      </w:r>
    </w:p>
    <w:p w:rsidR="003861F1" w:rsidRPr="005E6A5B" w:rsidRDefault="003861F1" w:rsidP="003861F1">
      <w:pPr>
        <w:pStyle w:val="aff5"/>
        <w:numPr>
          <w:ilvl w:val="1"/>
          <w:numId w:val="8"/>
        </w:numPr>
        <w:ind w:left="1440"/>
      </w:pPr>
      <w:r w:rsidRPr="005E6A5B">
        <w:t>Option 3: check with RAN5</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spacing w:after="120"/>
        <w:rPr>
          <w:szCs w:val="24"/>
          <w:lang w:eastAsia="zh-CN"/>
        </w:rPr>
      </w:pPr>
    </w:p>
    <w:p w:rsidR="003861F1" w:rsidRPr="005E6A5B" w:rsidRDefault="003861F1" w:rsidP="003861F1">
      <w:pPr>
        <w:spacing w:after="120"/>
        <w:rPr>
          <w:b/>
          <w:u w:val="single"/>
          <w:lang w:eastAsia="ko-KR"/>
        </w:rPr>
      </w:pPr>
      <w:r w:rsidRPr="005E6A5B">
        <w:rPr>
          <w:b/>
          <w:u w:val="single"/>
          <w:lang w:eastAsia="ko-KR"/>
        </w:rPr>
        <w:t>Issue 2-1-11: UE gain G</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Qualcomm</w:t>
      </w:r>
    </w:p>
    <w:p w:rsidR="003861F1" w:rsidRPr="005E6A5B" w:rsidRDefault="003861F1" w:rsidP="003861F1">
      <w:pPr>
        <w:pStyle w:val="TH"/>
      </w:pPr>
      <w:r w:rsidRPr="005E6A5B">
        <w:t>UE gain G, Rx beam peak direction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375"/>
        <w:gridCol w:w="1374"/>
        <w:gridCol w:w="1371"/>
        <w:gridCol w:w="1374"/>
        <w:gridCol w:w="1374"/>
        <w:gridCol w:w="1349"/>
      </w:tblGrid>
      <w:tr w:rsidR="003861F1" w:rsidRPr="005E6A5B" w:rsidTr="00AD76EF">
        <w:trPr>
          <w:jc w:val="center"/>
        </w:trPr>
        <w:tc>
          <w:tcPr>
            <w:tcW w:w="1412" w:type="dxa"/>
            <w:shd w:val="clear" w:color="auto" w:fill="auto"/>
            <w:vAlign w:val="center"/>
          </w:tcPr>
          <w:p w:rsidR="003861F1" w:rsidRPr="005E6A5B" w:rsidRDefault="003861F1" w:rsidP="00AD76EF">
            <w:pPr>
              <w:pStyle w:val="TAH"/>
            </w:pPr>
          </w:p>
        </w:tc>
        <w:tc>
          <w:tcPr>
            <w:tcW w:w="8217" w:type="dxa"/>
            <w:gridSpan w:val="6"/>
            <w:vAlign w:val="center"/>
          </w:tcPr>
          <w:p w:rsidR="003861F1" w:rsidRPr="005E6A5B" w:rsidRDefault="003861F1" w:rsidP="00AD76EF">
            <w:pPr>
              <w:pStyle w:val="TAH"/>
            </w:pPr>
            <w:r w:rsidRPr="005E6A5B">
              <w:t>UE Power class</w:t>
            </w:r>
          </w:p>
        </w:tc>
      </w:tr>
      <w:tr w:rsidR="003861F1" w:rsidRPr="005E6A5B" w:rsidTr="00AD76EF">
        <w:trPr>
          <w:jc w:val="center"/>
        </w:trPr>
        <w:tc>
          <w:tcPr>
            <w:tcW w:w="1412" w:type="dxa"/>
            <w:shd w:val="clear" w:color="auto" w:fill="auto"/>
            <w:vAlign w:val="center"/>
          </w:tcPr>
          <w:p w:rsidR="003861F1" w:rsidRPr="005E6A5B" w:rsidRDefault="003861F1" w:rsidP="00AD76EF">
            <w:pPr>
              <w:pStyle w:val="TAH"/>
              <w:rPr>
                <w:rFonts w:eastAsia="Calibri"/>
                <w:b w:val="0"/>
              </w:rPr>
            </w:pPr>
          </w:p>
        </w:tc>
        <w:tc>
          <w:tcPr>
            <w:tcW w:w="1375" w:type="dxa"/>
          </w:tcPr>
          <w:p w:rsidR="003861F1" w:rsidRPr="005E6A5B" w:rsidRDefault="003861F1" w:rsidP="00AD76EF">
            <w:pPr>
              <w:pStyle w:val="TAH"/>
            </w:pPr>
            <w:r w:rsidRPr="005E6A5B">
              <w:t>1</w:t>
            </w:r>
          </w:p>
        </w:tc>
        <w:tc>
          <w:tcPr>
            <w:tcW w:w="1374" w:type="dxa"/>
            <w:shd w:val="clear" w:color="auto" w:fill="auto"/>
          </w:tcPr>
          <w:p w:rsidR="003861F1" w:rsidRPr="005E6A5B" w:rsidRDefault="003861F1" w:rsidP="00AD76EF">
            <w:pPr>
              <w:pStyle w:val="TAH"/>
              <w:rPr>
                <w:rFonts w:eastAsia="Calibri"/>
                <w:b w:val="0"/>
              </w:rPr>
            </w:pPr>
            <w:r w:rsidRPr="005E6A5B">
              <w:t>2</w:t>
            </w:r>
          </w:p>
        </w:tc>
        <w:tc>
          <w:tcPr>
            <w:tcW w:w="1371" w:type="dxa"/>
            <w:shd w:val="clear" w:color="auto" w:fill="auto"/>
          </w:tcPr>
          <w:p w:rsidR="003861F1" w:rsidRPr="005E6A5B" w:rsidRDefault="003861F1" w:rsidP="00AD76EF">
            <w:pPr>
              <w:pStyle w:val="TAH"/>
              <w:rPr>
                <w:rFonts w:eastAsia="Calibri"/>
                <w:b w:val="0"/>
              </w:rPr>
            </w:pPr>
            <w:r w:rsidRPr="005E6A5B">
              <w:t>3</w:t>
            </w:r>
          </w:p>
        </w:tc>
        <w:tc>
          <w:tcPr>
            <w:tcW w:w="1374" w:type="dxa"/>
            <w:shd w:val="clear" w:color="auto" w:fill="auto"/>
          </w:tcPr>
          <w:p w:rsidR="003861F1" w:rsidRPr="005E6A5B" w:rsidRDefault="003861F1" w:rsidP="00AD76EF">
            <w:pPr>
              <w:pStyle w:val="TAH"/>
              <w:rPr>
                <w:rFonts w:eastAsia="Calibri"/>
                <w:b w:val="0"/>
              </w:rPr>
            </w:pPr>
            <w:r w:rsidRPr="005E6A5B">
              <w:t>4</w:t>
            </w:r>
          </w:p>
        </w:tc>
        <w:tc>
          <w:tcPr>
            <w:tcW w:w="1374" w:type="dxa"/>
          </w:tcPr>
          <w:p w:rsidR="003861F1" w:rsidRPr="005E6A5B" w:rsidRDefault="003861F1" w:rsidP="00AD76EF">
            <w:pPr>
              <w:pStyle w:val="TAH"/>
            </w:pPr>
            <w:r w:rsidRPr="005E6A5B">
              <w:t>5</w:t>
            </w:r>
          </w:p>
        </w:tc>
        <w:tc>
          <w:tcPr>
            <w:tcW w:w="1349" w:type="dxa"/>
          </w:tcPr>
          <w:p w:rsidR="003861F1" w:rsidRPr="005E6A5B" w:rsidRDefault="003861F1" w:rsidP="00AD76EF">
            <w:pPr>
              <w:pStyle w:val="TAH"/>
            </w:pPr>
            <w:r w:rsidRPr="005E6A5B">
              <w:t>7</w:t>
            </w:r>
          </w:p>
        </w:tc>
      </w:tr>
      <w:tr w:rsidR="003861F1" w:rsidRPr="005E6A5B" w:rsidTr="00AD76EF">
        <w:trPr>
          <w:jc w:val="center"/>
        </w:trPr>
        <w:tc>
          <w:tcPr>
            <w:tcW w:w="1412"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Minimum, dBi</w:t>
            </w:r>
          </w:p>
        </w:tc>
        <w:tc>
          <w:tcPr>
            <w:tcW w:w="1375" w:type="dxa"/>
          </w:tcPr>
          <w:p w:rsidR="003861F1" w:rsidRPr="005E6A5B" w:rsidRDefault="003861F1" w:rsidP="00AD76EF">
            <w:pPr>
              <w:spacing w:after="0"/>
              <w:jc w:val="center"/>
              <w:rPr>
                <w:rFonts w:ascii="Arial" w:hAnsi="Arial"/>
                <w:sz w:val="18"/>
                <w:szCs w:val="22"/>
                <w:lang w:eastAsia="ja-JP"/>
              </w:rPr>
            </w:pPr>
            <w:r w:rsidRPr="005E6A5B">
              <w:rPr>
                <w:rFonts w:ascii="Arial" w:hAnsi="Arial" w:hint="eastAsia"/>
                <w:sz w:val="18"/>
                <w:szCs w:val="22"/>
                <w:lang w:eastAsia="ja-JP"/>
              </w:rPr>
              <w:t>0</w:t>
            </w:r>
          </w:p>
        </w:tc>
        <w:tc>
          <w:tcPr>
            <w:tcW w:w="1374"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FFS</w:t>
            </w:r>
          </w:p>
        </w:tc>
        <w:tc>
          <w:tcPr>
            <w:tcW w:w="1371"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-10</w:t>
            </w:r>
          </w:p>
        </w:tc>
        <w:tc>
          <w:tcPr>
            <w:tcW w:w="1374"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FFS</w:t>
            </w:r>
          </w:p>
        </w:tc>
        <w:tc>
          <w:tcPr>
            <w:tcW w:w="1374" w:type="dxa"/>
            <w:vAlign w:val="bottom"/>
          </w:tcPr>
          <w:p w:rsidR="003861F1" w:rsidRPr="005E6A5B" w:rsidRDefault="003861F1" w:rsidP="00AD76EF">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5</w:t>
            </w:r>
          </w:p>
        </w:tc>
        <w:tc>
          <w:tcPr>
            <w:tcW w:w="1349" w:type="dxa"/>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FFS</w:t>
            </w:r>
          </w:p>
        </w:tc>
      </w:tr>
      <w:tr w:rsidR="003861F1" w:rsidRPr="005E6A5B" w:rsidTr="00AD76EF">
        <w:trPr>
          <w:jc w:val="center"/>
        </w:trPr>
        <w:tc>
          <w:tcPr>
            <w:tcW w:w="1412"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Maximum, dBi</w:t>
            </w:r>
          </w:p>
        </w:tc>
        <w:tc>
          <w:tcPr>
            <w:tcW w:w="1375" w:type="dxa"/>
          </w:tcPr>
          <w:p w:rsidR="003861F1" w:rsidRPr="005E6A5B" w:rsidRDefault="003861F1" w:rsidP="00AD76EF">
            <w:pPr>
              <w:spacing w:after="0"/>
              <w:jc w:val="center"/>
              <w:rPr>
                <w:rFonts w:ascii="Arial" w:hAnsi="Arial"/>
                <w:sz w:val="18"/>
                <w:szCs w:val="22"/>
                <w:lang w:eastAsia="ja-JP"/>
              </w:rPr>
            </w:pPr>
            <w:r w:rsidRPr="005E6A5B">
              <w:rPr>
                <w:rFonts w:ascii="Arial" w:hAnsi="Arial" w:hint="eastAsia"/>
                <w:sz w:val="18"/>
                <w:szCs w:val="22"/>
                <w:lang w:eastAsia="ja-JP"/>
              </w:rPr>
              <w:t>5</w:t>
            </w:r>
            <w:r w:rsidRPr="005E6A5B">
              <w:rPr>
                <w:rFonts w:ascii="Arial" w:hAnsi="Arial"/>
                <w:sz w:val="18"/>
                <w:szCs w:val="22"/>
                <w:lang w:eastAsia="ja-JP"/>
              </w:rPr>
              <w:t>7</w:t>
            </w:r>
          </w:p>
        </w:tc>
        <w:tc>
          <w:tcPr>
            <w:tcW w:w="1374" w:type="dxa"/>
            <w:shd w:val="clear" w:color="auto" w:fill="auto"/>
            <w:vAlign w:val="bottom"/>
          </w:tcPr>
          <w:p w:rsidR="003861F1" w:rsidRPr="005E6A5B" w:rsidRDefault="003861F1" w:rsidP="00AD76EF">
            <w:pPr>
              <w:spacing w:after="0"/>
              <w:jc w:val="center"/>
              <w:rPr>
                <w:rFonts w:ascii="Arial" w:hAnsi="Arial"/>
                <w:sz w:val="18"/>
                <w:szCs w:val="22"/>
              </w:rPr>
            </w:pPr>
            <w:r w:rsidRPr="005E6A5B">
              <w:rPr>
                <w:rFonts w:ascii="Arial" w:eastAsia="Calibri" w:hAnsi="Arial"/>
                <w:sz w:val="18"/>
                <w:szCs w:val="22"/>
              </w:rPr>
              <w:t>FFS</w:t>
            </w:r>
          </w:p>
        </w:tc>
        <w:tc>
          <w:tcPr>
            <w:tcW w:w="1371"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+20</w:t>
            </w:r>
          </w:p>
        </w:tc>
        <w:tc>
          <w:tcPr>
            <w:tcW w:w="1374" w:type="dxa"/>
            <w:shd w:val="clear" w:color="auto" w:fill="auto"/>
            <w:vAlign w:val="bottom"/>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FFS</w:t>
            </w:r>
          </w:p>
        </w:tc>
        <w:tc>
          <w:tcPr>
            <w:tcW w:w="1374" w:type="dxa"/>
            <w:vAlign w:val="bottom"/>
          </w:tcPr>
          <w:p w:rsidR="003861F1" w:rsidRPr="005E6A5B" w:rsidRDefault="003861F1" w:rsidP="00AD76EF">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5</w:t>
            </w:r>
            <w:r w:rsidRPr="005E6A5B">
              <w:rPr>
                <w:rFonts w:ascii="Arial" w:eastAsiaTheme="minorEastAsia" w:hAnsi="Arial"/>
                <w:sz w:val="18"/>
                <w:szCs w:val="22"/>
                <w:lang w:eastAsia="ja-JP"/>
              </w:rPr>
              <w:t>7</w:t>
            </w:r>
          </w:p>
        </w:tc>
        <w:tc>
          <w:tcPr>
            <w:tcW w:w="1349" w:type="dxa"/>
          </w:tcPr>
          <w:p w:rsidR="003861F1" w:rsidRPr="005E6A5B" w:rsidRDefault="003861F1" w:rsidP="00AD76EF">
            <w:pPr>
              <w:spacing w:after="0"/>
              <w:jc w:val="center"/>
              <w:rPr>
                <w:rFonts w:ascii="Arial" w:eastAsia="Calibri" w:hAnsi="Arial"/>
                <w:sz w:val="18"/>
                <w:szCs w:val="22"/>
              </w:rPr>
            </w:pPr>
            <w:r w:rsidRPr="005E6A5B">
              <w:rPr>
                <w:rFonts w:ascii="Arial" w:eastAsia="Calibri" w:hAnsi="Arial"/>
                <w:sz w:val="18"/>
                <w:szCs w:val="22"/>
              </w:rPr>
              <w:t>FFS</w:t>
            </w:r>
          </w:p>
        </w:tc>
      </w:tr>
    </w:tbl>
    <w:p w:rsidR="003861F1" w:rsidRPr="005E6A5B" w:rsidRDefault="003861F1" w:rsidP="003861F1">
      <w:pPr>
        <w:pStyle w:val="aff5"/>
        <w:ind w:left="936"/>
        <w:rPr>
          <w:b/>
          <w:u w:val="single"/>
          <w:lang w:eastAsia="ko-KR"/>
        </w:rPr>
      </w:pPr>
    </w:p>
    <w:p w:rsidR="003861F1" w:rsidRPr="005E6A5B" w:rsidRDefault="003861F1" w:rsidP="003861F1">
      <w:pPr>
        <w:pStyle w:val="aff5"/>
        <w:numPr>
          <w:ilvl w:val="1"/>
          <w:numId w:val="8"/>
        </w:numPr>
        <w:ind w:left="1440"/>
      </w:pPr>
      <w:r w:rsidRPr="005E6A5B">
        <w:t>Option 2: Samsung</w:t>
      </w:r>
    </w:p>
    <w:p w:rsidR="003861F1" w:rsidRPr="005E6A5B" w:rsidRDefault="003861F1" w:rsidP="003861F1">
      <w:pPr>
        <w:pStyle w:val="aff5"/>
        <w:ind w:left="1440"/>
      </w:pPr>
      <w:r w:rsidRPr="005E6A5B">
        <w:t>There is no need to define the UE gain (B 2.1.5 and B 2.1.6) for PC6.</w:t>
      </w:r>
    </w:p>
    <w:p w:rsidR="003861F1" w:rsidRPr="005E6A5B" w:rsidRDefault="003861F1" w:rsidP="003861F1">
      <w:pPr>
        <w:pStyle w:val="aff5"/>
        <w:numPr>
          <w:ilvl w:val="1"/>
          <w:numId w:val="8"/>
        </w:numPr>
        <w:ind w:left="1440"/>
      </w:pPr>
      <w:r w:rsidRPr="005E6A5B">
        <w:t>Option 2: Nokia</w:t>
      </w:r>
    </w:p>
    <w:p w:rsidR="003861F1" w:rsidRPr="005E6A5B" w:rsidRDefault="003861F1" w:rsidP="003861F1">
      <w:pPr>
        <w:pStyle w:val="aff5"/>
        <w:ind w:left="1440"/>
      </w:pPr>
      <w:r w:rsidRPr="005E6A5B">
        <w:t>UE gain is needed for PC6. Exact value FFS.</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spacing w:after="120"/>
        <w:rPr>
          <w:szCs w:val="24"/>
          <w:lang w:eastAsia="zh-CN"/>
        </w:rPr>
      </w:pPr>
    </w:p>
    <w:p w:rsidR="003861F1" w:rsidRPr="005E6A5B" w:rsidRDefault="003861F1" w:rsidP="003861F1">
      <w:pPr>
        <w:spacing w:after="120"/>
        <w:rPr>
          <w:szCs w:val="24"/>
          <w:lang w:eastAsia="zh-CN"/>
        </w:rPr>
      </w:pPr>
      <w:r w:rsidRPr="005E6A5B">
        <w:rPr>
          <w:b/>
          <w:u w:val="single"/>
          <w:lang w:eastAsia="ko-KR"/>
        </w:rPr>
        <w:t>Issue 2-1-1</w:t>
      </w:r>
      <w:r w:rsidRPr="005E6A5B">
        <w:rPr>
          <w:rFonts w:hint="eastAsia"/>
          <w:b/>
          <w:u w:val="single"/>
          <w:lang w:eastAsia="zh-CN"/>
        </w:rPr>
        <w:t>2</w:t>
      </w:r>
      <w:r w:rsidRPr="005E6A5B">
        <w:rPr>
          <w:b/>
          <w:u w:val="single"/>
          <w:lang w:eastAsia="ko-KR"/>
        </w:rPr>
        <w:t>: UE gain difference between inter-frequencies Gi</w:t>
      </w:r>
      <w:r w:rsidRPr="005E6A5B">
        <w:rPr>
          <w:b/>
          <w:u w:val="single"/>
          <w:vertAlign w:val="subscript"/>
          <w:lang w:eastAsia="ko-KR"/>
        </w:rPr>
        <w:t>nte</w:t>
      </w:r>
      <w:r w:rsidRPr="005E6A5B">
        <w:rPr>
          <w:vertAlign w:val="subscript"/>
        </w:rPr>
        <w:t>r</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Qualcomm</w:t>
      </w:r>
    </w:p>
    <w:p w:rsidR="003861F1" w:rsidRPr="005E6A5B" w:rsidRDefault="003861F1" w:rsidP="003861F1">
      <w:pPr>
        <w:pStyle w:val="TH"/>
        <w:rPr>
          <w:rFonts w:eastAsiaTheme="minorEastAsia"/>
        </w:rPr>
      </w:pPr>
      <w:r w:rsidRPr="005E6A5B">
        <w:t>UE gain difference between inter-frequencies G</w:t>
      </w:r>
      <w:r w:rsidRPr="005E6A5B">
        <w:rPr>
          <w:vertAlign w:val="subscript"/>
        </w:rPr>
        <w:t>inter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2"/>
        <w:gridCol w:w="1441"/>
        <w:gridCol w:w="1442"/>
        <w:gridCol w:w="1442"/>
      </w:tblGrid>
      <w:tr w:rsidR="003861F1" w:rsidRPr="005E6A5B" w:rsidTr="00AD76EF">
        <w:trPr>
          <w:jc w:val="center"/>
        </w:trPr>
        <w:tc>
          <w:tcPr>
            <w:tcW w:w="1441" w:type="dxa"/>
            <w:tcBorders>
              <w:top w:val="single" w:sz="4" w:space="0" w:color="auto"/>
              <w:left w:val="single" w:sz="4" w:space="0" w:color="auto"/>
              <w:bottom w:val="single" w:sz="4" w:space="0" w:color="auto"/>
              <w:right w:val="single" w:sz="4" w:space="0" w:color="auto"/>
            </w:tcBorders>
            <w:vAlign w:val="center"/>
          </w:tcPr>
          <w:p w:rsidR="003861F1" w:rsidRPr="005E6A5B" w:rsidRDefault="003861F1" w:rsidP="00AD76EF">
            <w:pPr>
              <w:pStyle w:val="TAH"/>
            </w:pPr>
          </w:p>
        </w:tc>
        <w:tc>
          <w:tcPr>
            <w:tcW w:w="7209" w:type="dxa"/>
            <w:gridSpan w:val="5"/>
            <w:tcBorders>
              <w:top w:val="single" w:sz="4" w:space="0" w:color="auto"/>
              <w:left w:val="single" w:sz="4" w:space="0" w:color="auto"/>
              <w:bottom w:val="single" w:sz="4" w:space="0" w:color="auto"/>
              <w:right w:val="single" w:sz="4" w:space="0" w:color="auto"/>
            </w:tcBorders>
            <w:vAlign w:val="center"/>
            <w:hideMark/>
          </w:tcPr>
          <w:p w:rsidR="003861F1" w:rsidRPr="005E6A5B" w:rsidRDefault="003861F1" w:rsidP="00AD76EF">
            <w:pPr>
              <w:pStyle w:val="TAH"/>
            </w:pPr>
            <w:r w:rsidRPr="005E6A5B">
              <w:t>UE Power class</w:t>
            </w:r>
          </w:p>
        </w:tc>
      </w:tr>
      <w:tr w:rsidR="003861F1" w:rsidRPr="005E6A5B" w:rsidTr="00AD76EF">
        <w:trPr>
          <w:jc w:val="center"/>
        </w:trPr>
        <w:tc>
          <w:tcPr>
            <w:tcW w:w="1441" w:type="dxa"/>
            <w:tcBorders>
              <w:top w:val="single" w:sz="4" w:space="0" w:color="auto"/>
              <w:left w:val="single" w:sz="4" w:space="0" w:color="auto"/>
              <w:bottom w:val="single" w:sz="4" w:space="0" w:color="auto"/>
              <w:right w:val="single" w:sz="4" w:space="0" w:color="auto"/>
            </w:tcBorders>
            <w:vAlign w:val="center"/>
          </w:tcPr>
          <w:p w:rsidR="003861F1" w:rsidRPr="005E6A5B" w:rsidRDefault="003861F1" w:rsidP="00AD76EF">
            <w:pPr>
              <w:pStyle w:val="TAH"/>
              <w:rPr>
                <w:rFonts w:eastAsia="Calibri"/>
              </w:rPr>
            </w:pPr>
          </w:p>
        </w:tc>
        <w:tc>
          <w:tcPr>
            <w:tcW w:w="1442" w:type="dxa"/>
            <w:tcBorders>
              <w:top w:val="single" w:sz="4" w:space="0" w:color="auto"/>
              <w:left w:val="single" w:sz="4" w:space="0" w:color="auto"/>
              <w:bottom w:val="single" w:sz="4" w:space="0" w:color="auto"/>
              <w:right w:val="single" w:sz="4" w:space="0" w:color="auto"/>
            </w:tcBorders>
            <w:hideMark/>
          </w:tcPr>
          <w:p w:rsidR="003861F1" w:rsidRPr="005E6A5B" w:rsidRDefault="003861F1" w:rsidP="00AD76EF">
            <w:pPr>
              <w:pStyle w:val="TAH"/>
              <w:rPr>
                <w:rFonts w:eastAsiaTheme="minorEastAsia"/>
              </w:rPr>
            </w:pPr>
            <w:r w:rsidRPr="005E6A5B">
              <w:t>1</w:t>
            </w:r>
          </w:p>
        </w:tc>
        <w:tc>
          <w:tcPr>
            <w:tcW w:w="1442" w:type="dxa"/>
            <w:tcBorders>
              <w:top w:val="single" w:sz="4" w:space="0" w:color="auto"/>
              <w:left w:val="single" w:sz="4" w:space="0" w:color="auto"/>
              <w:bottom w:val="single" w:sz="4" w:space="0" w:color="auto"/>
              <w:right w:val="single" w:sz="4" w:space="0" w:color="auto"/>
            </w:tcBorders>
            <w:hideMark/>
          </w:tcPr>
          <w:p w:rsidR="003861F1" w:rsidRPr="005E6A5B" w:rsidRDefault="003861F1" w:rsidP="00AD76EF">
            <w:pPr>
              <w:pStyle w:val="TAH"/>
              <w:rPr>
                <w:rFonts w:eastAsia="Calibri"/>
              </w:rPr>
            </w:pPr>
            <w:r w:rsidRPr="005E6A5B">
              <w:t>2</w:t>
            </w:r>
          </w:p>
        </w:tc>
        <w:tc>
          <w:tcPr>
            <w:tcW w:w="1441" w:type="dxa"/>
            <w:tcBorders>
              <w:top w:val="single" w:sz="4" w:space="0" w:color="auto"/>
              <w:left w:val="single" w:sz="4" w:space="0" w:color="auto"/>
              <w:bottom w:val="single" w:sz="4" w:space="0" w:color="auto"/>
              <w:right w:val="single" w:sz="4" w:space="0" w:color="auto"/>
            </w:tcBorders>
            <w:hideMark/>
          </w:tcPr>
          <w:p w:rsidR="003861F1" w:rsidRPr="005E6A5B" w:rsidRDefault="003861F1" w:rsidP="00AD76EF">
            <w:pPr>
              <w:pStyle w:val="TAH"/>
              <w:rPr>
                <w:rFonts w:eastAsia="Calibri"/>
              </w:rPr>
            </w:pPr>
            <w:r w:rsidRPr="005E6A5B">
              <w:t>3</w:t>
            </w:r>
          </w:p>
        </w:tc>
        <w:tc>
          <w:tcPr>
            <w:tcW w:w="1442" w:type="dxa"/>
            <w:tcBorders>
              <w:top w:val="single" w:sz="4" w:space="0" w:color="auto"/>
              <w:left w:val="single" w:sz="4" w:space="0" w:color="auto"/>
              <w:bottom w:val="single" w:sz="4" w:space="0" w:color="auto"/>
              <w:right w:val="single" w:sz="4" w:space="0" w:color="auto"/>
            </w:tcBorders>
            <w:hideMark/>
          </w:tcPr>
          <w:p w:rsidR="003861F1" w:rsidRPr="005E6A5B" w:rsidRDefault="003861F1" w:rsidP="00AD76EF">
            <w:pPr>
              <w:pStyle w:val="TAH"/>
              <w:rPr>
                <w:rFonts w:eastAsia="Calibri"/>
              </w:rPr>
            </w:pPr>
            <w:r w:rsidRPr="005E6A5B">
              <w:t>4</w:t>
            </w:r>
          </w:p>
        </w:tc>
        <w:tc>
          <w:tcPr>
            <w:tcW w:w="1442" w:type="dxa"/>
            <w:tcBorders>
              <w:top w:val="single" w:sz="4" w:space="0" w:color="auto"/>
              <w:left w:val="single" w:sz="4" w:space="0" w:color="auto"/>
              <w:bottom w:val="single" w:sz="4" w:space="0" w:color="auto"/>
              <w:right w:val="single" w:sz="4" w:space="0" w:color="auto"/>
            </w:tcBorders>
          </w:tcPr>
          <w:p w:rsidR="003861F1" w:rsidRPr="005E6A5B" w:rsidRDefault="003861F1" w:rsidP="00AD76EF">
            <w:pPr>
              <w:pStyle w:val="TAH"/>
            </w:pPr>
            <w:r w:rsidRPr="005E6A5B">
              <w:t>7</w:t>
            </w:r>
          </w:p>
        </w:tc>
      </w:tr>
      <w:tr w:rsidR="003861F1" w:rsidRPr="005E6A5B" w:rsidTr="00AD76EF">
        <w:trPr>
          <w:jc w:val="center"/>
        </w:trPr>
        <w:tc>
          <w:tcPr>
            <w:tcW w:w="1441" w:type="dxa"/>
            <w:tcBorders>
              <w:top w:val="single" w:sz="4" w:space="0" w:color="auto"/>
              <w:left w:val="single" w:sz="4" w:space="0" w:color="auto"/>
              <w:bottom w:val="single" w:sz="4" w:space="0" w:color="auto"/>
              <w:right w:val="single" w:sz="4" w:space="0" w:color="auto"/>
            </w:tcBorders>
            <w:vAlign w:val="center"/>
            <w:hideMark/>
          </w:tcPr>
          <w:p w:rsidR="003861F1" w:rsidRPr="005E6A5B" w:rsidRDefault="003861F1" w:rsidP="00AD76EF">
            <w:pPr>
              <w:pStyle w:val="TAC"/>
              <w:rPr>
                <w:rFonts w:eastAsia="Calibri"/>
              </w:rPr>
            </w:pPr>
            <w:r w:rsidRPr="005E6A5B">
              <w:rPr>
                <w:rFonts w:eastAsia="Calibri"/>
              </w:rPr>
              <w:t>Maximum difference, dB</w:t>
            </w:r>
          </w:p>
        </w:tc>
        <w:tc>
          <w:tcPr>
            <w:tcW w:w="1442" w:type="dxa"/>
            <w:tcBorders>
              <w:top w:val="single" w:sz="4" w:space="0" w:color="auto"/>
              <w:left w:val="single" w:sz="4" w:space="0" w:color="auto"/>
              <w:bottom w:val="single" w:sz="4" w:space="0" w:color="auto"/>
              <w:right w:val="single" w:sz="4" w:space="0" w:color="auto"/>
            </w:tcBorders>
            <w:vAlign w:val="center"/>
            <w:hideMark/>
          </w:tcPr>
          <w:p w:rsidR="003861F1" w:rsidRPr="005E6A5B" w:rsidRDefault="003861F1" w:rsidP="00AD76EF">
            <w:pPr>
              <w:pStyle w:val="TAC"/>
              <w:rPr>
                <w:rFonts w:eastAsiaTheme="minorEastAsia"/>
                <w:lang w:eastAsia="ko-KR"/>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hideMark/>
          </w:tcPr>
          <w:p w:rsidR="003861F1" w:rsidRPr="005E6A5B" w:rsidRDefault="003861F1" w:rsidP="00AD76EF">
            <w:pPr>
              <w:pStyle w:val="TAC"/>
              <w:rPr>
                <w:lang w:eastAsia="ko-KR"/>
              </w:rPr>
            </w:pPr>
            <w:r w:rsidRPr="005E6A5B">
              <w:rPr>
                <w:rFonts w:eastAsia="Calibri"/>
              </w:rPr>
              <w:t>FFS</w:t>
            </w:r>
          </w:p>
        </w:tc>
        <w:tc>
          <w:tcPr>
            <w:tcW w:w="1441" w:type="dxa"/>
            <w:tcBorders>
              <w:top w:val="single" w:sz="4" w:space="0" w:color="auto"/>
              <w:left w:val="single" w:sz="4" w:space="0" w:color="auto"/>
              <w:bottom w:val="single" w:sz="4" w:space="0" w:color="auto"/>
              <w:right w:val="single" w:sz="4" w:space="0" w:color="auto"/>
            </w:tcBorders>
            <w:vAlign w:val="center"/>
            <w:hideMark/>
          </w:tcPr>
          <w:p w:rsidR="003861F1" w:rsidRPr="005E6A5B" w:rsidRDefault="003861F1" w:rsidP="00AD76EF">
            <w:pPr>
              <w:pStyle w:val="TAC"/>
              <w:rPr>
                <w:rFonts w:eastAsia="Calibri"/>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hideMark/>
          </w:tcPr>
          <w:p w:rsidR="003861F1" w:rsidRPr="005E6A5B" w:rsidRDefault="003861F1" w:rsidP="00AD76EF">
            <w:pPr>
              <w:pStyle w:val="TAC"/>
              <w:rPr>
                <w:rFonts w:eastAsia="Calibri"/>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tcPr>
          <w:p w:rsidR="003861F1" w:rsidRPr="005E6A5B" w:rsidRDefault="003861F1" w:rsidP="00AD76EF">
            <w:pPr>
              <w:pStyle w:val="TAC"/>
              <w:rPr>
                <w:rFonts w:eastAsia="Calibri"/>
              </w:rPr>
            </w:pPr>
            <w:r w:rsidRPr="005E6A5B">
              <w:rPr>
                <w:rFonts w:eastAsia="Calibri"/>
              </w:rPr>
              <w:t>FFS</w:t>
            </w:r>
          </w:p>
        </w:tc>
      </w:tr>
    </w:tbl>
    <w:p w:rsidR="003861F1" w:rsidRPr="005E6A5B" w:rsidRDefault="003861F1" w:rsidP="003861F1">
      <w:pPr>
        <w:pStyle w:val="aff5"/>
        <w:ind w:left="1440"/>
      </w:pPr>
    </w:p>
    <w:p w:rsidR="003861F1" w:rsidRPr="005E6A5B" w:rsidRDefault="003861F1" w:rsidP="003861F1">
      <w:pPr>
        <w:pStyle w:val="aff5"/>
        <w:numPr>
          <w:ilvl w:val="1"/>
          <w:numId w:val="8"/>
        </w:numPr>
        <w:ind w:left="1440"/>
      </w:pPr>
      <w:r w:rsidRPr="005E6A5B">
        <w:rPr>
          <w:rFonts w:hint="eastAsia"/>
        </w:rPr>
        <w:t>Option 2</w:t>
      </w:r>
      <w:r w:rsidRPr="005E6A5B">
        <w:t xml:space="preserve">: </w:t>
      </w:r>
      <w:r w:rsidRPr="005E6A5B">
        <w:rPr>
          <w:rFonts w:hint="eastAsia"/>
        </w:rPr>
        <w:t>Nokia</w:t>
      </w:r>
    </w:p>
    <w:p w:rsidR="003861F1" w:rsidRPr="005E6A5B" w:rsidRDefault="003861F1" w:rsidP="003861F1">
      <w:pPr>
        <w:pStyle w:val="aff5"/>
        <w:ind w:left="1440"/>
      </w:pPr>
      <w:r w:rsidRPr="005E6A5B">
        <w:rPr>
          <w:rFonts w:hint="eastAsia"/>
        </w:rPr>
        <w:t>C</w:t>
      </w:r>
      <w:r w:rsidRPr="005E6A5B">
        <w:t>heck with RAN5 whether UE gain difference between inter-frequencies Ginter needs to be defined in Rel-17 TSs.</w:t>
      </w:r>
    </w:p>
    <w:p w:rsidR="003861F1" w:rsidRPr="005E6A5B" w:rsidRDefault="003861F1" w:rsidP="003861F1">
      <w:pPr>
        <w:pStyle w:val="aff5"/>
        <w:numPr>
          <w:ilvl w:val="0"/>
          <w:numId w:val="8"/>
        </w:numPr>
        <w:ind w:left="720"/>
      </w:pPr>
      <w:r w:rsidRPr="005E6A5B">
        <w:t>Recommended WF</w:t>
      </w:r>
    </w:p>
    <w:p w:rsidR="003861F1" w:rsidRPr="005E6A5B" w:rsidRDefault="003861F1" w:rsidP="003861F1">
      <w:pPr>
        <w:spacing w:after="120"/>
        <w:rPr>
          <w:b/>
          <w:u w:val="single"/>
          <w:lang w:eastAsia="zh-CN"/>
        </w:rPr>
      </w:pPr>
    </w:p>
    <w:p w:rsidR="003861F1" w:rsidRPr="005E6A5B" w:rsidRDefault="003861F1" w:rsidP="003861F1">
      <w:pPr>
        <w:spacing w:after="120"/>
        <w:rPr>
          <w:b/>
          <w:u w:val="single"/>
          <w:lang w:eastAsia="ko-KR"/>
        </w:rPr>
      </w:pPr>
      <w:r w:rsidRPr="005E6A5B">
        <w:rPr>
          <w:b/>
          <w:u w:val="single"/>
          <w:lang w:eastAsia="ko-KR"/>
        </w:rPr>
        <w:lastRenderedPageBreak/>
        <w:t>Issue 2-1-1</w:t>
      </w:r>
      <w:r w:rsidRPr="005E6A5B">
        <w:rPr>
          <w:rFonts w:hint="eastAsia"/>
          <w:b/>
          <w:u w:val="single"/>
          <w:lang w:eastAsia="zh-CN"/>
        </w:rPr>
        <w:t>3</w:t>
      </w:r>
      <w:r w:rsidRPr="005E6A5B">
        <w:rPr>
          <w:b/>
          <w:u w:val="single"/>
          <w:lang w:eastAsia="ko-KR"/>
        </w:rPr>
        <w:t xml:space="preserve">: </w:t>
      </w:r>
      <w:r>
        <w:rPr>
          <w:b/>
          <w:u w:val="single"/>
          <w:lang w:eastAsia="ko-KR"/>
        </w:rPr>
        <w:t>t</w:t>
      </w:r>
      <w:r w:rsidRPr="005E6A5B">
        <w:rPr>
          <w:b/>
          <w:u w:val="single"/>
          <w:lang w:eastAsia="ko-KR"/>
        </w:rPr>
        <w:t>he values of Rough Beam gain reduction “D”</w:t>
      </w:r>
    </w:p>
    <w:p w:rsidR="003861F1" w:rsidRPr="005E6A5B" w:rsidRDefault="003861F1" w:rsidP="003861F1">
      <w:pPr>
        <w:pStyle w:val="aff5"/>
        <w:numPr>
          <w:ilvl w:val="0"/>
          <w:numId w:val="8"/>
        </w:numPr>
        <w:ind w:left="720"/>
      </w:pPr>
      <w:r w:rsidRPr="005E6A5B">
        <w:t>Proposals</w:t>
      </w:r>
    </w:p>
    <w:p w:rsidR="003861F1" w:rsidRPr="005E6A5B" w:rsidRDefault="003861F1" w:rsidP="003861F1">
      <w:pPr>
        <w:pStyle w:val="aff5"/>
        <w:numPr>
          <w:ilvl w:val="1"/>
          <w:numId w:val="8"/>
        </w:numPr>
        <w:ind w:left="1440"/>
      </w:pPr>
      <w:r w:rsidRPr="005E6A5B">
        <w:rPr>
          <w:rFonts w:hint="eastAsia"/>
        </w:rPr>
        <w:t>Option 1</w:t>
      </w:r>
      <w:r w:rsidRPr="005E6A5B">
        <w:t>: check with RAN5 whether the values of Rough Beam gain reduction “D” needs to be defined in RAN4 in B.2.1.5.</w:t>
      </w:r>
    </w:p>
    <w:p w:rsidR="003861F1" w:rsidRDefault="003861F1" w:rsidP="003861F1">
      <w:pPr>
        <w:pStyle w:val="aff5"/>
        <w:numPr>
          <w:ilvl w:val="1"/>
          <w:numId w:val="8"/>
        </w:numPr>
        <w:ind w:left="1440"/>
      </w:pPr>
      <w:r w:rsidRPr="005E6A5B">
        <w:rPr>
          <w:rFonts w:hint="eastAsia"/>
        </w:rPr>
        <w:t>Option 2: other</w:t>
      </w:r>
      <w:r w:rsidRPr="005E6A5B">
        <w:rPr>
          <w:rFonts w:hint="eastAsia"/>
        </w:rPr>
        <w:t>，</w:t>
      </w:r>
      <w:r w:rsidRPr="005E6A5B">
        <w:rPr>
          <w:rFonts w:hint="eastAsia"/>
        </w:rPr>
        <w:t>please specify</w:t>
      </w:r>
    </w:p>
    <w:p w:rsidR="003861F1" w:rsidRPr="00313A92" w:rsidRDefault="003861F1" w:rsidP="003861F1">
      <w:r w:rsidRPr="00313A92">
        <w:object w:dxaOrig="10467"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15pt;height:61.5pt" o:ole="">
            <v:imagedata r:id="rId19" o:title=""/>
          </v:shape>
          <o:OLEObject Type="Embed" ProgID="Word.Document.12" ShapeID="_x0000_i1025" DrawAspect="Content" ObjectID="_1770485219" r:id="rId20">
            <o:FieldCodes>\s</o:FieldCodes>
          </o:OLEObject>
        </w:object>
      </w:r>
    </w:p>
    <w:p w:rsidR="003861F1" w:rsidRPr="00AF0EFF" w:rsidRDefault="003861F1" w:rsidP="003861F1">
      <w:pPr>
        <w:rPr>
          <w:lang w:val="en-US" w:eastAsia="zh-CN"/>
        </w:rPr>
      </w:pPr>
    </w:p>
    <w:p w:rsidR="00F45812" w:rsidRDefault="00F45812"/>
    <w:sectPr w:rsidR="00F45812" w:rsidSect="004319C6">
      <w:headerReference w:type="even" r:id="rId21"/>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548" w:rsidRDefault="00B06548" w:rsidP="003861F1">
      <w:pPr>
        <w:spacing w:after="0"/>
      </w:pPr>
      <w:r>
        <w:separator/>
      </w:r>
    </w:p>
  </w:endnote>
  <w:endnote w:type="continuationSeparator" w:id="0">
    <w:p w:rsidR="00B06548" w:rsidRDefault="00B06548" w:rsidP="00386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 w:name="Yu Mincho Light">
    <w:altName w:val="Yu Gothic"/>
    <w:charset w:val="80"/>
    <w:family w:val="roman"/>
    <w:pitch w:val="default"/>
    <w:sig w:usb0="00000000" w:usb1="00000000" w:usb2="00000012" w:usb3="00000000" w:csb0="0002009F" w:csb1="00000000"/>
  </w:font>
  <w:font w:name="Gulim">
    <w:altName w:val="STIXGeneral"/>
    <w:panose1 w:val="020B0600000101010101"/>
    <w:charset w:val="81"/>
    <w:family w:val="swiss"/>
    <w:pitch w:val="variable"/>
    <w:sig w:usb0="00000000"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548" w:rsidRDefault="00B06548" w:rsidP="003861F1">
      <w:pPr>
        <w:spacing w:after="0"/>
      </w:pPr>
      <w:r>
        <w:separator/>
      </w:r>
    </w:p>
  </w:footnote>
  <w:footnote w:type="continuationSeparator" w:id="0">
    <w:p w:rsidR="00B06548" w:rsidRDefault="00B06548" w:rsidP="003861F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29" w:rsidRDefault="00B0654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5F771C"/>
    <w:multiLevelType w:val="singleLevel"/>
    <w:tmpl w:val="DD5F771C"/>
    <w:lvl w:ilvl="0">
      <w:start w:val="1"/>
      <w:numFmt w:val="decimal"/>
      <w:suff w:val="space"/>
      <w:lvlText w:val="%1."/>
      <w:lvlJc w:val="left"/>
    </w:lvl>
  </w:abstractNum>
  <w:abstractNum w:abstractNumId="1" w15:restartNumberingAfterBreak="0">
    <w:nsid w:val="01C0548A"/>
    <w:multiLevelType w:val="hybridMultilevel"/>
    <w:tmpl w:val="DA96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E4D4B"/>
    <w:multiLevelType w:val="hybridMultilevel"/>
    <w:tmpl w:val="FF18E254"/>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ABE06020">
      <w:start w:val="1"/>
      <w:numFmt w:val="bullet"/>
      <w:lvlText w:val="•"/>
      <w:lvlJc w:val="left"/>
      <w:pPr>
        <w:ind w:left="3096" w:hanging="360"/>
      </w:pPr>
      <w:rPr>
        <w:rFonts w:ascii="Arial" w:hAnsi="Arial" w:hint="default"/>
        <w:lang w:val="en-US"/>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61B5D83"/>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36306E"/>
    <w:multiLevelType w:val="hybridMultilevel"/>
    <w:tmpl w:val="86DACC80"/>
    <w:lvl w:ilvl="0" w:tplc="E5E0432E">
      <w:start w:val="15"/>
      <w:numFmt w:val="bullet"/>
      <w:lvlText w:val="-"/>
      <w:lvlJc w:val="left"/>
      <w:pPr>
        <w:ind w:left="645" w:hanging="360"/>
      </w:pPr>
      <w:rPr>
        <w:rFonts w:ascii="Times New Roman" w:eastAsia="MS Mincho"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6" w15:restartNumberingAfterBreak="0">
    <w:nsid w:val="16EB6084"/>
    <w:multiLevelType w:val="hybridMultilevel"/>
    <w:tmpl w:val="93EEAA8A"/>
    <w:lvl w:ilvl="0" w:tplc="04090001">
      <w:start w:val="1"/>
      <w:numFmt w:val="bullet"/>
      <w:lvlText w:val=""/>
      <w:lvlJc w:val="left"/>
      <w:pPr>
        <w:ind w:left="620" w:hanging="420"/>
      </w:pPr>
      <w:rPr>
        <w:rFonts w:ascii="Symbol" w:hAnsi="Symbol" w:hint="default"/>
      </w:rPr>
    </w:lvl>
    <w:lvl w:ilvl="1" w:tplc="04090003">
      <w:start w:val="1"/>
      <w:numFmt w:val="bullet"/>
      <w:lvlText w:val="o"/>
      <w:lvlJc w:val="left"/>
      <w:pPr>
        <w:ind w:left="1040" w:hanging="420"/>
      </w:pPr>
      <w:rPr>
        <w:rFonts w:ascii="Courier New" w:hAnsi="Courier New" w:cs="Courier New" w:hint="default"/>
      </w:rPr>
    </w:lvl>
    <w:lvl w:ilvl="2" w:tplc="0A944432">
      <w:start w:val="1"/>
      <w:numFmt w:val="bullet"/>
      <w:lvlText w:val=""/>
      <w:lvlJc w:val="left"/>
      <w:pPr>
        <w:ind w:left="1460" w:hanging="420"/>
      </w:pPr>
      <w:rPr>
        <w:rFonts w:ascii="Wingdings" w:hAnsi="Wingdings" w:hint="default"/>
        <w:lang w:val="en-US"/>
      </w:rPr>
    </w:lvl>
    <w:lvl w:ilvl="3" w:tplc="04090009">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1AC76B00"/>
    <w:multiLevelType w:val="hybridMultilevel"/>
    <w:tmpl w:val="79507E2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B2502DB"/>
    <w:multiLevelType w:val="hybridMultilevel"/>
    <w:tmpl w:val="51A4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17810"/>
    <w:multiLevelType w:val="hybridMultilevel"/>
    <w:tmpl w:val="48C8B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874BB3"/>
    <w:multiLevelType w:val="hybridMultilevel"/>
    <w:tmpl w:val="92B472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CD5703"/>
    <w:multiLevelType w:val="hybridMultilevel"/>
    <w:tmpl w:val="932430CA"/>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56773E"/>
    <w:multiLevelType w:val="hybridMultilevel"/>
    <w:tmpl w:val="ACFE2478"/>
    <w:lvl w:ilvl="0" w:tplc="00E6EC74">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297B96"/>
    <w:multiLevelType w:val="hybridMultilevel"/>
    <w:tmpl w:val="141CE4DE"/>
    <w:lvl w:ilvl="0" w:tplc="08090001">
      <w:start w:val="1"/>
      <w:numFmt w:val="bullet"/>
      <w:lvlText w:val=""/>
      <w:lvlJc w:val="left"/>
      <w:pPr>
        <w:ind w:left="360" w:hanging="360"/>
      </w:pPr>
      <w:rPr>
        <w:rFonts w:ascii="Symbol" w:hAnsi="Symbol" w:hint="default"/>
      </w:rPr>
    </w:lvl>
    <w:lvl w:ilvl="1" w:tplc="BD502C82">
      <w:start w:val="1"/>
      <w:numFmt w:val="bullet"/>
      <w:lvlText w:val="–"/>
      <w:lvlJc w:val="left"/>
      <w:pPr>
        <w:ind w:left="1080" w:hanging="360"/>
      </w:pPr>
      <w:rPr>
        <w:rFonts w:ascii="Arial" w:hAnsi="Aria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FFA44F4"/>
    <w:multiLevelType w:val="hybridMultilevel"/>
    <w:tmpl w:val="2F74E148"/>
    <w:lvl w:ilvl="0" w:tplc="2F9835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31D1A6A"/>
    <w:multiLevelType w:val="hybridMultilevel"/>
    <w:tmpl w:val="9EE8B8D4"/>
    <w:lvl w:ilvl="0" w:tplc="D32009FA">
      <w:start w:val="5"/>
      <w:numFmt w:val="bullet"/>
      <w:lvlText w:val=""/>
      <w:lvlJc w:val="left"/>
      <w:pPr>
        <w:ind w:left="420" w:hanging="420"/>
      </w:pPr>
      <w:rPr>
        <w:rFonts w:ascii="Symbol" w:eastAsia="Malgun Gothic" w:hAnsi="Symbo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D32009FA">
      <w:start w:val="5"/>
      <w:numFmt w:val="bullet"/>
      <w:lvlText w:val=""/>
      <w:lvlJc w:val="left"/>
      <w:pPr>
        <w:ind w:left="1680" w:hanging="420"/>
      </w:pPr>
      <w:rPr>
        <w:rFonts w:ascii="Symbol" w:eastAsia="Malgun Gothic" w:hAnsi="Symbol" w:cs="Arial" w:hint="default"/>
      </w:rPr>
    </w:lvl>
    <w:lvl w:ilvl="4" w:tplc="0409000D">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C3628E"/>
    <w:multiLevelType w:val="hybridMultilevel"/>
    <w:tmpl w:val="395AA90A"/>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FC69B2"/>
    <w:multiLevelType w:val="hybridMultilevel"/>
    <w:tmpl w:val="2E3E50EC"/>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4A2379"/>
    <w:multiLevelType w:val="multilevel"/>
    <w:tmpl w:val="3C4A2379"/>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BF6F2A"/>
    <w:multiLevelType w:val="hybridMultilevel"/>
    <w:tmpl w:val="5F98A1A2"/>
    <w:lvl w:ilvl="0" w:tplc="04090003">
      <w:start w:val="1"/>
      <w:numFmt w:val="bullet"/>
      <w:lvlText w:val="o"/>
      <w:lvlJc w:val="left"/>
      <w:pPr>
        <w:ind w:left="660" w:hanging="420"/>
      </w:pPr>
      <w:rPr>
        <w:rFonts w:ascii="Courier New" w:hAnsi="Courier New" w:hint="default"/>
      </w:rPr>
    </w:lvl>
    <w:lvl w:ilvl="1" w:tplc="04090005">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1" w15:restartNumberingAfterBreak="0">
    <w:nsid w:val="425C1684"/>
    <w:multiLevelType w:val="hybridMultilevel"/>
    <w:tmpl w:val="BB507460"/>
    <w:lvl w:ilvl="0" w:tplc="A4108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485704"/>
    <w:multiLevelType w:val="hybridMultilevel"/>
    <w:tmpl w:val="616261E4"/>
    <w:lvl w:ilvl="0" w:tplc="6932FB6E">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1904C70"/>
    <w:multiLevelType w:val="hybridMultilevel"/>
    <w:tmpl w:val="356AAC1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A1EBCF8"/>
    <w:multiLevelType w:val="singleLevel"/>
    <w:tmpl w:val="5A1EBCF8"/>
    <w:lvl w:ilvl="0">
      <w:start w:val="1"/>
      <w:numFmt w:val="bullet"/>
      <w:lvlText w:val="ₒ"/>
      <w:lvlJc w:val="left"/>
      <w:pPr>
        <w:ind w:left="420" w:hanging="420"/>
      </w:pPr>
      <w:rPr>
        <w:rFonts w:ascii="Arial" w:hAnsi="Arial" w:cs="Arial" w:hint="default"/>
      </w:rPr>
    </w:lvl>
  </w:abstractNum>
  <w:abstractNum w:abstractNumId="29"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63DB15A9"/>
    <w:multiLevelType w:val="hybridMultilevel"/>
    <w:tmpl w:val="62F00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4E41433"/>
    <w:multiLevelType w:val="hybridMultilevel"/>
    <w:tmpl w:val="5BC274E6"/>
    <w:lvl w:ilvl="0" w:tplc="DB60718C">
      <w:start w:val="1"/>
      <w:numFmt w:val="bullet"/>
      <w:lvlText w:val="•"/>
      <w:lvlJc w:val="left"/>
      <w:pPr>
        <w:ind w:left="420" w:hanging="420"/>
      </w:pPr>
      <w:rPr>
        <w:rFonts w:ascii="Arial" w:hAnsi="Arial" w:cs="Times New Roman" w:hint="default"/>
      </w:rPr>
    </w:lvl>
    <w:lvl w:ilvl="1" w:tplc="CE02CAF8">
      <w:numFmt w:val="bullet"/>
      <w:lvlText w:val="-"/>
      <w:lvlJc w:val="left"/>
      <w:pPr>
        <w:ind w:left="840" w:hanging="420"/>
      </w:pPr>
      <w:rPr>
        <w:rFonts w:ascii="Times New Roman" w:eastAsia="Calibri"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5B24B0"/>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F404EE"/>
    <w:multiLevelType w:val="hybridMultilevel"/>
    <w:tmpl w:val="A3CC352A"/>
    <w:lvl w:ilvl="0" w:tplc="74B6C890">
      <w:start w:val="1"/>
      <w:numFmt w:val="bullet"/>
      <w:lvlText w:val="•"/>
      <w:lvlJc w:val="left"/>
      <w:pPr>
        <w:ind w:left="1020" w:hanging="420"/>
      </w:pPr>
      <w:rPr>
        <w:rFonts w:ascii="Arial" w:hAnsi="Arial" w:hint="default"/>
      </w:rPr>
    </w:lvl>
    <w:lvl w:ilvl="1" w:tplc="04090003">
      <w:start w:val="1"/>
      <w:numFmt w:val="bullet"/>
      <w:lvlText w:val=""/>
      <w:lvlJc w:val="left"/>
      <w:pPr>
        <w:ind w:left="1440" w:hanging="420"/>
      </w:pPr>
      <w:rPr>
        <w:rFonts w:ascii="Wingdings" w:hAnsi="Wingdings" w:hint="default"/>
      </w:rPr>
    </w:lvl>
    <w:lvl w:ilvl="2" w:tplc="04090005">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2"/>
  </w:num>
  <w:num w:numId="10">
    <w:abstractNumId w:val="29"/>
  </w:num>
  <w:num w:numId="11">
    <w:abstractNumId w:val="19"/>
  </w:num>
  <w:num w:numId="12">
    <w:abstractNumId w:val="22"/>
  </w:num>
  <w:num w:numId="13">
    <w:abstractNumId w:val="1"/>
  </w:num>
  <w:num w:numId="14">
    <w:abstractNumId w:val="9"/>
  </w:num>
  <w:num w:numId="15">
    <w:abstractNumId w:val="18"/>
  </w:num>
  <w:num w:numId="16">
    <w:abstractNumId w:val="12"/>
  </w:num>
  <w:num w:numId="17">
    <w:abstractNumId w:val="13"/>
  </w:num>
  <w:num w:numId="18">
    <w:abstractNumId w:val="10"/>
  </w:num>
  <w:num w:numId="19">
    <w:abstractNumId w:val="35"/>
  </w:num>
  <w:num w:numId="20">
    <w:abstractNumId w:val="20"/>
  </w:num>
  <w:num w:numId="21">
    <w:abstractNumId w:val="34"/>
  </w:num>
  <w:num w:numId="22">
    <w:abstractNumId w:val="6"/>
  </w:num>
  <w:num w:numId="23">
    <w:abstractNumId w:val="16"/>
  </w:num>
  <w:num w:numId="24">
    <w:abstractNumId w:val="33"/>
  </w:num>
  <w:num w:numId="25">
    <w:abstractNumId w:val="4"/>
  </w:num>
  <w:num w:numId="26">
    <w:abstractNumId w:val="21"/>
  </w:num>
  <w:num w:numId="27">
    <w:abstractNumId w:val="8"/>
  </w:num>
  <w:num w:numId="28">
    <w:abstractNumId w:val="5"/>
  </w:num>
  <w:num w:numId="29">
    <w:abstractNumId w:val="30"/>
  </w:num>
  <w:num w:numId="30">
    <w:abstractNumId w:val="15"/>
  </w:num>
  <w:num w:numId="31">
    <w:abstractNumId w:val="7"/>
  </w:num>
  <w:num w:numId="32">
    <w:abstractNumId w:val="36"/>
  </w:num>
  <w:num w:numId="33">
    <w:abstractNumId w:val="2"/>
  </w:num>
  <w:num w:numId="34">
    <w:abstractNumId w:val="11"/>
  </w:num>
  <w:num w:numId="35">
    <w:abstractNumId w:val="28"/>
  </w:num>
  <w:num w:numId="36">
    <w:abstractNumId w:val="0"/>
  </w:num>
  <w:num w:numId="37">
    <w:abstractNumId w:val="1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0D"/>
    <w:rsid w:val="003861F1"/>
    <w:rsid w:val="00A7160D"/>
    <w:rsid w:val="00B06548"/>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8728A"/>
  <w15:chartTrackingRefBased/>
  <w15:docId w15:val="{21102DFD-4685-48EF-8C18-C6AD1A43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61F1"/>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3861F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3861F1"/>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3861F1"/>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3861F1"/>
    <w:pPr>
      <w:ind w:left="1418" w:hanging="1418"/>
      <w:outlineLvl w:val="3"/>
    </w:pPr>
    <w:rPr>
      <w:sz w:val="24"/>
    </w:rPr>
  </w:style>
  <w:style w:type="paragraph" w:styleId="5">
    <w:name w:val="heading 5"/>
    <w:aliases w:val="h5,Heading5,H5"/>
    <w:basedOn w:val="4"/>
    <w:next w:val="a0"/>
    <w:link w:val="50"/>
    <w:qFormat/>
    <w:rsid w:val="003861F1"/>
    <w:pPr>
      <w:ind w:left="1701" w:hanging="1701"/>
      <w:outlineLvl w:val="4"/>
    </w:pPr>
    <w:rPr>
      <w:sz w:val="22"/>
    </w:rPr>
  </w:style>
  <w:style w:type="paragraph" w:styleId="6">
    <w:name w:val="heading 6"/>
    <w:basedOn w:val="H6"/>
    <w:next w:val="a0"/>
    <w:link w:val="60"/>
    <w:qFormat/>
    <w:rsid w:val="003861F1"/>
    <w:pPr>
      <w:outlineLvl w:val="5"/>
    </w:pPr>
  </w:style>
  <w:style w:type="paragraph" w:styleId="7">
    <w:name w:val="heading 7"/>
    <w:basedOn w:val="H6"/>
    <w:next w:val="a0"/>
    <w:link w:val="70"/>
    <w:qFormat/>
    <w:rsid w:val="003861F1"/>
    <w:pPr>
      <w:outlineLvl w:val="6"/>
    </w:pPr>
  </w:style>
  <w:style w:type="paragraph" w:styleId="8">
    <w:name w:val="heading 8"/>
    <w:basedOn w:val="1"/>
    <w:next w:val="a0"/>
    <w:link w:val="80"/>
    <w:qFormat/>
    <w:rsid w:val="003861F1"/>
    <w:pPr>
      <w:ind w:left="0" w:firstLine="0"/>
      <w:outlineLvl w:val="7"/>
    </w:pPr>
  </w:style>
  <w:style w:type="paragraph" w:styleId="9">
    <w:name w:val="heading 9"/>
    <w:basedOn w:val="8"/>
    <w:next w:val="a0"/>
    <w:link w:val="90"/>
    <w:qFormat/>
    <w:rsid w:val="003861F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3861F1"/>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3861F1"/>
    <w:rPr>
      <w:sz w:val="18"/>
      <w:szCs w:val="18"/>
    </w:rPr>
  </w:style>
  <w:style w:type="paragraph" w:styleId="a6">
    <w:name w:val="footer"/>
    <w:basedOn w:val="a0"/>
    <w:link w:val="a7"/>
    <w:unhideWhenUsed/>
    <w:rsid w:val="003861F1"/>
    <w:pPr>
      <w:tabs>
        <w:tab w:val="center" w:pos="4153"/>
        <w:tab w:val="right" w:pos="8306"/>
      </w:tabs>
      <w:snapToGrid w:val="0"/>
    </w:pPr>
    <w:rPr>
      <w:sz w:val="18"/>
      <w:szCs w:val="18"/>
    </w:rPr>
  </w:style>
  <w:style w:type="character" w:customStyle="1" w:styleId="a7">
    <w:name w:val="页脚 字符"/>
    <w:basedOn w:val="a1"/>
    <w:link w:val="a6"/>
    <w:rsid w:val="003861F1"/>
    <w:rPr>
      <w:sz w:val="18"/>
      <w:szCs w:val="18"/>
    </w:rPr>
  </w:style>
  <w:style w:type="character" w:customStyle="1" w:styleId="10">
    <w:name w:val="标题 1 字符"/>
    <w:aliases w:val="H1 字符,h1 字符,Heading 1 3GPP 字符"/>
    <w:basedOn w:val="a1"/>
    <w:link w:val="1"/>
    <w:rsid w:val="003861F1"/>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3861F1"/>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3861F1"/>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3861F1"/>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3861F1"/>
    <w:rPr>
      <w:rFonts w:ascii="Arial" w:eastAsia="宋体" w:hAnsi="Arial" w:cs="Times New Roman"/>
      <w:kern w:val="0"/>
      <w:sz w:val="22"/>
      <w:szCs w:val="20"/>
      <w:lang w:val="en-GB" w:eastAsia="ko-KR"/>
    </w:rPr>
  </w:style>
  <w:style w:type="character" w:customStyle="1" w:styleId="60">
    <w:name w:val="标题 6 字符"/>
    <w:basedOn w:val="a1"/>
    <w:link w:val="6"/>
    <w:rsid w:val="003861F1"/>
    <w:rPr>
      <w:rFonts w:ascii="Arial" w:eastAsia="宋体" w:hAnsi="Arial" w:cs="Times New Roman"/>
      <w:kern w:val="0"/>
      <w:sz w:val="20"/>
      <w:szCs w:val="20"/>
      <w:lang w:val="en-GB" w:eastAsia="ko-KR"/>
    </w:rPr>
  </w:style>
  <w:style w:type="character" w:customStyle="1" w:styleId="70">
    <w:name w:val="标题 7 字符"/>
    <w:basedOn w:val="a1"/>
    <w:link w:val="7"/>
    <w:rsid w:val="003861F1"/>
    <w:rPr>
      <w:rFonts w:ascii="Arial" w:eastAsia="宋体" w:hAnsi="Arial" w:cs="Times New Roman"/>
      <w:kern w:val="0"/>
      <w:sz w:val="20"/>
      <w:szCs w:val="20"/>
      <w:lang w:val="en-GB" w:eastAsia="ko-KR"/>
    </w:rPr>
  </w:style>
  <w:style w:type="character" w:customStyle="1" w:styleId="80">
    <w:name w:val="标题 8 字符"/>
    <w:basedOn w:val="a1"/>
    <w:link w:val="8"/>
    <w:rsid w:val="003861F1"/>
    <w:rPr>
      <w:rFonts w:ascii="Arial" w:eastAsia="宋体" w:hAnsi="Arial" w:cs="Times New Roman"/>
      <w:kern w:val="0"/>
      <w:sz w:val="36"/>
      <w:szCs w:val="20"/>
      <w:lang w:val="en-GB" w:eastAsia="ko-KR"/>
    </w:rPr>
  </w:style>
  <w:style w:type="character" w:customStyle="1" w:styleId="90">
    <w:name w:val="标题 9 字符"/>
    <w:basedOn w:val="a1"/>
    <w:link w:val="9"/>
    <w:rsid w:val="003861F1"/>
    <w:rPr>
      <w:rFonts w:ascii="Arial" w:eastAsia="宋体" w:hAnsi="Arial" w:cs="Times New Roman"/>
      <w:kern w:val="0"/>
      <w:sz w:val="36"/>
      <w:szCs w:val="20"/>
      <w:lang w:val="en-GB" w:eastAsia="ko-KR"/>
    </w:rPr>
  </w:style>
  <w:style w:type="paragraph" w:styleId="81">
    <w:name w:val="toc 8"/>
    <w:basedOn w:val="11"/>
    <w:rsid w:val="003861F1"/>
    <w:pPr>
      <w:spacing w:before="180"/>
      <w:ind w:left="2693" w:hanging="2693"/>
    </w:pPr>
    <w:rPr>
      <w:b/>
    </w:rPr>
  </w:style>
  <w:style w:type="paragraph" w:styleId="11">
    <w:name w:val="toc 1"/>
    <w:rsid w:val="003861F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3861F1"/>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3861F1"/>
    <w:pPr>
      <w:ind w:left="1701" w:hanging="1701"/>
    </w:pPr>
  </w:style>
  <w:style w:type="paragraph" w:styleId="41">
    <w:name w:val="toc 4"/>
    <w:basedOn w:val="31"/>
    <w:rsid w:val="003861F1"/>
    <w:pPr>
      <w:ind w:left="1418" w:hanging="1418"/>
    </w:pPr>
  </w:style>
  <w:style w:type="paragraph" w:styleId="31">
    <w:name w:val="toc 3"/>
    <w:basedOn w:val="21"/>
    <w:rsid w:val="003861F1"/>
    <w:pPr>
      <w:ind w:left="1134" w:hanging="1134"/>
    </w:pPr>
  </w:style>
  <w:style w:type="paragraph" w:styleId="21">
    <w:name w:val="toc 2"/>
    <w:basedOn w:val="11"/>
    <w:rsid w:val="003861F1"/>
    <w:pPr>
      <w:keepNext w:val="0"/>
      <w:spacing w:before="0"/>
      <w:ind w:left="851" w:hanging="851"/>
    </w:pPr>
    <w:rPr>
      <w:sz w:val="20"/>
    </w:rPr>
  </w:style>
  <w:style w:type="paragraph" w:styleId="22">
    <w:name w:val="index 2"/>
    <w:basedOn w:val="12"/>
    <w:semiHidden/>
    <w:rsid w:val="003861F1"/>
    <w:pPr>
      <w:ind w:left="284"/>
    </w:pPr>
  </w:style>
  <w:style w:type="paragraph" w:styleId="12">
    <w:name w:val="index 1"/>
    <w:basedOn w:val="a0"/>
    <w:semiHidden/>
    <w:rsid w:val="003861F1"/>
    <w:pPr>
      <w:keepLines/>
      <w:spacing w:after="0"/>
    </w:pPr>
  </w:style>
  <w:style w:type="paragraph" w:customStyle="1" w:styleId="ZH">
    <w:name w:val="ZH"/>
    <w:rsid w:val="003861F1"/>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3861F1"/>
    <w:pPr>
      <w:outlineLvl w:val="9"/>
    </w:pPr>
  </w:style>
  <w:style w:type="paragraph" w:styleId="23">
    <w:name w:val="List Number 2"/>
    <w:basedOn w:val="a8"/>
    <w:semiHidden/>
    <w:rsid w:val="003861F1"/>
    <w:pPr>
      <w:ind w:left="851"/>
    </w:pPr>
  </w:style>
  <w:style w:type="character" w:styleId="a9">
    <w:name w:val="footnote reference"/>
    <w:semiHidden/>
    <w:rsid w:val="003861F1"/>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3861F1"/>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3861F1"/>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3861F1"/>
    <w:rPr>
      <w:b/>
    </w:rPr>
  </w:style>
  <w:style w:type="paragraph" w:customStyle="1" w:styleId="TAC">
    <w:name w:val="TAC"/>
    <w:basedOn w:val="TAL"/>
    <w:link w:val="TACChar"/>
    <w:qFormat/>
    <w:rsid w:val="003861F1"/>
    <w:pPr>
      <w:jc w:val="center"/>
    </w:pPr>
  </w:style>
  <w:style w:type="paragraph" w:customStyle="1" w:styleId="TF">
    <w:name w:val="TF"/>
    <w:basedOn w:val="TH"/>
    <w:link w:val="TFChar"/>
    <w:rsid w:val="003861F1"/>
    <w:pPr>
      <w:keepNext w:val="0"/>
      <w:spacing w:before="0" w:after="240"/>
    </w:pPr>
  </w:style>
  <w:style w:type="paragraph" w:customStyle="1" w:styleId="NO">
    <w:name w:val="NO"/>
    <w:basedOn w:val="a0"/>
    <w:link w:val="NOChar1"/>
    <w:qFormat/>
    <w:rsid w:val="003861F1"/>
    <w:pPr>
      <w:keepLines/>
      <w:ind w:left="1135" w:hanging="851"/>
    </w:pPr>
  </w:style>
  <w:style w:type="paragraph" w:styleId="91">
    <w:name w:val="toc 9"/>
    <w:basedOn w:val="81"/>
    <w:rsid w:val="003861F1"/>
    <w:pPr>
      <w:ind w:left="1418" w:hanging="1418"/>
    </w:pPr>
  </w:style>
  <w:style w:type="paragraph" w:customStyle="1" w:styleId="EX">
    <w:name w:val="EX"/>
    <w:basedOn w:val="a0"/>
    <w:rsid w:val="003861F1"/>
    <w:pPr>
      <w:keepLines/>
      <w:ind w:left="1702" w:hanging="1418"/>
    </w:pPr>
  </w:style>
  <w:style w:type="paragraph" w:customStyle="1" w:styleId="FP">
    <w:name w:val="FP"/>
    <w:basedOn w:val="a0"/>
    <w:rsid w:val="003861F1"/>
    <w:pPr>
      <w:spacing w:after="0"/>
    </w:pPr>
  </w:style>
  <w:style w:type="paragraph" w:customStyle="1" w:styleId="LD">
    <w:name w:val="LD"/>
    <w:rsid w:val="003861F1"/>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3861F1"/>
    <w:pPr>
      <w:spacing w:after="0"/>
    </w:pPr>
  </w:style>
  <w:style w:type="paragraph" w:customStyle="1" w:styleId="EW">
    <w:name w:val="EW"/>
    <w:basedOn w:val="EX"/>
    <w:rsid w:val="003861F1"/>
    <w:pPr>
      <w:spacing w:after="0"/>
    </w:pPr>
  </w:style>
  <w:style w:type="paragraph" w:styleId="61">
    <w:name w:val="toc 6"/>
    <w:basedOn w:val="51"/>
    <w:next w:val="a0"/>
    <w:rsid w:val="003861F1"/>
    <w:pPr>
      <w:ind w:left="1985" w:hanging="1985"/>
    </w:pPr>
  </w:style>
  <w:style w:type="paragraph" w:styleId="71">
    <w:name w:val="toc 7"/>
    <w:basedOn w:val="61"/>
    <w:next w:val="a0"/>
    <w:rsid w:val="003861F1"/>
    <w:pPr>
      <w:ind w:left="2268" w:hanging="2268"/>
    </w:pPr>
  </w:style>
  <w:style w:type="paragraph" w:styleId="24">
    <w:name w:val="List Bullet 2"/>
    <w:basedOn w:val="ac"/>
    <w:semiHidden/>
    <w:rsid w:val="003861F1"/>
    <w:pPr>
      <w:ind w:left="851"/>
    </w:pPr>
  </w:style>
  <w:style w:type="paragraph" w:styleId="32">
    <w:name w:val="List Bullet 3"/>
    <w:basedOn w:val="24"/>
    <w:semiHidden/>
    <w:rsid w:val="003861F1"/>
    <w:pPr>
      <w:ind w:left="1135"/>
    </w:pPr>
  </w:style>
  <w:style w:type="paragraph" w:styleId="a8">
    <w:name w:val="List Number"/>
    <w:basedOn w:val="ad"/>
    <w:semiHidden/>
    <w:rsid w:val="003861F1"/>
  </w:style>
  <w:style w:type="paragraph" w:customStyle="1" w:styleId="EQ">
    <w:name w:val="EQ"/>
    <w:basedOn w:val="a0"/>
    <w:next w:val="a0"/>
    <w:link w:val="EQChar"/>
    <w:qFormat/>
    <w:rsid w:val="003861F1"/>
    <w:pPr>
      <w:keepLines/>
      <w:tabs>
        <w:tab w:val="center" w:pos="4536"/>
        <w:tab w:val="right" w:pos="9072"/>
      </w:tabs>
    </w:pPr>
    <w:rPr>
      <w:noProof/>
    </w:rPr>
  </w:style>
  <w:style w:type="paragraph" w:customStyle="1" w:styleId="TH">
    <w:name w:val="TH"/>
    <w:basedOn w:val="a0"/>
    <w:link w:val="THChar"/>
    <w:qFormat/>
    <w:rsid w:val="003861F1"/>
    <w:pPr>
      <w:keepNext/>
      <w:keepLines/>
      <w:spacing w:before="60"/>
      <w:jc w:val="center"/>
    </w:pPr>
    <w:rPr>
      <w:rFonts w:ascii="Arial" w:hAnsi="Arial"/>
      <w:b/>
    </w:rPr>
  </w:style>
  <w:style w:type="paragraph" w:customStyle="1" w:styleId="NF">
    <w:name w:val="NF"/>
    <w:basedOn w:val="NO"/>
    <w:rsid w:val="003861F1"/>
    <w:pPr>
      <w:keepNext/>
      <w:spacing w:after="0"/>
    </w:pPr>
    <w:rPr>
      <w:rFonts w:ascii="Arial" w:hAnsi="Arial"/>
      <w:sz w:val="18"/>
    </w:rPr>
  </w:style>
  <w:style w:type="paragraph" w:customStyle="1" w:styleId="PL">
    <w:name w:val="PL"/>
    <w:rsid w:val="00386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3861F1"/>
    <w:pPr>
      <w:jc w:val="right"/>
    </w:pPr>
  </w:style>
  <w:style w:type="paragraph" w:customStyle="1" w:styleId="H6">
    <w:name w:val="H6"/>
    <w:basedOn w:val="5"/>
    <w:next w:val="a0"/>
    <w:rsid w:val="003861F1"/>
    <w:pPr>
      <w:ind w:left="1985" w:hanging="1985"/>
      <w:outlineLvl w:val="9"/>
    </w:pPr>
    <w:rPr>
      <w:sz w:val="20"/>
    </w:rPr>
  </w:style>
  <w:style w:type="paragraph" w:customStyle="1" w:styleId="TAN">
    <w:name w:val="TAN"/>
    <w:basedOn w:val="TAL"/>
    <w:link w:val="TANChar"/>
    <w:qFormat/>
    <w:rsid w:val="003861F1"/>
    <w:pPr>
      <w:ind w:left="851" w:hanging="851"/>
    </w:pPr>
  </w:style>
  <w:style w:type="paragraph" w:customStyle="1" w:styleId="TAL">
    <w:name w:val="TAL"/>
    <w:basedOn w:val="a0"/>
    <w:link w:val="TALCar"/>
    <w:qFormat/>
    <w:rsid w:val="003861F1"/>
    <w:pPr>
      <w:keepNext/>
      <w:keepLines/>
      <w:spacing w:after="0"/>
    </w:pPr>
    <w:rPr>
      <w:rFonts w:ascii="Arial" w:hAnsi="Arial"/>
      <w:sz w:val="18"/>
    </w:rPr>
  </w:style>
  <w:style w:type="paragraph" w:customStyle="1" w:styleId="ZA">
    <w:name w:val="ZA"/>
    <w:rsid w:val="003861F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3861F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3861F1"/>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3861F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3861F1"/>
    <w:pPr>
      <w:framePr w:wrap="notBeside" w:y="16161"/>
    </w:pPr>
  </w:style>
  <w:style w:type="character" w:customStyle="1" w:styleId="ZGSM">
    <w:name w:val="ZGSM"/>
    <w:rsid w:val="003861F1"/>
  </w:style>
  <w:style w:type="paragraph" w:styleId="25">
    <w:name w:val="List 2"/>
    <w:basedOn w:val="ad"/>
    <w:semiHidden/>
    <w:rsid w:val="003861F1"/>
    <w:pPr>
      <w:ind w:left="851"/>
    </w:pPr>
  </w:style>
  <w:style w:type="paragraph" w:customStyle="1" w:styleId="ZG">
    <w:name w:val="ZG"/>
    <w:rsid w:val="003861F1"/>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3861F1"/>
    <w:pPr>
      <w:ind w:left="1135"/>
    </w:pPr>
  </w:style>
  <w:style w:type="paragraph" w:styleId="42">
    <w:name w:val="List 4"/>
    <w:basedOn w:val="33"/>
    <w:semiHidden/>
    <w:rsid w:val="003861F1"/>
    <w:pPr>
      <w:ind w:left="1418"/>
    </w:pPr>
  </w:style>
  <w:style w:type="paragraph" w:styleId="52">
    <w:name w:val="List 5"/>
    <w:basedOn w:val="42"/>
    <w:semiHidden/>
    <w:rsid w:val="003861F1"/>
    <w:pPr>
      <w:ind w:left="1702"/>
    </w:pPr>
  </w:style>
  <w:style w:type="paragraph" w:customStyle="1" w:styleId="EditorsNote">
    <w:name w:val="Editor's Note"/>
    <w:aliases w:val="EN"/>
    <w:basedOn w:val="NO"/>
    <w:link w:val="EditorsNoteChar"/>
    <w:rsid w:val="003861F1"/>
    <w:rPr>
      <w:color w:val="FF0000"/>
    </w:rPr>
  </w:style>
  <w:style w:type="paragraph" w:styleId="ad">
    <w:name w:val="List"/>
    <w:basedOn w:val="a0"/>
    <w:semiHidden/>
    <w:rsid w:val="003861F1"/>
    <w:pPr>
      <w:ind w:left="568" w:hanging="284"/>
    </w:pPr>
  </w:style>
  <w:style w:type="paragraph" w:styleId="ac">
    <w:name w:val="List Bullet"/>
    <w:basedOn w:val="ad"/>
    <w:semiHidden/>
    <w:rsid w:val="003861F1"/>
  </w:style>
  <w:style w:type="paragraph" w:styleId="43">
    <w:name w:val="List Bullet 4"/>
    <w:basedOn w:val="32"/>
    <w:semiHidden/>
    <w:rsid w:val="003861F1"/>
    <w:pPr>
      <w:ind w:left="1418"/>
    </w:pPr>
  </w:style>
  <w:style w:type="paragraph" w:styleId="53">
    <w:name w:val="List Bullet 5"/>
    <w:basedOn w:val="43"/>
    <w:semiHidden/>
    <w:rsid w:val="003861F1"/>
    <w:pPr>
      <w:ind w:left="1702"/>
    </w:pPr>
  </w:style>
  <w:style w:type="paragraph" w:customStyle="1" w:styleId="B1">
    <w:name w:val="B1"/>
    <w:basedOn w:val="ad"/>
    <w:link w:val="B1Char"/>
    <w:qFormat/>
    <w:rsid w:val="003861F1"/>
  </w:style>
  <w:style w:type="paragraph" w:customStyle="1" w:styleId="B2">
    <w:name w:val="B2"/>
    <w:basedOn w:val="25"/>
    <w:link w:val="B2Char1"/>
    <w:qFormat/>
    <w:rsid w:val="003861F1"/>
  </w:style>
  <w:style w:type="paragraph" w:customStyle="1" w:styleId="B3">
    <w:name w:val="B3"/>
    <w:basedOn w:val="33"/>
    <w:link w:val="B3Char2"/>
    <w:rsid w:val="003861F1"/>
  </w:style>
  <w:style w:type="paragraph" w:customStyle="1" w:styleId="B4">
    <w:name w:val="B4"/>
    <w:basedOn w:val="42"/>
    <w:rsid w:val="003861F1"/>
  </w:style>
  <w:style w:type="paragraph" w:customStyle="1" w:styleId="B5">
    <w:name w:val="B5"/>
    <w:basedOn w:val="52"/>
    <w:rsid w:val="003861F1"/>
  </w:style>
  <w:style w:type="paragraph" w:customStyle="1" w:styleId="ZTD">
    <w:name w:val="ZTD"/>
    <w:basedOn w:val="ZB"/>
    <w:rsid w:val="003861F1"/>
    <w:pPr>
      <w:framePr w:hRule="auto" w:wrap="notBeside" w:y="852"/>
    </w:pPr>
    <w:rPr>
      <w:i w:val="0"/>
      <w:sz w:val="40"/>
    </w:rPr>
  </w:style>
  <w:style w:type="character" w:styleId="ae">
    <w:name w:val="Hyperlink"/>
    <w:uiPriority w:val="99"/>
    <w:unhideWhenUsed/>
    <w:qFormat/>
    <w:rsid w:val="003861F1"/>
    <w:rPr>
      <w:color w:val="0000FF"/>
      <w:u w:val="single"/>
    </w:rPr>
  </w:style>
  <w:style w:type="character" w:styleId="af">
    <w:name w:val="FollowedHyperlink"/>
    <w:uiPriority w:val="99"/>
    <w:semiHidden/>
    <w:unhideWhenUsed/>
    <w:rsid w:val="003861F1"/>
    <w:rPr>
      <w:color w:val="800080"/>
      <w:u w:val="single"/>
    </w:rPr>
  </w:style>
  <w:style w:type="character" w:styleId="af0">
    <w:name w:val="Emphasis"/>
    <w:qFormat/>
    <w:rsid w:val="003861F1"/>
    <w:rPr>
      <w:rFonts w:ascii="Times New Roman" w:hAnsi="Times New Roman" w:cs="Times New Roman" w:hint="default"/>
      <w:i/>
      <w:iCs/>
    </w:rPr>
  </w:style>
  <w:style w:type="character" w:customStyle="1" w:styleId="Heading1Char1">
    <w:name w:val="Heading 1 Char1"/>
    <w:aliases w:val="H1 Char1,h1 Char1,Heading 1 3GPP Char1"/>
    <w:rsid w:val="003861F1"/>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3861F1"/>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3861F1"/>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3861F1"/>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3861F1"/>
    <w:rPr>
      <w:rFonts w:ascii="Cambria" w:eastAsia="MS Gothic" w:hAnsi="Cambria" w:cs="Times New Roman" w:hint="default"/>
      <w:color w:val="243F60"/>
    </w:rPr>
  </w:style>
  <w:style w:type="character" w:styleId="af1">
    <w:name w:val="Strong"/>
    <w:uiPriority w:val="22"/>
    <w:qFormat/>
    <w:rsid w:val="003861F1"/>
    <w:rPr>
      <w:rFonts w:ascii="Times New Roman" w:hAnsi="Times New Roman" w:cs="Times New Roman" w:hint="default"/>
      <w:b/>
      <w:bCs/>
    </w:rPr>
  </w:style>
  <w:style w:type="paragraph" w:customStyle="1" w:styleId="msonormal0">
    <w:name w:val="msonormal"/>
    <w:basedOn w:val="a0"/>
    <w:rsid w:val="003861F1"/>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3861F1"/>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861F1"/>
    <w:rPr>
      <w:rFonts w:ascii="Times New Roman" w:hAnsi="Times New Roman"/>
    </w:rPr>
  </w:style>
  <w:style w:type="paragraph" w:styleId="af2">
    <w:name w:val="annotation text"/>
    <w:basedOn w:val="a0"/>
    <w:link w:val="af3"/>
    <w:uiPriority w:val="99"/>
    <w:unhideWhenUsed/>
    <w:qFormat/>
    <w:rsid w:val="003861F1"/>
    <w:pPr>
      <w:tabs>
        <w:tab w:val="num" w:pos="420"/>
      </w:tabs>
      <w:ind w:hanging="1140"/>
    </w:pPr>
    <w:rPr>
      <w:rFonts w:ascii="CG Times (WN)" w:hAnsi="CG Times (WN)"/>
      <w:lang w:val="x-none" w:eastAsia="x-none"/>
    </w:rPr>
  </w:style>
  <w:style w:type="character" w:customStyle="1" w:styleId="af3">
    <w:name w:val="批注文字 字符"/>
    <w:basedOn w:val="a1"/>
    <w:link w:val="af2"/>
    <w:uiPriority w:val="99"/>
    <w:qFormat/>
    <w:rsid w:val="003861F1"/>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3861F1"/>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3861F1"/>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3861F1"/>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3861F1"/>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3861F1"/>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3861F1"/>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3861F1"/>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3861F1"/>
    <w:rPr>
      <w:rFonts w:ascii="Times New Roman" w:hAnsi="Times New Roman"/>
    </w:rPr>
  </w:style>
  <w:style w:type="paragraph" w:styleId="af8">
    <w:name w:val="Date"/>
    <w:basedOn w:val="a0"/>
    <w:next w:val="a0"/>
    <w:link w:val="af9"/>
    <w:uiPriority w:val="99"/>
    <w:semiHidden/>
    <w:unhideWhenUsed/>
    <w:rsid w:val="003861F1"/>
    <w:pPr>
      <w:tabs>
        <w:tab w:val="left" w:pos="720"/>
      </w:tabs>
      <w:ind w:leftChars="2500" w:left="100"/>
    </w:pPr>
  </w:style>
  <w:style w:type="character" w:customStyle="1" w:styleId="af9">
    <w:name w:val="日期 字符"/>
    <w:basedOn w:val="a1"/>
    <w:link w:val="af8"/>
    <w:uiPriority w:val="99"/>
    <w:semiHidden/>
    <w:rsid w:val="003861F1"/>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3861F1"/>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3861F1"/>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3861F1"/>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3861F1"/>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3861F1"/>
    <w:rPr>
      <w:rFonts w:ascii="Courier New" w:hAnsi="Courier New" w:cs="Courier New"/>
    </w:rPr>
  </w:style>
  <w:style w:type="paragraph" w:styleId="afe">
    <w:name w:val="annotation subject"/>
    <w:basedOn w:val="af2"/>
    <w:next w:val="af2"/>
    <w:link w:val="aff"/>
    <w:uiPriority w:val="99"/>
    <w:semiHidden/>
    <w:unhideWhenUsed/>
    <w:rsid w:val="003861F1"/>
    <w:rPr>
      <w:b/>
      <w:bCs/>
    </w:rPr>
  </w:style>
  <w:style w:type="character" w:customStyle="1" w:styleId="aff">
    <w:name w:val="批注主题 字符"/>
    <w:basedOn w:val="af3"/>
    <w:link w:val="afe"/>
    <w:uiPriority w:val="99"/>
    <w:semiHidden/>
    <w:rsid w:val="003861F1"/>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3861F1"/>
    <w:rPr>
      <w:rFonts w:ascii="Times New Roman" w:hAnsi="Times New Roman"/>
      <w:b/>
      <w:bCs/>
    </w:rPr>
  </w:style>
  <w:style w:type="paragraph" w:styleId="aff0">
    <w:name w:val="Balloon Text"/>
    <w:basedOn w:val="a0"/>
    <w:link w:val="aff1"/>
    <w:uiPriority w:val="99"/>
    <w:semiHidden/>
    <w:unhideWhenUsed/>
    <w:rsid w:val="003861F1"/>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3861F1"/>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3861F1"/>
    <w:rPr>
      <w:rFonts w:ascii="Segoe UI" w:hAnsi="Segoe UI" w:cs="Segoe UI"/>
      <w:sz w:val="18"/>
      <w:szCs w:val="18"/>
    </w:rPr>
  </w:style>
  <w:style w:type="paragraph" w:styleId="aff2">
    <w:name w:val="No Spacing"/>
    <w:basedOn w:val="a0"/>
    <w:uiPriority w:val="1"/>
    <w:qFormat/>
    <w:rsid w:val="003861F1"/>
    <w:pPr>
      <w:tabs>
        <w:tab w:val="left" w:pos="720"/>
      </w:tabs>
      <w:spacing w:after="0"/>
      <w:ind w:hanging="1140"/>
    </w:pPr>
    <w:rPr>
      <w:rFonts w:eastAsia="Calibri"/>
      <w:lang w:val="en-US"/>
    </w:rPr>
  </w:style>
  <w:style w:type="paragraph" w:styleId="aff3">
    <w:name w:val="Revision"/>
    <w:uiPriority w:val="99"/>
    <w:semiHidden/>
    <w:rsid w:val="003861F1"/>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3861F1"/>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3861F1"/>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3861F1"/>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3861F1"/>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3861F1"/>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3861F1"/>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3861F1"/>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3861F1"/>
    <w:rPr>
      <w:rFonts w:ascii="Arial" w:eastAsia="宋体" w:hAnsi="Arial" w:cs="Times New Roman"/>
      <w:b/>
      <w:kern w:val="0"/>
      <w:sz w:val="20"/>
      <w:szCs w:val="20"/>
      <w:lang w:val="en-GB" w:eastAsia="en-US"/>
    </w:rPr>
  </w:style>
  <w:style w:type="character" w:customStyle="1" w:styleId="TALCar">
    <w:name w:val="TAL Car"/>
    <w:link w:val="TAL"/>
    <w:qFormat/>
    <w:locked/>
    <w:rsid w:val="003861F1"/>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3861F1"/>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3861F1"/>
    <w:rPr>
      <w:rFonts w:ascii="Times New Roman" w:eastAsia="宋体" w:hAnsi="Times New Roman" w:cs="Times New Roman"/>
      <w:kern w:val="0"/>
      <w:sz w:val="20"/>
      <w:szCs w:val="20"/>
      <w:lang w:val="en-GB" w:eastAsia="en-US"/>
    </w:rPr>
  </w:style>
  <w:style w:type="character" w:customStyle="1" w:styleId="B2Char1">
    <w:name w:val="B2 Char1"/>
    <w:link w:val="B2"/>
    <w:locked/>
    <w:rsid w:val="003861F1"/>
    <w:rPr>
      <w:rFonts w:ascii="Times New Roman" w:eastAsia="宋体" w:hAnsi="Times New Roman" w:cs="Times New Roman"/>
      <w:kern w:val="0"/>
      <w:sz w:val="20"/>
      <w:szCs w:val="20"/>
      <w:lang w:val="en-GB" w:eastAsia="en-US"/>
    </w:rPr>
  </w:style>
  <w:style w:type="character" w:customStyle="1" w:styleId="B3Char2">
    <w:name w:val="B3 Char2"/>
    <w:link w:val="B3"/>
    <w:locked/>
    <w:rsid w:val="003861F1"/>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3861F1"/>
    <w:rPr>
      <w:rFonts w:ascii="Arial" w:hAnsi="Arial" w:cs="Arial"/>
      <w:lang w:eastAsia="en-US"/>
    </w:rPr>
  </w:style>
  <w:style w:type="paragraph" w:customStyle="1" w:styleId="CRCoverPage">
    <w:name w:val="CR Cover Page"/>
    <w:link w:val="CRCoverPageChar"/>
    <w:qFormat/>
    <w:rsid w:val="003861F1"/>
    <w:pPr>
      <w:tabs>
        <w:tab w:val="left" w:pos="720"/>
      </w:tabs>
      <w:spacing w:after="120"/>
      <w:ind w:hanging="1140"/>
    </w:pPr>
    <w:rPr>
      <w:rFonts w:ascii="Arial" w:hAnsi="Arial" w:cs="Arial"/>
      <w:lang w:eastAsia="en-US"/>
    </w:rPr>
  </w:style>
  <w:style w:type="paragraph" w:customStyle="1" w:styleId="Style1">
    <w:name w:val="Style1"/>
    <w:basedOn w:val="1"/>
    <w:uiPriority w:val="99"/>
    <w:rsid w:val="003861F1"/>
    <w:pPr>
      <w:tabs>
        <w:tab w:val="num" w:pos="420"/>
      </w:tabs>
      <w:textAlignment w:val="auto"/>
    </w:pPr>
  </w:style>
  <w:style w:type="paragraph" w:customStyle="1" w:styleId="Heading83GPP">
    <w:name w:val="Heading 8 3GPP"/>
    <w:basedOn w:val="1"/>
    <w:uiPriority w:val="99"/>
    <w:rsid w:val="003861F1"/>
    <w:pPr>
      <w:tabs>
        <w:tab w:val="num" w:pos="420"/>
      </w:tabs>
      <w:textAlignment w:val="auto"/>
    </w:pPr>
  </w:style>
  <w:style w:type="paragraph" w:customStyle="1" w:styleId="font5">
    <w:name w:val="font5"/>
    <w:basedOn w:val="a0"/>
    <w:rsid w:val="003861F1"/>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3861F1"/>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3861F1"/>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3861F1"/>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3861F1"/>
    <w:rPr>
      <w:rFonts w:ascii="Arial" w:eastAsia="MS Mincho" w:hAnsi="Arial" w:cs="Arial"/>
      <w:szCs w:val="24"/>
    </w:rPr>
  </w:style>
  <w:style w:type="paragraph" w:customStyle="1" w:styleId="Doc-text2">
    <w:name w:val="Doc-text2"/>
    <w:basedOn w:val="a0"/>
    <w:link w:val="Doc-text2Char"/>
    <w:qFormat/>
    <w:rsid w:val="003861F1"/>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3861F1"/>
    <w:rPr>
      <w:rFonts w:ascii="Arial" w:eastAsia="MS Mincho" w:hAnsi="Arial" w:cs="Arial"/>
      <w:szCs w:val="24"/>
    </w:rPr>
  </w:style>
  <w:style w:type="paragraph" w:customStyle="1" w:styleId="Doc-title">
    <w:name w:val="Doc-title"/>
    <w:basedOn w:val="a0"/>
    <w:next w:val="Doc-text2"/>
    <w:link w:val="Doc-titleChar"/>
    <w:rsid w:val="003861F1"/>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3861F1"/>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3861F1"/>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3861F1"/>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3861F1"/>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3861F1"/>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3861F1"/>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3861F1"/>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3861F1"/>
    <w:rPr>
      <w:b/>
      <w:i/>
      <w:color w:val="FF0000"/>
      <w:sz w:val="24"/>
      <w:u w:val="single"/>
    </w:rPr>
  </w:style>
  <w:style w:type="paragraph" w:customStyle="1" w:styleId="subtopic">
    <w:name w:val="subtopic"/>
    <w:basedOn w:val="a0"/>
    <w:link w:val="subtopicChar"/>
    <w:rsid w:val="003861F1"/>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3861F1"/>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3861F1"/>
    <w:pPr>
      <w:tabs>
        <w:tab w:val="num" w:pos="420"/>
      </w:tabs>
      <w:snapToGrid w:val="0"/>
      <w:spacing w:after="60"/>
      <w:ind w:hanging="1140"/>
    </w:pPr>
    <w:rPr>
      <w:iCs/>
      <w:sz w:val="18"/>
      <w:szCs w:val="22"/>
      <w:lang w:val="en-US"/>
    </w:rPr>
  </w:style>
  <w:style w:type="character" w:customStyle="1" w:styleId="TJChar">
    <w:name w:val="TJ Char"/>
    <w:link w:val="TJ"/>
    <w:locked/>
    <w:rsid w:val="003861F1"/>
    <w:rPr>
      <w:b/>
      <w:sz w:val="24"/>
      <w:u w:val="single"/>
    </w:rPr>
  </w:style>
  <w:style w:type="paragraph" w:customStyle="1" w:styleId="TJ">
    <w:name w:val="TJ"/>
    <w:basedOn w:val="a0"/>
    <w:link w:val="TJChar"/>
    <w:rsid w:val="003861F1"/>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3861F1"/>
    <w:rPr>
      <w:sz w:val="24"/>
      <w:u w:val="single"/>
    </w:rPr>
  </w:style>
  <w:style w:type="paragraph" w:customStyle="1" w:styleId="Subtitle1">
    <w:name w:val="Subtitle1"/>
    <w:basedOn w:val="a0"/>
    <w:link w:val="subtitleChar"/>
    <w:rsid w:val="003861F1"/>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3861F1"/>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3861F1"/>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3861F1"/>
    <w:rPr>
      <w:b/>
      <w:i/>
      <w:color w:val="FF0000"/>
      <w:sz w:val="24"/>
      <w:u w:val="single"/>
    </w:rPr>
  </w:style>
  <w:style w:type="paragraph" w:customStyle="1" w:styleId="Subsection">
    <w:name w:val="Subsection"/>
    <w:basedOn w:val="a0"/>
    <w:link w:val="SubsectionChar"/>
    <w:rsid w:val="003861F1"/>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3861F1"/>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3861F1"/>
    <w:pPr>
      <w:tabs>
        <w:tab w:val="right" w:pos="10065"/>
      </w:tabs>
    </w:pPr>
  </w:style>
  <w:style w:type="character" w:customStyle="1" w:styleId="11Char">
    <w:name w:val="1.1 Char"/>
    <w:link w:val="110"/>
    <w:locked/>
    <w:rsid w:val="003861F1"/>
    <w:rPr>
      <w:rFonts w:ascii="Arial" w:eastAsia="MS Mincho" w:hAnsi="Arial" w:cs="Arial"/>
      <w:b/>
      <w:bCs/>
      <w:sz w:val="24"/>
      <w:szCs w:val="26"/>
      <w:lang w:val="x-none" w:eastAsia="x-none"/>
    </w:rPr>
  </w:style>
  <w:style w:type="paragraph" w:customStyle="1" w:styleId="110">
    <w:name w:val="1.1"/>
    <w:basedOn w:val="3"/>
    <w:link w:val="11Char"/>
    <w:qFormat/>
    <w:rsid w:val="003861F1"/>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3861F1"/>
    <w:rPr>
      <w:rFonts w:ascii="Arial" w:hAnsi="Arial" w:cs="Arial"/>
      <w:sz w:val="22"/>
      <w:lang w:val="x-none" w:eastAsia="x-none"/>
    </w:rPr>
  </w:style>
  <w:style w:type="paragraph" w:customStyle="1" w:styleId="00BodyText">
    <w:name w:val="00 BodyText"/>
    <w:basedOn w:val="a0"/>
    <w:link w:val="00BodyTextChar"/>
    <w:rsid w:val="003861F1"/>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3861F1"/>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3861F1"/>
    <w:pPr>
      <w:tabs>
        <w:tab w:val="left" w:pos="720"/>
      </w:tabs>
      <w:spacing w:after="0"/>
      <w:ind w:left="720" w:hanging="1140"/>
    </w:pPr>
    <w:rPr>
      <w:sz w:val="24"/>
      <w:szCs w:val="24"/>
      <w:lang w:val="fr-FR" w:eastAsia="zh-CN"/>
    </w:rPr>
  </w:style>
  <w:style w:type="paragraph" w:customStyle="1" w:styleId="FL">
    <w:name w:val="FL"/>
    <w:basedOn w:val="a0"/>
    <w:qFormat/>
    <w:rsid w:val="003861F1"/>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3861F1"/>
    <w:pPr>
      <w:tabs>
        <w:tab w:val="left" w:pos="720"/>
      </w:tabs>
      <w:ind w:hanging="1140"/>
    </w:pPr>
  </w:style>
  <w:style w:type="paragraph" w:customStyle="1" w:styleId="aff9">
    <w:name w:val="表格题注"/>
    <w:basedOn w:val="a0"/>
    <w:rsid w:val="003861F1"/>
    <w:pPr>
      <w:tabs>
        <w:tab w:val="left" w:pos="720"/>
      </w:tabs>
      <w:ind w:hanging="1140"/>
    </w:pPr>
  </w:style>
  <w:style w:type="character" w:customStyle="1" w:styleId="IvDbodytextChar">
    <w:name w:val="IvD bodytext Char"/>
    <w:link w:val="IvDbodytext"/>
    <w:locked/>
    <w:rsid w:val="003861F1"/>
    <w:rPr>
      <w:rFonts w:ascii="Arial" w:hAnsi="Arial" w:cs="Arial"/>
      <w:spacing w:val="2"/>
      <w:lang w:val="x-none" w:eastAsia="x-none"/>
    </w:rPr>
  </w:style>
  <w:style w:type="paragraph" w:customStyle="1" w:styleId="IvDbodytext">
    <w:name w:val="IvD bodytext"/>
    <w:basedOn w:val="a0"/>
    <w:next w:val="aff5"/>
    <w:link w:val="IvDbodytextChar"/>
    <w:qFormat/>
    <w:rsid w:val="003861F1"/>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3861F1"/>
    <w:pPr>
      <w:tabs>
        <w:tab w:val="left" w:pos="720"/>
      </w:tabs>
      <w:ind w:hanging="1140"/>
    </w:pPr>
    <w:rPr>
      <w:rFonts w:eastAsia="MS Mincho" w:cs="Arial"/>
      <w:bCs/>
    </w:rPr>
  </w:style>
  <w:style w:type="paragraph" w:customStyle="1" w:styleId="Observation">
    <w:name w:val="Observation"/>
    <w:basedOn w:val="a0"/>
    <w:qFormat/>
    <w:rsid w:val="003861F1"/>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3861F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3861F1"/>
    <w:pPr>
      <w:keepNext/>
      <w:spacing w:before="80" w:after="80"/>
      <w:jc w:val="center"/>
    </w:pPr>
    <w:rPr>
      <w:b/>
    </w:rPr>
  </w:style>
  <w:style w:type="character" w:customStyle="1" w:styleId="categoryChar">
    <w:name w:val="category Char"/>
    <w:link w:val="category"/>
    <w:locked/>
    <w:rsid w:val="003861F1"/>
    <w:rPr>
      <w:rFonts w:ascii="Book Antiqua" w:hAnsi="Book Antiqua"/>
      <w:b/>
      <w:color w:val="365F91"/>
      <w:u w:val="single"/>
      <w:lang w:val="en-AU"/>
    </w:rPr>
  </w:style>
  <w:style w:type="paragraph" w:customStyle="1" w:styleId="category">
    <w:name w:val="category"/>
    <w:basedOn w:val="a0"/>
    <w:link w:val="categoryChar"/>
    <w:qFormat/>
    <w:rsid w:val="003861F1"/>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3861F1"/>
    <w:rPr>
      <w:rFonts w:ascii="Times New Roman" w:hAnsi="Times New Roman"/>
      <w:lang w:val="x-none" w:eastAsia="x-none"/>
    </w:rPr>
  </w:style>
  <w:style w:type="paragraph" w:customStyle="1" w:styleId="14">
    <w:name w:val="正文1"/>
    <w:basedOn w:val="a0"/>
    <w:link w:val="1Char"/>
    <w:qFormat/>
    <w:rsid w:val="003861F1"/>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3861F1"/>
    <w:rPr>
      <w:rFonts w:ascii="Times New Roman" w:hAnsi="Times New Roman"/>
      <w:lang w:val="x-none" w:eastAsia="ja-JP"/>
    </w:rPr>
  </w:style>
  <w:style w:type="paragraph" w:customStyle="1" w:styleId="3GPP">
    <w:name w:val="3GPP 正文"/>
    <w:basedOn w:val="a0"/>
    <w:link w:val="3GPPChar"/>
    <w:qFormat/>
    <w:rsid w:val="003861F1"/>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3861F1"/>
    <w:rPr>
      <w:rFonts w:ascii="Times New Roman" w:hAnsi="Times New Roman"/>
    </w:rPr>
  </w:style>
  <w:style w:type="paragraph" w:customStyle="1" w:styleId="maintext">
    <w:name w:val="main text"/>
    <w:basedOn w:val="a0"/>
    <w:link w:val="maintextChar"/>
    <w:qFormat/>
    <w:rsid w:val="003861F1"/>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3861F1"/>
    <w:rPr>
      <w:rFonts w:ascii="Arial" w:hAnsi="Arial"/>
      <w:sz w:val="22"/>
      <w:lang w:eastAsia="x-none"/>
    </w:rPr>
  </w:style>
  <w:style w:type="paragraph" w:customStyle="1" w:styleId="Bullet1">
    <w:name w:val="Bullet 1"/>
    <w:basedOn w:val="a0"/>
    <w:link w:val="Bullet1Char"/>
    <w:uiPriority w:val="99"/>
    <w:qFormat/>
    <w:rsid w:val="003861F1"/>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3861F1"/>
    <w:pPr>
      <w:numPr>
        <w:ilvl w:val="1"/>
      </w:numPr>
      <w:tabs>
        <w:tab w:val="clear" w:pos="720"/>
        <w:tab w:val="num" w:pos="360"/>
        <w:tab w:val="num" w:pos="1440"/>
      </w:tabs>
    </w:pPr>
  </w:style>
  <w:style w:type="character" w:customStyle="1" w:styleId="NumberedListChar">
    <w:name w:val="Numbered List Char"/>
    <w:link w:val="NumberedList"/>
    <w:locked/>
    <w:rsid w:val="003861F1"/>
    <w:rPr>
      <w:rFonts w:ascii="Times New Roman" w:eastAsia="Times New Roman" w:hAnsi="Times New Roman"/>
      <w:lang w:eastAsia="en-GB"/>
    </w:rPr>
  </w:style>
  <w:style w:type="paragraph" w:customStyle="1" w:styleId="NumberedList">
    <w:name w:val="Numbered List"/>
    <w:basedOn w:val="aff5"/>
    <w:link w:val="NumberedListChar"/>
    <w:qFormat/>
    <w:rsid w:val="003861F1"/>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3861F1"/>
    <w:pPr>
      <w:tabs>
        <w:tab w:val="left" w:pos="720"/>
      </w:tabs>
      <w:ind w:hanging="1140"/>
    </w:pPr>
    <w:rPr>
      <w:i/>
      <w:color w:val="0000FF"/>
    </w:rPr>
  </w:style>
  <w:style w:type="character" w:customStyle="1" w:styleId="RAN4proposalChar">
    <w:name w:val="RAN4 proposal Char"/>
    <w:link w:val="RAN4proposal"/>
    <w:locked/>
    <w:rsid w:val="003861F1"/>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3861F1"/>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3861F1"/>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3861F1"/>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3861F1"/>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3861F1"/>
    <w:pPr>
      <w:ind w:hanging="22"/>
    </w:pPr>
    <w:rPr>
      <w:rFonts w:ascii="Arial" w:hAnsi="Arial" w:cs="Arial"/>
      <w:sz w:val="24"/>
      <w:lang w:eastAsia="en-US"/>
    </w:rPr>
  </w:style>
  <w:style w:type="character" w:customStyle="1" w:styleId="1Char0">
    <w:name w:val="样式1 Char"/>
    <w:link w:val="15"/>
    <w:locked/>
    <w:rsid w:val="003861F1"/>
    <w:rPr>
      <w:rFonts w:ascii="Times New Roman" w:hAnsi="Times New Roman"/>
    </w:rPr>
  </w:style>
  <w:style w:type="paragraph" w:customStyle="1" w:styleId="15">
    <w:name w:val="样式1"/>
    <w:basedOn w:val="a0"/>
    <w:link w:val="1Char0"/>
    <w:qFormat/>
    <w:rsid w:val="003861F1"/>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3861F1"/>
    <w:rPr>
      <w:rFonts w:ascii="Times New Roman" w:hAnsi="Times New Roman"/>
    </w:rPr>
  </w:style>
  <w:style w:type="paragraph" w:customStyle="1" w:styleId="26">
    <w:name w:val="样式2"/>
    <w:basedOn w:val="a0"/>
    <w:link w:val="2Char"/>
    <w:qFormat/>
    <w:rsid w:val="003861F1"/>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3861F1"/>
    <w:rPr>
      <w:rFonts w:ascii="Times New Roman" w:hAnsi="Times New Roman"/>
    </w:rPr>
  </w:style>
  <w:style w:type="paragraph" w:customStyle="1" w:styleId="34">
    <w:name w:val="样式3"/>
    <w:basedOn w:val="a0"/>
    <w:link w:val="3Char"/>
    <w:qFormat/>
    <w:rsid w:val="003861F1"/>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3861F1"/>
    <w:rPr>
      <w:rFonts w:ascii="Arial" w:hAnsi="Arial" w:cs="Arial"/>
      <w:sz w:val="28"/>
      <w:szCs w:val="32"/>
      <w:lang w:eastAsia="en-US"/>
    </w:rPr>
  </w:style>
  <w:style w:type="paragraph" w:customStyle="1" w:styleId="RAN4H2">
    <w:name w:val="RAN4 H2"/>
    <w:basedOn w:val="2"/>
    <w:next w:val="a0"/>
    <w:link w:val="RAN4H2Char"/>
    <w:uiPriority w:val="99"/>
    <w:qFormat/>
    <w:rsid w:val="003861F1"/>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3861F1"/>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3861F1"/>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3861F1"/>
    <w:rPr>
      <w:rFonts w:ascii="Arial" w:hAnsi="Arial" w:cs="Arial"/>
      <w:b/>
      <w:i/>
      <w:color w:val="C00000"/>
      <w:sz w:val="22"/>
    </w:rPr>
  </w:style>
  <w:style w:type="paragraph" w:customStyle="1" w:styleId="R4Topic">
    <w:name w:val="R4_Topic"/>
    <w:basedOn w:val="a0"/>
    <w:link w:val="R4TopicChar"/>
    <w:qFormat/>
    <w:rsid w:val="003861F1"/>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3861F1"/>
    <w:rPr>
      <w:rFonts w:ascii="Arial" w:hAnsi="Arial" w:cs="Arial"/>
      <w:color w:val="C00000"/>
      <w:u w:val="single"/>
    </w:rPr>
  </w:style>
  <w:style w:type="paragraph" w:customStyle="1" w:styleId="R4SubTopic">
    <w:name w:val="R4_SubTopic"/>
    <w:basedOn w:val="a0"/>
    <w:link w:val="R4SubTopicChar"/>
    <w:qFormat/>
    <w:rsid w:val="003861F1"/>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3861F1"/>
    <w:rPr>
      <w:sz w:val="16"/>
    </w:rPr>
  </w:style>
  <w:style w:type="character" w:styleId="affb">
    <w:name w:val="Placeholder Text"/>
    <w:uiPriority w:val="99"/>
    <w:semiHidden/>
    <w:rsid w:val="003861F1"/>
    <w:rPr>
      <w:color w:val="808080"/>
    </w:rPr>
  </w:style>
  <w:style w:type="character" w:styleId="affc">
    <w:name w:val="Subtle Emphasis"/>
    <w:uiPriority w:val="19"/>
    <w:qFormat/>
    <w:rsid w:val="003861F1"/>
    <w:rPr>
      <w:i/>
      <w:iCs/>
      <w:color w:val="404040"/>
    </w:rPr>
  </w:style>
  <w:style w:type="character" w:styleId="affd">
    <w:name w:val="Intense Emphasis"/>
    <w:uiPriority w:val="21"/>
    <w:qFormat/>
    <w:rsid w:val="003861F1"/>
    <w:rPr>
      <w:b/>
      <w:bCs w:val="0"/>
      <w:i/>
      <w:iCs w:val="0"/>
      <w:color w:val="4F81BD"/>
    </w:rPr>
  </w:style>
  <w:style w:type="character" w:styleId="affe">
    <w:name w:val="Subtle Reference"/>
    <w:uiPriority w:val="31"/>
    <w:qFormat/>
    <w:rsid w:val="003861F1"/>
    <w:rPr>
      <w:smallCaps/>
      <w:color w:val="5A5A5A"/>
    </w:rPr>
  </w:style>
  <w:style w:type="character" w:styleId="afff">
    <w:name w:val="Intense Reference"/>
    <w:qFormat/>
    <w:rsid w:val="003861F1"/>
    <w:rPr>
      <w:b/>
      <w:bCs w:val="0"/>
      <w:smallCaps/>
      <w:color w:val="C0504D"/>
      <w:spacing w:val="5"/>
      <w:u w:val="single"/>
    </w:rPr>
  </w:style>
  <w:style w:type="character" w:customStyle="1" w:styleId="TACChar">
    <w:name w:val="TAC Char"/>
    <w:link w:val="TAC"/>
    <w:qFormat/>
    <w:locked/>
    <w:rsid w:val="003861F1"/>
    <w:rPr>
      <w:rFonts w:ascii="Arial" w:eastAsia="宋体" w:hAnsi="Arial" w:cs="Times New Roman"/>
      <w:kern w:val="0"/>
      <w:sz w:val="18"/>
      <w:szCs w:val="20"/>
      <w:lang w:val="en-GB" w:eastAsia="en-US"/>
    </w:rPr>
  </w:style>
  <w:style w:type="character" w:customStyle="1" w:styleId="TAHCar">
    <w:name w:val="TAH Car"/>
    <w:link w:val="TAH"/>
    <w:qFormat/>
    <w:locked/>
    <w:rsid w:val="003861F1"/>
    <w:rPr>
      <w:rFonts w:ascii="Arial" w:eastAsia="宋体" w:hAnsi="Arial" w:cs="Times New Roman"/>
      <w:b/>
      <w:kern w:val="0"/>
      <w:sz w:val="18"/>
      <w:szCs w:val="20"/>
      <w:lang w:val="en-GB" w:eastAsia="en-US"/>
    </w:rPr>
  </w:style>
  <w:style w:type="character" w:customStyle="1" w:styleId="TANChar">
    <w:name w:val="TAN Char"/>
    <w:link w:val="TAN"/>
    <w:qFormat/>
    <w:locked/>
    <w:rsid w:val="003861F1"/>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3861F1"/>
    <w:rPr>
      <w:rFonts w:ascii="Tahoma" w:eastAsia="宋体" w:hAnsi="Tahoma" w:cs="Tahoma" w:hint="default"/>
      <w:sz w:val="16"/>
      <w:szCs w:val="16"/>
      <w:lang w:val="x-none" w:eastAsia="x-none"/>
    </w:rPr>
  </w:style>
  <w:style w:type="character" w:customStyle="1" w:styleId="spelle">
    <w:name w:val="spelle"/>
    <w:rsid w:val="003861F1"/>
    <w:rPr>
      <w:rFonts w:ascii="Times New Roman" w:hAnsi="Times New Roman" w:cs="Times New Roman" w:hint="default"/>
    </w:rPr>
  </w:style>
  <w:style w:type="character" w:customStyle="1" w:styleId="apple-style-span">
    <w:name w:val="apple-style-span"/>
    <w:rsid w:val="003861F1"/>
    <w:rPr>
      <w:rFonts w:ascii="Times New Roman" w:hAnsi="Times New Roman" w:cs="Times New Roman" w:hint="default"/>
    </w:rPr>
  </w:style>
  <w:style w:type="character" w:customStyle="1" w:styleId="B1Char1">
    <w:name w:val="B1 Char1"/>
    <w:rsid w:val="003861F1"/>
    <w:rPr>
      <w:rFonts w:ascii="Arial" w:eastAsia="宋体" w:hAnsi="Arial" w:cs="Arial" w:hint="default"/>
      <w:color w:val="0000FF"/>
      <w:kern w:val="2"/>
      <w:lang w:val="en-GB" w:eastAsia="en-US"/>
    </w:rPr>
  </w:style>
  <w:style w:type="character" w:customStyle="1" w:styleId="B2Char">
    <w:name w:val="B2 Char"/>
    <w:qFormat/>
    <w:rsid w:val="003861F1"/>
    <w:rPr>
      <w:lang w:val="en-GB" w:eastAsia="ko-KR"/>
    </w:rPr>
  </w:style>
  <w:style w:type="character" w:customStyle="1" w:styleId="16">
    <w:name w:val="明显强调1"/>
    <w:uiPriority w:val="21"/>
    <w:qFormat/>
    <w:rsid w:val="003861F1"/>
    <w:rPr>
      <w:b/>
      <w:bCs/>
      <w:i/>
      <w:iCs/>
      <w:color w:val="4F81BD"/>
    </w:rPr>
  </w:style>
  <w:style w:type="character" w:customStyle="1" w:styleId="Char1">
    <w:name w:val="正文文本 Char1"/>
    <w:uiPriority w:val="99"/>
    <w:semiHidden/>
    <w:rsid w:val="003861F1"/>
    <w:rPr>
      <w:rFonts w:ascii="Times New Roman" w:hAnsi="Times New Roman" w:cs="Times New Roman" w:hint="default"/>
      <w:lang w:val="en-GB" w:eastAsia="en-US"/>
    </w:rPr>
  </w:style>
  <w:style w:type="character" w:customStyle="1" w:styleId="Char10">
    <w:name w:val="纯文本 Char1"/>
    <w:uiPriority w:val="99"/>
    <w:semiHidden/>
    <w:rsid w:val="003861F1"/>
    <w:rPr>
      <w:rFonts w:ascii="宋体" w:eastAsia="宋体" w:hAnsi="Courier New" w:cs="Courier New" w:hint="eastAsia"/>
      <w:sz w:val="21"/>
      <w:szCs w:val="21"/>
      <w:lang w:val="en-GB" w:eastAsia="en-US"/>
    </w:rPr>
  </w:style>
  <w:style w:type="character" w:customStyle="1" w:styleId="TAL0">
    <w:name w:val="TAL (文字)"/>
    <w:rsid w:val="003861F1"/>
    <w:rPr>
      <w:rFonts w:ascii="Arial" w:hAnsi="Arial" w:cs="Arial" w:hint="default"/>
      <w:sz w:val="18"/>
      <w:lang w:val="en-GB" w:eastAsia="ja-JP" w:bidi="ar-SA"/>
    </w:rPr>
  </w:style>
  <w:style w:type="character" w:customStyle="1" w:styleId="TALChar">
    <w:name w:val="TAL Char"/>
    <w:qFormat/>
    <w:locked/>
    <w:rsid w:val="003861F1"/>
    <w:rPr>
      <w:rFonts w:ascii="Arial" w:eastAsia="Times New Roman" w:hAnsi="Arial" w:cs="Arial" w:hint="default"/>
      <w:sz w:val="18"/>
      <w:lang w:val="en-GB" w:eastAsia="en-GB"/>
    </w:rPr>
  </w:style>
  <w:style w:type="character" w:customStyle="1" w:styleId="PlainTextChar2">
    <w:name w:val="Plain Text Char2"/>
    <w:uiPriority w:val="99"/>
    <w:semiHidden/>
    <w:rsid w:val="003861F1"/>
    <w:rPr>
      <w:rFonts w:ascii="Courier New" w:hAnsi="Courier New" w:cs="Courier New" w:hint="default"/>
      <w:lang w:val="nb-NO"/>
    </w:rPr>
  </w:style>
  <w:style w:type="character" w:customStyle="1" w:styleId="DocumentMapChar2">
    <w:name w:val="Document Map Char2"/>
    <w:uiPriority w:val="99"/>
    <w:semiHidden/>
    <w:locked/>
    <w:rsid w:val="003861F1"/>
    <w:rPr>
      <w:rFonts w:ascii="Tahoma" w:eastAsia="宋体" w:hAnsi="Tahoma" w:cs="Tahoma" w:hint="default"/>
      <w:sz w:val="16"/>
      <w:szCs w:val="16"/>
      <w:lang w:eastAsia="ja-JP"/>
    </w:rPr>
  </w:style>
  <w:style w:type="character" w:customStyle="1" w:styleId="PlainTextChar3">
    <w:name w:val="Plain Text Char3"/>
    <w:uiPriority w:val="99"/>
    <w:semiHidden/>
    <w:rsid w:val="003861F1"/>
    <w:rPr>
      <w:rFonts w:ascii="Courier New" w:hAnsi="Courier New" w:cs="Courier New" w:hint="default"/>
      <w:lang w:val="nb-NO"/>
    </w:rPr>
  </w:style>
  <w:style w:type="character" w:customStyle="1" w:styleId="DocumentMapChar3">
    <w:name w:val="Document Map Char3"/>
    <w:uiPriority w:val="99"/>
    <w:semiHidden/>
    <w:locked/>
    <w:rsid w:val="003861F1"/>
    <w:rPr>
      <w:rFonts w:ascii="Tahoma" w:eastAsia="宋体" w:hAnsi="Tahoma" w:cs="Tahoma" w:hint="default"/>
      <w:sz w:val="16"/>
      <w:szCs w:val="16"/>
      <w:lang w:eastAsia="ja-JP"/>
    </w:rPr>
  </w:style>
  <w:style w:type="character" w:customStyle="1" w:styleId="PlainTextChar4">
    <w:name w:val="Plain Text Char4"/>
    <w:uiPriority w:val="99"/>
    <w:semiHidden/>
    <w:rsid w:val="003861F1"/>
    <w:rPr>
      <w:rFonts w:ascii="Courier New" w:hAnsi="Courier New" w:cs="Courier New" w:hint="default"/>
      <w:lang w:val="nb-NO"/>
    </w:rPr>
  </w:style>
  <w:style w:type="character" w:customStyle="1" w:styleId="DocumentMapChar4">
    <w:name w:val="Document Map Char4"/>
    <w:uiPriority w:val="99"/>
    <w:semiHidden/>
    <w:locked/>
    <w:rsid w:val="003861F1"/>
    <w:rPr>
      <w:rFonts w:ascii="Tahoma" w:eastAsia="宋体" w:hAnsi="Tahoma" w:cs="Tahoma" w:hint="default"/>
      <w:sz w:val="16"/>
      <w:szCs w:val="16"/>
      <w:lang w:eastAsia="ja-JP"/>
    </w:rPr>
  </w:style>
  <w:style w:type="character" w:customStyle="1" w:styleId="PlainTextChar5">
    <w:name w:val="Plain Text Char5"/>
    <w:uiPriority w:val="99"/>
    <w:semiHidden/>
    <w:rsid w:val="003861F1"/>
    <w:rPr>
      <w:rFonts w:ascii="Courier New" w:hAnsi="Courier New" w:cs="Courier New" w:hint="default"/>
      <w:lang w:val="nb-NO"/>
    </w:rPr>
  </w:style>
  <w:style w:type="character" w:customStyle="1" w:styleId="NOChar">
    <w:name w:val="NO Char"/>
    <w:qFormat/>
    <w:rsid w:val="003861F1"/>
    <w:rPr>
      <w:rFonts w:ascii="宋体" w:eastAsia="宋体" w:hAnsi="宋体" w:hint="eastAsia"/>
      <w:lang w:val="en-GB" w:eastAsia="ja-JP" w:bidi="ar-SA"/>
    </w:rPr>
  </w:style>
  <w:style w:type="character" w:customStyle="1" w:styleId="DocumentMapChar6">
    <w:name w:val="Document Map Char6"/>
    <w:uiPriority w:val="99"/>
    <w:semiHidden/>
    <w:locked/>
    <w:rsid w:val="003861F1"/>
    <w:rPr>
      <w:rFonts w:ascii="Tahoma" w:eastAsia="宋体" w:hAnsi="Tahoma" w:cs="Tahoma" w:hint="default"/>
      <w:sz w:val="16"/>
      <w:szCs w:val="16"/>
      <w:lang w:eastAsia="ja-JP"/>
    </w:rPr>
  </w:style>
  <w:style w:type="character" w:customStyle="1" w:styleId="PlainTextChar7">
    <w:name w:val="Plain Text Char7"/>
    <w:uiPriority w:val="99"/>
    <w:semiHidden/>
    <w:rsid w:val="003861F1"/>
    <w:rPr>
      <w:rFonts w:ascii="Courier New" w:hAnsi="Courier New" w:cs="Courier New" w:hint="default"/>
      <w:lang w:val="nb-NO"/>
    </w:rPr>
  </w:style>
  <w:style w:type="character" w:customStyle="1" w:styleId="afff0">
    <w:name w:val="首标题"/>
    <w:rsid w:val="003861F1"/>
    <w:rPr>
      <w:rFonts w:ascii="Arial" w:eastAsia="宋体" w:hAnsi="Arial" w:cs="Arial" w:hint="default"/>
      <w:sz w:val="24"/>
      <w:lang w:val="en-US" w:eastAsia="zh-CN" w:bidi="ar-SA"/>
    </w:rPr>
  </w:style>
  <w:style w:type="character" w:customStyle="1" w:styleId="TFChar">
    <w:name w:val="TF Char"/>
    <w:link w:val="TF"/>
    <w:locked/>
    <w:rsid w:val="003861F1"/>
    <w:rPr>
      <w:rFonts w:ascii="Arial" w:eastAsia="宋体" w:hAnsi="Arial" w:cs="Times New Roman"/>
      <w:b/>
      <w:kern w:val="0"/>
      <w:sz w:val="20"/>
      <w:szCs w:val="20"/>
      <w:lang w:val="en-GB" w:eastAsia="en-US"/>
    </w:rPr>
  </w:style>
  <w:style w:type="character" w:customStyle="1" w:styleId="CharChar3">
    <w:name w:val="Char Char3"/>
    <w:semiHidden/>
    <w:rsid w:val="003861F1"/>
    <w:rPr>
      <w:rFonts w:ascii="Arial" w:hAnsi="Arial" w:cs="Arial" w:hint="default"/>
      <w:sz w:val="28"/>
      <w:lang w:val="en-GB" w:eastAsia="ko-KR" w:bidi="ar-SA"/>
    </w:rPr>
  </w:style>
  <w:style w:type="character" w:customStyle="1" w:styleId="msoins0">
    <w:name w:val="msoins0"/>
    <w:rsid w:val="003861F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861F1"/>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861F1"/>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3861F1"/>
    <w:rPr>
      <w:sz w:val="24"/>
      <w:lang w:val="en-US" w:eastAsia="en-US"/>
    </w:rPr>
  </w:style>
  <w:style w:type="character" w:customStyle="1" w:styleId="DocumentMapChar5">
    <w:name w:val="Document Map Char5"/>
    <w:uiPriority w:val="99"/>
    <w:semiHidden/>
    <w:locked/>
    <w:rsid w:val="003861F1"/>
    <w:rPr>
      <w:rFonts w:ascii="Tahoma" w:eastAsia="宋体" w:hAnsi="Tahoma" w:cs="Tahoma" w:hint="default"/>
      <w:sz w:val="16"/>
      <w:szCs w:val="16"/>
      <w:lang w:eastAsia="ja-JP"/>
    </w:rPr>
  </w:style>
  <w:style w:type="character" w:customStyle="1" w:styleId="PlainTextChar6">
    <w:name w:val="Plain Text Char6"/>
    <w:uiPriority w:val="99"/>
    <w:semiHidden/>
    <w:rsid w:val="003861F1"/>
    <w:rPr>
      <w:rFonts w:ascii="Courier New" w:hAnsi="Courier New" w:cs="Courier New" w:hint="default"/>
      <w:lang w:val="nb-NO"/>
    </w:rPr>
  </w:style>
  <w:style w:type="character" w:customStyle="1" w:styleId="DocumentMapChar7">
    <w:name w:val="Document Map Char7"/>
    <w:uiPriority w:val="99"/>
    <w:semiHidden/>
    <w:locked/>
    <w:rsid w:val="003861F1"/>
    <w:rPr>
      <w:rFonts w:ascii="Tahoma" w:eastAsia="宋体" w:hAnsi="Tahoma" w:cs="Tahoma" w:hint="default"/>
      <w:sz w:val="16"/>
      <w:szCs w:val="16"/>
      <w:lang w:eastAsia="ja-JP"/>
    </w:rPr>
  </w:style>
  <w:style w:type="character" w:customStyle="1" w:styleId="PlainTextChar8">
    <w:name w:val="Plain Text Char8"/>
    <w:uiPriority w:val="99"/>
    <w:semiHidden/>
    <w:rsid w:val="003861F1"/>
    <w:rPr>
      <w:rFonts w:ascii="Courier New" w:hAnsi="Courier New" w:cs="Courier New" w:hint="default"/>
      <w:lang w:val="nb-NO"/>
    </w:rPr>
  </w:style>
  <w:style w:type="character" w:customStyle="1" w:styleId="DocumentMapChar8">
    <w:name w:val="Document Map Char8"/>
    <w:uiPriority w:val="99"/>
    <w:semiHidden/>
    <w:locked/>
    <w:rsid w:val="003861F1"/>
    <w:rPr>
      <w:rFonts w:ascii="Tahoma" w:eastAsia="宋体" w:hAnsi="Tahoma" w:cs="Tahoma" w:hint="default"/>
      <w:sz w:val="16"/>
      <w:szCs w:val="16"/>
      <w:lang w:eastAsia="ja-JP"/>
    </w:rPr>
  </w:style>
  <w:style w:type="character" w:customStyle="1" w:styleId="PlainTextChar9">
    <w:name w:val="Plain Text Char9"/>
    <w:uiPriority w:val="99"/>
    <w:semiHidden/>
    <w:rsid w:val="003861F1"/>
    <w:rPr>
      <w:rFonts w:ascii="Courier New" w:hAnsi="Courier New" w:cs="Courier New" w:hint="default"/>
      <w:lang w:val="nb-NO"/>
    </w:rPr>
  </w:style>
  <w:style w:type="character" w:customStyle="1" w:styleId="UnresolvedMention1">
    <w:name w:val="Unresolved Mention1"/>
    <w:uiPriority w:val="99"/>
    <w:semiHidden/>
    <w:rsid w:val="003861F1"/>
    <w:rPr>
      <w:color w:val="808080"/>
      <w:shd w:val="clear" w:color="auto" w:fill="E6E6E6"/>
    </w:rPr>
  </w:style>
  <w:style w:type="character" w:customStyle="1" w:styleId="SubtleEmphasis1">
    <w:name w:val="Subtle Emphasis1"/>
    <w:uiPriority w:val="19"/>
    <w:qFormat/>
    <w:rsid w:val="003861F1"/>
    <w:rPr>
      <w:i/>
      <w:iCs/>
      <w:color w:val="808080"/>
    </w:rPr>
  </w:style>
  <w:style w:type="character" w:customStyle="1" w:styleId="SubtleReference1">
    <w:name w:val="Subtle Reference1"/>
    <w:uiPriority w:val="31"/>
    <w:qFormat/>
    <w:rsid w:val="003861F1"/>
    <w:rPr>
      <w:smallCaps/>
      <w:color w:val="C0504D"/>
      <w:u w:val="single"/>
    </w:rPr>
  </w:style>
  <w:style w:type="character" w:customStyle="1" w:styleId="DocumentMapChar9">
    <w:name w:val="Document Map Char9"/>
    <w:uiPriority w:val="99"/>
    <w:semiHidden/>
    <w:locked/>
    <w:rsid w:val="003861F1"/>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3861F1"/>
    <w:rPr>
      <w:rFonts w:ascii="Courier New" w:hAnsi="Courier New" w:cs="Courier New" w:hint="default"/>
      <w:lang w:val="nb-NO"/>
    </w:rPr>
  </w:style>
  <w:style w:type="table" w:styleId="afff1">
    <w:name w:val="Table Grid"/>
    <w:aliases w:val="TableGrid,SGS Table Basic 1"/>
    <w:basedOn w:val="a2"/>
    <w:uiPriority w:val="39"/>
    <w:qFormat/>
    <w:rsid w:val="003861F1"/>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3861F1"/>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3861F1"/>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3861F1"/>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3861F1"/>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3861F1"/>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3861F1"/>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3861F1"/>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3861F1"/>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3861F1"/>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3861F1"/>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3861F1"/>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3861F1"/>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3861F1"/>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3861F1"/>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3861F1"/>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3861F1"/>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3861F1"/>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3861F1"/>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3861F1"/>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3861F1"/>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3861F1"/>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3861F1"/>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3861F1"/>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3861F1"/>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3861F1"/>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3861F1"/>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3861F1"/>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3861F1"/>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3861F1"/>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3861F1"/>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3861F1"/>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3861F1"/>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3861F1"/>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3861F1"/>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3861F1"/>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3861F1"/>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3861F1"/>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3861F1"/>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3861F1"/>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3861F1"/>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3861F1"/>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3861F1"/>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3861F1"/>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3861F1"/>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3861F1"/>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3861F1"/>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3861F1"/>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3861F1"/>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3861F1"/>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3861F1"/>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3861F1"/>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3861F1"/>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3861F1"/>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3861F1"/>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3861F1"/>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3861F1"/>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3861F1"/>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3861F1"/>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3861F1"/>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3861F1"/>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3861F1"/>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3861F1"/>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3861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3861F1"/>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3861F1"/>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3861F1"/>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3861F1"/>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3861F1"/>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3861F1"/>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3861F1"/>
  </w:style>
  <w:style w:type="table" w:customStyle="1" w:styleId="TableGrid34">
    <w:name w:val="Table Grid34"/>
    <w:basedOn w:val="a2"/>
    <w:next w:val="afff1"/>
    <w:uiPriority w:val="39"/>
    <w:qFormat/>
    <w:rsid w:val="003861F1"/>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3861F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4_Radio/TSGR4_110/Docs/R4-2401348.zip"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tp://10.10.10.10/ftp/tsg_ran/WG4_Radio/TSGR4_110/Inbox/R4-2403253.zip" TargetMode="External"/><Relationship Id="rId12" Type="http://schemas.openxmlformats.org/officeDocument/2006/relationships/image" Target="media/image4.png"/><Relationship Id="rId17" Type="http://schemas.openxmlformats.org/officeDocument/2006/relationships/hyperlink" Target="ftp://10.10.10.10/ftp/tsg_ran/WG4_Radio/TSGR4_110/Inbox/R4-2403254.zip" TargetMode="External"/><Relationship Id="rId2" Type="http://schemas.openxmlformats.org/officeDocument/2006/relationships/styles" Target="styles.xml"/><Relationship Id="rId16" Type="http://schemas.openxmlformats.org/officeDocument/2006/relationships/hyperlink" Target="https://www.3gpp.org/ftp/TSG_RAN/WG4_Radio/TSGR4_110/Docs/R4-2402904.zip" TargetMode="External"/><Relationship Id="rId20" Type="http://schemas.openxmlformats.org/officeDocument/2006/relationships/package" Target="embeddings/Microsoft_Word___.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3gpp.org/ftp/TSG_RAN/WG4_Radio/TSGR4_110/Docs/R4-2402307.zip"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ftp://10.10.10.10/ftp/tsg_ran/WG4_Radio/TSGR4_110/Inbox/R4-2403255.zip" TargetMode="External"/><Relationship Id="rId14" Type="http://schemas.openxmlformats.org/officeDocument/2006/relationships/hyperlink" Target="https://www.3gpp.org/ftp/TSG_RAN/WG4_Radio/TSGR4_110/Docs/R4-2401986.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247</Pages>
  <Words>68132</Words>
  <Characters>388359</Characters>
  <Application>Microsoft Office Word</Application>
  <DocSecurity>0</DocSecurity>
  <Lines>3236</Lines>
  <Paragraphs>911</Paragraphs>
  <ScaleCrop>false</ScaleCrop>
  <Company>HP Inc.</Company>
  <LinksUpToDate>false</LinksUpToDate>
  <CharactersWithSpaces>455580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2</cp:revision>
  <dcterms:created xsi:type="dcterms:W3CDTF">2024-02-26T18:26:00Z</dcterms:created>
  <dcterms:modified xsi:type="dcterms:W3CDTF">2024-02-26T18:40:00Z</dcterms:modified>
</cp:coreProperties>
</file>