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F13C" w14:textId="13D38B0D" w:rsidR="004C64DC" w:rsidRDefault="004C64DC" w:rsidP="004C64DC">
      <w:pPr>
        <w:pStyle w:val="CRCoverPage"/>
        <w:tabs>
          <w:tab w:val="right" w:pos="9639"/>
        </w:tabs>
        <w:spacing w:after="0"/>
        <w:rPr>
          <w:b/>
          <w:i/>
          <w:noProof/>
          <w:sz w:val="28"/>
        </w:rPr>
      </w:pPr>
      <w:r>
        <w:rPr>
          <w:b/>
          <w:noProof/>
          <w:sz w:val="24"/>
        </w:rPr>
        <w:t>3GPP TSG-RAN2 Meeting #</w:t>
      </w:r>
      <w:r w:rsidRPr="00DB3BF3">
        <w:rPr>
          <w:b/>
          <w:noProof/>
          <w:sz w:val="24"/>
        </w:rPr>
        <w:t>125</w:t>
      </w:r>
      <w:r>
        <w:rPr>
          <w:b/>
          <w:i/>
          <w:noProof/>
          <w:sz w:val="28"/>
        </w:rPr>
        <w:tab/>
        <w:t>R2-</w:t>
      </w:r>
      <w:r w:rsidR="00A91379">
        <w:rPr>
          <w:b/>
          <w:i/>
          <w:noProof/>
          <w:sz w:val="28"/>
        </w:rPr>
        <w:t>2401724</w:t>
      </w:r>
    </w:p>
    <w:p w14:paraId="6D4A8707" w14:textId="77777777" w:rsidR="004C64DC" w:rsidRDefault="004C64DC" w:rsidP="004C64D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827ED4">
        <w:rPr>
          <w:b/>
          <w:noProof/>
          <w:sz w:val="24"/>
        </w:rPr>
        <w:t xml:space="preserve"> Feb</w:t>
      </w:r>
      <w:r>
        <w:rPr>
          <w:b/>
          <w:noProof/>
          <w:sz w:val="24"/>
        </w:rPr>
        <w:t xml:space="preserve"> - 1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64DC" w14:paraId="0E6C837D" w14:textId="77777777" w:rsidTr="00E36810">
        <w:tc>
          <w:tcPr>
            <w:tcW w:w="9641" w:type="dxa"/>
            <w:gridSpan w:val="9"/>
            <w:tcBorders>
              <w:top w:val="single" w:sz="4" w:space="0" w:color="auto"/>
              <w:left w:val="single" w:sz="4" w:space="0" w:color="auto"/>
              <w:right w:val="single" w:sz="4" w:space="0" w:color="auto"/>
            </w:tcBorders>
          </w:tcPr>
          <w:p w14:paraId="5F2AF7AD" w14:textId="77777777" w:rsidR="004C64DC" w:rsidRDefault="004C64DC" w:rsidP="00E36810">
            <w:pPr>
              <w:pStyle w:val="CRCoverPage"/>
              <w:spacing w:after="0"/>
              <w:jc w:val="right"/>
              <w:rPr>
                <w:i/>
                <w:noProof/>
              </w:rPr>
            </w:pPr>
            <w:r>
              <w:rPr>
                <w:i/>
                <w:noProof/>
                <w:sz w:val="14"/>
              </w:rPr>
              <w:t>CR-Form-v12.2</w:t>
            </w:r>
          </w:p>
        </w:tc>
      </w:tr>
      <w:tr w:rsidR="004C64DC" w14:paraId="4DAF3D70" w14:textId="77777777" w:rsidTr="00E36810">
        <w:tc>
          <w:tcPr>
            <w:tcW w:w="9641" w:type="dxa"/>
            <w:gridSpan w:val="9"/>
            <w:tcBorders>
              <w:left w:val="single" w:sz="4" w:space="0" w:color="auto"/>
              <w:right w:val="single" w:sz="4" w:space="0" w:color="auto"/>
            </w:tcBorders>
          </w:tcPr>
          <w:p w14:paraId="73FD0B81" w14:textId="77777777" w:rsidR="004C64DC" w:rsidRDefault="004C64DC" w:rsidP="00E36810">
            <w:pPr>
              <w:pStyle w:val="CRCoverPage"/>
              <w:spacing w:after="0"/>
              <w:jc w:val="center"/>
              <w:rPr>
                <w:noProof/>
              </w:rPr>
            </w:pPr>
            <w:r>
              <w:rPr>
                <w:b/>
                <w:noProof/>
                <w:sz w:val="32"/>
              </w:rPr>
              <w:t>CHANGE REQUEST</w:t>
            </w:r>
          </w:p>
        </w:tc>
      </w:tr>
      <w:tr w:rsidR="004C64DC" w14:paraId="3C2F101D" w14:textId="77777777" w:rsidTr="00E36810">
        <w:tc>
          <w:tcPr>
            <w:tcW w:w="9641" w:type="dxa"/>
            <w:gridSpan w:val="9"/>
            <w:tcBorders>
              <w:left w:val="single" w:sz="4" w:space="0" w:color="auto"/>
              <w:right w:val="single" w:sz="4" w:space="0" w:color="auto"/>
            </w:tcBorders>
          </w:tcPr>
          <w:p w14:paraId="56D4C8FA" w14:textId="77777777" w:rsidR="004C64DC" w:rsidRDefault="004C64DC" w:rsidP="00E36810">
            <w:pPr>
              <w:pStyle w:val="CRCoverPage"/>
              <w:spacing w:after="0"/>
              <w:rPr>
                <w:noProof/>
                <w:sz w:val="8"/>
                <w:szCs w:val="8"/>
              </w:rPr>
            </w:pPr>
          </w:p>
        </w:tc>
      </w:tr>
      <w:tr w:rsidR="004C64DC" w14:paraId="1443A014" w14:textId="77777777" w:rsidTr="00E36810">
        <w:tc>
          <w:tcPr>
            <w:tcW w:w="142" w:type="dxa"/>
            <w:tcBorders>
              <w:left w:val="single" w:sz="4" w:space="0" w:color="auto"/>
            </w:tcBorders>
          </w:tcPr>
          <w:p w14:paraId="7489F496" w14:textId="77777777" w:rsidR="004C64DC" w:rsidRDefault="004C64DC" w:rsidP="00E36810">
            <w:pPr>
              <w:pStyle w:val="CRCoverPage"/>
              <w:spacing w:after="0"/>
              <w:jc w:val="right"/>
              <w:rPr>
                <w:noProof/>
              </w:rPr>
            </w:pPr>
          </w:p>
        </w:tc>
        <w:tc>
          <w:tcPr>
            <w:tcW w:w="1559" w:type="dxa"/>
            <w:shd w:val="pct30" w:color="FFFF00" w:fill="auto"/>
          </w:tcPr>
          <w:p w14:paraId="6B790657" w14:textId="77777777" w:rsidR="004C64DC" w:rsidRPr="00827ED4" w:rsidRDefault="004C64DC" w:rsidP="00E36810">
            <w:pPr>
              <w:pStyle w:val="CRCoverPage"/>
              <w:spacing w:after="0"/>
              <w:jc w:val="center"/>
              <w:rPr>
                <w:b/>
                <w:noProof/>
                <w:lang w:eastAsia="zh-CN"/>
              </w:rPr>
            </w:pPr>
            <w:r w:rsidRPr="00827ED4">
              <w:rPr>
                <w:b/>
                <w:noProof/>
              </w:rPr>
              <w:t>38.</w:t>
            </w:r>
            <w:r>
              <w:rPr>
                <w:b/>
                <w:noProof/>
              </w:rPr>
              <w:t>331</w:t>
            </w:r>
          </w:p>
        </w:tc>
        <w:tc>
          <w:tcPr>
            <w:tcW w:w="709" w:type="dxa"/>
          </w:tcPr>
          <w:p w14:paraId="1CF52E85" w14:textId="77777777" w:rsidR="004C64DC" w:rsidRDefault="004C64DC" w:rsidP="00E36810">
            <w:pPr>
              <w:pStyle w:val="CRCoverPage"/>
              <w:spacing w:after="0"/>
              <w:jc w:val="center"/>
              <w:rPr>
                <w:noProof/>
              </w:rPr>
            </w:pPr>
            <w:r>
              <w:rPr>
                <w:b/>
                <w:noProof/>
                <w:sz w:val="28"/>
              </w:rPr>
              <w:t>CR</w:t>
            </w:r>
          </w:p>
        </w:tc>
        <w:tc>
          <w:tcPr>
            <w:tcW w:w="1276" w:type="dxa"/>
            <w:shd w:val="pct30" w:color="FFFF00" w:fill="auto"/>
          </w:tcPr>
          <w:p w14:paraId="050661FC" w14:textId="594C570F" w:rsidR="004C64DC" w:rsidRPr="00410371" w:rsidRDefault="00D37F73" w:rsidP="00E36810">
            <w:pPr>
              <w:pStyle w:val="CRCoverPage"/>
              <w:spacing w:after="0"/>
              <w:rPr>
                <w:noProof/>
                <w:lang w:eastAsia="zh-CN"/>
              </w:rPr>
            </w:pPr>
            <w:r w:rsidRPr="00D37F73">
              <w:rPr>
                <w:rFonts w:hint="eastAsia"/>
                <w:b/>
                <w:noProof/>
              </w:rPr>
              <w:t>4</w:t>
            </w:r>
            <w:r w:rsidRPr="00D37F73">
              <w:rPr>
                <w:b/>
                <w:noProof/>
              </w:rPr>
              <w:t>631</w:t>
            </w:r>
          </w:p>
        </w:tc>
        <w:tc>
          <w:tcPr>
            <w:tcW w:w="709" w:type="dxa"/>
          </w:tcPr>
          <w:p w14:paraId="60E9C6D4" w14:textId="77777777" w:rsidR="004C64DC" w:rsidRDefault="004C64DC" w:rsidP="00E36810">
            <w:pPr>
              <w:pStyle w:val="CRCoverPage"/>
              <w:tabs>
                <w:tab w:val="right" w:pos="625"/>
              </w:tabs>
              <w:spacing w:after="0"/>
              <w:jc w:val="center"/>
              <w:rPr>
                <w:noProof/>
              </w:rPr>
            </w:pPr>
            <w:r>
              <w:rPr>
                <w:b/>
                <w:bCs/>
                <w:noProof/>
                <w:sz w:val="28"/>
              </w:rPr>
              <w:t>rev</w:t>
            </w:r>
          </w:p>
        </w:tc>
        <w:tc>
          <w:tcPr>
            <w:tcW w:w="992" w:type="dxa"/>
            <w:shd w:val="pct30" w:color="FFFF00" w:fill="auto"/>
          </w:tcPr>
          <w:p w14:paraId="037D9B65" w14:textId="77777777" w:rsidR="004C64DC" w:rsidRPr="00410371" w:rsidRDefault="004C64DC" w:rsidP="00E36810">
            <w:pPr>
              <w:pStyle w:val="CRCoverPage"/>
              <w:spacing w:after="0"/>
              <w:jc w:val="center"/>
              <w:rPr>
                <w:b/>
                <w:noProof/>
              </w:rPr>
            </w:pPr>
          </w:p>
        </w:tc>
        <w:tc>
          <w:tcPr>
            <w:tcW w:w="2410" w:type="dxa"/>
          </w:tcPr>
          <w:p w14:paraId="04BF2625" w14:textId="77777777" w:rsidR="004C64DC" w:rsidRDefault="004C64DC" w:rsidP="00E368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27129D" w14:textId="77777777" w:rsidR="004C64DC" w:rsidRPr="00410371" w:rsidRDefault="004C64DC" w:rsidP="00E36810">
            <w:pPr>
              <w:pStyle w:val="CRCoverPage"/>
              <w:spacing w:after="0"/>
              <w:jc w:val="center"/>
              <w:rPr>
                <w:noProof/>
                <w:sz w:val="28"/>
              </w:rPr>
            </w:pPr>
            <w:r>
              <w:rPr>
                <w:b/>
                <w:noProof/>
              </w:rPr>
              <w:t>18.0</w:t>
            </w:r>
            <w:r w:rsidRPr="00827ED4">
              <w:rPr>
                <w:b/>
                <w:noProof/>
              </w:rPr>
              <w:t>.0</w:t>
            </w:r>
          </w:p>
        </w:tc>
        <w:tc>
          <w:tcPr>
            <w:tcW w:w="143" w:type="dxa"/>
            <w:tcBorders>
              <w:right w:val="single" w:sz="4" w:space="0" w:color="auto"/>
            </w:tcBorders>
          </w:tcPr>
          <w:p w14:paraId="5A01DB37" w14:textId="77777777" w:rsidR="004C64DC" w:rsidRDefault="004C64DC" w:rsidP="00E36810">
            <w:pPr>
              <w:pStyle w:val="CRCoverPage"/>
              <w:spacing w:after="0"/>
              <w:rPr>
                <w:noProof/>
              </w:rPr>
            </w:pPr>
          </w:p>
        </w:tc>
      </w:tr>
      <w:tr w:rsidR="004C64DC" w14:paraId="7D085798" w14:textId="77777777" w:rsidTr="00E36810">
        <w:tc>
          <w:tcPr>
            <w:tcW w:w="9641" w:type="dxa"/>
            <w:gridSpan w:val="9"/>
            <w:tcBorders>
              <w:left w:val="single" w:sz="4" w:space="0" w:color="auto"/>
              <w:right w:val="single" w:sz="4" w:space="0" w:color="auto"/>
            </w:tcBorders>
          </w:tcPr>
          <w:p w14:paraId="0160E39B" w14:textId="77777777" w:rsidR="004C64DC" w:rsidRDefault="004C64DC" w:rsidP="00E36810">
            <w:pPr>
              <w:pStyle w:val="CRCoverPage"/>
              <w:spacing w:after="0"/>
              <w:rPr>
                <w:noProof/>
              </w:rPr>
            </w:pPr>
          </w:p>
        </w:tc>
      </w:tr>
      <w:tr w:rsidR="004C64DC" w14:paraId="0262527A" w14:textId="77777777" w:rsidTr="00E36810">
        <w:tc>
          <w:tcPr>
            <w:tcW w:w="9641" w:type="dxa"/>
            <w:gridSpan w:val="9"/>
            <w:tcBorders>
              <w:top w:val="single" w:sz="4" w:space="0" w:color="auto"/>
            </w:tcBorders>
          </w:tcPr>
          <w:p w14:paraId="44155B74" w14:textId="77777777" w:rsidR="004C64DC" w:rsidRPr="00F25D98" w:rsidRDefault="004C64DC" w:rsidP="00E36810">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1"/>
                  <w:rFonts w:cs="Arial"/>
                  <w:i/>
                  <w:noProof/>
                </w:rPr>
                <w:t>http://www.3gpp.org/Change-Requests</w:t>
              </w:r>
            </w:hyperlink>
            <w:r w:rsidRPr="00F25D98">
              <w:rPr>
                <w:rFonts w:cs="Arial"/>
                <w:i/>
                <w:noProof/>
              </w:rPr>
              <w:t>.</w:t>
            </w:r>
          </w:p>
        </w:tc>
      </w:tr>
      <w:tr w:rsidR="004C64DC" w14:paraId="32231805" w14:textId="77777777" w:rsidTr="00E36810">
        <w:tc>
          <w:tcPr>
            <w:tcW w:w="9641" w:type="dxa"/>
            <w:gridSpan w:val="9"/>
          </w:tcPr>
          <w:p w14:paraId="1102C3ED" w14:textId="77777777" w:rsidR="004C64DC" w:rsidRDefault="004C64DC" w:rsidP="00E36810">
            <w:pPr>
              <w:pStyle w:val="CRCoverPage"/>
              <w:spacing w:after="0"/>
              <w:rPr>
                <w:noProof/>
                <w:sz w:val="8"/>
                <w:szCs w:val="8"/>
              </w:rPr>
            </w:pPr>
          </w:p>
        </w:tc>
      </w:tr>
    </w:tbl>
    <w:p w14:paraId="075D35C9" w14:textId="77777777" w:rsidR="004C64DC" w:rsidRDefault="004C64DC" w:rsidP="004C6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64DC" w14:paraId="138EEA76" w14:textId="77777777" w:rsidTr="00E36810">
        <w:tc>
          <w:tcPr>
            <w:tcW w:w="2835" w:type="dxa"/>
          </w:tcPr>
          <w:p w14:paraId="1DE51BD1" w14:textId="77777777" w:rsidR="004C64DC" w:rsidRDefault="004C64DC" w:rsidP="00E36810">
            <w:pPr>
              <w:pStyle w:val="CRCoverPage"/>
              <w:tabs>
                <w:tab w:val="right" w:pos="2751"/>
              </w:tabs>
              <w:spacing w:after="0"/>
              <w:rPr>
                <w:b/>
                <w:i/>
                <w:noProof/>
              </w:rPr>
            </w:pPr>
            <w:r>
              <w:rPr>
                <w:b/>
                <w:i/>
                <w:noProof/>
              </w:rPr>
              <w:t>Proposed change affects:</w:t>
            </w:r>
          </w:p>
        </w:tc>
        <w:tc>
          <w:tcPr>
            <w:tcW w:w="1418" w:type="dxa"/>
          </w:tcPr>
          <w:p w14:paraId="7968D273" w14:textId="77777777" w:rsidR="004C64DC" w:rsidRDefault="004C64DC" w:rsidP="00E368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5E8874" w14:textId="77777777" w:rsidR="004C64DC" w:rsidRDefault="004C64DC" w:rsidP="00E36810">
            <w:pPr>
              <w:pStyle w:val="CRCoverPage"/>
              <w:spacing w:after="0"/>
              <w:jc w:val="center"/>
              <w:rPr>
                <w:b/>
                <w:caps/>
                <w:noProof/>
              </w:rPr>
            </w:pPr>
          </w:p>
        </w:tc>
        <w:tc>
          <w:tcPr>
            <w:tcW w:w="709" w:type="dxa"/>
            <w:tcBorders>
              <w:left w:val="single" w:sz="4" w:space="0" w:color="auto"/>
            </w:tcBorders>
          </w:tcPr>
          <w:p w14:paraId="56A59B96" w14:textId="77777777" w:rsidR="004C64DC" w:rsidRDefault="004C64DC" w:rsidP="00E368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EB457" w14:textId="77777777" w:rsidR="004C64DC" w:rsidRDefault="004C64DC" w:rsidP="00E36810">
            <w:pPr>
              <w:pStyle w:val="CRCoverPage"/>
              <w:spacing w:after="0"/>
              <w:jc w:val="center"/>
              <w:rPr>
                <w:b/>
                <w:caps/>
                <w:noProof/>
              </w:rPr>
            </w:pPr>
            <w:r>
              <w:rPr>
                <w:b/>
                <w:caps/>
              </w:rPr>
              <w:t>x</w:t>
            </w:r>
          </w:p>
        </w:tc>
        <w:tc>
          <w:tcPr>
            <w:tcW w:w="2126" w:type="dxa"/>
          </w:tcPr>
          <w:p w14:paraId="28694832" w14:textId="77777777" w:rsidR="004C64DC" w:rsidRDefault="004C64DC" w:rsidP="00E368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370CA" w14:textId="77777777" w:rsidR="004C64DC" w:rsidRDefault="004C64DC" w:rsidP="00E36810">
            <w:pPr>
              <w:pStyle w:val="CRCoverPage"/>
              <w:spacing w:after="0"/>
              <w:jc w:val="center"/>
              <w:rPr>
                <w:b/>
                <w:caps/>
                <w:noProof/>
              </w:rPr>
            </w:pPr>
            <w:r>
              <w:rPr>
                <w:b/>
                <w:caps/>
              </w:rPr>
              <w:t>x</w:t>
            </w:r>
          </w:p>
        </w:tc>
        <w:tc>
          <w:tcPr>
            <w:tcW w:w="1418" w:type="dxa"/>
            <w:tcBorders>
              <w:left w:val="nil"/>
            </w:tcBorders>
          </w:tcPr>
          <w:p w14:paraId="210AF24A" w14:textId="77777777" w:rsidR="004C64DC" w:rsidRDefault="004C64DC" w:rsidP="00E368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DD2DB" w14:textId="77777777" w:rsidR="004C64DC" w:rsidRDefault="004C64DC" w:rsidP="00E36810">
            <w:pPr>
              <w:pStyle w:val="CRCoverPage"/>
              <w:spacing w:after="0"/>
              <w:jc w:val="center"/>
              <w:rPr>
                <w:b/>
                <w:bCs/>
                <w:caps/>
                <w:noProof/>
              </w:rPr>
            </w:pPr>
          </w:p>
        </w:tc>
      </w:tr>
    </w:tbl>
    <w:p w14:paraId="6CC56E9B" w14:textId="77777777" w:rsidR="004C64DC" w:rsidRDefault="004C64DC" w:rsidP="004C6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64DC" w14:paraId="113BF911" w14:textId="77777777" w:rsidTr="00E36810">
        <w:tc>
          <w:tcPr>
            <w:tcW w:w="9640" w:type="dxa"/>
            <w:gridSpan w:val="11"/>
          </w:tcPr>
          <w:p w14:paraId="6D3123EC" w14:textId="77777777" w:rsidR="004C64DC" w:rsidRDefault="004C64DC" w:rsidP="00E36810">
            <w:pPr>
              <w:pStyle w:val="CRCoverPage"/>
              <w:spacing w:after="0"/>
              <w:rPr>
                <w:noProof/>
                <w:sz w:val="8"/>
                <w:szCs w:val="8"/>
              </w:rPr>
            </w:pPr>
          </w:p>
        </w:tc>
      </w:tr>
      <w:tr w:rsidR="004C64DC" w14:paraId="41E702C0" w14:textId="77777777" w:rsidTr="00E36810">
        <w:tc>
          <w:tcPr>
            <w:tcW w:w="1843" w:type="dxa"/>
            <w:tcBorders>
              <w:top w:val="single" w:sz="4" w:space="0" w:color="auto"/>
              <w:left w:val="single" w:sz="4" w:space="0" w:color="auto"/>
            </w:tcBorders>
          </w:tcPr>
          <w:p w14:paraId="44CEBD0B" w14:textId="77777777" w:rsidR="004C64DC" w:rsidRDefault="004C64DC" w:rsidP="00E368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72DDB" w14:textId="77777777" w:rsidR="004C64DC" w:rsidRDefault="004C64DC" w:rsidP="00E36810">
            <w:pPr>
              <w:pStyle w:val="CRCoverPage"/>
              <w:spacing w:after="0"/>
              <w:ind w:left="100"/>
              <w:rPr>
                <w:noProof/>
                <w:lang w:eastAsia="zh-CN"/>
              </w:rPr>
            </w:pPr>
            <w:r>
              <w:rPr>
                <w:noProof/>
                <w:lang w:eastAsia="zh-CN"/>
              </w:rPr>
              <w:t xml:space="preserve">RRC CR for clarification on R16 </w:t>
            </w:r>
            <w:r w:rsidRPr="00B71116">
              <w:rPr>
                <w:rFonts w:cs="Arial"/>
                <w:bCs/>
                <w:lang w:eastAsia="zh-CN"/>
              </w:rPr>
              <w:t xml:space="preserve">skipping UL transmission and R17 </w:t>
            </w:r>
            <w:proofErr w:type="spellStart"/>
            <w:r w:rsidRPr="00B71116">
              <w:rPr>
                <w:rFonts w:cs="Arial"/>
                <w:bCs/>
                <w:lang w:eastAsia="zh-CN"/>
              </w:rPr>
              <w:t>TBoMS</w:t>
            </w:r>
            <w:proofErr w:type="spellEnd"/>
          </w:p>
        </w:tc>
      </w:tr>
      <w:tr w:rsidR="004C64DC" w14:paraId="3AA31D22" w14:textId="77777777" w:rsidTr="00E36810">
        <w:tc>
          <w:tcPr>
            <w:tcW w:w="1843" w:type="dxa"/>
            <w:tcBorders>
              <w:left w:val="single" w:sz="4" w:space="0" w:color="auto"/>
            </w:tcBorders>
          </w:tcPr>
          <w:p w14:paraId="56615192" w14:textId="77777777" w:rsidR="004C64DC" w:rsidRDefault="004C64DC" w:rsidP="00E36810">
            <w:pPr>
              <w:pStyle w:val="CRCoverPage"/>
              <w:spacing w:after="0"/>
              <w:rPr>
                <w:b/>
                <w:i/>
                <w:noProof/>
                <w:sz w:val="8"/>
                <w:szCs w:val="8"/>
              </w:rPr>
            </w:pPr>
          </w:p>
        </w:tc>
        <w:tc>
          <w:tcPr>
            <w:tcW w:w="7797" w:type="dxa"/>
            <w:gridSpan w:val="10"/>
            <w:tcBorders>
              <w:right w:val="single" w:sz="4" w:space="0" w:color="auto"/>
            </w:tcBorders>
          </w:tcPr>
          <w:p w14:paraId="6E83355D" w14:textId="77777777" w:rsidR="004C64DC" w:rsidRDefault="004C64DC" w:rsidP="00E36810">
            <w:pPr>
              <w:pStyle w:val="CRCoverPage"/>
              <w:spacing w:after="0"/>
              <w:rPr>
                <w:noProof/>
                <w:sz w:val="8"/>
                <w:szCs w:val="8"/>
              </w:rPr>
            </w:pPr>
          </w:p>
        </w:tc>
      </w:tr>
      <w:tr w:rsidR="004C64DC" w14:paraId="28B7A697" w14:textId="77777777" w:rsidTr="00E36810">
        <w:tc>
          <w:tcPr>
            <w:tcW w:w="1843" w:type="dxa"/>
            <w:tcBorders>
              <w:left w:val="single" w:sz="4" w:space="0" w:color="auto"/>
            </w:tcBorders>
          </w:tcPr>
          <w:p w14:paraId="1EA16E01" w14:textId="77777777" w:rsidR="004C64DC" w:rsidRDefault="004C64DC" w:rsidP="00E368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5EF3C" w14:textId="358A2FB0" w:rsidR="004C64DC" w:rsidRDefault="004C64DC" w:rsidP="00E36810">
            <w:pPr>
              <w:pStyle w:val="CRCoverPage"/>
              <w:spacing w:after="0"/>
              <w:ind w:left="100"/>
              <w:rPr>
                <w:noProof/>
                <w:lang w:eastAsia="zh-CN"/>
              </w:rPr>
            </w:pPr>
            <w:r>
              <w:rPr>
                <w:noProof/>
                <w:lang w:eastAsia="zh-CN"/>
              </w:rPr>
              <w:t>Huawei, HiSilicon</w:t>
            </w:r>
            <w:r w:rsidR="00125ECE">
              <w:rPr>
                <w:rFonts w:hint="eastAsia"/>
                <w:noProof/>
                <w:lang w:eastAsia="zh-CN"/>
              </w:rPr>
              <w:t>,</w:t>
            </w:r>
            <w:r w:rsidR="00125ECE">
              <w:rPr>
                <w:noProof/>
                <w:lang w:eastAsia="zh-CN"/>
              </w:rPr>
              <w:t xml:space="preserve"> Ericsson, Apple</w:t>
            </w:r>
            <w:r w:rsidR="001B4691">
              <w:rPr>
                <w:rFonts w:hint="eastAsia"/>
                <w:noProof/>
                <w:lang w:eastAsia="zh-CN"/>
              </w:rPr>
              <w:t>,</w:t>
            </w:r>
            <w:r w:rsidR="001B4691">
              <w:rPr>
                <w:noProof/>
                <w:lang w:eastAsia="zh-CN"/>
              </w:rPr>
              <w:t xml:space="preserve"> CATT</w:t>
            </w:r>
          </w:p>
        </w:tc>
      </w:tr>
      <w:tr w:rsidR="004C64DC" w14:paraId="3552FDD6" w14:textId="77777777" w:rsidTr="00E36810">
        <w:tc>
          <w:tcPr>
            <w:tcW w:w="1843" w:type="dxa"/>
            <w:tcBorders>
              <w:left w:val="single" w:sz="4" w:space="0" w:color="auto"/>
            </w:tcBorders>
          </w:tcPr>
          <w:p w14:paraId="287EC7DF" w14:textId="77777777" w:rsidR="004C64DC" w:rsidRDefault="004C64DC" w:rsidP="00E368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C687C3" w14:textId="77777777" w:rsidR="004C64DC" w:rsidRDefault="004C64DC" w:rsidP="00E36810">
            <w:pPr>
              <w:pStyle w:val="CRCoverPage"/>
              <w:spacing w:after="0"/>
              <w:ind w:left="100"/>
              <w:rPr>
                <w:noProof/>
              </w:rPr>
            </w:pPr>
            <w:r>
              <w:t>R2</w:t>
            </w:r>
          </w:p>
        </w:tc>
      </w:tr>
      <w:tr w:rsidR="004C64DC" w14:paraId="74B599D2" w14:textId="77777777" w:rsidTr="00E36810">
        <w:tc>
          <w:tcPr>
            <w:tcW w:w="1843" w:type="dxa"/>
            <w:tcBorders>
              <w:left w:val="single" w:sz="4" w:space="0" w:color="auto"/>
            </w:tcBorders>
          </w:tcPr>
          <w:p w14:paraId="4BE0C4D9" w14:textId="77777777" w:rsidR="004C64DC" w:rsidRDefault="004C64DC" w:rsidP="00E36810">
            <w:pPr>
              <w:pStyle w:val="CRCoverPage"/>
              <w:spacing w:after="0"/>
              <w:rPr>
                <w:b/>
                <w:i/>
                <w:noProof/>
                <w:sz w:val="8"/>
                <w:szCs w:val="8"/>
              </w:rPr>
            </w:pPr>
          </w:p>
        </w:tc>
        <w:tc>
          <w:tcPr>
            <w:tcW w:w="7797" w:type="dxa"/>
            <w:gridSpan w:val="10"/>
            <w:tcBorders>
              <w:right w:val="single" w:sz="4" w:space="0" w:color="auto"/>
            </w:tcBorders>
          </w:tcPr>
          <w:p w14:paraId="08EC84F6" w14:textId="77777777" w:rsidR="004C64DC" w:rsidRDefault="004C64DC" w:rsidP="00E36810">
            <w:pPr>
              <w:pStyle w:val="CRCoverPage"/>
              <w:spacing w:after="0"/>
              <w:rPr>
                <w:noProof/>
                <w:sz w:val="8"/>
                <w:szCs w:val="8"/>
              </w:rPr>
            </w:pPr>
          </w:p>
        </w:tc>
      </w:tr>
      <w:tr w:rsidR="004C64DC" w14:paraId="4F3B156B" w14:textId="77777777" w:rsidTr="00E36810">
        <w:tc>
          <w:tcPr>
            <w:tcW w:w="1843" w:type="dxa"/>
            <w:tcBorders>
              <w:left w:val="single" w:sz="4" w:space="0" w:color="auto"/>
            </w:tcBorders>
          </w:tcPr>
          <w:p w14:paraId="75DAFFED" w14:textId="77777777" w:rsidR="004C64DC" w:rsidRDefault="004C64DC" w:rsidP="00E36810">
            <w:pPr>
              <w:pStyle w:val="CRCoverPage"/>
              <w:tabs>
                <w:tab w:val="right" w:pos="1759"/>
              </w:tabs>
              <w:spacing w:after="0"/>
              <w:rPr>
                <w:b/>
                <w:i/>
                <w:noProof/>
              </w:rPr>
            </w:pPr>
            <w:r>
              <w:rPr>
                <w:b/>
                <w:i/>
                <w:noProof/>
              </w:rPr>
              <w:t>Work item code:</w:t>
            </w:r>
          </w:p>
        </w:tc>
        <w:tc>
          <w:tcPr>
            <w:tcW w:w="3686" w:type="dxa"/>
            <w:gridSpan w:val="5"/>
            <w:shd w:val="pct30" w:color="FFFF00" w:fill="auto"/>
          </w:tcPr>
          <w:p w14:paraId="6D992400" w14:textId="31CF2448" w:rsidR="004C64DC" w:rsidRDefault="004C64DC" w:rsidP="00E36810">
            <w:pPr>
              <w:pStyle w:val="CRCoverPage"/>
              <w:spacing w:after="0"/>
              <w:ind w:left="100"/>
              <w:rPr>
                <w:noProof/>
              </w:rPr>
            </w:pPr>
            <w:proofErr w:type="spellStart"/>
            <w:r w:rsidRPr="00B71116">
              <w:rPr>
                <w:rFonts w:cs="Arial"/>
                <w:bCs/>
              </w:rPr>
              <w:t>NR_cov_enh</w:t>
            </w:r>
            <w:proofErr w:type="spellEnd"/>
            <w:r w:rsidRPr="00B71116">
              <w:rPr>
                <w:rFonts w:cs="Arial"/>
                <w:bCs/>
              </w:rPr>
              <w:t>-Core</w:t>
            </w:r>
            <w:r w:rsidR="00AC7B75">
              <w:rPr>
                <w:rFonts w:cs="Arial"/>
                <w:bCs/>
              </w:rPr>
              <w:t xml:space="preserve">, </w:t>
            </w:r>
            <w:r w:rsidR="00AC7B75">
              <w:t>NR_IIOT-Core</w:t>
            </w:r>
          </w:p>
        </w:tc>
        <w:tc>
          <w:tcPr>
            <w:tcW w:w="567" w:type="dxa"/>
            <w:tcBorders>
              <w:left w:val="nil"/>
            </w:tcBorders>
          </w:tcPr>
          <w:p w14:paraId="27070C69" w14:textId="77777777" w:rsidR="004C64DC" w:rsidRDefault="004C64DC" w:rsidP="00E36810">
            <w:pPr>
              <w:pStyle w:val="CRCoverPage"/>
              <w:spacing w:after="0"/>
              <w:ind w:right="100"/>
              <w:rPr>
                <w:noProof/>
              </w:rPr>
            </w:pPr>
          </w:p>
        </w:tc>
        <w:tc>
          <w:tcPr>
            <w:tcW w:w="1417" w:type="dxa"/>
            <w:gridSpan w:val="3"/>
            <w:tcBorders>
              <w:left w:val="nil"/>
            </w:tcBorders>
          </w:tcPr>
          <w:p w14:paraId="5473EE16" w14:textId="77777777" w:rsidR="004C64DC" w:rsidRDefault="004C64DC" w:rsidP="00E368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1A8F1" w14:textId="77777777" w:rsidR="004C64DC" w:rsidRDefault="004C64DC" w:rsidP="00E36810">
            <w:pPr>
              <w:pStyle w:val="CRCoverPage"/>
              <w:spacing w:after="0"/>
              <w:ind w:left="100"/>
              <w:rPr>
                <w:noProof/>
              </w:rPr>
            </w:pPr>
            <w:r>
              <w:t>2024-02-26</w:t>
            </w:r>
          </w:p>
        </w:tc>
      </w:tr>
      <w:tr w:rsidR="004C64DC" w14:paraId="59462954" w14:textId="77777777" w:rsidTr="00E36810">
        <w:tc>
          <w:tcPr>
            <w:tcW w:w="1843" w:type="dxa"/>
            <w:tcBorders>
              <w:left w:val="single" w:sz="4" w:space="0" w:color="auto"/>
            </w:tcBorders>
          </w:tcPr>
          <w:p w14:paraId="28B18B0E" w14:textId="77777777" w:rsidR="004C64DC" w:rsidRDefault="004C64DC" w:rsidP="00E36810">
            <w:pPr>
              <w:pStyle w:val="CRCoverPage"/>
              <w:spacing w:after="0"/>
              <w:rPr>
                <w:b/>
                <w:i/>
                <w:noProof/>
                <w:sz w:val="8"/>
                <w:szCs w:val="8"/>
              </w:rPr>
            </w:pPr>
          </w:p>
        </w:tc>
        <w:tc>
          <w:tcPr>
            <w:tcW w:w="1986" w:type="dxa"/>
            <w:gridSpan w:val="4"/>
          </w:tcPr>
          <w:p w14:paraId="3E30621E" w14:textId="77777777" w:rsidR="004C64DC" w:rsidRDefault="004C64DC" w:rsidP="00E36810">
            <w:pPr>
              <w:pStyle w:val="CRCoverPage"/>
              <w:spacing w:after="0"/>
              <w:rPr>
                <w:noProof/>
                <w:sz w:val="8"/>
                <w:szCs w:val="8"/>
              </w:rPr>
            </w:pPr>
          </w:p>
        </w:tc>
        <w:tc>
          <w:tcPr>
            <w:tcW w:w="2267" w:type="dxa"/>
            <w:gridSpan w:val="2"/>
          </w:tcPr>
          <w:p w14:paraId="6130DE0E" w14:textId="77777777" w:rsidR="004C64DC" w:rsidRDefault="004C64DC" w:rsidP="00E36810">
            <w:pPr>
              <w:pStyle w:val="CRCoverPage"/>
              <w:spacing w:after="0"/>
              <w:rPr>
                <w:noProof/>
                <w:sz w:val="8"/>
                <w:szCs w:val="8"/>
              </w:rPr>
            </w:pPr>
          </w:p>
        </w:tc>
        <w:tc>
          <w:tcPr>
            <w:tcW w:w="1417" w:type="dxa"/>
            <w:gridSpan w:val="3"/>
          </w:tcPr>
          <w:p w14:paraId="2AC3B207" w14:textId="77777777" w:rsidR="004C64DC" w:rsidRDefault="004C64DC" w:rsidP="00E36810">
            <w:pPr>
              <w:pStyle w:val="CRCoverPage"/>
              <w:spacing w:after="0"/>
              <w:rPr>
                <w:noProof/>
                <w:sz w:val="8"/>
                <w:szCs w:val="8"/>
              </w:rPr>
            </w:pPr>
          </w:p>
        </w:tc>
        <w:tc>
          <w:tcPr>
            <w:tcW w:w="2127" w:type="dxa"/>
            <w:tcBorders>
              <w:right w:val="single" w:sz="4" w:space="0" w:color="auto"/>
            </w:tcBorders>
          </w:tcPr>
          <w:p w14:paraId="30918272" w14:textId="77777777" w:rsidR="004C64DC" w:rsidRDefault="004C64DC" w:rsidP="00E36810">
            <w:pPr>
              <w:pStyle w:val="CRCoverPage"/>
              <w:spacing w:after="0"/>
              <w:rPr>
                <w:noProof/>
                <w:sz w:val="8"/>
                <w:szCs w:val="8"/>
              </w:rPr>
            </w:pPr>
          </w:p>
        </w:tc>
      </w:tr>
      <w:tr w:rsidR="004C64DC" w14:paraId="21A9FFE6" w14:textId="77777777" w:rsidTr="00E36810">
        <w:trPr>
          <w:cantSplit/>
        </w:trPr>
        <w:tc>
          <w:tcPr>
            <w:tcW w:w="1843" w:type="dxa"/>
            <w:tcBorders>
              <w:left w:val="single" w:sz="4" w:space="0" w:color="auto"/>
            </w:tcBorders>
          </w:tcPr>
          <w:p w14:paraId="73AC5427" w14:textId="77777777" w:rsidR="004C64DC" w:rsidRDefault="004C64DC" w:rsidP="00E36810">
            <w:pPr>
              <w:pStyle w:val="CRCoverPage"/>
              <w:tabs>
                <w:tab w:val="right" w:pos="1759"/>
              </w:tabs>
              <w:spacing w:after="0"/>
              <w:rPr>
                <w:b/>
                <w:i/>
                <w:noProof/>
              </w:rPr>
            </w:pPr>
            <w:r>
              <w:rPr>
                <w:b/>
                <w:i/>
                <w:noProof/>
              </w:rPr>
              <w:t>Category:</w:t>
            </w:r>
          </w:p>
        </w:tc>
        <w:tc>
          <w:tcPr>
            <w:tcW w:w="851" w:type="dxa"/>
            <w:shd w:val="pct30" w:color="FFFF00" w:fill="auto"/>
          </w:tcPr>
          <w:p w14:paraId="352557CD" w14:textId="77777777" w:rsidR="004C64DC" w:rsidRDefault="004C64DC" w:rsidP="00E36810">
            <w:pPr>
              <w:pStyle w:val="CRCoverPage"/>
              <w:spacing w:after="0"/>
              <w:ind w:left="100" w:right="-609"/>
              <w:rPr>
                <w:b/>
                <w:noProof/>
              </w:rPr>
            </w:pPr>
            <w:r>
              <w:t>A</w:t>
            </w:r>
          </w:p>
        </w:tc>
        <w:tc>
          <w:tcPr>
            <w:tcW w:w="3402" w:type="dxa"/>
            <w:gridSpan w:val="5"/>
            <w:tcBorders>
              <w:left w:val="nil"/>
            </w:tcBorders>
          </w:tcPr>
          <w:p w14:paraId="74A62238" w14:textId="77777777" w:rsidR="004C64DC" w:rsidRDefault="004C64DC" w:rsidP="00E36810">
            <w:pPr>
              <w:pStyle w:val="CRCoverPage"/>
              <w:spacing w:after="0"/>
              <w:rPr>
                <w:noProof/>
              </w:rPr>
            </w:pPr>
          </w:p>
        </w:tc>
        <w:tc>
          <w:tcPr>
            <w:tcW w:w="1417" w:type="dxa"/>
            <w:gridSpan w:val="3"/>
            <w:tcBorders>
              <w:left w:val="nil"/>
            </w:tcBorders>
          </w:tcPr>
          <w:p w14:paraId="247BBAE0" w14:textId="77777777" w:rsidR="004C64DC" w:rsidRDefault="004C64DC" w:rsidP="00E368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CF905" w14:textId="77777777" w:rsidR="004C64DC" w:rsidRDefault="004C64DC" w:rsidP="00E36810">
            <w:pPr>
              <w:pStyle w:val="CRCoverPage"/>
              <w:spacing w:after="0"/>
              <w:ind w:left="100"/>
              <w:rPr>
                <w:noProof/>
              </w:rPr>
            </w:pPr>
            <w:r>
              <w:t>Rel-18</w:t>
            </w:r>
          </w:p>
        </w:tc>
      </w:tr>
      <w:tr w:rsidR="004C64DC" w14:paraId="520D69F7" w14:textId="77777777" w:rsidTr="00E36810">
        <w:tc>
          <w:tcPr>
            <w:tcW w:w="1843" w:type="dxa"/>
            <w:tcBorders>
              <w:left w:val="single" w:sz="4" w:space="0" w:color="auto"/>
              <w:bottom w:val="single" w:sz="4" w:space="0" w:color="auto"/>
            </w:tcBorders>
          </w:tcPr>
          <w:p w14:paraId="11CACE2F" w14:textId="77777777" w:rsidR="004C64DC" w:rsidRDefault="004C64DC" w:rsidP="00E36810">
            <w:pPr>
              <w:pStyle w:val="CRCoverPage"/>
              <w:spacing w:after="0"/>
              <w:rPr>
                <w:b/>
                <w:i/>
                <w:noProof/>
              </w:rPr>
            </w:pPr>
          </w:p>
        </w:tc>
        <w:tc>
          <w:tcPr>
            <w:tcW w:w="4677" w:type="dxa"/>
            <w:gridSpan w:val="8"/>
            <w:tcBorders>
              <w:bottom w:val="single" w:sz="4" w:space="0" w:color="auto"/>
            </w:tcBorders>
          </w:tcPr>
          <w:p w14:paraId="2C549A52" w14:textId="77777777" w:rsidR="004C64DC" w:rsidRDefault="004C64DC" w:rsidP="00E368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10CF0" w14:textId="77777777" w:rsidR="004C64DC" w:rsidRDefault="004C64DC" w:rsidP="00E36810">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74A2229" w14:textId="77777777" w:rsidR="004C64DC" w:rsidRPr="007C2097" w:rsidRDefault="004C64DC" w:rsidP="00E368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64DC" w14:paraId="4746E5E8" w14:textId="77777777" w:rsidTr="00E36810">
        <w:tc>
          <w:tcPr>
            <w:tcW w:w="1843" w:type="dxa"/>
          </w:tcPr>
          <w:p w14:paraId="67A71839" w14:textId="77777777" w:rsidR="004C64DC" w:rsidRDefault="004C64DC" w:rsidP="00E36810">
            <w:pPr>
              <w:pStyle w:val="CRCoverPage"/>
              <w:spacing w:after="0"/>
              <w:rPr>
                <w:b/>
                <w:i/>
                <w:noProof/>
                <w:sz w:val="8"/>
                <w:szCs w:val="8"/>
              </w:rPr>
            </w:pPr>
          </w:p>
        </w:tc>
        <w:tc>
          <w:tcPr>
            <w:tcW w:w="7797" w:type="dxa"/>
            <w:gridSpan w:val="10"/>
          </w:tcPr>
          <w:p w14:paraId="10592757" w14:textId="77777777" w:rsidR="004C64DC" w:rsidRDefault="004C64DC" w:rsidP="00E36810">
            <w:pPr>
              <w:pStyle w:val="CRCoverPage"/>
              <w:spacing w:after="0"/>
              <w:rPr>
                <w:noProof/>
                <w:sz w:val="8"/>
                <w:szCs w:val="8"/>
              </w:rPr>
            </w:pPr>
          </w:p>
        </w:tc>
      </w:tr>
      <w:tr w:rsidR="004C64DC" w14:paraId="1BDFFDD2" w14:textId="77777777" w:rsidTr="00E36810">
        <w:tc>
          <w:tcPr>
            <w:tcW w:w="2694" w:type="dxa"/>
            <w:gridSpan w:val="2"/>
            <w:tcBorders>
              <w:top w:val="single" w:sz="4" w:space="0" w:color="auto"/>
              <w:left w:val="single" w:sz="4" w:space="0" w:color="auto"/>
            </w:tcBorders>
          </w:tcPr>
          <w:p w14:paraId="05EEE30E" w14:textId="77777777" w:rsidR="004C64DC" w:rsidRDefault="004C64DC" w:rsidP="00E36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94789" w14:textId="77777777" w:rsidR="004C64DC" w:rsidRDefault="004C64DC" w:rsidP="00E36810">
            <w:pPr>
              <w:pStyle w:val="CRCoverPage"/>
              <w:spacing w:after="0"/>
              <w:ind w:left="100"/>
              <w:rPr>
                <w:noProof/>
                <w:lang w:eastAsia="zh-CN"/>
              </w:rPr>
            </w:pPr>
            <w:r>
              <w:rPr>
                <w:rFonts w:hint="eastAsia"/>
                <w:noProof/>
                <w:lang w:eastAsia="zh-CN"/>
              </w:rPr>
              <w:t>S</w:t>
            </w:r>
            <w:r>
              <w:rPr>
                <w:noProof/>
                <w:lang w:eastAsia="zh-CN"/>
              </w:rPr>
              <w:t>hadow CR for Rel-18.</w:t>
            </w:r>
          </w:p>
          <w:p w14:paraId="058A1622" w14:textId="77777777" w:rsidR="004C64DC" w:rsidRDefault="004C64DC" w:rsidP="00E36810">
            <w:pPr>
              <w:pStyle w:val="CRCoverPage"/>
              <w:spacing w:after="0"/>
              <w:ind w:left="100"/>
              <w:rPr>
                <w:rFonts w:cs="Arial"/>
                <w:lang w:eastAsia="zh-CN"/>
              </w:rPr>
            </w:pPr>
            <w:r>
              <w:rPr>
                <w:rFonts w:hint="eastAsia"/>
                <w:noProof/>
                <w:lang w:eastAsia="zh-CN"/>
              </w:rPr>
              <w:t>RA</w:t>
            </w:r>
            <w:r>
              <w:rPr>
                <w:noProof/>
                <w:lang w:eastAsia="zh-CN"/>
              </w:rPr>
              <w:t xml:space="preserve">N1 agreed that </w:t>
            </w:r>
            <w:r>
              <w:rPr>
                <w:rFonts w:cs="Arial"/>
                <w:lang w:eastAsia="zh-CN"/>
              </w:rPr>
              <w:t>the</w:t>
            </w:r>
            <w:r w:rsidRPr="00BE0501">
              <w:rPr>
                <w:rFonts w:cs="Arial"/>
                <w:lang w:eastAsia="zh-CN"/>
              </w:rPr>
              <w:t xml:space="preserve"> Rel-16 skipping UL transmission and</w:t>
            </w:r>
            <w:r>
              <w:rPr>
                <w:rFonts w:cs="Arial"/>
                <w:lang w:eastAsia="zh-CN"/>
              </w:rPr>
              <w:t xml:space="preserve"> the</w:t>
            </w:r>
            <w:r w:rsidRPr="00BE0501">
              <w:rPr>
                <w:rFonts w:cs="Arial"/>
                <w:lang w:eastAsia="zh-CN"/>
              </w:rPr>
              <w:t xml:space="preserve"> Rel-17 </w:t>
            </w:r>
            <w:proofErr w:type="spellStart"/>
            <w:r w:rsidRPr="00BE0501">
              <w:rPr>
                <w:rFonts w:cs="Arial"/>
                <w:lang w:eastAsia="zh-CN"/>
              </w:rPr>
              <w:t>TBoMS</w:t>
            </w:r>
            <w:proofErr w:type="spellEnd"/>
            <w:r w:rsidRPr="00BE0501">
              <w:rPr>
                <w:rFonts w:cs="Arial"/>
                <w:lang w:eastAsia="zh-CN"/>
              </w:rPr>
              <w:t xml:space="preserve"> (TB processing over multiple slots) </w:t>
            </w:r>
            <w:r>
              <w:rPr>
                <w:rFonts w:cs="Arial"/>
                <w:lang w:eastAsia="zh-CN"/>
              </w:rPr>
              <w:t>features are not configured at the same time to a UE and sent LS to RAN2 (</w:t>
            </w:r>
            <w:r w:rsidRPr="00682309">
              <w:rPr>
                <w:rFonts w:cs="Arial"/>
                <w:bCs/>
              </w:rPr>
              <w:t>R1-2312651</w:t>
            </w:r>
            <w:r>
              <w:rPr>
                <w:rFonts w:cs="Arial"/>
                <w:lang w:eastAsia="zh-CN"/>
              </w:rPr>
              <w:t>).</w:t>
            </w:r>
          </w:p>
          <w:p w14:paraId="1D7FD525" w14:textId="77777777" w:rsidR="004C64DC" w:rsidRDefault="004C64DC" w:rsidP="00E36810">
            <w:pPr>
              <w:pStyle w:val="CRCoverPage"/>
              <w:spacing w:after="0"/>
              <w:ind w:left="100"/>
              <w:rPr>
                <w:noProof/>
                <w:lang w:eastAsia="zh-CN"/>
              </w:rPr>
            </w:pPr>
          </w:p>
          <w:p w14:paraId="4C20A829" w14:textId="12E9F9FF" w:rsidR="004C64DC" w:rsidRDefault="001F42F5" w:rsidP="001F22EC">
            <w:pPr>
              <w:pStyle w:val="CRCoverPage"/>
              <w:spacing w:after="0"/>
              <w:ind w:left="100"/>
              <w:rPr>
                <w:noProof/>
                <w:lang w:eastAsia="zh-CN"/>
              </w:rPr>
            </w:pPr>
            <w:r>
              <w:rPr>
                <w:noProof/>
                <w:lang w:eastAsia="zh-CN"/>
              </w:rPr>
              <w:t>But</w:t>
            </w:r>
            <w:r>
              <w:rPr>
                <w:rFonts w:hint="eastAsia"/>
                <w:noProof/>
                <w:lang w:eastAsia="zh-CN"/>
              </w:rPr>
              <w:t>, the c</w:t>
            </w:r>
            <w:r w:rsidR="004C64DC">
              <w:rPr>
                <w:noProof/>
                <w:lang w:eastAsia="zh-CN"/>
              </w:rPr>
              <w:t xml:space="preserve">urrent RRC </w:t>
            </w:r>
            <w:r>
              <w:rPr>
                <w:rFonts w:hint="eastAsia"/>
                <w:noProof/>
                <w:lang w:eastAsia="zh-CN"/>
              </w:rPr>
              <w:t xml:space="preserve">spec </w:t>
            </w:r>
            <w:r w:rsidR="004C64DC">
              <w:rPr>
                <w:noProof/>
                <w:lang w:eastAsia="zh-CN"/>
              </w:rPr>
              <w:t xml:space="preserve">does not restrict that these two features </w:t>
            </w:r>
            <w:r w:rsidR="007308D8">
              <w:rPr>
                <w:noProof/>
                <w:lang w:eastAsia="zh-CN"/>
              </w:rPr>
              <w:t xml:space="preserve">to </w:t>
            </w:r>
            <w:r w:rsidR="004C64DC">
              <w:rPr>
                <w:noProof/>
                <w:lang w:eastAsia="zh-CN"/>
              </w:rPr>
              <w:t xml:space="preserve">be configured together. The above RAN1 agreement should be </w:t>
            </w:r>
            <w:r w:rsidR="007308D8">
              <w:rPr>
                <w:noProof/>
                <w:lang w:eastAsia="zh-CN"/>
              </w:rPr>
              <w:t xml:space="preserve">captured </w:t>
            </w:r>
            <w:r w:rsidR="004C64DC">
              <w:rPr>
                <w:noProof/>
                <w:lang w:eastAsia="zh-CN"/>
              </w:rPr>
              <w:t xml:space="preserve">in RRC </w:t>
            </w:r>
            <w:r w:rsidR="001F22EC">
              <w:rPr>
                <w:rFonts w:hint="eastAsia"/>
                <w:noProof/>
                <w:lang w:eastAsia="zh-CN"/>
              </w:rPr>
              <w:t>spec</w:t>
            </w:r>
            <w:r w:rsidR="004C64DC">
              <w:rPr>
                <w:noProof/>
                <w:lang w:eastAsia="zh-CN"/>
              </w:rPr>
              <w:t>.</w:t>
            </w:r>
          </w:p>
        </w:tc>
      </w:tr>
      <w:tr w:rsidR="004C64DC" w14:paraId="3B4AF54B" w14:textId="77777777" w:rsidTr="00E36810">
        <w:tc>
          <w:tcPr>
            <w:tcW w:w="2694" w:type="dxa"/>
            <w:gridSpan w:val="2"/>
            <w:tcBorders>
              <w:left w:val="single" w:sz="4" w:space="0" w:color="auto"/>
            </w:tcBorders>
          </w:tcPr>
          <w:p w14:paraId="7B191B5B" w14:textId="77777777" w:rsidR="004C64DC" w:rsidRDefault="004C64DC" w:rsidP="00E36810">
            <w:pPr>
              <w:pStyle w:val="CRCoverPage"/>
              <w:spacing w:after="0"/>
              <w:rPr>
                <w:b/>
                <w:i/>
                <w:noProof/>
                <w:sz w:val="8"/>
                <w:szCs w:val="8"/>
              </w:rPr>
            </w:pPr>
          </w:p>
        </w:tc>
        <w:tc>
          <w:tcPr>
            <w:tcW w:w="6946" w:type="dxa"/>
            <w:gridSpan w:val="9"/>
            <w:tcBorders>
              <w:right w:val="single" w:sz="4" w:space="0" w:color="auto"/>
            </w:tcBorders>
          </w:tcPr>
          <w:p w14:paraId="0D3B697F" w14:textId="77777777" w:rsidR="004C64DC" w:rsidRDefault="004C64DC" w:rsidP="00E36810">
            <w:pPr>
              <w:pStyle w:val="CRCoverPage"/>
              <w:spacing w:after="0"/>
              <w:rPr>
                <w:noProof/>
                <w:sz w:val="8"/>
                <w:szCs w:val="8"/>
              </w:rPr>
            </w:pPr>
          </w:p>
        </w:tc>
      </w:tr>
      <w:tr w:rsidR="004C64DC" w14:paraId="09CBBEA2" w14:textId="77777777" w:rsidTr="00E36810">
        <w:tc>
          <w:tcPr>
            <w:tcW w:w="2694" w:type="dxa"/>
            <w:gridSpan w:val="2"/>
            <w:tcBorders>
              <w:left w:val="single" w:sz="4" w:space="0" w:color="auto"/>
            </w:tcBorders>
          </w:tcPr>
          <w:p w14:paraId="45B11503" w14:textId="77777777" w:rsidR="004C64DC" w:rsidRDefault="004C64DC" w:rsidP="00E36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B8F7E" w14:textId="5E52E6D0" w:rsidR="004C64DC" w:rsidRDefault="004C64DC" w:rsidP="00E36810">
            <w:pPr>
              <w:pStyle w:val="CRCoverPage"/>
              <w:spacing w:after="0"/>
              <w:ind w:left="100"/>
              <w:rPr>
                <w:noProof/>
                <w:lang w:eastAsia="zh-CN"/>
              </w:rPr>
            </w:pPr>
            <w:r>
              <w:rPr>
                <w:rFonts w:hint="eastAsia"/>
                <w:noProof/>
                <w:lang w:eastAsia="zh-CN"/>
              </w:rPr>
              <w:t xml:space="preserve">In </w:t>
            </w:r>
            <w:r>
              <w:rPr>
                <w:noProof/>
                <w:lang w:eastAsia="zh-CN"/>
              </w:rPr>
              <w:t xml:space="preserve">the </w:t>
            </w:r>
            <w:r w:rsidRPr="00E10060">
              <w:rPr>
                <w:i/>
                <w:noProof/>
                <w:lang w:eastAsia="zh-CN"/>
              </w:rPr>
              <w:t>enhancedSkipUplinkTxDynamic</w:t>
            </w:r>
            <w:r w:rsidRPr="00E10060">
              <w:rPr>
                <w:noProof/>
                <w:lang w:eastAsia="zh-CN"/>
              </w:rPr>
              <w:t xml:space="preserve">, </w:t>
            </w:r>
            <w:r w:rsidRPr="00E10060">
              <w:rPr>
                <w:i/>
                <w:noProof/>
                <w:lang w:eastAsia="zh-CN"/>
              </w:rPr>
              <w:t>enhancedSkipUplinkTxConfigured</w:t>
            </w:r>
            <w:r>
              <w:rPr>
                <w:noProof/>
                <w:lang w:eastAsia="zh-CN"/>
              </w:rPr>
              <w:t xml:space="preserve"> field decription, capture that </w:t>
            </w:r>
            <w:r>
              <w:rPr>
                <w:rFonts w:cs="Arial"/>
                <w:szCs w:val="22"/>
                <w:lang w:eastAsia="zh-CN"/>
              </w:rPr>
              <w:t>i</w:t>
            </w:r>
            <w:r w:rsidRPr="007D4718">
              <w:rPr>
                <w:rFonts w:cs="Arial"/>
                <w:szCs w:val="22"/>
                <w:lang w:eastAsia="zh-CN"/>
              </w:rPr>
              <w:t xml:space="preserve">f the UE is configured with </w:t>
            </w:r>
            <w:proofErr w:type="spellStart"/>
            <w:r w:rsidRPr="007D4718">
              <w:rPr>
                <w:rFonts w:cs="Arial"/>
                <w:i/>
              </w:rPr>
              <w:t>enhancedSkipUplinkTxDynamic</w:t>
            </w:r>
            <w:proofErr w:type="spellEnd"/>
            <w:r w:rsidRPr="007D4718">
              <w:rPr>
                <w:rFonts w:cs="Arial"/>
              </w:rPr>
              <w:t xml:space="preserve"> or </w:t>
            </w:r>
            <w:proofErr w:type="spellStart"/>
            <w:r w:rsidRPr="007D4718">
              <w:rPr>
                <w:rFonts w:cs="Arial"/>
                <w:i/>
                <w:szCs w:val="22"/>
                <w:lang w:eastAsia="sv-SE"/>
              </w:rPr>
              <w:t>enhancedSkipUplinkTxConfigured</w:t>
            </w:r>
            <w:proofErr w:type="spellEnd"/>
            <w:r w:rsidRPr="007D4718">
              <w:rPr>
                <w:rFonts w:cs="Arial"/>
                <w:noProof/>
              </w:rPr>
              <w:t xml:space="preserve"> with value </w:t>
            </w:r>
            <w:r w:rsidRPr="007D4718">
              <w:rPr>
                <w:rFonts w:cs="Arial"/>
                <w:i/>
                <w:noProof/>
              </w:rPr>
              <w:t>true</w:t>
            </w:r>
            <w:r>
              <w:rPr>
                <w:noProof/>
                <w:lang w:eastAsia="zh-CN"/>
              </w:rPr>
              <w:t xml:space="preserve">, </w:t>
            </w:r>
            <w:r w:rsidRPr="0074642A">
              <w:rPr>
                <w:i/>
                <w:noProof/>
                <w:lang w:eastAsia="zh-CN"/>
              </w:rPr>
              <w:t>numberOfSlotsTBoMS</w:t>
            </w:r>
            <w:r w:rsidRPr="0074642A">
              <w:rPr>
                <w:noProof/>
                <w:lang w:eastAsia="zh-CN"/>
              </w:rPr>
              <w:t xml:space="preserve"> (as specified in TS 38.214, clause 6.1.2.1)</w:t>
            </w:r>
            <w:r>
              <w:rPr>
                <w:noProof/>
                <w:lang w:eastAsia="zh-CN"/>
              </w:rPr>
              <w:t xml:space="preserve"> is not configured.</w:t>
            </w:r>
          </w:p>
          <w:p w14:paraId="486664A4" w14:textId="77777777" w:rsidR="009C03D7" w:rsidRDefault="009C03D7" w:rsidP="009C03D7">
            <w:pPr>
              <w:pStyle w:val="CRCoverPage"/>
              <w:spacing w:afterLines="50"/>
              <w:ind w:left="10"/>
              <w:jc w:val="both"/>
              <w:rPr>
                <w:b/>
                <w:noProof/>
                <w:sz w:val="21"/>
                <w:lang w:eastAsia="zh-CN"/>
              </w:rPr>
            </w:pPr>
            <w:r>
              <w:rPr>
                <w:b/>
                <w:noProof/>
                <w:sz w:val="21"/>
                <w:lang w:eastAsia="zh-CN"/>
              </w:rPr>
              <w:t>Impact analysis</w:t>
            </w:r>
          </w:p>
          <w:p w14:paraId="1B2FBDF9" w14:textId="77777777" w:rsidR="009C03D7" w:rsidRPr="0027177E" w:rsidRDefault="009C03D7" w:rsidP="009C03D7">
            <w:pPr>
              <w:pStyle w:val="CRCoverPage"/>
              <w:overflowPunct w:val="0"/>
              <w:autoSpaceDE w:val="0"/>
              <w:autoSpaceDN w:val="0"/>
              <w:adjustRightInd w:val="0"/>
              <w:spacing w:afterLines="50"/>
              <w:ind w:left="10"/>
              <w:jc w:val="both"/>
              <w:textAlignment w:val="baseline"/>
              <w:rPr>
                <w:bCs/>
                <w:noProof/>
                <w:u w:val="single"/>
                <w:lang w:eastAsia="zh-CN"/>
              </w:rPr>
            </w:pPr>
            <w:r w:rsidRPr="0027177E">
              <w:rPr>
                <w:bCs/>
                <w:noProof/>
                <w:u w:val="single"/>
                <w:lang w:eastAsia="zh-CN"/>
              </w:rPr>
              <w:t>Impacted 5G architecture options:</w:t>
            </w:r>
          </w:p>
          <w:p w14:paraId="1197BD7F" w14:textId="77777777" w:rsidR="009C03D7" w:rsidRDefault="009C03D7" w:rsidP="009C03D7">
            <w:pPr>
              <w:pStyle w:val="CRCoverPage"/>
              <w:spacing w:afterLines="50"/>
              <w:jc w:val="both"/>
              <w:rPr>
                <w:noProof/>
                <w:lang w:eastAsia="zh-CN"/>
              </w:rPr>
            </w:pPr>
            <w:r>
              <w:rPr>
                <w:noProof/>
                <w:lang w:eastAsia="zh-CN"/>
              </w:rPr>
              <w:t>NR SA, NR-DC, NE-DC, (NG)EN-DC</w:t>
            </w:r>
          </w:p>
          <w:p w14:paraId="054D61EB" w14:textId="77777777" w:rsidR="009C03D7" w:rsidRPr="0027177E" w:rsidRDefault="009C03D7" w:rsidP="009C03D7">
            <w:pPr>
              <w:pStyle w:val="CRCoverPage"/>
              <w:overflowPunct w:val="0"/>
              <w:autoSpaceDE w:val="0"/>
              <w:autoSpaceDN w:val="0"/>
              <w:adjustRightInd w:val="0"/>
              <w:spacing w:afterLines="50"/>
              <w:ind w:left="10"/>
              <w:jc w:val="both"/>
              <w:textAlignment w:val="baseline"/>
              <w:rPr>
                <w:bCs/>
                <w:noProof/>
                <w:u w:val="single"/>
                <w:lang w:eastAsia="zh-CN"/>
              </w:rPr>
            </w:pPr>
            <w:r w:rsidRPr="0027177E">
              <w:rPr>
                <w:bCs/>
                <w:noProof/>
                <w:u w:val="single"/>
                <w:lang w:eastAsia="zh-CN"/>
              </w:rPr>
              <w:t>Impacted functionality:</w:t>
            </w:r>
          </w:p>
          <w:p w14:paraId="04B2315E" w14:textId="77777777" w:rsidR="009C03D7" w:rsidRPr="00281599" w:rsidRDefault="009C03D7" w:rsidP="009C03D7">
            <w:pPr>
              <w:pStyle w:val="CRCoverPage"/>
              <w:ind w:left="10"/>
              <w:jc w:val="both"/>
              <w:rPr>
                <w:noProof/>
                <w:lang w:eastAsia="zh-CN"/>
              </w:rPr>
            </w:pPr>
            <w:r>
              <w:rPr>
                <w:rFonts w:hint="eastAsia"/>
                <w:noProof/>
                <w:lang w:eastAsia="zh-CN"/>
              </w:rPr>
              <w:t>TBoMS</w:t>
            </w:r>
            <w:r>
              <w:rPr>
                <w:noProof/>
                <w:lang w:eastAsia="zh-CN"/>
              </w:rPr>
              <w:t>, UL skipping</w:t>
            </w:r>
          </w:p>
          <w:p w14:paraId="431C9114" w14:textId="77777777" w:rsidR="009C03D7" w:rsidRPr="0027177E" w:rsidRDefault="009C03D7" w:rsidP="009C03D7">
            <w:pPr>
              <w:pStyle w:val="CRCoverPage"/>
              <w:overflowPunct w:val="0"/>
              <w:autoSpaceDE w:val="0"/>
              <w:autoSpaceDN w:val="0"/>
              <w:adjustRightInd w:val="0"/>
              <w:spacing w:afterLines="50"/>
              <w:ind w:left="10"/>
              <w:jc w:val="both"/>
              <w:textAlignment w:val="baseline"/>
              <w:rPr>
                <w:bCs/>
                <w:noProof/>
                <w:u w:val="single"/>
                <w:lang w:eastAsia="zh-CN"/>
              </w:rPr>
            </w:pPr>
            <w:r w:rsidRPr="0027177E">
              <w:rPr>
                <w:bCs/>
                <w:noProof/>
                <w:u w:val="single"/>
                <w:lang w:eastAsia="zh-CN"/>
              </w:rPr>
              <w:t>Inter-operability:</w:t>
            </w:r>
          </w:p>
          <w:p w14:paraId="3F759AAB" w14:textId="77777777" w:rsidR="00A9700C" w:rsidRDefault="009C03D7" w:rsidP="009C03D7">
            <w:pPr>
              <w:rPr>
                <w:rFonts w:ascii="Arial" w:hAnsi="Arial" w:cs="Arial"/>
                <w:noProof/>
                <w:lang w:eastAsia="zh-CN"/>
              </w:rPr>
            </w:pPr>
            <w:r w:rsidRPr="0027177E">
              <w:rPr>
                <w:rFonts w:ascii="Arial" w:hAnsi="Arial" w:cs="Arial"/>
                <w:noProof/>
                <w:lang w:eastAsia="zh-CN"/>
              </w:rPr>
              <w:t>If the network is implemented according to this CR while the UE is not, there is no inter-operability issue.</w:t>
            </w:r>
          </w:p>
          <w:p w14:paraId="357FFAF8" w14:textId="5B254284" w:rsidR="00D851BD" w:rsidRPr="00D851BD" w:rsidRDefault="009C03D7" w:rsidP="009C03D7">
            <w:pPr>
              <w:rPr>
                <w:rFonts w:eastAsiaTheme="minorEastAsia"/>
                <w:lang w:val="en-US" w:eastAsia="zh-CN"/>
              </w:rPr>
            </w:pPr>
            <w:r w:rsidRPr="0027177E">
              <w:rPr>
                <w:rFonts w:ascii="Arial" w:hAnsi="Arial" w:cs="Arial"/>
                <w:noProof/>
                <w:lang w:eastAsia="zh-CN"/>
              </w:rPr>
              <w:t>If the UE is implemented according to this CR while the network is not, the UE may be configured with simultaneous UL skipping and TBoMS, which is not expected</w:t>
            </w:r>
            <w:r>
              <w:rPr>
                <w:rFonts w:ascii="Arial" w:hAnsi="Arial" w:cs="Arial"/>
                <w:noProof/>
                <w:lang w:eastAsia="zh-CN"/>
              </w:rPr>
              <w:t xml:space="preserve"> by the physical layer</w:t>
            </w:r>
            <w:r w:rsidRPr="0027177E">
              <w:rPr>
                <w:rFonts w:ascii="Arial" w:hAnsi="Arial" w:cs="Arial"/>
                <w:noProof/>
                <w:lang w:eastAsia="zh-CN"/>
              </w:rPr>
              <w:t>.</w:t>
            </w:r>
          </w:p>
        </w:tc>
      </w:tr>
      <w:tr w:rsidR="004C64DC" w14:paraId="4C92B235" w14:textId="77777777" w:rsidTr="00E36810">
        <w:tc>
          <w:tcPr>
            <w:tcW w:w="2694" w:type="dxa"/>
            <w:gridSpan w:val="2"/>
            <w:tcBorders>
              <w:left w:val="single" w:sz="4" w:space="0" w:color="auto"/>
            </w:tcBorders>
          </w:tcPr>
          <w:p w14:paraId="685D0BB7" w14:textId="77777777" w:rsidR="004C64DC" w:rsidRDefault="004C64DC" w:rsidP="00E36810">
            <w:pPr>
              <w:pStyle w:val="CRCoverPage"/>
              <w:spacing w:after="0"/>
              <w:rPr>
                <w:b/>
                <w:i/>
                <w:noProof/>
                <w:sz w:val="8"/>
                <w:szCs w:val="8"/>
              </w:rPr>
            </w:pPr>
          </w:p>
        </w:tc>
        <w:tc>
          <w:tcPr>
            <w:tcW w:w="6946" w:type="dxa"/>
            <w:gridSpan w:val="9"/>
            <w:tcBorders>
              <w:right w:val="single" w:sz="4" w:space="0" w:color="auto"/>
            </w:tcBorders>
          </w:tcPr>
          <w:p w14:paraId="54975487" w14:textId="77777777" w:rsidR="004C64DC" w:rsidRDefault="004C64DC" w:rsidP="00E36810">
            <w:pPr>
              <w:pStyle w:val="CRCoverPage"/>
              <w:spacing w:after="0"/>
              <w:rPr>
                <w:noProof/>
                <w:sz w:val="8"/>
                <w:szCs w:val="8"/>
              </w:rPr>
            </w:pPr>
          </w:p>
        </w:tc>
      </w:tr>
      <w:tr w:rsidR="004C64DC" w14:paraId="5182AC8C" w14:textId="77777777" w:rsidTr="00E36810">
        <w:tc>
          <w:tcPr>
            <w:tcW w:w="2694" w:type="dxa"/>
            <w:gridSpan w:val="2"/>
            <w:tcBorders>
              <w:left w:val="single" w:sz="4" w:space="0" w:color="auto"/>
              <w:bottom w:val="single" w:sz="4" w:space="0" w:color="auto"/>
            </w:tcBorders>
          </w:tcPr>
          <w:p w14:paraId="32CB7C10" w14:textId="77777777" w:rsidR="004C64DC" w:rsidRDefault="004C64DC" w:rsidP="00E36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633F5D" w14:textId="77777777" w:rsidR="004C64DC" w:rsidRDefault="004C64DC" w:rsidP="00E36810">
            <w:pPr>
              <w:pStyle w:val="CRCoverPage"/>
              <w:spacing w:after="0"/>
              <w:ind w:left="100"/>
              <w:rPr>
                <w:noProof/>
                <w:lang w:eastAsia="zh-CN"/>
              </w:rPr>
            </w:pPr>
            <w:r>
              <w:rPr>
                <w:noProof/>
                <w:lang w:eastAsia="zh-CN"/>
              </w:rPr>
              <w:t xml:space="preserve">If the change is not approved, a UE may be configured with both </w:t>
            </w:r>
            <w:r w:rsidRPr="00BE0501">
              <w:rPr>
                <w:rFonts w:cs="Arial"/>
                <w:lang w:eastAsia="zh-CN"/>
              </w:rPr>
              <w:t>Rel-16 skipping UL transmission and</w:t>
            </w:r>
            <w:r>
              <w:rPr>
                <w:rFonts w:cs="Arial"/>
                <w:lang w:eastAsia="zh-CN"/>
              </w:rPr>
              <w:t xml:space="preserve"> the</w:t>
            </w:r>
            <w:r w:rsidRPr="00BE0501">
              <w:rPr>
                <w:rFonts w:cs="Arial"/>
                <w:lang w:eastAsia="zh-CN"/>
              </w:rPr>
              <w:t xml:space="preserve"> Rel-17 </w:t>
            </w:r>
            <w:proofErr w:type="spellStart"/>
            <w:r w:rsidRPr="00BE0501">
              <w:rPr>
                <w:rFonts w:cs="Arial"/>
                <w:lang w:eastAsia="zh-CN"/>
              </w:rPr>
              <w:t>TBoMS</w:t>
            </w:r>
            <w:proofErr w:type="spellEnd"/>
            <w:r>
              <w:rPr>
                <w:rFonts w:cs="Arial"/>
                <w:lang w:eastAsia="zh-CN"/>
              </w:rPr>
              <w:t xml:space="preserve"> feature, which is not </w:t>
            </w:r>
            <w:r>
              <w:rPr>
                <w:rFonts w:cs="Arial"/>
                <w:lang w:eastAsia="zh-CN"/>
              </w:rPr>
              <w:lastRenderedPageBreak/>
              <w:t xml:space="preserve">aligned with RAN1 agreement. E.g., if slot1, 2, 3, 4 are for a </w:t>
            </w:r>
            <w:proofErr w:type="spellStart"/>
            <w:r>
              <w:rPr>
                <w:rFonts w:cs="Arial"/>
                <w:lang w:eastAsia="zh-CN"/>
              </w:rPr>
              <w:t>TBoMS</w:t>
            </w:r>
            <w:proofErr w:type="spellEnd"/>
            <w:r>
              <w:rPr>
                <w:rFonts w:cs="Arial"/>
                <w:lang w:eastAsia="zh-CN"/>
              </w:rPr>
              <w:t xml:space="preserve"> PUSCH and a UCI is to be transmitted in slot4, the UE is not able to skip UL slot1~4 for PUSCH transmission even it has no UL data, which wastes UE energy.</w:t>
            </w:r>
          </w:p>
        </w:tc>
      </w:tr>
      <w:tr w:rsidR="004C64DC" w14:paraId="492B4A86" w14:textId="77777777" w:rsidTr="00E36810">
        <w:tc>
          <w:tcPr>
            <w:tcW w:w="2694" w:type="dxa"/>
            <w:gridSpan w:val="2"/>
          </w:tcPr>
          <w:p w14:paraId="1D2267EE" w14:textId="77777777" w:rsidR="004C64DC" w:rsidRDefault="004C64DC" w:rsidP="00E36810">
            <w:pPr>
              <w:pStyle w:val="CRCoverPage"/>
              <w:spacing w:after="0"/>
              <w:rPr>
                <w:b/>
                <w:i/>
                <w:noProof/>
                <w:sz w:val="8"/>
                <w:szCs w:val="8"/>
              </w:rPr>
            </w:pPr>
          </w:p>
        </w:tc>
        <w:tc>
          <w:tcPr>
            <w:tcW w:w="6946" w:type="dxa"/>
            <w:gridSpan w:val="9"/>
          </w:tcPr>
          <w:p w14:paraId="4BF9CC9C" w14:textId="77777777" w:rsidR="004C64DC" w:rsidRDefault="004C64DC" w:rsidP="00E36810">
            <w:pPr>
              <w:pStyle w:val="CRCoverPage"/>
              <w:spacing w:after="0"/>
              <w:rPr>
                <w:noProof/>
                <w:sz w:val="8"/>
                <w:szCs w:val="8"/>
              </w:rPr>
            </w:pPr>
          </w:p>
        </w:tc>
      </w:tr>
      <w:tr w:rsidR="004C64DC" w14:paraId="01E323B8" w14:textId="77777777" w:rsidTr="00E36810">
        <w:tc>
          <w:tcPr>
            <w:tcW w:w="2694" w:type="dxa"/>
            <w:gridSpan w:val="2"/>
            <w:tcBorders>
              <w:top w:val="single" w:sz="4" w:space="0" w:color="auto"/>
              <w:left w:val="single" w:sz="4" w:space="0" w:color="auto"/>
            </w:tcBorders>
          </w:tcPr>
          <w:p w14:paraId="1CD6C5F5" w14:textId="77777777" w:rsidR="004C64DC" w:rsidRDefault="004C64DC" w:rsidP="00E36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50238" w14:textId="77777777" w:rsidR="004C64DC" w:rsidRDefault="004C64DC" w:rsidP="00E36810">
            <w:pPr>
              <w:pStyle w:val="CRCoverPage"/>
              <w:spacing w:after="0"/>
              <w:ind w:left="100"/>
              <w:rPr>
                <w:noProof/>
                <w:lang w:eastAsia="zh-CN"/>
              </w:rPr>
            </w:pPr>
            <w:r>
              <w:rPr>
                <w:rFonts w:hint="eastAsia"/>
                <w:noProof/>
                <w:lang w:eastAsia="zh-CN"/>
              </w:rPr>
              <w:t>6</w:t>
            </w:r>
            <w:r>
              <w:rPr>
                <w:noProof/>
                <w:lang w:eastAsia="zh-CN"/>
              </w:rPr>
              <w:t>.3.2</w:t>
            </w:r>
          </w:p>
        </w:tc>
      </w:tr>
      <w:tr w:rsidR="004C64DC" w14:paraId="706FE952" w14:textId="77777777" w:rsidTr="00E36810">
        <w:tc>
          <w:tcPr>
            <w:tcW w:w="2694" w:type="dxa"/>
            <w:gridSpan w:val="2"/>
            <w:tcBorders>
              <w:left w:val="single" w:sz="4" w:space="0" w:color="auto"/>
            </w:tcBorders>
          </w:tcPr>
          <w:p w14:paraId="01DE099D" w14:textId="77777777" w:rsidR="004C64DC" w:rsidRDefault="004C64DC" w:rsidP="00E36810">
            <w:pPr>
              <w:pStyle w:val="CRCoverPage"/>
              <w:spacing w:after="0"/>
              <w:rPr>
                <w:b/>
                <w:i/>
                <w:noProof/>
                <w:sz w:val="8"/>
                <w:szCs w:val="8"/>
              </w:rPr>
            </w:pPr>
          </w:p>
        </w:tc>
        <w:tc>
          <w:tcPr>
            <w:tcW w:w="6946" w:type="dxa"/>
            <w:gridSpan w:val="9"/>
            <w:tcBorders>
              <w:right w:val="single" w:sz="4" w:space="0" w:color="auto"/>
            </w:tcBorders>
          </w:tcPr>
          <w:p w14:paraId="3E236F41" w14:textId="77777777" w:rsidR="004C64DC" w:rsidRDefault="004C64DC" w:rsidP="00E36810">
            <w:pPr>
              <w:pStyle w:val="CRCoverPage"/>
              <w:spacing w:after="0"/>
              <w:rPr>
                <w:noProof/>
                <w:sz w:val="8"/>
                <w:szCs w:val="8"/>
              </w:rPr>
            </w:pPr>
          </w:p>
        </w:tc>
      </w:tr>
      <w:tr w:rsidR="004C64DC" w14:paraId="7EAB2A03" w14:textId="77777777" w:rsidTr="00E36810">
        <w:tc>
          <w:tcPr>
            <w:tcW w:w="2694" w:type="dxa"/>
            <w:gridSpan w:val="2"/>
            <w:tcBorders>
              <w:left w:val="single" w:sz="4" w:space="0" w:color="auto"/>
            </w:tcBorders>
          </w:tcPr>
          <w:p w14:paraId="1056E9C0" w14:textId="77777777" w:rsidR="004C64DC" w:rsidRDefault="004C64DC" w:rsidP="00E36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2112" w14:textId="77777777" w:rsidR="004C64DC" w:rsidRDefault="004C64DC" w:rsidP="00E36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BA3D3" w14:textId="77777777" w:rsidR="004C64DC" w:rsidRDefault="004C64DC" w:rsidP="00E36810">
            <w:pPr>
              <w:pStyle w:val="CRCoverPage"/>
              <w:spacing w:after="0"/>
              <w:jc w:val="center"/>
              <w:rPr>
                <w:b/>
                <w:caps/>
                <w:noProof/>
              </w:rPr>
            </w:pPr>
            <w:r>
              <w:rPr>
                <w:b/>
                <w:caps/>
                <w:noProof/>
              </w:rPr>
              <w:t>N</w:t>
            </w:r>
          </w:p>
        </w:tc>
        <w:tc>
          <w:tcPr>
            <w:tcW w:w="2977" w:type="dxa"/>
            <w:gridSpan w:val="4"/>
          </w:tcPr>
          <w:p w14:paraId="7D58D241" w14:textId="77777777" w:rsidR="004C64DC" w:rsidRDefault="004C64DC" w:rsidP="00E36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70A83" w14:textId="77777777" w:rsidR="004C64DC" w:rsidRDefault="004C64DC" w:rsidP="00E36810">
            <w:pPr>
              <w:pStyle w:val="CRCoverPage"/>
              <w:spacing w:after="0"/>
              <w:ind w:left="99"/>
              <w:rPr>
                <w:noProof/>
              </w:rPr>
            </w:pPr>
          </w:p>
        </w:tc>
      </w:tr>
      <w:tr w:rsidR="004C64DC" w14:paraId="577810AC" w14:textId="77777777" w:rsidTr="00E36810">
        <w:tc>
          <w:tcPr>
            <w:tcW w:w="2694" w:type="dxa"/>
            <w:gridSpan w:val="2"/>
            <w:tcBorders>
              <w:left w:val="single" w:sz="4" w:space="0" w:color="auto"/>
            </w:tcBorders>
          </w:tcPr>
          <w:p w14:paraId="0777C0E9" w14:textId="77777777" w:rsidR="004C64DC" w:rsidRDefault="004C64DC" w:rsidP="00E36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305C06" w14:textId="77777777" w:rsidR="004C64DC" w:rsidRDefault="004C64DC" w:rsidP="00E36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208F" w14:textId="2574688B" w:rsidR="004C64DC" w:rsidRDefault="007316A8" w:rsidP="00E36810">
            <w:pPr>
              <w:pStyle w:val="CRCoverPage"/>
              <w:spacing w:after="0"/>
              <w:jc w:val="center"/>
              <w:rPr>
                <w:b/>
                <w:caps/>
                <w:noProof/>
              </w:rPr>
            </w:pPr>
            <w:r>
              <w:rPr>
                <w:b/>
                <w:caps/>
                <w:noProof/>
              </w:rPr>
              <w:t>x</w:t>
            </w:r>
          </w:p>
        </w:tc>
        <w:tc>
          <w:tcPr>
            <w:tcW w:w="2977" w:type="dxa"/>
            <w:gridSpan w:val="4"/>
          </w:tcPr>
          <w:p w14:paraId="4DB8C146" w14:textId="77777777" w:rsidR="004C64DC" w:rsidRDefault="004C64DC" w:rsidP="00E36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B8487" w14:textId="77777777" w:rsidR="004C64DC" w:rsidRDefault="004C64DC" w:rsidP="00E36810">
            <w:pPr>
              <w:pStyle w:val="CRCoverPage"/>
              <w:spacing w:after="0"/>
              <w:ind w:left="99"/>
              <w:rPr>
                <w:noProof/>
              </w:rPr>
            </w:pPr>
            <w:r>
              <w:rPr>
                <w:noProof/>
              </w:rPr>
              <w:t xml:space="preserve">TS/TR ... CR ... </w:t>
            </w:r>
          </w:p>
        </w:tc>
      </w:tr>
      <w:tr w:rsidR="004C64DC" w14:paraId="739B9660" w14:textId="77777777" w:rsidTr="00E36810">
        <w:tc>
          <w:tcPr>
            <w:tcW w:w="2694" w:type="dxa"/>
            <w:gridSpan w:val="2"/>
            <w:tcBorders>
              <w:left w:val="single" w:sz="4" w:space="0" w:color="auto"/>
            </w:tcBorders>
          </w:tcPr>
          <w:p w14:paraId="34248A53" w14:textId="77777777" w:rsidR="004C64DC" w:rsidRDefault="004C64DC" w:rsidP="00E36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B64F2" w14:textId="77777777" w:rsidR="004C64DC" w:rsidRDefault="004C64DC" w:rsidP="00E36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C8D1B" w14:textId="67726D1D" w:rsidR="004C64DC" w:rsidRDefault="007316A8" w:rsidP="00E36810">
            <w:pPr>
              <w:pStyle w:val="CRCoverPage"/>
              <w:spacing w:after="0"/>
              <w:jc w:val="center"/>
              <w:rPr>
                <w:b/>
                <w:caps/>
                <w:noProof/>
              </w:rPr>
            </w:pPr>
            <w:r>
              <w:rPr>
                <w:b/>
                <w:caps/>
                <w:noProof/>
              </w:rPr>
              <w:t>x</w:t>
            </w:r>
          </w:p>
        </w:tc>
        <w:tc>
          <w:tcPr>
            <w:tcW w:w="2977" w:type="dxa"/>
            <w:gridSpan w:val="4"/>
          </w:tcPr>
          <w:p w14:paraId="437DFB95" w14:textId="77777777" w:rsidR="004C64DC" w:rsidRDefault="004C64DC" w:rsidP="00E36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95480" w14:textId="77777777" w:rsidR="004C64DC" w:rsidRDefault="004C64DC" w:rsidP="00E36810">
            <w:pPr>
              <w:pStyle w:val="CRCoverPage"/>
              <w:spacing w:after="0"/>
              <w:ind w:left="99"/>
              <w:rPr>
                <w:noProof/>
              </w:rPr>
            </w:pPr>
            <w:r>
              <w:rPr>
                <w:noProof/>
              </w:rPr>
              <w:t xml:space="preserve">TS/TR ... CR ... </w:t>
            </w:r>
          </w:p>
        </w:tc>
      </w:tr>
      <w:tr w:rsidR="004C64DC" w14:paraId="021A0171" w14:textId="77777777" w:rsidTr="00E36810">
        <w:tc>
          <w:tcPr>
            <w:tcW w:w="2694" w:type="dxa"/>
            <w:gridSpan w:val="2"/>
            <w:tcBorders>
              <w:left w:val="single" w:sz="4" w:space="0" w:color="auto"/>
            </w:tcBorders>
          </w:tcPr>
          <w:p w14:paraId="32E4E5F3" w14:textId="77777777" w:rsidR="004C64DC" w:rsidRDefault="004C64DC" w:rsidP="00E36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66589" w14:textId="77777777" w:rsidR="004C64DC" w:rsidRDefault="004C64DC" w:rsidP="00E36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1EC79" w14:textId="63FAAB92" w:rsidR="004C64DC" w:rsidRDefault="007316A8" w:rsidP="00E36810">
            <w:pPr>
              <w:pStyle w:val="CRCoverPage"/>
              <w:spacing w:after="0"/>
              <w:jc w:val="center"/>
              <w:rPr>
                <w:b/>
                <w:caps/>
                <w:noProof/>
              </w:rPr>
            </w:pPr>
            <w:r>
              <w:rPr>
                <w:b/>
                <w:caps/>
                <w:noProof/>
              </w:rPr>
              <w:t>x</w:t>
            </w:r>
          </w:p>
        </w:tc>
        <w:tc>
          <w:tcPr>
            <w:tcW w:w="2977" w:type="dxa"/>
            <w:gridSpan w:val="4"/>
          </w:tcPr>
          <w:p w14:paraId="6E599E2B" w14:textId="77777777" w:rsidR="004C64DC" w:rsidRDefault="004C64DC" w:rsidP="00E36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5CB02" w14:textId="77777777" w:rsidR="004C64DC" w:rsidRDefault="004C64DC" w:rsidP="00E36810">
            <w:pPr>
              <w:pStyle w:val="CRCoverPage"/>
              <w:spacing w:after="0"/>
              <w:ind w:left="99"/>
              <w:rPr>
                <w:noProof/>
              </w:rPr>
            </w:pPr>
            <w:r>
              <w:rPr>
                <w:noProof/>
              </w:rPr>
              <w:t xml:space="preserve">TS/TR ... CR ... </w:t>
            </w:r>
          </w:p>
        </w:tc>
      </w:tr>
      <w:tr w:rsidR="004C64DC" w14:paraId="57B60BC1" w14:textId="77777777" w:rsidTr="00E36810">
        <w:tc>
          <w:tcPr>
            <w:tcW w:w="2694" w:type="dxa"/>
            <w:gridSpan w:val="2"/>
            <w:tcBorders>
              <w:left w:val="single" w:sz="4" w:space="0" w:color="auto"/>
            </w:tcBorders>
          </w:tcPr>
          <w:p w14:paraId="3AB60D50" w14:textId="77777777" w:rsidR="004C64DC" w:rsidRDefault="004C64DC" w:rsidP="00E36810">
            <w:pPr>
              <w:pStyle w:val="CRCoverPage"/>
              <w:spacing w:after="0"/>
              <w:rPr>
                <w:b/>
                <w:i/>
                <w:noProof/>
              </w:rPr>
            </w:pPr>
          </w:p>
        </w:tc>
        <w:tc>
          <w:tcPr>
            <w:tcW w:w="6946" w:type="dxa"/>
            <w:gridSpan w:val="9"/>
            <w:tcBorders>
              <w:right w:val="single" w:sz="4" w:space="0" w:color="auto"/>
            </w:tcBorders>
          </w:tcPr>
          <w:p w14:paraId="752997EB" w14:textId="77777777" w:rsidR="004C64DC" w:rsidRDefault="004C64DC" w:rsidP="00E36810">
            <w:pPr>
              <w:pStyle w:val="CRCoverPage"/>
              <w:spacing w:after="0"/>
              <w:rPr>
                <w:noProof/>
              </w:rPr>
            </w:pPr>
          </w:p>
        </w:tc>
      </w:tr>
      <w:tr w:rsidR="004C64DC" w14:paraId="5246EE2B" w14:textId="77777777" w:rsidTr="00E36810">
        <w:tc>
          <w:tcPr>
            <w:tcW w:w="2694" w:type="dxa"/>
            <w:gridSpan w:val="2"/>
            <w:tcBorders>
              <w:left w:val="single" w:sz="4" w:space="0" w:color="auto"/>
              <w:bottom w:val="single" w:sz="4" w:space="0" w:color="auto"/>
            </w:tcBorders>
          </w:tcPr>
          <w:p w14:paraId="7DEDCED7" w14:textId="77777777" w:rsidR="004C64DC" w:rsidRDefault="004C64DC" w:rsidP="00E36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25053E" w14:textId="77777777" w:rsidR="004C64DC" w:rsidRDefault="004C64DC" w:rsidP="00E36810">
            <w:pPr>
              <w:pStyle w:val="CRCoverPage"/>
              <w:spacing w:after="0"/>
              <w:ind w:left="100"/>
              <w:rPr>
                <w:noProof/>
              </w:rPr>
            </w:pPr>
          </w:p>
        </w:tc>
      </w:tr>
      <w:tr w:rsidR="004C64DC" w:rsidRPr="008863B9" w14:paraId="3C499AF4" w14:textId="77777777" w:rsidTr="00E36810">
        <w:tc>
          <w:tcPr>
            <w:tcW w:w="2694" w:type="dxa"/>
            <w:gridSpan w:val="2"/>
            <w:tcBorders>
              <w:top w:val="single" w:sz="4" w:space="0" w:color="auto"/>
              <w:bottom w:val="single" w:sz="4" w:space="0" w:color="auto"/>
            </w:tcBorders>
          </w:tcPr>
          <w:p w14:paraId="062BCEE0" w14:textId="77777777" w:rsidR="004C64DC" w:rsidRPr="008863B9" w:rsidRDefault="004C64DC" w:rsidP="00E36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C2663" w14:textId="77777777" w:rsidR="004C64DC" w:rsidRPr="008863B9" w:rsidRDefault="004C64DC" w:rsidP="00E36810">
            <w:pPr>
              <w:pStyle w:val="CRCoverPage"/>
              <w:spacing w:after="0"/>
              <w:ind w:left="100"/>
              <w:rPr>
                <w:noProof/>
                <w:sz w:val="8"/>
                <w:szCs w:val="8"/>
              </w:rPr>
            </w:pPr>
          </w:p>
        </w:tc>
      </w:tr>
      <w:tr w:rsidR="004C64DC" w14:paraId="49A57FA6" w14:textId="77777777" w:rsidTr="00E36810">
        <w:tc>
          <w:tcPr>
            <w:tcW w:w="2694" w:type="dxa"/>
            <w:gridSpan w:val="2"/>
            <w:tcBorders>
              <w:top w:val="single" w:sz="4" w:space="0" w:color="auto"/>
              <w:left w:val="single" w:sz="4" w:space="0" w:color="auto"/>
              <w:bottom w:val="single" w:sz="4" w:space="0" w:color="auto"/>
            </w:tcBorders>
          </w:tcPr>
          <w:p w14:paraId="6ECA4733" w14:textId="77777777" w:rsidR="004C64DC" w:rsidRDefault="004C64DC" w:rsidP="00E36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A5115" w14:textId="77777777" w:rsidR="004C64DC" w:rsidRDefault="004C64DC" w:rsidP="00E36810">
            <w:pPr>
              <w:pStyle w:val="CRCoverPage"/>
              <w:spacing w:after="0"/>
              <w:ind w:left="100"/>
              <w:rPr>
                <w:noProof/>
              </w:rPr>
            </w:pPr>
          </w:p>
        </w:tc>
      </w:tr>
    </w:tbl>
    <w:p w14:paraId="6D1EE828" w14:textId="77777777" w:rsidR="004C64DC" w:rsidRDefault="004C64DC" w:rsidP="004C64DC">
      <w:pPr>
        <w:pStyle w:val="4"/>
        <w:spacing w:before="100" w:after="240"/>
        <w:sectPr w:rsidR="004C64DC" w:rsidSect="00A17E6A">
          <w:headerReference w:type="even" r:id="rId14"/>
          <w:footnotePr>
            <w:numRestart w:val="eachSect"/>
          </w:footnotePr>
          <w:pgSz w:w="11907" w:h="16840" w:code="9"/>
          <w:pgMar w:top="1418" w:right="1134" w:bottom="1134" w:left="1134" w:header="851" w:footer="340" w:gutter="0"/>
          <w:cols w:space="720"/>
          <w:docGrid w:linePitch="272"/>
        </w:sectPr>
      </w:pPr>
      <w:bookmarkStart w:id="0" w:name="_Toc156130421"/>
    </w:p>
    <w:p w14:paraId="05CD7A36" w14:textId="77777777" w:rsidR="00511656" w:rsidRDefault="00511656" w:rsidP="00511656">
      <w:pPr>
        <w:rPr>
          <w:rFonts w:eastAsia="等线"/>
          <w:lang w:eastAsia="zh-CN"/>
        </w:rPr>
      </w:pPr>
      <w:r w:rsidRPr="00B64F02">
        <w:rPr>
          <w:rFonts w:eastAsia="等线" w:hint="eastAsia"/>
          <w:highlight w:val="yellow"/>
          <w:lang w:eastAsia="zh-CN"/>
        </w:rPr>
        <w:lastRenderedPageBreak/>
        <w:t>=</w:t>
      </w:r>
      <w:r w:rsidRPr="00B64F02">
        <w:rPr>
          <w:rFonts w:eastAsia="等线"/>
          <w:highlight w:val="yellow"/>
          <w:lang w:eastAsia="zh-CN"/>
        </w:rPr>
        <w:t xml:space="preserve">========================================= </w:t>
      </w:r>
      <w:r>
        <w:rPr>
          <w:rFonts w:eastAsia="等线"/>
          <w:highlight w:val="yellow"/>
          <w:lang w:eastAsia="zh-CN"/>
        </w:rPr>
        <w:t>Start of</w:t>
      </w:r>
      <w:r w:rsidRPr="00B64F02">
        <w:rPr>
          <w:rFonts w:eastAsia="等线"/>
          <w:highlight w:val="yellow"/>
          <w:lang w:eastAsia="zh-CN"/>
        </w:rPr>
        <w:t xml:space="preserve"> </w:t>
      </w:r>
      <w:r w:rsidRPr="00B64F02">
        <w:rPr>
          <w:rFonts w:eastAsia="等线" w:hint="eastAsia"/>
          <w:highlight w:val="yellow"/>
          <w:lang w:eastAsia="zh-CN"/>
        </w:rPr>
        <w:t>change</w:t>
      </w:r>
      <w:r w:rsidRPr="00B64F02">
        <w:rPr>
          <w:rFonts w:eastAsia="等线"/>
          <w:highlight w:val="yellow"/>
          <w:lang w:eastAsia="zh-CN"/>
        </w:rPr>
        <w:t xml:space="preserve"> =====================================</w:t>
      </w:r>
    </w:p>
    <w:p w14:paraId="36D62CE7" w14:textId="77777777" w:rsidR="00511656" w:rsidRPr="0095250E" w:rsidRDefault="00511656" w:rsidP="00511656">
      <w:pPr>
        <w:pStyle w:val="3"/>
        <w:spacing w:after="240"/>
      </w:pPr>
      <w:bookmarkStart w:id="1" w:name="_Toc60777158"/>
      <w:bookmarkStart w:id="2" w:name="_Toc156130293"/>
      <w:bookmarkStart w:id="3" w:name="_Hlk54206873"/>
      <w:r w:rsidRPr="0095250E">
        <w:t>6.3.2</w:t>
      </w:r>
      <w:r w:rsidRPr="0095250E">
        <w:tab/>
        <w:t>Radio resource control information elements</w:t>
      </w:r>
      <w:bookmarkEnd w:id="1"/>
      <w:bookmarkEnd w:id="2"/>
    </w:p>
    <w:bookmarkEnd w:id="3"/>
    <w:p w14:paraId="55BD331A" w14:textId="3368C838" w:rsidR="004C64DC" w:rsidRPr="0095250E" w:rsidRDefault="004C64DC" w:rsidP="004C64DC">
      <w:pPr>
        <w:pStyle w:val="4"/>
        <w:spacing w:before="100" w:after="240"/>
      </w:pPr>
      <w:r w:rsidRPr="0095250E">
        <w:t>–</w:t>
      </w:r>
      <w:r w:rsidRPr="0095250E">
        <w:tab/>
      </w:r>
      <w:r w:rsidRPr="0095250E">
        <w:rPr>
          <w:i/>
        </w:rPr>
        <w:t>MAC-</w:t>
      </w:r>
      <w:proofErr w:type="spellStart"/>
      <w:r w:rsidRPr="0095250E">
        <w:rPr>
          <w:i/>
        </w:rPr>
        <w:t>CellGroupConfig</w:t>
      </w:r>
      <w:bookmarkEnd w:id="0"/>
      <w:proofErr w:type="spellEnd"/>
    </w:p>
    <w:p w14:paraId="565E4DED" w14:textId="77777777" w:rsidR="004C64DC" w:rsidRPr="0095250E" w:rsidRDefault="004C64DC" w:rsidP="004C64DC">
      <w:pPr>
        <w:rPr>
          <w:rFonts w:eastAsia="宋体"/>
          <w:lang w:eastAsia="zh-CN"/>
        </w:rPr>
      </w:pPr>
      <w:r w:rsidRPr="0095250E">
        <w:rPr>
          <w:rFonts w:eastAsia="宋体"/>
          <w:lang w:eastAsia="zh-CN"/>
        </w:rPr>
        <w:t xml:space="preserve">The IE </w:t>
      </w:r>
      <w:r w:rsidRPr="0095250E">
        <w:rPr>
          <w:i/>
        </w:rPr>
        <w:t>MAC-</w:t>
      </w:r>
      <w:proofErr w:type="spellStart"/>
      <w:r w:rsidRPr="0095250E">
        <w:rPr>
          <w:i/>
        </w:rPr>
        <w:t>CellGroupConfig</w:t>
      </w:r>
      <w:proofErr w:type="spellEnd"/>
      <w:r w:rsidRPr="0095250E">
        <w:rPr>
          <w:rFonts w:eastAsia="宋体"/>
          <w:lang w:eastAsia="zh-CN"/>
        </w:rPr>
        <w:t xml:space="preserve"> is used to configure MAC parameters for a cell group, including DRX.</w:t>
      </w:r>
    </w:p>
    <w:p w14:paraId="7AE062FF" w14:textId="77777777" w:rsidR="004C64DC" w:rsidRPr="0095250E" w:rsidRDefault="004C64DC" w:rsidP="004C64DC">
      <w:pPr>
        <w:pStyle w:val="TH"/>
        <w:rPr>
          <w:rFonts w:eastAsia="宋体"/>
          <w:lang w:eastAsia="zh-CN"/>
        </w:rPr>
      </w:pPr>
      <w:r w:rsidRPr="0095250E">
        <w:rPr>
          <w:i/>
        </w:rPr>
        <w:t>MAC-</w:t>
      </w:r>
      <w:proofErr w:type="spellStart"/>
      <w:r w:rsidRPr="0095250E">
        <w:rPr>
          <w:i/>
        </w:rPr>
        <w:t>CellGroupConfig</w:t>
      </w:r>
      <w:proofErr w:type="spellEnd"/>
      <w:r w:rsidRPr="0095250E">
        <w:t xml:space="preserve"> information element</w:t>
      </w:r>
    </w:p>
    <w:p w14:paraId="0D42D20B" w14:textId="77777777" w:rsidR="004C64DC" w:rsidRPr="0095250E" w:rsidRDefault="004C64DC" w:rsidP="004C64DC">
      <w:pPr>
        <w:pStyle w:val="PL"/>
        <w:rPr>
          <w:color w:val="808080"/>
        </w:rPr>
      </w:pPr>
      <w:r w:rsidRPr="0095250E">
        <w:rPr>
          <w:color w:val="808080"/>
        </w:rPr>
        <w:t>-- ASN1START</w:t>
      </w:r>
    </w:p>
    <w:p w14:paraId="578097C8" w14:textId="77777777" w:rsidR="004C64DC" w:rsidRPr="0095250E" w:rsidRDefault="004C64DC" w:rsidP="004C64DC">
      <w:pPr>
        <w:pStyle w:val="PL"/>
        <w:rPr>
          <w:color w:val="808080"/>
        </w:rPr>
      </w:pPr>
      <w:r w:rsidRPr="0095250E">
        <w:rPr>
          <w:color w:val="808080"/>
        </w:rPr>
        <w:t>-- TAG-MAC-CELLGROUPCONFIG-START</w:t>
      </w:r>
    </w:p>
    <w:p w14:paraId="7B4BBECD" w14:textId="77777777" w:rsidR="004C64DC" w:rsidRPr="0095250E" w:rsidRDefault="004C64DC" w:rsidP="004C64DC">
      <w:pPr>
        <w:pStyle w:val="PL"/>
      </w:pPr>
    </w:p>
    <w:p w14:paraId="23E3B4F0" w14:textId="77777777" w:rsidR="004C64DC" w:rsidRPr="0095250E" w:rsidRDefault="004C64DC" w:rsidP="004C64DC">
      <w:pPr>
        <w:pStyle w:val="PL"/>
      </w:pPr>
      <w:r w:rsidRPr="0095250E">
        <w:t xml:space="preserve">MAC-CellGroupConfig ::=             </w:t>
      </w:r>
      <w:r w:rsidRPr="0095250E">
        <w:rPr>
          <w:color w:val="993366"/>
        </w:rPr>
        <w:t>SEQUENCE</w:t>
      </w:r>
      <w:r w:rsidRPr="0095250E">
        <w:t xml:space="preserve"> {</w:t>
      </w:r>
    </w:p>
    <w:p w14:paraId="71A11567" w14:textId="77777777" w:rsidR="004C64DC" w:rsidRPr="0095250E" w:rsidRDefault="004C64DC" w:rsidP="004C64DC">
      <w:pPr>
        <w:pStyle w:val="PL"/>
        <w:rPr>
          <w:color w:val="808080"/>
        </w:rPr>
      </w:pPr>
      <w:r w:rsidRPr="0095250E">
        <w:t xml:space="preserve">    drx-Config                          SetupRelease { DRX-Config }                                     </w:t>
      </w:r>
      <w:r w:rsidRPr="0095250E">
        <w:rPr>
          <w:color w:val="993366"/>
        </w:rPr>
        <w:t>OPTIONAL</w:t>
      </w:r>
      <w:r w:rsidRPr="0095250E">
        <w:t xml:space="preserve">,   </w:t>
      </w:r>
      <w:r w:rsidRPr="0095250E">
        <w:rPr>
          <w:color w:val="808080"/>
        </w:rPr>
        <w:t>-- Need M</w:t>
      </w:r>
    </w:p>
    <w:p w14:paraId="4BBF15CA" w14:textId="77777777" w:rsidR="004C64DC" w:rsidRPr="0095250E" w:rsidRDefault="004C64DC" w:rsidP="004C64DC">
      <w:pPr>
        <w:pStyle w:val="PL"/>
        <w:rPr>
          <w:color w:val="808080"/>
        </w:rPr>
      </w:pPr>
      <w:r w:rsidRPr="0095250E">
        <w:t xml:space="preserve">    schedulingRequestConfig             SchedulingRequestConfig                                         </w:t>
      </w:r>
      <w:r w:rsidRPr="0095250E">
        <w:rPr>
          <w:color w:val="993366"/>
        </w:rPr>
        <w:t>OPTIONAL</w:t>
      </w:r>
      <w:r w:rsidRPr="0095250E">
        <w:t xml:space="preserve">,   </w:t>
      </w:r>
      <w:r w:rsidRPr="0095250E">
        <w:rPr>
          <w:color w:val="808080"/>
        </w:rPr>
        <w:t>-- Need M</w:t>
      </w:r>
    </w:p>
    <w:p w14:paraId="7CB3CC82" w14:textId="77777777" w:rsidR="004C64DC" w:rsidRPr="0095250E" w:rsidRDefault="004C64DC" w:rsidP="004C64DC">
      <w:pPr>
        <w:pStyle w:val="PL"/>
        <w:rPr>
          <w:color w:val="808080"/>
        </w:rPr>
      </w:pPr>
      <w:r w:rsidRPr="0095250E">
        <w:t xml:space="preserve">    bsr-Config                          BSR-Config                                                      </w:t>
      </w:r>
      <w:r w:rsidRPr="0095250E">
        <w:rPr>
          <w:color w:val="993366"/>
        </w:rPr>
        <w:t>OPTIONAL</w:t>
      </w:r>
      <w:r w:rsidRPr="0095250E">
        <w:t xml:space="preserve">,   </w:t>
      </w:r>
      <w:r w:rsidRPr="0095250E">
        <w:rPr>
          <w:color w:val="808080"/>
        </w:rPr>
        <w:t>-- Need M</w:t>
      </w:r>
    </w:p>
    <w:p w14:paraId="18B9872C" w14:textId="77777777" w:rsidR="004C64DC" w:rsidRPr="0095250E" w:rsidRDefault="004C64DC" w:rsidP="004C64DC">
      <w:pPr>
        <w:pStyle w:val="PL"/>
        <w:rPr>
          <w:color w:val="808080"/>
        </w:rPr>
      </w:pPr>
      <w:r w:rsidRPr="0095250E">
        <w:t xml:space="preserve">    tag-Config                          TAG-Config                                                      </w:t>
      </w:r>
      <w:r w:rsidRPr="0095250E">
        <w:rPr>
          <w:color w:val="993366"/>
        </w:rPr>
        <w:t>OPTIONAL</w:t>
      </w:r>
      <w:r w:rsidRPr="0095250E">
        <w:t xml:space="preserve">,   </w:t>
      </w:r>
      <w:r w:rsidRPr="0095250E">
        <w:rPr>
          <w:color w:val="808080"/>
        </w:rPr>
        <w:t>-- Need M</w:t>
      </w:r>
    </w:p>
    <w:p w14:paraId="208364D9" w14:textId="77777777" w:rsidR="004C64DC" w:rsidRPr="0095250E" w:rsidRDefault="004C64DC" w:rsidP="004C64DC">
      <w:pPr>
        <w:pStyle w:val="PL"/>
        <w:rPr>
          <w:color w:val="808080"/>
        </w:rPr>
      </w:pPr>
      <w:r w:rsidRPr="0095250E">
        <w:t xml:space="preserve">    phr-Config                          SetupRelease { PHR-Config }                                     </w:t>
      </w:r>
      <w:r w:rsidRPr="0095250E">
        <w:rPr>
          <w:color w:val="993366"/>
        </w:rPr>
        <w:t>OPTIONAL</w:t>
      </w:r>
      <w:r w:rsidRPr="0095250E">
        <w:t xml:space="preserve">,   </w:t>
      </w:r>
      <w:r w:rsidRPr="0095250E">
        <w:rPr>
          <w:color w:val="808080"/>
        </w:rPr>
        <w:t>-- Need M</w:t>
      </w:r>
    </w:p>
    <w:p w14:paraId="6BC0A5B5" w14:textId="77777777" w:rsidR="004C64DC" w:rsidRPr="0095250E" w:rsidRDefault="004C64DC" w:rsidP="004C64DC">
      <w:pPr>
        <w:pStyle w:val="PL"/>
      </w:pPr>
      <w:r w:rsidRPr="0095250E">
        <w:t xml:space="preserve">    skipUplinkTxDynamic                 </w:t>
      </w:r>
      <w:r w:rsidRPr="0095250E">
        <w:rPr>
          <w:color w:val="993366"/>
        </w:rPr>
        <w:t>BOOLEAN</w:t>
      </w:r>
      <w:r w:rsidRPr="0095250E">
        <w:t>,</w:t>
      </w:r>
    </w:p>
    <w:p w14:paraId="58A1F887" w14:textId="77777777" w:rsidR="004C64DC" w:rsidRPr="0095250E" w:rsidRDefault="004C64DC" w:rsidP="004C64DC">
      <w:pPr>
        <w:pStyle w:val="PL"/>
      </w:pPr>
      <w:r w:rsidRPr="0095250E">
        <w:t xml:space="preserve">    ...,</w:t>
      </w:r>
    </w:p>
    <w:p w14:paraId="58C842E9" w14:textId="77777777" w:rsidR="004C64DC" w:rsidRPr="0095250E" w:rsidRDefault="004C64DC" w:rsidP="004C64DC">
      <w:pPr>
        <w:pStyle w:val="PL"/>
      </w:pPr>
      <w:r w:rsidRPr="0095250E">
        <w:t xml:space="preserve">    [[</w:t>
      </w:r>
    </w:p>
    <w:p w14:paraId="15BBC5C1" w14:textId="77777777" w:rsidR="004C64DC" w:rsidRPr="0095250E" w:rsidRDefault="004C64DC" w:rsidP="004C64DC">
      <w:pPr>
        <w:pStyle w:val="PL"/>
        <w:rPr>
          <w:color w:val="808080"/>
        </w:rPr>
      </w:pPr>
      <w:r w:rsidRPr="0095250E">
        <w:t xml:space="preserve">    csi-Mask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5F9E402C" w14:textId="77777777" w:rsidR="004C64DC" w:rsidRPr="0095250E" w:rsidRDefault="004C64DC" w:rsidP="004C64DC">
      <w:pPr>
        <w:pStyle w:val="PL"/>
        <w:rPr>
          <w:color w:val="808080"/>
        </w:rPr>
      </w:pPr>
      <w:r w:rsidRPr="0095250E">
        <w:t xml:space="preserve">    dataInactivityTimer                 SetupRelease { DataInactivityTimer }                            </w:t>
      </w:r>
      <w:r w:rsidRPr="0095250E">
        <w:rPr>
          <w:color w:val="993366"/>
        </w:rPr>
        <w:t>OPTIONAL</w:t>
      </w:r>
      <w:r w:rsidRPr="0095250E">
        <w:t xml:space="preserve">    </w:t>
      </w:r>
      <w:r w:rsidRPr="0095250E">
        <w:rPr>
          <w:color w:val="808080"/>
        </w:rPr>
        <w:t>-- Cond MCG-Only</w:t>
      </w:r>
    </w:p>
    <w:p w14:paraId="5510C7A0" w14:textId="77777777" w:rsidR="004C64DC" w:rsidRPr="0095250E" w:rsidRDefault="004C64DC" w:rsidP="004C64DC">
      <w:pPr>
        <w:pStyle w:val="PL"/>
      </w:pPr>
      <w:r w:rsidRPr="0095250E">
        <w:t xml:space="preserve">    ]],</w:t>
      </w:r>
    </w:p>
    <w:p w14:paraId="7FC737B0" w14:textId="77777777" w:rsidR="004C64DC" w:rsidRPr="0095250E" w:rsidRDefault="004C64DC" w:rsidP="004C64DC">
      <w:pPr>
        <w:pStyle w:val="PL"/>
      </w:pPr>
      <w:r w:rsidRPr="0095250E">
        <w:t xml:space="preserve">    [[</w:t>
      </w:r>
    </w:p>
    <w:p w14:paraId="18B050BA" w14:textId="77777777" w:rsidR="004C64DC" w:rsidRPr="0095250E" w:rsidRDefault="004C64DC" w:rsidP="004C64DC">
      <w:pPr>
        <w:pStyle w:val="PL"/>
        <w:rPr>
          <w:color w:val="808080"/>
        </w:rPr>
      </w:pPr>
      <w:r w:rsidRPr="0095250E">
        <w:t xml:space="preserve">    usePreBSR-r16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F15B7BA" w14:textId="77777777" w:rsidR="004C64DC" w:rsidRPr="0095250E" w:rsidRDefault="004C64DC" w:rsidP="004C64DC">
      <w:pPr>
        <w:pStyle w:val="PL"/>
        <w:rPr>
          <w:color w:val="808080"/>
        </w:rPr>
      </w:pPr>
      <w:r w:rsidRPr="0095250E">
        <w:t xml:space="preserve">    schedulingRequestID-LBT-SCell-r16   SchedulingRequestId                                             </w:t>
      </w:r>
      <w:r w:rsidRPr="0095250E">
        <w:rPr>
          <w:color w:val="993366"/>
        </w:rPr>
        <w:t>OPTIONAL</w:t>
      </w:r>
      <w:r w:rsidRPr="0095250E">
        <w:t xml:space="preserve">,   </w:t>
      </w:r>
      <w:r w:rsidRPr="0095250E">
        <w:rPr>
          <w:color w:val="808080"/>
        </w:rPr>
        <w:t>-- Need R</w:t>
      </w:r>
    </w:p>
    <w:p w14:paraId="3F363156" w14:textId="77777777" w:rsidR="004C64DC" w:rsidRPr="0095250E" w:rsidRDefault="004C64DC" w:rsidP="004C64DC">
      <w:pPr>
        <w:pStyle w:val="PL"/>
        <w:rPr>
          <w:color w:val="808080"/>
        </w:rPr>
      </w:pPr>
      <w:r w:rsidRPr="0095250E">
        <w:t xml:space="preserve">    lch-BasedPrioritization-r16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D0F971F" w14:textId="77777777" w:rsidR="004C64DC" w:rsidRPr="0095250E" w:rsidRDefault="004C64DC" w:rsidP="004C64DC">
      <w:pPr>
        <w:pStyle w:val="PL"/>
        <w:rPr>
          <w:color w:val="808080"/>
        </w:rPr>
      </w:pPr>
      <w:r w:rsidRPr="0095250E">
        <w:t xml:space="preserve">    schedulingRequestID-BFR-SCell-r16   SchedulingRequestId                                             </w:t>
      </w:r>
      <w:r w:rsidRPr="0095250E">
        <w:rPr>
          <w:color w:val="993366"/>
        </w:rPr>
        <w:t>OPTIONAL</w:t>
      </w:r>
      <w:r w:rsidRPr="0095250E">
        <w:t xml:space="preserve">,   </w:t>
      </w:r>
      <w:r w:rsidRPr="0095250E">
        <w:rPr>
          <w:color w:val="808080"/>
        </w:rPr>
        <w:t>-- Need R</w:t>
      </w:r>
    </w:p>
    <w:p w14:paraId="7A2542CB" w14:textId="77777777" w:rsidR="004C64DC" w:rsidRPr="0095250E" w:rsidRDefault="004C64DC" w:rsidP="004C64DC">
      <w:pPr>
        <w:pStyle w:val="PL"/>
        <w:rPr>
          <w:color w:val="808080"/>
        </w:rPr>
      </w:pPr>
      <w:r w:rsidRPr="0095250E">
        <w:t xml:space="preserve">    drx-ConfigSecondaryGroup-r16        SetupRelease { DRX-ConfigSecondaryGroup-r16 }                   </w:t>
      </w:r>
      <w:r w:rsidRPr="0095250E">
        <w:rPr>
          <w:color w:val="993366"/>
        </w:rPr>
        <w:t>OPTIONAL</w:t>
      </w:r>
      <w:r w:rsidRPr="0095250E">
        <w:t xml:space="preserve">    </w:t>
      </w:r>
      <w:r w:rsidRPr="0095250E">
        <w:rPr>
          <w:color w:val="808080"/>
        </w:rPr>
        <w:t>-- Need M</w:t>
      </w:r>
    </w:p>
    <w:p w14:paraId="02807157" w14:textId="77777777" w:rsidR="004C64DC" w:rsidRPr="0095250E" w:rsidRDefault="004C64DC" w:rsidP="004C64DC">
      <w:pPr>
        <w:pStyle w:val="PL"/>
      </w:pPr>
      <w:r w:rsidRPr="0095250E">
        <w:t xml:space="preserve">    ]],</w:t>
      </w:r>
    </w:p>
    <w:p w14:paraId="1488D95F" w14:textId="77777777" w:rsidR="004C64DC" w:rsidRPr="0095250E" w:rsidRDefault="004C64DC" w:rsidP="004C64DC">
      <w:pPr>
        <w:pStyle w:val="PL"/>
      </w:pPr>
      <w:r w:rsidRPr="0095250E">
        <w:t xml:space="preserve">    [[</w:t>
      </w:r>
    </w:p>
    <w:p w14:paraId="6107BEEB" w14:textId="77777777" w:rsidR="004C64DC" w:rsidRPr="0095250E" w:rsidRDefault="004C64DC" w:rsidP="004C64DC">
      <w:pPr>
        <w:pStyle w:val="PL"/>
        <w:rPr>
          <w:color w:val="808080"/>
        </w:rPr>
      </w:pPr>
      <w:r w:rsidRPr="0095250E">
        <w:t xml:space="preserve">    enhancedSkipUplinkTxDynamic-r16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1343111" w14:textId="77777777" w:rsidR="004C64DC" w:rsidRPr="0095250E" w:rsidRDefault="004C64DC" w:rsidP="004C64DC">
      <w:pPr>
        <w:pStyle w:val="PL"/>
        <w:rPr>
          <w:color w:val="808080"/>
        </w:rPr>
      </w:pPr>
      <w:r w:rsidRPr="0095250E">
        <w:t xml:space="preserve">    enhancedSkipUplinkTxConfigured-r16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A4AF7AC" w14:textId="77777777" w:rsidR="004C64DC" w:rsidRPr="0095250E" w:rsidRDefault="004C64DC" w:rsidP="004C64DC">
      <w:pPr>
        <w:pStyle w:val="PL"/>
      </w:pPr>
      <w:r w:rsidRPr="0095250E">
        <w:t xml:space="preserve">    ]],</w:t>
      </w:r>
    </w:p>
    <w:p w14:paraId="390C588E" w14:textId="77777777" w:rsidR="004C64DC" w:rsidRPr="0095250E" w:rsidRDefault="004C64DC" w:rsidP="004C64DC">
      <w:pPr>
        <w:pStyle w:val="PL"/>
      </w:pPr>
      <w:r w:rsidRPr="0095250E">
        <w:t xml:space="preserve">    [[</w:t>
      </w:r>
    </w:p>
    <w:p w14:paraId="29AE0113" w14:textId="77777777" w:rsidR="004C64DC" w:rsidRPr="0095250E" w:rsidRDefault="004C64DC" w:rsidP="004C64DC">
      <w:pPr>
        <w:pStyle w:val="PL"/>
        <w:rPr>
          <w:color w:val="808080"/>
        </w:rPr>
      </w:pPr>
      <w:r w:rsidRPr="0095250E">
        <w:t xml:space="preserve">    intraCG-Prioritization-r17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LCH-PrioWithReTxTimer</w:t>
      </w:r>
    </w:p>
    <w:p w14:paraId="136C064E" w14:textId="77777777" w:rsidR="004C64DC" w:rsidRPr="0095250E" w:rsidRDefault="004C64DC" w:rsidP="004C64DC">
      <w:pPr>
        <w:pStyle w:val="PL"/>
        <w:rPr>
          <w:color w:val="808080"/>
        </w:rPr>
      </w:pPr>
      <w:r w:rsidRPr="0095250E">
        <w:t xml:space="preserve">    drx-ConfigSL-r17                    SetupRelease { DRX-ConfigSL-r17 }           </w:t>
      </w:r>
      <w:r w:rsidRPr="0095250E">
        <w:rPr>
          <w:color w:val="993366"/>
        </w:rPr>
        <w:t>OPTIONAL</w:t>
      </w:r>
      <w:r w:rsidRPr="0095250E">
        <w:t xml:space="preserve">,    </w:t>
      </w:r>
      <w:r w:rsidRPr="0095250E">
        <w:rPr>
          <w:color w:val="808080"/>
        </w:rPr>
        <w:t>-- Need M</w:t>
      </w:r>
    </w:p>
    <w:p w14:paraId="323A8DFE" w14:textId="77777777" w:rsidR="004C64DC" w:rsidRPr="0095250E" w:rsidRDefault="004C64DC" w:rsidP="004C64DC">
      <w:pPr>
        <w:pStyle w:val="PL"/>
        <w:rPr>
          <w:color w:val="808080"/>
        </w:rPr>
      </w:pPr>
      <w:r w:rsidRPr="0095250E">
        <w:t xml:space="preserve">    drx-ConfigExt-v1700                 SetupRelease { DRX-ConfigExt-v1700 }        </w:t>
      </w:r>
      <w:r w:rsidRPr="0095250E">
        <w:rPr>
          <w:color w:val="993366"/>
        </w:rPr>
        <w:t>OPTIONAL</w:t>
      </w:r>
      <w:r w:rsidRPr="0095250E">
        <w:t xml:space="preserve">,    </w:t>
      </w:r>
      <w:r w:rsidRPr="0095250E">
        <w:rPr>
          <w:color w:val="808080"/>
        </w:rPr>
        <w:t>-- Need M</w:t>
      </w:r>
    </w:p>
    <w:p w14:paraId="0B6610D5" w14:textId="77777777" w:rsidR="004C64DC" w:rsidRPr="0095250E" w:rsidRDefault="004C64DC" w:rsidP="004C64DC">
      <w:pPr>
        <w:pStyle w:val="PL"/>
        <w:rPr>
          <w:color w:val="808080"/>
        </w:rPr>
      </w:pPr>
      <w:r w:rsidRPr="0095250E">
        <w:t xml:space="preserve">    schedulingRequestID-BFR-r17         SchedulingRequestId                         </w:t>
      </w:r>
      <w:r w:rsidRPr="0095250E">
        <w:rPr>
          <w:color w:val="993366"/>
        </w:rPr>
        <w:t>OPTIONAL</w:t>
      </w:r>
      <w:r w:rsidRPr="0095250E">
        <w:t xml:space="preserve">,    </w:t>
      </w:r>
      <w:r w:rsidRPr="0095250E">
        <w:rPr>
          <w:color w:val="808080"/>
        </w:rPr>
        <w:t>-- Need R</w:t>
      </w:r>
    </w:p>
    <w:p w14:paraId="65A080C3" w14:textId="77777777" w:rsidR="004C64DC" w:rsidRPr="0095250E" w:rsidRDefault="004C64DC" w:rsidP="004C64DC">
      <w:pPr>
        <w:pStyle w:val="PL"/>
        <w:rPr>
          <w:color w:val="808080"/>
        </w:rPr>
      </w:pPr>
      <w:r w:rsidRPr="0095250E">
        <w:t xml:space="preserve">    schedulingRequestID-BFR2-r17        SchedulingRequestId                         </w:t>
      </w:r>
      <w:r w:rsidRPr="0095250E">
        <w:rPr>
          <w:color w:val="993366"/>
        </w:rPr>
        <w:t>OPTIONAL</w:t>
      </w:r>
      <w:r w:rsidRPr="0095250E">
        <w:t xml:space="preserve">,    </w:t>
      </w:r>
      <w:r w:rsidRPr="0095250E">
        <w:rPr>
          <w:color w:val="808080"/>
        </w:rPr>
        <w:t>-- Need R</w:t>
      </w:r>
    </w:p>
    <w:p w14:paraId="59789A52" w14:textId="77777777" w:rsidR="004C64DC" w:rsidRPr="0095250E" w:rsidRDefault="004C64DC" w:rsidP="004C64DC">
      <w:pPr>
        <w:pStyle w:val="PL"/>
        <w:rPr>
          <w:color w:val="808080"/>
        </w:rPr>
      </w:pPr>
      <w:r w:rsidRPr="0095250E">
        <w:t xml:space="preserve">    schedulingRequestConfig-v1700       SchedulingRequestConfig-v1700               </w:t>
      </w:r>
      <w:r w:rsidRPr="0095250E">
        <w:rPr>
          <w:color w:val="993366"/>
        </w:rPr>
        <w:t>OPTIONAL</w:t>
      </w:r>
      <w:r w:rsidRPr="0095250E">
        <w:t xml:space="preserve">,    </w:t>
      </w:r>
      <w:r w:rsidRPr="0095250E">
        <w:rPr>
          <w:color w:val="808080"/>
        </w:rPr>
        <w:t>-- Need M</w:t>
      </w:r>
    </w:p>
    <w:p w14:paraId="02C521B2" w14:textId="77777777" w:rsidR="004C64DC" w:rsidRPr="0095250E" w:rsidRDefault="004C64DC" w:rsidP="004C64DC">
      <w:pPr>
        <w:pStyle w:val="PL"/>
        <w:rPr>
          <w:color w:val="808080"/>
        </w:rPr>
      </w:pPr>
      <w:r w:rsidRPr="0095250E">
        <w:t xml:space="preserve">    tar-Config-r17                      SetupRelease { TAR-Config-r17  }                                </w:t>
      </w:r>
      <w:r w:rsidRPr="0095250E">
        <w:rPr>
          <w:color w:val="993366"/>
        </w:rPr>
        <w:t>OPTIONAL</w:t>
      </w:r>
      <w:r w:rsidRPr="0095250E">
        <w:t xml:space="preserve">,    </w:t>
      </w:r>
      <w:r w:rsidRPr="0095250E">
        <w:rPr>
          <w:color w:val="808080"/>
        </w:rPr>
        <w:t>-- Need M</w:t>
      </w:r>
    </w:p>
    <w:p w14:paraId="5FAA5E56" w14:textId="77777777" w:rsidR="004C64DC" w:rsidRPr="0095250E" w:rsidRDefault="004C64DC" w:rsidP="004C64DC">
      <w:pPr>
        <w:pStyle w:val="PL"/>
        <w:rPr>
          <w:color w:val="808080"/>
        </w:rPr>
      </w:pPr>
      <w:r w:rsidRPr="0095250E">
        <w:t xml:space="preserve">    g-RNTI-ConfigToAddModList-r17       </w:t>
      </w:r>
      <w:r w:rsidRPr="0095250E">
        <w:rPr>
          <w:color w:val="993366"/>
        </w:rPr>
        <w:t>SEQUENCE</w:t>
      </w:r>
      <w:r w:rsidRPr="0095250E">
        <w:t xml:space="preserve"> (</w:t>
      </w:r>
      <w:r w:rsidRPr="0095250E">
        <w:rPr>
          <w:color w:val="993366"/>
        </w:rPr>
        <w:t>SIZE</w:t>
      </w:r>
      <w:r w:rsidRPr="0095250E">
        <w:t xml:space="preserve"> (1..maxG-RNTI-r17))</w:t>
      </w:r>
      <w:r w:rsidRPr="0095250E">
        <w:rPr>
          <w:color w:val="993366"/>
        </w:rPr>
        <w:t xml:space="preserve"> OF</w:t>
      </w:r>
      <w:r w:rsidRPr="0095250E">
        <w:t xml:space="preserve"> MBS-RNTI-SpecificConfig-r17       </w:t>
      </w:r>
      <w:r w:rsidRPr="0095250E">
        <w:rPr>
          <w:color w:val="993366"/>
        </w:rPr>
        <w:t>OPTIONAL</w:t>
      </w:r>
      <w:r w:rsidRPr="0095250E">
        <w:t xml:space="preserve">,    </w:t>
      </w:r>
      <w:r w:rsidRPr="0095250E">
        <w:rPr>
          <w:color w:val="808080"/>
        </w:rPr>
        <w:t>-- Need N</w:t>
      </w:r>
    </w:p>
    <w:p w14:paraId="25F1FDAF" w14:textId="77777777" w:rsidR="004C64DC" w:rsidRPr="0095250E" w:rsidRDefault="004C64DC" w:rsidP="004C64DC">
      <w:pPr>
        <w:pStyle w:val="PL"/>
        <w:rPr>
          <w:color w:val="808080"/>
        </w:rPr>
      </w:pPr>
      <w:r w:rsidRPr="0095250E">
        <w:t xml:space="preserve">    g-RNTI-ConfigToReleaseList-r17      </w:t>
      </w:r>
      <w:r w:rsidRPr="0095250E">
        <w:rPr>
          <w:color w:val="993366"/>
        </w:rPr>
        <w:t>SEQUENCE</w:t>
      </w:r>
      <w:r w:rsidRPr="0095250E">
        <w:t xml:space="preserve"> (</w:t>
      </w:r>
      <w:r w:rsidRPr="0095250E">
        <w:rPr>
          <w:color w:val="993366"/>
        </w:rPr>
        <w:t>SIZE</w:t>
      </w:r>
      <w:r w:rsidRPr="0095250E">
        <w:t xml:space="preserve"> (1..maxG-RNTI-r17))</w:t>
      </w:r>
      <w:r w:rsidRPr="0095250E">
        <w:rPr>
          <w:color w:val="993366"/>
        </w:rPr>
        <w:t xml:space="preserve"> OF</w:t>
      </w:r>
      <w:r w:rsidRPr="0095250E">
        <w:t xml:space="preserve"> MBS-RNTI-SpecificConfigId-r17     </w:t>
      </w:r>
      <w:r w:rsidRPr="0095250E">
        <w:rPr>
          <w:color w:val="993366"/>
        </w:rPr>
        <w:t>OPTIONAL</w:t>
      </w:r>
      <w:r w:rsidRPr="0095250E">
        <w:t xml:space="preserve">,    </w:t>
      </w:r>
      <w:r w:rsidRPr="0095250E">
        <w:rPr>
          <w:color w:val="808080"/>
        </w:rPr>
        <w:t>-- Need N</w:t>
      </w:r>
    </w:p>
    <w:p w14:paraId="4F9DF764" w14:textId="77777777" w:rsidR="004C64DC" w:rsidRPr="0095250E" w:rsidRDefault="004C64DC" w:rsidP="004C64DC">
      <w:pPr>
        <w:pStyle w:val="PL"/>
        <w:rPr>
          <w:color w:val="808080"/>
        </w:rPr>
      </w:pPr>
      <w:r w:rsidRPr="0095250E">
        <w:t xml:space="preserve">    g-CS-RNTI-ConfigToAddModList-r17    </w:t>
      </w:r>
      <w:r w:rsidRPr="0095250E">
        <w:rPr>
          <w:color w:val="993366"/>
        </w:rPr>
        <w:t>SEQUENCE</w:t>
      </w:r>
      <w:r w:rsidRPr="0095250E">
        <w:t xml:space="preserve"> (</w:t>
      </w:r>
      <w:r w:rsidRPr="0095250E">
        <w:rPr>
          <w:color w:val="993366"/>
        </w:rPr>
        <w:t>SIZE</w:t>
      </w:r>
      <w:r w:rsidRPr="0095250E">
        <w:t xml:space="preserve"> (1..maxG-CS-RNTI-r17))</w:t>
      </w:r>
      <w:r w:rsidRPr="0095250E">
        <w:rPr>
          <w:color w:val="993366"/>
        </w:rPr>
        <w:t xml:space="preserve"> OF</w:t>
      </w:r>
      <w:r w:rsidRPr="0095250E">
        <w:t xml:space="preserve"> MBS-RNTI-SpecificConfig-r17    </w:t>
      </w:r>
      <w:r w:rsidRPr="0095250E">
        <w:rPr>
          <w:color w:val="993366"/>
        </w:rPr>
        <w:t>OPTIONAL</w:t>
      </w:r>
      <w:r w:rsidRPr="0095250E">
        <w:t xml:space="preserve">,    </w:t>
      </w:r>
      <w:r w:rsidRPr="0095250E">
        <w:rPr>
          <w:color w:val="808080"/>
        </w:rPr>
        <w:t>-- Need N</w:t>
      </w:r>
    </w:p>
    <w:p w14:paraId="7A28A8D7" w14:textId="77777777" w:rsidR="004C64DC" w:rsidRPr="0095250E" w:rsidRDefault="004C64DC" w:rsidP="004C64DC">
      <w:pPr>
        <w:pStyle w:val="PL"/>
        <w:rPr>
          <w:color w:val="808080"/>
        </w:rPr>
      </w:pPr>
      <w:r w:rsidRPr="0095250E">
        <w:t xml:space="preserve">    g-CS-RNTI-ConfigToReleaseList-r17   </w:t>
      </w:r>
      <w:r w:rsidRPr="0095250E">
        <w:rPr>
          <w:color w:val="993366"/>
        </w:rPr>
        <w:t>SEQUENCE</w:t>
      </w:r>
      <w:r w:rsidRPr="0095250E">
        <w:t xml:space="preserve"> (</w:t>
      </w:r>
      <w:r w:rsidRPr="0095250E">
        <w:rPr>
          <w:color w:val="993366"/>
        </w:rPr>
        <w:t>SIZE</w:t>
      </w:r>
      <w:r w:rsidRPr="0095250E">
        <w:t xml:space="preserve"> (1..maxG-CS-RNTI-r17))</w:t>
      </w:r>
      <w:r w:rsidRPr="0095250E">
        <w:rPr>
          <w:color w:val="993366"/>
        </w:rPr>
        <w:t xml:space="preserve"> OF</w:t>
      </w:r>
      <w:r w:rsidRPr="0095250E">
        <w:t xml:space="preserve"> MBS-RNTI-SpecificConfigId-r17  </w:t>
      </w:r>
      <w:r w:rsidRPr="0095250E">
        <w:rPr>
          <w:color w:val="993366"/>
        </w:rPr>
        <w:t>OPTIONAL</w:t>
      </w:r>
      <w:r w:rsidRPr="0095250E">
        <w:t xml:space="preserve">,    </w:t>
      </w:r>
      <w:r w:rsidRPr="0095250E">
        <w:rPr>
          <w:color w:val="808080"/>
        </w:rPr>
        <w:t>-- Need N</w:t>
      </w:r>
    </w:p>
    <w:p w14:paraId="04E2476E" w14:textId="77777777" w:rsidR="004C64DC" w:rsidRPr="0095250E" w:rsidRDefault="004C64DC" w:rsidP="004C64DC">
      <w:pPr>
        <w:pStyle w:val="PL"/>
        <w:rPr>
          <w:color w:val="808080"/>
        </w:rPr>
      </w:pPr>
      <w:r w:rsidRPr="0095250E">
        <w:t xml:space="preserve">    allowCSI-SRS-Tx-MulticastDRX-Active-r17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77DAFC3B" w14:textId="77777777" w:rsidR="004C64DC" w:rsidRPr="0095250E" w:rsidRDefault="004C64DC" w:rsidP="004C64DC">
      <w:pPr>
        <w:pStyle w:val="PL"/>
      </w:pPr>
      <w:r w:rsidRPr="0095250E">
        <w:lastRenderedPageBreak/>
        <w:t xml:space="preserve">    ]],</w:t>
      </w:r>
    </w:p>
    <w:p w14:paraId="270B6942" w14:textId="77777777" w:rsidR="004C64DC" w:rsidRPr="0095250E" w:rsidRDefault="004C64DC" w:rsidP="004C64DC">
      <w:pPr>
        <w:pStyle w:val="PL"/>
      </w:pPr>
      <w:r w:rsidRPr="0095250E">
        <w:t xml:space="preserve">    [[</w:t>
      </w:r>
    </w:p>
    <w:p w14:paraId="7BD1CC55" w14:textId="77777777" w:rsidR="004C64DC" w:rsidRPr="0095250E" w:rsidRDefault="004C64DC" w:rsidP="004C64DC">
      <w:pPr>
        <w:pStyle w:val="PL"/>
        <w:rPr>
          <w:color w:val="808080"/>
        </w:rPr>
      </w:pPr>
      <w:r w:rsidRPr="0095250E">
        <w:t xml:space="preserve">    schedulingRequestID-PosMG-Request-r17 SchedulingRequestId                                                   </w:t>
      </w:r>
      <w:r w:rsidRPr="0095250E">
        <w:rPr>
          <w:color w:val="993366"/>
        </w:rPr>
        <w:t>OPTIONAL</w:t>
      </w:r>
      <w:r w:rsidRPr="0095250E">
        <w:t xml:space="preserve">,    </w:t>
      </w:r>
      <w:r w:rsidRPr="0095250E">
        <w:rPr>
          <w:color w:val="808080"/>
        </w:rPr>
        <w:t>-- Need R</w:t>
      </w:r>
    </w:p>
    <w:p w14:paraId="3A98E465" w14:textId="77777777" w:rsidR="004C64DC" w:rsidRPr="0095250E" w:rsidRDefault="004C64DC" w:rsidP="004C64DC">
      <w:pPr>
        <w:pStyle w:val="PL"/>
        <w:rPr>
          <w:color w:val="808080"/>
        </w:rPr>
      </w:pPr>
      <w:r w:rsidRPr="0095250E">
        <w:t xml:space="preserve">    drx-LastTransmissionUL-r17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67ED8ED" w14:textId="77777777" w:rsidR="004C64DC" w:rsidRPr="0095250E" w:rsidRDefault="004C64DC" w:rsidP="004C64DC">
      <w:pPr>
        <w:pStyle w:val="PL"/>
      </w:pPr>
      <w:r w:rsidRPr="0095250E">
        <w:t xml:space="preserve">    ]],</w:t>
      </w:r>
    </w:p>
    <w:p w14:paraId="1B54B499" w14:textId="77777777" w:rsidR="004C64DC" w:rsidRPr="0095250E" w:rsidRDefault="004C64DC" w:rsidP="004C64DC">
      <w:pPr>
        <w:pStyle w:val="PL"/>
      </w:pPr>
      <w:r w:rsidRPr="0095250E">
        <w:t xml:space="preserve">    [[</w:t>
      </w:r>
    </w:p>
    <w:p w14:paraId="1BA10369" w14:textId="77777777" w:rsidR="004C64DC" w:rsidRPr="0095250E" w:rsidRDefault="004C64DC" w:rsidP="004C64DC">
      <w:pPr>
        <w:pStyle w:val="PL"/>
        <w:rPr>
          <w:color w:val="808080"/>
        </w:rPr>
      </w:pPr>
      <w:r w:rsidRPr="0095250E">
        <w:t xml:space="preserve">    posMG-Request-r17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B0CA4F8" w14:textId="77777777" w:rsidR="004C64DC" w:rsidRPr="0095250E" w:rsidRDefault="004C64DC" w:rsidP="004C64DC">
      <w:pPr>
        <w:pStyle w:val="PL"/>
      </w:pPr>
      <w:r w:rsidRPr="0095250E">
        <w:t xml:space="preserve">    ]],</w:t>
      </w:r>
    </w:p>
    <w:p w14:paraId="7F217F0E" w14:textId="77777777" w:rsidR="004C64DC" w:rsidRPr="0095250E" w:rsidRDefault="004C64DC" w:rsidP="004C64DC">
      <w:pPr>
        <w:pStyle w:val="PL"/>
      </w:pPr>
      <w:r w:rsidRPr="0095250E">
        <w:t xml:space="preserve">    [[</w:t>
      </w:r>
    </w:p>
    <w:p w14:paraId="4314286F" w14:textId="77777777" w:rsidR="004C64DC" w:rsidRPr="0095250E" w:rsidRDefault="004C64DC" w:rsidP="004C64DC">
      <w:pPr>
        <w:pStyle w:val="PL"/>
        <w:rPr>
          <w:color w:val="808080"/>
        </w:rPr>
      </w:pPr>
      <w:r w:rsidRPr="0095250E">
        <w:t xml:space="preserve">    drx-ConfigExt2-v1800                SetupRelease { DRX-ConfigExt2-v1800 }                                   </w:t>
      </w:r>
      <w:r w:rsidRPr="0095250E">
        <w:rPr>
          <w:color w:val="993366"/>
        </w:rPr>
        <w:t>OPTIONAL</w:t>
      </w:r>
      <w:r w:rsidRPr="0095250E">
        <w:t xml:space="preserve">,    </w:t>
      </w:r>
      <w:r w:rsidRPr="0095250E">
        <w:rPr>
          <w:color w:val="808080"/>
        </w:rPr>
        <w:t>-- Need M</w:t>
      </w:r>
    </w:p>
    <w:p w14:paraId="775FF6F9" w14:textId="77777777" w:rsidR="004C64DC" w:rsidRPr="0095250E" w:rsidRDefault="004C64DC" w:rsidP="004C64DC">
      <w:pPr>
        <w:pStyle w:val="PL"/>
        <w:rPr>
          <w:color w:val="808080"/>
        </w:rPr>
      </w:pPr>
      <w:r w:rsidRPr="0095250E">
        <w:t xml:space="preserve">    additionalBSR-TableAllowed-r18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(maxNrofLCGs-r18))                                     </w:t>
      </w:r>
      <w:r w:rsidRPr="0095250E">
        <w:rPr>
          <w:color w:val="993366"/>
        </w:rPr>
        <w:t>OPTIONAL</w:t>
      </w:r>
      <w:r w:rsidRPr="0095250E">
        <w:t xml:space="preserve">,    </w:t>
      </w:r>
      <w:r w:rsidRPr="0095250E">
        <w:rPr>
          <w:color w:val="808080"/>
        </w:rPr>
        <w:t>-- Need R</w:t>
      </w:r>
    </w:p>
    <w:p w14:paraId="3792A7B1" w14:textId="77777777" w:rsidR="004C64DC" w:rsidRPr="0095250E" w:rsidRDefault="004C64DC" w:rsidP="004C64DC">
      <w:pPr>
        <w:pStyle w:val="PL"/>
        <w:rPr>
          <w:color w:val="808080"/>
        </w:rPr>
      </w:pPr>
      <w:r w:rsidRPr="0095250E">
        <w:t xml:space="preserve">    dsr-ConfigToAddModList-r18          </w:t>
      </w:r>
      <w:r w:rsidRPr="0095250E">
        <w:rPr>
          <w:color w:val="993366"/>
        </w:rPr>
        <w:t>SEQUENCE</w:t>
      </w:r>
      <w:r w:rsidRPr="0095250E">
        <w:t xml:space="preserve"> (</w:t>
      </w:r>
      <w:r w:rsidRPr="0095250E">
        <w:rPr>
          <w:color w:val="993366"/>
        </w:rPr>
        <w:t>SIZE</w:t>
      </w:r>
      <w:r w:rsidRPr="0095250E">
        <w:t xml:space="preserve"> (1..maxNrofLCGs-r18))</w:t>
      </w:r>
      <w:r w:rsidRPr="0095250E">
        <w:rPr>
          <w:color w:val="993366"/>
        </w:rPr>
        <w:t xml:space="preserve"> OF</w:t>
      </w:r>
      <w:r w:rsidRPr="0095250E">
        <w:t xml:space="preserve"> LCG-DSR-Config-r18              </w:t>
      </w:r>
      <w:r w:rsidRPr="0095250E">
        <w:rPr>
          <w:color w:val="993366"/>
        </w:rPr>
        <w:t>OPTIONAL</w:t>
      </w:r>
      <w:r w:rsidRPr="0095250E">
        <w:t xml:space="preserve">,    </w:t>
      </w:r>
      <w:r w:rsidRPr="0095250E">
        <w:rPr>
          <w:color w:val="808080"/>
        </w:rPr>
        <w:t>-- Need N</w:t>
      </w:r>
    </w:p>
    <w:p w14:paraId="1038073F" w14:textId="77777777" w:rsidR="004C64DC" w:rsidRPr="0095250E" w:rsidRDefault="004C64DC" w:rsidP="004C64DC">
      <w:pPr>
        <w:pStyle w:val="PL"/>
        <w:rPr>
          <w:color w:val="808080"/>
        </w:rPr>
      </w:pPr>
      <w:r w:rsidRPr="0095250E">
        <w:t xml:space="preserve">    dsr-ConfigToReleaseList-r18         </w:t>
      </w:r>
      <w:r w:rsidRPr="0095250E">
        <w:rPr>
          <w:color w:val="993366"/>
        </w:rPr>
        <w:t>SEQUENCE</w:t>
      </w:r>
      <w:r w:rsidRPr="0095250E">
        <w:t xml:space="preserve"> (</w:t>
      </w:r>
      <w:r w:rsidRPr="0095250E">
        <w:rPr>
          <w:color w:val="993366"/>
        </w:rPr>
        <w:t>SIZE</w:t>
      </w:r>
      <w:r w:rsidRPr="0095250E">
        <w:t xml:space="preserve"> (1..maxNrofLCGs-r18))</w:t>
      </w:r>
      <w:r w:rsidRPr="0095250E">
        <w:rPr>
          <w:color w:val="993366"/>
        </w:rPr>
        <w:t xml:space="preserve"> OF</w:t>
      </w:r>
      <w:r w:rsidRPr="0095250E">
        <w:t xml:space="preserve"> LCG-Id-r18                      </w:t>
      </w:r>
      <w:r w:rsidRPr="0095250E">
        <w:rPr>
          <w:color w:val="993366"/>
        </w:rPr>
        <w:t>OPTIONAL</w:t>
      </w:r>
      <w:r w:rsidRPr="0095250E">
        <w:t xml:space="preserve">,    </w:t>
      </w:r>
      <w:r w:rsidRPr="0095250E">
        <w:rPr>
          <w:color w:val="808080"/>
        </w:rPr>
        <w:t>-- Need N</w:t>
      </w:r>
    </w:p>
    <w:p w14:paraId="507ABC79" w14:textId="77777777" w:rsidR="004C64DC" w:rsidRPr="0095250E" w:rsidRDefault="004C64DC" w:rsidP="004C64DC">
      <w:pPr>
        <w:pStyle w:val="PL"/>
        <w:rPr>
          <w:color w:val="808080"/>
        </w:rPr>
      </w:pPr>
      <w:r w:rsidRPr="0095250E">
        <w:t xml:space="preserve">    tar-Config-r18                      SetupRelease { TAR-Config-r18  }                                        </w:t>
      </w:r>
      <w:r w:rsidRPr="0095250E">
        <w:rPr>
          <w:color w:val="993366"/>
        </w:rPr>
        <w:t>OPTIONAL</w:t>
      </w:r>
      <w:r w:rsidRPr="0095250E">
        <w:t xml:space="preserve">     </w:t>
      </w:r>
      <w:r w:rsidRPr="0095250E">
        <w:rPr>
          <w:color w:val="808080"/>
        </w:rPr>
        <w:t>-- Need M</w:t>
      </w:r>
    </w:p>
    <w:p w14:paraId="0F9D5DD4" w14:textId="77777777" w:rsidR="004C64DC" w:rsidRPr="0095250E" w:rsidRDefault="004C64DC" w:rsidP="004C64DC">
      <w:pPr>
        <w:pStyle w:val="PL"/>
      </w:pPr>
      <w:r w:rsidRPr="0095250E">
        <w:t xml:space="preserve">    ]]</w:t>
      </w:r>
    </w:p>
    <w:p w14:paraId="232548C3" w14:textId="77777777" w:rsidR="004C64DC" w:rsidRPr="0095250E" w:rsidRDefault="004C64DC" w:rsidP="004C64DC">
      <w:pPr>
        <w:pStyle w:val="PL"/>
      </w:pPr>
      <w:r w:rsidRPr="0095250E">
        <w:t>}</w:t>
      </w:r>
    </w:p>
    <w:p w14:paraId="686523E6" w14:textId="77777777" w:rsidR="004C64DC" w:rsidRPr="0095250E" w:rsidRDefault="004C64DC" w:rsidP="004C64DC">
      <w:pPr>
        <w:pStyle w:val="PL"/>
      </w:pPr>
    </w:p>
    <w:p w14:paraId="0B1F1E34" w14:textId="77777777" w:rsidR="004C64DC" w:rsidRPr="0095250E" w:rsidRDefault="004C64DC" w:rsidP="004C64DC">
      <w:pPr>
        <w:pStyle w:val="PL"/>
      </w:pPr>
      <w:r w:rsidRPr="0095250E">
        <w:t xml:space="preserve">DataInactivityTimer ::=         </w:t>
      </w:r>
      <w:r w:rsidRPr="0095250E">
        <w:rPr>
          <w:color w:val="993366"/>
        </w:rPr>
        <w:t>ENUMERATED</w:t>
      </w:r>
      <w:r w:rsidRPr="0095250E">
        <w:t xml:space="preserve"> {s1, s2, s3, s5, s7, s10, s15, s20, s40, s50, s60, s80, s100, s120, s150, s180}</w:t>
      </w:r>
    </w:p>
    <w:p w14:paraId="43D656BB" w14:textId="77777777" w:rsidR="004C64DC" w:rsidRPr="0095250E" w:rsidRDefault="004C64DC" w:rsidP="004C64DC">
      <w:pPr>
        <w:pStyle w:val="PL"/>
      </w:pPr>
    </w:p>
    <w:p w14:paraId="10CA135C" w14:textId="77777777" w:rsidR="004C64DC" w:rsidRPr="0095250E" w:rsidRDefault="004C64DC" w:rsidP="004C64DC">
      <w:pPr>
        <w:pStyle w:val="PL"/>
      </w:pPr>
      <w:r w:rsidRPr="0095250E">
        <w:t xml:space="preserve">MBS-RNTI-SpecificConfig-r17 ::=        </w:t>
      </w:r>
      <w:r w:rsidRPr="0095250E">
        <w:rPr>
          <w:color w:val="993366"/>
        </w:rPr>
        <w:t>SEQUENCE</w:t>
      </w:r>
      <w:r w:rsidRPr="0095250E">
        <w:t xml:space="preserve"> {</w:t>
      </w:r>
    </w:p>
    <w:p w14:paraId="33557894" w14:textId="77777777" w:rsidR="004C64DC" w:rsidRPr="0095250E" w:rsidRDefault="004C64DC" w:rsidP="004C64DC">
      <w:pPr>
        <w:pStyle w:val="PL"/>
      </w:pPr>
      <w:r w:rsidRPr="0095250E">
        <w:t xml:space="preserve">    mbs-RNTI-SpecificConfigId-r17          MBS-RNTI-SpecificConfigId-r17,</w:t>
      </w:r>
    </w:p>
    <w:p w14:paraId="70FF9C88" w14:textId="77777777" w:rsidR="004C64DC" w:rsidRPr="0095250E" w:rsidRDefault="004C64DC" w:rsidP="004C64DC">
      <w:pPr>
        <w:pStyle w:val="PL"/>
      </w:pPr>
      <w:r w:rsidRPr="0095250E">
        <w:t xml:space="preserve">    groupCommon-RNTI-r17                   </w:t>
      </w:r>
      <w:r w:rsidRPr="0095250E">
        <w:rPr>
          <w:color w:val="993366"/>
        </w:rPr>
        <w:t>CHOICE</w:t>
      </w:r>
      <w:r w:rsidRPr="0095250E">
        <w:t xml:space="preserve"> {</w:t>
      </w:r>
    </w:p>
    <w:p w14:paraId="1924F449" w14:textId="77777777" w:rsidR="004C64DC" w:rsidRPr="0095250E" w:rsidRDefault="004C64DC" w:rsidP="004C64DC">
      <w:pPr>
        <w:pStyle w:val="PL"/>
      </w:pPr>
      <w:r w:rsidRPr="0095250E">
        <w:t xml:space="preserve">        g-RNTI                                 RNTI-Value,</w:t>
      </w:r>
    </w:p>
    <w:p w14:paraId="39BC5722" w14:textId="77777777" w:rsidR="004C64DC" w:rsidRPr="0095250E" w:rsidRDefault="004C64DC" w:rsidP="004C64DC">
      <w:pPr>
        <w:pStyle w:val="PL"/>
      </w:pPr>
      <w:r w:rsidRPr="0095250E">
        <w:t xml:space="preserve">        g-CS-RNTI                              RNTI-Value</w:t>
      </w:r>
    </w:p>
    <w:p w14:paraId="09677930" w14:textId="77777777" w:rsidR="004C64DC" w:rsidRPr="0095250E" w:rsidRDefault="004C64DC" w:rsidP="004C64DC">
      <w:pPr>
        <w:pStyle w:val="PL"/>
      </w:pPr>
      <w:r w:rsidRPr="0095250E">
        <w:t xml:space="preserve">    },</w:t>
      </w:r>
    </w:p>
    <w:p w14:paraId="61A0E500" w14:textId="77777777" w:rsidR="004C64DC" w:rsidRPr="0095250E" w:rsidRDefault="004C64DC" w:rsidP="004C64DC">
      <w:pPr>
        <w:pStyle w:val="PL"/>
        <w:rPr>
          <w:color w:val="808080"/>
        </w:rPr>
      </w:pPr>
      <w:r w:rsidRPr="0095250E">
        <w:t xml:space="preserve">    drx-ConfigPTM-r17                      SetupRelease { DRX-ConfigPTM-r17 }                          </w:t>
      </w:r>
      <w:r w:rsidRPr="0095250E">
        <w:rPr>
          <w:color w:val="993366"/>
        </w:rPr>
        <w:t>OPTIONAL</w:t>
      </w:r>
      <w:r w:rsidRPr="0095250E">
        <w:t xml:space="preserve">,   </w:t>
      </w:r>
      <w:r w:rsidRPr="0095250E">
        <w:rPr>
          <w:color w:val="808080"/>
        </w:rPr>
        <w:t>-- Need M</w:t>
      </w:r>
    </w:p>
    <w:p w14:paraId="747E2489" w14:textId="77777777" w:rsidR="004C64DC" w:rsidRPr="0095250E" w:rsidRDefault="004C64DC" w:rsidP="004C64DC">
      <w:pPr>
        <w:pStyle w:val="PL"/>
        <w:rPr>
          <w:color w:val="808080"/>
        </w:rPr>
      </w:pPr>
      <w:r w:rsidRPr="0095250E">
        <w:t xml:space="preserve">    harq-FeedbackEnablerMulticast-r17      </w:t>
      </w:r>
      <w:r w:rsidRPr="0095250E">
        <w:rPr>
          <w:color w:val="993366"/>
        </w:rPr>
        <w:t>ENUMERATED</w:t>
      </w:r>
      <w:r w:rsidRPr="0095250E">
        <w:t xml:space="preserve"> {dci-enabler, enabled}                           </w:t>
      </w:r>
      <w:r w:rsidRPr="0095250E">
        <w:rPr>
          <w:color w:val="993366"/>
        </w:rPr>
        <w:t>OPTIONAL</w:t>
      </w:r>
      <w:r w:rsidRPr="0095250E">
        <w:t xml:space="preserve">,   </w:t>
      </w:r>
      <w:r w:rsidRPr="0095250E">
        <w:rPr>
          <w:color w:val="808080"/>
        </w:rPr>
        <w:t>-- Need S</w:t>
      </w:r>
    </w:p>
    <w:p w14:paraId="264C9F6C" w14:textId="77777777" w:rsidR="004C64DC" w:rsidRPr="0095250E" w:rsidRDefault="004C64DC" w:rsidP="004C64DC">
      <w:pPr>
        <w:pStyle w:val="PL"/>
        <w:rPr>
          <w:color w:val="808080"/>
        </w:rPr>
      </w:pPr>
      <w:r w:rsidRPr="0095250E">
        <w:t xml:space="preserve">    harq-FeedbackOptionMulticast-r17       </w:t>
      </w:r>
      <w:r w:rsidRPr="0095250E">
        <w:rPr>
          <w:color w:val="993366"/>
        </w:rPr>
        <w:t>ENUMERATED</w:t>
      </w:r>
      <w:r w:rsidRPr="0095250E">
        <w:t xml:space="preserve"> {ack-nack, nack-only}                            </w:t>
      </w:r>
      <w:r w:rsidRPr="0095250E">
        <w:rPr>
          <w:color w:val="993366"/>
        </w:rPr>
        <w:t>OPTIONAL</w:t>
      </w:r>
      <w:r w:rsidRPr="0095250E">
        <w:t xml:space="preserve">,   </w:t>
      </w:r>
      <w:r w:rsidRPr="0095250E">
        <w:rPr>
          <w:color w:val="808080"/>
        </w:rPr>
        <w:t>-- Cond HARQFeedback</w:t>
      </w:r>
    </w:p>
    <w:p w14:paraId="648CAB41" w14:textId="77777777" w:rsidR="004C64DC" w:rsidRPr="0095250E" w:rsidRDefault="004C64DC" w:rsidP="004C64DC">
      <w:pPr>
        <w:pStyle w:val="PL"/>
        <w:rPr>
          <w:color w:val="808080"/>
        </w:rPr>
      </w:pPr>
      <w:r w:rsidRPr="0095250E">
        <w:t xml:space="preserve">    pdsch-AggregationFactor-r17            </w:t>
      </w:r>
      <w:r w:rsidRPr="0095250E">
        <w:rPr>
          <w:color w:val="993366"/>
        </w:rPr>
        <w:t>ENUMERATED</w:t>
      </w:r>
      <w:r w:rsidRPr="0095250E">
        <w:t xml:space="preserve"> {n2, n4, n8}                                     </w:t>
      </w:r>
      <w:r w:rsidRPr="0095250E">
        <w:rPr>
          <w:color w:val="993366"/>
        </w:rPr>
        <w:t>OPTIONAL</w:t>
      </w:r>
      <w:r w:rsidRPr="0095250E">
        <w:t xml:space="preserve">    </w:t>
      </w:r>
      <w:r w:rsidRPr="0095250E">
        <w:rPr>
          <w:color w:val="808080"/>
        </w:rPr>
        <w:t>-- Cond G-RNTI</w:t>
      </w:r>
    </w:p>
    <w:p w14:paraId="0392BF39" w14:textId="77777777" w:rsidR="004C64DC" w:rsidRPr="0095250E" w:rsidRDefault="004C64DC" w:rsidP="004C64DC">
      <w:pPr>
        <w:pStyle w:val="PL"/>
      </w:pPr>
      <w:r w:rsidRPr="0095250E">
        <w:t>}</w:t>
      </w:r>
    </w:p>
    <w:p w14:paraId="2FBEA2AF" w14:textId="77777777" w:rsidR="004C64DC" w:rsidRPr="0095250E" w:rsidRDefault="004C64DC" w:rsidP="004C64DC">
      <w:pPr>
        <w:pStyle w:val="PL"/>
      </w:pPr>
    </w:p>
    <w:p w14:paraId="3F73D729" w14:textId="77777777" w:rsidR="004C64DC" w:rsidRPr="0095250E" w:rsidRDefault="004C64DC" w:rsidP="004C64DC">
      <w:pPr>
        <w:pStyle w:val="PL"/>
      </w:pPr>
      <w:r w:rsidRPr="0095250E">
        <w:t xml:space="preserve">MBS-RNTI-SpecificConfigId-r17 ::= </w:t>
      </w:r>
      <w:r w:rsidRPr="0095250E">
        <w:rPr>
          <w:color w:val="993366"/>
        </w:rPr>
        <w:t>INTEGER</w:t>
      </w:r>
      <w:r w:rsidRPr="0095250E">
        <w:t xml:space="preserve"> (0..maxG-RNTI-1-r17)</w:t>
      </w:r>
    </w:p>
    <w:p w14:paraId="5A121397" w14:textId="77777777" w:rsidR="004C64DC" w:rsidRPr="0095250E" w:rsidRDefault="004C64DC" w:rsidP="004C64DC">
      <w:pPr>
        <w:pStyle w:val="PL"/>
      </w:pPr>
    </w:p>
    <w:p w14:paraId="02865D94" w14:textId="77777777" w:rsidR="004C64DC" w:rsidRPr="0095250E" w:rsidRDefault="004C64DC" w:rsidP="004C64DC">
      <w:pPr>
        <w:pStyle w:val="PL"/>
      </w:pPr>
      <w:r w:rsidRPr="0095250E">
        <w:t xml:space="preserve">LCG-DSR-Config-r18 ::= </w:t>
      </w:r>
      <w:r w:rsidRPr="0095250E">
        <w:rPr>
          <w:color w:val="993366"/>
        </w:rPr>
        <w:t>SEQUENCE</w:t>
      </w:r>
      <w:r w:rsidRPr="0095250E">
        <w:t xml:space="preserve"> {</w:t>
      </w:r>
    </w:p>
    <w:p w14:paraId="77C0A272" w14:textId="77777777" w:rsidR="004C64DC" w:rsidRPr="0095250E" w:rsidRDefault="004C64DC" w:rsidP="004C64DC">
      <w:pPr>
        <w:pStyle w:val="PL"/>
      </w:pPr>
      <w:r w:rsidRPr="0095250E">
        <w:t xml:space="preserve">    lcg-Id-r18                      LCG-Id-r18,</w:t>
      </w:r>
    </w:p>
    <w:p w14:paraId="3424EBA6" w14:textId="77777777" w:rsidR="004C64DC" w:rsidRPr="0095250E" w:rsidRDefault="004C64DC" w:rsidP="004C64DC">
      <w:pPr>
        <w:pStyle w:val="PL"/>
      </w:pPr>
      <w:r w:rsidRPr="0095250E">
        <w:t xml:space="preserve">    remainingTimeThreshold-r18      </w:t>
      </w:r>
      <w:r w:rsidRPr="0095250E">
        <w:rPr>
          <w:color w:val="993366"/>
        </w:rPr>
        <w:t>INTEGER</w:t>
      </w:r>
      <w:r w:rsidRPr="0095250E">
        <w:t xml:space="preserve"> (1..64)</w:t>
      </w:r>
    </w:p>
    <w:p w14:paraId="07711002" w14:textId="77777777" w:rsidR="004C64DC" w:rsidRPr="0095250E" w:rsidRDefault="004C64DC" w:rsidP="004C64DC">
      <w:pPr>
        <w:pStyle w:val="PL"/>
      </w:pPr>
      <w:r w:rsidRPr="0095250E">
        <w:t>}</w:t>
      </w:r>
    </w:p>
    <w:p w14:paraId="177FC1E5" w14:textId="77777777" w:rsidR="004C64DC" w:rsidRPr="0095250E" w:rsidRDefault="004C64DC" w:rsidP="004C64DC">
      <w:pPr>
        <w:pStyle w:val="PL"/>
      </w:pPr>
    </w:p>
    <w:p w14:paraId="1B3E2544" w14:textId="77777777" w:rsidR="004C64DC" w:rsidRPr="0095250E" w:rsidRDefault="004C64DC" w:rsidP="004C64DC">
      <w:pPr>
        <w:pStyle w:val="PL"/>
      </w:pPr>
      <w:r w:rsidRPr="0095250E">
        <w:t xml:space="preserve">LCG-Id-r18 ::= </w:t>
      </w:r>
      <w:r w:rsidRPr="0095250E">
        <w:rPr>
          <w:color w:val="993366"/>
        </w:rPr>
        <w:t>INTEGER</w:t>
      </w:r>
      <w:r w:rsidRPr="0095250E">
        <w:t xml:space="preserve"> (0..maxLCG-ID)</w:t>
      </w:r>
    </w:p>
    <w:p w14:paraId="3A286896" w14:textId="77777777" w:rsidR="004C64DC" w:rsidRPr="0095250E" w:rsidRDefault="004C64DC" w:rsidP="004C64DC">
      <w:pPr>
        <w:pStyle w:val="PL"/>
      </w:pPr>
    </w:p>
    <w:p w14:paraId="3B4115E3" w14:textId="77777777" w:rsidR="004C64DC" w:rsidRPr="0095250E" w:rsidRDefault="004C64DC" w:rsidP="004C64DC">
      <w:pPr>
        <w:pStyle w:val="PL"/>
        <w:rPr>
          <w:color w:val="808080"/>
        </w:rPr>
      </w:pPr>
      <w:r w:rsidRPr="0095250E">
        <w:rPr>
          <w:color w:val="808080"/>
        </w:rPr>
        <w:t>-- TAG-MAC-CELLGROUPCONFIG-STOP</w:t>
      </w:r>
    </w:p>
    <w:p w14:paraId="4AF185AC" w14:textId="77777777" w:rsidR="004C64DC" w:rsidRPr="0095250E" w:rsidRDefault="004C64DC" w:rsidP="004C64DC">
      <w:pPr>
        <w:pStyle w:val="PL"/>
        <w:rPr>
          <w:color w:val="808080"/>
        </w:rPr>
      </w:pPr>
      <w:r w:rsidRPr="0095250E">
        <w:rPr>
          <w:color w:val="808080"/>
        </w:rPr>
        <w:t>-- ASN1STOP</w:t>
      </w:r>
    </w:p>
    <w:p w14:paraId="2EA1FA04" w14:textId="77777777" w:rsidR="004C64DC" w:rsidRPr="0095250E" w:rsidRDefault="004C64DC" w:rsidP="004C64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C64DC" w:rsidRPr="0095250E" w14:paraId="25FA495C"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17013FD3" w14:textId="77777777" w:rsidR="004C64DC" w:rsidRPr="0095250E" w:rsidRDefault="004C64DC" w:rsidP="00E36810">
            <w:pPr>
              <w:pStyle w:val="TAH"/>
              <w:rPr>
                <w:szCs w:val="22"/>
                <w:lang w:eastAsia="sv-SE"/>
              </w:rPr>
            </w:pPr>
            <w:r w:rsidRPr="0095250E">
              <w:rPr>
                <w:i/>
                <w:szCs w:val="22"/>
                <w:lang w:eastAsia="sv-SE"/>
              </w:rPr>
              <w:lastRenderedPageBreak/>
              <w:t>MAC-</w:t>
            </w:r>
            <w:proofErr w:type="spellStart"/>
            <w:r w:rsidRPr="0095250E">
              <w:rPr>
                <w:i/>
                <w:szCs w:val="22"/>
                <w:lang w:eastAsia="sv-SE"/>
              </w:rPr>
              <w:t>CellGroupConfig</w:t>
            </w:r>
            <w:proofErr w:type="spellEnd"/>
            <w:r w:rsidRPr="0095250E">
              <w:rPr>
                <w:i/>
                <w:szCs w:val="22"/>
                <w:lang w:eastAsia="sv-SE"/>
              </w:rPr>
              <w:t xml:space="preserve"> </w:t>
            </w:r>
            <w:r w:rsidRPr="0095250E">
              <w:rPr>
                <w:szCs w:val="22"/>
                <w:lang w:eastAsia="sv-SE"/>
              </w:rPr>
              <w:t>field descriptions</w:t>
            </w:r>
          </w:p>
        </w:tc>
      </w:tr>
      <w:tr w:rsidR="004C64DC" w:rsidRPr="0095250E" w14:paraId="5E41A3FD" w14:textId="77777777" w:rsidTr="00E36810">
        <w:tc>
          <w:tcPr>
            <w:tcW w:w="14173" w:type="dxa"/>
            <w:tcBorders>
              <w:top w:val="single" w:sz="4" w:space="0" w:color="auto"/>
              <w:left w:val="single" w:sz="4" w:space="0" w:color="auto"/>
              <w:bottom w:val="single" w:sz="4" w:space="0" w:color="auto"/>
              <w:right w:val="single" w:sz="4" w:space="0" w:color="auto"/>
            </w:tcBorders>
          </w:tcPr>
          <w:p w14:paraId="0DDD21BF" w14:textId="77777777" w:rsidR="004C64DC" w:rsidRPr="0095250E" w:rsidRDefault="004C64DC" w:rsidP="00E36810">
            <w:pPr>
              <w:pStyle w:val="TAL"/>
              <w:rPr>
                <w:rFonts w:eastAsiaTheme="minorEastAsia"/>
                <w:b/>
                <w:bCs/>
                <w:i/>
                <w:iCs/>
                <w:lang w:eastAsia="sv-SE"/>
              </w:rPr>
            </w:pPr>
            <w:proofErr w:type="spellStart"/>
            <w:r w:rsidRPr="0095250E">
              <w:rPr>
                <w:rFonts w:eastAsiaTheme="minorEastAsia"/>
                <w:b/>
                <w:bCs/>
                <w:i/>
                <w:iCs/>
                <w:lang w:eastAsia="sv-SE"/>
              </w:rPr>
              <w:t>additionalBSR-TableAllowed</w:t>
            </w:r>
            <w:proofErr w:type="spellEnd"/>
          </w:p>
          <w:p w14:paraId="77644F43" w14:textId="77777777" w:rsidR="004C64DC" w:rsidRPr="0095250E" w:rsidRDefault="004C64DC" w:rsidP="00E36810">
            <w:pPr>
              <w:pStyle w:val="TAL"/>
              <w:rPr>
                <w:lang w:eastAsia="sv-SE"/>
              </w:rPr>
            </w:pPr>
            <w:r w:rsidRPr="0095250E">
              <w:rPr>
                <w:rFonts w:eastAsiaTheme="minorEastAsia"/>
                <w:bCs/>
                <w:iCs/>
                <w:lang w:eastAsia="sv-SE"/>
              </w:rPr>
              <w:t>Indicates whether a UE is allowed to utilize the additional BSR table, as specified in TS 38.321 [3], for a certain Logical Channel Group. The leftmost bit corresponds to LCG ID=0, second leftmost bit to LCG ID=1 and so on. The UE is allowed to utilize the additional BSR table for a Logical Channel Group only when the corresponding bit is set to 1.</w:t>
            </w:r>
          </w:p>
        </w:tc>
      </w:tr>
      <w:tr w:rsidR="004C64DC" w:rsidRPr="0095250E" w14:paraId="3F0185F4" w14:textId="77777777" w:rsidTr="00E36810">
        <w:tc>
          <w:tcPr>
            <w:tcW w:w="14173" w:type="dxa"/>
            <w:tcBorders>
              <w:top w:val="single" w:sz="4" w:space="0" w:color="auto"/>
              <w:left w:val="single" w:sz="4" w:space="0" w:color="auto"/>
              <w:bottom w:val="single" w:sz="4" w:space="0" w:color="auto"/>
              <w:right w:val="single" w:sz="4" w:space="0" w:color="auto"/>
            </w:tcBorders>
          </w:tcPr>
          <w:p w14:paraId="173D1B6C" w14:textId="77777777" w:rsidR="004C64DC" w:rsidRPr="0095250E" w:rsidRDefault="004C64DC" w:rsidP="00E36810">
            <w:pPr>
              <w:pStyle w:val="TAL"/>
              <w:rPr>
                <w:rFonts w:eastAsiaTheme="minorEastAsia"/>
                <w:bCs/>
                <w:i/>
                <w:iCs/>
                <w:lang w:eastAsia="sv-SE"/>
              </w:rPr>
            </w:pPr>
            <w:proofErr w:type="spellStart"/>
            <w:r w:rsidRPr="0095250E">
              <w:rPr>
                <w:rFonts w:eastAsiaTheme="minorEastAsia"/>
                <w:b/>
                <w:bCs/>
                <w:i/>
                <w:iCs/>
                <w:lang w:eastAsia="sv-SE"/>
              </w:rPr>
              <w:t>allowCSI</w:t>
            </w:r>
            <w:proofErr w:type="spellEnd"/>
            <w:r w:rsidRPr="0095250E">
              <w:rPr>
                <w:rFonts w:eastAsiaTheme="minorEastAsia"/>
                <w:b/>
                <w:bCs/>
                <w:i/>
                <w:iCs/>
                <w:lang w:eastAsia="sv-SE"/>
              </w:rPr>
              <w:t>-SRS-Tx-</w:t>
            </w:r>
            <w:proofErr w:type="spellStart"/>
            <w:r w:rsidRPr="0095250E">
              <w:rPr>
                <w:rFonts w:eastAsiaTheme="minorEastAsia"/>
                <w:b/>
                <w:bCs/>
                <w:i/>
                <w:iCs/>
                <w:lang w:eastAsia="sv-SE"/>
              </w:rPr>
              <w:t>MulticastDRX</w:t>
            </w:r>
            <w:proofErr w:type="spellEnd"/>
            <w:r w:rsidRPr="0095250E">
              <w:rPr>
                <w:rFonts w:eastAsiaTheme="minorEastAsia"/>
                <w:b/>
                <w:bCs/>
                <w:i/>
                <w:iCs/>
                <w:lang w:eastAsia="sv-SE"/>
              </w:rPr>
              <w:t>-Active</w:t>
            </w:r>
          </w:p>
          <w:p w14:paraId="1E51B10A" w14:textId="77777777" w:rsidR="004C64DC" w:rsidRPr="0095250E" w:rsidRDefault="004C64DC" w:rsidP="00E36810">
            <w:pPr>
              <w:pStyle w:val="TAL"/>
              <w:rPr>
                <w:rFonts w:eastAsiaTheme="minorEastAsia"/>
                <w:b/>
                <w:bCs/>
                <w:i/>
                <w:iCs/>
                <w:lang w:eastAsia="sv-SE"/>
              </w:rPr>
            </w:pPr>
            <w:r w:rsidRPr="0095250E">
              <w:rPr>
                <w:szCs w:val="22"/>
                <w:lang w:eastAsia="sv-SE"/>
              </w:rPr>
              <w:t xml:space="preserve">Used to control the CSI/SRS transmission during MBS multicast DRX </w:t>
            </w:r>
            <w:proofErr w:type="spellStart"/>
            <w:r w:rsidRPr="0095250E">
              <w:rPr>
                <w:szCs w:val="22"/>
                <w:lang w:eastAsia="sv-SE"/>
              </w:rPr>
              <w:t>ActiveTime</w:t>
            </w:r>
            <w:proofErr w:type="spellEnd"/>
            <w:r w:rsidRPr="0095250E">
              <w:rPr>
                <w:szCs w:val="22"/>
                <w:lang w:eastAsia="sv-SE"/>
              </w:rPr>
              <w:t>, see TS 38.321 [3].</w:t>
            </w:r>
          </w:p>
        </w:tc>
      </w:tr>
      <w:tr w:rsidR="004C64DC" w:rsidRPr="0095250E" w14:paraId="259F0BF7"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387CB9C2" w14:textId="77777777" w:rsidR="004C64DC" w:rsidRPr="0095250E" w:rsidRDefault="004C64DC" w:rsidP="00E36810">
            <w:pPr>
              <w:pStyle w:val="TAL"/>
              <w:rPr>
                <w:szCs w:val="22"/>
                <w:lang w:eastAsia="sv-SE"/>
              </w:rPr>
            </w:pPr>
            <w:proofErr w:type="spellStart"/>
            <w:r w:rsidRPr="0095250E">
              <w:rPr>
                <w:b/>
                <w:i/>
                <w:szCs w:val="22"/>
                <w:lang w:eastAsia="sv-SE"/>
              </w:rPr>
              <w:t>csi</w:t>
            </w:r>
            <w:proofErr w:type="spellEnd"/>
            <w:r w:rsidRPr="0095250E">
              <w:rPr>
                <w:b/>
                <w:i/>
                <w:szCs w:val="22"/>
                <w:lang w:eastAsia="sv-SE"/>
              </w:rPr>
              <w:t>-Mask</w:t>
            </w:r>
          </w:p>
          <w:p w14:paraId="23EF1255" w14:textId="77777777" w:rsidR="004C64DC" w:rsidRPr="0095250E" w:rsidRDefault="004C64DC" w:rsidP="00E36810">
            <w:pPr>
              <w:pStyle w:val="TAL"/>
              <w:rPr>
                <w:szCs w:val="22"/>
                <w:lang w:eastAsia="sv-SE"/>
              </w:rPr>
            </w:pPr>
            <w:r w:rsidRPr="0095250E">
              <w:rPr>
                <w:szCs w:val="22"/>
                <w:lang w:eastAsia="sv-SE"/>
              </w:rPr>
              <w:t>If set to true, the UE limits CSI reports to the on-duration period of the DRX cycle, see TS 38.321 [3].</w:t>
            </w:r>
          </w:p>
        </w:tc>
      </w:tr>
      <w:tr w:rsidR="004C64DC" w:rsidRPr="0095250E" w14:paraId="69EDD706"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619AC856" w14:textId="77777777" w:rsidR="004C64DC" w:rsidRPr="0095250E" w:rsidRDefault="004C64DC" w:rsidP="00E36810">
            <w:pPr>
              <w:pStyle w:val="TAL"/>
              <w:rPr>
                <w:szCs w:val="22"/>
                <w:lang w:eastAsia="sv-SE"/>
              </w:rPr>
            </w:pPr>
            <w:proofErr w:type="spellStart"/>
            <w:r w:rsidRPr="0095250E">
              <w:rPr>
                <w:b/>
                <w:i/>
                <w:szCs w:val="22"/>
                <w:lang w:eastAsia="sv-SE"/>
              </w:rPr>
              <w:t>dataInactivityTimer</w:t>
            </w:r>
            <w:proofErr w:type="spellEnd"/>
          </w:p>
          <w:p w14:paraId="0A0481A2" w14:textId="77777777" w:rsidR="004C64DC" w:rsidRPr="0095250E" w:rsidRDefault="004C64DC" w:rsidP="00E36810">
            <w:pPr>
              <w:pStyle w:val="TAL"/>
              <w:rPr>
                <w:szCs w:val="22"/>
                <w:lang w:eastAsia="sv-SE"/>
              </w:rPr>
            </w:pPr>
            <w:r w:rsidRPr="0095250E">
              <w:rPr>
                <w:szCs w:val="22"/>
                <w:lang w:eastAsia="sv-SE"/>
              </w:rPr>
              <w:t xml:space="preserve">Releases the RRC connection upon data inactivity as specified in clause 5.3.8.5 and in TS 38.321 [3]. Value </w:t>
            </w:r>
            <w:r w:rsidRPr="0095250E">
              <w:rPr>
                <w:i/>
                <w:lang w:eastAsia="sv-SE"/>
              </w:rPr>
              <w:t>s1</w:t>
            </w:r>
            <w:r w:rsidRPr="0095250E">
              <w:rPr>
                <w:szCs w:val="22"/>
                <w:lang w:eastAsia="sv-SE"/>
              </w:rPr>
              <w:t xml:space="preserve"> corresponds to 1 second, value </w:t>
            </w:r>
            <w:r w:rsidRPr="0095250E">
              <w:rPr>
                <w:lang w:eastAsia="sv-SE"/>
              </w:rPr>
              <w:t>s2</w:t>
            </w:r>
            <w:r w:rsidRPr="0095250E">
              <w:rPr>
                <w:szCs w:val="22"/>
                <w:lang w:eastAsia="sv-SE"/>
              </w:rPr>
              <w:t xml:space="preserve"> corresponds to 2 seconds, and so on.</w:t>
            </w:r>
          </w:p>
        </w:tc>
      </w:tr>
      <w:tr w:rsidR="004C64DC" w:rsidRPr="0095250E" w14:paraId="1516CF6F"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645F03B4" w14:textId="77777777" w:rsidR="004C64DC" w:rsidRPr="0095250E" w:rsidRDefault="004C64DC" w:rsidP="00E36810">
            <w:pPr>
              <w:pStyle w:val="TAL"/>
              <w:rPr>
                <w:szCs w:val="22"/>
                <w:lang w:eastAsia="sv-SE"/>
              </w:rPr>
            </w:pPr>
            <w:proofErr w:type="spellStart"/>
            <w:r w:rsidRPr="0095250E">
              <w:rPr>
                <w:b/>
                <w:i/>
                <w:szCs w:val="22"/>
                <w:lang w:eastAsia="sv-SE"/>
              </w:rPr>
              <w:t>drx</w:t>
            </w:r>
            <w:proofErr w:type="spellEnd"/>
            <w:r w:rsidRPr="0095250E">
              <w:rPr>
                <w:b/>
                <w:i/>
                <w:szCs w:val="22"/>
                <w:lang w:eastAsia="sv-SE"/>
              </w:rPr>
              <w:t xml:space="preserve">-Config, </w:t>
            </w:r>
            <w:proofErr w:type="spellStart"/>
            <w:r w:rsidRPr="0095250E">
              <w:rPr>
                <w:b/>
                <w:i/>
                <w:szCs w:val="22"/>
                <w:lang w:eastAsia="sv-SE"/>
              </w:rPr>
              <w:t>drx-ConfigExt</w:t>
            </w:r>
            <w:proofErr w:type="spellEnd"/>
            <w:r w:rsidRPr="0095250E">
              <w:rPr>
                <w:b/>
                <w:i/>
                <w:szCs w:val="22"/>
                <w:lang w:eastAsia="sv-SE"/>
              </w:rPr>
              <w:t>, drx-ConfigExt2</w:t>
            </w:r>
          </w:p>
          <w:p w14:paraId="2C1DFA44" w14:textId="77777777" w:rsidR="004C64DC" w:rsidRPr="0095250E" w:rsidRDefault="004C64DC" w:rsidP="00E36810">
            <w:pPr>
              <w:pStyle w:val="TAL"/>
              <w:rPr>
                <w:szCs w:val="22"/>
                <w:lang w:eastAsia="sv-SE"/>
              </w:rPr>
            </w:pPr>
            <w:r w:rsidRPr="0095250E">
              <w:rPr>
                <w:szCs w:val="22"/>
                <w:lang w:eastAsia="sv-SE"/>
              </w:rPr>
              <w:t>Used to configure DRX as specified in TS 38.321 [3].</w:t>
            </w:r>
            <w:r w:rsidRPr="0095250E">
              <w:t xml:space="preserve"> </w:t>
            </w:r>
            <w:r w:rsidRPr="0095250E">
              <w:rPr>
                <w:szCs w:val="22"/>
                <w:lang w:eastAsia="sv-SE"/>
              </w:rPr>
              <w:t xml:space="preserve">Network only configures </w:t>
            </w:r>
            <w:proofErr w:type="spellStart"/>
            <w:r w:rsidRPr="0095250E">
              <w:rPr>
                <w:i/>
                <w:iCs/>
                <w:szCs w:val="22"/>
                <w:lang w:eastAsia="sv-SE"/>
              </w:rPr>
              <w:t>drx-ConfigExt</w:t>
            </w:r>
            <w:proofErr w:type="spellEnd"/>
            <w:r w:rsidRPr="0095250E">
              <w:rPr>
                <w:szCs w:val="22"/>
                <w:lang w:eastAsia="sv-SE"/>
              </w:rPr>
              <w:t xml:space="preserve"> or </w:t>
            </w:r>
            <w:r w:rsidRPr="0095250E">
              <w:rPr>
                <w:i/>
                <w:iCs/>
                <w:szCs w:val="22"/>
                <w:lang w:eastAsia="sv-SE"/>
              </w:rPr>
              <w:t>drx-ConfigExt2</w:t>
            </w:r>
            <w:r w:rsidRPr="0095250E">
              <w:rPr>
                <w:szCs w:val="22"/>
                <w:lang w:eastAsia="sv-SE"/>
              </w:rPr>
              <w:t xml:space="preserve"> when </w:t>
            </w:r>
            <w:proofErr w:type="spellStart"/>
            <w:r w:rsidRPr="0095250E">
              <w:rPr>
                <w:i/>
                <w:iCs/>
                <w:szCs w:val="22"/>
                <w:lang w:eastAsia="sv-SE"/>
              </w:rPr>
              <w:t>drx</w:t>
            </w:r>
            <w:proofErr w:type="spellEnd"/>
            <w:r w:rsidRPr="0095250E">
              <w:rPr>
                <w:i/>
                <w:iCs/>
                <w:szCs w:val="22"/>
                <w:lang w:eastAsia="sv-SE"/>
              </w:rPr>
              <w:t>-Config</w:t>
            </w:r>
            <w:r w:rsidRPr="0095250E">
              <w:rPr>
                <w:szCs w:val="22"/>
                <w:lang w:eastAsia="sv-SE"/>
              </w:rPr>
              <w:t xml:space="preserve"> is configured.</w:t>
            </w:r>
          </w:p>
        </w:tc>
      </w:tr>
      <w:tr w:rsidR="004C64DC" w:rsidRPr="0095250E" w14:paraId="25524ED5" w14:textId="77777777" w:rsidTr="00E36810">
        <w:tc>
          <w:tcPr>
            <w:tcW w:w="14173" w:type="dxa"/>
            <w:tcBorders>
              <w:top w:val="single" w:sz="4" w:space="0" w:color="auto"/>
              <w:left w:val="single" w:sz="4" w:space="0" w:color="auto"/>
              <w:bottom w:val="single" w:sz="4" w:space="0" w:color="auto"/>
              <w:right w:val="single" w:sz="4" w:space="0" w:color="auto"/>
            </w:tcBorders>
          </w:tcPr>
          <w:p w14:paraId="272088CD" w14:textId="77777777" w:rsidR="004C64DC" w:rsidRPr="0095250E" w:rsidRDefault="004C64DC" w:rsidP="00E36810">
            <w:pPr>
              <w:pStyle w:val="TAL"/>
              <w:rPr>
                <w:b/>
                <w:bCs/>
                <w:i/>
                <w:iCs/>
              </w:rPr>
            </w:pPr>
            <w:proofErr w:type="spellStart"/>
            <w:r w:rsidRPr="0095250E">
              <w:rPr>
                <w:b/>
                <w:bCs/>
                <w:i/>
                <w:iCs/>
              </w:rPr>
              <w:t>drx-ConfigSecondaryGroup</w:t>
            </w:r>
            <w:proofErr w:type="spellEnd"/>
          </w:p>
          <w:p w14:paraId="262CF225" w14:textId="77777777" w:rsidR="004C64DC" w:rsidRPr="0095250E" w:rsidRDefault="004C64DC" w:rsidP="00E36810">
            <w:pPr>
              <w:pStyle w:val="TAL"/>
              <w:rPr>
                <w:b/>
                <w:i/>
                <w:szCs w:val="22"/>
                <w:lang w:eastAsia="sv-SE"/>
              </w:rPr>
            </w:pPr>
            <w:r w:rsidRPr="0095250E">
              <w:rPr>
                <w:szCs w:val="22"/>
              </w:rPr>
              <w:t>Used to configure DRX related parameters for the second DRX group as specified in TS 38.321 [3].</w:t>
            </w:r>
            <w:r w:rsidRPr="0095250E">
              <w:t xml:space="preserve"> </w:t>
            </w:r>
            <w:r w:rsidRPr="0095250E">
              <w:rPr>
                <w:szCs w:val="22"/>
              </w:rPr>
              <w:t>The network does not configure secondary DRX group with DCP simultaneously nor secondary DRX group with a dormant BWP simultaneously.</w:t>
            </w:r>
          </w:p>
        </w:tc>
      </w:tr>
      <w:tr w:rsidR="004C64DC" w:rsidRPr="0095250E" w14:paraId="034726CB" w14:textId="77777777" w:rsidTr="00E36810">
        <w:tc>
          <w:tcPr>
            <w:tcW w:w="14173" w:type="dxa"/>
            <w:tcBorders>
              <w:top w:val="single" w:sz="4" w:space="0" w:color="auto"/>
              <w:left w:val="single" w:sz="4" w:space="0" w:color="auto"/>
              <w:bottom w:val="single" w:sz="4" w:space="0" w:color="auto"/>
              <w:right w:val="single" w:sz="4" w:space="0" w:color="auto"/>
            </w:tcBorders>
          </w:tcPr>
          <w:p w14:paraId="61A70F9A" w14:textId="77777777" w:rsidR="004C64DC" w:rsidRPr="0095250E" w:rsidRDefault="004C64DC" w:rsidP="00E36810">
            <w:pPr>
              <w:pStyle w:val="TAL"/>
              <w:rPr>
                <w:b/>
                <w:i/>
                <w:szCs w:val="22"/>
              </w:rPr>
            </w:pPr>
            <w:proofErr w:type="spellStart"/>
            <w:r w:rsidRPr="0095250E">
              <w:rPr>
                <w:b/>
                <w:i/>
                <w:szCs w:val="22"/>
              </w:rPr>
              <w:t>drx-ConfigSL</w:t>
            </w:r>
            <w:proofErr w:type="spellEnd"/>
          </w:p>
          <w:p w14:paraId="610E790F" w14:textId="77777777" w:rsidR="004C64DC" w:rsidRPr="0095250E" w:rsidRDefault="004C64DC" w:rsidP="00E36810">
            <w:pPr>
              <w:pStyle w:val="TAL"/>
              <w:rPr>
                <w:b/>
                <w:bCs/>
                <w:i/>
                <w:iCs/>
              </w:rPr>
            </w:pPr>
            <w:r w:rsidRPr="0095250E">
              <w:rPr>
                <w:szCs w:val="22"/>
              </w:rPr>
              <w:t xml:space="preserve">Used to configure additional DRX parameters for the UE performing </w:t>
            </w:r>
            <w:proofErr w:type="spellStart"/>
            <w:r w:rsidRPr="0095250E">
              <w:rPr>
                <w:szCs w:val="22"/>
              </w:rPr>
              <w:t>sidelink</w:t>
            </w:r>
            <w:proofErr w:type="spellEnd"/>
            <w:r w:rsidRPr="0095250E">
              <w:rPr>
                <w:szCs w:val="22"/>
              </w:rPr>
              <w:t xml:space="preserve"> operation with resource allocation mode 1, as specified in TS 38.321 [3].</w:t>
            </w:r>
            <w:r w:rsidRPr="0095250E">
              <w:t xml:space="preserve"> </w:t>
            </w:r>
            <w:r w:rsidRPr="0095250E">
              <w:rPr>
                <w:szCs w:val="22"/>
              </w:rPr>
              <w:t xml:space="preserve">Network only configures this field if </w:t>
            </w:r>
            <w:proofErr w:type="spellStart"/>
            <w:r w:rsidRPr="0095250E">
              <w:rPr>
                <w:i/>
                <w:szCs w:val="22"/>
              </w:rPr>
              <w:t>sl-ScheduledConfig</w:t>
            </w:r>
            <w:proofErr w:type="spellEnd"/>
            <w:r w:rsidRPr="0095250E">
              <w:rPr>
                <w:szCs w:val="22"/>
              </w:rPr>
              <w:t xml:space="preserve"> is configured and </w:t>
            </w:r>
            <w:proofErr w:type="spellStart"/>
            <w:r w:rsidRPr="0095250E">
              <w:rPr>
                <w:i/>
                <w:szCs w:val="22"/>
              </w:rPr>
              <w:t>drx</w:t>
            </w:r>
            <w:proofErr w:type="spellEnd"/>
            <w:r w:rsidRPr="0095250E">
              <w:rPr>
                <w:i/>
                <w:szCs w:val="22"/>
              </w:rPr>
              <w:t>-Config</w:t>
            </w:r>
            <w:r w:rsidRPr="0095250E">
              <w:rPr>
                <w:szCs w:val="22"/>
              </w:rPr>
              <w:t xml:space="preserve"> is configured.</w:t>
            </w:r>
          </w:p>
        </w:tc>
      </w:tr>
      <w:tr w:rsidR="004C64DC" w:rsidRPr="0095250E" w14:paraId="5F32DC5A" w14:textId="77777777" w:rsidTr="00E36810">
        <w:tc>
          <w:tcPr>
            <w:tcW w:w="14173" w:type="dxa"/>
            <w:tcBorders>
              <w:top w:val="single" w:sz="4" w:space="0" w:color="auto"/>
              <w:left w:val="single" w:sz="4" w:space="0" w:color="auto"/>
              <w:bottom w:val="single" w:sz="4" w:space="0" w:color="auto"/>
              <w:right w:val="single" w:sz="4" w:space="0" w:color="auto"/>
            </w:tcBorders>
          </w:tcPr>
          <w:p w14:paraId="5BA7F444" w14:textId="77777777" w:rsidR="004C64DC" w:rsidRPr="0095250E" w:rsidRDefault="004C64DC" w:rsidP="00E36810">
            <w:pPr>
              <w:pStyle w:val="TAL"/>
              <w:rPr>
                <w:b/>
                <w:bCs/>
                <w:i/>
                <w:iCs/>
              </w:rPr>
            </w:pPr>
            <w:proofErr w:type="spellStart"/>
            <w:r w:rsidRPr="0095250E">
              <w:rPr>
                <w:b/>
                <w:bCs/>
                <w:i/>
                <w:iCs/>
              </w:rPr>
              <w:t>drx-LastTransmissionUL</w:t>
            </w:r>
            <w:proofErr w:type="spellEnd"/>
          </w:p>
          <w:p w14:paraId="5552A939" w14:textId="77777777" w:rsidR="004C64DC" w:rsidRPr="0095250E" w:rsidRDefault="004C64DC" w:rsidP="00E36810">
            <w:pPr>
              <w:pStyle w:val="TAL"/>
            </w:pPr>
            <w:r w:rsidRPr="0095250E">
              <w:t xml:space="preserve">If this field is present, the start of the </w:t>
            </w:r>
            <w:proofErr w:type="spellStart"/>
            <w:r w:rsidRPr="0095250E">
              <w:rPr>
                <w:i/>
              </w:rPr>
              <w:t>drx</w:t>
            </w:r>
            <w:proofErr w:type="spellEnd"/>
            <w:r w:rsidRPr="0095250E">
              <w:rPr>
                <w:i/>
              </w:rPr>
              <w:t>-HARQ-RTT-</w:t>
            </w:r>
            <w:proofErr w:type="spellStart"/>
            <w:r w:rsidRPr="0095250E">
              <w:rPr>
                <w:i/>
              </w:rPr>
              <w:t>TimerUL</w:t>
            </w:r>
            <w:proofErr w:type="spellEnd"/>
            <w:r w:rsidRPr="0095250E">
              <w:t xml:space="preserve"> is after the last transmission within a bundle, see TS 38.321 [3].</w:t>
            </w:r>
          </w:p>
        </w:tc>
      </w:tr>
      <w:tr w:rsidR="004C64DC" w:rsidRPr="0095250E" w14:paraId="49D72E3B" w14:textId="77777777" w:rsidTr="00E36810">
        <w:tc>
          <w:tcPr>
            <w:tcW w:w="14173" w:type="dxa"/>
            <w:tcBorders>
              <w:top w:val="single" w:sz="4" w:space="0" w:color="auto"/>
              <w:left w:val="single" w:sz="4" w:space="0" w:color="auto"/>
              <w:bottom w:val="single" w:sz="4" w:space="0" w:color="auto"/>
              <w:right w:val="single" w:sz="4" w:space="0" w:color="auto"/>
            </w:tcBorders>
          </w:tcPr>
          <w:p w14:paraId="3D3C5112" w14:textId="77777777" w:rsidR="004C64DC" w:rsidRPr="0095250E" w:rsidRDefault="004C64DC" w:rsidP="00E36810">
            <w:pPr>
              <w:pStyle w:val="TAL"/>
              <w:rPr>
                <w:b/>
                <w:bCs/>
                <w:i/>
                <w:iCs/>
              </w:rPr>
            </w:pPr>
            <w:proofErr w:type="spellStart"/>
            <w:r w:rsidRPr="0095250E">
              <w:rPr>
                <w:b/>
                <w:bCs/>
                <w:i/>
                <w:iCs/>
              </w:rPr>
              <w:t>dsr-ConfigToAddModList</w:t>
            </w:r>
            <w:proofErr w:type="spellEnd"/>
          </w:p>
          <w:p w14:paraId="4DFEFA5A" w14:textId="77777777" w:rsidR="004C64DC" w:rsidRPr="0095250E" w:rsidRDefault="004C64DC" w:rsidP="00E36810">
            <w:pPr>
              <w:pStyle w:val="TAL"/>
              <w:rPr>
                <w:b/>
                <w:bCs/>
                <w:i/>
                <w:iCs/>
              </w:rPr>
            </w:pPr>
            <w:r w:rsidRPr="0095250E">
              <w:t>List of LCG-specific DSR configurations to add or modify.</w:t>
            </w:r>
          </w:p>
        </w:tc>
      </w:tr>
      <w:tr w:rsidR="004C64DC" w:rsidRPr="0095250E" w14:paraId="2E9EDDB0" w14:textId="77777777" w:rsidTr="00E36810">
        <w:tc>
          <w:tcPr>
            <w:tcW w:w="14173" w:type="dxa"/>
            <w:tcBorders>
              <w:top w:val="single" w:sz="4" w:space="0" w:color="auto"/>
              <w:left w:val="single" w:sz="4" w:space="0" w:color="auto"/>
              <w:bottom w:val="single" w:sz="4" w:space="0" w:color="auto"/>
              <w:right w:val="single" w:sz="4" w:space="0" w:color="auto"/>
            </w:tcBorders>
          </w:tcPr>
          <w:p w14:paraId="5F15579C" w14:textId="77777777" w:rsidR="004C64DC" w:rsidRPr="0095250E" w:rsidRDefault="004C64DC" w:rsidP="00E36810">
            <w:pPr>
              <w:pStyle w:val="TAL"/>
              <w:rPr>
                <w:b/>
                <w:bCs/>
                <w:i/>
                <w:iCs/>
              </w:rPr>
            </w:pPr>
            <w:proofErr w:type="spellStart"/>
            <w:r w:rsidRPr="0095250E">
              <w:rPr>
                <w:b/>
                <w:bCs/>
                <w:i/>
                <w:iCs/>
              </w:rPr>
              <w:t>dsr-ConfigToReleaseList</w:t>
            </w:r>
            <w:proofErr w:type="spellEnd"/>
          </w:p>
          <w:p w14:paraId="50CEF521" w14:textId="77777777" w:rsidR="004C64DC" w:rsidRPr="0095250E" w:rsidRDefault="004C64DC" w:rsidP="00E36810">
            <w:pPr>
              <w:pStyle w:val="TAL"/>
              <w:rPr>
                <w:b/>
                <w:bCs/>
                <w:i/>
                <w:iCs/>
              </w:rPr>
            </w:pPr>
            <w:r w:rsidRPr="0095250E">
              <w:t>List of LCG-specific DSR configurations to release.</w:t>
            </w:r>
          </w:p>
        </w:tc>
      </w:tr>
      <w:tr w:rsidR="004C64DC" w:rsidRPr="0095250E" w14:paraId="781B595C" w14:textId="77777777" w:rsidTr="00E36810">
        <w:tc>
          <w:tcPr>
            <w:tcW w:w="14173" w:type="dxa"/>
            <w:tcBorders>
              <w:top w:val="single" w:sz="4" w:space="0" w:color="auto"/>
              <w:left w:val="single" w:sz="4" w:space="0" w:color="auto"/>
              <w:bottom w:val="single" w:sz="4" w:space="0" w:color="auto"/>
              <w:right w:val="single" w:sz="4" w:space="0" w:color="auto"/>
            </w:tcBorders>
          </w:tcPr>
          <w:p w14:paraId="1FAB7597" w14:textId="77777777" w:rsidR="004C64DC" w:rsidRPr="0095250E" w:rsidRDefault="004C64DC" w:rsidP="00E36810">
            <w:pPr>
              <w:pStyle w:val="TAL"/>
              <w:rPr>
                <w:b/>
                <w:i/>
                <w:szCs w:val="22"/>
              </w:rPr>
            </w:pPr>
            <w:r w:rsidRPr="0095250E">
              <w:rPr>
                <w:b/>
                <w:i/>
                <w:szCs w:val="22"/>
              </w:rPr>
              <w:t>g-RNTI-</w:t>
            </w:r>
            <w:proofErr w:type="spellStart"/>
            <w:r w:rsidRPr="0095250E">
              <w:rPr>
                <w:b/>
                <w:i/>
                <w:szCs w:val="22"/>
              </w:rPr>
              <w:t>ConfigToAddModList</w:t>
            </w:r>
            <w:proofErr w:type="spellEnd"/>
          </w:p>
          <w:p w14:paraId="0FCAF4BB" w14:textId="77777777" w:rsidR="004C64DC" w:rsidRPr="0095250E" w:rsidRDefault="004C64DC" w:rsidP="00E36810">
            <w:pPr>
              <w:pStyle w:val="TAL"/>
              <w:rPr>
                <w:bCs/>
                <w:iCs/>
                <w:szCs w:val="22"/>
              </w:rPr>
            </w:pPr>
            <w:r w:rsidRPr="0095250E">
              <w:rPr>
                <w:bCs/>
                <w:iCs/>
                <w:szCs w:val="22"/>
              </w:rPr>
              <w:t>List of G-RNTI configurations to add or modify. Up to 8 G-RNTIs can be configured in total in this release based on the UE capability.</w:t>
            </w:r>
          </w:p>
        </w:tc>
      </w:tr>
      <w:tr w:rsidR="004C64DC" w:rsidRPr="0095250E" w14:paraId="47222BB4" w14:textId="77777777" w:rsidTr="00E36810">
        <w:tc>
          <w:tcPr>
            <w:tcW w:w="14173" w:type="dxa"/>
            <w:tcBorders>
              <w:top w:val="single" w:sz="4" w:space="0" w:color="auto"/>
              <w:left w:val="single" w:sz="4" w:space="0" w:color="auto"/>
              <w:bottom w:val="single" w:sz="4" w:space="0" w:color="auto"/>
              <w:right w:val="single" w:sz="4" w:space="0" w:color="auto"/>
            </w:tcBorders>
          </w:tcPr>
          <w:p w14:paraId="4C401DCD" w14:textId="77777777" w:rsidR="004C64DC" w:rsidRPr="0095250E" w:rsidRDefault="004C64DC" w:rsidP="00E36810">
            <w:pPr>
              <w:pStyle w:val="TAL"/>
              <w:rPr>
                <w:b/>
                <w:i/>
                <w:szCs w:val="22"/>
              </w:rPr>
            </w:pPr>
            <w:r w:rsidRPr="0095250E">
              <w:rPr>
                <w:b/>
                <w:i/>
                <w:szCs w:val="22"/>
              </w:rPr>
              <w:t>g-RNTI-</w:t>
            </w:r>
            <w:proofErr w:type="spellStart"/>
            <w:r w:rsidRPr="0095250E">
              <w:rPr>
                <w:b/>
                <w:i/>
                <w:szCs w:val="22"/>
              </w:rPr>
              <w:t>ConfigToReleaseList</w:t>
            </w:r>
            <w:proofErr w:type="spellEnd"/>
          </w:p>
          <w:p w14:paraId="52C41338" w14:textId="77777777" w:rsidR="004C64DC" w:rsidRPr="0095250E" w:rsidRDefault="004C64DC" w:rsidP="00E36810">
            <w:pPr>
              <w:pStyle w:val="TAL"/>
              <w:rPr>
                <w:bCs/>
                <w:iCs/>
                <w:szCs w:val="22"/>
              </w:rPr>
            </w:pPr>
            <w:r w:rsidRPr="0095250E">
              <w:rPr>
                <w:bCs/>
                <w:iCs/>
                <w:szCs w:val="22"/>
              </w:rPr>
              <w:t>List of G-RNTI configurations to release.</w:t>
            </w:r>
          </w:p>
        </w:tc>
      </w:tr>
      <w:tr w:rsidR="004C64DC" w:rsidRPr="0095250E" w14:paraId="5F90EF28" w14:textId="77777777" w:rsidTr="00E36810">
        <w:tc>
          <w:tcPr>
            <w:tcW w:w="14173" w:type="dxa"/>
            <w:tcBorders>
              <w:top w:val="single" w:sz="4" w:space="0" w:color="auto"/>
              <w:left w:val="single" w:sz="4" w:space="0" w:color="auto"/>
              <w:bottom w:val="single" w:sz="4" w:space="0" w:color="auto"/>
              <w:right w:val="single" w:sz="4" w:space="0" w:color="auto"/>
            </w:tcBorders>
          </w:tcPr>
          <w:p w14:paraId="04F36280" w14:textId="77777777" w:rsidR="004C64DC" w:rsidRPr="0095250E" w:rsidRDefault="004C64DC" w:rsidP="00E36810">
            <w:pPr>
              <w:pStyle w:val="TAL"/>
              <w:rPr>
                <w:b/>
                <w:i/>
                <w:szCs w:val="22"/>
              </w:rPr>
            </w:pPr>
            <w:r w:rsidRPr="0095250E">
              <w:rPr>
                <w:b/>
                <w:i/>
                <w:szCs w:val="22"/>
              </w:rPr>
              <w:t>g-CS-RNTI-</w:t>
            </w:r>
            <w:proofErr w:type="spellStart"/>
            <w:r w:rsidRPr="0095250E">
              <w:rPr>
                <w:b/>
                <w:i/>
                <w:szCs w:val="22"/>
              </w:rPr>
              <w:t>ConfigToAddModList</w:t>
            </w:r>
            <w:proofErr w:type="spellEnd"/>
          </w:p>
          <w:p w14:paraId="08166E45" w14:textId="77777777" w:rsidR="004C64DC" w:rsidRPr="0095250E" w:rsidRDefault="004C64DC" w:rsidP="00E36810">
            <w:pPr>
              <w:pStyle w:val="TAL"/>
              <w:rPr>
                <w:bCs/>
                <w:iCs/>
                <w:szCs w:val="22"/>
              </w:rPr>
            </w:pPr>
            <w:r w:rsidRPr="0095250E">
              <w:rPr>
                <w:bCs/>
                <w:iCs/>
                <w:szCs w:val="22"/>
              </w:rPr>
              <w:t>List of G-CS-RNTI configurations to add or modify. Up to 8 G-CS-RNTIs can be configured in total in this release based on the UE capability.</w:t>
            </w:r>
          </w:p>
        </w:tc>
      </w:tr>
      <w:tr w:rsidR="004C64DC" w:rsidRPr="0095250E" w14:paraId="75D72745" w14:textId="77777777" w:rsidTr="00E36810">
        <w:tc>
          <w:tcPr>
            <w:tcW w:w="14173" w:type="dxa"/>
            <w:tcBorders>
              <w:top w:val="single" w:sz="4" w:space="0" w:color="auto"/>
              <w:left w:val="single" w:sz="4" w:space="0" w:color="auto"/>
              <w:bottom w:val="single" w:sz="4" w:space="0" w:color="auto"/>
              <w:right w:val="single" w:sz="4" w:space="0" w:color="auto"/>
            </w:tcBorders>
          </w:tcPr>
          <w:p w14:paraId="5633C42C" w14:textId="77777777" w:rsidR="004C64DC" w:rsidRPr="0095250E" w:rsidRDefault="004C64DC" w:rsidP="00E36810">
            <w:pPr>
              <w:pStyle w:val="TAL"/>
              <w:rPr>
                <w:b/>
                <w:i/>
                <w:szCs w:val="22"/>
              </w:rPr>
            </w:pPr>
            <w:r w:rsidRPr="0095250E">
              <w:rPr>
                <w:b/>
                <w:i/>
                <w:szCs w:val="22"/>
              </w:rPr>
              <w:t>g-CS-RNTI-</w:t>
            </w:r>
            <w:proofErr w:type="spellStart"/>
            <w:r w:rsidRPr="0095250E">
              <w:rPr>
                <w:b/>
                <w:i/>
                <w:szCs w:val="22"/>
              </w:rPr>
              <w:t>ConfigToReleaseList</w:t>
            </w:r>
            <w:proofErr w:type="spellEnd"/>
          </w:p>
          <w:p w14:paraId="1AF9A261" w14:textId="77777777" w:rsidR="004C64DC" w:rsidRPr="0095250E" w:rsidRDefault="004C64DC" w:rsidP="00E36810">
            <w:pPr>
              <w:pStyle w:val="TAL"/>
              <w:rPr>
                <w:bCs/>
                <w:iCs/>
                <w:szCs w:val="22"/>
              </w:rPr>
            </w:pPr>
            <w:r w:rsidRPr="0095250E">
              <w:rPr>
                <w:bCs/>
                <w:iCs/>
                <w:szCs w:val="22"/>
              </w:rPr>
              <w:t>List of G-CS-RNTI configurations to release.</w:t>
            </w:r>
          </w:p>
        </w:tc>
      </w:tr>
      <w:tr w:rsidR="004C64DC" w:rsidRPr="0095250E" w14:paraId="52D8C1DB" w14:textId="77777777" w:rsidTr="00E36810">
        <w:tc>
          <w:tcPr>
            <w:tcW w:w="14173" w:type="dxa"/>
            <w:tcBorders>
              <w:top w:val="single" w:sz="4" w:space="0" w:color="auto"/>
              <w:left w:val="single" w:sz="4" w:space="0" w:color="auto"/>
              <w:bottom w:val="single" w:sz="4" w:space="0" w:color="auto"/>
              <w:right w:val="single" w:sz="4" w:space="0" w:color="auto"/>
            </w:tcBorders>
          </w:tcPr>
          <w:p w14:paraId="5A0A7F92" w14:textId="77777777" w:rsidR="004C64DC" w:rsidRPr="0095250E" w:rsidRDefault="004C64DC" w:rsidP="00E36810">
            <w:pPr>
              <w:pStyle w:val="TAL"/>
              <w:rPr>
                <w:b/>
                <w:bCs/>
                <w:i/>
                <w:iCs/>
              </w:rPr>
            </w:pPr>
            <w:proofErr w:type="spellStart"/>
            <w:r w:rsidRPr="0095250E">
              <w:rPr>
                <w:b/>
                <w:bCs/>
                <w:i/>
                <w:iCs/>
              </w:rPr>
              <w:t>intraCG</w:t>
            </w:r>
            <w:proofErr w:type="spellEnd"/>
            <w:r w:rsidRPr="0095250E">
              <w:rPr>
                <w:b/>
                <w:bCs/>
                <w:i/>
                <w:iCs/>
              </w:rPr>
              <w:t>-Prioritization</w:t>
            </w:r>
          </w:p>
          <w:p w14:paraId="5FCCE778" w14:textId="77777777" w:rsidR="004C64DC" w:rsidRPr="0095250E" w:rsidRDefault="004C64DC" w:rsidP="00E36810">
            <w:pPr>
              <w:pStyle w:val="TAL"/>
              <w:rPr>
                <w:b/>
                <w:bCs/>
              </w:rPr>
            </w:pPr>
            <w:r w:rsidRPr="0095250E">
              <w:rPr>
                <w:szCs w:val="22"/>
                <w:lang w:eastAsia="sv-SE"/>
              </w:rPr>
              <w:t>Used to enable HARQ process ID selection based on LCH-priority for one CG as specified in TS 38.321 [3].</w:t>
            </w:r>
          </w:p>
        </w:tc>
      </w:tr>
      <w:tr w:rsidR="004C64DC" w:rsidRPr="0095250E" w14:paraId="58E6A99F"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6091D18A" w14:textId="77777777" w:rsidR="004C64DC" w:rsidRPr="0095250E" w:rsidRDefault="004C64DC" w:rsidP="00E36810">
            <w:pPr>
              <w:pStyle w:val="TAL"/>
              <w:rPr>
                <w:b/>
                <w:i/>
                <w:szCs w:val="22"/>
                <w:lang w:eastAsia="sv-SE"/>
              </w:rPr>
            </w:pPr>
            <w:proofErr w:type="spellStart"/>
            <w:r w:rsidRPr="0095250E">
              <w:rPr>
                <w:b/>
                <w:i/>
                <w:szCs w:val="22"/>
                <w:lang w:eastAsia="sv-SE"/>
              </w:rPr>
              <w:t>lch-BasedPrioritization</w:t>
            </w:r>
            <w:proofErr w:type="spellEnd"/>
          </w:p>
          <w:p w14:paraId="552072F3" w14:textId="77777777" w:rsidR="004C64DC" w:rsidRPr="0095250E" w:rsidRDefault="004C64DC" w:rsidP="00E36810">
            <w:pPr>
              <w:pStyle w:val="TAL"/>
              <w:rPr>
                <w:b/>
                <w:i/>
                <w:szCs w:val="22"/>
                <w:lang w:eastAsia="sv-SE"/>
              </w:rPr>
            </w:pPr>
            <w:r w:rsidRPr="0095250E">
              <w:rPr>
                <w:szCs w:val="22"/>
                <w:lang w:eastAsia="sv-SE"/>
              </w:rPr>
              <w:t xml:space="preserve">If this field is present, </w:t>
            </w:r>
            <w:r w:rsidRPr="0095250E">
              <w:rPr>
                <w:szCs w:val="22"/>
              </w:rPr>
              <w:t xml:space="preserve">the corresponding MAC entity of </w:t>
            </w:r>
            <w:r w:rsidRPr="0095250E">
              <w:rPr>
                <w:szCs w:val="22"/>
                <w:lang w:eastAsia="sv-SE"/>
              </w:rPr>
              <w:t xml:space="preserve">the UE is configured with </w:t>
            </w:r>
            <w:r w:rsidRPr="0095250E">
              <w:rPr>
                <w:lang w:eastAsia="sv-SE"/>
              </w:rPr>
              <w:t xml:space="preserve">prioritization between overlapping grants and between scheduling request and overlapping grants based on LCH priority, see </w:t>
            </w:r>
            <w:r w:rsidRPr="0095250E">
              <w:rPr>
                <w:szCs w:val="22"/>
                <w:lang w:eastAsia="sv-SE"/>
              </w:rPr>
              <w:t xml:space="preserve">TS 38.321 [3]. </w:t>
            </w:r>
            <w:r w:rsidRPr="0095250E">
              <w:rPr>
                <w:szCs w:val="22"/>
              </w:rPr>
              <w:t xml:space="preserve">The network does not configure </w:t>
            </w:r>
            <w:proofErr w:type="spellStart"/>
            <w:r w:rsidRPr="0095250E">
              <w:rPr>
                <w:i/>
                <w:szCs w:val="22"/>
                <w:lang w:eastAsia="sv-SE"/>
              </w:rPr>
              <w:t>lch-BasedPrioritization</w:t>
            </w:r>
            <w:proofErr w:type="spellEnd"/>
            <w:r w:rsidRPr="0095250E">
              <w:rPr>
                <w:i/>
                <w:szCs w:val="22"/>
                <w:lang w:eastAsia="sv-SE"/>
              </w:rPr>
              <w:t xml:space="preserve"> </w:t>
            </w:r>
            <w:r w:rsidRPr="0095250E">
              <w:rPr>
                <w:szCs w:val="22"/>
              </w:rPr>
              <w:t xml:space="preserve">with </w:t>
            </w:r>
            <w:proofErr w:type="spellStart"/>
            <w:r w:rsidRPr="0095250E">
              <w:rPr>
                <w:rFonts w:cs="Arial"/>
                <w:i/>
              </w:rPr>
              <w:t>enhancedSkipUplinkTxDynamic</w:t>
            </w:r>
            <w:proofErr w:type="spellEnd"/>
            <w:r w:rsidRPr="0095250E">
              <w:rPr>
                <w:rFonts w:cs="Arial"/>
              </w:rPr>
              <w:t xml:space="preserve"> </w:t>
            </w:r>
            <w:r w:rsidRPr="0095250E">
              <w:rPr>
                <w:szCs w:val="22"/>
              </w:rPr>
              <w:t>simultaneously</w:t>
            </w:r>
            <w:r w:rsidRPr="0095250E">
              <w:rPr>
                <w:rFonts w:cs="Arial"/>
              </w:rPr>
              <w:t xml:space="preserve"> nor </w:t>
            </w:r>
            <w:proofErr w:type="spellStart"/>
            <w:r w:rsidRPr="0095250E">
              <w:rPr>
                <w:i/>
                <w:szCs w:val="22"/>
                <w:lang w:eastAsia="sv-SE"/>
              </w:rPr>
              <w:t>lch-BasedPrioritization</w:t>
            </w:r>
            <w:proofErr w:type="spellEnd"/>
            <w:r w:rsidRPr="0095250E">
              <w:rPr>
                <w:i/>
                <w:szCs w:val="22"/>
                <w:lang w:eastAsia="sv-SE"/>
              </w:rPr>
              <w:t xml:space="preserve"> </w:t>
            </w:r>
            <w:r w:rsidRPr="0095250E">
              <w:rPr>
                <w:szCs w:val="22"/>
                <w:lang w:eastAsia="sv-SE"/>
              </w:rPr>
              <w:t>with</w:t>
            </w:r>
            <w:r w:rsidRPr="0095250E">
              <w:rPr>
                <w:rFonts w:cs="Arial"/>
              </w:rPr>
              <w:t xml:space="preserve"> </w:t>
            </w:r>
            <w:proofErr w:type="spellStart"/>
            <w:r w:rsidRPr="0095250E">
              <w:rPr>
                <w:rFonts w:cs="Arial"/>
                <w:i/>
                <w:szCs w:val="22"/>
                <w:lang w:eastAsia="sv-SE"/>
              </w:rPr>
              <w:t>enhancedSkipUplinkTxConfigured</w:t>
            </w:r>
            <w:proofErr w:type="spellEnd"/>
            <w:r w:rsidRPr="0095250E">
              <w:rPr>
                <w:rFonts w:cs="Arial"/>
                <w:noProof/>
              </w:rPr>
              <w:t xml:space="preserve"> </w:t>
            </w:r>
            <w:r w:rsidRPr="0095250E">
              <w:rPr>
                <w:szCs w:val="22"/>
              </w:rPr>
              <w:t>simultaneously.</w:t>
            </w:r>
          </w:p>
        </w:tc>
      </w:tr>
      <w:tr w:rsidR="004C64DC" w:rsidRPr="0095250E" w14:paraId="6F8D4604" w14:textId="77777777" w:rsidTr="00E36810">
        <w:tc>
          <w:tcPr>
            <w:tcW w:w="14173" w:type="dxa"/>
            <w:tcBorders>
              <w:top w:val="single" w:sz="4" w:space="0" w:color="auto"/>
              <w:left w:val="single" w:sz="4" w:space="0" w:color="auto"/>
              <w:bottom w:val="single" w:sz="4" w:space="0" w:color="auto"/>
              <w:right w:val="single" w:sz="4" w:space="0" w:color="auto"/>
            </w:tcBorders>
          </w:tcPr>
          <w:p w14:paraId="24060E55" w14:textId="77777777" w:rsidR="004C64DC" w:rsidRPr="0095250E" w:rsidRDefault="004C64DC" w:rsidP="00E36810">
            <w:pPr>
              <w:pStyle w:val="TAL"/>
              <w:rPr>
                <w:b/>
                <w:i/>
                <w:szCs w:val="22"/>
                <w:lang w:eastAsia="sv-SE"/>
              </w:rPr>
            </w:pPr>
            <w:proofErr w:type="spellStart"/>
            <w:r w:rsidRPr="0095250E">
              <w:rPr>
                <w:b/>
                <w:i/>
                <w:szCs w:val="22"/>
                <w:lang w:eastAsia="sv-SE"/>
              </w:rPr>
              <w:t>posMG</w:t>
            </w:r>
            <w:proofErr w:type="spellEnd"/>
            <w:r w:rsidRPr="0095250E">
              <w:rPr>
                <w:b/>
                <w:i/>
                <w:szCs w:val="22"/>
                <w:lang w:eastAsia="sv-SE"/>
              </w:rPr>
              <w:t>-Request</w:t>
            </w:r>
          </w:p>
          <w:p w14:paraId="176096FE" w14:textId="77777777" w:rsidR="004C64DC" w:rsidRPr="0095250E" w:rsidRDefault="004C64DC" w:rsidP="00E36810">
            <w:pPr>
              <w:pStyle w:val="TAL"/>
              <w:rPr>
                <w:b/>
                <w:i/>
                <w:szCs w:val="22"/>
                <w:lang w:eastAsia="sv-SE"/>
              </w:rPr>
            </w:pPr>
            <w:r w:rsidRPr="0095250E">
              <w:rPr>
                <w:lang w:eastAsia="sv-SE"/>
              </w:rPr>
              <w:t>Indicates whether UE is configured to send UL MAC CE for Positioning Measurement Gap Activation/Deactivation Request, as specified in TS 38.321 [3].</w:t>
            </w:r>
          </w:p>
        </w:tc>
      </w:tr>
      <w:tr w:rsidR="004C64DC" w:rsidRPr="0095250E" w14:paraId="4C8E3FC7"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19C40D0E" w14:textId="77777777" w:rsidR="004C64DC" w:rsidRPr="0095250E" w:rsidRDefault="004C64DC" w:rsidP="00E36810">
            <w:pPr>
              <w:pStyle w:val="TAL"/>
              <w:rPr>
                <w:rFonts w:eastAsia="宋体"/>
                <w:b/>
                <w:i/>
                <w:szCs w:val="22"/>
                <w:lang w:eastAsia="sv-SE"/>
              </w:rPr>
            </w:pPr>
            <w:proofErr w:type="spellStart"/>
            <w:r w:rsidRPr="0095250E">
              <w:rPr>
                <w:b/>
                <w:i/>
                <w:szCs w:val="22"/>
                <w:lang w:eastAsia="sv-SE"/>
              </w:rPr>
              <w:t>schedulingRequestID</w:t>
            </w:r>
            <w:proofErr w:type="spellEnd"/>
            <w:r w:rsidRPr="0095250E">
              <w:rPr>
                <w:b/>
                <w:i/>
                <w:szCs w:val="22"/>
                <w:lang w:eastAsia="sv-SE"/>
              </w:rPr>
              <w:t>-BFR-</w:t>
            </w:r>
            <w:proofErr w:type="spellStart"/>
            <w:r w:rsidRPr="0095250E">
              <w:rPr>
                <w:b/>
                <w:i/>
                <w:szCs w:val="22"/>
                <w:lang w:eastAsia="sv-SE"/>
              </w:rPr>
              <w:t>SCell</w:t>
            </w:r>
            <w:proofErr w:type="spellEnd"/>
          </w:p>
          <w:p w14:paraId="11358078" w14:textId="77777777" w:rsidR="004C64DC" w:rsidRPr="0095250E" w:rsidRDefault="004C64DC" w:rsidP="00E36810">
            <w:pPr>
              <w:pStyle w:val="TAL"/>
              <w:rPr>
                <w:b/>
                <w:i/>
                <w:szCs w:val="22"/>
                <w:lang w:eastAsia="sv-SE"/>
              </w:rPr>
            </w:pPr>
            <w:r w:rsidRPr="0095250E">
              <w:rPr>
                <w:rFonts w:eastAsia="宋体"/>
                <w:lang w:eastAsia="sv-SE"/>
              </w:rPr>
              <w:t xml:space="preserve">Indicates the scheduling request configuration applicable for BFR on </w:t>
            </w:r>
            <w:proofErr w:type="spellStart"/>
            <w:r w:rsidRPr="0095250E">
              <w:rPr>
                <w:rFonts w:eastAsia="宋体"/>
                <w:lang w:eastAsia="sv-SE"/>
              </w:rPr>
              <w:t>SCell</w:t>
            </w:r>
            <w:proofErr w:type="spellEnd"/>
            <w:r w:rsidRPr="0095250E">
              <w:rPr>
                <w:rFonts w:eastAsia="宋体"/>
                <w:lang w:eastAsia="sv-SE"/>
              </w:rPr>
              <w:t>, as specified in TS 38.321 [3]</w:t>
            </w:r>
            <w:r w:rsidRPr="0095250E">
              <w:rPr>
                <w:szCs w:val="22"/>
                <w:lang w:eastAsia="sv-SE"/>
              </w:rPr>
              <w:t>.</w:t>
            </w:r>
          </w:p>
        </w:tc>
      </w:tr>
      <w:tr w:rsidR="004C64DC" w:rsidRPr="0095250E" w14:paraId="6D0A142B" w14:textId="77777777" w:rsidTr="00E36810">
        <w:tc>
          <w:tcPr>
            <w:tcW w:w="14173" w:type="dxa"/>
            <w:tcBorders>
              <w:top w:val="single" w:sz="4" w:space="0" w:color="auto"/>
              <w:left w:val="single" w:sz="4" w:space="0" w:color="auto"/>
              <w:bottom w:val="single" w:sz="4" w:space="0" w:color="auto"/>
              <w:right w:val="single" w:sz="4" w:space="0" w:color="auto"/>
            </w:tcBorders>
          </w:tcPr>
          <w:p w14:paraId="08319A60" w14:textId="77777777" w:rsidR="004C64DC" w:rsidRPr="0095250E" w:rsidRDefault="004C64DC" w:rsidP="00E36810">
            <w:pPr>
              <w:pStyle w:val="TAL"/>
              <w:rPr>
                <w:b/>
                <w:i/>
                <w:szCs w:val="22"/>
                <w:lang w:eastAsia="sv-SE"/>
              </w:rPr>
            </w:pPr>
            <w:proofErr w:type="spellStart"/>
            <w:r w:rsidRPr="0095250E">
              <w:rPr>
                <w:b/>
                <w:i/>
                <w:szCs w:val="22"/>
                <w:lang w:eastAsia="sv-SE"/>
              </w:rPr>
              <w:lastRenderedPageBreak/>
              <w:t>schedulingRequestID</w:t>
            </w:r>
            <w:proofErr w:type="spellEnd"/>
            <w:r w:rsidRPr="0095250E">
              <w:rPr>
                <w:b/>
                <w:i/>
                <w:szCs w:val="22"/>
                <w:lang w:eastAsia="sv-SE"/>
              </w:rPr>
              <w:t>-BFR</w:t>
            </w:r>
          </w:p>
          <w:p w14:paraId="71FC099F" w14:textId="77777777" w:rsidR="004C64DC" w:rsidRPr="0095250E" w:rsidRDefault="004C64DC" w:rsidP="00E36810">
            <w:pPr>
              <w:pStyle w:val="TAL"/>
              <w:rPr>
                <w:b/>
                <w:i/>
                <w:szCs w:val="22"/>
                <w:lang w:eastAsia="sv-SE"/>
              </w:rPr>
            </w:pPr>
            <w:r w:rsidRPr="0095250E">
              <w:rPr>
                <w:bCs/>
                <w:iCs/>
                <w:szCs w:val="22"/>
                <w:lang w:eastAsia="sv-SE"/>
              </w:rPr>
              <w:t>Indicates the scheduling request configuration (</w:t>
            </w:r>
            <w:proofErr w:type="spellStart"/>
            <w:r w:rsidRPr="0095250E">
              <w:rPr>
                <w:bCs/>
                <w:iCs/>
                <w:szCs w:val="22"/>
                <w:lang w:eastAsia="sv-SE"/>
              </w:rPr>
              <w:t>SchedulingRequestConfig</w:t>
            </w:r>
            <w:proofErr w:type="spellEnd"/>
            <w:r w:rsidRPr="0095250E">
              <w:rPr>
                <w:bCs/>
                <w:iCs/>
                <w:szCs w:val="22"/>
                <w:lang w:eastAsia="sv-SE"/>
              </w:rPr>
              <w:t xml:space="preserve">) that the UE shall use upon detecting a beam failure on the detection resources configured in </w:t>
            </w:r>
            <w:r w:rsidRPr="0095250E">
              <w:rPr>
                <w:bCs/>
                <w:i/>
                <w:szCs w:val="22"/>
                <w:lang w:eastAsia="sv-SE"/>
              </w:rPr>
              <w:t>failureDetectionSet1</w:t>
            </w:r>
            <w:r w:rsidRPr="0095250E">
              <w:rPr>
                <w:bCs/>
                <w:iCs/>
                <w:szCs w:val="22"/>
                <w:lang w:eastAsia="sv-SE"/>
              </w:rPr>
              <w:t xml:space="preserve"> of a serving cell while beam failure is not detected on resources configured in </w:t>
            </w:r>
            <w:r w:rsidRPr="0095250E">
              <w:rPr>
                <w:bCs/>
                <w:i/>
                <w:szCs w:val="22"/>
                <w:lang w:eastAsia="sv-SE"/>
              </w:rPr>
              <w:t>failureDetectionSet2</w:t>
            </w:r>
            <w:r w:rsidRPr="0095250E">
              <w:rPr>
                <w:bCs/>
                <w:iCs/>
                <w:szCs w:val="22"/>
                <w:lang w:eastAsia="sv-SE"/>
              </w:rPr>
              <w:t xml:space="preserve"> of the same serving cell.</w:t>
            </w:r>
          </w:p>
        </w:tc>
      </w:tr>
      <w:tr w:rsidR="004C64DC" w:rsidRPr="0095250E" w14:paraId="1DAAED36" w14:textId="77777777" w:rsidTr="00E36810">
        <w:tc>
          <w:tcPr>
            <w:tcW w:w="14173" w:type="dxa"/>
            <w:tcBorders>
              <w:top w:val="single" w:sz="4" w:space="0" w:color="auto"/>
              <w:left w:val="single" w:sz="4" w:space="0" w:color="auto"/>
              <w:bottom w:val="single" w:sz="4" w:space="0" w:color="auto"/>
              <w:right w:val="single" w:sz="4" w:space="0" w:color="auto"/>
            </w:tcBorders>
          </w:tcPr>
          <w:p w14:paraId="36B495C1" w14:textId="77777777" w:rsidR="004C64DC" w:rsidRPr="0095250E" w:rsidRDefault="004C64DC" w:rsidP="00E36810">
            <w:pPr>
              <w:pStyle w:val="TAL"/>
              <w:rPr>
                <w:b/>
                <w:i/>
                <w:szCs w:val="22"/>
                <w:lang w:eastAsia="sv-SE"/>
              </w:rPr>
            </w:pPr>
            <w:r w:rsidRPr="0095250E">
              <w:rPr>
                <w:b/>
                <w:i/>
                <w:szCs w:val="22"/>
                <w:lang w:eastAsia="sv-SE"/>
              </w:rPr>
              <w:t>schedulingRequestID-BFR2</w:t>
            </w:r>
          </w:p>
          <w:p w14:paraId="48E1E8C0" w14:textId="77777777" w:rsidR="004C64DC" w:rsidRPr="0095250E" w:rsidRDefault="004C64DC" w:rsidP="00E36810">
            <w:pPr>
              <w:pStyle w:val="TAL"/>
              <w:rPr>
                <w:b/>
                <w:i/>
                <w:szCs w:val="22"/>
                <w:lang w:eastAsia="sv-SE"/>
              </w:rPr>
            </w:pPr>
            <w:r w:rsidRPr="0095250E">
              <w:rPr>
                <w:bCs/>
                <w:iCs/>
                <w:szCs w:val="22"/>
                <w:lang w:eastAsia="sv-SE"/>
              </w:rPr>
              <w:t>Indicates the scheduling request configuration (</w:t>
            </w:r>
            <w:proofErr w:type="spellStart"/>
            <w:r w:rsidRPr="0095250E">
              <w:rPr>
                <w:bCs/>
                <w:iCs/>
                <w:szCs w:val="22"/>
                <w:lang w:eastAsia="sv-SE"/>
              </w:rPr>
              <w:t>SchedulingRequestConfig</w:t>
            </w:r>
            <w:proofErr w:type="spellEnd"/>
            <w:r w:rsidRPr="0095250E">
              <w:rPr>
                <w:bCs/>
                <w:iCs/>
                <w:szCs w:val="22"/>
                <w:lang w:eastAsia="sv-SE"/>
              </w:rPr>
              <w:t xml:space="preserve">) that the UE shall use upon detecting a beam failure on the detection resources configured in </w:t>
            </w:r>
            <w:r w:rsidRPr="0095250E">
              <w:rPr>
                <w:bCs/>
                <w:i/>
                <w:szCs w:val="22"/>
                <w:lang w:eastAsia="sv-SE"/>
              </w:rPr>
              <w:t>failureDetectionSet2</w:t>
            </w:r>
            <w:r w:rsidRPr="0095250E">
              <w:rPr>
                <w:bCs/>
                <w:iCs/>
                <w:szCs w:val="22"/>
                <w:lang w:eastAsia="sv-SE"/>
              </w:rPr>
              <w:t xml:space="preserve"> of a serving cell while beam failure is not detected on resources configured in </w:t>
            </w:r>
            <w:r w:rsidRPr="0095250E">
              <w:rPr>
                <w:bCs/>
                <w:i/>
                <w:szCs w:val="22"/>
                <w:lang w:eastAsia="sv-SE"/>
              </w:rPr>
              <w:t>failureDetectionSet1</w:t>
            </w:r>
            <w:r w:rsidRPr="0095250E">
              <w:rPr>
                <w:bCs/>
                <w:iCs/>
                <w:szCs w:val="22"/>
                <w:lang w:eastAsia="sv-SE"/>
              </w:rPr>
              <w:t xml:space="preserve"> of the same serving cell.</w:t>
            </w:r>
          </w:p>
        </w:tc>
      </w:tr>
      <w:tr w:rsidR="004C64DC" w:rsidRPr="0095250E" w14:paraId="5C4238C1"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415AF3D4" w14:textId="77777777" w:rsidR="004C64DC" w:rsidRPr="0095250E" w:rsidRDefault="004C64DC" w:rsidP="00E36810">
            <w:pPr>
              <w:pStyle w:val="TAL"/>
              <w:rPr>
                <w:b/>
                <w:i/>
                <w:szCs w:val="22"/>
                <w:lang w:eastAsia="sv-SE"/>
              </w:rPr>
            </w:pPr>
            <w:proofErr w:type="spellStart"/>
            <w:r w:rsidRPr="0095250E">
              <w:rPr>
                <w:b/>
                <w:i/>
                <w:szCs w:val="22"/>
                <w:lang w:eastAsia="sv-SE"/>
              </w:rPr>
              <w:t>schedulingRequestID</w:t>
            </w:r>
            <w:proofErr w:type="spellEnd"/>
            <w:r w:rsidRPr="0095250E">
              <w:rPr>
                <w:b/>
                <w:i/>
                <w:szCs w:val="22"/>
                <w:lang w:eastAsia="sv-SE"/>
              </w:rPr>
              <w:t>-LBT-</w:t>
            </w:r>
            <w:proofErr w:type="spellStart"/>
            <w:r w:rsidRPr="0095250E">
              <w:rPr>
                <w:b/>
                <w:i/>
                <w:szCs w:val="22"/>
                <w:lang w:eastAsia="sv-SE"/>
              </w:rPr>
              <w:t>SCell</w:t>
            </w:r>
            <w:proofErr w:type="spellEnd"/>
          </w:p>
          <w:p w14:paraId="5948E33B" w14:textId="77777777" w:rsidR="004C64DC" w:rsidRPr="0095250E" w:rsidRDefault="004C64DC" w:rsidP="00E36810">
            <w:pPr>
              <w:pStyle w:val="TAL"/>
              <w:rPr>
                <w:b/>
                <w:i/>
                <w:szCs w:val="22"/>
                <w:lang w:eastAsia="sv-SE"/>
              </w:rPr>
            </w:pPr>
            <w:r w:rsidRPr="0095250E">
              <w:rPr>
                <w:rFonts w:eastAsia="宋体"/>
                <w:lang w:eastAsia="sv-SE"/>
              </w:rPr>
              <w:t xml:space="preserve">Indicates the scheduling request configuration applicable for consistent uplink LBT recovery on </w:t>
            </w:r>
            <w:proofErr w:type="spellStart"/>
            <w:r w:rsidRPr="0095250E">
              <w:rPr>
                <w:rFonts w:eastAsia="宋体"/>
                <w:lang w:eastAsia="sv-SE"/>
              </w:rPr>
              <w:t>SCell</w:t>
            </w:r>
            <w:proofErr w:type="spellEnd"/>
            <w:r w:rsidRPr="0095250E">
              <w:rPr>
                <w:rFonts w:eastAsia="宋体"/>
                <w:lang w:eastAsia="sv-SE"/>
              </w:rPr>
              <w:t>, as specified in TS 38.321 [3]</w:t>
            </w:r>
            <w:r w:rsidRPr="0095250E">
              <w:rPr>
                <w:szCs w:val="22"/>
                <w:lang w:eastAsia="sv-SE"/>
              </w:rPr>
              <w:t>.</w:t>
            </w:r>
          </w:p>
        </w:tc>
      </w:tr>
      <w:tr w:rsidR="004C64DC" w:rsidRPr="0095250E" w14:paraId="2235A1A7" w14:textId="77777777" w:rsidTr="00E36810">
        <w:tc>
          <w:tcPr>
            <w:tcW w:w="14173" w:type="dxa"/>
            <w:tcBorders>
              <w:top w:val="single" w:sz="4" w:space="0" w:color="auto"/>
              <w:left w:val="single" w:sz="4" w:space="0" w:color="auto"/>
              <w:bottom w:val="single" w:sz="4" w:space="0" w:color="auto"/>
              <w:right w:val="single" w:sz="4" w:space="0" w:color="auto"/>
            </w:tcBorders>
          </w:tcPr>
          <w:p w14:paraId="73883AA6" w14:textId="77777777" w:rsidR="004C64DC" w:rsidRPr="0095250E" w:rsidRDefault="004C64DC" w:rsidP="00E36810">
            <w:pPr>
              <w:pStyle w:val="TAL"/>
              <w:rPr>
                <w:b/>
                <w:i/>
                <w:szCs w:val="22"/>
                <w:lang w:eastAsia="sv-SE"/>
              </w:rPr>
            </w:pPr>
            <w:proofErr w:type="spellStart"/>
            <w:r w:rsidRPr="0095250E">
              <w:rPr>
                <w:b/>
                <w:i/>
                <w:szCs w:val="22"/>
                <w:lang w:eastAsia="sv-SE"/>
              </w:rPr>
              <w:t>schedulingRequestID</w:t>
            </w:r>
            <w:proofErr w:type="spellEnd"/>
            <w:r w:rsidRPr="0095250E">
              <w:rPr>
                <w:b/>
                <w:i/>
                <w:szCs w:val="22"/>
                <w:lang w:eastAsia="sv-SE"/>
              </w:rPr>
              <w:t>-</w:t>
            </w:r>
            <w:proofErr w:type="spellStart"/>
            <w:r w:rsidRPr="0095250E">
              <w:rPr>
                <w:b/>
                <w:i/>
                <w:szCs w:val="22"/>
                <w:lang w:eastAsia="sv-SE"/>
              </w:rPr>
              <w:t>PosMG</w:t>
            </w:r>
            <w:proofErr w:type="spellEnd"/>
            <w:r w:rsidRPr="0095250E">
              <w:rPr>
                <w:b/>
                <w:i/>
                <w:szCs w:val="22"/>
                <w:lang w:eastAsia="sv-SE"/>
              </w:rPr>
              <w:t>-Request</w:t>
            </w:r>
          </w:p>
          <w:p w14:paraId="4C3ED9C8" w14:textId="77777777" w:rsidR="004C64DC" w:rsidRPr="0095250E" w:rsidRDefault="004C64DC" w:rsidP="00E36810">
            <w:pPr>
              <w:pStyle w:val="TAL"/>
              <w:rPr>
                <w:bCs/>
                <w:iCs/>
                <w:szCs w:val="22"/>
                <w:lang w:eastAsia="sv-SE"/>
              </w:rPr>
            </w:pPr>
            <w:r w:rsidRPr="0095250E">
              <w:rPr>
                <w:bCs/>
                <w:iCs/>
                <w:szCs w:val="22"/>
                <w:lang w:eastAsia="sv-SE"/>
              </w:rPr>
              <w:t>Indicates the scheduling request configuration applicable for Positioning Measurement Gap Activation/Deactivation Request, as specified in TS 38.321 [3].</w:t>
            </w:r>
          </w:p>
        </w:tc>
      </w:tr>
      <w:tr w:rsidR="004C64DC" w:rsidRPr="0095250E" w14:paraId="6C814956"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7E874EE4" w14:textId="77777777" w:rsidR="004C64DC" w:rsidRPr="0095250E" w:rsidRDefault="004C64DC" w:rsidP="00E36810">
            <w:pPr>
              <w:pStyle w:val="TAL"/>
              <w:rPr>
                <w:szCs w:val="22"/>
                <w:lang w:eastAsia="sv-SE"/>
              </w:rPr>
            </w:pPr>
            <w:proofErr w:type="spellStart"/>
            <w:r w:rsidRPr="0095250E">
              <w:rPr>
                <w:b/>
                <w:i/>
                <w:szCs w:val="22"/>
                <w:lang w:eastAsia="sv-SE"/>
              </w:rPr>
              <w:t>skipUplinkTxDynamic</w:t>
            </w:r>
            <w:proofErr w:type="spellEnd"/>
            <w:r w:rsidRPr="0095250E">
              <w:rPr>
                <w:b/>
                <w:i/>
                <w:szCs w:val="22"/>
                <w:lang w:eastAsia="sv-SE"/>
              </w:rPr>
              <w:t xml:space="preserve">, </w:t>
            </w:r>
            <w:proofErr w:type="spellStart"/>
            <w:r w:rsidRPr="0095250E">
              <w:rPr>
                <w:b/>
                <w:i/>
                <w:szCs w:val="22"/>
                <w:lang w:eastAsia="sv-SE"/>
              </w:rPr>
              <w:t>enhancedSkipUplinkTxDynamic</w:t>
            </w:r>
            <w:proofErr w:type="spellEnd"/>
            <w:r w:rsidRPr="0095250E">
              <w:rPr>
                <w:b/>
                <w:i/>
                <w:szCs w:val="22"/>
                <w:lang w:eastAsia="sv-SE"/>
              </w:rPr>
              <w:t xml:space="preserve">, </w:t>
            </w:r>
            <w:proofErr w:type="spellStart"/>
            <w:r w:rsidRPr="0095250E">
              <w:rPr>
                <w:b/>
                <w:i/>
                <w:szCs w:val="22"/>
                <w:lang w:eastAsia="sv-SE"/>
              </w:rPr>
              <w:t>enhancedSkipUplinkTxConfigured</w:t>
            </w:r>
            <w:proofErr w:type="spellEnd"/>
          </w:p>
          <w:p w14:paraId="27EA8F1E" w14:textId="404E57E3" w:rsidR="004C64DC" w:rsidRPr="0095250E" w:rsidRDefault="004C64DC" w:rsidP="00E36810">
            <w:pPr>
              <w:pStyle w:val="TAL"/>
              <w:rPr>
                <w:szCs w:val="22"/>
                <w:lang w:eastAsia="sv-SE"/>
              </w:rPr>
            </w:pPr>
            <w:r w:rsidRPr="0095250E">
              <w:rPr>
                <w:szCs w:val="22"/>
                <w:lang w:eastAsia="sv-SE"/>
              </w:rPr>
              <w:t xml:space="preserve">If set to </w:t>
            </w:r>
            <w:r w:rsidRPr="0095250E">
              <w:rPr>
                <w:i/>
                <w:lang w:eastAsia="sv-SE"/>
              </w:rPr>
              <w:t>true</w:t>
            </w:r>
            <w:r w:rsidRPr="0095250E">
              <w:rPr>
                <w:szCs w:val="22"/>
                <w:lang w:eastAsia="sv-SE"/>
              </w:rPr>
              <w:t>, the UE skips UL transmissions as described in TS 38.321 [3].</w:t>
            </w:r>
            <w:r w:rsidRPr="0095250E">
              <w:rPr>
                <w:rFonts w:cs="Arial"/>
                <w:szCs w:val="22"/>
                <w:lang w:eastAsia="sv-SE"/>
              </w:rPr>
              <w:t xml:space="preserve"> </w:t>
            </w:r>
            <w:r w:rsidRPr="0095250E">
              <w:rPr>
                <w:rFonts w:eastAsiaTheme="minorEastAsia" w:cs="Arial"/>
                <w:szCs w:val="22"/>
                <w:lang w:eastAsia="zh-CN"/>
              </w:rPr>
              <w:t xml:space="preserve">If the UE is configured with </w:t>
            </w:r>
            <w:proofErr w:type="spellStart"/>
            <w:r w:rsidRPr="0095250E">
              <w:rPr>
                <w:rFonts w:cs="Arial"/>
                <w:i/>
              </w:rPr>
              <w:t>enhancedSkipUplinkTxDynamic</w:t>
            </w:r>
            <w:proofErr w:type="spellEnd"/>
            <w:r w:rsidRPr="0095250E">
              <w:rPr>
                <w:rFonts w:cs="Arial"/>
              </w:rPr>
              <w:t xml:space="preserve"> or </w:t>
            </w:r>
            <w:proofErr w:type="spellStart"/>
            <w:r w:rsidRPr="0095250E">
              <w:rPr>
                <w:rFonts w:cs="Arial"/>
                <w:i/>
                <w:szCs w:val="22"/>
                <w:lang w:eastAsia="sv-SE"/>
              </w:rPr>
              <w:t>enhancedSkipUplinkTxConfigured</w:t>
            </w:r>
            <w:proofErr w:type="spellEnd"/>
            <w:r w:rsidRPr="0095250E">
              <w:rPr>
                <w:rFonts w:cs="Arial"/>
                <w:noProof/>
              </w:rPr>
              <w:t xml:space="preserve"> with value </w:t>
            </w:r>
            <w:r w:rsidRPr="0095250E">
              <w:rPr>
                <w:rFonts w:cs="Arial"/>
                <w:i/>
                <w:noProof/>
              </w:rPr>
              <w:t>true</w:t>
            </w:r>
            <w:r w:rsidRPr="0095250E">
              <w:rPr>
                <w:rFonts w:cs="Arial"/>
                <w:noProof/>
              </w:rPr>
              <w:t xml:space="preserve">, </w:t>
            </w:r>
            <w:r w:rsidRPr="0095250E">
              <w:rPr>
                <w:rFonts w:cs="Arial"/>
                <w:noProof/>
                <w:lang w:eastAsia="ko-KR"/>
              </w:rPr>
              <w:t xml:space="preserve">REPETITION_NUMBER </w:t>
            </w:r>
            <w:r w:rsidRPr="0095250E">
              <w:rPr>
                <w:rFonts w:cs="Arial"/>
              </w:rPr>
              <w:t>(as specified in</w:t>
            </w:r>
            <w:r w:rsidRPr="0095250E">
              <w:rPr>
                <w:rFonts w:cs="Arial"/>
                <w:noProof/>
                <w:lang w:eastAsia="ko-KR"/>
              </w:rPr>
              <w:t xml:space="preserve"> TS 38.321</w:t>
            </w:r>
            <w:r w:rsidRPr="0095250E">
              <w:rPr>
                <w:rFonts w:cs="Arial"/>
                <w:szCs w:val="22"/>
              </w:rPr>
              <w:t xml:space="preserve"> [3], clause </w:t>
            </w:r>
            <w:r w:rsidRPr="0095250E">
              <w:rPr>
                <w:rFonts w:cs="Arial"/>
                <w:noProof/>
                <w:lang w:eastAsia="ko-KR"/>
              </w:rPr>
              <w:t>5.4.2.1</w:t>
            </w:r>
            <w:r w:rsidRPr="0095250E">
              <w:rPr>
                <w:rFonts w:cs="Arial"/>
              </w:rPr>
              <w:t xml:space="preserve">) </w:t>
            </w:r>
            <w:r w:rsidRPr="0095250E">
              <w:rPr>
                <w:rFonts w:eastAsiaTheme="minorEastAsia" w:cs="Arial"/>
                <w:lang w:eastAsia="zh-CN"/>
              </w:rPr>
              <w:t>of</w:t>
            </w:r>
            <w:r w:rsidRPr="0095250E">
              <w:rPr>
                <w:rFonts w:cs="Arial"/>
              </w:rPr>
              <w:t xml:space="preserve"> the corresponding PUSCH transmission of the uplink grant shall be equal to 1</w:t>
            </w:r>
            <w:r w:rsidRPr="0095250E">
              <w:rPr>
                <w:rFonts w:cs="Arial"/>
                <w:szCs w:val="22"/>
              </w:rPr>
              <w:t>.</w:t>
            </w:r>
            <w:r>
              <w:rPr>
                <w:rFonts w:cs="Arial"/>
                <w:szCs w:val="22"/>
              </w:rPr>
              <w:t xml:space="preserve"> </w:t>
            </w:r>
            <w:ins w:id="4" w:author="Huawei" w:date="2024-02-29T18:27:00Z">
              <w:r w:rsidR="00A91379">
                <w:rPr>
                  <w:rFonts w:eastAsia="–¾’©"/>
                  <w:color w:val="000000"/>
                </w:rPr>
                <w:t xml:space="preserve">The network does not configure </w:t>
              </w:r>
              <w:proofErr w:type="spellStart"/>
              <w:r w:rsidR="00A91379" w:rsidRPr="005C4A2D">
                <w:rPr>
                  <w:rFonts w:eastAsia="–¾’©"/>
                  <w:i/>
                  <w:iCs/>
                  <w:color w:val="000000"/>
                </w:rPr>
                <w:t>enhancedSkipUplinkTxDynamic</w:t>
              </w:r>
              <w:proofErr w:type="spellEnd"/>
              <w:r w:rsidR="00A91379">
                <w:rPr>
                  <w:rFonts w:eastAsia="–¾’©"/>
                  <w:color w:val="000000"/>
                </w:rPr>
                <w:t xml:space="preserve"> or </w:t>
              </w:r>
              <w:proofErr w:type="spellStart"/>
              <w:r w:rsidR="00A91379" w:rsidRPr="005C4A2D">
                <w:rPr>
                  <w:rFonts w:eastAsia="–¾’©"/>
                  <w:i/>
                  <w:iCs/>
                  <w:color w:val="000000"/>
                </w:rPr>
                <w:t>enhancedSkipUplinkTxConfigured</w:t>
              </w:r>
              <w:proofErr w:type="spellEnd"/>
              <w:r w:rsidR="00A91379">
                <w:rPr>
                  <w:rFonts w:eastAsia="–¾’©"/>
                  <w:color w:val="000000"/>
                </w:rPr>
                <w:t xml:space="preserve"> with value </w:t>
              </w:r>
              <w:r w:rsidR="00A91379" w:rsidRPr="009B60AB">
                <w:rPr>
                  <w:rFonts w:eastAsia="–¾’©"/>
                  <w:i/>
                  <w:iCs/>
                  <w:color w:val="000000"/>
                </w:rPr>
                <w:t>true</w:t>
              </w:r>
              <w:r w:rsidR="00A91379">
                <w:rPr>
                  <w:rFonts w:eastAsia="–¾’©"/>
                  <w:color w:val="000000"/>
                </w:rPr>
                <w:t xml:space="preserve"> together with </w:t>
              </w:r>
              <w:r w:rsidR="00A91379" w:rsidRPr="005C4A2D">
                <w:rPr>
                  <w:rFonts w:eastAsia="–¾’©"/>
                  <w:i/>
                  <w:iCs/>
                  <w:color w:val="000000"/>
                </w:rPr>
                <w:t>numberOfSlotsTBoMS</w:t>
              </w:r>
              <w:r w:rsidR="00A91379">
                <w:rPr>
                  <w:rFonts w:eastAsia="–¾’©"/>
                  <w:i/>
                  <w:iCs/>
                  <w:color w:val="000000"/>
                </w:rPr>
                <w:t>-r17</w:t>
              </w:r>
              <w:r w:rsidR="00A91379">
                <w:rPr>
                  <w:rFonts w:eastAsia="–¾’©"/>
                  <w:color w:val="000000"/>
                </w:rPr>
                <w:t>.</w:t>
              </w:r>
            </w:ins>
          </w:p>
        </w:tc>
      </w:tr>
      <w:tr w:rsidR="004C64DC" w:rsidRPr="0095250E" w14:paraId="5722178B" w14:textId="77777777" w:rsidTr="00E36810">
        <w:tc>
          <w:tcPr>
            <w:tcW w:w="14173" w:type="dxa"/>
            <w:tcBorders>
              <w:top w:val="single" w:sz="4" w:space="0" w:color="auto"/>
              <w:left w:val="single" w:sz="4" w:space="0" w:color="auto"/>
              <w:bottom w:val="single" w:sz="4" w:space="0" w:color="auto"/>
              <w:right w:val="single" w:sz="4" w:space="0" w:color="auto"/>
            </w:tcBorders>
          </w:tcPr>
          <w:p w14:paraId="36E76779" w14:textId="77777777" w:rsidR="004C64DC" w:rsidRPr="0095250E" w:rsidRDefault="004C64DC" w:rsidP="00E36810">
            <w:pPr>
              <w:pStyle w:val="TAL"/>
              <w:rPr>
                <w:b/>
                <w:i/>
                <w:szCs w:val="22"/>
              </w:rPr>
            </w:pPr>
            <w:r w:rsidRPr="0095250E">
              <w:rPr>
                <w:b/>
                <w:i/>
                <w:szCs w:val="22"/>
              </w:rPr>
              <w:t>tag-Config</w:t>
            </w:r>
          </w:p>
          <w:p w14:paraId="667950EA" w14:textId="77777777" w:rsidR="004C64DC" w:rsidRPr="0095250E" w:rsidRDefault="004C64DC" w:rsidP="00E36810">
            <w:pPr>
              <w:pStyle w:val="TAL"/>
              <w:rPr>
                <w:bCs/>
                <w:iCs/>
                <w:szCs w:val="22"/>
                <w:lang w:eastAsia="sv-SE"/>
              </w:rPr>
            </w:pPr>
            <w:r w:rsidRPr="0095250E">
              <w:rPr>
                <w:bCs/>
                <w:iCs/>
                <w:szCs w:val="22"/>
              </w:rPr>
              <w:t>The field is used to configure parameters for a time-alignment group. The field is not present if any DAPS bearer is configured.</w:t>
            </w:r>
          </w:p>
        </w:tc>
      </w:tr>
      <w:tr w:rsidR="004C64DC" w:rsidRPr="0095250E" w14:paraId="71D7A77F" w14:textId="77777777" w:rsidTr="00E36810">
        <w:tc>
          <w:tcPr>
            <w:tcW w:w="14173" w:type="dxa"/>
            <w:tcBorders>
              <w:top w:val="single" w:sz="4" w:space="0" w:color="auto"/>
              <w:left w:val="single" w:sz="4" w:space="0" w:color="auto"/>
              <w:bottom w:val="single" w:sz="4" w:space="0" w:color="auto"/>
              <w:right w:val="single" w:sz="4" w:space="0" w:color="auto"/>
            </w:tcBorders>
          </w:tcPr>
          <w:p w14:paraId="51EE16F9" w14:textId="77777777" w:rsidR="004C64DC" w:rsidRPr="0095250E" w:rsidRDefault="004C64DC" w:rsidP="00E36810">
            <w:pPr>
              <w:pStyle w:val="TAL"/>
              <w:rPr>
                <w:b/>
                <w:i/>
                <w:szCs w:val="22"/>
              </w:rPr>
            </w:pPr>
            <w:proofErr w:type="spellStart"/>
            <w:r w:rsidRPr="0095250E">
              <w:rPr>
                <w:b/>
                <w:i/>
                <w:szCs w:val="22"/>
              </w:rPr>
              <w:t>usePreBSR</w:t>
            </w:r>
            <w:proofErr w:type="spellEnd"/>
          </w:p>
          <w:p w14:paraId="35F42261" w14:textId="77777777" w:rsidR="004C64DC" w:rsidRPr="0095250E" w:rsidRDefault="004C64DC" w:rsidP="00E36810">
            <w:pPr>
              <w:pStyle w:val="TAL"/>
              <w:rPr>
                <w:bCs/>
                <w:iCs/>
                <w:szCs w:val="22"/>
              </w:rPr>
            </w:pPr>
            <w:r w:rsidRPr="0095250E">
              <w:rPr>
                <w:bCs/>
                <w:iCs/>
                <w:szCs w:val="22"/>
              </w:rPr>
              <w:t>If set to true, the MAC entity of the IAB-MT may use the Pre-emptive BSR, see TS 38.321 [3].</w:t>
            </w:r>
          </w:p>
        </w:tc>
      </w:tr>
    </w:tbl>
    <w:p w14:paraId="79419F2E" w14:textId="77777777" w:rsidR="004C64DC" w:rsidRPr="0095250E" w:rsidRDefault="004C64DC" w:rsidP="004C64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C64DC" w:rsidRPr="0095250E" w14:paraId="2CC31269" w14:textId="77777777" w:rsidTr="00E36810">
        <w:trPr>
          <w:trHeight w:val="243"/>
        </w:trPr>
        <w:tc>
          <w:tcPr>
            <w:tcW w:w="14173" w:type="dxa"/>
            <w:tcBorders>
              <w:top w:val="single" w:sz="4" w:space="0" w:color="auto"/>
              <w:left w:val="single" w:sz="4" w:space="0" w:color="auto"/>
              <w:bottom w:val="single" w:sz="4" w:space="0" w:color="auto"/>
              <w:right w:val="single" w:sz="4" w:space="0" w:color="auto"/>
            </w:tcBorders>
          </w:tcPr>
          <w:p w14:paraId="6584A537" w14:textId="77777777" w:rsidR="004C64DC" w:rsidRPr="0095250E" w:rsidRDefault="004C64DC" w:rsidP="00E36810">
            <w:pPr>
              <w:pStyle w:val="TAH"/>
              <w:rPr>
                <w:szCs w:val="22"/>
                <w:lang w:eastAsia="sv-SE"/>
              </w:rPr>
            </w:pPr>
            <w:r w:rsidRPr="0095250E">
              <w:rPr>
                <w:i/>
                <w:szCs w:val="22"/>
                <w:lang w:eastAsia="sv-SE"/>
              </w:rPr>
              <w:t>MBS-RNTI-</w:t>
            </w:r>
            <w:proofErr w:type="spellStart"/>
            <w:r w:rsidRPr="0095250E">
              <w:rPr>
                <w:i/>
                <w:szCs w:val="22"/>
                <w:lang w:eastAsia="sv-SE"/>
              </w:rPr>
              <w:t>SpecificConfig</w:t>
            </w:r>
            <w:proofErr w:type="spellEnd"/>
            <w:r w:rsidRPr="0095250E">
              <w:rPr>
                <w:i/>
                <w:szCs w:val="22"/>
                <w:lang w:eastAsia="sv-SE"/>
              </w:rPr>
              <w:t xml:space="preserve"> </w:t>
            </w:r>
            <w:r w:rsidRPr="0095250E">
              <w:rPr>
                <w:szCs w:val="22"/>
                <w:lang w:eastAsia="sv-SE"/>
              </w:rPr>
              <w:t>field descriptions</w:t>
            </w:r>
          </w:p>
        </w:tc>
      </w:tr>
      <w:tr w:rsidR="004C64DC" w:rsidRPr="0095250E" w14:paraId="581E91A8"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52A62168" w14:textId="77777777" w:rsidR="004C64DC" w:rsidRPr="0095250E" w:rsidRDefault="004C64DC" w:rsidP="00E36810">
            <w:pPr>
              <w:pStyle w:val="TAL"/>
              <w:rPr>
                <w:b/>
                <w:bCs/>
                <w:i/>
                <w:szCs w:val="22"/>
                <w:lang w:eastAsia="en-GB"/>
              </w:rPr>
            </w:pPr>
            <w:proofErr w:type="spellStart"/>
            <w:r w:rsidRPr="0095250E">
              <w:rPr>
                <w:b/>
                <w:bCs/>
                <w:i/>
                <w:szCs w:val="22"/>
                <w:lang w:eastAsia="en-GB"/>
              </w:rPr>
              <w:t>drx-</w:t>
            </w:r>
            <w:r w:rsidRPr="0095250E">
              <w:rPr>
                <w:b/>
                <w:i/>
                <w:szCs w:val="22"/>
              </w:rPr>
              <w:t>ConfigPTM</w:t>
            </w:r>
            <w:proofErr w:type="spellEnd"/>
          </w:p>
          <w:p w14:paraId="4A5C75C3" w14:textId="77777777" w:rsidR="004C64DC" w:rsidRPr="0095250E" w:rsidRDefault="004C64DC" w:rsidP="00E36810">
            <w:pPr>
              <w:pStyle w:val="TAL"/>
              <w:rPr>
                <w:bCs/>
                <w:szCs w:val="22"/>
                <w:lang w:eastAsia="en-GB"/>
              </w:rPr>
            </w:pPr>
            <w:r w:rsidRPr="0095250E">
              <w:rPr>
                <w:szCs w:val="22"/>
                <w:lang w:eastAsia="sv-SE"/>
              </w:rPr>
              <w:t>Used to configure DRX for PTM transmission as specified in TS 38.321 [3]</w:t>
            </w:r>
            <w:r w:rsidRPr="0095250E">
              <w:rPr>
                <w:szCs w:val="22"/>
                <w:lang w:eastAsia="en-GB"/>
              </w:rPr>
              <w:t>.</w:t>
            </w:r>
          </w:p>
        </w:tc>
      </w:tr>
      <w:tr w:rsidR="004C64DC" w:rsidRPr="0095250E" w14:paraId="79839885"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27C6AF60" w14:textId="77777777" w:rsidR="004C64DC" w:rsidRPr="0095250E" w:rsidRDefault="004C64DC" w:rsidP="00E36810">
            <w:pPr>
              <w:pStyle w:val="TAL"/>
              <w:rPr>
                <w:b/>
                <w:i/>
                <w:szCs w:val="22"/>
              </w:rPr>
            </w:pPr>
            <w:r w:rsidRPr="0095250E">
              <w:rPr>
                <w:b/>
                <w:i/>
                <w:szCs w:val="22"/>
              </w:rPr>
              <w:t>g-CS-RNTI</w:t>
            </w:r>
          </w:p>
          <w:p w14:paraId="0C42CB72" w14:textId="77777777" w:rsidR="004C64DC" w:rsidRPr="0095250E" w:rsidRDefault="004C64DC" w:rsidP="00E36810">
            <w:pPr>
              <w:pStyle w:val="TAL"/>
              <w:rPr>
                <w:b/>
                <w:bCs/>
                <w:i/>
                <w:szCs w:val="22"/>
                <w:lang w:eastAsia="en-GB"/>
              </w:rPr>
            </w:pPr>
            <w:r w:rsidRPr="0095250E">
              <w:rPr>
                <w:lang w:eastAsia="en-GB"/>
              </w:rPr>
              <w:t xml:space="preserve">Used to </w:t>
            </w:r>
            <w:r w:rsidRPr="0095250E">
              <w:rPr>
                <w:szCs w:val="22"/>
                <w:lang w:eastAsia="sv-SE"/>
              </w:rPr>
              <w:t>scramble</w:t>
            </w:r>
            <w:r w:rsidRPr="0095250E">
              <w:rPr>
                <w:lang w:eastAsia="en-GB"/>
              </w:rPr>
              <w:t xml:space="preserve"> the SPS group-common PDSCH and activation/deactivation of SPS group-common PDSCH for one or more MBS multicast services.</w:t>
            </w:r>
          </w:p>
        </w:tc>
      </w:tr>
      <w:tr w:rsidR="004C64DC" w:rsidRPr="0095250E" w14:paraId="05029012"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487F2ACA" w14:textId="77777777" w:rsidR="004C64DC" w:rsidRPr="0095250E" w:rsidRDefault="004C64DC" w:rsidP="00E36810">
            <w:pPr>
              <w:pStyle w:val="TAL"/>
              <w:rPr>
                <w:b/>
                <w:i/>
                <w:szCs w:val="22"/>
              </w:rPr>
            </w:pPr>
            <w:r w:rsidRPr="0095250E">
              <w:rPr>
                <w:b/>
                <w:i/>
                <w:szCs w:val="22"/>
              </w:rPr>
              <w:t>g-RNTI</w:t>
            </w:r>
          </w:p>
          <w:p w14:paraId="5199669E" w14:textId="77777777" w:rsidR="004C64DC" w:rsidRPr="0095250E" w:rsidRDefault="004C64DC" w:rsidP="00E36810">
            <w:pPr>
              <w:pStyle w:val="TAL"/>
              <w:rPr>
                <w:b/>
                <w:bCs/>
                <w:i/>
                <w:szCs w:val="22"/>
                <w:lang w:eastAsia="en-GB"/>
              </w:rPr>
            </w:pPr>
            <w:r w:rsidRPr="0095250E">
              <w:rPr>
                <w:lang w:eastAsia="en-GB"/>
              </w:rPr>
              <w:t>Used to scramble the scheduling and transmission of PTM for one or more MBS multicast services</w:t>
            </w:r>
            <w:r w:rsidRPr="0095250E">
              <w:rPr>
                <w:bCs/>
                <w:szCs w:val="22"/>
                <w:lang w:eastAsia="en-GB"/>
              </w:rPr>
              <w:t>.</w:t>
            </w:r>
          </w:p>
        </w:tc>
      </w:tr>
      <w:tr w:rsidR="004C64DC" w:rsidRPr="0095250E" w14:paraId="6D872FCC"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4E5DBFC1" w14:textId="77777777" w:rsidR="004C64DC" w:rsidRPr="0095250E" w:rsidRDefault="004C64DC" w:rsidP="00E36810">
            <w:pPr>
              <w:pStyle w:val="TAL"/>
              <w:rPr>
                <w:b/>
                <w:bCs/>
                <w:i/>
                <w:szCs w:val="22"/>
                <w:lang w:eastAsia="en-GB"/>
              </w:rPr>
            </w:pPr>
            <w:proofErr w:type="spellStart"/>
            <w:r w:rsidRPr="0095250E">
              <w:rPr>
                <w:b/>
                <w:i/>
                <w:szCs w:val="22"/>
              </w:rPr>
              <w:t>groupCommon</w:t>
            </w:r>
            <w:proofErr w:type="spellEnd"/>
            <w:r w:rsidRPr="0095250E">
              <w:rPr>
                <w:b/>
                <w:i/>
                <w:szCs w:val="22"/>
              </w:rPr>
              <w:t>-RNTI</w:t>
            </w:r>
          </w:p>
          <w:p w14:paraId="7D92384F" w14:textId="77777777" w:rsidR="004C64DC" w:rsidRPr="0095250E" w:rsidRDefault="004C64DC" w:rsidP="00E36810">
            <w:pPr>
              <w:pStyle w:val="TAL"/>
              <w:rPr>
                <w:szCs w:val="22"/>
                <w:lang w:eastAsia="en-GB"/>
              </w:rPr>
            </w:pPr>
            <w:r w:rsidRPr="0095250E">
              <w:rPr>
                <w:lang w:eastAsia="en-GB"/>
              </w:rPr>
              <w:t>Used to configure g-RNTI or g-CS-RNTI</w:t>
            </w:r>
            <w:r w:rsidRPr="0095250E">
              <w:rPr>
                <w:bCs/>
                <w:szCs w:val="22"/>
                <w:lang w:eastAsia="en-GB"/>
              </w:rPr>
              <w:t>.</w:t>
            </w:r>
          </w:p>
        </w:tc>
      </w:tr>
      <w:tr w:rsidR="004C64DC" w:rsidRPr="0095250E" w14:paraId="28B7AA62"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7641A41C" w14:textId="77777777" w:rsidR="004C64DC" w:rsidRPr="0095250E" w:rsidRDefault="004C64DC" w:rsidP="00E36810">
            <w:pPr>
              <w:pStyle w:val="TAL"/>
              <w:rPr>
                <w:b/>
                <w:bCs/>
                <w:i/>
                <w:iCs/>
              </w:rPr>
            </w:pPr>
            <w:proofErr w:type="spellStart"/>
            <w:r w:rsidRPr="0095250E">
              <w:rPr>
                <w:b/>
                <w:bCs/>
                <w:i/>
                <w:iCs/>
              </w:rPr>
              <w:t>harq-FeedbackEnablerMulticast</w:t>
            </w:r>
            <w:proofErr w:type="spellEnd"/>
          </w:p>
          <w:p w14:paraId="4F41C1E1" w14:textId="77777777" w:rsidR="004C64DC" w:rsidRPr="0095250E" w:rsidRDefault="004C64DC" w:rsidP="00E36810">
            <w:pPr>
              <w:pStyle w:val="TAL"/>
              <w:rPr>
                <w:b/>
                <w:bCs/>
                <w:i/>
                <w:szCs w:val="22"/>
                <w:lang w:eastAsia="en-GB"/>
              </w:rPr>
            </w:pPr>
            <w:r w:rsidRPr="0095250E">
              <w:rPr>
                <w:szCs w:val="22"/>
              </w:rPr>
              <w:t xml:space="preserve">Indicates whether the UE shall provide HARQ feedback for MBS multicast. Value </w:t>
            </w:r>
            <w:r w:rsidRPr="0095250E">
              <w:rPr>
                <w:i/>
                <w:szCs w:val="22"/>
              </w:rPr>
              <w:t>dci-enabler</w:t>
            </w:r>
            <w:r w:rsidRPr="0095250E">
              <w:rPr>
                <w:szCs w:val="22"/>
              </w:rPr>
              <w:t xml:space="preserve"> means that whether the UE shall provide HARQ feedback for MBS multicast is indicated by DCI</w:t>
            </w:r>
            <w:r w:rsidRPr="0095250E">
              <w:t xml:space="preserve"> </w:t>
            </w:r>
            <w:r w:rsidRPr="0095250E">
              <w:rPr>
                <w:szCs w:val="22"/>
              </w:rPr>
              <w:t xml:space="preserve">as specified in TS 38.213 [13]. Value </w:t>
            </w:r>
            <w:r w:rsidRPr="0095250E">
              <w:rPr>
                <w:i/>
                <w:szCs w:val="22"/>
              </w:rPr>
              <w:t>enabled</w:t>
            </w:r>
            <w:r w:rsidRPr="0095250E">
              <w:rPr>
                <w:szCs w:val="22"/>
              </w:rPr>
              <w:t xml:space="preserve"> means the UE shall always provide HARQ feedback for MBS multicast. When the field is absent, the UE </w:t>
            </w:r>
            <w:proofErr w:type="spellStart"/>
            <w:r w:rsidRPr="0095250E">
              <w:rPr>
                <w:szCs w:val="22"/>
              </w:rPr>
              <w:t>behavior</w:t>
            </w:r>
            <w:proofErr w:type="spellEnd"/>
            <w:r w:rsidRPr="0095250E">
              <w:rPr>
                <w:szCs w:val="22"/>
              </w:rPr>
              <w:t xml:space="preserve"> is specified in TS 38.213 [13].</w:t>
            </w:r>
          </w:p>
        </w:tc>
      </w:tr>
      <w:tr w:rsidR="004C64DC" w:rsidRPr="0095250E" w14:paraId="3D71B923"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29103CAE" w14:textId="77777777" w:rsidR="004C64DC" w:rsidRPr="0095250E" w:rsidRDefault="004C64DC" w:rsidP="00E36810">
            <w:pPr>
              <w:pStyle w:val="TAL"/>
              <w:rPr>
                <w:b/>
                <w:bCs/>
                <w:i/>
                <w:iCs/>
              </w:rPr>
            </w:pPr>
            <w:proofErr w:type="spellStart"/>
            <w:r w:rsidRPr="0095250E">
              <w:rPr>
                <w:b/>
                <w:bCs/>
                <w:i/>
                <w:iCs/>
              </w:rPr>
              <w:t>harq-FeedbackOptionMulticast</w:t>
            </w:r>
            <w:proofErr w:type="spellEnd"/>
          </w:p>
          <w:p w14:paraId="6EF4B933" w14:textId="77777777" w:rsidR="004C64DC" w:rsidRPr="0095250E" w:rsidRDefault="004C64DC" w:rsidP="00E36810">
            <w:pPr>
              <w:pStyle w:val="TAL"/>
              <w:rPr>
                <w:b/>
                <w:bCs/>
                <w:i/>
                <w:szCs w:val="22"/>
                <w:lang w:eastAsia="en-GB"/>
              </w:rPr>
            </w:pPr>
            <w:r w:rsidRPr="0095250E">
              <w:rPr>
                <w:szCs w:val="22"/>
              </w:rPr>
              <w:t>Indicates the feedback mode for MBS multicast dynamically scheduled PDSCH or SPS PDSCH.</w:t>
            </w:r>
          </w:p>
        </w:tc>
      </w:tr>
      <w:tr w:rsidR="004C64DC" w:rsidRPr="0095250E" w14:paraId="19F54C0D"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4ED844DD" w14:textId="77777777" w:rsidR="004C64DC" w:rsidRPr="0095250E" w:rsidRDefault="004C64DC" w:rsidP="00E36810">
            <w:pPr>
              <w:pStyle w:val="TAL"/>
              <w:rPr>
                <w:b/>
                <w:bCs/>
                <w:i/>
                <w:iCs/>
              </w:rPr>
            </w:pPr>
            <w:proofErr w:type="spellStart"/>
            <w:r w:rsidRPr="0095250E">
              <w:rPr>
                <w:b/>
                <w:bCs/>
                <w:i/>
                <w:iCs/>
              </w:rPr>
              <w:t>mbs</w:t>
            </w:r>
            <w:proofErr w:type="spellEnd"/>
            <w:r w:rsidRPr="0095250E">
              <w:rPr>
                <w:b/>
                <w:bCs/>
                <w:i/>
                <w:iCs/>
              </w:rPr>
              <w:t>-RNTI-</w:t>
            </w:r>
            <w:proofErr w:type="spellStart"/>
            <w:r w:rsidRPr="0095250E">
              <w:rPr>
                <w:b/>
                <w:bCs/>
                <w:i/>
                <w:iCs/>
              </w:rPr>
              <w:t>SpecificConfigId</w:t>
            </w:r>
            <w:proofErr w:type="spellEnd"/>
          </w:p>
          <w:p w14:paraId="59D6A142" w14:textId="77777777" w:rsidR="004C64DC" w:rsidRPr="0095250E" w:rsidRDefault="004C64DC" w:rsidP="00E36810">
            <w:pPr>
              <w:pStyle w:val="TAL"/>
              <w:rPr>
                <w:b/>
                <w:bCs/>
                <w:i/>
                <w:iCs/>
              </w:rPr>
            </w:pPr>
            <w:r w:rsidRPr="0095250E">
              <w:rPr>
                <w:bCs/>
                <w:iCs/>
              </w:rPr>
              <w:t>An identifier of the RNTI specific configuration for MBS multicast.</w:t>
            </w:r>
          </w:p>
        </w:tc>
      </w:tr>
      <w:tr w:rsidR="004C64DC" w:rsidRPr="0095250E" w14:paraId="2ABDB865"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727357DA" w14:textId="77777777" w:rsidR="004C64DC" w:rsidRPr="0095250E" w:rsidRDefault="004C64DC" w:rsidP="00E36810">
            <w:pPr>
              <w:pStyle w:val="TAL"/>
              <w:rPr>
                <w:b/>
                <w:bCs/>
                <w:i/>
                <w:iCs/>
              </w:rPr>
            </w:pPr>
            <w:proofErr w:type="spellStart"/>
            <w:r w:rsidRPr="0095250E">
              <w:rPr>
                <w:b/>
                <w:bCs/>
                <w:i/>
                <w:iCs/>
              </w:rPr>
              <w:t>pdsch-</w:t>
            </w:r>
            <w:r w:rsidRPr="0095250E">
              <w:rPr>
                <w:b/>
                <w:i/>
                <w:szCs w:val="22"/>
                <w:lang w:eastAsia="sv-SE"/>
              </w:rPr>
              <w:t>AggregationFactor</w:t>
            </w:r>
            <w:proofErr w:type="spellEnd"/>
          </w:p>
          <w:p w14:paraId="4DFE2AD3" w14:textId="77777777" w:rsidR="004C64DC" w:rsidRPr="0095250E" w:rsidRDefault="004C64DC" w:rsidP="00E36810">
            <w:pPr>
              <w:pStyle w:val="TAL"/>
              <w:rPr>
                <w:b/>
                <w:bCs/>
                <w:i/>
                <w:iCs/>
              </w:rPr>
            </w:pPr>
            <w:r w:rsidRPr="0095250E">
              <w:rPr>
                <w:szCs w:val="22"/>
                <w:lang w:eastAsia="sv-SE"/>
              </w:rPr>
              <w:t>Number</w:t>
            </w:r>
            <w:r w:rsidRPr="0095250E">
              <w:rPr>
                <w:szCs w:val="22"/>
              </w:rPr>
              <w:t xml:space="preserve"> of repetitions for dynamically scheduled MBS multicast data (see TS 38.214 [19], clause 5.1.2.1). When the field is absent and </w:t>
            </w:r>
            <w:proofErr w:type="spellStart"/>
            <w:r w:rsidRPr="0095250E">
              <w:rPr>
                <w:i/>
                <w:szCs w:val="22"/>
              </w:rPr>
              <w:t>groupCommon</w:t>
            </w:r>
            <w:proofErr w:type="spellEnd"/>
            <w:r w:rsidRPr="0095250E">
              <w:rPr>
                <w:i/>
                <w:szCs w:val="22"/>
              </w:rPr>
              <w:t>-RNTI</w:t>
            </w:r>
            <w:r w:rsidRPr="0095250E">
              <w:rPr>
                <w:szCs w:val="22"/>
              </w:rPr>
              <w:t xml:space="preserve"> is set to </w:t>
            </w:r>
            <w:r w:rsidRPr="0095250E">
              <w:rPr>
                <w:i/>
                <w:szCs w:val="22"/>
              </w:rPr>
              <w:t>g-RNTI</w:t>
            </w:r>
            <w:r w:rsidRPr="0095250E">
              <w:rPr>
                <w:szCs w:val="22"/>
              </w:rPr>
              <w:t>, the UE applies the value 1.</w:t>
            </w:r>
          </w:p>
        </w:tc>
      </w:tr>
    </w:tbl>
    <w:p w14:paraId="4B57C911" w14:textId="77777777" w:rsidR="004C64DC" w:rsidRPr="0095250E" w:rsidRDefault="004C64DC" w:rsidP="004C64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C64DC" w:rsidRPr="0095250E" w14:paraId="27158A63" w14:textId="77777777" w:rsidTr="00E36810">
        <w:trPr>
          <w:trHeight w:val="243"/>
        </w:trPr>
        <w:tc>
          <w:tcPr>
            <w:tcW w:w="14173" w:type="dxa"/>
            <w:tcBorders>
              <w:top w:val="single" w:sz="4" w:space="0" w:color="auto"/>
              <w:left w:val="single" w:sz="4" w:space="0" w:color="auto"/>
              <w:bottom w:val="single" w:sz="4" w:space="0" w:color="auto"/>
              <w:right w:val="single" w:sz="4" w:space="0" w:color="auto"/>
            </w:tcBorders>
          </w:tcPr>
          <w:p w14:paraId="01C96ADE" w14:textId="77777777" w:rsidR="004C64DC" w:rsidRPr="0095250E" w:rsidRDefault="004C64DC" w:rsidP="00E36810">
            <w:pPr>
              <w:pStyle w:val="TAH"/>
              <w:rPr>
                <w:szCs w:val="22"/>
                <w:lang w:eastAsia="sv-SE"/>
              </w:rPr>
            </w:pPr>
            <w:r w:rsidRPr="0095250E">
              <w:rPr>
                <w:i/>
                <w:szCs w:val="22"/>
                <w:lang w:eastAsia="sv-SE"/>
              </w:rPr>
              <w:lastRenderedPageBreak/>
              <w:t xml:space="preserve">LCG-DSR-Config </w:t>
            </w:r>
            <w:r w:rsidRPr="0095250E">
              <w:rPr>
                <w:szCs w:val="22"/>
                <w:lang w:eastAsia="sv-SE"/>
              </w:rPr>
              <w:t>field descriptions</w:t>
            </w:r>
          </w:p>
        </w:tc>
      </w:tr>
      <w:tr w:rsidR="004C64DC" w:rsidRPr="0095250E" w14:paraId="58841286"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006AB33D" w14:textId="77777777" w:rsidR="004C64DC" w:rsidRPr="0095250E" w:rsidRDefault="004C64DC" w:rsidP="00E36810">
            <w:pPr>
              <w:pStyle w:val="TAL"/>
              <w:rPr>
                <w:b/>
                <w:bCs/>
                <w:i/>
                <w:szCs w:val="22"/>
                <w:lang w:eastAsia="en-GB"/>
              </w:rPr>
            </w:pPr>
            <w:proofErr w:type="spellStart"/>
            <w:r w:rsidRPr="0095250E">
              <w:rPr>
                <w:b/>
                <w:bCs/>
                <w:i/>
                <w:szCs w:val="22"/>
                <w:lang w:eastAsia="en-GB"/>
              </w:rPr>
              <w:t>lcg</w:t>
            </w:r>
            <w:proofErr w:type="spellEnd"/>
            <w:r w:rsidRPr="0095250E">
              <w:rPr>
                <w:b/>
                <w:bCs/>
                <w:i/>
                <w:szCs w:val="22"/>
                <w:lang w:eastAsia="en-GB"/>
              </w:rPr>
              <w:t>-</w:t>
            </w:r>
            <w:r w:rsidRPr="0095250E">
              <w:rPr>
                <w:b/>
                <w:i/>
                <w:szCs w:val="22"/>
              </w:rPr>
              <w:t>Id</w:t>
            </w:r>
          </w:p>
          <w:p w14:paraId="186AE947" w14:textId="77777777" w:rsidR="004C64DC" w:rsidRPr="0095250E" w:rsidRDefault="004C64DC" w:rsidP="00E36810">
            <w:pPr>
              <w:pStyle w:val="TAL"/>
              <w:rPr>
                <w:bCs/>
                <w:szCs w:val="22"/>
                <w:lang w:eastAsia="en-GB"/>
              </w:rPr>
            </w:pPr>
            <w:r w:rsidRPr="0095250E">
              <w:rPr>
                <w:szCs w:val="22"/>
                <w:lang w:eastAsia="sv-SE"/>
              </w:rPr>
              <w:t>Identifier of the Logical Channel Group which the DSR configuration refers to</w:t>
            </w:r>
            <w:r w:rsidRPr="0095250E">
              <w:rPr>
                <w:szCs w:val="22"/>
                <w:lang w:eastAsia="en-GB"/>
              </w:rPr>
              <w:t>.</w:t>
            </w:r>
          </w:p>
        </w:tc>
      </w:tr>
      <w:tr w:rsidR="004C64DC" w:rsidRPr="0095250E" w14:paraId="49790B52" w14:textId="77777777" w:rsidTr="00E36810">
        <w:trPr>
          <w:trHeight w:val="52"/>
        </w:trPr>
        <w:tc>
          <w:tcPr>
            <w:tcW w:w="14173" w:type="dxa"/>
            <w:tcBorders>
              <w:top w:val="single" w:sz="4" w:space="0" w:color="auto"/>
              <w:left w:val="single" w:sz="4" w:space="0" w:color="auto"/>
              <w:bottom w:val="single" w:sz="4" w:space="0" w:color="auto"/>
              <w:right w:val="single" w:sz="4" w:space="0" w:color="auto"/>
            </w:tcBorders>
          </w:tcPr>
          <w:p w14:paraId="5DC779D4" w14:textId="77777777" w:rsidR="004C64DC" w:rsidRPr="0095250E" w:rsidRDefault="004C64DC" w:rsidP="00E36810">
            <w:pPr>
              <w:pStyle w:val="TAL"/>
              <w:rPr>
                <w:b/>
                <w:i/>
                <w:szCs w:val="22"/>
              </w:rPr>
            </w:pPr>
            <w:proofErr w:type="spellStart"/>
            <w:r w:rsidRPr="0095250E">
              <w:rPr>
                <w:b/>
                <w:i/>
                <w:szCs w:val="22"/>
              </w:rPr>
              <w:t>remainingTimeThreshold</w:t>
            </w:r>
            <w:proofErr w:type="spellEnd"/>
          </w:p>
          <w:p w14:paraId="4899A5C3" w14:textId="77777777" w:rsidR="004C64DC" w:rsidRPr="0095250E" w:rsidRDefault="004C64DC" w:rsidP="00E36810">
            <w:pPr>
              <w:pStyle w:val="TAL"/>
              <w:rPr>
                <w:b/>
                <w:bCs/>
                <w:i/>
                <w:szCs w:val="22"/>
                <w:lang w:eastAsia="en-GB"/>
              </w:rPr>
            </w:pPr>
            <w:r w:rsidRPr="0095250E">
              <w:rPr>
                <w:lang w:eastAsia="en-GB"/>
              </w:rPr>
              <w:t xml:space="preserve">Remaining time threshold used for triggering DSR for the Logical Channel Group, as specified in TS 38.321 [3]. Value in number of </w:t>
            </w:r>
            <w:proofErr w:type="spellStart"/>
            <w:r w:rsidRPr="0095250E">
              <w:rPr>
                <w:lang w:eastAsia="en-GB"/>
              </w:rPr>
              <w:t>miliseconds</w:t>
            </w:r>
            <w:proofErr w:type="spellEnd"/>
            <w:r w:rsidRPr="0095250E">
              <w:rPr>
                <w:lang w:eastAsia="en-GB"/>
              </w:rPr>
              <w:t>.</w:t>
            </w:r>
          </w:p>
        </w:tc>
      </w:tr>
    </w:tbl>
    <w:p w14:paraId="43B42EB1" w14:textId="77777777" w:rsidR="004C64DC" w:rsidRPr="0095250E" w:rsidRDefault="004C64DC" w:rsidP="004C64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64DC" w:rsidRPr="0095250E" w14:paraId="0D71218B"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72701756" w14:textId="77777777" w:rsidR="004C64DC" w:rsidRPr="0095250E" w:rsidRDefault="004C64DC" w:rsidP="00E36810">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3C32AE" w14:textId="77777777" w:rsidR="004C64DC" w:rsidRPr="0095250E" w:rsidRDefault="004C64DC" w:rsidP="00E36810">
            <w:pPr>
              <w:pStyle w:val="TAH"/>
              <w:rPr>
                <w:szCs w:val="22"/>
                <w:lang w:eastAsia="sv-SE"/>
              </w:rPr>
            </w:pPr>
            <w:r w:rsidRPr="0095250E">
              <w:rPr>
                <w:szCs w:val="22"/>
                <w:lang w:eastAsia="sv-SE"/>
              </w:rPr>
              <w:t>Explanation</w:t>
            </w:r>
          </w:p>
        </w:tc>
      </w:tr>
      <w:tr w:rsidR="004C64DC" w:rsidRPr="0095250E" w14:paraId="5CD7B33D"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48208D4A" w14:textId="77777777" w:rsidR="004C64DC" w:rsidRPr="0095250E" w:rsidRDefault="004C64DC" w:rsidP="00E36810">
            <w:pPr>
              <w:pStyle w:val="TAL"/>
              <w:rPr>
                <w:i/>
                <w:szCs w:val="22"/>
                <w:lang w:eastAsia="sv-SE"/>
              </w:rPr>
            </w:pPr>
            <w:r w:rsidRPr="0095250E">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3D927C7" w14:textId="77777777" w:rsidR="004C64DC" w:rsidRPr="0095250E" w:rsidRDefault="004C64DC" w:rsidP="00E36810">
            <w:pPr>
              <w:pStyle w:val="TAL"/>
              <w:rPr>
                <w:szCs w:val="22"/>
                <w:lang w:eastAsia="sv-SE"/>
              </w:rPr>
            </w:pPr>
            <w:r w:rsidRPr="0095250E">
              <w:rPr>
                <w:szCs w:val="22"/>
                <w:lang w:eastAsia="sv-SE"/>
              </w:rPr>
              <w:t>This field is optionally present, Need S,</w:t>
            </w:r>
            <w:r w:rsidRPr="0095250E">
              <w:rPr>
                <w:szCs w:val="22"/>
              </w:rPr>
              <w:t xml:space="preserve"> if </w:t>
            </w:r>
            <w:proofErr w:type="spellStart"/>
            <w:r w:rsidRPr="0095250E">
              <w:rPr>
                <w:i/>
                <w:szCs w:val="22"/>
              </w:rPr>
              <w:t>groupCommon</w:t>
            </w:r>
            <w:proofErr w:type="spellEnd"/>
            <w:r w:rsidRPr="0095250E">
              <w:rPr>
                <w:i/>
                <w:szCs w:val="22"/>
              </w:rPr>
              <w:t xml:space="preserve">-RNTI </w:t>
            </w:r>
            <w:r w:rsidRPr="0095250E">
              <w:rPr>
                <w:szCs w:val="22"/>
              </w:rPr>
              <w:t xml:space="preserve">is set to </w:t>
            </w:r>
            <w:r w:rsidRPr="0095250E">
              <w:rPr>
                <w:i/>
                <w:szCs w:val="22"/>
              </w:rPr>
              <w:t>g-RNTI</w:t>
            </w:r>
            <w:r w:rsidRPr="0095250E">
              <w:rPr>
                <w:szCs w:val="22"/>
                <w:lang w:eastAsia="sv-SE"/>
              </w:rPr>
              <w:t xml:space="preserve">. The field is absent when </w:t>
            </w:r>
            <w:proofErr w:type="spellStart"/>
            <w:r w:rsidRPr="0095250E">
              <w:rPr>
                <w:i/>
                <w:szCs w:val="22"/>
              </w:rPr>
              <w:t>groupCommon</w:t>
            </w:r>
            <w:proofErr w:type="spellEnd"/>
            <w:r w:rsidRPr="0095250E">
              <w:rPr>
                <w:i/>
                <w:szCs w:val="22"/>
              </w:rPr>
              <w:t xml:space="preserve">-RNTI </w:t>
            </w:r>
            <w:r w:rsidRPr="0095250E">
              <w:rPr>
                <w:szCs w:val="22"/>
              </w:rPr>
              <w:t xml:space="preserve">is set to </w:t>
            </w:r>
            <w:r w:rsidRPr="0095250E">
              <w:rPr>
                <w:i/>
                <w:szCs w:val="22"/>
              </w:rPr>
              <w:t>g-CS-RNTI</w:t>
            </w:r>
            <w:r w:rsidRPr="0095250E">
              <w:rPr>
                <w:szCs w:val="22"/>
                <w:lang w:eastAsia="sv-SE"/>
              </w:rPr>
              <w:t>.</w:t>
            </w:r>
          </w:p>
        </w:tc>
      </w:tr>
      <w:tr w:rsidR="004C64DC" w:rsidRPr="0095250E" w14:paraId="03B2EE25"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5A0422F8" w14:textId="77777777" w:rsidR="004C64DC" w:rsidRPr="0095250E" w:rsidRDefault="004C64DC" w:rsidP="00E36810">
            <w:pPr>
              <w:pStyle w:val="TAL"/>
              <w:rPr>
                <w:i/>
                <w:szCs w:val="22"/>
                <w:lang w:eastAsia="sv-SE"/>
              </w:rPr>
            </w:pPr>
            <w:proofErr w:type="spellStart"/>
            <w:r w:rsidRPr="0095250E">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BE6EF0" w14:textId="77777777" w:rsidR="004C64DC" w:rsidRPr="0095250E" w:rsidRDefault="004C64DC" w:rsidP="00E36810">
            <w:pPr>
              <w:pStyle w:val="TAL"/>
              <w:rPr>
                <w:szCs w:val="22"/>
                <w:lang w:eastAsia="sv-SE"/>
              </w:rPr>
            </w:pPr>
            <w:r w:rsidRPr="0095250E">
              <w:rPr>
                <w:szCs w:val="22"/>
                <w:lang w:eastAsia="sv-SE"/>
              </w:rPr>
              <w:t xml:space="preserve">The field is mandatory present when </w:t>
            </w:r>
            <w:proofErr w:type="spellStart"/>
            <w:r w:rsidRPr="0095250E">
              <w:rPr>
                <w:i/>
                <w:iCs/>
                <w:szCs w:val="22"/>
                <w:lang w:eastAsia="sv-SE"/>
              </w:rPr>
              <w:t>harq-FeedbackEnablerMulticast</w:t>
            </w:r>
            <w:proofErr w:type="spellEnd"/>
            <w:r w:rsidRPr="0095250E">
              <w:rPr>
                <w:szCs w:val="22"/>
                <w:lang w:eastAsia="sv-SE"/>
              </w:rPr>
              <w:t xml:space="preserve"> is present. It is absent otherwise. </w:t>
            </w:r>
          </w:p>
        </w:tc>
      </w:tr>
      <w:tr w:rsidR="004C64DC" w:rsidRPr="0095250E" w14:paraId="1ACF8A7A"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0266A5C9" w14:textId="77777777" w:rsidR="004C64DC" w:rsidRPr="0095250E" w:rsidRDefault="004C64DC" w:rsidP="00E36810">
            <w:pPr>
              <w:pStyle w:val="TAL"/>
              <w:rPr>
                <w:i/>
                <w:szCs w:val="22"/>
                <w:lang w:eastAsia="sv-SE"/>
              </w:rPr>
            </w:pPr>
            <w:r w:rsidRPr="0095250E">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6F2C72B" w14:textId="77777777" w:rsidR="004C64DC" w:rsidRPr="0095250E" w:rsidRDefault="004C64DC" w:rsidP="00E36810">
            <w:pPr>
              <w:pStyle w:val="TAL"/>
              <w:rPr>
                <w:szCs w:val="22"/>
                <w:lang w:eastAsia="sv-SE"/>
              </w:rPr>
            </w:pPr>
            <w:r w:rsidRPr="0095250E">
              <w:rPr>
                <w:szCs w:val="22"/>
                <w:lang w:eastAsia="sv-SE"/>
              </w:rPr>
              <w:t xml:space="preserve">This field is optionally present, Need M, for the </w:t>
            </w:r>
            <w:r w:rsidRPr="0095250E">
              <w:rPr>
                <w:i/>
                <w:szCs w:val="22"/>
                <w:lang w:eastAsia="sv-SE"/>
              </w:rPr>
              <w:t>MAC-</w:t>
            </w:r>
            <w:proofErr w:type="spellStart"/>
            <w:r w:rsidRPr="0095250E">
              <w:rPr>
                <w:i/>
                <w:szCs w:val="22"/>
                <w:lang w:eastAsia="sv-SE"/>
              </w:rPr>
              <w:t>CellGroupConfig</w:t>
            </w:r>
            <w:proofErr w:type="spellEnd"/>
            <w:r w:rsidRPr="0095250E">
              <w:rPr>
                <w:szCs w:val="22"/>
                <w:lang w:eastAsia="sv-SE"/>
              </w:rPr>
              <w:t xml:space="preserve"> of the MCG. It is absent otherwise.</w:t>
            </w:r>
          </w:p>
        </w:tc>
      </w:tr>
      <w:tr w:rsidR="004C64DC" w:rsidRPr="0095250E" w14:paraId="43C837E5"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27002A3C" w14:textId="77777777" w:rsidR="004C64DC" w:rsidRPr="0095250E" w:rsidRDefault="004C64DC" w:rsidP="00E36810">
            <w:pPr>
              <w:pStyle w:val="TAL"/>
              <w:rPr>
                <w:i/>
                <w:szCs w:val="22"/>
                <w:lang w:eastAsia="sv-SE"/>
              </w:rPr>
            </w:pPr>
            <w:r w:rsidRPr="0095250E">
              <w:rPr>
                <w:i/>
                <w:szCs w:val="22"/>
                <w:lang w:eastAsia="sv-SE"/>
              </w:rPr>
              <w:t>LCH-</w:t>
            </w:r>
            <w:proofErr w:type="spellStart"/>
            <w:r w:rsidRPr="0095250E">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611750" w14:textId="77777777" w:rsidR="004C64DC" w:rsidRPr="0095250E" w:rsidRDefault="004C64DC" w:rsidP="00E36810">
            <w:pPr>
              <w:pStyle w:val="TAL"/>
              <w:rPr>
                <w:szCs w:val="22"/>
                <w:lang w:eastAsia="sv-SE"/>
              </w:rPr>
            </w:pPr>
            <w:r w:rsidRPr="0095250E">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115EB645" w14:textId="30990FA2" w:rsidR="00511656" w:rsidRDefault="00511656" w:rsidP="00511656">
      <w:bookmarkStart w:id="5" w:name="_Toc60777326"/>
      <w:bookmarkStart w:id="6" w:name="_Toc156130529"/>
      <w:r w:rsidRPr="00B64F02">
        <w:rPr>
          <w:rFonts w:eastAsia="等线" w:hint="eastAsia"/>
          <w:highlight w:val="yellow"/>
          <w:lang w:eastAsia="zh-CN"/>
        </w:rPr>
        <w:t>=</w:t>
      </w:r>
      <w:r w:rsidRPr="00B64F02">
        <w:rPr>
          <w:rFonts w:eastAsia="等线"/>
          <w:highlight w:val="yellow"/>
          <w:lang w:eastAsia="zh-CN"/>
        </w:rPr>
        <w:t xml:space="preserve">========================================= </w:t>
      </w:r>
      <w:r>
        <w:rPr>
          <w:rFonts w:eastAsia="等线" w:hint="eastAsia"/>
          <w:highlight w:val="yellow"/>
          <w:lang w:eastAsia="zh-CN"/>
        </w:rPr>
        <w:t>next</w:t>
      </w:r>
      <w:r w:rsidRPr="00B64F02">
        <w:rPr>
          <w:rFonts w:eastAsia="等线"/>
          <w:highlight w:val="yellow"/>
          <w:lang w:eastAsia="zh-CN"/>
        </w:rPr>
        <w:t xml:space="preserve"> </w:t>
      </w:r>
      <w:r w:rsidRPr="00B64F02">
        <w:rPr>
          <w:rFonts w:eastAsia="等线" w:hint="eastAsia"/>
          <w:highlight w:val="yellow"/>
          <w:lang w:eastAsia="zh-CN"/>
        </w:rPr>
        <w:t>change</w:t>
      </w:r>
      <w:r w:rsidRPr="00B64F02">
        <w:rPr>
          <w:rFonts w:eastAsia="等线"/>
          <w:highlight w:val="yellow"/>
          <w:lang w:eastAsia="zh-CN"/>
        </w:rPr>
        <w:t xml:space="preserve"> =====================================</w:t>
      </w:r>
    </w:p>
    <w:p w14:paraId="5FA3DD38" w14:textId="5135A098" w:rsidR="00F702ED" w:rsidRPr="0095250E" w:rsidRDefault="00F702ED" w:rsidP="00F702ED">
      <w:pPr>
        <w:pStyle w:val="4"/>
        <w:spacing w:after="240"/>
      </w:pPr>
      <w:r w:rsidRPr="0095250E">
        <w:t>–</w:t>
      </w:r>
      <w:r w:rsidRPr="0095250E">
        <w:tab/>
      </w:r>
      <w:r w:rsidRPr="0095250E">
        <w:rPr>
          <w:i/>
        </w:rPr>
        <w:t>PUSCH-</w:t>
      </w:r>
      <w:proofErr w:type="spellStart"/>
      <w:r w:rsidRPr="0095250E">
        <w:rPr>
          <w:i/>
        </w:rPr>
        <w:t>TimeDomainResourceAllocationList</w:t>
      </w:r>
      <w:bookmarkEnd w:id="5"/>
      <w:bookmarkEnd w:id="6"/>
      <w:proofErr w:type="spellEnd"/>
    </w:p>
    <w:p w14:paraId="2C6AA4B5" w14:textId="77777777" w:rsidR="00F702ED" w:rsidRPr="0095250E" w:rsidRDefault="00F702ED" w:rsidP="00F702ED">
      <w:r w:rsidRPr="0095250E">
        <w:t xml:space="preserve">The IE </w:t>
      </w:r>
      <w:r w:rsidRPr="0095250E">
        <w:rPr>
          <w:i/>
        </w:rPr>
        <w:t>PUSCH-</w:t>
      </w:r>
      <w:proofErr w:type="spellStart"/>
      <w:r w:rsidRPr="0095250E">
        <w:rPr>
          <w:i/>
        </w:rPr>
        <w:t>TimeDomainResourceAllocation</w:t>
      </w:r>
      <w:proofErr w:type="spellEnd"/>
      <w:r w:rsidRPr="0095250E">
        <w:t xml:space="preserve"> is used to configure a time domain relation between PDCCH and PUSCH. </w:t>
      </w:r>
      <w:r w:rsidRPr="0095250E">
        <w:rPr>
          <w:i/>
        </w:rPr>
        <w:t>PUSCH-</w:t>
      </w:r>
      <w:proofErr w:type="spellStart"/>
      <w:r w:rsidRPr="0095250E">
        <w:rPr>
          <w:i/>
        </w:rPr>
        <w:t>TimeDomainResourceAllocationList</w:t>
      </w:r>
      <w:proofErr w:type="spellEnd"/>
      <w:r w:rsidRPr="0095250E">
        <w:t xml:space="preserve"> contains one or more of such </w:t>
      </w:r>
      <w:r w:rsidRPr="0095250E">
        <w:rPr>
          <w:i/>
        </w:rPr>
        <w:t>PUSCH-</w:t>
      </w:r>
      <w:proofErr w:type="spellStart"/>
      <w:r w:rsidRPr="0095250E">
        <w:rPr>
          <w:i/>
        </w:rPr>
        <w:t>TimeDomainResourceAllocations</w:t>
      </w:r>
      <w:proofErr w:type="spellEnd"/>
      <w:r w:rsidRPr="0095250E">
        <w:t xml:space="preserve">. The network indicates in the UL grant which of the configured time domain allocations the UE shall apply for that UL grant. The UE determines the bit width of the DCI field based on the number of entries in the </w:t>
      </w:r>
      <w:r w:rsidRPr="0095250E">
        <w:rPr>
          <w:i/>
        </w:rPr>
        <w:t>PUSCH-</w:t>
      </w:r>
      <w:proofErr w:type="spellStart"/>
      <w:r w:rsidRPr="0095250E">
        <w:rPr>
          <w:i/>
        </w:rPr>
        <w:t>TimeDomainResourceAllocationList</w:t>
      </w:r>
      <w:proofErr w:type="spellEnd"/>
      <w:r w:rsidRPr="0095250E">
        <w:t>. Value 0 in the DCI field refers to the first element in this list, value 1 in the DCI field refers to the second element in this list, and so on.</w:t>
      </w:r>
    </w:p>
    <w:p w14:paraId="123D74CB" w14:textId="77777777" w:rsidR="00F702ED" w:rsidRPr="0095250E" w:rsidRDefault="00F702ED" w:rsidP="00F702ED">
      <w:pPr>
        <w:pStyle w:val="TH"/>
      </w:pPr>
      <w:r w:rsidRPr="0095250E">
        <w:rPr>
          <w:i/>
        </w:rPr>
        <w:t>PUSCH-</w:t>
      </w:r>
      <w:proofErr w:type="spellStart"/>
      <w:r w:rsidRPr="0095250E">
        <w:rPr>
          <w:i/>
        </w:rPr>
        <w:t>TimeDomainResourceAllocation</w:t>
      </w:r>
      <w:proofErr w:type="spellEnd"/>
      <w:r w:rsidRPr="0095250E">
        <w:t xml:space="preserve"> information element</w:t>
      </w:r>
    </w:p>
    <w:p w14:paraId="5AB65CB2" w14:textId="77777777" w:rsidR="00F702ED" w:rsidRPr="0095250E" w:rsidRDefault="00F702ED" w:rsidP="00F702ED">
      <w:pPr>
        <w:pStyle w:val="PL"/>
        <w:rPr>
          <w:color w:val="808080"/>
        </w:rPr>
      </w:pPr>
      <w:r w:rsidRPr="0095250E">
        <w:rPr>
          <w:color w:val="808080"/>
        </w:rPr>
        <w:t>-- ASN1START</w:t>
      </w:r>
    </w:p>
    <w:p w14:paraId="210F0769" w14:textId="77777777" w:rsidR="00F702ED" w:rsidRPr="0095250E" w:rsidRDefault="00F702ED" w:rsidP="00F702ED">
      <w:pPr>
        <w:pStyle w:val="PL"/>
        <w:rPr>
          <w:color w:val="808080"/>
        </w:rPr>
      </w:pPr>
      <w:r w:rsidRPr="0095250E">
        <w:rPr>
          <w:color w:val="808080"/>
        </w:rPr>
        <w:t>-- TAG-PUSCH-TIMEDOMAINRESOURCEALLOCATIONLIST-START</w:t>
      </w:r>
    </w:p>
    <w:p w14:paraId="589C0C74" w14:textId="77777777" w:rsidR="00F702ED" w:rsidRPr="0095250E" w:rsidRDefault="00F702ED" w:rsidP="00F702ED">
      <w:pPr>
        <w:pStyle w:val="PL"/>
      </w:pPr>
    </w:p>
    <w:p w14:paraId="759698A7" w14:textId="77777777" w:rsidR="00F702ED" w:rsidRPr="0095250E" w:rsidRDefault="00F702ED" w:rsidP="00F702ED">
      <w:pPr>
        <w:pStyle w:val="PL"/>
      </w:pPr>
      <w:r w:rsidRPr="0095250E">
        <w:t xml:space="preserve">PUSCH-TimeDomainResourceAllocationList ::=  </w:t>
      </w:r>
      <w:r w:rsidRPr="0095250E">
        <w:rPr>
          <w:color w:val="993366"/>
        </w:rPr>
        <w:t>SEQUENCE</w:t>
      </w:r>
      <w:r w:rsidRPr="0095250E">
        <w:t xml:space="preserve"> (</w:t>
      </w:r>
      <w:r w:rsidRPr="0095250E">
        <w:rPr>
          <w:color w:val="993366"/>
        </w:rPr>
        <w:t>SIZE</w:t>
      </w:r>
      <w:r w:rsidRPr="0095250E">
        <w:t>(1..maxNrofUL-Allocations))</w:t>
      </w:r>
      <w:r w:rsidRPr="0095250E">
        <w:rPr>
          <w:color w:val="993366"/>
        </w:rPr>
        <w:t xml:space="preserve"> OF</w:t>
      </w:r>
      <w:r w:rsidRPr="0095250E">
        <w:t xml:space="preserve"> PUSCH-TimeDomainResourceAllocation</w:t>
      </w:r>
    </w:p>
    <w:p w14:paraId="2D6B28B1" w14:textId="77777777" w:rsidR="00F702ED" w:rsidRPr="0095250E" w:rsidRDefault="00F702ED" w:rsidP="00F702ED">
      <w:pPr>
        <w:pStyle w:val="PL"/>
      </w:pPr>
    </w:p>
    <w:p w14:paraId="0304E90B" w14:textId="77777777" w:rsidR="00F702ED" w:rsidRPr="0095250E" w:rsidRDefault="00F702ED" w:rsidP="00F702ED">
      <w:pPr>
        <w:pStyle w:val="PL"/>
      </w:pPr>
      <w:r w:rsidRPr="0095250E">
        <w:t xml:space="preserve">PUSCH-TimeDomainResourceAllocation ::=  </w:t>
      </w:r>
      <w:r w:rsidRPr="0095250E">
        <w:rPr>
          <w:color w:val="993366"/>
        </w:rPr>
        <w:t>SEQUENCE</w:t>
      </w:r>
      <w:r w:rsidRPr="0095250E">
        <w:t xml:space="preserve"> {</w:t>
      </w:r>
    </w:p>
    <w:p w14:paraId="6E6CFD32" w14:textId="77777777" w:rsidR="00F702ED" w:rsidRPr="0095250E" w:rsidRDefault="00F702ED" w:rsidP="00F702ED">
      <w:pPr>
        <w:pStyle w:val="PL"/>
        <w:rPr>
          <w:color w:val="808080"/>
        </w:rPr>
      </w:pPr>
      <w:r w:rsidRPr="0095250E">
        <w:t xml:space="preserve">    k2                                      </w:t>
      </w:r>
      <w:r w:rsidRPr="0095250E">
        <w:rPr>
          <w:color w:val="993366"/>
        </w:rPr>
        <w:t>INTEGER</w:t>
      </w:r>
      <w:r w:rsidRPr="0095250E">
        <w:t xml:space="preserve">(0..32)                                  </w:t>
      </w:r>
      <w:r w:rsidRPr="0095250E">
        <w:rPr>
          <w:color w:val="993366"/>
        </w:rPr>
        <w:t>OPTIONAL</w:t>
      </w:r>
      <w:r w:rsidRPr="0095250E">
        <w:t xml:space="preserve">,   </w:t>
      </w:r>
      <w:r w:rsidRPr="0095250E">
        <w:rPr>
          <w:color w:val="808080"/>
        </w:rPr>
        <w:t>-- Need S</w:t>
      </w:r>
    </w:p>
    <w:p w14:paraId="663A5BD4" w14:textId="77777777" w:rsidR="00F702ED" w:rsidRPr="0095250E" w:rsidRDefault="00F702ED" w:rsidP="00F702ED">
      <w:pPr>
        <w:pStyle w:val="PL"/>
      </w:pPr>
      <w:r w:rsidRPr="0095250E">
        <w:t xml:space="preserve">    mappingType                             </w:t>
      </w:r>
      <w:r w:rsidRPr="0095250E">
        <w:rPr>
          <w:color w:val="993366"/>
        </w:rPr>
        <w:t>ENUMERATED</w:t>
      </w:r>
      <w:r w:rsidRPr="0095250E">
        <w:t xml:space="preserve"> {typeA, typeB},</w:t>
      </w:r>
    </w:p>
    <w:p w14:paraId="67E1BDBD" w14:textId="77777777" w:rsidR="00F702ED" w:rsidRPr="0095250E" w:rsidRDefault="00F702ED" w:rsidP="00F702ED">
      <w:pPr>
        <w:pStyle w:val="PL"/>
      </w:pPr>
      <w:r w:rsidRPr="0095250E">
        <w:t xml:space="preserve">    startSymbolAndLength                    </w:t>
      </w:r>
      <w:r w:rsidRPr="0095250E">
        <w:rPr>
          <w:color w:val="993366"/>
        </w:rPr>
        <w:t>INTEGER</w:t>
      </w:r>
      <w:r w:rsidRPr="0095250E">
        <w:t xml:space="preserve"> (0..127)</w:t>
      </w:r>
    </w:p>
    <w:p w14:paraId="5A38E0D0" w14:textId="77777777" w:rsidR="00F702ED" w:rsidRPr="0095250E" w:rsidRDefault="00F702ED" w:rsidP="00F702ED">
      <w:pPr>
        <w:pStyle w:val="PL"/>
      </w:pPr>
      <w:r w:rsidRPr="0095250E">
        <w:t>}</w:t>
      </w:r>
    </w:p>
    <w:p w14:paraId="53156DA5" w14:textId="77777777" w:rsidR="00F702ED" w:rsidRPr="0095250E" w:rsidRDefault="00F702ED" w:rsidP="00F702ED">
      <w:pPr>
        <w:pStyle w:val="PL"/>
      </w:pPr>
    </w:p>
    <w:p w14:paraId="781C23DC" w14:textId="77777777" w:rsidR="00F702ED" w:rsidRPr="0095250E" w:rsidRDefault="00F702ED" w:rsidP="00F702ED">
      <w:pPr>
        <w:pStyle w:val="PL"/>
      </w:pPr>
      <w:r w:rsidRPr="0095250E">
        <w:t xml:space="preserve">PUSCH-TimeDomainResourceAllocationList-r16 ::=  </w:t>
      </w:r>
      <w:r w:rsidRPr="0095250E">
        <w:rPr>
          <w:color w:val="993366"/>
        </w:rPr>
        <w:t>SEQUENCE</w:t>
      </w:r>
      <w:r w:rsidRPr="0095250E">
        <w:t xml:space="preserve"> (</w:t>
      </w:r>
      <w:r w:rsidRPr="0095250E">
        <w:rPr>
          <w:color w:val="993366"/>
        </w:rPr>
        <w:t>SIZE</w:t>
      </w:r>
      <w:r w:rsidRPr="0095250E">
        <w:t>(1..maxNrofUL-Allocations-r16))</w:t>
      </w:r>
      <w:r w:rsidRPr="0095250E">
        <w:rPr>
          <w:color w:val="993366"/>
        </w:rPr>
        <w:t xml:space="preserve"> OF</w:t>
      </w:r>
      <w:r w:rsidRPr="0095250E">
        <w:t xml:space="preserve"> PUSCH-TimeDomainResourceAllocation-r16</w:t>
      </w:r>
    </w:p>
    <w:p w14:paraId="6A98B5B7" w14:textId="77777777" w:rsidR="00F702ED" w:rsidRPr="0095250E" w:rsidRDefault="00F702ED" w:rsidP="00F702ED">
      <w:pPr>
        <w:pStyle w:val="PL"/>
      </w:pPr>
    </w:p>
    <w:p w14:paraId="7F8024FD" w14:textId="77777777" w:rsidR="00F702ED" w:rsidRPr="0095250E" w:rsidRDefault="00F702ED" w:rsidP="00F702ED">
      <w:pPr>
        <w:pStyle w:val="PL"/>
      </w:pPr>
      <w:r w:rsidRPr="0095250E">
        <w:t xml:space="preserve">PUSCH-TimeDomainResourceAllocation-r16 ::=  </w:t>
      </w:r>
      <w:r w:rsidRPr="0095250E">
        <w:rPr>
          <w:color w:val="993366"/>
        </w:rPr>
        <w:t>SEQUENCE</w:t>
      </w:r>
      <w:r w:rsidRPr="0095250E">
        <w:t xml:space="preserve"> {</w:t>
      </w:r>
    </w:p>
    <w:p w14:paraId="7217F33F" w14:textId="77777777" w:rsidR="00F702ED" w:rsidRPr="0095250E" w:rsidRDefault="00F702ED" w:rsidP="00F702ED">
      <w:pPr>
        <w:pStyle w:val="PL"/>
        <w:rPr>
          <w:color w:val="808080"/>
        </w:rPr>
      </w:pPr>
      <w:r w:rsidRPr="0095250E">
        <w:t xml:space="preserve">    k2-r16                                     </w:t>
      </w:r>
      <w:r w:rsidRPr="0095250E">
        <w:rPr>
          <w:color w:val="993366"/>
        </w:rPr>
        <w:t>INTEGER</w:t>
      </w:r>
      <w:r w:rsidRPr="0095250E">
        <w:t xml:space="preserve">(0..32)          </w:t>
      </w:r>
      <w:r w:rsidRPr="0095250E">
        <w:rPr>
          <w:color w:val="993366"/>
        </w:rPr>
        <w:t>OPTIONAL</w:t>
      </w:r>
      <w:r w:rsidRPr="0095250E">
        <w:t xml:space="preserve">,   </w:t>
      </w:r>
      <w:r w:rsidRPr="0095250E">
        <w:rPr>
          <w:color w:val="808080"/>
        </w:rPr>
        <w:t>-- Need S</w:t>
      </w:r>
    </w:p>
    <w:p w14:paraId="1BDBA31D" w14:textId="77777777" w:rsidR="00F702ED" w:rsidRPr="0095250E" w:rsidRDefault="00F702ED" w:rsidP="00F702ED">
      <w:pPr>
        <w:pStyle w:val="PL"/>
      </w:pPr>
      <w:r w:rsidRPr="0095250E">
        <w:t xml:space="preserve">    puschAllocationList-r16                    </w:t>
      </w:r>
      <w:r w:rsidRPr="0095250E">
        <w:rPr>
          <w:color w:val="993366"/>
        </w:rPr>
        <w:t>SEQUENCE</w:t>
      </w:r>
      <w:r w:rsidRPr="0095250E">
        <w:t xml:space="preserve"> (</w:t>
      </w:r>
      <w:r w:rsidRPr="0095250E">
        <w:rPr>
          <w:color w:val="993366"/>
        </w:rPr>
        <w:t>SIZE</w:t>
      </w:r>
      <w:r w:rsidRPr="0095250E">
        <w:t>(1..maxNrofMultiplePUSCHs-r16))</w:t>
      </w:r>
      <w:r w:rsidRPr="0095250E">
        <w:rPr>
          <w:color w:val="993366"/>
        </w:rPr>
        <w:t xml:space="preserve"> OF</w:t>
      </w:r>
      <w:r w:rsidRPr="0095250E">
        <w:t xml:space="preserve"> PUSCH-Allocation-r16,</w:t>
      </w:r>
    </w:p>
    <w:p w14:paraId="540D4050" w14:textId="77777777" w:rsidR="00F702ED" w:rsidRPr="0095250E" w:rsidRDefault="00F702ED" w:rsidP="00F702ED">
      <w:pPr>
        <w:pStyle w:val="PL"/>
      </w:pPr>
      <w:r w:rsidRPr="0095250E">
        <w:t>...</w:t>
      </w:r>
    </w:p>
    <w:p w14:paraId="1B69206C" w14:textId="77777777" w:rsidR="00F702ED" w:rsidRPr="0095250E" w:rsidRDefault="00F702ED" w:rsidP="00F702ED">
      <w:pPr>
        <w:pStyle w:val="PL"/>
      </w:pPr>
      <w:r w:rsidRPr="0095250E">
        <w:t>}</w:t>
      </w:r>
    </w:p>
    <w:p w14:paraId="2B0D7D2B" w14:textId="77777777" w:rsidR="00F702ED" w:rsidRPr="0095250E" w:rsidRDefault="00F702ED" w:rsidP="00F702ED">
      <w:pPr>
        <w:pStyle w:val="PL"/>
      </w:pPr>
    </w:p>
    <w:p w14:paraId="3F879B5C" w14:textId="77777777" w:rsidR="00F702ED" w:rsidRPr="0095250E" w:rsidRDefault="00F702ED" w:rsidP="00F702ED">
      <w:pPr>
        <w:pStyle w:val="PL"/>
      </w:pPr>
      <w:r w:rsidRPr="0095250E">
        <w:t xml:space="preserve">PUSCH-Allocation-r16 ::=  </w:t>
      </w:r>
      <w:r w:rsidRPr="0095250E">
        <w:rPr>
          <w:color w:val="993366"/>
        </w:rPr>
        <w:t>SEQUENCE</w:t>
      </w:r>
      <w:r w:rsidRPr="0095250E">
        <w:t xml:space="preserve"> {</w:t>
      </w:r>
    </w:p>
    <w:p w14:paraId="505FEFDD" w14:textId="77777777" w:rsidR="00F702ED" w:rsidRPr="0095250E" w:rsidRDefault="00F702ED" w:rsidP="00F702ED">
      <w:pPr>
        <w:pStyle w:val="PL"/>
        <w:rPr>
          <w:color w:val="808080"/>
        </w:rPr>
      </w:pPr>
      <w:r w:rsidRPr="0095250E">
        <w:t xml:space="preserve">    mappingType-r16                           </w:t>
      </w:r>
      <w:r w:rsidRPr="0095250E">
        <w:rPr>
          <w:color w:val="993366"/>
        </w:rPr>
        <w:t>ENUMERATED</w:t>
      </w:r>
      <w:r w:rsidRPr="0095250E">
        <w:t xml:space="preserve"> {typeA, typeB}                     </w:t>
      </w:r>
      <w:r w:rsidRPr="0095250E">
        <w:rPr>
          <w:color w:val="993366"/>
        </w:rPr>
        <w:t>OPTIONAL</w:t>
      </w:r>
      <w:r w:rsidRPr="0095250E">
        <w:t xml:space="preserve">,   </w:t>
      </w:r>
      <w:r w:rsidRPr="0095250E">
        <w:rPr>
          <w:color w:val="808080"/>
        </w:rPr>
        <w:t>-- Cond NotFormat01-02-Or-TypeA</w:t>
      </w:r>
    </w:p>
    <w:p w14:paraId="0B81CA27" w14:textId="77777777" w:rsidR="00F702ED" w:rsidRPr="0095250E" w:rsidRDefault="00F702ED" w:rsidP="00F702ED">
      <w:pPr>
        <w:pStyle w:val="PL"/>
        <w:rPr>
          <w:color w:val="808080"/>
        </w:rPr>
      </w:pPr>
      <w:r w:rsidRPr="0095250E">
        <w:lastRenderedPageBreak/>
        <w:t xml:space="preserve">    startSymbolAndLength-r16                  </w:t>
      </w:r>
      <w:r w:rsidRPr="0095250E">
        <w:rPr>
          <w:color w:val="993366"/>
        </w:rPr>
        <w:t>INTEGER</w:t>
      </w:r>
      <w:r w:rsidRPr="0095250E">
        <w:t xml:space="preserve"> (0..127)                              </w:t>
      </w:r>
      <w:r w:rsidRPr="0095250E">
        <w:rPr>
          <w:color w:val="993366"/>
        </w:rPr>
        <w:t>OPTIONAL</w:t>
      </w:r>
      <w:r w:rsidRPr="0095250E">
        <w:t xml:space="preserve">,   </w:t>
      </w:r>
      <w:r w:rsidRPr="0095250E">
        <w:rPr>
          <w:color w:val="808080"/>
        </w:rPr>
        <w:t>-- Cond NotFormat01-02-Or-TypeA</w:t>
      </w:r>
    </w:p>
    <w:p w14:paraId="0D34FDFB" w14:textId="77777777" w:rsidR="00F702ED" w:rsidRPr="0095250E" w:rsidRDefault="00F702ED" w:rsidP="00F702ED">
      <w:pPr>
        <w:pStyle w:val="PL"/>
        <w:rPr>
          <w:color w:val="808080"/>
        </w:rPr>
      </w:pPr>
      <w:r w:rsidRPr="0095250E">
        <w:t xml:space="preserve">    startSymbol-r16                           </w:t>
      </w:r>
      <w:r w:rsidRPr="0095250E">
        <w:rPr>
          <w:color w:val="993366"/>
        </w:rPr>
        <w:t>INTEGER</w:t>
      </w:r>
      <w:r w:rsidRPr="0095250E">
        <w:t xml:space="preserve"> (0..13)                               </w:t>
      </w:r>
      <w:r w:rsidRPr="0095250E">
        <w:rPr>
          <w:color w:val="993366"/>
        </w:rPr>
        <w:t>OPTIONAL</w:t>
      </w:r>
      <w:r w:rsidRPr="0095250E">
        <w:t xml:space="preserve">,   </w:t>
      </w:r>
      <w:r w:rsidRPr="0095250E">
        <w:rPr>
          <w:color w:val="808080"/>
        </w:rPr>
        <w:t>-- Cond RepTypeB</w:t>
      </w:r>
    </w:p>
    <w:p w14:paraId="4500486C" w14:textId="77777777" w:rsidR="00F702ED" w:rsidRPr="0095250E" w:rsidRDefault="00F702ED" w:rsidP="00F702ED">
      <w:pPr>
        <w:pStyle w:val="PL"/>
        <w:rPr>
          <w:color w:val="808080"/>
        </w:rPr>
      </w:pPr>
      <w:r w:rsidRPr="0095250E">
        <w:t xml:space="preserve">    length-r16                                </w:t>
      </w:r>
      <w:r w:rsidRPr="0095250E">
        <w:rPr>
          <w:color w:val="993366"/>
        </w:rPr>
        <w:t>INTEGER</w:t>
      </w:r>
      <w:r w:rsidRPr="0095250E">
        <w:t xml:space="preserve"> (1..14)                               </w:t>
      </w:r>
      <w:r w:rsidRPr="0095250E">
        <w:rPr>
          <w:color w:val="993366"/>
        </w:rPr>
        <w:t>OPTIONAL</w:t>
      </w:r>
      <w:r w:rsidRPr="0095250E">
        <w:t xml:space="preserve">,   </w:t>
      </w:r>
      <w:r w:rsidRPr="0095250E">
        <w:rPr>
          <w:color w:val="808080"/>
        </w:rPr>
        <w:t>-- Cond RepTypeB</w:t>
      </w:r>
    </w:p>
    <w:p w14:paraId="36E72097" w14:textId="77777777" w:rsidR="00F702ED" w:rsidRPr="0095250E" w:rsidRDefault="00F702ED" w:rsidP="00F702ED">
      <w:pPr>
        <w:pStyle w:val="PL"/>
        <w:rPr>
          <w:color w:val="808080"/>
        </w:rPr>
      </w:pPr>
      <w:r w:rsidRPr="0095250E">
        <w:t xml:space="preserve">    numberOfRepetitions-r16                   </w:t>
      </w:r>
      <w:r w:rsidRPr="0095250E">
        <w:rPr>
          <w:color w:val="993366"/>
        </w:rPr>
        <w:t>ENUMERATED</w:t>
      </w:r>
      <w:r w:rsidRPr="0095250E">
        <w:t xml:space="preserve"> {n1, n2, n3, n4, n7, n8, n12, n16} </w:t>
      </w:r>
      <w:r w:rsidRPr="0095250E">
        <w:rPr>
          <w:color w:val="993366"/>
        </w:rPr>
        <w:t>OPTIONAL</w:t>
      </w:r>
      <w:r w:rsidRPr="0095250E">
        <w:t xml:space="preserve">,   </w:t>
      </w:r>
      <w:r w:rsidRPr="0095250E">
        <w:rPr>
          <w:color w:val="808080"/>
        </w:rPr>
        <w:t>-- Cond Format01-02</w:t>
      </w:r>
    </w:p>
    <w:p w14:paraId="5BDA1406" w14:textId="77777777" w:rsidR="00F702ED" w:rsidRPr="0095250E" w:rsidRDefault="00F702ED" w:rsidP="00F702ED">
      <w:pPr>
        <w:pStyle w:val="PL"/>
      </w:pPr>
      <w:r w:rsidRPr="0095250E">
        <w:t xml:space="preserve">    ...,</w:t>
      </w:r>
    </w:p>
    <w:p w14:paraId="583F1BD8" w14:textId="77777777" w:rsidR="00F702ED" w:rsidRPr="0095250E" w:rsidRDefault="00F702ED" w:rsidP="00F702ED">
      <w:pPr>
        <w:pStyle w:val="PL"/>
      </w:pPr>
      <w:r w:rsidRPr="0095250E">
        <w:t xml:space="preserve">    [[</w:t>
      </w:r>
    </w:p>
    <w:p w14:paraId="081C1C5E" w14:textId="77777777" w:rsidR="00F702ED" w:rsidRPr="0095250E" w:rsidRDefault="00F702ED" w:rsidP="00F702ED">
      <w:pPr>
        <w:pStyle w:val="PL"/>
      </w:pPr>
      <w:r w:rsidRPr="0095250E">
        <w:t xml:space="preserve">    numberOfRepetitionsExt-r17                </w:t>
      </w:r>
      <w:r w:rsidRPr="0095250E">
        <w:rPr>
          <w:color w:val="993366"/>
        </w:rPr>
        <w:t>ENUMERATED</w:t>
      </w:r>
      <w:r w:rsidRPr="0095250E">
        <w:t xml:space="preserve"> {n1, n2, n3, n4, n7, n8, n12, n16, n20, n24, n28, n32, spare4, spare3, spare2,</w:t>
      </w:r>
    </w:p>
    <w:p w14:paraId="3978EF08" w14:textId="77777777" w:rsidR="00F702ED" w:rsidRPr="0095250E" w:rsidRDefault="00F702ED" w:rsidP="00F702ED">
      <w:pPr>
        <w:pStyle w:val="PL"/>
        <w:rPr>
          <w:color w:val="808080"/>
        </w:rPr>
      </w:pPr>
      <w:r w:rsidRPr="0095250E">
        <w:t xml:space="preserve">                                                          spare1}                           </w:t>
      </w:r>
      <w:r w:rsidRPr="0095250E">
        <w:rPr>
          <w:color w:val="993366"/>
        </w:rPr>
        <w:t>OPTIONAL</w:t>
      </w:r>
      <w:r w:rsidRPr="0095250E">
        <w:t xml:space="preserve">,   </w:t>
      </w:r>
      <w:r w:rsidRPr="0095250E">
        <w:rPr>
          <w:color w:val="808080"/>
        </w:rPr>
        <w:t>-- Cond Format01-02-For-TypeA</w:t>
      </w:r>
    </w:p>
    <w:p w14:paraId="6F76D82D" w14:textId="77777777" w:rsidR="00F702ED" w:rsidRPr="0095250E" w:rsidRDefault="00F702ED" w:rsidP="00F702ED">
      <w:pPr>
        <w:pStyle w:val="PL"/>
        <w:rPr>
          <w:color w:val="808080"/>
        </w:rPr>
      </w:pPr>
      <w:r w:rsidRPr="0095250E">
        <w:t xml:space="preserve">    numberOfSlotsTBoMS-r17                   </w:t>
      </w:r>
      <w:r w:rsidRPr="0095250E">
        <w:rPr>
          <w:color w:val="993366"/>
        </w:rPr>
        <w:t>ENUMERATED</w:t>
      </w:r>
      <w:r w:rsidRPr="0095250E">
        <w:t xml:space="preserve"> {n1, n2, n4, n8, spare4, spare3, spare2, spare1}   </w:t>
      </w:r>
      <w:r w:rsidRPr="0095250E">
        <w:rPr>
          <w:color w:val="993366"/>
        </w:rPr>
        <w:t>OPTIONAL</w:t>
      </w:r>
      <w:r w:rsidRPr="0095250E">
        <w:t xml:space="preserve">,   </w:t>
      </w:r>
      <w:r w:rsidRPr="0095250E">
        <w:rPr>
          <w:color w:val="808080"/>
        </w:rPr>
        <w:t>-- Need R</w:t>
      </w:r>
    </w:p>
    <w:p w14:paraId="3D50211F" w14:textId="77777777" w:rsidR="00F702ED" w:rsidRPr="0095250E" w:rsidRDefault="00F702ED" w:rsidP="00F702ED">
      <w:pPr>
        <w:pStyle w:val="PL"/>
        <w:rPr>
          <w:color w:val="808080"/>
        </w:rPr>
      </w:pPr>
      <w:r w:rsidRPr="0095250E">
        <w:t xml:space="preserve">    extendedK2-r17                            </w:t>
      </w:r>
      <w:r w:rsidRPr="0095250E">
        <w:rPr>
          <w:color w:val="993366"/>
        </w:rPr>
        <w:t>INTEGER</w:t>
      </w:r>
      <w:r w:rsidRPr="0095250E">
        <w:t xml:space="preserve"> (0..128)                              </w:t>
      </w:r>
      <w:r w:rsidRPr="0095250E">
        <w:rPr>
          <w:color w:val="993366"/>
        </w:rPr>
        <w:t>OPTIONAL</w:t>
      </w:r>
      <w:r w:rsidRPr="0095250E">
        <w:t xml:space="preserve">    </w:t>
      </w:r>
      <w:r w:rsidRPr="0095250E">
        <w:rPr>
          <w:color w:val="808080"/>
        </w:rPr>
        <w:t>-- Cond MultiPUSCH</w:t>
      </w:r>
    </w:p>
    <w:p w14:paraId="461375F5" w14:textId="77777777" w:rsidR="00F702ED" w:rsidRPr="0095250E" w:rsidRDefault="00F702ED" w:rsidP="00F702ED">
      <w:pPr>
        <w:pStyle w:val="PL"/>
      </w:pPr>
      <w:r w:rsidRPr="0095250E">
        <w:t xml:space="preserve">    ]]</w:t>
      </w:r>
    </w:p>
    <w:p w14:paraId="73A10DB8" w14:textId="77777777" w:rsidR="00F702ED" w:rsidRPr="0095250E" w:rsidRDefault="00F702ED" w:rsidP="00F702ED">
      <w:pPr>
        <w:pStyle w:val="PL"/>
      </w:pPr>
      <w:r w:rsidRPr="0095250E">
        <w:t>}</w:t>
      </w:r>
    </w:p>
    <w:p w14:paraId="04984442" w14:textId="77777777" w:rsidR="00F702ED" w:rsidRPr="0095250E" w:rsidRDefault="00F702ED" w:rsidP="00F702ED">
      <w:pPr>
        <w:pStyle w:val="PL"/>
      </w:pPr>
    </w:p>
    <w:p w14:paraId="607F478E" w14:textId="77777777" w:rsidR="00F702ED" w:rsidRPr="0095250E" w:rsidRDefault="00F702ED" w:rsidP="00F702ED">
      <w:pPr>
        <w:pStyle w:val="PL"/>
        <w:rPr>
          <w:color w:val="808080"/>
        </w:rPr>
      </w:pPr>
      <w:r w:rsidRPr="0095250E">
        <w:rPr>
          <w:color w:val="808080"/>
        </w:rPr>
        <w:t>-- TAG-PUSCH-TIMEDOMAINRESOURCEALLOCATIONLIST-STOP</w:t>
      </w:r>
    </w:p>
    <w:p w14:paraId="0DE8F98A" w14:textId="77777777" w:rsidR="00F702ED" w:rsidRPr="0095250E" w:rsidRDefault="00F702ED" w:rsidP="00F702ED">
      <w:pPr>
        <w:pStyle w:val="PL"/>
        <w:rPr>
          <w:color w:val="808080"/>
        </w:rPr>
      </w:pPr>
      <w:r w:rsidRPr="0095250E">
        <w:rPr>
          <w:color w:val="808080"/>
        </w:rPr>
        <w:t>-- ASN1STOP</w:t>
      </w:r>
    </w:p>
    <w:p w14:paraId="3DB9ECA3" w14:textId="77777777" w:rsidR="00F702ED" w:rsidRPr="0095250E" w:rsidRDefault="00F702ED" w:rsidP="00F70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02ED" w:rsidRPr="0095250E" w14:paraId="4F70D536" w14:textId="77777777" w:rsidTr="0073455F">
        <w:tc>
          <w:tcPr>
            <w:tcW w:w="14173" w:type="dxa"/>
            <w:tcBorders>
              <w:top w:val="single" w:sz="4" w:space="0" w:color="auto"/>
              <w:left w:val="single" w:sz="4" w:space="0" w:color="auto"/>
              <w:bottom w:val="single" w:sz="4" w:space="0" w:color="auto"/>
              <w:right w:val="single" w:sz="4" w:space="0" w:color="auto"/>
            </w:tcBorders>
            <w:hideMark/>
          </w:tcPr>
          <w:p w14:paraId="20B80A53" w14:textId="77777777" w:rsidR="00F702ED" w:rsidRPr="0095250E" w:rsidRDefault="00F702ED" w:rsidP="0073455F">
            <w:pPr>
              <w:pStyle w:val="TAH"/>
              <w:rPr>
                <w:szCs w:val="22"/>
                <w:lang w:eastAsia="sv-SE"/>
              </w:rPr>
            </w:pPr>
            <w:r w:rsidRPr="0095250E">
              <w:rPr>
                <w:i/>
                <w:szCs w:val="22"/>
                <w:lang w:eastAsia="sv-SE"/>
              </w:rPr>
              <w:lastRenderedPageBreak/>
              <w:t>PUSCH-</w:t>
            </w:r>
            <w:proofErr w:type="spellStart"/>
            <w:r w:rsidRPr="0095250E">
              <w:rPr>
                <w:i/>
                <w:szCs w:val="22"/>
                <w:lang w:eastAsia="sv-SE"/>
              </w:rPr>
              <w:t>TimeDomainResourceAllocationList</w:t>
            </w:r>
            <w:proofErr w:type="spellEnd"/>
            <w:r w:rsidRPr="0095250E">
              <w:rPr>
                <w:i/>
                <w:szCs w:val="22"/>
                <w:lang w:eastAsia="sv-SE"/>
              </w:rPr>
              <w:t xml:space="preserve"> </w:t>
            </w:r>
            <w:r w:rsidRPr="0095250E">
              <w:rPr>
                <w:szCs w:val="22"/>
                <w:lang w:eastAsia="sv-SE"/>
              </w:rPr>
              <w:t>field descriptions</w:t>
            </w:r>
          </w:p>
        </w:tc>
      </w:tr>
      <w:tr w:rsidR="00F702ED" w:rsidRPr="0095250E" w14:paraId="5A386AE4" w14:textId="77777777" w:rsidTr="0073455F">
        <w:tc>
          <w:tcPr>
            <w:tcW w:w="14173" w:type="dxa"/>
            <w:tcBorders>
              <w:top w:val="single" w:sz="4" w:space="0" w:color="auto"/>
              <w:left w:val="single" w:sz="4" w:space="0" w:color="auto"/>
              <w:bottom w:val="single" w:sz="4" w:space="0" w:color="auto"/>
              <w:right w:val="single" w:sz="4" w:space="0" w:color="auto"/>
            </w:tcBorders>
          </w:tcPr>
          <w:p w14:paraId="36B06843" w14:textId="77777777" w:rsidR="00F702ED" w:rsidRPr="0095250E" w:rsidRDefault="00F702ED" w:rsidP="0073455F">
            <w:pPr>
              <w:pStyle w:val="TAL"/>
              <w:rPr>
                <w:szCs w:val="22"/>
                <w:lang w:eastAsia="sv-SE"/>
              </w:rPr>
            </w:pPr>
            <w:r w:rsidRPr="0095250E">
              <w:rPr>
                <w:b/>
                <w:i/>
                <w:szCs w:val="22"/>
                <w:lang w:eastAsia="sv-SE"/>
              </w:rPr>
              <w:t>extendedK2</w:t>
            </w:r>
          </w:p>
          <w:p w14:paraId="289C9E8B" w14:textId="77777777" w:rsidR="00F702ED" w:rsidRPr="0095250E" w:rsidRDefault="00F702ED" w:rsidP="0073455F">
            <w:pPr>
              <w:pStyle w:val="TAL"/>
              <w:rPr>
                <w:szCs w:val="22"/>
                <w:lang w:eastAsia="sv-SE"/>
              </w:rPr>
            </w:pPr>
            <w:r w:rsidRPr="0095250E">
              <w:rPr>
                <w:szCs w:val="22"/>
                <w:lang w:eastAsia="sv-SE"/>
              </w:rPr>
              <w:t>Corresponds to L1 parameter 'K2' (see TS 38.214 [19], clause 6.1.2.1) configurable per PUSCH allocation. Only values {0..32} are applicable for PUSCH SCS of 120 kHz.</w:t>
            </w:r>
          </w:p>
          <w:p w14:paraId="1B7B09EC" w14:textId="77777777" w:rsidR="00F702ED" w:rsidRPr="0095250E" w:rsidRDefault="00F702ED" w:rsidP="0073455F">
            <w:pPr>
              <w:pStyle w:val="TAL"/>
              <w:rPr>
                <w:b/>
                <w:i/>
                <w:szCs w:val="22"/>
                <w:lang w:eastAsia="sv-SE"/>
              </w:rPr>
            </w:pPr>
            <w:r w:rsidRPr="0095250E">
              <w:rPr>
                <w:szCs w:val="22"/>
                <w:lang w:eastAsia="sv-SE"/>
              </w:rPr>
              <w:t>When the field is absent for the first PUSCH if multiple PUSCH are configured per PDCCH and</w:t>
            </w:r>
            <w:r w:rsidRPr="0095250E">
              <w:rPr>
                <w:i/>
                <w:szCs w:val="22"/>
                <w:lang w:eastAsia="sv-SE"/>
              </w:rPr>
              <w:t xml:space="preserve"> k2-r16</w:t>
            </w:r>
            <w:r w:rsidRPr="0095250E">
              <w:rPr>
                <w:szCs w:val="22"/>
                <w:lang w:eastAsia="sv-SE"/>
              </w:rPr>
              <w:t xml:space="preserve"> is absent, or when the field is absent and only one PUSCH is configured per PDCCH and</w:t>
            </w:r>
            <w:r w:rsidRPr="0095250E">
              <w:rPr>
                <w:i/>
                <w:szCs w:val="22"/>
                <w:lang w:eastAsia="sv-SE"/>
              </w:rPr>
              <w:t xml:space="preserve"> k2-r16</w:t>
            </w:r>
            <w:r w:rsidRPr="0095250E">
              <w:rPr>
                <w:szCs w:val="22"/>
                <w:lang w:eastAsia="sv-SE"/>
              </w:rPr>
              <w:t xml:space="preserve"> is absent, the UE applies the value 1 when PUSCH SCS is 15/30 kHz; the value 2 when PUSCH SCS is 60 kHz, the value 3 when PUSCH SCS is 120 kHz, the value 11 when PUSCH SCS is 480 kHz, and the value 21 when PUSCH SCS is 960 kHz. </w:t>
            </w:r>
            <w:bookmarkStart w:id="7" w:name="_Hlk133917369"/>
            <w:r w:rsidRPr="0095250E">
              <w:rPr>
                <w:szCs w:val="22"/>
                <w:lang w:eastAsia="sv-SE"/>
              </w:rPr>
              <w:t>If multiple contiguous PUSCHs are configured per PDCCH, w</w:t>
            </w:r>
            <w:r w:rsidRPr="0095250E">
              <w:rPr>
                <w:bCs/>
                <w:szCs w:val="22"/>
                <w:lang w:eastAsia="sv-SE"/>
              </w:rPr>
              <w:t xml:space="preserve">hen </w:t>
            </w:r>
            <w:r w:rsidRPr="0095250E">
              <w:rPr>
                <w:lang w:eastAsia="sv-SE"/>
              </w:rPr>
              <w:t xml:space="preserve">the field </w:t>
            </w:r>
            <w:r w:rsidRPr="0095250E">
              <w:rPr>
                <w:i/>
                <w:iCs/>
                <w:lang w:eastAsia="sv-SE"/>
              </w:rPr>
              <w:t>extendedK2(n)</w:t>
            </w:r>
            <w:r w:rsidRPr="0095250E">
              <w:rPr>
                <w:lang w:eastAsia="sv-SE"/>
              </w:rPr>
              <w:t xml:space="preserve"> corresponding to k2 of the PUSCH(s) in the n-</w:t>
            </w:r>
            <w:proofErr w:type="spellStart"/>
            <w:r w:rsidRPr="0095250E">
              <w:rPr>
                <w:lang w:eastAsia="sv-SE"/>
              </w:rPr>
              <w:t>th</w:t>
            </w:r>
            <w:proofErr w:type="spellEnd"/>
            <w:r w:rsidRPr="0095250E">
              <w:rPr>
                <w:lang w:eastAsia="sv-SE"/>
              </w:rPr>
              <w:t xml:space="preserve"> slot (n&gt;1)</w:t>
            </w:r>
            <w:r w:rsidRPr="0095250E">
              <w:rPr>
                <w:rFonts w:cs="Arial"/>
                <w:szCs w:val="18"/>
                <w:lang w:eastAsia="sv-SE"/>
              </w:rPr>
              <w:t>, or of the PUSCH(s) except the first PUSCH in the first slot (n=1),</w:t>
            </w:r>
            <w:r w:rsidRPr="0095250E">
              <w:rPr>
                <w:lang w:eastAsia="sv-SE"/>
              </w:rPr>
              <w:t xml:space="preserve"> is absent</w:t>
            </w:r>
            <w:r w:rsidRPr="0095250E">
              <w:rPr>
                <w:szCs w:val="22"/>
                <w:lang w:eastAsia="sv-SE"/>
              </w:rPr>
              <w:t>, the UE applies k2 of the first PUSCH plus n-1.</w:t>
            </w:r>
            <w:bookmarkEnd w:id="7"/>
          </w:p>
        </w:tc>
      </w:tr>
      <w:tr w:rsidR="00F702ED" w:rsidRPr="0095250E" w14:paraId="4169929E" w14:textId="77777777" w:rsidTr="0073455F">
        <w:tc>
          <w:tcPr>
            <w:tcW w:w="14173" w:type="dxa"/>
            <w:tcBorders>
              <w:top w:val="single" w:sz="4" w:space="0" w:color="auto"/>
              <w:left w:val="single" w:sz="4" w:space="0" w:color="auto"/>
              <w:bottom w:val="single" w:sz="4" w:space="0" w:color="auto"/>
              <w:right w:val="single" w:sz="4" w:space="0" w:color="auto"/>
            </w:tcBorders>
            <w:hideMark/>
          </w:tcPr>
          <w:p w14:paraId="41698398" w14:textId="77777777" w:rsidR="00F702ED" w:rsidRPr="0095250E" w:rsidRDefault="00F702ED" w:rsidP="0073455F">
            <w:pPr>
              <w:pStyle w:val="TAL"/>
              <w:rPr>
                <w:szCs w:val="22"/>
                <w:lang w:eastAsia="sv-SE"/>
              </w:rPr>
            </w:pPr>
            <w:r w:rsidRPr="0095250E">
              <w:rPr>
                <w:b/>
                <w:i/>
                <w:szCs w:val="22"/>
                <w:lang w:eastAsia="sv-SE"/>
              </w:rPr>
              <w:t>k2</w:t>
            </w:r>
          </w:p>
          <w:p w14:paraId="07EA4519" w14:textId="77777777" w:rsidR="00F702ED" w:rsidRPr="0095250E" w:rsidRDefault="00F702ED" w:rsidP="0073455F">
            <w:pPr>
              <w:pStyle w:val="TAL"/>
              <w:rPr>
                <w:szCs w:val="22"/>
                <w:lang w:eastAsia="sv-SE"/>
              </w:rPr>
            </w:pPr>
            <w:r w:rsidRPr="0095250E">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95250E">
              <w:rPr>
                <w:i/>
                <w:iCs/>
                <w:szCs w:val="22"/>
                <w:lang w:eastAsia="sv-SE"/>
              </w:rPr>
              <w:t>extendedK2</w:t>
            </w:r>
            <w:r w:rsidRPr="0095250E">
              <w:rPr>
                <w:szCs w:val="22"/>
                <w:lang w:eastAsia="sv-SE"/>
              </w:rPr>
              <w:t xml:space="preserve"> is present.</w:t>
            </w:r>
          </w:p>
        </w:tc>
      </w:tr>
      <w:tr w:rsidR="00F702ED" w:rsidRPr="0095250E" w14:paraId="45CC7E26" w14:textId="77777777" w:rsidTr="0073455F">
        <w:tc>
          <w:tcPr>
            <w:tcW w:w="14173" w:type="dxa"/>
            <w:tcBorders>
              <w:top w:val="single" w:sz="4" w:space="0" w:color="auto"/>
              <w:left w:val="single" w:sz="4" w:space="0" w:color="auto"/>
              <w:bottom w:val="single" w:sz="4" w:space="0" w:color="auto"/>
              <w:right w:val="single" w:sz="4" w:space="0" w:color="auto"/>
            </w:tcBorders>
            <w:hideMark/>
          </w:tcPr>
          <w:p w14:paraId="0A2A9CA1" w14:textId="77777777" w:rsidR="00F702ED" w:rsidRPr="0095250E" w:rsidRDefault="00F702ED" w:rsidP="0073455F">
            <w:pPr>
              <w:keepNext/>
              <w:keepLines/>
              <w:spacing w:after="0"/>
              <w:rPr>
                <w:rFonts w:ascii="Arial" w:hAnsi="Arial"/>
                <w:sz w:val="18"/>
                <w:szCs w:val="22"/>
                <w:lang w:eastAsia="sv-SE"/>
              </w:rPr>
            </w:pPr>
            <w:r w:rsidRPr="0095250E">
              <w:rPr>
                <w:rFonts w:ascii="Arial" w:hAnsi="Arial"/>
                <w:b/>
                <w:i/>
                <w:sz w:val="18"/>
                <w:szCs w:val="22"/>
                <w:lang w:eastAsia="sv-SE"/>
              </w:rPr>
              <w:t>length</w:t>
            </w:r>
          </w:p>
          <w:p w14:paraId="1FC78F2D" w14:textId="77777777" w:rsidR="00F702ED" w:rsidRPr="0095250E" w:rsidRDefault="00F702ED" w:rsidP="0073455F">
            <w:pPr>
              <w:keepNext/>
              <w:keepLines/>
              <w:spacing w:after="0"/>
              <w:rPr>
                <w:rFonts w:ascii="Arial" w:eastAsia="MS Mincho" w:hAnsi="Arial"/>
                <w:sz w:val="18"/>
                <w:szCs w:val="22"/>
                <w:lang w:eastAsia="sv-SE"/>
              </w:rPr>
            </w:pPr>
            <w:r w:rsidRPr="0095250E">
              <w:rPr>
                <w:rFonts w:ascii="Arial" w:hAnsi="Arial"/>
                <w:sz w:val="18"/>
                <w:szCs w:val="22"/>
                <w:lang w:eastAsia="sv-SE"/>
              </w:rPr>
              <w:t>Indicates the length allocated for PUSCH for DCI format 0_1/0_2 (see TS 38.214 [19], clause 6.1.2.1).</w:t>
            </w:r>
          </w:p>
        </w:tc>
      </w:tr>
      <w:tr w:rsidR="00F702ED" w:rsidRPr="0095250E" w14:paraId="3A9AF042" w14:textId="77777777" w:rsidTr="0073455F">
        <w:tc>
          <w:tcPr>
            <w:tcW w:w="14173" w:type="dxa"/>
            <w:tcBorders>
              <w:top w:val="single" w:sz="4" w:space="0" w:color="auto"/>
              <w:left w:val="single" w:sz="4" w:space="0" w:color="auto"/>
              <w:bottom w:val="single" w:sz="4" w:space="0" w:color="auto"/>
              <w:right w:val="single" w:sz="4" w:space="0" w:color="auto"/>
            </w:tcBorders>
            <w:hideMark/>
          </w:tcPr>
          <w:p w14:paraId="5110589C" w14:textId="77777777" w:rsidR="00F702ED" w:rsidRPr="0095250E" w:rsidRDefault="00F702ED" w:rsidP="0073455F">
            <w:pPr>
              <w:pStyle w:val="TAL"/>
              <w:rPr>
                <w:szCs w:val="22"/>
                <w:lang w:eastAsia="sv-SE"/>
              </w:rPr>
            </w:pPr>
            <w:proofErr w:type="spellStart"/>
            <w:r w:rsidRPr="0095250E">
              <w:rPr>
                <w:b/>
                <w:i/>
                <w:szCs w:val="22"/>
                <w:lang w:eastAsia="sv-SE"/>
              </w:rPr>
              <w:t>mappingType</w:t>
            </w:r>
            <w:proofErr w:type="spellEnd"/>
          </w:p>
          <w:p w14:paraId="7B244C95" w14:textId="77777777" w:rsidR="00F702ED" w:rsidRPr="0095250E" w:rsidRDefault="00F702ED" w:rsidP="0073455F">
            <w:pPr>
              <w:pStyle w:val="TAL"/>
              <w:rPr>
                <w:szCs w:val="22"/>
                <w:lang w:eastAsia="sv-SE"/>
              </w:rPr>
            </w:pPr>
            <w:r w:rsidRPr="0095250E">
              <w:rPr>
                <w:szCs w:val="22"/>
                <w:lang w:eastAsia="sv-SE"/>
              </w:rPr>
              <w:t>Mapping type (see TS 38.214 [19], clause 6.1.2.1).</w:t>
            </w:r>
          </w:p>
        </w:tc>
      </w:tr>
      <w:tr w:rsidR="00F702ED" w:rsidRPr="0095250E" w14:paraId="7245D8D6" w14:textId="77777777" w:rsidTr="0073455F">
        <w:tc>
          <w:tcPr>
            <w:tcW w:w="14173" w:type="dxa"/>
            <w:tcBorders>
              <w:top w:val="single" w:sz="4" w:space="0" w:color="auto"/>
              <w:left w:val="single" w:sz="4" w:space="0" w:color="auto"/>
              <w:bottom w:val="single" w:sz="4" w:space="0" w:color="auto"/>
              <w:right w:val="single" w:sz="4" w:space="0" w:color="auto"/>
            </w:tcBorders>
            <w:hideMark/>
          </w:tcPr>
          <w:p w14:paraId="64FFDED4" w14:textId="77777777" w:rsidR="00F702ED" w:rsidRPr="0095250E" w:rsidRDefault="00F702ED" w:rsidP="0073455F">
            <w:pPr>
              <w:keepNext/>
              <w:keepLines/>
              <w:spacing w:after="0"/>
              <w:rPr>
                <w:rFonts w:ascii="Arial" w:hAnsi="Arial"/>
                <w:sz w:val="18"/>
                <w:szCs w:val="22"/>
                <w:lang w:eastAsia="sv-SE"/>
              </w:rPr>
            </w:pPr>
            <w:proofErr w:type="spellStart"/>
            <w:r w:rsidRPr="0095250E">
              <w:rPr>
                <w:rFonts w:ascii="Arial" w:hAnsi="Arial"/>
                <w:b/>
                <w:i/>
                <w:sz w:val="18"/>
                <w:szCs w:val="22"/>
                <w:lang w:eastAsia="sv-SE"/>
              </w:rPr>
              <w:t>numberOfRepetitions</w:t>
            </w:r>
            <w:proofErr w:type="spellEnd"/>
          </w:p>
          <w:p w14:paraId="47145676" w14:textId="77777777" w:rsidR="00F702ED" w:rsidRPr="0095250E" w:rsidRDefault="00F702ED" w:rsidP="0073455F">
            <w:pPr>
              <w:keepNext/>
              <w:keepLines/>
              <w:spacing w:after="0"/>
              <w:rPr>
                <w:rFonts w:ascii="Arial" w:hAnsi="Arial"/>
                <w:b/>
                <w:i/>
                <w:sz w:val="18"/>
                <w:szCs w:val="22"/>
                <w:lang w:eastAsia="sv-SE"/>
              </w:rPr>
            </w:pPr>
            <w:r w:rsidRPr="0095250E">
              <w:rPr>
                <w:rFonts w:ascii="Arial" w:hAnsi="Arial"/>
                <w:sz w:val="18"/>
                <w:szCs w:val="22"/>
                <w:lang w:eastAsia="sv-SE"/>
              </w:rPr>
              <w:t xml:space="preserve">Number of repetitions for DCI format 0_1/0_2 (see TS 38.214 [19], clause 6.1.2.1). When </w:t>
            </w:r>
            <w:r w:rsidRPr="0095250E">
              <w:rPr>
                <w:rFonts w:ascii="Arial" w:hAnsi="Arial"/>
                <w:i/>
                <w:sz w:val="18"/>
                <w:szCs w:val="22"/>
                <w:lang w:eastAsia="sv-SE"/>
              </w:rPr>
              <w:t xml:space="preserve">numberOfSlotsTBoMS-r17 </w:t>
            </w:r>
            <w:r w:rsidRPr="0095250E">
              <w:rPr>
                <w:rFonts w:ascii="Arial" w:hAnsi="Arial"/>
                <w:sz w:val="18"/>
                <w:szCs w:val="22"/>
                <w:lang w:eastAsia="sv-SE"/>
              </w:rPr>
              <w:t>is set to 2, 4 or 8 (i.e. TB processing over multi-slot (</w:t>
            </w:r>
            <w:proofErr w:type="spellStart"/>
            <w:r w:rsidRPr="0095250E">
              <w:rPr>
                <w:rFonts w:ascii="Arial" w:hAnsi="Arial"/>
                <w:sz w:val="18"/>
                <w:szCs w:val="22"/>
                <w:lang w:eastAsia="sv-SE"/>
              </w:rPr>
              <w:t>TBoMS</w:t>
            </w:r>
            <w:proofErr w:type="spellEnd"/>
            <w:r w:rsidRPr="0095250E">
              <w:rPr>
                <w:rFonts w:ascii="Arial" w:hAnsi="Arial"/>
                <w:sz w:val="18"/>
                <w:szCs w:val="22"/>
                <w:lang w:eastAsia="sv-SE"/>
              </w:rPr>
              <w:t xml:space="preserve">) PUSCH is enabled), it indicates the number of repetitions of a single </w:t>
            </w:r>
            <w:proofErr w:type="spellStart"/>
            <w:r w:rsidRPr="0095250E">
              <w:rPr>
                <w:rFonts w:ascii="Arial" w:hAnsi="Arial"/>
                <w:sz w:val="18"/>
                <w:szCs w:val="22"/>
                <w:lang w:eastAsia="sv-SE"/>
              </w:rPr>
              <w:t>TBoMS</w:t>
            </w:r>
            <w:proofErr w:type="spellEnd"/>
            <w:r w:rsidRPr="0095250E">
              <w:rPr>
                <w:rFonts w:ascii="Arial" w:hAnsi="Arial"/>
                <w:sz w:val="18"/>
                <w:szCs w:val="22"/>
                <w:lang w:eastAsia="sv-SE"/>
              </w:rPr>
              <w:t>.</w:t>
            </w:r>
          </w:p>
        </w:tc>
      </w:tr>
      <w:tr w:rsidR="00F702ED" w:rsidRPr="0095250E" w14:paraId="761A5647" w14:textId="77777777" w:rsidTr="0073455F">
        <w:tc>
          <w:tcPr>
            <w:tcW w:w="14173" w:type="dxa"/>
            <w:tcBorders>
              <w:top w:val="single" w:sz="4" w:space="0" w:color="auto"/>
              <w:left w:val="single" w:sz="4" w:space="0" w:color="auto"/>
              <w:bottom w:val="single" w:sz="4" w:space="0" w:color="auto"/>
              <w:right w:val="single" w:sz="4" w:space="0" w:color="auto"/>
            </w:tcBorders>
          </w:tcPr>
          <w:p w14:paraId="7C9C8020" w14:textId="77777777" w:rsidR="00F702ED" w:rsidRPr="0095250E" w:rsidRDefault="00F702ED" w:rsidP="0073455F">
            <w:pPr>
              <w:pStyle w:val="TAL"/>
              <w:rPr>
                <w:b/>
                <w:bCs/>
                <w:i/>
                <w:iCs/>
                <w:lang w:eastAsia="sv-SE"/>
              </w:rPr>
            </w:pPr>
            <w:proofErr w:type="spellStart"/>
            <w:r w:rsidRPr="0095250E">
              <w:rPr>
                <w:b/>
                <w:bCs/>
                <w:i/>
                <w:iCs/>
                <w:lang w:eastAsia="sv-SE"/>
              </w:rPr>
              <w:t>numberOfRepetitionsExt</w:t>
            </w:r>
            <w:proofErr w:type="spellEnd"/>
          </w:p>
          <w:p w14:paraId="1AEC4B88" w14:textId="77777777" w:rsidR="00F702ED" w:rsidRPr="0095250E" w:rsidRDefault="00F702ED" w:rsidP="0073455F">
            <w:pPr>
              <w:pStyle w:val="TAL"/>
              <w:rPr>
                <w:lang w:eastAsia="sv-SE"/>
              </w:rPr>
            </w:pPr>
            <w:r w:rsidRPr="0095250E">
              <w:rPr>
                <w:lang w:eastAsia="sv-SE"/>
              </w:rPr>
              <w:t xml:space="preserve">Number of repetitions for DCI format 0_1/0_2 if </w:t>
            </w:r>
            <w:r w:rsidRPr="0095250E">
              <w:rPr>
                <w:i/>
              </w:rPr>
              <w:t>pusch-RepTypeIndicatorDCI-0-1</w:t>
            </w:r>
            <w:r w:rsidRPr="0095250E">
              <w:rPr>
                <w:lang w:eastAsia="sv-SE"/>
              </w:rPr>
              <w:t>/</w:t>
            </w:r>
            <w:r w:rsidRPr="0095250E">
              <w:rPr>
                <w:i/>
              </w:rPr>
              <w:t>pusch-RepTypeIndicatorDCI-0-2</w:t>
            </w:r>
            <w:r w:rsidRPr="0095250E">
              <w:rPr>
                <w:iCs/>
              </w:rPr>
              <w:t xml:space="preserve"> </w:t>
            </w:r>
            <w:r w:rsidRPr="0095250E">
              <w:rPr>
                <w:lang w:eastAsia="sv-SE"/>
              </w:rPr>
              <w:t xml:space="preserve">is </w:t>
            </w:r>
            <w:r w:rsidRPr="0095250E">
              <w:rPr>
                <w:rFonts w:eastAsia="宋体"/>
                <w:lang w:eastAsia="zh-CN"/>
              </w:rPr>
              <w:t xml:space="preserve">not </w:t>
            </w:r>
            <w:r w:rsidRPr="0095250E">
              <w:rPr>
                <w:lang w:eastAsia="sv-SE"/>
              </w:rPr>
              <w:t xml:space="preserve">set to </w:t>
            </w:r>
            <w:proofErr w:type="spellStart"/>
            <w:r w:rsidRPr="0095250E">
              <w:rPr>
                <w:i/>
                <w:iCs/>
                <w:lang w:eastAsia="sv-SE"/>
              </w:rPr>
              <w:t>pusch-RepTypeB</w:t>
            </w:r>
            <w:proofErr w:type="spellEnd"/>
            <w:r w:rsidRPr="0095250E">
              <w:rPr>
                <w:lang w:eastAsia="sv-SE"/>
              </w:rPr>
              <w:t xml:space="preserve"> (see TS 38.214 [19], clause 6.1.2.1).</w:t>
            </w:r>
            <w:r w:rsidRPr="0095250E">
              <w:rPr>
                <w:lang w:eastAsia="en-GB"/>
              </w:rPr>
              <w:t xml:space="preserve"> </w:t>
            </w:r>
            <w:r w:rsidRPr="0095250E">
              <w:rPr>
                <w:lang w:eastAsia="sv-SE"/>
              </w:rPr>
              <w:t xml:space="preserve">If this field is present, the field </w:t>
            </w:r>
            <w:r w:rsidRPr="0095250E">
              <w:rPr>
                <w:i/>
                <w:iCs/>
                <w:lang w:eastAsia="sv-SE"/>
              </w:rPr>
              <w:t>numberOfRepeitions-r16</w:t>
            </w:r>
            <w:r w:rsidRPr="0095250E">
              <w:rPr>
                <w:lang w:eastAsia="sv-SE"/>
              </w:rPr>
              <w:t xml:space="preserve"> is ignored for PUSCH repetition Type A.</w:t>
            </w:r>
          </w:p>
        </w:tc>
      </w:tr>
      <w:tr w:rsidR="00F702ED" w:rsidRPr="0095250E" w14:paraId="5B0F3551" w14:textId="77777777" w:rsidTr="0073455F">
        <w:tc>
          <w:tcPr>
            <w:tcW w:w="14173" w:type="dxa"/>
            <w:tcBorders>
              <w:top w:val="single" w:sz="4" w:space="0" w:color="auto"/>
              <w:left w:val="single" w:sz="4" w:space="0" w:color="auto"/>
              <w:bottom w:val="single" w:sz="4" w:space="0" w:color="auto"/>
              <w:right w:val="single" w:sz="4" w:space="0" w:color="auto"/>
            </w:tcBorders>
          </w:tcPr>
          <w:p w14:paraId="6B6CD2A2" w14:textId="77777777" w:rsidR="00F702ED" w:rsidRPr="0095250E" w:rsidRDefault="00F702ED" w:rsidP="0073455F">
            <w:pPr>
              <w:pStyle w:val="TAL"/>
              <w:rPr>
                <w:b/>
                <w:bCs/>
                <w:i/>
                <w:iCs/>
                <w:lang w:eastAsia="sv-SE"/>
              </w:rPr>
            </w:pPr>
            <w:proofErr w:type="spellStart"/>
            <w:r w:rsidRPr="0095250E">
              <w:rPr>
                <w:b/>
                <w:bCs/>
                <w:i/>
                <w:iCs/>
                <w:lang w:eastAsia="sv-SE"/>
              </w:rPr>
              <w:t>numberOfSlotsTBoMS</w:t>
            </w:r>
            <w:proofErr w:type="spellEnd"/>
          </w:p>
          <w:p w14:paraId="48D97FF8" w14:textId="15186166" w:rsidR="00F702ED" w:rsidRPr="0095250E" w:rsidRDefault="00F702ED" w:rsidP="0073455F">
            <w:pPr>
              <w:pStyle w:val="TAL"/>
              <w:rPr>
                <w:rFonts w:cs="Arial"/>
                <w:szCs w:val="18"/>
                <w:lang w:eastAsia="sv-SE"/>
              </w:rPr>
            </w:pPr>
            <w:r w:rsidRPr="0095250E">
              <w:rPr>
                <w:lang w:eastAsia="sv-SE"/>
              </w:rPr>
              <w:t xml:space="preserve">Number of slots allocated for TB processing over multi-slot PUSCH for DCI format 0_1/0_2. If a number of repetitions K is configured by </w:t>
            </w:r>
            <w:proofErr w:type="spellStart"/>
            <w:r w:rsidRPr="0095250E">
              <w:rPr>
                <w:i/>
                <w:lang w:eastAsia="sv-SE"/>
              </w:rPr>
              <w:t>numberOfRepetitions</w:t>
            </w:r>
            <w:proofErr w:type="spellEnd"/>
            <w:r w:rsidRPr="0095250E">
              <w:rPr>
                <w:lang w:eastAsia="sv-SE"/>
              </w:rPr>
              <w:t xml:space="preserve"> or </w:t>
            </w:r>
            <w:proofErr w:type="spellStart"/>
            <w:r w:rsidRPr="0095250E">
              <w:rPr>
                <w:i/>
                <w:lang w:eastAsia="sv-SE"/>
              </w:rPr>
              <w:t>numberOfRepetitionsExt</w:t>
            </w:r>
            <w:proofErr w:type="spellEnd"/>
            <w:r w:rsidRPr="0095250E">
              <w:rPr>
                <w:lang w:eastAsia="sv-SE"/>
              </w:rPr>
              <w:t xml:space="preserve">, the network configures </w:t>
            </w:r>
            <w:proofErr w:type="spellStart"/>
            <w:r w:rsidRPr="0095250E">
              <w:rPr>
                <w:i/>
                <w:lang w:eastAsia="sv-SE"/>
              </w:rPr>
              <w:t>numberOfSlotsTBoMS</w:t>
            </w:r>
            <w:proofErr w:type="spellEnd"/>
            <w:r w:rsidRPr="0095250E">
              <w:rPr>
                <w:lang w:eastAsia="sv-SE"/>
              </w:rPr>
              <w:t xml:space="preserve"> (N) and K such that N*K ≤ 32 (see TS 38.214 [19], clause 6.1.2.1).</w:t>
            </w:r>
            <w:r w:rsidRPr="0095250E">
              <w:rPr>
                <w:rFonts w:cs="Arial"/>
                <w:szCs w:val="18"/>
                <w:lang w:eastAsia="sv-SE"/>
              </w:rPr>
              <w:t xml:space="preserve"> The network does not configure the </w:t>
            </w:r>
            <w:r w:rsidRPr="0095250E">
              <w:rPr>
                <w:rFonts w:cs="Arial"/>
                <w:i/>
                <w:szCs w:val="18"/>
                <w:lang w:eastAsia="sv-SE"/>
              </w:rPr>
              <w:t>numberOfSlotsTBoMS-r17</w:t>
            </w:r>
            <w:r w:rsidRPr="0095250E">
              <w:rPr>
                <w:rFonts w:cs="Arial"/>
                <w:szCs w:val="18"/>
                <w:lang w:eastAsia="sv-SE"/>
              </w:rPr>
              <w:t xml:space="preserve"> simultaneously with the </w:t>
            </w:r>
            <w:r w:rsidRPr="0095250E">
              <w:rPr>
                <w:rFonts w:cs="Arial"/>
                <w:i/>
                <w:iCs/>
                <w:szCs w:val="18"/>
              </w:rPr>
              <w:t>pusch-TimeDomainAllocationListForMultiPUSCH-r16</w:t>
            </w:r>
            <w:r w:rsidRPr="0095250E">
              <w:rPr>
                <w:rFonts w:cs="Arial"/>
                <w:szCs w:val="18"/>
              </w:rPr>
              <w:t>.</w:t>
            </w:r>
            <w:ins w:id="8" w:author="Huawei" w:date="2024-02-29T18:31:00Z">
              <w:r w:rsidR="000B7DFA">
                <w:rPr>
                  <w:rFonts w:cs="Arial"/>
                  <w:szCs w:val="18"/>
                </w:rPr>
                <w:t xml:space="preserve"> </w:t>
              </w:r>
            </w:ins>
            <w:ins w:id="9" w:author="Huawei" w:date="2024-02-29T18:28:00Z">
              <w:r w:rsidR="00A91379">
                <w:rPr>
                  <w:rFonts w:eastAsia="–¾’©"/>
                  <w:color w:val="000000"/>
                </w:rPr>
                <w:t xml:space="preserve">The network does not configure </w:t>
              </w:r>
              <w:r w:rsidR="00A91379" w:rsidRPr="005C4A2D">
                <w:rPr>
                  <w:rFonts w:eastAsia="–¾’©"/>
                  <w:i/>
                  <w:iCs/>
                  <w:color w:val="000000"/>
                </w:rPr>
                <w:t>numberOfSlotsTBoMS</w:t>
              </w:r>
              <w:r w:rsidR="00A91379">
                <w:rPr>
                  <w:rFonts w:eastAsia="–¾’©"/>
                  <w:i/>
                  <w:iCs/>
                  <w:color w:val="000000"/>
                </w:rPr>
                <w:t>-r17</w:t>
              </w:r>
              <w:r w:rsidR="00A91379">
                <w:rPr>
                  <w:rFonts w:eastAsia="–¾’©"/>
                  <w:color w:val="000000"/>
                </w:rPr>
                <w:t xml:space="preserve"> </w:t>
              </w:r>
              <w:r w:rsidR="00A91379" w:rsidRPr="00743564">
                <w:rPr>
                  <w:rFonts w:eastAsia="–¾’©" w:hint="eastAsia"/>
                  <w:color w:val="000000"/>
                </w:rPr>
                <w:t>together</w:t>
              </w:r>
              <w:r w:rsidR="00A91379">
                <w:rPr>
                  <w:rFonts w:cs="Arial"/>
                  <w:szCs w:val="18"/>
                  <w:lang w:eastAsia="sv-SE"/>
                </w:rPr>
                <w:t xml:space="preserve"> </w:t>
              </w:r>
              <w:r w:rsidR="00A91379" w:rsidRPr="0095250E">
                <w:rPr>
                  <w:rFonts w:cs="Arial"/>
                  <w:szCs w:val="18"/>
                  <w:lang w:eastAsia="sv-SE"/>
                </w:rPr>
                <w:t>with</w:t>
              </w:r>
              <w:r w:rsidR="00A91379" w:rsidRPr="005C4A2D">
                <w:rPr>
                  <w:rFonts w:eastAsia="–¾’©"/>
                  <w:i/>
                  <w:iCs/>
                  <w:color w:val="000000"/>
                </w:rPr>
                <w:t xml:space="preserve"> </w:t>
              </w:r>
              <w:proofErr w:type="spellStart"/>
              <w:r w:rsidR="00A91379" w:rsidRPr="005C4A2D">
                <w:rPr>
                  <w:rFonts w:eastAsia="–¾’©"/>
                  <w:i/>
                  <w:iCs/>
                  <w:color w:val="000000"/>
                </w:rPr>
                <w:t>enhancedSkipUplinkTxDynamic</w:t>
              </w:r>
              <w:proofErr w:type="spellEnd"/>
              <w:r w:rsidR="00A91379">
                <w:rPr>
                  <w:rFonts w:eastAsia="–¾’©"/>
                  <w:color w:val="000000"/>
                </w:rPr>
                <w:t xml:space="preserve"> or </w:t>
              </w:r>
              <w:proofErr w:type="spellStart"/>
              <w:r w:rsidR="00A91379" w:rsidRPr="005C4A2D">
                <w:rPr>
                  <w:rFonts w:eastAsia="–¾’©"/>
                  <w:i/>
                  <w:iCs/>
                  <w:color w:val="000000"/>
                </w:rPr>
                <w:t>enhancedSkipUplinkTxConfigured</w:t>
              </w:r>
              <w:proofErr w:type="spellEnd"/>
              <w:r w:rsidR="00A91379">
                <w:rPr>
                  <w:rFonts w:eastAsia="–¾’©"/>
                  <w:color w:val="000000"/>
                </w:rPr>
                <w:t xml:space="preserve"> with value </w:t>
              </w:r>
              <w:r w:rsidR="00A91379" w:rsidRPr="009B60AB">
                <w:rPr>
                  <w:rFonts w:eastAsia="–¾’©"/>
                  <w:i/>
                  <w:iCs/>
                  <w:color w:val="000000"/>
                </w:rPr>
                <w:t>true</w:t>
              </w:r>
              <w:r w:rsidR="00A91379">
                <w:rPr>
                  <w:rFonts w:eastAsia="–¾’©"/>
                  <w:color w:val="000000"/>
                </w:rPr>
                <w:t>.</w:t>
              </w:r>
            </w:ins>
          </w:p>
        </w:tc>
      </w:tr>
      <w:tr w:rsidR="00F702ED" w:rsidRPr="0095250E" w14:paraId="381CDD46" w14:textId="77777777" w:rsidTr="0073455F">
        <w:tc>
          <w:tcPr>
            <w:tcW w:w="14173" w:type="dxa"/>
            <w:tcBorders>
              <w:top w:val="single" w:sz="4" w:space="0" w:color="auto"/>
              <w:left w:val="single" w:sz="4" w:space="0" w:color="auto"/>
              <w:bottom w:val="single" w:sz="4" w:space="0" w:color="auto"/>
              <w:right w:val="single" w:sz="4" w:space="0" w:color="auto"/>
            </w:tcBorders>
            <w:hideMark/>
          </w:tcPr>
          <w:p w14:paraId="717D57AA" w14:textId="77777777" w:rsidR="00F702ED" w:rsidRPr="0095250E" w:rsidRDefault="00F702ED" w:rsidP="0073455F">
            <w:pPr>
              <w:pStyle w:val="TAL"/>
              <w:rPr>
                <w:b/>
                <w:bCs/>
                <w:i/>
                <w:iCs/>
                <w:lang w:eastAsia="sv-SE"/>
              </w:rPr>
            </w:pPr>
            <w:proofErr w:type="spellStart"/>
            <w:r w:rsidRPr="0095250E">
              <w:rPr>
                <w:b/>
                <w:bCs/>
                <w:i/>
                <w:iCs/>
                <w:lang w:eastAsia="sv-SE"/>
              </w:rPr>
              <w:t>puschAllocationList</w:t>
            </w:r>
            <w:proofErr w:type="spellEnd"/>
          </w:p>
          <w:p w14:paraId="7098FC88" w14:textId="77777777" w:rsidR="00F702ED" w:rsidRPr="0095250E" w:rsidRDefault="00F702ED" w:rsidP="0073455F">
            <w:pPr>
              <w:pStyle w:val="TAL"/>
              <w:rPr>
                <w:lang w:eastAsia="sv-SE"/>
              </w:rPr>
            </w:pPr>
            <w:r w:rsidRPr="0095250E">
              <w:rPr>
                <w:iCs/>
                <w:lang w:eastAsia="sv-SE"/>
              </w:rPr>
              <w:t>The field</w:t>
            </w:r>
            <w:r w:rsidRPr="0095250E">
              <w:rPr>
                <w:lang w:eastAsia="sv-SE"/>
              </w:rPr>
              <w:t xml:space="preserve"> </w:t>
            </w:r>
            <w:r w:rsidRPr="0095250E">
              <w:rPr>
                <w:i/>
                <w:iCs/>
                <w:lang w:eastAsia="sv-SE"/>
              </w:rPr>
              <w:t>puschAllocationList-r16</w:t>
            </w:r>
            <w:r w:rsidRPr="0095250E">
              <w:rPr>
                <w:lang w:eastAsia="sv-SE"/>
              </w:rPr>
              <w:t xml:space="preserve"> indicates one or multiple PUSCH continuous in time domain which share a common k2 (see TS 38.214 [19], clause 6.1.2.1). In this release, this field configures one or multiple PUSCH that may be in consecutive or non-consecutive slots (see TS 38.214 [19], clause 6.1.2.1). The </w:t>
            </w:r>
            <w:r w:rsidRPr="0095250E">
              <w:rPr>
                <w:i/>
                <w:iCs/>
                <w:lang w:eastAsia="sv-SE"/>
              </w:rPr>
              <w:t>puschAllocationList-r16</w:t>
            </w:r>
            <w:r w:rsidRPr="0095250E">
              <w:rPr>
                <w:lang w:eastAsia="sv-SE"/>
              </w:rPr>
              <w:t xml:space="preserve"> only has one element in </w:t>
            </w:r>
            <w:r w:rsidRPr="0095250E">
              <w:rPr>
                <w:i/>
                <w:iCs/>
                <w:lang w:eastAsia="sv-SE"/>
              </w:rPr>
              <w:t>pusch-TimeDomainAllocationListDCI-0-1-r16</w:t>
            </w:r>
            <w:r w:rsidRPr="0095250E">
              <w:rPr>
                <w:lang w:eastAsia="sv-SE"/>
              </w:rPr>
              <w:t xml:space="preserve"> and in </w:t>
            </w:r>
            <w:r w:rsidRPr="0095250E">
              <w:rPr>
                <w:i/>
                <w:iCs/>
                <w:lang w:eastAsia="sv-SE"/>
              </w:rPr>
              <w:t>pusch-TimeDomainAllocationListDCI-0-2-r16</w:t>
            </w:r>
            <w:r w:rsidRPr="0095250E">
              <w:rPr>
                <w:lang w:eastAsia="sv-SE"/>
              </w:rPr>
              <w:t>.</w:t>
            </w:r>
          </w:p>
        </w:tc>
      </w:tr>
      <w:tr w:rsidR="00F702ED" w:rsidRPr="0095250E" w14:paraId="4F3DDD56" w14:textId="77777777" w:rsidTr="0073455F">
        <w:tc>
          <w:tcPr>
            <w:tcW w:w="14173" w:type="dxa"/>
            <w:tcBorders>
              <w:top w:val="single" w:sz="4" w:space="0" w:color="auto"/>
              <w:left w:val="single" w:sz="4" w:space="0" w:color="auto"/>
              <w:bottom w:val="single" w:sz="4" w:space="0" w:color="auto"/>
              <w:right w:val="single" w:sz="4" w:space="0" w:color="auto"/>
            </w:tcBorders>
            <w:hideMark/>
          </w:tcPr>
          <w:p w14:paraId="4661A79D" w14:textId="77777777" w:rsidR="00F702ED" w:rsidRPr="0095250E" w:rsidRDefault="00F702ED" w:rsidP="0073455F">
            <w:pPr>
              <w:keepNext/>
              <w:keepLines/>
              <w:spacing w:after="0"/>
              <w:rPr>
                <w:rFonts w:ascii="Arial" w:hAnsi="Arial"/>
                <w:sz w:val="18"/>
                <w:szCs w:val="22"/>
                <w:lang w:eastAsia="sv-SE"/>
              </w:rPr>
            </w:pPr>
            <w:proofErr w:type="spellStart"/>
            <w:r w:rsidRPr="0095250E">
              <w:rPr>
                <w:rFonts w:ascii="Arial" w:hAnsi="Arial"/>
                <w:b/>
                <w:i/>
                <w:sz w:val="18"/>
                <w:szCs w:val="22"/>
                <w:lang w:eastAsia="sv-SE"/>
              </w:rPr>
              <w:t>startSymbol</w:t>
            </w:r>
            <w:proofErr w:type="spellEnd"/>
          </w:p>
          <w:p w14:paraId="2B67FC11" w14:textId="77777777" w:rsidR="00F702ED" w:rsidRPr="0095250E" w:rsidRDefault="00F702ED" w:rsidP="0073455F">
            <w:pPr>
              <w:keepNext/>
              <w:keepLines/>
              <w:spacing w:after="0"/>
              <w:rPr>
                <w:rFonts w:ascii="Arial" w:hAnsi="Arial"/>
                <w:b/>
                <w:i/>
                <w:sz w:val="18"/>
                <w:szCs w:val="22"/>
                <w:lang w:eastAsia="sv-SE"/>
              </w:rPr>
            </w:pPr>
            <w:r w:rsidRPr="0095250E">
              <w:rPr>
                <w:rFonts w:ascii="Arial" w:hAnsi="Arial"/>
                <w:sz w:val="18"/>
                <w:szCs w:val="22"/>
                <w:lang w:eastAsia="sv-SE"/>
              </w:rPr>
              <w:t>Indicates the index of start symbol for PUSCH for DCI format 0_1/0_2 (see TS 38.214 [19], clause 6.1.2.1).</w:t>
            </w:r>
          </w:p>
        </w:tc>
      </w:tr>
      <w:tr w:rsidR="00F702ED" w:rsidRPr="0095250E" w14:paraId="627B9DB7" w14:textId="77777777" w:rsidTr="0073455F">
        <w:tc>
          <w:tcPr>
            <w:tcW w:w="14173" w:type="dxa"/>
            <w:tcBorders>
              <w:top w:val="single" w:sz="4" w:space="0" w:color="auto"/>
              <w:left w:val="single" w:sz="4" w:space="0" w:color="auto"/>
              <w:bottom w:val="single" w:sz="4" w:space="0" w:color="auto"/>
              <w:right w:val="single" w:sz="4" w:space="0" w:color="auto"/>
            </w:tcBorders>
            <w:hideMark/>
          </w:tcPr>
          <w:p w14:paraId="1360F8D2" w14:textId="77777777" w:rsidR="00F702ED" w:rsidRPr="0095250E" w:rsidRDefault="00F702ED" w:rsidP="0073455F">
            <w:pPr>
              <w:pStyle w:val="TAL"/>
              <w:rPr>
                <w:szCs w:val="22"/>
                <w:lang w:eastAsia="sv-SE"/>
              </w:rPr>
            </w:pPr>
            <w:proofErr w:type="spellStart"/>
            <w:r w:rsidRPr="0095250E">
              <w:rPr>
                <w:b/>
                <w:i/>
                <w:szCs w:val="22"/>
                <w:lang w:eastAsia="sv-SE"/>
              </w:rPr>
              <w:t>startSymbolAndLength</w:t>
            </w:r>
            <w:proofErr w:type="spellEnd"/>
          </w:p>
          <w:p w14:paraId="0A365C32" w14:textId="77777777" w:rsidR="00F702ED" w:rsidRPr="0095250E" w:rsidRDefault="00F702ED" w:rsidP="0073455F">
            <w:pPr>
              <w:pStyle w:val="TAL"/>
              <w:rPr>
                <w:szCs w:val="22"/>
                <w:lang w:eastAsia="sv-SE"/>
              </w:rPr>
            </w:pPr>
            <w:r w:rsidRPr="0095250E">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3B5E4E1F" w14:textId="77777777" w:rsidR="00F702ED" w:rsidRPr="0095250E" w:rsidRDefault="00F702ED" w:rsidP="00F70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02ED" w:rsidRPr="0095250E" w14:paraId="30CDD4F5" w14:textId="77777777" w:rsidTr="0073455F">
        <w:tc>
          <w:tcPr>
            <w:tcW w:w="4027" w:type="dxa"/>
            <w:tcBorders>
              <w:top w:val="single" w:sz="4" w:space="0" w:color="auto"/>
              <w:left w:val="single" w:sz="4" w:space="0" w:color="auto"/>
              <w:bottom w:val="single" w:sz="4" w:space="0" w:color="auto"/>
              <w:right w:val="single" w:sz="4" w:space="0" w:color="auto"/>
            </w:tcBorders>
            <w:hideMark/>
          </w:tcPr>
          <w:p w14:paraId="2BE7D088" w14:textId="77777777" w:rsidR="00F702ED" w:rsidRPr="0095250E" w:rsidRDefault="00F702ED" w:rsidP="0073455F">
            <w:pPr>
              <w:pStyle w:val="TAH"/>
              <w:rPr>
                <w:lang w:eastAsia="sv-SE"/>
              </w:rPr>
            </w:pPr>
            <w:r w:rsidRPr="0095250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37C001" w14:textId="77777777" w:rsidR="00F702ED" w:rsidRPr="0095250E" w:rsidRDefault="00F702ED" w:rsidP="0073455F">
            <w:pPr>
              <w:pStyle w:val="TAH"/>
              <w:rPr>
                <w:lang w:eastAsia="sv-SE"/>
              </w:rPr>
            </w:pPr>
            <w:r w:rsidRPr="0095250E">
              <w:rPr>
                <w:lang w:eastAsia="sv-SE"/>
              </w:rPr>
              <w:t>Explanation</w:t>
            </w:r>
          </w:p>
        </w:tc>
      </w:tr>
      <w:tr w:rsidR="00F702ED" w:rsidRPr="0095250E" w14:paraId="6D2C2E5C" w14:textId="77777777" w:rsidTr="0073455F">
        <w:tc>
          <w:tcPr>
            <w:tcW w:w="4027" w:type="dxa"/>
            <w:tcBorders>
              <w:top w:val="single" w:sz="4" w:space="0" w:color="auto"/>
              <w:left w:val="single" w:sz="4" w:space="0" w:color="auto"/>
              <w:bottom w:val="single" w:sz="4" w:space="0" w:color="auto"/>
              <w:right w:val="single" w:sz="4" w:space="0" w:color="auto"/>
            </w:tcBorders>
            <w:hideMark/>
          </w:tcPr>
          <w:p w14:paraId="636F98BD" w14:textId="77777777" w:rsidR="00F702ED" w:rsidRPr="0095250E" w:rsidRDefault="00F702ED" w:rsidP="0073455F">
            <w:pPr>
              <w:pStyle w:val="TAL"/>
              <w:rPr>
                <w:i/>
                <w:iCs/>
                <w:lang w:eastAsia="sv-SE"/>
              </w:rPr>
            </w:pPr>
            <w:r w:rsidRPr="0095250E">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B436D6A" w14:textId="77777777" w:rsidR="00F702ED" w:rsidRPr="0095250E" w:rsidRDefault="00F702ED" w:rsidP="0073455F">
            <w:pPr>
              <w:pStyle w:val="TAL"/>
              <w:rPr>
                <w:lang w:eastAsia="sv-SE"/>
              </w:rPr>
            </w:pPr>
            <w:r w:rsidRPr="0095250E">
              <w:rPr>
                <w:lang w:eastAsia="sv-SE"/>
              </w:rPr>
              <w:t xml:space="preserve">In </w:t>
            </w:r>
            <w:r w:rsidRPr="0095250E">
              <w:rPr>
                <w:rFonts w:cs="Arial"/>
                <w:i/>
                <w:szCs w:val="18"/>
              </w:rPr>
              <w:t>pusch-TimeDomainAllocationListForMultiPUSCH-r16</w:t>
            </w:r>
            <w:r w:rsidRPr="0095250E">
              <w:rPr>
                <w:lang w:eastAsia="sv-SE"/>
              </w:rPr>
              <w:t>, the field is absent.</w:t>
            </w:r>
          </w:p>
          <w:p w14:paraId="74C964C7" w14:textId="77777777" w:rsidR="00F702ED" w:rsidRPr="0095250E" w:rsidRDefault="00F702ED" w:rsidP="0073455F">
            <w:pPr>
              <w:pStyle w:val="TAL"/>
              <w:rPr>
                <w:lang w:eastAsia="sv-SE"/>
              </w:rPr>
            </w:pPr>
            <w:r w:rsidRPr="0095250E">
              <w:rPr>
                <w:lang w:eastAsia="sv-SE"/>
              </w:rPr>
              <w:t xml:space="preserve">In </w:t>
            </w:r>
            <w:r w:rsidRPr="0095250E">
              <w:rPr>
                <w:i/>
                <w:iCs/>
                <w:lang w:eastAsia="sv-SE"/>
              </w:rPr>
              <w:t>pusch-TimeDomainAllocationListDCI-0-1</w:t>
            </w:r>
            <w:r w:rsidRPr="0095250E">
              <w:rPr>
                <w:lang w:eastAsia="sv-SE"/>
              </w:rPr>
              <w:t xml:space="preserve"> and in </w:t>
            </w:r>
            <w:r w:rsidRPr="0095250E">
              <w:rPr>
                <w:i/>
                <w:iCs/>
                <w:lang w:eastAsia="sv-SE"/>
              </w:rPr>
              <w:t>pusch-TimeDomainAllocationListDCI-0-2</w:t>
            </w:r>
            <w:r w:rsidRPr="0095250E">
              <w:rPr>
                <w:lang w:eastAsia="sv-SE"/>
              </w:rPr>
              <w:t>, the field is mandatory present.</w:t>
            </w:r>
          </w:p>
        </w:tc>
      </w:tr>
      <w:tr w:rsidR="00F702ED" w:rsidRPr="0095250E" w14:paraId="7A109E08" w14:textId="77777777" w:rsidTr="0073455F">
        <w:tc>
          <w:tcPr>
            <w:tcW w:w="4027" w:type="dxa"/>
            <w:tcBorders>
              <w:top w:val="single" w:sz="4" w:space="0" w:color="auto"/>
              <w:left w:val="single" w:sz="4" w:space="0" w:color="auto"/>
              <w:bottom w:val="single" w:sz="4" w:space="0" w:color="auto"/>
              <w:right w:val="single" w:sz="4" w:space="0" w:color="auto"/>
            </w:tcBorders>
          </w:tcPr>
          <w:p w14:paraId="52FB7A3B" w14:textId="77777777" w:rsidR="00F702ED" w:rsidRPr="0095250E" w:rsidRDefault="00F702ED" w:rsidP="0073455F">
            <w:pPr>
              <w:pStyle w:val="TAL"/>
              <w:rPr>
                <w:i/>
                <w:iCs/>
                <w:lang w:eastAsia="sv-SE"/>
              </w:rPr>
            </w:pPr>
            <w:r w:rsidRPr="0095250E">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48CF830" w14:textId="77777777" w:rsidR="00F702ED" w:rsidRPr="0095250E" w:rsidRDefault="00F702ED" w:rsidP="0073455F">
            <w:pPr>
              <w:pStyle w:val="TAL"/>
              <w:rPr>
                <w:lang w:eastAsia="sv-SE"/>
              </w:rPr>
            </w:pPr>
            <w:r w:rsidRPr="0095250E">
              <w:rPr>
                <w:lang w:eastAsia="sv-SE"/>
              </w:rPr>
              <w:t xml:space="preserve">In </w:t>
            </w:r>
            <w:r w:rsidRPr="0095250E">
              <w:rPr>
                <w:rFonts w:cs="Arial"/>
                <w:i/>
                <w:szCs w:val="18"/>
              </w:rPr>
              <w:t>pusch-TimeDomainAllocationListForMultiPUSCH-r16</w:t>
            </w:r>
            <w:r w:rsidRPr="0095250E">
              <w:rPr>
                <w:lang w:eastAsia="sv-SE"/>
              </w:rPr>
              <w:t>, the field is absent.</w:t>
            </w:r>
          </w:p>
          <w:p w14:paraId="7F19F93D" w14:textId="77777777" w:rsidR="00F702ED" w:rsidRPr="0095250E" w:rsidRDefault="00F702ED" w:rsidP="0073455F">
            <w:pPr>
              <w:pStyle w:val="TAL"/>
              <w:rPr>
                <w:lang w:eastAsia="sv-SE"/>
              </w:rPr>
            </w:pPr>
            <w:r w:rsidRPr="0095250E">
              <w:rPr>
                <w:lang w:eastAsia="sv-SE"/>
              </w:rPr>
              <w:t xml:space="preserve">In </w:t>
            </w:r>
            <w:r w:rsidRPr="0095250E">
              <w:rPr>
                <w:i/>
                <w:iCs/>
                <w:lang w:eastAsia="sv-SE"/>
              </w:rPr>
              <w:t>pusch-TimeDomainAllocationListDCI-0-1</w:t>
            </w:r>
            <w:r w:rsidRPr="0095250E">
              <w:rPr>
                <w:lang w:eastAsia="sv-SE"/>
              </w:rPr>
              <w:t xml:space="preserve">, the field is optionally present if </w:t>
            </w:r>
            <w:r w:rsidRPr="0095250E">
              <w:rPr>
                <w:i/>
              </w:rPr>
              <w:t>pusch-RepTypeIndicatorDCI-0-1</w:t>
            </w:r>
            <w:r w:rsidRPr="0095250E">
              <w:rPr>
                <w:lang w:eastAsia="sv-SE"/>
              </w:rPr>
              <w:t xml:space="preserve"> is </w:t>
            </w:r>
            <w:r w:rsidRPr="0095250E">
              <w:rPr>
                <w:rFonts w:eastAsia="宋体"/>
                <w:lang w:eastAsia="zh-CN"/>
              </w:rPr>
              <w:t xml:space="preserve">not </w:t>
            </w:r>
            <w:r w:rsidRPr="0095250E">
              <w:rPr>
                <w:lang w:eastAsia="sv-SE"/>
              </w:rPr>
              <w:t xml:space="preserve">set to </w:t>
            </w:r>
            <w:proofErr w:type="spellStart"/>
            <w:r w:rsidRPr="0095250E">
              <w:rPr>
                <w:lang w:eastAsia="sv-SE"/>
              </w:rPr>
              <w:t>pusch-RepTypeB</w:t>
            </w:r>
            <w:proofErr w:type="spellEnd"/>
            <w:r w:rsidRPr="0095250E">
              <w:rPr>
                <w:lang w:eastAsia="sv-SE"/>
              </w:rPr>
              <w:t>, Need R. It is absent otherwise, Need R.</w:t>
            </w:r>
          </w:p>
          <w:p w14:paraId="227B9505" w14:textId="77777777" w:rsidR="00F702ED" w:rsidRPr="0095250E" w:rsidRDefault="00F702ED" w:rsidP="0073455F">
            <w:pPr>
              <w:pStyle w:val="TAL"/>
              <w:rPr>
                <w:lang w:eastAsia="sv-SE"/>
              </w:rPr>
            </w:pPr>
            <w:r w:rsidRPr="0095250E">
              <w:rPr>
                <w:lang w:eastAsia="sv-SE"/>
              </w:rPr>
              <w:t xml:space="preserve">In </w:t>
            </w:r>
            <w:r w:rsidRPr="0095250E">
              <w:rPr>
                <w:i/>
                <w:iCs/>
                <w:lang w:eastAsia="sv-SE"/>
              </w:rPr>
              <w:t>pusch-TimeDomainAllocationListDCI-0-2</w:t>
            </w:r>
            <w:r w:rsidRPr="0095250E">
              <w:rPr>
                <w:lang w:eastAsia="sv-SE"/>
              </w:rPr>
              <w:t xml:space="preserve">, the field is optionally present if </w:t>
            </w:r>
            <w:r w:rsidRPr="0095250E">
              <w:rPr>
                <w:i/>
              </w:rPr>
              <w:t>pusch-RepTypeIndicatorDCI-0-2</w:t>
            </w:r>
            <w:r w:rsidRPr="0095250E">
              <w:rPr>
                <w:lang w:eastAsia="sv-SE"/>
              </w:rPr>
              <w:t xml:space="preserve"> is </w:t>
            </w:r>
            <w:r w:rsidRPr="0095250E">
              <w:rPr>
                <w:rFonts w:eastAsia="宋体"/>
                <w:lang w:eastAsia="zh-CN"/>
              </w:rPr>
              <w:t xml:space="preserve">not </w:t>
            </w:r>
            <w:r w:rsidRPr="0095250E">
              <w:rPr>
                <w:lang w:eastAsia="sv-SE"/>
              </w:rPr>
              <w:t xml:space="preserve">set to </w:t>
            </w:r>
            <w:proofErr w:type="spellStart"/>
            <w:r w:rsidRPr="0095250E">
              <w:rPr>
                <w:lang w:eastAsia="sv-SE"/>
              </w:rPr>
              <w:t>pusch-RepTypeB</w:t>
            </w:r>
            <w:proofErr w:type="spellEnd"/>
            <w:r w:rsidRPr="0095250E">
              <w:rPr>
                <w:lang w:eastAsia="sv-SE"/>
              </w:rPr>
              <w:t>, Need R. It is absent otherwise, Need R.</w:t>
            </w:r>
          </w:p>
        </w:tc>
      </w:tr>
      <w:tr w:rsidR="00F702ED" w:rsidRPr="0095250E" w14:paraId="25844C47" w14:textId="77777777" w:rsidTr="0073455F">
        <w:tc>
          <w:tcPr>
            <w:tcW w:w="4027" w:type="dxa"/>
            <w:tcBorders>
              <w:top w:val="single" w:sz="4" w:space="0" w:color="auto"/>
              <w:left w:val="single" w:sz="4" w:space="0" w:color="auto"/>
              <w:bottom w:val="single" w:sz="4" w:space="0" w:color="auto"/>
              <w:right w:val="single" w:sz="4" w:space="0" w:color="auto"/>
            </w:tcBorders>
            <w:hideMark/>
          </w:tcPr>
          <w:p w14:paraId="6A8B821A" w14:textId="77777777" w:rsidR="00F702ED" w:rsidRPr="0095250E" w:rsidRDefault="00F702ED" w:rsidP="0073455F">
            <w:pPr>
              <w:pStyle w:val="TAL"/>
              <w:rPr>
                <w:i/>
                <w:iCs/>
              </w:rPr>
            </w:pPr>
            <w:r w:rsidRPr="0095250E">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050B208D" w14:textId="77777777" w:rsidR="00F702ED" w:rsidRPr="0095250E" w:rsidRDefault="00F702ED" w:rsidP="0073455F">
            <w:pPr>
              <w:pStyle w:val="TAL"/>
              <w:rPr>
                <w:lang w:eastAsia="sv-SE"/>
              </w:rPr>
            </w:pPr>
            <w:r w:rsidRPr="0095250E">
              <w:rPr>
                <w:lang w:eastAsia="sv-SE"/>
              </w:rPr>
              <w:t xml:space="preserve">In </w:t>
            </w:r>
            <w:r w:rsidRPr="0095250E">
              <w:rPr>
                <w:rFonts w:cs="Arial"/>
                <w:i/>
                <w:szCs w:val="18"/>
              </w:rPr>
              <w:t>pusch-TimeDomainAllocationListForMultiPUSCH-r16</w:t>
            </w:r>
            <w:r w:rsidRPr="0095250E">
              <w:rPr>
                <w:lang w:eastAsia="sv-SE"/>
              </w:rPr>
              <w:t>, the field is mandatory present.</w:t>
            </w:r>
          </w:p>
          <w:p w14:paraId="16EC736D" w14:textId="77777777" w:rsidR="00F702ED" w:rsidRPr="0095250E" w:rsidRDefault="00F702ED" w:rsidP="0073455F">
            <w:pPr>
              <w:pStyle w:val="TAL"/>
              <w:rPr>
                <w:lang w:eastAsia="sv-SE"/>
              </w:rPr>
            </w:pPr>
            <w:r w:rsidRPr="0095250E">
              <w:rPr>
                <w:lang w:eastAsia="sv-SE"/>
              </w:rPr>
              <w:t xml:space="preserve">In </w:t>
            </w:r>
            <w:r w:rsidRPr="0095250E">
              <w:rPr>
                <w:i/>
                <w:iCs/>
                <w:lang w:eastAsia="sv-SE"/>
              </w:rPr>
              <w:t>pusch-TimeDomainAllocationListDCI-0-1</w:t>
            </w:r>
            <w:r w:rsidRPr="0095250E">
              <w:rPr>
                <w:lang w:eastAsia="sv-SE"/>
              </w:rPr>
              <w:t xml:space="preserve">, the field is mandatory present if </w:t>
            </w:r>
            <w:r w:rsidRPr="0095250E">
              <w:rPr>
                <w:i/>
              </w:rPr>
              <w:t>pusch-RepTypeIndicatorDCI-0-1</w:t>
            </w:r>
            <w:r w:rsidRPr="0095250E">
              <w:rPr>
                <w:lang w:eastAsia="sv-SE"/>
              </w:rPr>
              <w:t xml:space="preserve"> is </w:t>
            </w:r>
            <w:r w:rsidRPr="0095250E">
              <w:rPr>
                <w:rFonts w:eastAsia="宋体"/>
                <w:lang w:eastAsia="zh-CN"/>
              </w:rPr>
              <w:t xml:space="preserve">not </w:t>
            </w:r>
            <w:r w:rsidRPr="0095250E">
              <w:rPr>
                <w:lang w:eastAsia="sv-SE"/>
              </w:rPr>
              <w:t xml:space="preserve">set to </w:t>
            </w:r>
            <w:proofErr w:type="spellStart"/>
            <w:r w:rsidRPr="0095250E">
              <w:rPr>
                <w:lang w:eastAsia="sv-SE"/>
              </w:rPr>
              <w:t>pusch-RepTypeB</w:t>
            </w:r>
            <w:proofErr w:type="spellEnd"/>
            <w:r w:rsidRPr="0095250E">
              <w:rPr>
                <w:lang w:eastAsia="sv-SE"/>
              </w:rPr>
              <w:t>. It is absent otherwise, Need R.</w:t>
            </w:r>
          </w:p>
          <w:p w14:paraId="0814EAE7" w14:textId="77777777" w:rsidR="00F702ED" w:rsidRPr="0095250E" w:rsidRDefault="00F702ED" w:rsidP="0073455F">
            <w:pPr>
              <w:pStyle w:val="TAL"/>
              <w:rPr>
                <w:lang w:eastAsia="sv-SE"/>
              </w:rPr>
            </w:pPr>
            <w:r w:rsidRPr="0095250E">
              <w:rPr>
                <w:lang w:eastAsia="sv-SE"/>
              </w:rPr>
              <w:t xml:space="preserve">In </w:t>
            </w:r>
            <w:r w:rsidRPr="0095250E">
              <w:rPr>
                <w:i/>
                <w:iCs/>
                <w:lang w:eastAsia="sv-SE"/>
              </w:rPr>
              <w:t>pusch-TimeDomainAllocationListDCI-0-2</w:t>
            </w:r>
            <w:r w:rsidRPr="0095250E">
              <w:rPr>
                <w:lang w:eastAsia="sv-SE"/>
              </w:rPr>
              <w:t xml:space="preserve">, the field is mandatory present if </w:t>
            </w:r>
            <w:r w:rsidRPr="0095250E">
              <w:rPr>
                <w:i/>
              </w:rPr>
              <w:t>pusch-RepTypeIndicatorDCI-0-2</w:t>
            </w:r>
            <w:r w:rsidRPr="0095250E">
              <w:rPr>
                <w:lang w:eastAsia="sv-SE"/>
              </w:rPr>
              <w:t xml:space="preserve"> is </w:t>
            </w:r>
            <w:r w:rsidRPr="0095250E">
              <w:rPr>
                <w:rFonts w:eastAsia="宋体"/>
                <w:lang w:eastAsia="zh-CN"/>
              </w:rPr>
              <w:t xml:space="preserve">not </w:t>
            </w:r>
            <w:r w:rsidRPr="0095250E">
              <w:rPr>
                <w:lang w:eastAsia="sv-SE"/>
              </w:rPr>
              <w:t xml:space="preserve">set to </w:t>
            </w:r>
            <w:proofErr w:type="spellStart"/>
            <w:r w:rsidRPr="0095250E">
              <w:rPr>
                <w:lang w:eastAsia="sv-SE"/>
              </w:rPr>
              <w:t>pusch-RepTypeB</w:t>
            </w:r>
            <w:proofErr w:type="spellEnd"/>
            <w:r w:rsidRPr="0095250E">
              <w:rPr>
                <w:lang w:eastAsia="sv-SE"/>
              </w:rPr>
              <w:t>. It is absent otherwise, Need R.</w:t>
            </w:r>
          </w:p>
        </w:tc>
      </w:tr>
      <w:tr w:rsidR="00F702ED" w:rsidRPr="0095250E" w14:paraId="3BCE8166" w14:textId="77777777" w:rsidTr="0073455F">
        <w:tc>
          <w:tcPr>
            <w:tcW w:w="4027" w:type="dxa"/>
            <w:tcBorders>
              <w:top w:val="single" w:sz="4" w:space="0" w:color="auto"/>
              <w:left w:val="single" w:sz="4" w:space="0" w:color="auto"/>
              <w:bottom w:val="single" w:sz="4" w:space="0" w:color="auto"/>
              <w:right w:val="single" w:sz="4" w:space="0" w:color="auto"/>
            </w:tcBorders>
            <w:hideMark/>
          </w:tcPr>
          <w:p w14:paraId="5F6F07A6" w14:textId="77777777" w:rsidR="00F702ED" w:rsidRPr="0095250E" w:rsidRDefault="00F702ED" w:rsidP="0073455F">
            <w:pPr>
              <w:pStyle w:val="TAL"/>
              <w:rPr>
                <w:i/>
                <w:iCs/>
              </w:rPr>
            </w:pPr>
            <w:proofErr w:type="spellStart"/>
            <w:r w:rsidRPr="0095250E">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854C90" w14:textId="77777777" w:rsidR="00F702ED" w:rsidRPr="0095250E" w:rsidRDefault="00F702ED" w:rsidP="0073455F">
            <w:pPr>
              <w:pStyle w:val="TAL"/>
              <w:rPr>
                <w:lang w:eastAsia="sv-SE"/>
              </w:rPr>
            </w:pPr>
            <w:r w:rsidRPr="0095250E">
              <w:rPr>
                <w:lang w:eastAsia="sv-SE"/>
              </w:rPr>
              <w:t xml:space="preserve">In </w:t>
            </w:r>
            <w:r w:rsidRPr="0095250E">
              <w:rPr>
                <w:rFonts w:cs="Arial"/>
                <w:i/>
                <w:szCs w:val="18"/>
              </w:rPr>
              <w:t>pusch-TimeDomainAllocationListForMultiPUSCH-r16</w:t>
            </w:r>
            <w:r w:rsidRPr="0095250E">
              <w:rPr>
                <w:lang w:eastAsia="sv-SE"/>
              </w:rPr>
              <w:t>, the field is absent.</w:t>
            </w:r>
          </w:p>
          <w:p w14:paraId="31D70150" w14:textId="77777777" w:rsidR="00F702ED" w:rsidRPr="0095250E" w:rsidRDefault="00F702ED" w:rsidP="0073455F">
            <w:pPr>
              <w:pStyle w:val="TAL"/>
              <w:rPr>
                <w:lang w:eastAsia="sv-SE"/>
              </w:rPr>
            </w:pPr>
            <w:r w:rsidRPr="0095250E">
              <w:rPr>
                <w:lang w:eastAsia="sv-SE"/>
              </w:rPr>
              <w:t xml:space="preserve">In </w:t>
            </w:r>
            <w:r w:rsidRPr="0095250E">
              <w:rPr>
                <w:i/>
                <w:iCs/>
                <w:lang w:eastAsia="sv-SE"/>
              </w:rPr>
              <w:t>pusch-TimeDomainAllocationListDCI-0-1</w:t>
            </w:r>
            <w:r w:rsidRPr="0095250E">
              <w:rPr>
                <w:lang w:eastAsia="sv-SE"/>
              </w:rPr>
              <w:t xml:space="preserve">, the field is mandatory present if </w:t>
            </w:r>
            <w:r w:rsidRPr="0095250E">
              <w:rPr>
                <w:i/>
              </w:rPr>
              <w:t>pusch-RepTypeIndicatorDCI-0-1</w:t>
            </w:r>
            <w:r w:rsidRPr="0095250E">
              <w:rPr>
                <w:lang w:eastAsia="sv-SE"/>
              </w:rPr>
              <w:t xml:space="preserve"> is set to </w:t>
            </w:r>
            <w:proofErr w:type="spellStart"/>
            <w:r w:rsidRPr="0095250E">
              <w:rPr>
                <w:lang w:eastAsia="sv-SE"/>
              </w:rPr>
              <w:t>pusch-RepTypeB</w:t>
            </w:r>
            <w:proofErr w:type="spellEnd"/>
            <w:r w:rsidRPr="0095250E">
              <w:rPr>
                <w:lang w:eastAsia="sv-SE"/>
              </w:rPr>
              <w:t>. It is absent otherwise, Need R.</w:t>
            </w:r>
          </w:p>
          <w:p w14:paraId="205A1B1A" w14:textId="77777777" w:rsidR="00F702ED" w:rsidRPr="0095250E" w:rsidRDefault="00F702ED" w:rsidP="0073455F">
            <w:pPr>
              <w:pStyle w:val="TAL"/>
              <w:rPr>
                <w:lang w:eastAsia="sv-SE"/>
              </w:rPr>
            </w:pPr>
            <w:r w:rsidRPr="0095250E">
              <w:rPr>
                <w:lang w:eastAsia="sv-SE"/>
              </w:rPr>
              <w:t xml:space="preserve">In </w:t>
            </w:r>
            <w:r w:rsidRPr="0095250E">
              <w:rPr>
                <w:i/>
                <w:iCs/>
                <w:lang w:eastAsia="sv-SE"/>
              </w:rPr>
              <w:t>pusch-TimeDomainAllocationListDCI-0-2</w:t>
            </w:r>
            <w:r w:rsidRPr="0095250E">
              <w:rPr>
                <w:lang w:eastAsia="sv-SE"/>
              </w:rPr>
              <w:t xml:space="preserve">, the field is mandatory present if </w:t>
            </w:r>
            <w:r w:rsidRPr="0095250E">
              <w:rPr>
                <w:i/>
              </w:rPr>
              <w:t>pusch-RepTypeIndicatorDCI-0-2</w:t>
            </w:r>
            <w:r w:rsidRPr="0095250E">
              <w:rPr>
                <w:lang w:eastAsia="sv-SE"/>
              </w:rPr>
              <w:t xml:space="preserve"> is set to </w:t>
            </w:r>
            <w:proofErr w:type="spellStart"/>
            <w:r w:rsidRPr="0095250E">
              <w:rPr>
                <w:lang w:eastAsia="sv-SE"/>
              </w:rPr>
              <w:t>pusch-RepTypeB</w:t>
            </w:r>
            <w:proofErr w:type="spellEnd"/>
            <w:r w:rsidRPr="0095250E">
              <w:rPr>
                <w:lang w:eastAsia="sv-SE"/>
              </w:rPr>
              <w:t>. It is absent otherwise, Need R.</w:t>
            </w:r>
          </w:p>
        </w:tc>
      </w:tr>
      <w:tr w:rsidR="00F702ED" w:rsidRPr="0095250E" w14:paraId="5B442839" w14:textId="77777777" w:rsidTr="0073455F">
        <w:tc>
          <w:tcPr>
            <w:tcW w:w="4027" w:type="dxa"/>
            <w:tcBorders>
              <w:top w:val="single" w:sz="4" w:space="0" w:color="auto"/>
              <w:left w:val="single" w:sz="4" w:space="0" w:color="auto"/>
              <w:bottom w:val="single" w:sz="4" w:space="0" w:color="auto"/>
              <w:right w:val="single" w:sz="4" w:space="0" w:color="auto"/>
            </w:tcBorders>
            <w:hideMark/>
          </w:tcPr>
          <w:p w14:paraId="7C46EE6F" w14:textId="77777777" w:rsidR="00F702ED" w:rsidRPr="0095250E" w:rsidRDefault="00F702ED" w:rsidP="0073455F">
            <w:pPr>
              <w:pStyle w:val="TAL"/>
              <w:rPr>
                <w:i/>
                <w:iCs/>
                <w:lang w:eastAsia="zh-CN"/>
              </w:rPr>
            </w:pPr>
            <w:proofErr w:type="spellStart"/>
            <w:r w:rsidRPr="0095250E">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3603FF" w14:textId="77777777" w:rsidR="00F702ED" w:rsidRPr="0095250E" w:rsidRDefault="00F702ED" w:rsidP="0073455F">
            <w:pPr>
              <w:pStyle w:val="TAL"/>
              <w:rPr>
                <w:lang w:eastAsia="sv-SE"/>
              </w:rPr>
            </w:pPr>
            <w:r w:rsidRPr="0095250E">
              <w:rPr>
                <w:lang w:eastAsia="sv-SE"/>
              </w:rPr>
              <w:t xml:space="preserve">In case size of </w:t>
            </w:r>
            <w:proofErr w:type="spellStart"/>
            <w:r w:rsidRPr="0095250E">
              <w:rPr>
                <w:i/>
                <w:lang w:eastAsia="sv-SE"/>
              </w:rPr>
              <w:t>puschAllocationList</w:t>
            </w:r>
            <w:proofErr w:type="spellEnd"/>
            <w:r w:rsidRPr="0095250E">
              <w:rPr>
                <w:lang w:eastAsia="sv-SE"/>
              </w:rPr>
              <w:t xml:space="preserve"> is higher than 1, the field </w:t>
            </w:r>
            <w:r w:rsidRPr="0095250E">
              <w:rPr>
                <w:i/>
                <w:iCs/>
                <w:lang w:eastAsia="sv-SE"/>
              </w:rPr>
              <w:t>extendedK2(n)</w:t>
            </w:r>
            <w:r w:rsidRPr="0095250E">
              <w:rPr>
                <w:lang w:eastAsia="sv-SE"/>
              </w:rPr>
              <w:t xml:space="preserve"> corresponding to k2 of the n-</w:t>
            </w:r>
            <w:proofErr w:type="spellStart"/>
            <w:r w:rsidRPr="0095250E">
              <w:rPr>
                <w:lang w:eastAsia="sv-SE"/>
              </w:rPr>
              <w:t>th</w:t>
            </w:r>
            <w:proofErr w:type="spellEnd"/>
            <w:r w:rsidRPr="0095250E">
              <w:rPr>
                <w:lang w:eastAsia="sv-SE"/>
              </w:rPr>
              <w:t xml:space="preserve"> PUSCH, n&gt;1, is mandatory present for all n, if any two consecutive PUSCHs are non-contiguous. Otherwise, it is optionally present, Need S.</w:t>
            </w:r>
          </w:p>
        </w:tc>
      </w:tr>
    </w:tbl>
    <w:p w14:paraId="60C803B2" w14:textId="77777777" w:rsidR="00F702ED" w:rsidRPr="0095250E" w:rsidRDefault="00F702ED" w:rsidP="00F702ED"/>
    <w:p w14:paraId="7AF97664" w14:textId="35C6C6A6" w:rsidR="00511656" w:rsidRDefault="00511656" w:rsidP="00511656">
      <w:pPr>
        <w:rPr>
          <w:rFonts w:eastAsia="等线"/>
          <w:lang w:eastAsia="zh-CN"/>
        </w:rPr>
      </w:pPr>
      <w:r w:rsidRPr="00B64F02">
        <w:rPr>
          <w:rFonts w:eastAsia="等线" w:hint="eastAsia"/>
          <w:highlight w:val="yellow"/>
          <w:lang w:eastAsia="zh-CN"/>
        </w:rPr>
        <w:t>=</w:t>
      </w:r>
      <w:r w:rsidRPr="00B64F02">
        <w:rPr>
          <w:rFonts w:eastAsia="等线"/>
          <w:highlight w:val="yellow"/>
          <w:lang w:eastAsia="zh-CN"/>
        </w:rPr>
        <w:t xml:space="preserve">========================================= </w:t>
      </w:r>
      <w:r>
        <w:rPr>
          <w:rFonts w:eastAsia="等线" w:hint="eastAsia"/>
          <w:highlight w:val="yellow"/>
          <w:lang w:eastAsia="zh-CN"/>
        </w:rPr>
        <w:t>End</w:t>
      </w:r>
      <w:r>
        <w:rPr>
          <w:rFonts w:eastAsia="等线"/>
          <w:highlight w:val="yellow"/>
          <w:lang w:eastAsia="zh-CN"/>
        </w:rPr>
        <w:t xml:space="preserve"> of</w:t>
      </w:r>
      <w:r w:rsidRPr="00B64F02">
        <w:rPr>
          <w:rFonts w:eastAsia="等线"/>
          <w:highlight w:val="yellow"/>
          <w:lang w:eastAsia="zh-CN"/>
        </w:rPr>
        <w:t xml:space="preserve"> </w:t>
      </w:r>
      <w:r w:rsidRPr="00B64F02">
        <w:rPr>
          <w:rFonts w:eastAsia="等线" w:hint="eastAsia"/>
          <w:highlight w:val="yellow"/>
          <w:lang w:eastAsia="zh-CN"/>
        </w:rPr>
        <w:t>change</w:t>
      </w:r>
      <w:r w:rsidRPr="00B64F02">
        <w:rPr>
          <w:rFonts w:eastAsia="等线"/>
          <w:highlight w:val="yellow"/>
          <w:lang w:eastAsia="zh-CN"/>
        </w:rPr>
        <w:t xml:space="preserve"> =====================================</w:t>
      </w:r>
    </w:p>
    <w:p w14:paraId="767E9AFD" w14:textId="7412E776" w:rsidR="00691106" w:rsidRPr="004C64DC" w:rsidRDefault="00691106" w:rsidP="004C64DC">
      <w:pPr>
        <w:rPr>
          <w:rFonts w:eastAsia="等线"/>
        </w:rPr>
      </w:pPr>
    </w:p>
    <w:sectPr w:rsidR="00691106" w:rsidRPr="004C64DC" w:rsidSect="00A17E6A">
      <w:headerReference w:type="even" r:id="rId15"/>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75A15" w14:textId="77777777" w:rsidR="0026468D" w:rsidRDefault="0026468D">
      <w:r>
        <w:separator/>
      </w:r>
    </w:p>
  </w:endnote>
  <w:endnote w:type="continuationSeparator" w:id="0">
    <w:p w14:paraId="5849CD97" w14:textId="77777777" w:rsidR="0026468D" w:rsidRDefault="0026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48522" w14:textId="77777777" w:rsidR="0026468D" w:rsidRDefault="0026468D">
      <w:r>
        <w:separator/>
      </w:r>
    </w:p>
  </w:footnote>
  <w:footnote w:type="continuationSeparator" w:id="0">
    <w:p w14:paraId="3324A7E7" w14:textId="77777777" w:rsidR="0026468D" w:rsidRDefault="0026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323E" w14:textId="77777777" w:rsidR="004C64DC" w:rsidRDefault="004C64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3169" w14:textId="77777777" w:rsidR="00386822" w:rsidRDefault="003868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634"/>
        </w:tabs>
        <w:ind w:left="6237"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2"/>
  </w:num>
  <w:num w:numId="3">
    <w:abstractNumId w:val="17"/>
  </w:num>
  <w:num w:numId="4">
    <w:abstractNumId w:val="7"/>
  </w:num>
  <w:num w:numId="5">
    <w:abstractNumId w:val="13"/>
  </w:num>
  <w:num w:numId="6">
    <w:abstractNumId w:val="26"/>
  </w:num>
  <w:num w:numId="7">
    <w:abstractNumId w:val="22"/>
  </w:num>
  <w:num w:numId="8">
    <w:abstractNumId w:val="23"/>
  </w:num>
  <w:num w:numId="9">
    <w:abstractNumId w:val="9"/>
  </w:num>
  <w:num w:numId="10">
    <w:abstractNumId w:val="8"/>
  </w:num>
  <w:num w:numId="11">
    <w:abstractNumId w:val="19"/>
  </w:num>
  <w:num w:numId="12">
    <w:abstractNumId w:val="10"/>
  </w:num>
  <w:num w:numId="13">
    <w:abstractNumId w:val="21"/>
  </w:num>
  <w:num w:numId="14">
    <w:abstractNumId w:val="11"/>
  </w:num>
  <w:num w:numId="15">
    <w:abstractNumId w:val="15"/>
  </w:num>
  <w:num w:numId="16">
    <w:abstractNumId w:val="18"/>
  </w:num>
  <w:num w:numId="17">
    <w:abstractNumId w:val="4"/>
  </w:num>
  <w:num w:numId="18">
    <w:abstractNumId w:val="5"/>
  </w:num>
  <w:num w:numId="19">
    <w:abstractNumId w:val="20"/>
  </w:num>
  <w:num w:numId="20">
    <w:abstractNumId w:val="0"/>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25"/>
  </w:num>
  <w:num w:numId="26">
    <w:abstractNumId w:val="2"/>
  </w:num>
  <w:num w:numId="27">
    <w:abstractNumId w:val="2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93A"/>
    <w:rsid w:val="00000A89"/>
    <w:rsid w:val="000011D5"/>
    <w:rsid w:val="000012FD"/>
    <w:rsid w:val="0000140C"/>
    <w:rsid w:val="00001AA4"/>
    <w:rsid w:val="00001AF0"/>
    <w:rsid w:val="00001C07"/>
    <w:rsid w:val="00001C66"/>
    <w:rsid w:val="00001D71"/>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279"/>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B63"/>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383"/>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601"/>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94"/>
    <w:rsid w:val="000920C6"/>
    <w:rsid w:val="00092249"/>
    <w:rsid w:val="0009232A"/>
    <w:rsid w:val="000923CF"/>
    <w:rsid w:val="0009255C"/>
    <w:rsid w:val="00092757"/>
    <w:rsid w:val="00092937"/>
    <w:rsid w:val="00092A8B"/>
    <w:rsid w:val="00093029"/>
    <w:rsid w:val="0009322C"/>
    <w:rsid w:val="00094266"/>
    <w:rsid w:val="0009448A"/>
    <w:rsid w:val="00094662"/>
    <w:rsid w:val="000947DE"/>
    <w:rsid w:val="00094940"/>
    <w:rsid w:val="00094AE2"/>
    <w:rsid w:val="00094D3B"/>
    <w:rsid w:val="00094E15"/>
    <w:rsid w:val="00094FC6"/>
    <w:rsid w:val="00095255"/>
    <w:rsid w:val="0009544E"/>
    <w:rsid w:val="000955E5"/>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B7DFA"/>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3B"/>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ECE"/>
    <w:rsid w:val="00125FC0"/>
    <w:rsid w:val="0012601B"/>
    <w:rsid w:val="0012618D"/>
    <w:rsid w:val="00126195"/>
    <w:rsid w:val="001268B6"/>
    <w:rsid w:val="00126A3F"/>
    <w:rsid w:val="001272FF"/>
    <w:rsid w:val="00127CB0"/>
    <w:rsid w:val="001300F3"/>
    <w:rsid w:val="001305EF"/>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0E5"/>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487"/>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3F9"/>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BD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691"/>
    <w:rsid w:val="001B4708"/>
    <w:rsid w:val="001B49FD"/>
    <w:rsid w:val="001B4F8C"/>
    <w:rsid w:val="001B5335"/>
    <w:rsid w:val="001B63B4"/>
    <w:rsid w:val="001B659B"/>
    <w:rsid w:val="001B69D6"/>
    <w:rsid w:val="001B6B6A"/>
    <w:rsid w:val="001B7033"/>
    <w:rsid w:val="001B708E"/>
    <w:rsid w:val="001B72DC"/>
    <w:rsid w:val="001B76C3"/>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1A3"/>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2EC"/>
    <w:rsid w:val="001F27B2"/>
    <w:rsid w:val="001F30BA"/>
    <w:rsid w:val="001F341A"/>
    <w:rsid w:val="001F3557"/>
    <w:rsid w:val="001F37EA"/>
    <w:rsid w:val="001F3909"/>
    <w:rsid w:val="001F39C3"/>
    <w:rsid w:val="001F3A38"/>
    <w:rsid w:val="001F3B3F"/>
    <w:rsid w:val="001F42F5"/>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0D6"/>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961"/>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68D"/>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1F2"/>
    <w:rsid w:val="00273323"/>
    <w:rsid w:val="002734FB"/>
    <w:rsid w:val="00273894"/>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08C0"/>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300"/>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D5B"/>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1C4"/>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3"/>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610"/>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1DD"/>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5E6A"/>
    <w:rsid w:val="0035625A"/>
    <w:rsid w:val="003564D3"/>
    <w:rsid w:val="003566FF"/>
    <w:rsid w:val="00356AE9"/>
    <w:rsid w:val="0035712C"/>
    <w:rsid w:val="00360089"/>
    <w:rsid w:val="003604E0"/>
    <w:rsid w:val="0036082C"/>
    <w:rsid w:val="00360CF3"/>
    <w:rsid w:val="00360D1B"/>
    <w:rsid w:val="003610D3"/>
    <w:rsid w:val="00361BA2"/>
    <w:rsid w:val="003629E8"/>
    <w:rsid w:val="00363852"/>
    <w:rsid w:val="00363A78"/>
    <w:rsid w:val="00363C34"/>
    <w:rsid w:val="00363C49"/>
    <w:rsid w:val="00363E2D"/>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C75"/>
    <w:rsid w:val="00384E8C"/>
    <w:rsid w:val="003852BF"/>
    <w:rsid w:val="003855F1"/>
    <w:rsid w:val="003857E5"/>
    <w:rsid w:val="0038583E"/>
    <w:rsid w:val="00385BF7"/>
    <w:rsid w:val="00385D40"/>
    <w:rsid w:val="003865CA"/>
    <w:rsid w:val="00386822"/>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E5D"/>
    <w:rsid w:val="003C1F5F"/>
    <w:rsid w:val="003C20B4"/>
    <w:rsid w:val="003C2545"/>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021"/>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4B2B"/>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17D03"/>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C2F"/>
    <w:rsid w:val="00436E5E"/>
    <w:rsid w:val="00436F3A"/>
    <w:rsid w:val="00436FD6"/>
    <w:rsid w:val="00437177"/>
    <w:rsid w:val="004375A8"/>
    <w:rsid w:val="00437693"/>
    <w:rsid w:val="004377C4"/>
    <w:rsid w:val="00437AE0"/>
    <w:rsid w:val="00437BDA"/>
    <w:rsid w:val="00440003"/>
    <w:rsid w:val="00440105"/>
    <w:rsid w:val="00440207"/>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1A5"/>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02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66E"/>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192"/>
    <w:rsid w:val="00474557"/>
    <w:rsid w:val="00474583"/>
    <w:rsid w:val="00474590"/>
    <w:rsid w:val="00474917"/>
    <w:rsid w:val="00474A15"/>
    <w:rsid w:val="00474B20"/>
    <w:rsid w:val="00474B5F"/>
    <w:rsid w:val="00474CA6"/>
    <w:rsid w:val="004750A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AAB"/>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4D"/>
    <w:rsid w:val="00495E61"/>
    <w:rsid w:val="0049677F"/>
    <w:rsid w:val="00496B5B"/>
    <w:rsid w:val="00497481"/>
    <w:rsid w:val="00497877"/>
    <w:rsid w:val="00497983"/>
    <w:rsid w:val="004979C6"/>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4DC"/>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07C5C"/>
    <w:rsid w:val="0051016B"/>
    <w:rsid w:val="005106F8"/>
    <w:rsid w:val="005109EA"/>
    <w:rsid w:val="00510B56"/>
    <w:rsid w:val="0051143F"/>
    <w:rsid w:val="00511589"/>
    <w:rsid w:val="00511656"/>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1B"/>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0D3"/>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66"/>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660"/>
    <w:rsid w:val="00577AF7"/>
    <w:rsid w:val="00577F84"/>
    <w:rsid w:val="0058033C"/>
    <w:rsid w:val="005809B8"/>
    <w:rsid w:val="00580B0D"/>
    <w:rsid w:val="00580F2D"/>
    <w:rsid w:val="005811BA"/>
    <w:rsid w:val="0058130C"/>
    <w:rsid w:val="005819F9"/>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0E8C"/>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0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5C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8F4"/>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3EC"/>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09"/>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CD4"/>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4C2"/>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8E0"/>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723"/>
    <w:rsid w:val="0072798F"/>
    <w:rsid w:val="0073015E"/>
    <w:rsid w:val="00730797"/>
    <w:rsid w:val="0073081F"/>
    <w:rsid w:val="007308D8"/>
    <w:rsid w:val="00730D1B"/>
    <w:rsid w:val="00730DA0"/>
    <w:rsid w:val="00730F37"/>
    <w:rsid w:val="00731071"/>
    <w:rsid w:val="00731270"/>
    <w:rsid w:val="007314E3"/>
    <w:rsid w:val="007316A8"/>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564"/>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906"/>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36C"/>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33"/>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791"/>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50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BE9"/>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E33"/>
    <w:rsid w:val="008B50C8"/>
    <w:rsid w:val="008B529D"/>
    <w:rsid w:val="008B52EC"/>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B89"/>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A8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4D36"/>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AB8"/>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2E31"/>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B7A"/>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9A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0AB"/>
    <w:rsid w:val="009B65D0"/>
    <w:rsid w:val="009B6AAF"/>
    <w:rsid w:val="009B710A"/>
    <w:rsid w:val="009B714E"/>
    <w:rsid w:val="009B722B"/>
    <w:rsid w:val="009B7440"/>
    <w:rsid w:val="009B772B"/>
    <w:rsid w:val="009B7A33"/>
    <w:rsid w:val="009B7F98"/>
    <w:rsid w:val="009C0082"/>
    <w:rsid w:val="009C03D7"/>
    <w:rsid w:val="009C0AE6"/>
    <w:rsid w:val="009C125B"/>
    <w:rsid w:val="009C13D4"/>
    <w:rsid w:val="009C1676"/>
    <w:rsid w:val="009C1A96"/>
    <w:rsid w:val="009C1CD9"/>
    <w:rsid w:val="009C1DD0"/>
    <w:rsid w:val="009C1FAE"/>
    <w:rsid w:val="009C1FD3"/>
    <w:rsid w:val="009C2322"/>
    <w:rsid w:val="009C23C5"/>
    <w:rsid w:val="009C2445"/>
    <w:rsid w:val="009C2E2C"/>
    <w:rsid w:val="009C313C"/>
    <w:rsid w:val="009C3343"/>
    <w:rsid w:val="009C3492"/>
    <w:rsid w:val="009C3558"/>
    <w:rsid w:val="009C3F8E"/>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3ADA"/>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9F9"/>
    <w:rsid w:val="009F2B68"/>
    <w:rsid w:val="009F2B99"/>
    <w:rsid w:val="009F3042"/>
    <w:rsid w:val="009F313C"/>
    <w:rsid w:val="009F3227"/>
    <w:rsid w:val="009F34CE"/>
    <w:rsid w:val="009F369C"/>
    <w:rsid w:val="009F39E1"/>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973"/>
    <w:rsid w:val="009F7AE6"/>
    <w:rsid w:val="009F7D42"/>
    <w:rsid w:val="00A000F0"/>
    <w:rsid w:val="00A00133"/>
    <w:rsid w:val="00A0074A"/>
    <w:rsid w:val="00A00F4E"/>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17E6A"/>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2EE"/>
    <w:rsid w:val="00A74353"/>
    <w:rsid w:val="00A745DD"/>
    <w:rsid w:val="00A747D9"/>
    <w:rsid w:val="00A74B66"/>
    <w:rsid w:val="00A74B98"/>
    <w:rsid w:val="00A7536A"/>
    <w:rsid w:val="00A755AD"/>
    <w:rsid w:val="00A75AF6"/>
    <w:rsid w:val="00A75D3D"/>
    <w:rsid w:val="00A76EE2"/>
    <w:rsid w:val="00A770FC"/>
    <w:rsid w:val="00A772CF"/>
    <w:rsid w:val="00A775ED"/>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3F85"/>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379"/>
    <w:rsid w:val="00A91A2B"/>
    <w:rsid w:val="00A91AF6"/>
    <w:rsid w:val="00A92264"/>
    <w:rsid w:val="00A923E1"/>
    <w:rsid w:val="00A92A2A"/>
    <w:rsid w:val="00A92AAF"/>
    <w:rsid w:val="00A92C82"/>
    <w:rsid w:val="00A92FA9"/>
    <w:rsid w:val="00A9304C"/>
    <w:rsid w:val="00A93170"/>
    <w:rsid w:val="00A9357A"/>
    <w:rsid w:val="00A939C5"/>
    <w:rsid w:val="00A93A75"/>
    <w:rsid w:val="00A93F04"/>
    <w:rsid w:val="00A9447D"/>
    <w:rsid w:val="00A94676"/>
    <w:rsid w:val="00A94AAE"/>
    <w:rsid w:val="00A94B1F"/>
    <w:rsid w:val="00A94C61"/>
    <w:rsid w:val="00A951FC"/>
    <w:rsid w:val="00A952D9"/>
    <w:rsid w:val="00A955B9"/>
    <w:rsid w:val="00A95A7A"/>
    <w:rsid w:val="00A95ABF"/>
    <w:rsid w:val="00A96066"/>
    <w:rsid w:val="00A960A6"/>
    <w:rsid w:val="00A9654E"/>
    <w:rsid w:val="00A96716"/>
    <w:rsid w:val="00A9700C"/>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2AE5"/>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E9A"/>
    <w:rsid w:val="00AB1F98"/>
    <w:rsid w:val="00AB23AA"/>
    <w:rsid w:val="00AB2AFB"/>
    <w:rsid w:val="00AB30D5"/>
    <w:rsid w:val="00AB3261"/>
    <w:rsid w:val="00AB34A2"/>
    <w:rsid w:val="00AB36F3"/>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B75"/>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651"/>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DF7"/>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58"/>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1EE"/>
    <w:rsid w:val="00B313C8"/>
    <w:rsid w:val="00B317C6"/>
    <w:rsid w:val="00B31897"/>
    <w:rsid w:val="00B318A6"/>
    <w:rsid w:val="00B318CF"/>
    <w:rsid w:val="00B318D3"/>
    <w:rsid w:val="00B3197D"/>
    <w:rsid w:val="00B31CC2"/>
    <w:rsid w:val="00B31CDE"/>
    <w:rsid w:val="00B32622"/>
    <w:rsid w:val="00B3264E"/>
    <w:rsid w:val="00B327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1E44"/>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B05"/>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665"/>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1F81"/>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39B"/>
    <w:rsid w:val="00BD462C"/>
    <w:rsid w:val="00BD47D7"/>
    <w:rsid w:val="00BD4A87"/>
    <w:rsid w:val="00BD5213"/>
    <w:rsid w:val="00BD5215"/>
    <w:rsid w:val="00BD5250"/>
    <w:rsid w:val="00BD552A"/>
    <w:rsid w:val="00BD5790"/>
    <w:rsid w:val="00BD59BE"/>
    <w:rsid w:val="00BD59D4"/>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0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697"/>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43D"/>
    <w:rsid w:val="00C1179C"/>
    <w:rsid w:val="00C11832"/>
    <w:rsid w:val="00C11D32"/>
    <w:rsid w:val="00C121CC"/>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091"/>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2FC0"/>
    <w:rsid w:val="00C9304E"/>
    <w:rsid w:val="00C9318F"/>
    <w:rsid w:val="00C93D98"/>
    <w:rsid w:val="00C93F03"/>
    <w:rsid w:val="00C949C7"/>
    <w:rsid w:val="00C94BF2"/>
    <w:rsid w:val="00C94C9D"/>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1E6"/>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064"/>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A9A"/>
    <w:rsid w:val="00D06C7D"/>
    <w:rsid w:val="00D06F34"/>
    <w:rsid w:val="00D06F3D"/>
    <w:rsid w:val="00D06FAD"/>
    <w:rsid w:val="00D07290"/>
    <w:rsid w:val="00D072DA"/>
    <w:rsid w:val="00D0732F"/>
    <w:rsid w:val="00D07906"/>
    <w:rsid w:val="00D07F43"/>
    <w:rsid w:val="00D100D5"/>
    <w:rsid w:val="00D10477"/>
    <w:rsid w:val="00D105F2"/>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37F7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EC8"/>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1BD"/>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0F21"/>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027"/>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0F0"/>
    <w:rsid w:val="00E06C48"/>
    <w:rsid w:val="00E06EE2"/>
    <w:rsid w:val="00E07C0A"/>
    <w:rsid w:val="00E07C76"/>
    <w:rsid w:val="00E10360"/>
    <w:rsid w:val="00E103B2"/>
    <w:rsid w:val="00E1054E"/>
    <w:rsid w:val="00E1099F"/>
    <w:rsid w:val="00E10BC4"/>
    <w:rsid w:val="00E10CAE"/>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2FD4"/>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3FB"/>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73D"/>
    <w:rsid w:val="00E70FCE"/>
    <w:rsid w:val="00E711A8"/>
    <w:rsid w:val="00E7135A"/>
    <w:rsid w:val="00E71958"/>
    <w:rsid w:val="00E72157"/>
    <w:rsid w:val="00E724ED"/>
    <w:rsid w:val="00E72D0B"/>
    <w:rsid w:val="00E72FC1"/>
    <w:rsid w:val="00E731D1"/>
    <w:rsid w:val="00E7331B"/>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763"/>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49D"/>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1778"/>
    <w:rsid w:val="00EF20F9"/>
    <w:rsid w:val="00EF2460"/>
    <w:rsid w:val="00EF25D5"/>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07B5B"/>
    <w:rsid w:val="00F07FC1"/>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2ED"/>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387"/>
    <w:rsid w:val="00F974FB"/>
    <w:rsid w:val="00F976B4"/>
    <w:rsid w:val="00F97837"/>
    <w:rsid w:val="00F97AF8"/>
    <w:rsid w:val="00F97CBE"/>
    <w:rsid w:val="00F97D87"/>
    <w:rsid w:val="00F97FB9"/>
    <w:rsid w:val="00F97FD3"/>
    <w:rsid w:val="00FA0265"/>
    <w:rsid w:val="00FA059C"/>
    <w:rsid w:val="00FA0942"/>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BA4"/>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7D9"/>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docId w15:val="{E7E09B40-7EA7-4E72-90C5-BC6AACBC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qFormat/>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2D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2D5610"/>
    <w:rPr>
      <w:rFonts w:ascii="Courier New" w:eastAsia="Times New Roman" w:hAnsi="Courier New"/>
      <w:noProof/>
      <w:sz w:val="16"/>
      <w:shd w:val="clear" w:color="auto" w:fill="E6E6E6"/>
      <w:lang w:val="en-GB" w:eastAsia="en-US"/>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83D078-10D9-4D70-86B1-DBC480E54AC2}">
  <ds:schemaRefs>
    <ds:schemaRef ds:uri="http://schemas.openxmlformats.org/officeDocument/2006/bibliography"/>
  </ds:schemaRefs>
</ds:datastoreItem>
</file>

<file path=customXml/itemProps4.xml><?xml version="1.0" encoding="utf-8"?>
<ds:datastoreItem xmlns:ds="http://schemas.openxmlformats.org/officeDocument/2006/customXml" ds:itemID="{237D7239-2CD6-46F3-9537-6CC7F74F3B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8</TotalTime>
  <Pages>10</Pages>
  <Words>3712</Words>
  <Characters>21164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2010-01-06T08:23:00Z</cp:lastPrinted>
  <dcterms:created xsi:type="dcterms:W3CDTF">2024-02-29T16:28:00Z</dcterms:created>
  <dcterms:modified xsi:type="dcterms:W3CDTF">2024-02-29T19:24:00Z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(3)DgBBLFNla7U6GTHe5axAhsBSbLy85++5nB1GPDndqvfYAYefkmCpuWmSBSjZtrgDONnFnWRL
oVL4bs4Wtm+duYihvpgVW+JZ2WJ6QvfEcbHfZzvGcGznFzGX9AQlmtA9lhbn2i8xbKyAoJ/E
jeQLY40UGQIxGDIHqLm7iiMxhjJDihpW6P29uRMg0lPn3shuc5d5MGwTyvr+/tBRDBCC1YXO
XGqoteYWvzdrr5p2uo</vt:lpwstr>
  </property>
  <property fmtid="{D5CDD505-2E9C-101B-9397-08002B2CF9AE}" pid="11" name="_2015_ms_pID_7253431">
    <vt:lpwstr>XMbUKFrIl3VdPod20r3hVRsLRVV79Em/j2Z8YJJ0ElzmVpB/RzCgSm
tBPwJmrxZiYqoxHpDP9TuecxN/k9cD5EuqKhwzsoc15SNprzehB3QUkiLxW4LOi0Pegpr/XV
DQTafuF9N/ZeeSPxk9XbocnVV7gi++454pQKtrlXQQMiw+wqJoqMFrGC9pzlbqh+oafqgLKq
EdfZmCMcEWNNcp33NOOljFTeKltWwhz5kbSV</vt:lpwstr>
  </property>
  <property fmtid="{D5CDD505-2E9C-101B-9397-08002B2CF9AE}" pid="12" name="_2015_ms_pID_7253432">
    <vt:lpwstr>Xz7wku9n3ZxOlGjnPXvrxGq4j017yjUBOJ/Z
OzcGC08Vl590X0KUdYFyHr/A3eT0cx7PtNf8D97LX1m/cgLR6Pw=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1707377518</vt:lpwstr>
  </property>
</Properties>
</file>