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B0861" w14:textId="0B00D1A5" w:rsidR="00393FA4" w:rsidRPr="00592406" w:rsidRDefault="00393FA4" w:rsidP="00393FA4">
      <w:pPr>
        <w:pStyle w:val="CH"/>
        <w:rPr>
          <w:lang w:val="en-IL"/>
        </w:rPr>
      </w:pPr>
      <w:r w:rsidRPr="005A7C32">
        <w:rPr>
          <w:lang w:val="en-US"/>
        </w:rPr>
        <w:t>3GPP TSG-RAN WG2 Meeting #12</w:t>
      </w:r>
      <w:r>
        <w:rPr>
          <w:lang w:val="en-US"/>
        </w:rPr>
        <w:t>4</w:t>
      </w:r>
      <w:r w:rsidRPr="005A7C32">
        <w:rPr>
          <w:lang w:val="en-US"/>
        </w:rPr>
        <w:tab/>
      </w:r>
      <w:r>
        <w:rPr>
          <w:lang w:val="en-US"/>
        </w:rPr>
        <w:tab/>
      </w:r>
      <w:r w:rsidR="00EF356A" w:rsidRPr="00EF356A">
        <w:rPr>
          <w:lang w:val="en-US"/>
        </w:rPr>
        <w:t>R2-2312311</w:t>
      </w:r>
    </w:p>
    <w:p w14:paraId="694D4C20" w14:textId="77777777" w:rsidR="00393FA4" w:rsidRDefault="00393FA4" w:rsidP="00393FA4">
      <w:pPr>
        <w:pStyle w:val="CH"/>
        <w:rPr>
          <w:lang w:val="en-US"/>
        </w:rPr>
      </w:pPr>
      <w:r w:rsidRPr="00255DB2">
        <w:rPr>
          <w:lang w:val="en-US"/>
        </w:rPr>
        <w:t>Chicago, USA, Nov. 13th – 17th, 2023</w:t>
      </w:r>
    </w:p>
    <w:p w14:paraId="2464FE92" w14:textId="77777777" w:rsidR="00463675" w:rsidRPr="00393FA4" w:rsidRDefault="00463675">
      <w:pPr>
        <w:rPr>
          <w:rFonts w:ascii="Arial" w:hAnsi="Arial" w:cs="Arial"/>
          <w:lang w:val="en-US"/>
        </w:rPr>
      </w:pPr>
    </w:p>
    <w:p w14:paraId="5186F3C4" w14:textId="539EC630" w:rsidR="00463675" w:rsidRPr="00BF1FD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1FD0">
        <w:rPr>
          <w:rFonts w:ascii="Arial" w:hAnsi="Arial" w:cs="Arial"/>
          <w:b/>
        </w:rPr>
        <w:t>Title:</w:t>
      </w:r>
      <w:r w:rsidRPr="00BF1FD0">
        <w:rPr>
          <w:rFonts w:ascii="Arial" w:hAnsi="Arial" w:cs="Arial"/>
          <w:b/>
        </w:rPr>
        <w:tab/>
      </w:r>
      <w:r w:rsidR="00393FA4">
        <w:rPr>
          <w:rFonts w:ascii="Arial" w:hAnsi="Arial" w:cs="Arial"/>
          <w:b/>
        </w:rPr>
        <w:t xml:space="preserve">[DRAFT] </w:t>
      </w:r>
      <w:r w:rsidR="001E4929">
        <w:t xml:space="preserve">Reply LS </w:t>
      </w:r>
      <w:r w:rsidR="001E4929">
        <w:rPr>
          <w:rFonts w:eastAsia="MS Mincho"/>
          <w:lang w:eastAsia="ja-JP"/>
        </w:rPr>
        <w:t>on Sidelink positioning procedure</w:t>
      </w:r>
    </w:p>
    <w:p w14:paraId="4142800B" w14:textId="367F9F4D" w:rsidR="00463675" w:rsidRPr="00BF1FD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1FD0">
        <w:rPr>
          <w:rFonts w:ascii="Arial" w:hAnsi="Arial" w:cs="Arial"/>
          <w:b/>
        </w:rPr>
        <w:t>Response to:</w:t>
      </w:r>
      <w:r w:rsidRPr="00BF1FD0">
        <w:rPr>
          <w:rFonts w:ascii="Arial" w:hAnsi="Arial" w:cs="Arial"/>
          <w:bCs/>
        </w:rPr>
        <w:tab/>
      </w:r>
      <w:r w:rsidR="00393FA4" w:rsidRPr="00393FA4">
        <w:rPr>
          <w:rFonts w:ascii="Arial" w:hAnsi="Arial" w:cs="Arial"/>
          <w:bCs/>
        </w:rPr>
        <w:t>R2-2304651</w:t>
      </w:r>
    </w:p>
    <w:p w14:paraId="2F36F7AB" w14:textId="063236B3" w:rsidR="00463675" w:rsidRPr="00BF1FD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1FD0">
        <w:rPr>
          <w:rFonts w:ascii="Arial" w:hAnsi="Arial" w:cs="Arial"/>
          <w:b/>
        </w:rPr>
        <w:t>Release:</w:t>
      </w:r>
      <w:r w:rsidRPr="00BF1FD0">
        <w:rPr>
          <w:rFonts w:ascii="Arial" w:hAnsi="Arial" w:cs="Arial"/>
          <w:bCs/>
        </w:rPr>
        <w:tab/>
      </w:r>
      <w:r w:rsidR="00A1443B" w:rsidRPr="00BF1FD0">
        <w:rPr>
          <w:rFonts w:ascii="Arial" w:hAnsi="Arial" w:cs="Arial"/>
          <w:bCs/>
        </w:rPr>
        <w:t>Release 1</w:t>
      </w:r>
      <w:r w:rsidR="002B1F61" w:rsidRPr="00BF1FD0">
        <w:rPr>
          <w:rFonts w:ascii="Arial" w:hAnsi="Arial" w:cs="Arial"/>
          <w:bCs/>
        </w:rPr>
        <w:t>8</w:t>
      </w:r>
    </w:p>
    <w:p w14:paraId="6AC83482" w14:textId="3AB566F6" w:rsidR="00463675" w:rsidRPr="00BF1FD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1FD0">
        <w:rPr>
          <w:rFonts w:ascii="Arial" w:hAnsi="Arial" w:cs="Arial"/>
          <w:b/>
        </w:rPr>
        <w:t>Work Item:</w:t>
      </w:r>
      <w:r w:rsidRPr="00BF1FD0">
        <w:rPr>
          <w:rFonts w:ascii="Arial" w:hAnsi="Arial" w:cs="Arial"/>
          <w:bCs/>
        </w:rPr>
        <w:tab/>
      </w:r>
      <w:r w:rsidR="00636439" w:rsidRPr="00BF1FD0">
        <w:rPr>
          <w:rFonts w:ascii="Arial" w:hAnsi="Arial" w:cs="Arial"/>
          <w:bCs/>
        </w:rPr>
        <w:t>NR_pos_enh2</w:t>
      </w:r>
    </w:p>
    <w:p w14:paraId="1D9353D1" w14:textId="77777777" w:rsidR="00463675" w:rsidRPr="00BF1FD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119FFDF" w:rsidR="00463675" w:rsidRPr="00BF1FD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1FD0">
        <w:rPr>
          <w:rFonts w:ascii="Arial" w:hAnsi="Arial" w:cs="Arial"/>
          <w:b/>
        </w:rPr>
        <w:t>Source:</w:t>
      </w:r>
      <w:r w:rsidRPr="00BF1FD0">
        <w:rPr>
          <w:rFonts w:ascii="Arial" w:hAnsi="Arial" w:cs="Arial"/>
          <w:bCs/>
        </w:rPr>
        <w:tab/>
      </w:r>
      <w:r w:rsidR="00393FA4">
        <w:rPr>
          <w:rFonts w:ascii="Arial" w:hAnsi="Arial" w:cs="Arial"/>
          <w:bCs/>
        </w:rPr>
        <w:t xml:space="preserve">Apple </w:t>
      </w:r>
      <w:r w:rsidR="00393FA4">
        <w:rPr>
          <w:rFonts w:ascii="Arial" w:hAnsi="Arial" w:cs="Arial"/>
          <w:b/>
        </w:rPr>
        <w:t xml:space="preserve">[to be RAN2] </w:t>
      </w:r>
    </w:p>
    <w:p w14:paraId="706E9330" w14:textId="4E9445FF" w:rsidR="00463675" w:rsidRPr="00BF1FD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1FD0">
        <w:rPr>
          <w:rFonts w:ascii="Arial" w:hAnsi="Arial" w:cs="Arial"/>
          <w:b/>
        </w:rPr>
        <w:t>To:</w:t>
      </w:r>
      <w:r w:rsidRPr="00BF1FD0">
        <w:rPr>
          <w:rFonts w:ascii="Arial" w:hAnsi="Arial" w:cs="Arial"/>
          <w:bCs/>
        </w:rPr>
        <w:tab/>
      </w:r>
      <w:r w:rsidR="00393FA4">
        <w:rPr>
          <w:rFonts w:ascii="Arial" w:hAnsi="Arial" w:cs="Arial"/>
          <w:bCs/>
        </w:rPr>
        <w:t>SA2, CT1</w:t>
      </w:r>
    </w:p>
    <w:p w14:paraId="4EFE95BE" w14:textId="5825A8EF" w:rsidR="002633C1" w:rsidRPr="00BF1FD0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BF1FD0">
        <w:rPr>
          <w:rFonts w:ascii="Arial" w:hAnsi="Arial" w:cs="Arial"/>
          <w:b/>
        </w:rPr>
        <w:t>Cc:</w:t>
      </w:r>
      <w:r w:rsidR="00E7017E" w:rsidRPr="00BF1FD0">
        <w:rPr>
          <w:rFonts w:ascii="Arial" w:hAnsi="Arial" w:cs="Arial"/>
          <w:bCs/>
        </w:rPr>
        <w:tab/>
      </w:r>
      <w:r w:rsidR="00FE08E4">
        <w:rPr>
          <w:rFonts w:ascii="Arial" w:hAnsi="Arial" w:cs="Arial"/>
          <w:bCs/>
        </w:rPr>
        <w:t>RAN1, SA3</w:t>
      </w:r>
    </w:p>
    <w:p w14:paraId="02681363" w14:textId="77777777" w:rsidR="00463675" w:rsidRPr="00BF1FD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BF1FD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F1FD0">
        <w:rPr>
          <w:rFonts w:ascii="Arial" w:hAnsi="Arial" w:cs="Arial"/>
          <w:b/>
        </w:rPr>
        <w:t>Contact Person:</w:t>
      </w:r>
    </w:p>
    <w:p w14:paraId="719CCBF0" w14:textId="21CFA735" w:rsidR="00463675" w:rsidRPr="00BF1FD0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F1FD0">
        <w:rPr>
          <w:rFonts w:cs="Arial"/>
        </w:rPr>
        <w:t>Name:</w:t>
      </w:r>
      <w:r w:rsidRPr="00BF1FD0">
        <w:rPr>
          <w:rFonts w:cs="Arial"/>
          <w:b w:val="0"/>
          <w:bCs/>
        </w:rPr>
        <w:tab/>
      </w:r>
      <w:r w:rsidR="00393FA4">
        <w:rPr>
          <w:rFonts w:cs="Arial"/>
          <w:b w:val="0"/>
          <w:bCs/>
        </w:rPr>
        <w:t xml:space="preserve">Sasha </w:t>
      </w:r>
      <w:proofErr w:type="spellStart"/>
      <w:r w:rsidR="00393FA4">
        <w:rPr>
          <w:rFonts w:cs="Arial"/>
          <w:b w:val="0"/>
          <w:bCs/>
        </w:rPr>
        <w:t>Sirotkin</w:t>
      </w:r>
      <w:proofErr w:type="spellEnd"/>
    </w:p>
    <w:p w14:paraId="2748A78E" w14:textId="0A79B550" w:rsidR="00463675" w:rsidRPr="00BF1FD0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F1FD0">
        <w:rPr>
          <w:rFonts w:cs="Arial"/>
        </w:rPr>
        <w:t>E-mail Address:</w:t>
      </w:r>
      <w:r w:rsidRPr="00BF1FD0">
        <w:rPr>
          <w:rFonts w:cs="Arial"/>
          <w:b w:val="0"/>
          <w:bCs/>
        </w:rPr>
        <w:tab/>
      </w:r>
      <w:r w:rsidR="00393FA4">
        <w:rPr>
          <w:rFonts w:cs="Arial"/>
          <w:b w:val="0"/>
          <w:bCs/>
        </w:rPr>
        <w:t>ssirotkin@apple.com</w:t>
      </w:r>
    </w:p>
    <w:p w14:paraId="2950C5AF" w14:textId="77777777" w:rsidR="00463675" w:rsidRPr="00BF1FD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BF1FD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F1FD0">
        <w:rPr>
          <w:rFonts w:ascii="Arial" w:hAnsi="Arial" w:cs="Arial"/>
          <w:b/>
        </w:rPr>
        <w:t xml:space="preserve">Send any </w:t>
      </w:r>
      <w:proofErr w:type="gramStart"/>
      <w:r w:rsidRPr="00BF1FD0">
        <w:rPr>
          <w:rFonts w:ascii="Arial" w:hAnsi="Arial" w:cs="Arial"/>
          <w:b/>
        </w:rPr>
        <w:t>reply</w:t>
      </w:r>
      <w:proofErr w:type="gramEnd"/>
      <w:r w:rsidRPr="00BF1FD0">
        <w:rPr>
          <w:rFonts w:ascii="Arial" w:hAnsi="Arial" w:cs="Arial"/>
          <w:b/>
        </w:rPr>
        <w:t xml:space="preserve"> LS to:</w:t>
      </w:r>
      <w:r w:rsidRPr="00BF1FD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F1FD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F1FD0">
        <w:rPr>
          <w:rFonts w:ascii="Arial" w:hAnsi="Arial" w:cs="Arial"/>
          <w:b/>
        </w:rPr>
        <w:t xml:space="preserve"> </w:t>
      </w:r>
      <w:r w:rsidRPr="00BF1FD0">
        <w:rPr>
          <w:rFonts w:ascii="Arial" w:hAnsi="Arial" w:cs="Arial"/>
          <w:bCs/>
        </w:rPr>
        <w:tab/>
      </w:r>
    </w:p>
    <w:p w14:paraId="4EC34D4C" w14:textId="77777777" w:rsidR="00923E7C" w:rsidRPr="00BF1FD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BF1FD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F1FD0">
        <w:rPr>
          <w:rFonts w:ascii="Arial" w:hAnsi="Arial" w:cs="Arial"/>
          <w:b/>
        </w:rPr>
        <w:t>Attachments:</w:t>
      </w:r>
      <w:r w:rsidRPr="00BF1FD0">
        <w:rPr>
          <w:rFonts w:ascii="Arial" w:hAnsi="Arial" w:cs="Arial"/>
          <w:bCs/>
        </w:rPr>
        <w:tab/>
      </w:r>
      <w:r w:rsidR="00385529" w:rsidRPr="00BF1FD0">
        <w:rPr>
          <w:rFonts w:ascii="Arial" w:hAnsi="Arial" w:cs="Arial"/>
          <w:bCs/>
        </w:rPr>
        <w:t>-</w:t>
      </w:r>
    </w:p>
    <w:p w14:paraId="051F577B" w14:textId="77777777" w:rsidR="00463675" w:rsidRPr="00BF1FD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BF1FD0" w:rsidRDefault="00463675">
      <w:pPr>
        <w:rPr>
          <w:rFonts w:ascii="Arial" w:hAnsi="Arial" w:cs="Arial"/>
        </w:rPr>
      </w:pPr>
    </w:p>
    <w:p w14:paraId="262500FE" w14:textId="77777777" w:rsidR="00463675" w:rsidRPr="00BF1FD0" w:rsidRDefault="00463675">
      <w:pPr>
        <w:spacing w:after="120"/>
        <w:rPr>
          <w:rFonts w:ascii="Arial" w:hAnsi="Arial" w:cs="Arial"/>
          <w:b/>
        </w:rPr>
      </w:pPr>
      <w:r w:rsidRPr="00BF1FD0">
        <w:rPr>
          <w:rFonts w:ascii="Arial" w:hAnsi="Arial" w:cs="Arial"/>
          <w:b/>
        </w:rPr>
        <w:t>1. Overall Description:</w:t>
      </w:r>
    </w:p>
    <w:p w14:paraId="2757C48B" w14:textId="0D2605F1" w:rsidR="00E65B96" w:rsidRDefault="00112D7B" w:rsidP="00112D7B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1E4929">
        <w:rPr>
          <w:rFonts w:ascii="Arial" w:hAnsi="Arial" w:cs="Arial"/>
          <w:lang w:val="en-US"/>
        </w:rPr>
        <w:t xml:space="preserve">would like to thank SA2 for their LS in </w:t>
      </w:r>
      <w:r w:rsidR="001E4929" w:rsidRPr="00393FA4">
        <w:rPr>
          <w:rFonts w:ascii="Arial" w:hAnsi="Arial" w:cs="Arial"/>
          <w:bCs/>
        </w:rPr>
        <w:t>R2-2304651</w:t>
      </w:r>
      <w:r w:rsidR="001E4929">
        <w:rPr>
          <w:rFonts w:ascii="Arial" w:hAnsi="Arial" w:cs="Arial"/>
          <w:bCs/>
        </w:rPr>
        <w:t>/</w:t>
      </w:r>
      <w:r w:rsidR="001E4929" w:rsidRPr="001E4929">
        <w:rPr>
          <w:rFonts w:ascii="Arial" w:hAnsi="Arial" w:cs="Arial"/>
          <w:bCs/>
        </w:rPr>
        <w:t>S2-2305735</w:t>
      </w:r>
      <w:r w:rsidR="001E4929">
        <w:rPr>
          <w:rFonts w:ascii="Arial" w:hAnsi="Arial" w:cs="Arial"/>
          <w:bCs/>
        </w:rPr>
        <w:t xml:space="preserve">. </w:t>
      </w:r>
    </w:p>
    <w:p w14:paraId="29CB934C" w14:textId="341F8FCE" w:rsidR="001E4929" w:rsidRDefault="001E4929" w:rsidP="00112D7B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have discussed the issue </w:t>
      </w:r>
      <w:r w:rsidR="00EF356A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the information to be included </w:t>
      </w:r>
      <w:r w:rsidR="00EF356A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discovery metadata and concluded that the only information which needs to be included </w:t>
      </w:r>
      <w:proofErr w:type="gramStart"/>
      <w:r>
        <w:rPr>
          <w:rFonts w:ascii="Arial" w:hAnsi="Arial" w:cs="Arial"/>
        </w:rPr>
        <w:t>is:</w:t>
      </w:r>
      <w:proofErr w:type="gramEnd"/>
      <w:r>
        <w:rPr>
          <w:rFonts w:ascii="Arial" w:hAnsi="Arial" w:cs="Arial"/>
        </w:rPr>
        <w:t xml:space="preserve"> SL positioning support and SL positioning server UE role support. All the other SL positioning related information would be communicated during SLPP capability exchange.</w:t>
      </w:r>
    </w:p>
    <w:p w14:paraId="66294B78" w14:textId="7544C525" w:rsidR="001E4929" w:rsidRPr="001E4929" w:rsidRDefault="001E4929" w:rsidP="001E4929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Furthermore, since RAN2 doesn’t specify </w:t>
      </w:r>
      <w:r w:rsidR="00FE08E4">
        <w:rPr>
          <w:rFonts w:ascii="Arial" w:hAnsi="Arial" w:cs="Arial"/>
        </w:rPr>
        <w:t>application-level</w:t>
      </w:r>
      <w:r>
        <w:rPr>
          <w:rFonts w:ascii="Arial" w:hAnsi="Arial" w:cs="Arial"/>
        </w:rPr>
        <w:t xml:space="preserve"> protocols and because according to </w:t>
      </w:r>
      <w:r w:rsidR="00EF356A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24.554 “</w:t>
      </w:r>
      <w:r>
        <w:rPr>
          <w:rFonts w:ascii="Arial" w:hAnsi="Arial" w:cs="Arial"/>
          <w:lang w:val="en-US"/>
        </w:rPr>
        <w:t>t</w:t>
      </w:r>
      <w:r w:rsidRPr="001E4929">
        <w:rPr>
          <w:rFonts w:ascii="Arial" w:hAnsi="Arial" w:cs="Arial"/>
          <w:lang w:val="en-US"/>
        </w:rPr>
        <w:t>he Metadata parameter carries the application layer metadata information</w:t>
      </w:r>
      <w:r>
        <w:rPr>
          <w:rFonts w:ascii="Arial" w:hAnsi="Arial" w:cs="Arial"/>
          <w:lang w:val="en-US"/>
        </w:rPr>
        <w:t xml:space="preserve">”, RAN2 expect the format of the metadata to be specified elsewhere. </w:t>
      </w:r>
    </w:p>
    <w:p w14:paraId="7A9E92DE" w14:textId="6A4C0E1B" w:rsidR="002633C1" w:rsidRDefault="00FE08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Regarding the questions asked by SA2, RAN2 would like to provide the following re</w:t>
      </w:r>
      <w:r w:rsidR="00EF356A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lies. </w:t>
      </w:r>
    </w:p>
    <w:p w14:paraId="38449DD4" w14:textId="3DE2B665" w:rsidR="00FE08E4" w:rsidRDefault="00FE08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E08E4">
        <w:rPr>
          <w:rFonts w:ascii="Arial" w:hAnsi="Arial" w:cs="Arial"/>
          <w:b/>
          <w:bCs/>
        </w:rPr>
        <w:t>Question 1</w:t>
      </w:r>
      <w:r w:rsidRPr="00FE08E4">
        <w:rPr>
          <w:rFonts w:ascii="Arial" w:hAnsi="Arial" w:cs="Arial"/>
        </w:rPr>
        <w:t xml:space="preserve">: </w:t>
      </w:r>
      <w:r w:rsidRPr="005E34D4">
        <w:rPr>
          <w:rFonts w:ascii="Arial" w:hAnsi="Arial" w:cs="Arial"/>
          <w:i/>
          <w:iCs/>
        </w:rPr>
        <w:t>What are the criteria from RAN2 perspective for the selection of a Located UE and SL Positioning Server UE? And when does the selection take place</w:t>
      </w:r>
      <w:r w:rsidRPr="00FE08E4">
        <w:rPr>
          <w:rFonts w:ascii="Arial" w:hAnsi="Arial" w:cs="Arial"/>
        </w:rPr>
        <w:t>?</w:t>
      </w:r>
    </w:p>
    <w:p w14:paraId="3EDE2FA0" w14:textId="037E7C83" w:rsidR="00FE08E4" w:rsidRDefault="00FE08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E08E4">
        <w:rPr>
          <w:rFonts w:ascii="Arial" w:hAnsi="Arial" w:cs="Arial"/>
          <w:b/>
          <w:bCs/>
        </w:rPr>
        <w:t>RAN2 reply to question 1</w:t>
      </w:r>
      <w:r>
        <w:rPr>
          <w:rFonts w:ascii="Arial" w:hAnsi="Arial" w:cs="Arial"/>
        </w:rPr>
        <w:t xml:space="preserve">: SL Positioning Server UE selection happens after </w:t>
      </w:r>
      <w:r w:rsidR="00EF356A">
        <w:rPr>
          <w:rFonts w:ascii="Arial" w:hAnsi="Arial" w:cs="Arial"/>
        </w:rPr>
        <w:t>discovery;</w:t>
      </w:r>
      <w:r>
        <w:rPr>
          <w:rFonts w:ascii="Arial" w:hAnsi="Arial" w:cs="Arial"/>
        </w:rPr>
        <w:t xml:space="preserve"> Located UE selection happens after SLPP capabilities exchange. The criteria to be used for the selection will not be specified. </w:t>
      </w:r>
    </w:p>
    <w:p w14:paraId="17AC3595" w14:textId="71F91C9D" w:rsidR="00FE08E4" w:rsidRDefault="00FE08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E08E4">
        <w:rPr>
          <w:rFonts w:ascii="Arial" w:hAnsi="Arial" w:cs="Arial"/>
          <w:b/>
          <w:bCs/>
        </w:rPr>
        <w:t>Question 2</w:t>
      </w:r>
      <w:r w:rsidRPr="00FE08E4">
        <w:rPr>
          <w:rFonts w:ascii="Arial" w:hAnsi="Arial" w:cs="Arial"/>
        </w:rPr>
        <w:t xml:space="preserve">: </w:t>
      </w:r>
      <w:r w:rsidRPr="005E34D4">
        <w:rPr>
          <w:rFonts w:ascii="Arial" w:hAnsi="Arial" w:cs="Arial"/>
          <w:i/>
          <w:iCs/>
        </w:rPr>
        <w:t>SA2 discussed whether or not relative velocity in the S2-2305750 would be feasible to specify in Rel-</w:t>
      </w:r>
      <w:proofErr w:type="gramStart"/>
      <w:r w:rsidRPr="005E34D4">
        <w:rPr>
          <w:rFonts w:ascii="Arial" w:hAnsi="Arial" w:cs="Arial"/>
          <w:i/>
          <w:iCs/>
        </w:rPr>
        <w:t>18, and</w:t>
      </w:r>
      <w:proofErr w:type="gramEnd"/>
      <w:r w:rsidRPr="005E34D4">
        <w:rPr>
          <w:rFonts w:ascii="Arial" w:hAnsi="Arial" w:cs="Arial"/>
          <w:i/>
          <w:iCs/>
        </w:rPr>
        <w:t xml:space="preserve"> would like to see if RAN2 and RAN1 has any feedback. SA2 would also welcome </w:t>
      </w:r>
      <w:proofErr w:type="gramStart"/>
      <w:r w:rsidRPr="005E34D4">
        <w:rPr>
          <w:rFonts w:ascii="Arial" w:hAnsi="Arial" w:cs="Arial"/>
          <w:i/>
          <w:iCs/>
        </w:rPr>
        <w:t>feedbacks</w:t>
      </w:r>
      <w:proofErr w:type="gramEnd"/>
      <w:r w:rsidRPr="005E34D4">
        <w:rPr>
          <w:rFonts w:ascii="Arial" w:hAnsi="Arial" w:cs="Arial"/>
          <w:i/>
          <w:iCs/>
        </w:rPr>
        <w:t xml:space="preserve"> on other results defined in S2-2305750</w:t>
      </w:r>
      <w:r w:rsidRPr="00FE08E4">
        <w:rPr>
          <w:rFonts w:ascii="Arial" w:hAnsi="Arial" w:cs="Arial"/>
        </w:rPr>
        <w:t>.</w:t>
      </w:r>
    </w:p>
    <w:p w14:paraId="124D4601" w14:textId="7F874E9F" w:rsidR="00FE08E4" w:rsidRPr="00FE08E4" w:rsidRDefault="00FE08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E08E4">
        <w:rPr>
          <w:rFonts w:ascii="Arial" w:hAnsi="Arial" w:cs="Arial"/>
          <w:b/>
          <w:bCs/>
        </w:rPr>
        <w:t xml:space="preserve">RAN2 reply to question </w:t>
      </w:r>
      <w:r>
        <w:rPr>
          <w:rFonts w:ascii="Arial" w:hAnsi="Arial" w:cs="Arial"/>
          <w:b/>
          <w:bCs/>
        </w:rPr>
        <w:t xml:space="preserve">2: </w:t>
      </w:r>
      <w:r w:rsidRPr="00FE08E4">
        <w:rPr>
          <w:rFonts w:ascii="Arial" w:hAnsi="Arial" w:cs="Arial"/>
        </w:rPr>
        <w:t>RAN2 expects RAN1 to answer this question.</w:t>
      </w:r>
    </w:p>
    <w:p w14:paraId="25682587" w14:textId="77777777" w:rsidR="00463675" w:rsidRPr="00BF1FD0" w:rsidRDefault="00463675">
      <w:pPr>
        <w:spacing w:after="120"/>
        <w:rPr>
          <w:rFonts w:ascii="Arial" w:hAnsi="Arial" w:cs="Arial"/>
          <w:b/>
        </w:rPr>
      </w:pPr>
      <w:r w:rsidRPr="00BF1FD0">
        <w:rPr>
          <w:rFonts w:ascii="Arial" w:hAnsi="Arial" w:cs="Arial"/>
          <w:b/>
        </w:rPr>
        <w:t>2. Actions:</w:t>
      </w:r>
    </w:p>
    <w:p w14:paraId="27747B2B" w14:textId="0E7DC962" w:rsidR="00463675" w:rsidRPr="00BF1FD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F1FD0">
        <w:rPr>
          <w:rFonts w:ascii="Arial" w:hAnsi="Arial" w:cs="Arial"/>
          <w:b/>
        </w:rPr>
        <w:t xml:space="preserve">To </w:t>
      </w:r>
      <w:r w:rsidR="001E4929">
        <w:rPr>
          <w:rFonts w:ascii="Arial" w:hAnsi="Arial" w:cs="Arial"/>
          <w:b/>
        </w:rPr>
        <w:t>SA2 and CT1</w:t>
      </w:r>
      <w:r w:rsidR="00FD3A93" w:rsidRPr="00BF1FD0">
        <w:rPr>
          <w:rFonts w:ascii="Arial" w:hAnsi="Arial" w:cs="Arial"/>
          <w:b/>
        </w:rPr>
        <w:t>.</w:t>
      </w:r>
    </w:p>
    <w:p w14:paraId="61BB3C70" w14:textId="5EFF2CE0" w:rsidR="00463675" w:rsidRPr="00BF1FD0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BF1FD0">
        <w:rPr>
          <w:rFonts w:ascii="Arial" w:hAnsi="Arial" w:cs="Arial"/>
          <w:b/>
        </w:rPr>
        <w:t xml:space="preserve">ACTION: </w:t>
      </w:r>
      <w:r w:rsidRPr="00BF1FD0">
        <w:rPr>
          <w:rFonts w:ascii="Arial" w:hAnsi="Arial" w:cs="Arial"/>
          <w:b/>
        </w:rPr>
        <w:tab/>
      </w:r>
      <w:r w:rsidR="002A6E4C" w:rsidRPr="00BF1FD0">
        <w:rPr>
          <w:rFonts w:ascii="Arial" w:hAnsi="Arial" w:cs="Arial"/>
        </w:rPr>
        <w:t>RAN2</w:t>
      </w:r>
      <w:r w:rsidR="00112D7B">
        <w:rPr>
          <w:rFonts w:ascii="Arial" w:hAnsi="Arial" w:cs="Arial"/>
        </w:rPr>
        <w:t xml:space="preserve"> asks SA2 and CT1 to take the above into account and update their specifications accordingly</w:t>
      </w:r>
      <w:r w:rsidR="00FD3A93" w:rsidRPr="00BF1FD0">
        <w:rPr>
          <w:rFonts w:ascii="Arial" w:hAnsi="Arial" w:cs="Arial"/>
          <w:bCs/>
        </w:rPr>
        <w:t>.</w:t>
      </w:r>
    </w:p>
    <w:p w14:paraId="3FBE9166" w14:textId="77777777" w:rsidR="00E57BA2" w:rsidRPr="00BF1FD0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BF1FD0" w:rsidRDefault="00463675" w:rsidP="005C7689">
      <w:pPr>
        <w:spacing w:after="120"/>
        <w:rPr>
          <w:rFonts w:ascii="Arial" w:hAnsi="Arial" w:cs="Arial"/>
          <w:b/>
        </w:rPr>
      </w:pPr>
      <w:r w:rsidRPr="00BF1FD0">
        <w:rPr>
          <w:rFonts w:ascii="Arial" w:hAnsi="Arial" w:cs="Arial"/>
          <w:b/>
        </w:rPr>
        <w:t>3. Date of Next TSG-</w:t>
      </w:r>
      <w:r w:rsidR="00881F64" w:rsidRPr="00BF1FD0">
        <w:rPr>
          <w:rFonts w:ascii="Arial" w:hAnsi="Arial" w:cs="Arial"/>
          <w:b/>
        </w:rPr>
        <w:t>RAN WG2</w:t>
      </w:r>
      <w:r w:rsidRPr="00BF1FD0">
        <w:rPr>
          <w:rFonts w:ascii="Arial" w:hAnsi="Arial" w:cs="Arial"/>
          <w:b/>
        </w:rPr>
        <w:t xml:space="preserve"> Meeting:</w:t>
      </w:r>
    </w:p>
    <w:p w14:paraId="4FB7D614" w14:textId="2F36BFF6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BF1FD0">
        <w:rPr>
          <w:rFonts w:ascii="Arial" w:hAnsi="Arial" w:cs="Arial"/>
          <w:bCs/>
        </w:rPr>
        <w:t>RAN2#12</w:t>
      </w:r>
      <w:r w:rsidR="00273628">
        <w:rPr>
          <w:rFonts w:ascii="Arial" w:hAnsi="Arial" w:cs="Arial"/>
          <w:bCs/>
        </w:rPr>
        <w:t>5</w:t>
      </w:r>
      <w:r w:rsidRPr="00BF1FD0">
        <w:rPr>
          <w:rFonts w:ascii="Arial" w:hAnsi="Arial" w:cs="Arial"/>
          <w:bCs/>
        </w:rPr>
        <w:tab/>
      </w:r>
      <w:r w:rsidR="00273628" w:rsidRPr="00273628">
        <w:rPr>
          <w:rFonts w:ascii="Arial" w:hAnsi="Arial" w:cs="Arial"/>
          <w:bCs/>
        </w:rPr>
        <w:t>2024</w:t>
      </w:r>
      <w:r w:rsidR="00273628" w:rsidRPr="00273628">
        <w:rPr>
          <w:rFonts w:ascii="Cambria Math" w:hAnsi="Cambria Math" w:cs="Cambria Math"/>
          <w:bCs/>
        </w:rPr>
        <w:t>‑</w:t>
      </w:r>
      <w:r w:rsidR="00273628" w:rsidRPr="00273628">
        <w:rPr>
          <w:rFonts w:ascii="Arial" w:hAnsi="Arial" w:cs="Arial"/>
          <w:bCs/>
        </w:rPr>
        <w:t>02</w:t>
      </w:r>
      <w:r w:rsidR="00273628" w:rsidRPr="00273628">
        <w:rPr>
          <w:rFonts w:ascii="Cambria Math" w:hAnsi="Cambria Math" w:cs="Cambria Math"/>
          <w:bCs/>
        </w:rPr>
        <w:t>‑</w:t>
      </w:r>
      <w:r w:rsidR="00273628" w:rsidRPr="00273628">
        <w:rPr>
          <w:rFonts w:ascii="Arial" w:hAnsi="Arial" w:cs="Arial"/>
          <w:bCs/>
        </w:rPr>
        <w:t>26</w:t>
      </w:r>
      <w:r w:rsidRPr="00BF1FD0">
        <w:rPr>
          <w:rFonts w:ascii="Arial" w:hAnsi="Arial" w:cs="Arial"/>
          <w:bCs/>
        </w:rPr>
        <w:tab/>
      </w:r>
      <w:r w:rsidR="00273628" w:rsidRPr="00273628">
        <w:rPr>
          <w:rFonts w:ascii="Arial" w:hAnsi="Arial" w:cs="Arial"/>
          <w:bCs/>
        </w:rPr>
        <w:t>2024</w:t>
      </w:r>
      <w:r w:rsidR="00273628" w:rsidRPr="00273628">
        <w:rPr>
          <w:rFonts w:ascii="Cambria Math" w:hAnsi="Cambria Math" w:cs="Cambria Math"/>
          <w:bCs/>
        </w:rPr>
        <w:t>‑</w:t>
      </w:r>
      <w:r w:rsidR="00273628" w:rsidRPr="00273628">
        <w:rPr>
          <w:rFonts w:ascii="Arial" w:hAnsi="Arial" w:cs="Arial"/>
          <w:bCs/>
        </w:rPr>
        <w:t>03</w:t>
      </w:r>
      <w:r w:rsidR="00273628" w:rsidRPr="00273628">
        <w:rPr>
          <w:rFonts w:ascii="Cambria Math" w:hAnsi="Cambria Math" w:cs="Cambria Math"/>
          <w:bCs/>
        </w:rPr>
        <w:t>‑</w:t>
      </w:r>
      <w:r w:rsidR="00273628" w:rsidRPr="00273628">
        <w:rPr>
          <w:rFonts w:ascii="Arial" w:hAnsi="Arial" w:cs="Arial"/>
          <w:bCs/>
        </w:rPr>
        <w:t>01</w:t>
      </w:r>
      <w:r w:rsidRPr="00BF1FD0">
        <w:rPr>
          <w:rFonts w:ascii="Arial" w:hAnsi="Arial" w:cs="Arial"/>
          <w:bCs/>
        </w:rPr>
        <w:tab/>
      </w:r>
      <w:r w:rsidRPr="00BF1FD0">
        <w:rPr>
          <w:rFonts w:ascii="Arial" w:hAnsi="Arial" w:cs="Arial"/>
          <w:bCs/>
        </w:rPr>
        <w:tab/>
      </w:r>
      <w:r w:rsidR="00273628">
        <w:rPr>
          <w:rFonts w:ascii="Arial" w:hAnsi="Arial" w:cs="Arial"/>
          <w:bCs/>
        </w:rPr>
        <w:t>Athens, Greece</w:t>
      </w:r>
    </w:p>
    <w:p w14:paraId="53CBB536" w14:textId="26E6D0BE" w:rsidR="00273628" w:rsidRPr="00BF1FD0" w:rsidRDefault="00273628" w:rsidP="0027362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BF1FD0">
        <w:rPr>
          <w:rFonts w:ascii="Arial" w:hAnsi="Arial" w:cs="Arial"/>
          <w:bCs/>
        </w:rPr>
        <w:t>RAN2#12</w:t>
      </w:r>
      <w:r>
        <w:rPr>
          <w:rFonts w:ascii="Arial" w:hAnsi="Arial" w:cs="Arial"/>
          <w:bCs/>
        </w:rPr>
        <w:t>5-bis</w:t>
      </w:r>
      <w:r w:rsidRPr="00BF1FD0">
        <w:rPr>
          <w:rFonts w:ascii="Arial" w:hAnsi="Arial" w:cs="Arial"/>
          <w:bCs/>
        </w:rPr>
        <w:tab/>
      </w:r>
      <w:r w:rsidRPr="00273628">
        <w:rPr>
          <w:rFonts w:ascii="Arial" w:hAnsi="Arial" w:cs="Arial"/>
          <w:bCs/>
        </w:rPr>
        <w:t>2024</w:t>
      </w:r>
      <w:r w:rsidRPr="00273628">
        <w:rPr>
          <w:rFonts w:ascii="Cambria Math" w:hAnsi="Cambria Math" w:cs="Cambria Math"/>
          <w:bCs/>
        </w:rPr>
        <w:t>‑</w:t>
      </w:r>
      <w:r w:rsidRPr="00273628">
        <w:rPr>
          <w:rFonts w:ascii="Arial" w:hAnsi="Arial" w:cs="Arial"/>
          <w:bCs/>
        </w:rPr>
        <w:t>04</w:t>
      </w:r>
      <w:r w:rsidRPr="00273628">
        <w:rPr>
          <w:rFonts w:ascii="Cambria Math" w:hAnsi="Cambria Math" w:cs="Cambria Math"/>
          <w:bCs/>
        </w:rPr>
        <w:t>‑</w:t>
      </w:r>
      <w:r w:rsidRPr="00273628">
        <w:rPr>
          <w:rFonts w:ascii="Arial" w:hAnsi="Arial" w:cs="Arial"/>
          <w:bCs/>
        </w:rPr>
        <w:t>15</w:t>
      </w:r>
      <w:r w:rsidRPr="00BF1FD0">
        <w:rPr>
          <w:rFonts w:ascii="Arial" w:hAnsi="Arial" w:cs="Arial"/>
          <w:bCs/>
        </w:rPr>
        <w:tab/>
      </w:r>
      <w:r w:rsidR="000154A3" w:rsidRPr="000154A3">
        <w:rPr>
          <w:rFonts w:ascii="Arial" w:hAnsi="Arial" w:cs="Arial"/>
          <w:bCs/>
        </w:rPr>
        <w:t>2024</w:t>
      </w:r>
      <w:r w:rsidR="000154A3" w:rsidRPr="000154A3">
        <w:rPr>
          <w:rFonts w:ascii="Cambria Math" w:hAnsi="Cambria Math" w:cs="Cambria Math"/>
          <w:bCs/>
        </w:rPr>
        <w:t>‑</w:t>
      </w:r>
      <w:r w:rsidR="000154A3" w:rsidRPr="000154A3">
        <w:rPr>
          <w:rFonts w:ascii="Arial" w:hAnsi="Arial" w:cs="Arial"/>
          <w:bCs/>
        </w:rPr>
        <w:t>04</w:t>
      </w:r>
      <w:r w:rsidR="000154A3" w:rsidRPr="000154A3">
        <w:rPr>
          <w:rFonts w:ascii="Cambria Math" w:hAnsi="Cambria Math" w:cs="Cambria Math"/>
          <w:bCs/>
        </w:rPr>
        <w:t>‑</w:t>
      </w:r>
      <w:r w:rsidR="000154A3" w:rsidRPr="000154A3">
        <w:rPr>
          <w:rFonts w:ascii="Arial" w:hAnsi="Arial" w:cs="Arial"/>
          <w:bCs/>
        </w:rPr>
        <w:t>19</w:t>
      </w:r>
      <w:r w:rsidRPr="00BF1FD0">
        <w:rPr>
          <w:rFonts w:ascii="Arial" w:hAnsi="Arial" w:cs="Arial"/>
          <w:bCs/>
        </w:rPr>
        <w:tab/>
      </w:r>
      <w:r w:rsidRPr="00BF1FD0">
        <w:rPr>
          <w:rFonts w:ascii="Arial" w:hAnsi="Arial" w:cs="Arial"/>
          <w:bCs/>
        </w:rPr>
        <w:tab/>
      </w:r>
      <w:r w:rsidR="000154A3">
        <w:rPr>
          <w:rFonts w:ascii="Arial" w:hAnsi="Arial" w:cs="Arial"/>
          <w:bCs/>
        </w:rPr>
        <w:t>China</w:t>
      </w:r>
    </w:p>
    <w:p w14:paraId="0B8A4D7F" w14:textId="77777777" w:rsidR="00273628" w:rsidRPr="00BF1FD0" w:rsidRDefault="00273628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BF1FD0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 w:rsidRPr="00BF1FD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343A2" w14:textId="77777777" w:rsidR="00615C70" w:rsidRDefault="00615C70">
      <w:r>
        <w:separator/>
      </w:r>
    </w:p>
  </w:endnote>
  <w:endnote w:type="continuationSeparator" w:id="0">
    <w:p w14:paraId="4B9E39F1" w14:textId="77777777" w:rsidR="00615C70" w:rsidRDefault="00615C70">
      <w:r>
        <w:continuationSeparator/>
      </w:r>
    </w:p>
  </w:endnote>
  <w:endnote w:type="continuationNotice" w:id="1">
    <w:p w14:paraId="74A90379" w14:textId="77777777" w:rsidR="00615C70" w:rsidRDefault="00615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83E94" w14:textId="77777777" w:rsidR="00615C70" w:rsidRDefault="00615C70">
      <w:r>
        <w:separator/>
      </w:r>
    </w:p>
  </w:footnote>
  <w:footnote w:type="continuationSeparator" w:id="0">
    <w:p w14:paraId="7E93A57F" w14:textId="77777777" w:rsidR="00615C70" w:rsidRDefault="00615C70">
      <w:r>
        <w:continuationSeparator/>
      </w:r>
    </w:p>
  </w:footnote>
  <w:footnote w:type="continuationNotice" w:id="1">
    <w:p w14:paraId="3470D2F1" w14:textId="77777777" w:rsidR="00615C70" w:rsidRDefault="00615C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090499">
    <w:abstractNumId w:val="10"/>
  </w:num>
  <w:num w:numId="2" w16cid:durableId="919606480">
    <w:abstractNumId w:val="8"/>
  </w:num>
  <w:num w:numId="3" w16cid:durableId="1466968140">
    <w:abstractNumId w:val="5"/>
  </w:num>
  <w:num w:numId="4" w16cid:durableId="1086808352">
    <w:abstractNumId w:val="1"/>
  </w:num>
  <w:num w:numId="5" w16cid:durableId="921648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75258924">
    <w:abstractNumId w:val="3"/>
  </w:num>
  <w:num w:numId="7" w16cid:durableId="1308120658">
    <w:abstractNumId w:val="2"/>
  </w:num>
  <w:num w:numId="8" w16cid:durableId="1555116485">
    <w:abstractNumId w:val="12"/>
  </w:num>
  <w:num w:numId="9" w16cid:durableId="2044014656">
    <w:abstractNumId w:val="7"/>
  </w:num>
  <w:num w:numId="10" w16cid:durableId="531264761">
    <w:abstractNumId w:val="6"/>
  </w:num>
  <w:num w:numId="11" w16cid:durableId="1609704251">
    <w:abstractNumId w:val="4"/>
  </w:num>
  <w:num w:numId="12" w16cid:durableId="988824885">
    <w:abstractNumId w:val="0"/>
  </w:num>
  <w:num w:numId="13" w16cid:durableId="198904713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154A3"/>
    <w:rsid w:val="0003565A"/>
    <w:rsid w:val="0003719B"/>
    <w:rsid w:val="00045511"/>
    <w:rsid w:val="00073E28"/>
    <w:rsid w:val="00086D22"/>
    <w:rsid w:val="00091FF9"/>
    <w:rsid w:val="00096232"/>
    <w:rsid w:val="000A4AEA"/>
    <w:rsid w:val="000B16CD"/>
    <w:rsid w:val="000D113A"/>
    <w:rsid w:val="000F12FD"/>
    <w:rsid w:val="00100352"/>
    <w:rsid w:val="001063EA"/>
    <w:rsid w:val="00112D7B"/>
    <w:rsid w:val="00126CCE"/>
    <w:rsid w:val="00133C5B"/>
    <w:rsid w:val="0015358F"/>
    <w:rsid w:val="001576BB"/>
    <w:rsid w:val="00163412"/>
    <w:rsid w:val="001701F9"/>
    <w:rsid w:val="00172F46"/>
    <w:rsid w:val="00177DA3"/>
    <w:rsid w:val="00193164"/>
    <w:rsid w:val="001A7080"/>
    <w:rsid w:val="001B008D"/>
    <w:rsid w:val="001D2108"/>
    <w:rsid w:val="001D5370"/>
    <w:rsid w:val="001E4929"/>
    <w:rsid w:val="002070B1"/>
    <w:rsid w:val="00220708"/>
    <w:rsid w:val="00222A4F"/>
    <w:rsid w:val="0024067D"/>
    <w:rsid w:val="002431E8"/>
    <w:rsid w:val="00254238"/>
    <w:rsid w:val="00261C7D"/>
    <w:rsid w:val="002633C1"/>
    <w:rsid w:val="00270DF0"/>
    <w:rsid w:val="002719B5"/>
    <w:rsid w:val="00273628"/>
    <w:rsid w:val="0027716B"/>
    <w:rsid w:val="00280436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E3B33"/>
    <w:rsid w:val="0030138D"/>
    <w:rsid w:val="0030356A"/>
    <w:rsid w:val="003100EB"/>
    <w:rsid w:val="00317F7C"/>
    <w:rsid w:val="00320C11"/>
    <w:rsid w:val="003212BA"/>
    <w:rsid w:val="003221D8"/>
    <w:rsid w:val="003232FC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3FA4"/>
    <w:rsid w:val="003945F8"/>
    <w:rsid w:val="003946BE"/>
    <w:rsid w:val="003954C8"/>
    <w:rsid w:val="003A24D9"/>
    <w:rsid w:val="003B117D"/>
    <w:rsid w:val="003B7D56"/>
    <w:rsid w:val="003B7F92"/>
    <w:rsid w:val="003C3065"/>
    <w:rsid w:val="003C38D1"/>
    <w:rsid w:val="003C44A3"/>
    <w:rsid w:val="003E0EE0"/>
    <w:rsid w:val="00406313"/>
    <w:rsid w:val="004120BA"/>
    <w:rsid w:val="004147C2"/>
    <w:rsid w:val="00417F6D"/>
    <w:rsid w:val="004232BE"/>
    <w:rsid w:val="004233D8"/>
    <w:rsid w:val="00437F70"/>
    <w:rsid w:val="0044183B"/>
    <w:rsid w:val="00452B0D"/>
    <w:rsid w:val="00463675"/>
    <w:rsid w:val="00464A6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3016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73E"/>
    <w:rsid w:val="005C7689"/>
    <w:rsid w:val="005D1733"/>
    <w:rsid w:val="005D3735"/>
    <w:rsid w:val="005D558D"/>
    <w:rsid w:val="005D5906"/>
    <w:rsid w:val="005D6B58"/>
    <w:rsid w:val="005E34D4"/>
    <w:rsid w:val="005E5DB4"/>
    <w:rsid w:val="005F05E0"/>
    <w:rsid w:val="005F2A39"/>
    <w:rsid w:val="005F7506"/>
    <w:rsid w:val="005F7637"/>
    <w:rsid w:val="00600A7E"/>
    <w:rsid w:val="00615C70"/>
    <w:rsid w:val="00620C26"/>
    <w:rsid w:val="006249D2"/>
    <w:rsid w:val="00633743"/>
    <w:rsid w:val="00636439"/>
    <w:rsid w:val="00642CAC"/>
    <w:rsid w:val="006431E6"/>
    <w:rsid w:val="0066467A"/>
    <w:rsid w:val="00665C64"/>
    <w:rsid w:val="00667F66"/>
    <w:rsid w:val="006711FD"/>
    <w:rsid w:val="006727BD"/>
    <w:rsid w:val="0067303B"/>
    <w:rsid w:val="006755D9"/>
    <w:rsid w:val="006775AB"/>
    <w:rsid w:val="00680ECD"/>
    <w:rsid w:val="006950A3"/>
    <w:rsid w:val="006A2A8A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64B9"/>
    <w:rsid w:val="007822EF"/>
    <w:rsid w:val="00787EAC"/>
    <w:rsid w:val="007A2312"/>
    <w:rsid w:val="007A671D"/>
    <w:rsid w:val="007D6F54"/>
    <w:rsid w:val="007E5217"/>
    <w:rsid w:val="007F0B18"/>
    <w:rsid w:val="00806E3A"/>
    <w:rsid w:val="0082536A"/>
    <w:rsid w:val="00835A30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95DD5"/>
    <w:rsid w:val="008D1B54"/>
    <w:rsid w:val="008D2E06"/>
    <w:rsid w:val="008F358E"/>
    <w:rsid w:val="008F581B"/>
    <w:rsid w:val="00907392"/>
    <w:rsid w:val="00916145"/>
    <w:rsid w:val="00923E7C"/>
    <w:rsid w:val="00941A45"/>
    <w:rsid w:val="00947D32"/>
    <w:rsid w:val="00950DE4"/>
    <w:rsid w:val="00952417"/>
    <w:rsid w:val="00955602"/>
    <w:rsid w:val="0096221E"/>
    <w:rsid w:val="009778A3"/>
    <w:rsid w:val="00977DB0"/>
    <w:rsid w:val="00984727"/>
    <w:rsid w:val="00997008"/>
    <w:rsid w:val="009A2AB2"/>
    <w:rsid w:val="009B2EB9"/>
    <w:rsid w:val="009B5179"/>
    <w:rsid w:val="009C7046"/>
    <w:rsid w:val="009D594E"/>
    <w:rsid w:val="009D7275"/>
    <w:rsid w:val="009E0233"/>
    <w:rsid w:val="009E27E2"/>
    <w:rsid w:val="009E5C7E"/>
    <w:rsid w:val="00A10BF0"/>
    <w:rsid w:val="00A1282E"/>
    <w:rsid w:val="00A12ABA"/>
    <w:rsid w:val="00A1443B"/>
    <w:rsid w:val="00A151A0"/>
    <w:rsid w:val="00A21942"/>
    <w:rsid w:val="00A245CA"/>
    <w:rsid w:val="00A3454C"/>
    <w:rsid w:val="00A40236"/>
    <w:rsid w:val="00A45BD7"/>
    <w:rsid w:val="00A46E6B"/>
    <w:rsid w:val="00A56D45"/>
    <w:rsid w:val="00A6412A"/>
    <w:rsid w:val="00A64F79"/>
    <w:rsid w:val="00A81198"/>
    <w:rsid w:val="00A8468C"/>
    <w:rsid w:val="00A8524C"/>
    <w:rsid w:val="00A87B43"/>
    <w:rsid w:val="00AA03EA"/>
    <w:rsid w:val="00AA3789"/>
    <w:rsid w:val="00AA637B"/>
    <w:rsid w:val="00AC66D5"/>
    <w:rsid w:val="00AD35B0"/>
    <w:rsid w:val="00AD40CE"/>
    <w:rsid w:val="00AE5661"/>
    <w:rsid w:val="00AF3D59"/>
    <w:rsid w:val="00AF3FA4"/>
    <w:rsid w:val="00B03267"/>
    <w:rsid w:val="00B218A7"/>
    <w:rsid w:val="00B255A7"/>
    <w:rsid w:val="00B25CD3"/>
    <w:rsid w:val="00B33A9B"/>
    <w:rsid w:val="00B544D2"/>
    <w:rsid w:val="00B5648B"/>
    <w:rsid w:val="00B66CC7"/>
    <w:rsid w:val="00B70E77"/>
    <w:rsid w:val="00B7368D"/>
    <w:rsid w:val="00B75F9F"/>
    <w:rsid w:val="00BA2AD5"/>
    <w:rsid w:val="00BB01AC"/>
    <w:rsid w:val="00BB0CAD"/>
    <w:rsid w:val="00BC2519"/>
    <w:rsid w:val="00BD15D3"/>
    <w:rsid w:val="00BD604A"/>
    <w:rsid w:val="00BD6382"/>
    <w:rsid w:val="00BE1F84"/>
    <w:rsid w:val="00BE7CC9"/>
    <w:rsid w:val="00BF1FD0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3CD3"/>
    <w:rsid w:val="00C750D8"/>
    <w:rsid w:val="00CA0491"/>
    <w:rsid w:val="00CA0E99"/>
    <w:rsid w:val="00CA4AF5"/>
    <w:rsid w:val="00CB2DDF"/>
    <w:rsid w:val="00CC7915"/>
    <w:rsid w:val="00CF0F9C"/>
    <w:rsid w:val="00CF2131"/>
    <w:rsid w:val="00CF2EC1"/>
    <w:rsid w:val="00CF669B"/>
    <w:rsid w:val="00D142CA"/>
    <w:rsid w:val="00D24338"/>
    <w:rsid w:val="00D40BEF"/>
    <w:rsid w:val="00D42DF3"/>
    <w:rsid w:val="00D53B06"/>
    <w:rsid w:val="00D56C65"/>
    <w:rsid w:val="00D63E38"/>
    <w:rsid w:val="00D65530"/>
    <w:rsid w:val="00D74A1C"/>
    <w:rsid w:val="00D75660"/>
    <w:rsid w:val="00D876BF"/>
    <w:rsid w:val="00D8797D"/>
    <w:rsid w:val="00DC6C67"/>
    <w:rsid w:val="00DD4957"/>
    <w:rsid w:val="00DF7F04"/>
    <w:rsid w:val="00E261AC"/>
    <w:rsid w:val="00E5415D"/>
    <w:rsid w:val="00E560E7"/>
    <w:rsid w:val="00E57BA2"/>
    <w:rsid w:val="00E64E43"/>
    <w:rsid w:val="00E65B96"/>
    <w:rsid w:val="00E7017E"/>
    <w:rsid w:val="00E73827"/>
    <w:rsid w:val="00E80CC1"/>
    <w:rsid w:val="00E83F3C"/>
    <w:rsid w:val="00EC2503"/>
    <w:rsid w:val="00ED133C"/>
    <w:rsid w:val="00ED4B16"/>
    <w:rsid w:val="00EF356A"/>
    <w:rsid w:val="00EF3616"/>
    <w:rsid w:val="00F11820"/>
    <w:rsid w:val="00F17587"/>
    <w:rsid w:val="00F23FFC"/>
    <w:rsid w:val="00F32CDF"/>
    <w:rsid w:val="00F54C66"/>
    <w:rsid w:val="00F7429C"/>
    <w:rsid w:val="00F7495E"/>
    <w:rsid w:val="00F769F4"/>
    <w:rsid w:val="00F9583D"/>
    <w:rsid w:val="00FD3596"/>
    <w:rsid w:val="00FD3A93"/>
    <w:rsid w:val="00FD4A8F"/>
    <w:rsid w:val="00FE08E4"/>
    <w:rsid w:val="00FE1E5D"/>
    <w:rsid w:val="00FE5411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37566369-261D-1A42-8AF3-0DBF30FD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D4957"/>
    <w:pPr>
      <w:ind w:left="720"/>
      <w:contextualSpacing/>
    </w:pPr>
  </w:style>
  <w:style w:type="paragraph" w:styleId="Revision">
    <w:name w:val="Revision"/>
    <w:hidden/>
    <w:uiPriority w:val="99"/>
    <w:semiHidden/>
    <w:rsid w:val="00172F4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F9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F9F"/>
    <w:rPr>
      <w:rFonts w:ascii="Arial" w:hAnsi="Arial"/>
      <w:b/>
      <w:bCs/>
      <w:lang w:val="en-GB"/>
    </w:rPr>
  </w:style>
  <w:style w:type="paragraph" w:customStyle="1" w:styleId="CH">
    <w:name w:val="CH"/>
    <w:basedOn w:val="Normal"/>
    <w:rsid w:val="00393FA4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 - Yu Pan</dc:creator>
  <cp:lastModifiedBy>Apple Inc</cp:lastModifiedBy>
  <cp:revision>9</cp:revision>
  <cp:lastPrinted>2002-04-23T00:10:00Z</cp:lastPrinted>
  <dcterms:created xsi:type="dcterms:W3CDTF">2023-10-26T10:39:00Z</dcterms:created>
  <dcterms:modified xsi:type="dcterms:W3CDTF">2023-11-02T11:47:00Z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1697014404</vt:lpwstr>
  </property>
  <property fmtid="{D5CDD505-2E9C-101B-9397-08002B2CF9AE}" pid="9" name="_2015_ms_pID_725343">
    <vt:lpwstr>(3)+6rlP1OhhpUU+zv6cCSE9LTO1JBBOTQftN7sJwFtx5B+vmMYU9tHlhfE97cslgiNbC+DOSMe
DqwJa3pEXGgO0L5TpNtzAsCRfFqqLEqSDlwV+N284SLdY0+y70HJ+zO3A33WgFtbRiTXSiEI
PljdVxa/C8scdSwFb41nWYf9SR5j3w192jRhN61SAtznRjPHi2ftOIJIRarh9tMBt+Y0Qh38
KkUyleP+X3JWmReycV</vt:lpwstr>
  </property>
  <property fmtid="{D5CDD505-2E9C-101B-9397-08002B2CF9AE}" pid="10" name="_2015_ms_pID_7253431">
    <vt:lpwstr>YVLRSdOpwM7kC3KdfO4zPc3ZGACApmOaOi0WJwy55ikU5lp8vS+FlQ
3uXa0Asa0NWlgMResTEXowA11X9EQKT/ApjJYCt2w2CPj0oSLdqrhgKpI9xg9y/bc1cIu3DI
FQf9i2uJhG6wPlcLKF69Nd9czRi1PW4HcqergUp43u0qjKsY1FWf5MLM/BgmOx/PvunakrgX
usxtedIYNEIuTUk7VHj/1E5QgJUpCLIQt51r</vt:lpwstr>
  </property>
  <property fmtid="{D5CDD505-2E9C-101B-9397-08002B2CF9AE}" pid="11" name="_2015_ms_pID_7253432">
    <vt:lpwstr>GQ==</vt:lpwstr>
  </property>
</Properties>
</file>