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0" w:name="_Ref488331639"/>
      <w:r w:rsidRPr="00DA104B">
        <w:t>Introduction</w:t>
      </w:r>
      <w:bookmarkEnd w:id="0"/>
    </w:p>
    <w:p w14:paraId="3C398C2F" w14:textId="2780A349"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BodyText"/>
        <w:rPr>
          <w:color w:val="000000" w:themeColor="text1"/>
        </w:rPr>
      </w:pP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9972FA"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9972FA"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4137E2C2"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18030EB6"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823049"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823049" w:rsidRPr="00986A95" w:rsidRDefault="00823049" w:rsidP="0082304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823049" w:rsidRPr="00986A95" w:rsidRDefault="00823049" w:rsidP="00823049">
            <w:pPr>
              <w:spacing w:after="0"/>
              <w:jc w:val="center"/>
              <w:rPr>
                <w:rFonts w:ascii="Calibri" w:eastAsia="MS Mincho" w:hAnsi="Calibri" w:cs="Calibri"/>
                <w:sz w:val="22"/>
                <w:szCs w:val="22"/>
                <w:lang w:val="it-IT" w:eastAsia="ja-JP"/>
              </w:rPr>
            </w:pPr>
          </w:p>
        </w:tc>
      </w:tr>
      <w:tr w:rsidR="00823049" w:rsidRPr="00284787"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23049" w:rsidRDefault="00823049" w:rsidP="00823049">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23049" w:rsidRDefault="00823049" w:rsidP="00823049">
            <w:pPr>
              <w:spacing w:after="0"/>
              <w:jc w:val="center"/>
              <w:rPr>
                <w:rFonts w:ascii="Calibri" w:eastAsia="DengXian" w:hAnsi="Calibri" w:cs="Calibri"/>
                <w:sz w:val="22"/>
                <w:szCs w:val="22"/>
                <w:lang w:val="it-IT"/>
              </w:rPr>
            </w:pPr>
          </w:p>
        </w:tc>
      </w:tr>
      <w:tr w:rsidR="00823049"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823049" w:rsidRPr="004D541A" w:rsidRDefault="00823049" w:rsidP="0082304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823049" w:rsidRPr="004D541A" w:rsidRDefault="00823049" w:rsidP="00823049">
            <w:pPr>
              <w:spacing w:after="0"/>
              <w:jc w:val="center"/>
              <w:rPr>
                <w:rFonts w:ascii="Calibri" w:eastAsia="DengXian" w:hAnsi="Calibri" w:cs="Calibri"/>
                <w:sz w:val="22"/>
                <w:szCs w:val="22"/>
                <w:lang w:val="de-DE"/>
              </w:rPr>
            </w:pPr>
          </w:p>
        </w:tc>
      </w:tr>
      <w:tr w:rsidR="00823049"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823049" w:rsidRPr="00986A95" w:rsidRDefault="00823049" w:rsidP="0082304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823049" w:rsidRDefault="00823049" w:rsidP="00823049">
            <w:pPr>
              <w:spacing w:after="0"/>
              <w:jc w:val="center"/>
              <w:rPr>
                <w:rFonts w:ascii="Calibri" w:eastAsia="MS Mincho" w:hAnsi="Calibri" w:cs="Calibri"/>
                <w:sz w:val="22"/>
                <w:szCs w:val="22"/>
                <w:lang w:val="nl-NL" w:eastAsia="ja-JP"/>
              </w:rPr>
            </w:pPr>
          </w:p>
        </w:tc>
      </w:tr>
      <w:tr w:rsidR="00823049"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823049" w:rsidRPr="00986A95" w:rsidRDefault="00823049" w:rsidP="0082304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823049" w:rsidRDefault="00823049" w:rsidP="00823049">
            <w:pPr>
              <w:spacing w:after="0"/>
              <w:jc w:val="center"/>
              <w:rPr>
                <w:rFonts w:ascii="Calibri" w:eastAsia="MS Mincho" w:hAnsi="Calibri" w:cs="Calibri"/>
                <w:sz w:val="22"/>
                <w:szCs w:val="22"/>
                <w:lang w:val="nl-NL" w:eastAsia="ja-JP"/>
              </w:rPr>
            </w:pPr>
          </w:p>
        </w:tc>
      </w:tr>
      <w:tr w:rsidR="00823049"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823049" w:rsidRPr="00AD5202" w:rsidRDefault="00823049" w:rsidP="00823049">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823049" w:rsidRPr="00AD5202" w:rsidRDefault="00823049" w:rsidP="00823049">
            <w:pPr>
              <w:spacing w:after="0"/>
              <w:jc w:val="center"/>
              <w:rPr>
                <w:rFonts w:ascii="Calibri" w:eastAsiaTheme="minorEastAsia" w:hAnsi="Calibri" w:cs="Calibri"/>
                <w:sz w:val="22"/>
                <w:szCs w:val="22"/>
                <w:lang w:val="nl-NL"/>
              </w:rPr>
            </w:pPr>
          </w:p>
        </w:tc>
      </w:tr>
      <w:tr w:rsidR="00823049"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823049" w:rsidRPr="00986A95" w:rsidRDefault="00823049" w:rsidP="0082304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823049" w:rsidRDefault="00823049" w:rsidP="00823049">
            <w:pPr>
              <w:spacing w:after="0"/>
              <w:jc w:val="center"/>
              <w:rPr>
                <w:rFonts w:ascii="Calibri" w:eastAsia="MS Mincho" w:hAnsi="Calibri" w:cs="Calibri"/>
                <w:sz w:val="22"/>
                <w:szCs w:val="22"/>
                <w:lang w:val="nl-NL" w:eastAsia="ja-JP"/>
              </w:rPr>
            </w:pPr>
          </w:p>
        </w:tc>
      </w:tr>
      <w:tr w:rsidR="00823049"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823049" w:rsidRPr="00986A95" w:rsidRDefault="00823049" w:rsidP="0082304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823049" w:rsidRDefault="00823049" w:rsidP="00823049">
            <w:pPr>
              <w:spacing w:after="0"/>
              <w:jc w:val="center"/>
              <w:rPr>
                <w:rFonts w:ascii="Calibri" w:eastAsia="MS Mincho" w:hAnsi="Calibri" w:cs="Calibri"/>
                <w:sz w:val="22"/>
                <w:szCs w:val="22"/>
                <w:lang w:val="nl-NL" w:eastAsia="ja-JP"/>
              </w:rPr>
            </w:pPr>
          </w:p>
        </w:tc>
      </w:tr>
      <w:tr w:rsidR="00823049"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823049" w:rsidRPr="003D0471" w:rsidRDefault="00823049" w:rsidP="00823049">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823049" w:rsidRPr="003D0471" w:rsidRDefault="00823049" w:rsidP="00823049">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Caption"/>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BodyText"/>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ListParagraph"/>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eDRX</w:t>
      </w:r>
      <w:r w:rsidRPr="0035587B">
        <w:rPr>
          <w:rFonts w:eastAsia="Malgun Gothic" w:hint="eastAsia"/>
          <w:lang w:val="x-none" w:eastAsia="ko-KR"/>
        </w:rPr>
        <w:t xml:space="preserve"> and) </w:t>
      </w:r>
      <w:r w:rsidR="0067123E" w:rsidRPr="0035587B">
        <w:rPr>
          <w:rFonts w:eastAsia="DengXian"/>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ListParagraph"/>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Rel-18 enhanced eDRX</w:t>
      </w:r>
      <w:r w:rsidRPr="0035587B">
        <w:rPr>
          <w:rFonts w:eastAsia="Malgun Gothic"/>
          <w:lang w:val="x-none" w:eastAsia="ko-KR"/>
        </w:rPr>
        <w:t>, only if it supports Rel-17</w:t>
      </w:r>
      <w:r w:rsidRPr="0035587B">
        <w:rPr>
          <w:rFonts w:eastAsia="DengXian"/>
        </w:rPr>
        <w:t xml:space="preserve"> RRC_IDLE eDRX</w:t>
      </w:r>
      <w:r w:rsidRPr="0035587B">
        <w:rPr>
          <w:rFonts w:eastAsia="Malgun Gothic"/>
          <w:lang w:val="x-none" w:eastAsia="ko-KR"/>
        </w:rPr>
        <w:t>. [6] [7] [14]</w:t>
      </w:r>
    </w:p>
    <w:p w14:paraId="4B25EB7F" w14:textId="4F310D32" w:rsidR="006374E2" w:rsidRPr="0067123E" w:rsidRDefault="006374E2" w:rsidP="006374E2">
      <w:pPr>
        <w:pStyle w:val="ListParagraph"/>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DengXian"/>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DengXian"/>
              </w:rPr>
            </w:pPr>
            <w:r>
              <w:rPr>
                <w:rFonts w:eastAsia="DengXian"/>
              </w:rPr>
              <w:t>Nokia</w:t>
            </w:r>
          </w:p>
        </w:tc>
        <w:tc>
          <w:tcPr>
            <w:tcW w:w="1780" w:type="dxa"/>
            <w:gridSpan w:val="2"/>
            <w:shd w:val="clear" w:color="auto" w:fill="auto"/>
          </w:tcPr>
          <w:p w14:paraId="71196CAC" w14:textId="5AB274D5" w:rsidR="00284787" w:rsidRDefault="00284787" w:rsidP="00284787">
            <w:pPr>
              <w:rPr>
                <w:rFonts w:eastAsia="DengXian"/>
              </w:rPr>
            </w:pPr>
            <w:r>
              <w:rPr>
                <w:rFonts w:eastAsia="DengXian"/>
              </w:rPr>
              <w:t>Yes</w:t>
            </w:r>
          </w:p>
        </w:tc>
        <w:tc>
          <w:tcPr>
            <w:tcW w:w="6431" w:type="dxa"/>
            <w:shd w:val="clear" w:color="auto" w:fill="auto"/>
          </w:tcPr>
          <w:p w14:paraId="776AEB15" w14:textId="77777777" w:rsidR="00284787" w:rsidRDefault="00284787" w:rsidP="00284787">
            <w:pPr>
              <w:rPr>
                <w:rFonts w:eastAsia="DengXian"/>
              </w:rPr>
            </w:pPr>
          </w:p>
        </w:tc>
      </w:tr>
      <w:tr w:rsidR="005F0F4C" w14:paraId="727EAE9D" w14:textId="77777777" w:rsidTr="00EC487F">
        <w:tc>
          <w:tcPr>
            <w:tcW w:w="1423" w:type="dxa"/>
            <w:shd w:val="clear" w:color="auto" w:fill="auto"/>
          </w:tcPr>
          <w:p w14:paraId="5A814D93" w14:textId="44B3C52D" w:rsidR="005F0F4C" w:rsidRDefault="005F0F4C" w:rsidP="005F0F4C">
            <w:pPr>
              <w:rPr>
                <w:rFonts w:eastAsia="DengXian"/>
              </w:rPr>
            </w:pPr>
            <w:r>
              <w:rPr>
                <w:rFonts w:eastAsia="DengXian"/>
              </w:rPr>
              <w:t>Intel</w:t>
            </w:r>
          </w:p>
        </w:tc>
        <w:tc>
          <w:tcPr>
            <w:tcW w:w="1780" w:type="dxa"/>
            <w:gridSpan w:val="2"/>
            <w:shd w:val="clear" w:color="auto" w:fill="auto"/>
          </w:tcPr>
          <w:p w14:paraId="2D89F90A" w14:textId="3FA0261D" w:rsidR="005F0F4C" w:rsidRDefault="005F0F4C" w:rsidP="005F0F4C">
            <w:pPr>
              <w:rPr>
                <w:rFonts w:eastAsia="DengXian"/>
              </w:rPr>
            </w:pPr>
            <w:r>
              <w:rPr>
                <w:rFonts w:eastAsia="DengXian"/>
              </w:rPr>
              <w:t>Yes</w:t>
            </w:r>
          </w:p>
        </w:tc>
        <w:tc>
          <w:tcPr>
            <w:tcW w:w="6431" w:type="dxa"/>
            <w:shd w:val="clear" w:color="auto" w:fill="auto"/>
          </w:tcPr>
          <w:p w14:paraId="2123B90B" w14:textId="77777777" w:rsidR="005F0F4C" w:rsidRDefault="005F0F4C" w:rsidP="005F0F4C">
            <w:pPr>
              <w:rPr>
                <w:rFonts w:eastAsia="DengXian"/>
              </w:rPr>
            </w:pPr>
          </w:p>
        </w:tc>
      </w:tr>
      <w:tr w:rsidR="005F0F4C" w14:paraId="7268AD2C" w14:textId="77777777" w:rsidTr="00EC487F">
        <w:tc>
          <w:tcPr>
            <w:tcW w:w="1423" w:type="dxa"/>
            <w:shd w:val="clear" w:color="auto" w:fill="auto"/>
          </w:tcPr>
          <w:p w14:paraId="00FDB227" w14:textId="77777777" w:rsidR="005F0F4C" w:rsidRDefault="005F0F4C" w:rsidP="005F0F4C">
            <w:pPr>
              <w:rPr>
                <w:rFonts w:eastAsia="DengXian"/>
              </w:rPr>
            </w:pPr>
          </w:p>
        </w:tc>
        <w:tc>
          <w:tcPr>
            <w:tcW w:w="1780" w:type="dxa"/>
            <w:gridSpan w:val="2"/>
            <w:shd w:val="clear" w:color="auto" w:fill="auto"/>
          </w:tcPr>
          <w:p w14:paraId="1FA8320D" w14:textId="77777777" w:rsidR="005F0F4C" w:rsidRDefault="005F0F4C" w:rsidP="005F0F4C">
            <w:pPr>
              <w:rPr>
                <w:rFonts w:eastAsia="DengXian"/>
              </w:rPr>
            </w:pPr>
          </w:p>
        </w:tc>
        <w:tc>
          <w:tcPr>
            <w:tcW w:w="6431" w:type="dxa"/>
            <w:shd w:val="clear" w:color="auto" w:fill="auto"/>
          </w:tcPr>
          <w:p w14:paraId="1294D2D3" w14:textId="77777777" w:rsidR="005F0F4C" w:rsidRDefault="005F0F4C" w:rsidP="005F0F4C">
            <w:pPr>
              <w:rPr>
                <w:rFonts w:eastAsia="DengXian"/>
              </w:rPr>
            </w:pPr>
          </w:p>
        </w:tc>
      </w:tr>
      <w:tr w:rsidR="005F0F4C" w14:paraId="663FA607" w14:textId="77777777" w:rsidTr="00EC487F">
        <w:tc>
          <w:tcPr>
            <w:tcW w:w="1423" w:type="dxa"/>
            <w:shd w:val="clear" w:color="auto" w:fill="auto"/>
          </w:tcPr>
          <w:p w14:paraId="34C8623D" w14:textId="77777777" w:rsidR="005F0F4C" w:rsidRDefault="005F0F4C" w:rsidP="005F0F4C">
            <w:pPr>
              <w:rPr>
                <w:rFonts w:eastAsia="DengXian"/>
              </w:rPr>
            </w:pPr>
          </w:p>
        </w:tc>
        <w:tc>
          <w:tcPr>
            <w:tcW w:w="1780" w:type="dxa"/>
            <w:gridSpan w:val="2"/>
            <w:shd w:val="clear" w:color="auto" w:fill="auto"/>
          </w:tcPr>
          <w:p w14:paraId="066D99F3" w14:textId="77777777" w:rsidR="005F0F4C" w:rsidRDefault="005F0F4C" w:rsidP="005F0F4C">
            <w:pPr>
              <w:rPr>
                <w:rFonts w:eastAsia="DengXian"/>
              </w:rPr>
            </w:pPr>
          </w:p>
        </w:tc>
        <w:tc>
          <w:tcPr>
            <w:tcW w:w="6431" w:type="dxa"/>
            <w:shd w:val="clear" w:color="auto" w:fill="auto"/>
          </w:tcPr>
          <w:p w14:paraId="35B7C64F" w14:textId="77777777" w:rsidR="005F0F4C" w:rsidRDefault="005F0F4C" w:rsidP="005F0F4C">
            <w:pPr>
              <w:rPr>
                <w:rFonts w:eastAsia="DengXian"/>
              </w:rPr>
            </w:pPr>
          </w:p>
        </w:tc>
      </w:tr>
      <w:tr w:rsidR="005F0F4C" w14:paraId="50226443" w14:textId="77777777" w:rsidTr="00EC487F">
        <w:tc>
          <w:tcPr>
            <w:tcW w:w="1423" w:type="dxa"/>
            <w:shd w:val="clear" w:color="auto" w:fill="auto"/>
          </w:tcPr>
          <w:p w14:paraId="32D158E0" w14:textId="77777777" w:rsidR="005F0F4C" w:rsidRDefault="005F0F4C" w:rsidP="005F0F4C">
            <w:pPr>
              <w:rPr>
                <w:rFonts w:eastAsia="DengXian"/>
              </w:rPr>
            </w:pPr>
          </w:p>
        </w:tc>
        <w:tc>
          <w:tcPr>
            <w:tcW w:w="1780" w:type="dxa"/>
            <w:gridSpan w:val="2"/>
            <w:shd w:val="clear" w:color="auto" w:fill="auto"/>
          </w:tcPr>
          <w:p w14:paraId="244B464B" w14:textId="77777777" w:rsidR="005F0F4C" w:rsidRDefault="005F0F4C" w:rsidP="005F0F4C">
            <w:pPr>
              <w:rPr>
                <w:rFonts w:eastAsia="DengXian"/>
              </w:rPr>
            </w:pPr>
          </w:p>
        </w:tc>
        <w:tc>
          <w:tcPr>
            <w:tcW w:w="6431" w:type="dxa"/>
            <w:shd w:val="clear" w:color="auto" w:fill="auto"/>
          </w:tcPr>
          <w:p w14:paraId="76D47892" w14:textId="77777777" w:rsidR="005F0F4C" w:rsidRDefault="005F0F4C" w:rsidP="005F0F4C">
            <w:pPr>
              <w:rPr>
                <w:rFonts w:eastAsia="DengXian"/>
              </w:rPr>
            </w:pPr>
          </w:p>
        </w:tc>
      </w:tr>
      <w:tr w:rsidR="005F0F4C" w14:paraId="4561FD33" w14:textId="77777777" w:rsidTr="00EC487F">
        <w:tc>
          <w:tcPr>
            <w:tcW w:w="1423" w:type="dxa"/>
            <w:shd w:val="clear" w:color="auto" w:fill="auto"/>
          </w:tcPr>
          <w:p w14:paraId="526D357B" w14:textId="77777777" w:rsidR="005F0F4C" w:rsidRDefault="005F0F4C" w:rsidP="005F0F4C">
            <w:pPr>
              <w:rPr>
                <w:rFonts w:eastAsia="DengXian"/>
              </w:rPr>
            </w:pPr>
          </w:p>
        </w:tc>
        <w:tc>
          <w:tcPr>
            <w:tcW w:w="1780" w:type="dxa"/>
            <w:gridSpan w:val="2"/>
            <w:shd w:val="clear" w:color="auto" w:fill="auto"/>
          </w:tcPr>
          <w:p w14:paraId="42A9930A" w14:textId="77777777" w:rsidR="005F0F4C" w:rsidRDefault="005F0F4C" w:rsidP="005F0F4C">
            <w:pPr>
              <w:rPr>
                <w:rFonts w:eastAsia="DengXian"/>
              </w:rPr>
            </w:pPr>
          </w:p>
        </w:tc>
        <w:tc>
          <w:tcPr>
            <w:tcW w:w="6431" w:type="dxa"/>
            <w:shd w:val="clear" w:color="auto" w:fill="auto"/>
          </w:tcPr>
          <w:p w14:paraId="7E7ABAEC" w14:textId="77777777" w:rsidR="005F0F4C" w:rsidRDefault="005F0F4C" w:rsidP="005F0F4C">
            <w:pPr>
              <w:rPr>
                <w:rFonts w:eastAsia="DengXian"/>
              </w:rPr>
            </w:pPr>
          </w:p>
        </w:tc>
      </w:tr>
      <w:tr w:rsidR="005F0F4C" w14:paraId="3807A9F3" w14:textId="77777777" w:rsidTr="00EC487F">
        <w:tc>
          <w:tcPr>
            <w:tcW w:w="1423" w:type="dxa"/>
            <w:shd w:val="clear" w:color="auto" w:fill="auto"/>
          </w:tcPr>
          <w:p w14:paraId="5B3B64F8" w14:textId="77777777" w:rsidR="005F0F4C" w:rsidRDefault="005F0F4C" w:rsidP="005F0F4C">
            <w:pPr>
              <w:rPr>
                <w:rFonts w:eastAsia="DengXian"/>
              </w:rPr>
            </w:pPr>
          </w:p>
        </w:tc>
        <w:tc>
          <w:tcPr>
            <w:tcW w:w="1780" w:type="dxa"/>
            <w:gridSpan w:val="2"/>
            <w:shd w:val="clear" w:color="auto" w:fill="auto"/>
          </w:tcPr>
          <w:p w14:paraId="109D56F6" w14:textId="77777777" w:rsidR="005F0F4C" w:rsidRDefault="005F0F4C" w:rsidP="005F0F4C">
            <w:pPr>
              <w:rPr>
                <w:rFonts w:eastAsia="DengXian"/>
              </w:rPr>
            </w:pPr>
          </w:p>
        </w:tc>
        <w:tc>
          <w:tcPr>
            <w:tcW w:w="6431" w:type="dxa"/>
            <w:shd w:val="clear" w:color="auto" w:fill="auto"/>
          </w:tcPr>
          <w:p w14:paraId="7F1DDF2C" w14:textId="77777777" w:rsidR="005F0F4C" w:rsidRDefault="005F0F4C" w:rsidP="005F0F4C">
            <w:pPr>
              <w:rPr>
                <w:rFonts w:eastAsia="DengXian"/>
              </w:rPr>
            </w:pPr>
          </w:p>
        </w:tc>
      </w:tr>
      <w:tr w:rsidR="005F0F4C" w14:paraId="05C00C95" w14:textId="77777777" w:rsidTr="00EC487F">
        <w:tc>
          <w:tcPr>
            <w:tcW w:w="1423" w:type="dxa"/>
            <w:shd w:val="clear" w:color="auto" w:fill="auto"/>
          </w:tcPr>
          <w:p w14:paraId="190F98A3" w14:textId="77777777" w:rsidR="005F0F4C" w:rsidRDefault="005F0F4C" w:rsidP="005F0F4C">
            <w:pPr>
              <w:rPr>
                <w:rFonts w:eastAsia="DengXian"/>
              </w:rPr>
            </w:pPr>
          </w:p>
        </w:tc>
        <w:tc>
          <w:tcPr>
            <w:tcW w:w="1780" w:type="dxa"/>
            <w:gridSpan w:val="2"/>
            <w:shd w:val="clear" w:color="auto" w:fill="auto"/>
          </w:tcPr>
          <w:p w14:paraId="065F5207" w14:textId="77777777" w:rsidR="005F0F4C" w:rsidRDefault="005F0F4C" w:rsidP="005F0F4C">
            <w:pPr>
              <w:rPr>
                <w:rFonts w:eastAsia="DengXian"/>
              </w:rPr>
            </w:pPr>
          </w:p>
        </w:tc>
        <w:tc>
          <w:tcPr>
            <w:tcW w:w="6431" w:type="dxa"/>
            <w:shd w:val="clear" w:color="auto" w:fill="auto"/>
          </w:tcPr>
          <w:p w14:paraId="11DA7B7C" w14:textId="77777777" w:rsidR="005F0F4C" w:rsidRDefault="005F0F4C" w:rsidP="005F0F4C">
            <w:pPr>
              <w:rPr>
                <w:rFonts w:eastAsia="DengXian"/>
              </w:rPr>
            </w:pPr>
          </w:p>
        </w:tc>
      </w:tr>
      <w:tr w:rsidR="005F0F4C" w14:paraId="18F0B3C9" w14:textId="77777777" w:rsidTr="00EC487F">
        <w:tc>
          <w:tcPr>
            <w:tcW w:w="1423" w:type="dxa"/>
            <w:shd w:val="clear" w:color="auto" w:fill="auto"/>
          </w:tcPr>
          <w:p w14:paraId="33AF5D03" w14:textId="77777777" w:rsidR="005F0F4C" w:rsidRDefault="005F0F4C" w:rsidP="005F0F4C">
            <w:pPr>
              <w:rPr>
                <w:rFonts w:eastAsia="DengXian"/>
              </w:rPr>
            </w:pPr>
          </w:p>
        </w:tc>
        <w:tc>
          <w:tcPr>
            <w:tcW w:w="1780" w:type="dxa"/>
            <w:gridSpan w:val="2"/>
            <w:shd w:val="clear" w:color="auto" w:fill="auto"/>
          </w:tcPr>
          <w:p w14:paraId="69900E5C" w14:textId="77777777" w:rsidR="005F0F4C" w:rsidRDefault="005F0F4C" w:rsidP="005F0F4C">
            <w:pPr>
              <w:rPr>
                <w:rFonts w:eastAsia="DengXian"/>
              </w:rPr>
            </w:pPr>
          </w:p>
        </w:tc>
        <w:tc>
          <w:tcPr>
            <w:tcW w:w="6431" w:type="dxa"/>
            <w:shd w:val="clear" w:color="auto" w:fill="auto"/>
          </w:tcPr>
          <w:p w14:paraId="5683CA32" w14:textId="77777777" w:rsidR="005F0F4C" w:rsidRDefault="005F0F4C" w:rsidP="005F0F4C">
            <w:pPr>
              <w:rPr>
                <w:rFonts w:eastAsia="DengXian"/>
              </w:rPr>
            </w:pPr>
          </w:p>
        </w:tc>
      </w:tr>
      <w:tr w:rsidR="005F0F4C" w14:paraId="0A2CBCE4" w14:textId="77777777" w:rsidTr="00EC487F">
        <w:tc>
          <w:tcPr>
            <w:tcW w:w="1423" w:type="dxa"/>
            <w:shd w:val="clear" w:color="auto" w:fill="auto"/>
          </w:tcPr>
          <w:p w14:paraId="652DF4C4" w14:textId="77777777" w:rsidR="005F0F4C" w:rsidRDefault="005F0F4C" w:rsidP="005F0F4C">
            <w:pPr>
              <w:rPr>
                <w:rFonts w:eastAsia="DengXian"/>
              </w:rPr>
            </w:pPr>
          </w:p>
        </w:tc>
        <w:tc>
          <w:tcPr>
            <w:tcW w:w="1770" w:type="dxa"/>
            <w:shd w:val="clear" w:color="auto" w:fill="auto"/>
          </w:tcPr>
          <w:p w14:paraId="2F13FFBC" w14:textId="77777777" w:rsidR="005F0F4C" w:rsidRDefault="005F0F4C" w:rsidP="005F0F4C">
            <w:pPr>
              <w:rPr>
                <w:rFonts w:eastAsia="DengXian"/>
              </w:rPr>
            </w:pPr>
          </w:p>
        </w:tc>
        <w:tc>
          <w:tcPr>
            <w:tcW w:w="6441" w:type="dxa"/>
            <w:gridSpan w:val="2"/>
            <w:shd w:val="clear" w:color="auto" w:fill="auto"/>
          </w:tcPr>
          <w:p w14:paraId="2D46A4CB" w14:textId="77777777" w:rsidR="005F0F4C" w:rsidRDefault="005F0F4C" w:rsidP="005F0F4C">
            <w:pPr>
              <w:rPr>
                <w:rFonts w:eastAsia="DengXian"/>
              </w:rPr>
            </w:pPr>
          </w:p>
        </w:tc>
      </w:tr>
      <w:tr w:rsidR="005F0F4C" w14:paraId="1DA0D594" w14:textId="77777777" w:rsidTr="00EC487F">
        <w:tc>
          <w:tcPr>
            <w:tcW w:w="1423" w:type="dxa"/>
            <w:shd w:val="clear" w:color="auto" w:fill="auto"/>
          </w:tcPr>
          <w:p w14:paraId="715732B1" w14:textId="77777777" w:rsidR="005F0F4C" w:rsidRPr="00833389" w:rsidRDefault="005F0F4C" w:rsidP="005F0F4C">
            <w:pPr>
              <w:rPr>
                <w:rFonts w:eastAsia="DengXian"/>
              </w:rPr>
            </w:pPr>
          </w:p>
        </w:tc>
        <w:tc>
          <w:tcPr>
            <w:tcW w:w="1780" w:type="dxa"/>
            <w:gridSpan w:val="2"/>
            <w:shd w:val="clear" w:color="auto" w:fill="auto"/>
          </w:tcPr>
          <w:p w14:paraId="3940B586" w14:textId="77777777" w:rsidR="005F0F4C" w:rsidRDefault="005F0F4C" w:rsidP="005F0F4C">
            <w:pPr>
              <w:rPr>
                <w:rFonts w:eastAsia="DengXian"/>
              </w:rPr>
            </w:pPr>
          </w:p>
        </w:tc>
        <w:tc>
          <w:tcPr>
            <w:tcW w:w="6431" w:type="dxa"/>
            <w:shd w:val="clear" w:color="auto" w:fill="auto"/>
          </w:tcPr>
          <w:p w14:paraId="0280AE06" w14:textId="77777777" w:rsidR="005F0F4C" w:rsidRDefault="005F0F4C" w:rsidP="005F0F4C">
            <w:pPr>
              <w:rPr>
                <w:rFonts w:eastAsia="DengXian"/>
              </w:rPr>
            </w:pPr>
          </w:p>
        </w:tc>
      </w:tr>
      <w:tr w:rsidR="005F0F4C" w14:paraId="573DE170" w14:textId="77777777" w:rsidTr="00EC487F">
        <w:tc>
          <w:tcPr>
            <w:tcW w:w="1423" w:type="dxa"/>
            <w:shd w:val="clear" w:color="auto" w:fill="auto"/>
          </w:tcPr>
          <w:p w14:paraId="3E2E477D" w14:textId="77777777" w:rsidR="005F0F4C" w:rsidRDefault="005F0F4C" w:rsidP="005F0F4C">
            <w:pPr>
              <w:rPr>
                <w:rFonts w:eastAsia="DengXian"/>
              </w:rPr>
            </w:pPr>
          </w:p>
        </w:tc>
        <w:tc>
          <w:tcPr>
            <w:tcW w:w="1780" w:type="dxa"/>
            <w:gridSpan w:val="2"/>
            <w:shd w:val="clear" w:color="auto" w:fill="auto"/>
          </w:tcPr>
          <w:p w14:paraId="10796426" w14:textId="77777777" w:rsidR="005F0F4C" w:rsidRDefault="005F0F4C" w:rsidP="005F0F4C">
            <w:pPr>
              <w:rPr>
                <w:rFonts w:eastAsia="DengXian"/>
              </w:rPr>
            </w:pPr>
          </w:p>
        </w:tc>
        <w:tc>
          <w:tcPr>
            <w:tcW w:w="6431" w:type="dxa"/>
            <w:shd w:val="clear" w:color="auto" w:fill="auto"/>
          </w:tcPr>
          <w:p w14:paraId="1C03C233" w14:textId="77777777" w:rsidR="005F0F4C" w:rsidRDefault="005F0F4C" w:rsidP="005F0F4C">
            <w:pPr>
              <w:rPr>
                <w:rFonts w:eastAsia="DengXian"/>
              </w:rPr>
            </w:pPr>
          </w:p>
        </w:tc>
      </w:tr>
      <w:tr w:rsidR="005F0F4C" w14:paraId="675B5665" w14:textId="77777777" w:rsidTr="00EC487F">
        <w:tc>
          <w:tcPr>
            <w:tcW w:w="1423" w:type="dxa"/>
            <w:shd w:val="clear" w:color="auto" w:fill="auto"/>
          </w:tcPr>
          <w:p w14:paraId="7BFE6764" w14:textId="77777777" w:rsidR="005F0F4C" w:rsidRDefault="005F0F4C" w:rsidP="005F0F4C">
            <w:pPr>
              <w:rPr>
                <w:rFonts w:eastAsia="DengXian"/>
              </w:rPr>
            </w:pPr>
          </w:p>
        </w:tc>
        <w:tc>
          <w:tcPr>
            <w:tcW w:w="1780" w:type="dxa"/>
            <w:gridSpan w:val="2"/>
            <w:shd w:val="clear" w:color="auto" w:fill="auto"/>
          </w:tcPr>
          <w:p w14:paraId="69D16222" w14:textId="77777777" w:rsidR="005F0F4C" w:rsidRDefault="005F0F4C" w:rsidP="005F0F4C">
            <w:pPr>
              <w:rPr>
                <w:rFonts w:eastAsia="DengXian"/>
              </w:rPr>
            </w:pPr>
          </w:p>
        </w:tc>
        <w:tc>
          <w:tcPr>
            <w:tcW w:w="6431" w:type="dxa"/>
            <w:shd w:val="clear" w:color="auto" w:fill="auto"/>
          </w:tcPr>
          <w:p w14:paraId="20AEA777" w14:textId="77777777" w:rsidR="005F0F4C" w:rsidRDefault="005F0F4C" w:rsidP="005F0F4C">
            <w:pPr>
              <w:rPr>
                <w:rFonts w:eastAsia="DengXian"/>
              </w:rPr>
            </w:pPr>
          </w:p>
        </w:tc>
      </w:tr>
      <w:tr w:rsidR="005F0F4C" w14:paraId="799CDC4F" w14:textId="77777777" w:rsidTr="00EC487F">
        <w:tc>
          <w:tcPr>
            <w:tcW w:w="1423" w:type="dxa"/>
            <w:shd w:val="clear" w:color="auto" w:fill="auto"/>
          </w:tcPr>
          <w:p w14:paraId="360E5C8C" w14:textId="77777777" w:rsidR="005F0F4C" w:rsidRDefault="005F0F4C" w:rsidP="005F0F4C">
            <w:pPr>
              <w:rPr>
                <w:rFonts w:eastAsia="DengXian"/>
              </w:rPr>
            </w:pPr>
          </w:p>
        </w:tc>
        <w:tc>
          <w:tcPr>
            <w:tcW w:w="1780" w:type="dxa"/>
            <w:gridSpan w:val="2"/>
            <w:shd w:val="clear" w:color="auto" w:fill="auto"/>
          </w:tcPr>
          <w:p w14:paraId="60014A5D" w14:textId="77777777" w:rsidR="005F0F4C" w:rsidRDefault="005F0F4C" w:rsidP="005F0F4C">
            <w:pPr>
              <w:rPr>
                <w:rFonts w:eastAsia="DengXian"/>
              </w:rPr>
            </w:pPr>
          </w:p>
        </w:tc>
        <w:tc>
          <w:tcPr>
            <w:tcW w:w="6431" w:type="dxa"/>
            <w:shd w:val="clear" w:color="auto" w:fill="auto"/>
          </w:tcPr>
          <w:p w14:paraId="2C8EB405" w14:textId="77777777" w:rsidR="005F0F4C" w:rsidRDefault="005F0F4C" w:rsidP="005F0F4C">
            <w:pPr>
              <w:rPr>
                <w:rFonts w:eastAsia="DengXian"/>
              </w:rPr>
            </w:pPr>
          </w:p>
        </w:tc>
      </w:tr>
      <w:tr w:rsidR="005F0F4C" w14:paraId="453E078B" w14:textId="77777777" w:rsidTr="00EC487F">
        <w:tc>
          <w:tcPr>
            <w:tcW w:w="1423" w:type="dxa"/>
            <w:shd w:val="clear" w:color="auto" w:fill="auto"/>
          </w:tcPr>
          <w:p w14:paraId="11BCC142" w14:textId="77777777" w:rsidR="005F0F4C" w:rsidRDefault="005F0F4C" w:rsidP="005F0F4C">
            <w:pPr>
              <w:rPr>
                <w:rFonts w:eastAsia="DengXian"/>
              </w:rPr>
            </w:pPr>
          </w:p>
        </w:tc>
        <w:tc>
          <w:tcPr>
            <w:tcW w:w="1780" w:type="dxa"/>
            <w:gridSpan w:val="2"/>
            <w:shd w:val="clear" w:color="auto" w:fill="auto"/>
          </w:tcPr>
          <w:p w14:paraId="114EAC83" w14:textId="77777777" w:rsidR="005F0F4C" w:rsidRDefault="005F0F4C" w:rsidP="005F0F4C">
            <w:pPr>
              <w:rPr>
                <w:rFonts w:eastAsia="DengXian"/>
              </w:rPr>
            </w:pPr>
          </w:p>
        </w:tc>
        <w:tc>
          <w:tcPr>
            <w:tcW w:w="6431" w:type="dxa"/>
            <w:shd w:val="clear" w:color="auto" w:fill="auto"/>
          </w:tcPr>
          <w:p w14:paraId="123CE586" w14:textId="77777777" w:rsidR="005F0F4C" w:rsidRDefault="005F0F4C" w:rsidP="005F0F4C">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107E102D" w14:textId="7E6D0C99"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eDRX</w:t>
      </w:r>
      <w:r w:rsidRPr="00C645C3">
        <w:rPr>
          <w:rFonts w:eastAsia="Malgun Gothic" w:hint="eastAsia"/>
          <w:b/>
          <w:lang w:val="x-none" w:eastAsia="ko-KR"/>
        </w:rPr>
        <w:t xml:space="preserve"> and </w:t>
      </w:r>
      <w:r w:rsidRPr="00C645C3">
        <w:rPr>
          <w:rFonts w:eastAsia="DengXian"/>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DengXian"/>
          <w:b/>
        </w:rPr>
        <w:t>Rel-18 enhanced eDRX</w:t>
      </w:r>
      <w:r w:rsidRPr="00C645C3">
        <w:rPr>
          <w:rFonts w:eastAsia="Malgun Gothic"/>
          <w:b/>
          <w:lang w:val="x-none" w:eastAsia="ko-KR"/>
        </w:rPr>
        <w:t>, only if it supports Rel-17</w:t>
      </w:r>
      <w:r w:rsidRPr="00C645C3">
        <w:rPr>
          <w:rFonts w:eastAsia="DengXian"/>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ListParagraph"/>
        <w:numPr>
          <w:ilvl w:val="0"/>
          <w:numId w:val="32"/>
        </w:numPr>
        <w:rPr>
          <w:rFonts w:eastAsia="DengXian"/>
          <w:b/>
        </w:rPr>
      </w:pPr>
      <w:r w:rsidRPr="00C645C3">
        <w:rPr>
          <w:rFonts w:eastAsia="Malgun Gothic"/>
          <w:b/>
          <w:lang w:val="x-none" w:eastAsia="ko-KR"/>
        </w:rPr>
        <w:lastRenderedPageBreak/>
        <w:t>Option 3: UE can support</w:t>
      </w:r>
      <w:r w:rsidRPr="00C645C3">
        <w:rPr>
          <w:rFonts w:eastAsia="DengXian"/>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DengXian"/>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4DE072F3"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DengXian"/>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DengXian"/>
              </w:rPr>
            </w:pPr>
            <w:r>
              <w:rPr>
                <w:rFonts w:eastAsia="DengXian"/>
              </w:rPr>
              <w:t>Nokia</w:t>
            </w:r>
          </w:p>
        </w:tc>
        <w:tc>
          <w:tcPr>
            <w:tcW w:w="1780" w:type="dxa"/>
            <w:gridSpan w:val="2"/>
            <w:shd w:val="clear" w:color="auto" w:fill="auto"/>
          </w:tcPr>
          <w:p w14:paraId="7F423743" w14:textId="70D0AAE7" w:rsidR="00284787" w:rsidRDefault="00284787" w:rsidP="00284787">
            <w:pPr>
              <w:rPr>
                <w:rFonts w:eastAsia="DengXian"/>
              </w:rPr>
            </w:pPr>
            <w:r>
              <w:rPr>
                <w:rFonts w:eastAsia="DengXian"/>
              </w:rPr>
              <w:t>Option 1</w:t>
            </w:r>
          </w:p>
        </w:tc>
        <w:tc>
          <w:tcPr>
            <w:tcW w:w="6431" w:type="dxa"/>
            <w:shd w:val="clear" w:color="auto" w:fill="auto"/>
          </w:tcPr>
          <w:p w14:paraId="2A4EF0A4" w14:textId="10394586" w:rsidR="00284787" w:rsidRDefault="00284787" w:rsidP="00284787">
            <w:pPr>
              <w:rPr>
                <w:rFonts w:eastAsia="DengXian"/>
              </w:rPr>
            </w:pPr>
            <w:r>
              <w:rPr>
                <w:rFonts w:eastAsia="DengXian"/>
              </w:rPr>
              <w:t>Simplest option.</w:t>
            </w:r>
          </w:p>
        </w:tc>
      </w:tr>
      <w:tr w:rsidR="007534D5" w14:paraId="389D3FCB" w14:textId="77777777" w:rsidTr="00C645C3">
        <w:tc>
          <w:tcPr>
            <w:tcW w:w="1423" w:type="dxa"/>
            <w:shd w:val="clear" w:color="auto" w:fill="auto"/>
          </w:tcPr>
          <w:p w14:paraId="0FEF1E85" w14:textId="1E83DE49" w:rsidR="007534D5" w:rsidRDefault="007534D5" w:rsidP="007534D5">
            <w:pPr>
              <w:rPr>
                <w:rFonts w:eastAsia="DengXian"/>
              </w:rPr>
            </w:pPr>
            <w:r>
              <w:rPr>
                <w:rFonts w:eastAsia="DengXian"/>
              </w:rPr>
              <w:t>Intel</w:t>
            </w:r>
          </w:p>
        </w:tc>
        <w:tc>
          <w:tcPr>
            <w:tcW w:w="1780" w:type="dxa"/>
            <w:gridSpan w:val="2"/>
            <w:shd w:val="clear" w:color="auto" w:fill="auto"/>
          </w:tcPr>
          <w:p w14:paraId="637286BE" w14:textId="3DDA2CFF"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14:paraId="3BA80A3B" w14:textId="4A18B381" w:rsidR="007534D5" w:rsidRDefault="007534D5" w:rsidP="007534D5">
            <w:pPr>
              <w:rPr>
                <w:rFonts w:eastAsia="DengXian"/>
              </w:rPr>
            </w:pPr>
            <w:r>
              <w:rPr>
                <w:rFonts w:eastAsia="DengXian"/>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7534D5" w14:paraId="05ABB8E9" w14:textId="77777777" w:rsidTr="00C645C3">
        <w:tc>
          <w:tcPr>
            <w:tcW w:w="1423" w:type="dxa"/>
            <w:shd w:val="clear" w:color="auto" w:fill="auto"/>
          </w:tcPr>
          <w:p w14:paraId="03A517BB" w14:textId="2C2FE73A" w:rsidR="007534D5" w:rsidRDefault="007534D5" w:rsidP="007534D5">
            <w:pPr>
              <w:rPr>
                <w:rFonts w:eastAsia="DengXian"/>
              </w:rPr>
            </w:pPr>
          </w:p>
        </w:tc>
        <w:tc>
          <w:tcPr>
            <w:tcW w:w="1780" w:type="dxa"/>
            <w:gridSpan w:val="2"/>
            <w:shd w:val="clear" w:color="auto" w:fill="auto"/>
          </w:tcPr>
          <w:p w14:paraId="6F8C1143" w14:textId="5D58A146" w:rsidR="007534D5" w:rsidRDefault="007534D5" w:rsidP="007534D5">
            <w:pPr>
              <w:rPr>
                <w:rFonts w:eastAsia="DengXian"/>
              </w:rPr>
            </w:pPr>
          </w:p>
        </w:tc>
        <w:tc>
          <w:tcPr>
            <w:tcW w:w="6431" w:type="dxa"/>
            <w:shd w:val="clear" w:color="auto" w:fill="auto"/>
          </w:tcPr>
          <w:p w14:paraId="6B7F173F" w14:textId="5C8E6229" w:rsidR="007534D5" w:rsidRDefault="007534D5" w:rsidP="007534D5">
            <w:pPr>
              <w:rPr>
                <w:rFonts w:eastAsia="DengXian"/>
              </w:rPr>
            </w:pPr>
          </w:p>
        </w:tc>
      </w:tr>
      <w:tr w:rsidR="007534D5" w14:paraId="79882036" w14:textId="77777777" w:rsidTr="00C645C3">
        <w:tc>
          <w:tcPr>
            <w:tcW w:w="1423" w:type="dxa"/>
            <w:shd w:val="clear" w:color="auto" w:fill="auto"/>
          </w:tcPr>
          <w:p w14:paraId="27E18136" w14:textId="043C8C40" w:rsidR="007534D5" w:rsidRDefault="007534D5" w:rsidP="007534D5">
            <w:pPr>
              <w:rPr>
                <w:rFonts w:eastAsia="DengXian"/>
              </w:rPr>
            </w:pPr>
          </w:p>
        </w:tc>
        <w:tc>
          <w:tcPr>
            <w:tcW w:w="1780" w:type="dxa"/>
            <w:gridSpan w:val="2"/>
            <w:shd w:val="clear" w:color="auto" w:fill="auto"/>
          </w:tcPr>
          <w:p w14:paraId="1126C1CC" w14:textId="0B2ACE64" w:rsidR="007534D5" w:rsidRDefault="007534D5" w:rsidP="007534D5">
            <w:pPr>
              <w:rPr>
                <w:rFonts w:eastAsia="DengXian"/>
              </w:rPr>
            </w:pPr>
          </w:p>
        </w:tc>
        <w:tc>
          <w:tcPr>
            <w:tcW w:w="6431" w:type="dxa"/>
            <w:shd w:val="clear" w:color="auto" w:fill="auto"/>
          </w:tcPr>
          <w:p w14:paraId="16E56609" w14:textId="44C66C05" w:rsidR="007534D5" w:rsidRDefault="007534D5" w:rsidP="007534D5">
            <w:pPr>
              <w:rPr>
                <w:rFonts w:eastAsia="DengXian"/>
              </w:rPr>
            </w:pPr>
          </w:p>
        </w:tc>
      </w:tr>
      <w:tr w:rsidR="007534D5" w14:paraId="0CBBB155" w14:textId="77777777" w:rsidTr="00C645C3">
        <w:tc>
          <w:tcPr>
            <w:tcW w:w="1423" w:type="dxa"/>
            <w:shd w:val="clear" w:color="auto" w:fill="auto"/>
          </w:tcPr>
          <w:p w14:paraId="7648B99D" w14:textId="4051BA10" w:rsidR="007534D5" w:rsidRDefault="007534D5" w:rsidP="007534D5">
            <w:pPr>
              <w:rPr>
                <w:rFonts w:eastAsia="DengXian"/>
              </w:rPr>
            </w:pPr>
          </w:p>
        </w:tc>
        <w:tc>
          <w:tcPr>
            <w:tcW w:w="1780" w:type="dxa"/>
            <w:gridSpan w:val="2"/>
            <w:shd w:val="clear" w:color="auto" w:fill="auto"/>
          </w:tcPr>
          <w:p w14:paraId="5F05C1EE" w14:textId="3E7C4437" w:rsidR="007534D5" w:rsidRDefault="007534D5" w:rsidP="007534D5">
            <w:pPr>
              <w:rPr>
                <w:rFonts w:eastAsia="DengXian"/>
              </w:rPr>
            </w:pPr>
          </w:p>
        </w:tc>
        <w:tc>
          <w:tcPr>
            <w:tcW w:w="6431" w:type="dxa"/>
            <w:shd w:val="clear" w:color="auto" w:fill="auto"/>
          </w:tcPr>
          <w:p w14:paraId="7AEDB813" w14:textId="21DD3663" w:rsidR="007534D5" w:rsidRDefault="007534D5" w:rsidP="007534D5">
            <w:pPr>
              <w:rPr>
                <w:rFonts w:eastAsia="DengXian"/>
              </w:rPr>
            </w:pPr>
          </w:p>
        </w:tc>
      </w:tr>
      <w:tr w:rsidR="007534D5" w14:paraId="731F0A28" w14:textId="77777777" w:rsidTr="00C645C3">
        <w:tc>
          <w:tcPr>
            <w:tcW w:w="1423" w:type="dxa"/>
            <w:shd w:val="clear" w:color="auto" w:fill="auto"/>
          </w:tcPr>
          <w:p w14:paraId="178ECA3F" w14:textId="477206A5" w:rsidR="007534D5" w:rsidRDefault="007534D5" w:rsidP="007534D5">
            <w:pPr>
              <w:rPr>
                <w:rFonts w:eastAsia="DengXian"/>
              </w:rPr>
            </w:pPr>
          </w:p>
        </w:tc>
        <w:tc>
          <w:tcPr>
            <w:tcW w:w="1780" w:type="dxa"/>
            <w:gridSpan w:val="2"/>
            <w:shd w:val="clear" w:color="auto" w:fill="auto"/>
          </w:tcPr>
          <w:p w14:paraId="5BE78D84" w14:textId="4E0596AB" w:rsidR="007534D5" w:rsidRDefault="007534D5" w:rsidP="007534D5">
            <w:pPr>
              <w:rPr>
                <w:rFonts w:eastAsia="DengXian"/>
              </w:rPr>
            </w:pPr>
          </w:p>
        </w:tc>
        <w:tc>
          <w:tcPr>
            <w:tcW w:w="6431" w:type="dxa"/>
            <w:shd w:val="clear" w:color="auto" w:fill="auto"/>
          </w:tcPr>
          <w:p w14:paraId="1EFD3676" w14:textId="1A5BC79D" w:rsidR="007534D5" w:rsidRDefault="007534D5" w:rsidP="007534D5">
            <w:pPr>
              <w:rPr>
                <w:rFonts w:eastAsia="DengXian"/>
              </w:rPr>
            </w:pPr>
          </w:p>
        </w:tc>
      </w:tr>
      <w:tr w:rsidR="007534D5" w14:paraId="4EC70ED9" w14:textId="77777777" w:rsidTr="00C645C3">
        <w:tc>
          <w:tcPr>
            <w:tcW w:w="1423" w:type="dxa"/>
            <w:shd w:val="clear" w:color="auto" w:fill="auto"/>
          </w:tcPr>
          <w:p w14:paraId="08D590B4" w14:textId="334EAB39" w:rsidR="007534D5" w:rsidRDefault="007534D5" w:rsidP="007534D5">
            <w:pPr>
              <w:rPr>
                <w:rFonts w:eastAsia="DengXian"/>
              </w:rPr>
            </w:pPr>
          </w:p>
        </w:tc>
        <w:tc>
          <w:tcPr>
            <w:tcW w:w="1780" w:type="dxa"/>
            <w:gridSpan w:val="2"/>
            <w:shd w:val="clear" w:color="auto" w:fill="auto"/>
          </w:tcPr>
          <w:p w14:paraId="041CF9B9" w14:textId="4ED3ED97" w:rsidR="007534D5" w:rsidRDefault="007534D5" w:rsidP="007534D5">
            <w:pPr>
              <w:rPr>
                <w:rFonts w:eastAsia="DengXian"/>
              </w:rPr>
            </w:pPr>
          </w:p>
        </w:tc>
        <w:tc>
          <w:tcPr>
            <w:tcW w:w="6431" w:type="dxa"/>
            <w:shd w:val="clear" w:color="auto" w:fill="auto"/>
          </w:tcPr>
          <w:p w14:paraId="360A9370" w14:textId="7C75D0B0" w:rsidR="007534D5" w:rsidRDefault="007534D5" w:rsidP="007534D5">
            <w:pPr>
              <w:rPr>
                <w:rFonts w:eastAsia="DengXian"/>
              </w:rPr>
            </w:pPr>
          </w:p>
        </w:tc>
      </w:tr>
      <w:tr w:rsidR="007534D5" w14:paraId="78A4222F" w14:textId="77777777" w:rsidTr="00C645C3">
        <w:tc>
          <w:tcPr>
            <w:tcW w:w="1423" w:type="dxa"/>
            <w:shd w:val="clear" w:color="auto" w:fill="auto"/>
          </w:tcPr>
          <w:p w14:paraId="45916888" w14:textId="59698DD2" w:rsidR="007534D5" w:rsidRDefault="007534D5" w:rsidP="007534D5">
            <w:pPr>
              <w:rPr>
                <w:rFonts w:eastAsia="DengXian"/>
              </w:rPr>
            </w:pPr>
          </w:p>
        </w:tc>
        <w:tc>
          <w:tcPr>
            <w:tcW w:w="1780" w:type="dxa"/>
            <w:gridSpan w:val="2"/>
            <w:shd w:val="clear" w:color="auto" w:fill="auto"/>
          </w:tcPr>
          <w:p w14:paraId="7664111B" w14:textId="0FBCCF4E" w:rsidR="007534D5" w:rsidRDefault="007534D5" w:rsidP="007534D5">
            <w:pPr>
              <w:rPr>
                <w:rFonts w:eastAsia="DengXian"/>
              </w:rPr>
            </w:pPr>
          </w:p>
        </w:tc>
        <w:tc>
          <w:tcPr>
            <w:tcW w:w="6431" w:type="dxa"/>
            <w:shd w:val="clear" w:color="auto" w:fill="auto"/>
          </w:tcPr>
          <w:p w14:paraId="77F121A1" w14:textId="6C0B7CBA" w:rsidR="007534D5" w:rsidRDefault="007534D5" w:rsidP="007534D5">
            <w:pPr>
              <w:rPr>
                <w:rFonts w:eastAsia="DengXian"/>
              </w:rPr>
            </w:pPr>
          </w:p>
        </w:tc>
      </w:tr>
      <w:tr w:rsidR="007534D5" w14:paraId="4C27F76F" w14:textId="77777777" w:rsidTr="00C645C3">
        <w:tc>
          <w:tcPr>
            <w:tcW w:w="1423" w:type="dxa"/>
            <w:shd w:val="clear" w:color="auto" w:fill="auto"/>
          </w:tcPr>
          <w:p w14:paraId="4BC0594A" w14:textId="14BA1555" w:rsidR="007534D5" w:rsidRDefault="007534D5" w:rsidP="007534D5">
            <w:pPr>
              <w:rPr>
                <w:rFonts w:eastAsia="DengXian"/>
              </w:rPr>
            </w:pPr>
          </w:p>
        </w:tc>
        <w:tc>
          <w:tcPr>
            <w:tcW w:w="1780" w:type="dxa"/>
            <w:gridSpan w:val="2"/>
            <w:shd w:val="clear" w:color="auto" w:fill="auto"/>
          </w:tcPr>
          <w:p w14:paraId="2D2E3B3C" w14:textId="6241E34E" w:rsidR="007534D5" w:rsidRDefault="007534D5" w:rsidP="007534D5">
            <w:pPr>
              <w:rPr>
                <w:rFonts w:eastAsia="DengXian"/>
              </w:rPr>
            </w:pPr>
          </w:p>
        </w:tc>
        <w:tc>
          <w:tcPr>
            <w:tcW w:w="6431" w:type="dxa"/>
            <w:shd w:val="clear" w:color="auto" w:fill="auto"/>
          </w:tcPr>
          <w:p w14:paraId="61A32DFC" w14:textId="41728AC1" w:rsidR="007534D5" w:rsidRDefault="007534D5" w:rsidP="007534D5">
            <w:pPr>
              <w:rPr>
                <w:rFonts w:eastAsia="DengXian"/>
              </w:rPr>
            </w:pPr>
          </w:p>
        </w:tc>
      </w:tr>
      <w:tr w:rsidR="007534D5" w14:paraId="161DD0CD" w14:textId="77777777" w:rsidTr="00C645C3">
        <w:tc>
          <w:tcPr>
            <w:tcW w:w="1423" w:type="dxa"/>
            <w:shd w:val="clear" w:color="auto" w:fill="auto"/>
          </w:tcPr>
          <w:p w14:paraId="344C43D4" w14:textId="1A01B007" w:rsidR="007534D5" w:rsidRDefault="007534D5" w:rsidP="007534D5">
            <w:pPr>
              <w:rPr>
                <w:rFonts w:eastAsia="DengXian"/>
              </w:rPr>
            </w:pPr>
          </w:p>
        </w:tc>
        <w:tc>
          <w:tcPr>
            <w:tcW w:w="1770" w:type="dxa"/>
            <w:shd w:val="clear" w:color="auto" w:fill="auto"/>
          </w:tcPr>
          <w:p w14:paraId="6CD2E212" w14:textId="104DF6CC" w:rsidR="007534D5" w:rsidRDefault="007534D5" w:rsidP="007534D5">
            <w:pPr>
              <w:rPr>
                <w:rFonts w:eastAsia="DengXian"/>
              </w:rPr>
            </w:pPr>
          </w:p>
        </w:tc>
        <w:tc>
          <w:tcPr>
            <w:tcW w:w="6441" w:type="dxa"/>
            <w:gridSpan w:val="2"/>
            <w:shd w:val="clear" w:color="auto" w:fill="auto"/>
          </w:tcPr>
          <w:p w14:paraId="0A7A6FC0" w14:textId="41D12A3B" w:rsidR="007534D5" w:rsidRDefault="007534D5" w:rsidP="007534D5">
            <w:pPr>
              <w:rPr>
                <w:rFonts w:eastAsia="DengXian"/>
              </w:rPr>
            </w:pPr>
          </w:p>
        </w:tc>
      </w:tr>
      <w:tr w:rsidR="007534D5" w14:paraId="5466B1A2" w14:textId="77777777" w:rsidTr="00C645C3">
        <w:tc>
          <w:tcPr>
            <w:tcW w:w="1423" w:type="dxa"/>
            <w:shd w:val="clear" w:color="auto" w:fill="auto"/>
          </w:tcPr>
          <w:p w14:paraId="10DFF6DB" w14:textId="20209F31" w:rsidR="007534D5" w:rsidRPr="00833389" w:rsidRDefault="007534D5" w:rsidP="007534D5">
            <w:pPr>
              <w:rPr>
                <w:rFonts w:eastAsia="DengXian"/>
              </w:rPr>
            </w:pPr>
          </w:p>
        </w:tc>
        <w:tc>
          <w:tcPr>
            <w:tcW w:w="1780" w:type="dxa"/>
            <w:gridSpan w:val="2"/>
            <w:shd w:val="clear" w:color="auto" w:fill="auto"/>
          </w:tcPr>
          <w:p w14:paraId="7B0DF3BD" w14:textId="7376657F" w:rsidR="007534D5" w:rsidRDefault="007534D5" w:rsidP="007534D5">
            <w:pPr>
              <w:rPr>
                <w:rFonts w:eastAsia="DengXian"/>
              </w:rPr>
            </w:pPr>
          </w:p>
        </w:tc>
        <w:tc>
          <w:tcPr>
            <w:tcW w:w="6431" w:type="dxa"/>
            <w:shd w:val="clear" w:color="auto" w:fill="auto"/>
          </w:tcPr>
          <w:p w14:paraId="614CA51A" w14:textId="4DCAADB2" w:rsidR="007534D5" w:rsidRDefault="007534D5" w:rsidP="007534D5">
            <w:pPr>
              <w:rPr>
                <w:rFonts w:eastAsia="DengXian"/>
              </w:rPr>
            </w:pPr>
          </w:p>
        </w:tc>
      </w:tr>
      <w:tr w:rsidR="007534D5" w14:paraId="5606D4F0" w14:textId="77777777" w:rsidTr="00C645C3">
        <w:tc>
          <w:tcPr>
            <w:tcW w:w="1423" w:type="dxa"/>
            <w:shd w:val="clear" w:color="auto" w:fill="auto"/>
          </w:tcPr>
          <w:p w14:paraId="02B96FDE" w14:textId="3BD54F51" w:rsidR="007534D5" w:rsidRDefault="007534D5" w:rsidP="007534D5">
            <w:pPr>
              <w:rPr>
                <w:rFonts w:eastAsia="DengXian"/>
              </w:rPr>
            </w:pPr>
          </w:p>
        </w:tc>
        <w:tc>
          <w:tcPr>
            <w:tcW w:w="1780" w:type="dxa"/>
            <w:gridSpan w:val="2"/>
            <w:shd w:val="clear" w:color="auto" w:fill="auto"/>
          </w:tcPr>
          <w:p w14:paraId="1F054D39" w14:textId="5D4BB115" w:rsidR="007534D5" w:rsidRDefault="007534D5" w:rsidP="007534D5">
            <w:pPr>
              <w:rPr>
                <w:rFonts w:eastAsia="DengXian"/>
              </w:rPr>
            </w:pPr>
          </w:p>
        </w:tc>
        <w:tc>
          <w:tcPr>
            <w:tcW w:w="6431" w:type="dxa"/>
            <w:shd w:val="clear" w:color="auto" w:fill="auto"/>
          </w:tcPr>
          <w:p w14:paraId="297058AE" w14:textId="1E87DD90" w:rsidR="007534D5" w:rsidRDefault="007534D5" w:rsidP="007534D5">
            <w:pPr>
              <w:rPr>
                <w:rFonts w:eastAsia="DengXian"/>
              </w:rPr>
            </w:pPr>
          </w:p>
        </w:tc>
      </w:tr>
      <w:tr w:rsidR="007534D5" w14:paraId="7128A8FA" w14:textId="77777777" w:rsidTr="00C645C3">
        <w:tc>
          <w:tcPr>
            <w:tcW w:w="1423" w:type="dxa"/>
            <w:shd w:val="clear" w:color="auto" w:fill="auto"/>
          </w:tcPr>
          <w:p w14:paraId="5F23F133" w14:textId="495161A6" w:rsidR="007534D5" w:rsidRDefault="007534D5" w:rsidP="007534D5">
            <w:pPr>
              <w:rPr>
                <w:rFonts w:eastAsia="DengXian"/>
              </w:rPr>
            </w:pPr>
          </w:p>
        </w:tc>
        <w:tc>
          <w:tcPr>
            <w:tcW w:w="1780" w:type="dxa"/>
            <w:gridSpan w:val="2"/>
            <w:shd w:val="clear" w:color="auto" w:fill="auto"/>
          </w:tcPr>
          <w:p w14:paraId="00E90E98" w14:textId="0DBDE6F1" w:rsidR="007534D5" w:rsidRDefault="007534D5" w:rsidP="007534D5">
            <w:pPr>
              <w:rPr>
                <w:rFonts w:eastAsia="DengXian"/>
              </w:rPr>
            </w:pPr>
          </w:p>
        </w:tc>
        <w:tc>
          <w:tcPr>
            <w:tcW w:w="6431" w:type="dxa"/>
            <w:shd w:val="clear" w:color="auto" w:fill="auto"/>
          </w:tcPr>
          <w:p w14:paraId="07E18143" w14:textId="0150A45B" w:rsidR="007534D5" w:rsidRDefault="007534D5" w:rsidP="007534D5">
            <w:pPr>
              <w:rPr>
                <w:rFonts w:eastAsia="DengXian"/>
              </w:rPr>
            </w:pPr>
          </w:p>
        </w:tc>
      </w:tr>
      <w:tr w:rsidR="007534D5" w14:paraId="6E95C541" w14:textId="77777777" w:rsidTr="00C645C3">
        <w:tc>
          <w:tcPr>
            <w:tcW w:w="1423" w:type="dxa"/>
            <w:shd w:val="clear" w:color="auto" w:fill="auto"/>
          </w:tcPr>
          <w:p w14:paraId="3FE768A8" w14:textId="106F73FD" w:rsidR="007534D5" w:rsidRDefault="007534D5" w:rsidP="007534D5">
            <w:pPr>
              <w:rPr>
                <w:rFonts w:eastAsia="DengXian"/>
              </w:rPr>
            </w:pPr>
          </w:p>
        </w:tc>
        <w:tc>
          <w:tcPr>
            <w:tcW w:w="1780" w:type="dxa"/>
            <w:gridSpan w:val="2"/>
            <w:shd w:val="clear" w:color="auto" w:fill="auto"/>
          </w:tcPr>
          <w:p w14:paraId="2BA6D192" w14:textId="18730ABB" w:rsidR="007534D5" w:rsidRDefault="007534D5" w:rsidP="007534D5">
            <w:pPr>
              <w:rPr>
                <w:rFonts w:eastAsia="DengXian"/>
              </w:rPr>
            </w:pPr>
          </w:p>
        </w:tc>
        <w:tc>
          <w:tcPr>
            <w:tcW w:w="6431" w:type="dxa"/>
            <w:shd w:val="clear" w:color="auto" w:fill="auto"/>
          </w:tcPr>
          <w:p w14:paraId="77CF8106" w14:textId="521C0830" w:rsidR="007534D5" w:rsidRDefault="007534D5" w:rsidP="007534D5">
            <w:pPr>
              <w:rPr>
                <w:rFonts w:eastAsia="DengXian"/>
              </w:rPr>
            </w:pPr>
          </w:p>
        </w:tc>
      </w:tr>
      <w:tr w:rsidR="007534D5" w14:paraId="0B70C8D4" w14:textId="77777777" w:rsidTr="00C645C3">
        <w:tc>
          <w:tcPr>
            <w:tcW w:w="1423" w:type="dxa"/>
            <w:shd w:val="clear" w:color="auto" w:fill="auto"/>
          </w:tcPr>
          <w:p w14:paraId="02BD350B" w14:textId="2515CF29" w:rsidR="007534D5" w:rsidRDefault="007534D5" w:rsidP="007534D5">
            <w:pPr>
              <w:rPr>
                <w:rFonts w:eastAsia="DengXian"/>
              </w:rPr>
            </w:pPr>
          </w:p>
        </w:tc>
        <w:tc>
          <w:tcPr>
            <w:tcW w:w="1780" w:type="dxa"/>
            <w:gridSpan w:val="2"/>
            <w:shd w:val="clear" w:color="auto" w:fill="auto"/>
          </w:tcPr>
          <w:p w14:paraId="2FA8A629" w14:textId="7E4E8373" w:rsidR="007534D5" w:rsidRDefault="007534D5" w:rsidP="007534D5">
            <w:pPr>
              <w:rPr>
                <w:rFonts w:eastAsia="DengXian"/>
              </w:rPr>
            </w:pPr>
          </w:p>
        </w:tc>
        <w:tc>
          <w:tcPr>
            <w:tcW w:w="6431" w:type="dxa"/>
            <w:shd w:val="clear" w:color="auto" w:fill="auto"/>
          </w:tcPr>
          <w:p w14:paraId="73FB5174" w14:textId="1EC17266" w:rsidR="007534D5" w:rsidRDefault="007534D5" w:rsidP="007534D5">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lastRenderedPageBreak/>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4086993D" w14:textId="0F59F75A" w:rsidR="007426DA" w:rsidRDefault="007426DA" w:rsidP="007426DA">
      <w:pPr>
        <w:pStyle w:val="BodyText"/>
        <w:rPr>
          <w:color w:val="000000" w:themeColor="text1"/>
        </w:rPr>
      </w:pPr>
      <w:r>
        <w:rPr>
          <w:color w:val="000000" w:themeColor="text1"/>
        </w:rPr>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1A7F91B0" w14:textId="550D0AF1"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DengXian"/>
          <w:i/>
        </w:rPr>
        <w:t>eDRX-AllowedIdle</w:t>
      </w:r>
      <w:r w:rsidR="009E3079" w:rsidRPr="00017568">
        <w:rPr>
          <w:rFonts w:eastAsia="DengXian"/>
        </w:rPr>
        <w:t xml:space="preserve"> is configured. [6] [14]</w:t>
      </w:r>
    </w:p>
    <w:p w14:paraId="702B561E" w14:textId="568119B2"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DengXian"/>
          <w:i/>
        </w:rPr>
        <w:t>eDRX-AllowedIdle</w:t>
      </w:r>
      <w:r w:rsidRPr="00017568">
        <w:rPr>
          <w:rFonts w:eastAsia="Malgun Gothic" w:hint="eastAsia"/>
          <w:lang w:val="x-none"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support of Rel-18 INACTIVE eDRX</w:t>
      </w:r>
      <w:r w:rsidRPr="00017568">
        <w:rPr>
          <w:rFonts w:eastAsia="DengXian"/>
        </w:rPr>
        <w:t xml:space="preserve"> is completely independent from Rel-17 (IDLE and INACTIVE) eDRX.</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lastRenderedPageBreak/>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ListParagraph"/>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ListParagraph"/>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14:paraId="4529713B" w14:textId="5182F83E" w:rsidR="009E6321" w:rsidRPr="00C00147" w:rsidRDefault="009E6321" w:rsidP="009E6321">
      <w:pPr>
        <w:pStyle w:val="ListParagraph"/>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DengXian"/>
          <w:i/>
        </w:rPr>
        <w:t>eDRX-AllowedIdle</w:t>
      </w:r>
      <w:r w:rsidRPr="00C00147">
        <w:rPr>
          <w:rFonts w:eastAsia="Malgun Gothic" w:hint="eastAsia"/>
          <w:lang w:val="x-none"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ListParagraph"/>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g Rel-18 eDRX to support Rel-17 eDRX.</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4DBAE50A" w14:textId="77777777" w:rsidTr="00895739">
        <w:tc>
          <w:tcPr>
            <w:tcW w:w="1548" w:type="dxa"/>
            <w:shd w:val="clear" w:color="auto" w:fill="auto"/>
          </w:tcPr>
          <w:p w14:paraId="409DB66B" w14:textId="733E3E85"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DengXian"/>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DengXian"/>
              </w:rPr>
            </w:pPr>
            <w:r>
              <w:rPr>
                <w:rFonts w:eastAsia="DengXian"/>
              </w:rPr>
              <w:t>Nokia</w:t>
            </w:r>
          </w:p>
        </w:tc>
        <w:tc>
          <w:tcPr>
            <w:tcW w:w="1761" w:type="dxa"/>
            <w:gridSpan w:val="2"/>
            <w:shd w:val="clear" w:color="auto" w:fill="auto"/>
          </w:tcPr>
          <w:p w14:paraId="6C464D8D" w14:textId="37F54270" w:rsidR="00284787" w:rsidRDefault="00284787" w:rsidP="00284787">
            <w:pPr>
              <w:rPr>
                <w:rFonts w:eastAsia="DengXian"/>
              </w:rPr>
            </w:pPr>
            <w:r>
              <w:rPr>
                <w:rFonts w:eastAsia="DengXian"/>
              </w:rPr>
              <w:t>Option 3</w:t>
            </w:r>
          </w:p>
        </w:tc>
        <w:tc>
          <w:tcPr>
            <w:tcW w:w="6325" w:type="dxa"/>
            <w:shd w:val="clear" w:color="auto" w:fill="auto"/>
          </w:tcPr>
          <w:p w14:paraId="601A151A" w14:textId="570294CF"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14:paraId="0FA7E990" w14:textId="77777777" w:rsidTr="00895739">
        <w:tc>
          <w:tcPr>
            <w:tcW w:w="1548" w:type="dxa"/>
            <w:shd w:val="clear" w:color="auto" w:fill="auto"/>
          </w:tcPr>
          <w:p w14:paraId="52A16738" w14:textId="40758BF8" w:rsidR="00284787" w:rsidRDefault="00914791" w:rsidP="00284787">
            <w:pPr>
              <w:rPr>
                <w:rFonts w:eastAsia="DengXian"/>
              </w:rPr>
            </w:pPr>
            <w:r>
              <w:rPr>
                <w:rFonts w:eastAsia="DengXian"/>
              </w:rPr>
              <w:t>Intel</w:t>
            </w:r>
          </w:p>
        </w:tc>
        <w:tc>
          <w:tcPr>
            <w:tcW w:w="1761" w:type="dxa"/>
            <w:gridSpan w:val="2"/>
            <w:shd w:val="clear" w:color="auto" w:fill="auto"/>
          </w:tcPr>
          <w:p w14:paraId="1501A956" w14:textId="513B5908" w:rsidR="00284787" w:rsidRDefault="00914791" w:rsidP="00284787">
            <w:pPr>
              <w:rPr>
                <w:rFonts w:eastAsia="DengXian"/>
              </w:rPr>
            </w:pPr>
            <w:r>
              <w:rPr>
                <w:rFonts w:eastAsia="DengXian"/>
              </w:rPr>
              <w:t>Option 2</w:t>
            </w:r>
          </w:p>
        </w:tc>
        <w:tc>
          <w:tcPr>
            <w:tcW w:w="6325" w:type="dxa"/>
            <w:shd w:val="clear" w:color="auto" w:fill="auto"/>
          </w:tcPr>
          <w:p w14:paraId="7BCA017C" w14:textId="1E1D6707" w:rsidR="00284787" w:rsidRDefault="00906B92" w:rsidP="00284787">
            <w:pPr>
              <w:rPr>
                <w:rFonts w:eastAsia="DengXian"/>
              </w:rPr>
            </w:pPr>
            <w:r>
              <w:rPr>
                <w:rFonts w:eastAsia="DengXian"/>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284787" w14:paraId="65538E58" w14:textId="77777777" w:rsidTr="00895739">
        <w:tc>
          <w:tcPr>
            <w:tcW w:w="1548" w:type="dxa"/>
            <w:shd w:val="clear" w:color="auto" w:fill="auto"/>
          </w:tcPr>
          <w:p w14:paraId="37B7E200" w14:textId="77777777" w:rsidR="00284787" w:rsidRDefault="00284787" w:rsidP="00284787">
            <w:pPr>
              <w:rPr>
                <w:rFonts w:eastAsia="DengXian"/>
              </w:rPr>
            </w:pPr>
          </w:p>
        </w:tc>
        <w:tc>
          <w:tcPr>
            <w:tcW w:w="1761" w:type="dxa"/>
            <w:gridSpan w:val="2"/>
            <w:shd w:val="clear" w:color="auto" w:fill="auto"/>
          </w:tcPr>
          <w:p w14:paraId="2465E5AE" w14:textId="77777777" w:rsidR="00284787" w:rsidRDefault="00284787" w:rsidP="00284787">
            <w:pPr>
              <w:rPr>
                <w:rFonts w:eastAsia="DengXian"/>
              </w:rPr>
            </w:pPr>
          </w:p>
        </w:tc>
        <w:tc>
          <w:tcPr>
            <w:tcW w:w="6325" w:type="dxa"/>
            <w:shd w:val="clear" w:color="auto" w:fill="auto"/>
          </w:tcPr>
          <w:p w14:paraId="74290938" w14:textId="77777777" w:rsidR="00284787" w:rsidRDefault="00284787" w:rsidP="00284787">
            <w:pPr>
              <w:rPr>
                <w:rFonts w:eastAsia="DengXian"/>
              </w:rPr>
            </w:pPr>
          </w:p>
        </w:tc>
      </w:tr>
      <w:tr w:rsidR="00284787" w14:paraId="3447AB0D" w14:textId="77777777" w:rsidTr="00895739">
        <w:tc>
          <w:tcPr>
            <w:tcW w:w="1548" w:type="dxa"/>
            <w:shd w:val="clear" w:color="auto" w:fill="auto"/>
          </w:tcPr>
          <w:p w14:paraId="5188C07A" w14:textId="77777777" w:rsidR="00284787" w:rsidRDefault="00284787" w:rsidP="00284787">
            <w:pPr>
              <w:rPr>
                <w:rFonts w:eastAsia="DengXian"/>
              </w:rPr>
            </w:pPr>
          </w:p>
        </w:tc>
        <w:tc>
          <w:tcPr>
            <w:tcW w:w="1761" w:type="dxa"/>
            <w:gridSpan w:val="2"/>
            <w:shd w:val="clear" w:color="auto" w:fill="auto"/>
          </w:tcPr>
          <w:p w14:paraId="064CE17D" w14:textId="77777777" w:rsidR="00284787" w:rsidRDefault="00284787" w:rsidP="00284787">
            <w:pPr>
              <w:rPr>
                <w:rFonts w:eastAsia="DengXian"/>
              </w:rPr>
            </w:pPr>
          </w:p>
        </w:tc>
        <w:tc>
          <w:tcPr>
            <w:tcW w:w="6325" w:type="dxa"/>
            <w:shd w:val="clear" w:color="auto" w:fill="auto"/>
          </w:tcPr>
          <w:p w14:paraId="4E7331BB" w14:textId="77777777" w:rsidR="00284787" w:rsidRDefault="00284787" w:rsidP="00284787">
            <w:pPr>
              <w:rPr>
                <w:rFonts w:eastAsia="DengXian"/>
              </w:rPr>
            </w:pPr>
          </w:p>
        </w:tc>
      </w:tr>
      <w:tr w:rsidR="00284787" w14:paraId="18A8ACDD" w14:textId="77777777" w:rsidTr="00895739">
        <w:tc>
          <w:tcPr>
            <w:tcW w:w="1548" w:type="dxa"/>
            <w:shd w:val="clear" w:color="auto" w:fill="auto"/>
          </w:tcPr>
          <w:p w14:paraId="3C79DC94" w14:textId="77777777" w:rsidR="00284787" w:rsidRDefault="00284787" w:rsidP="00284787">
            <w:pPr>
              <w:rPr>
                <w:rFonts w:eastAsia="DengXian"/>
              </w:rPr>
            </w:pPr>
          </w:p>
        </w:tc>
        <w:tc>
          <w:tcPr>
            <w:tcW w:w="1761" w:type="dxa"/>
            <w:gridSpan w:val="2"/>
            <w:shd w:val="clear" w:color="auto" w:fill="auto"/>
          </w:tcPr>
          <w:p w14:paraId="2A0FDEDA" w14:textId="77777777" w:rsidR="00284787" w:rsidRDefault="00284787" w:rsidP="00284787">
            <w:pPr>
              <w:rPr>
                <w:rFonts w:eastAsia="DengXian"/>
              </w:rPr>
            </w:pPr>
          </w:p>
        </w:tc>
        <w:tc>
          <w:tcPr>
            <w:tcW w:w="6325" w:type="dxa"/>
            <w:shd w:val="clear" w:color="auto" w:fill="auto"/>
          </w:tcPr>
          <w:p w14:paraId="3DE516CE" w14:textId="77777777" w:rsidR="00284787" w:rsidRDefault="00284787" w:rsidP="00284787">
            <w:pPr>
              <w:rPr>
                <w:rFonts w:eastAsia="DengXian"/>
              </w:rPr>
            </w:pPr>
          </w:p>
        </w:tc>
      </w:tr>
      <w:tr w:rsidR="00284787" w14:paraId="2362D7AD" w14:textId="77777777" w:rsidTr="00895739">
        <w:tc>
          <w:tcPr>
            <w:tcW w:w="1548" w:type="dxa"/>
            <w:shd w:val="clear" w:color="auto" w:fill="auto"/>
          </w:tcPr>
          <w:p w14:paraId="19FC4D77" w14:textId="77777777" w:rsidR="00284787" w:rsidRDefault="00284787" w:rsidP="00284787">
            <w:pPr>
              <w:rPr>
                <w:rFonts w:eastAsia="DengXian"/>
              </w:rPr>
            </w:pPr>
          </w:p>
        </w:tc>
        <w:tc>
          <w:tcPr>
            <w:tcW w:w="1761" w:type="dxa"/>
            <w:gridSpan w:val="2"/>
            <w:shd w:val="clear" w:color="auto" w:fill="auto"/>
          </w:tcPr>
          <w:p w14:paraId="7F348407" w14:textId="77777777" w:rsidR="00284787" w:rsidRDefault="00284787" w:rsidP="00284787">
            <w:pPr>
              <w:rPr>
                <w:rFonts w:eastAsia="DengXian"/>
              </w:rPr>
            </w:pPr>
          </w:p>
        </w:tc>
        <w:tc>
          <w:tcPr>
            <w:tcW w:w="6325" w:type="dxa"/>
            <w:shd w:val="clear" w:color="auto" w:fill="auto"/>
          </w:tcPr>
          <w:p w14:paraId="1CB9EA6B" w14:textId="77777777" w:rsidR="00284787" w:rsidRDefault="00284787" w:rsidP="00284787">
            <w:pPr>
              <w:rPr>
                <w:rFonts w:eastAsia="DengXian"/>
              </w:rPr>
            </w:pPr>
          </w:p>
        </w:tc>
      </w:tr>
      <w:tr w:rsidR="00284787" w14:paraId="4E83DF14" w14:textId="77777777" w:rsidTr="00895739">
        <w:tc>
          <w:tcPr>
            <w:tcW w:w="1548" w:type="dxa"/>
            <w:shd w:val="clear" w:color="auto" w:fill="auto"/>
          </w:tcPr>
          <w:p w14:paraId="21F8C24B" w14:textId="77777777" w:rsidR="00284787" w:rsidRDefault="00284787" w:rsidP="00284787">
            <w:pPr>
              <w:rPr>
                <w:rFonts w:eastAsia="DengXian"/>
              </w:rPr>
            </w:pPr>
          </w:p>
        </w:tc>
        <w:tc>
          <w:tcPr>
            <w:tcW w:w="1761" w:type="dxa"/>
            <w:gridSpan w:val="2"/>
            <w:shd w:val="clear" w:color="auto" w:fill="auto"/>
          </w:tcPr>
          <w:p w14:paraId="5F4284CC" w14:textId="77777777" w:rsidR="00284787" w:rsidRDefault="00284787" w:rsidP="00284787">
            <w:pPr>
              <w:rPr>
                <w:rFonts w:eastAsia="DengXian"/>
              </w:rPr>
            </w:pPr>
          </w:p>
        </w:tc>
        <w:tc>
          <w:tcPr>
            <w:tcW w:w="6325" w:type="dxa"/>
            <w:shd w:val="clear" w:color="auto" w:fill="auto"/>
          </w:tcPr>
          <w:p w14:paraId="15ED5FE0" w14:textId="77777777" w:rsidR="00284787" w:rsidRDefault="00284787" w:rsidP="00284787">
            <w:pPr>
              <w:rPr>
                <w:rFonts w:eastAsia="DengXian"/>
              </w:rPr>
            </w:pPr>
          </w:p>
        </w:tc>
      </w:tr>
      <w:tr w:rsidR="00284787" w14:paraId="1E57FA11" w14:textId="77777777" w:rsidTr="00895739">
        <w:tc>
          <w:tcPr>
            <w:tcW w:w="1548" w:type="dxa"/>
            <w:shd w:val="clear" w:color="auto" w:fill="auto"/>
          </w:tcPr>
          <w:p w14:paraId="3411DFC7" w14:textId="77777777" w:rsidR="00284787" w:rsidRDefault="00284787" w:rsidP="00284787">
            <w:pPr>
              <w:rPr>
                <w:rFonts w:eastAsia="DengXian"/>
              </w:rPr>
            </w:pPr>
          </w:p>
        </w:tc>
        <w:tc>
          <w:tcPr>
            <w:tcW w:w="1761" w:type="dxa"/>
            <w:gridSpan w:val="2"/>
            <w:shd w:val="clear" w:color="auto" w:fill="auto"/>
          </w:tcPr>
          <w:p w14:paraId="2CC2A325" w14:textId="77777777" w:rsidR="00284787" w:rsidRDefault="00284787" w:rsidP="00284787">
            <w:pPr>
              <w:rPr>
                <w:rFonts w:eastAsia="DengXian"/>
              </w:rPr>
            </w:pPr>
          </w:p>
        </w:tc>
        <w:tc>
          <w:tcPr>
            <w:tcW w:w="6325" w:type="dxa"/>
            <w:shd w:val="clear" w:color="auto" w:fill="auto"/>
          </w:tcPr>
          <w:p w14:paraId="41F991B7" w14:textId="77777777" w:rsidR="00284787" w:rsidRDefault="00284787" w:rsidP="00284787">
            <w:pPr>
              <w:rPr>
                <w:rFonts w:eastAsia="DengXian"/>
              </w:rPr>
            </w:pPr>
          </w:p>
        </w:tc>
      </w:tr>
      <w:tr w:rsidR="00284787" w14:paraId="60D3A9DA" w14:textId="77777777" w:rsidTr="00895739">
        <w:tc>
          <w:tcPr>
            <w:tcW w:w="1548" w:type="dxa"/>
            <w:shd w:val="clear" w:color="auto" w:fill="auto"/>
          </w:tcPr>
          <w:p w14:paraId="302116D3" w14:textId="77777777" w:rsidR="00284787" w:rsidRDefault="00284787" w:rsidP="00284787">
            <w:pPr>
              <w:rPr>
                <w:rFonts w:eastAsia="DengXian"/>
              </w:rPr>
            </w:pPr>
          </w:p>
        </w:tc>
        <w:tc>
          <w:tcPr>
            <w:tcW w:w="1761" w:type="dxa"/>
            <w:gridSpan w:val="2"/>
            <w:shd w:val="clear" w:color="auto" w:fill="auto"/>
          </w:tcPr>
          <w:p w14:paraId="00755C6C" w14:textId="77777777" w:rsidR="00284787" w:rsidRDefault="00284787" w:rsidP="00284787">
            <w:pPr>
              <w:rPr>
                <w:rFonts w:eastAsia="DengXian"/>
              </w:rPr>
            </w:pPr>
          </w:p>
        </w:tc>
        <w:tc>
          <w:tcPr>
            <w:tcW w:w="6325" w:type="dxa"/>
            <w:shd w:val="clear" w:color="auto" w:fill="auto"/>
          </w:tcPr>
          <w:p w14:paraId="31673E74" w14:textId="77777777" w:rsidR="00284787" w:rsidRDefault="00284787" w:rsidP="00284787">
            <w:pPr>
              <w:rPr>
                <w:rFonts w:eastAsia="DengXian"/>
              </w:rPr>
            </w:pPr>
          </w:p>
        </w:tc>
      </w:tr>
      <w:tr w:rsidR="00284787" w14:paraId="51F1A6FA" w14:textId="77777777" w:rsidTr="00895739">
        <w:tc>
          <w:tcPr>
            <w:tcW w:w="1548" w:type="dxa"/>
            <w:shd w:val="clear" w:color="auto" w:fill="auto"/>
          </w:tcPr>
          <w:p w14:paraId="33280100" w14:textId="77777777" w:rsidR="00284787" w:rsidRDefault="00284787" w:rsidP="00284787">
            <w:pPr>
              <w:rPr>
                <w:rFonts w:eastAsia="DengXian"/>
              </w:rPr>
            </w:pPr>
          </w:p>
        </w:tc>
        <w:tc>
          <w:tcPr>
            <w:tcW w:w="1751" w:type="dxa"/>
            <w:shd w:val="clear" w:color="auto" w:fill="auto"/>
          </w:tcPr>
          <w:p w14:paraId="20BB3545" w14:textId="77777777" w:rsidR="00284787" w:rsidRDefault="00284787" w:rsidP="00284787">
            <w:pPr>
              <w:rPr>
                <w:rFonts w:eastAsia="DengXian"/>
              </w:rPr>
            </w:pPr>
          </w:p>
        </w:tc>
        <w:tc>
          <w:tcPr>
            <w:tcW w:w="6335" w:type="dxa"/>
            <w:gridSpan w:val="2"/>
            <w:shd w:val="clear" w:color="auto" w:fill="auto"/>
          </w:tcPr>
          <w:p w14:paraId="48F74A7E" w14:textId="77777777" w:rsidR="00284787" w:rsidRDefault="00284787" w:rsidP="00284787">
            <w:pPr>
              <w:rPr>
                <w:rFonts w:eastAsia="DengXian"/>
              </w:rPr>
            </w:pPr>
          </w:p>
        </w:tc>
      </w:tr>
      <w:tr w:rsidR="00284787" w14:paraId="33A95000" w14:textId="77777777" w:rsidTr="00895739">
        <w:tc>
          <w:tcPr>
            <w:tcW w:w="1548" w:type="dxa"/>
            <w:shd w:val="clear" w:color="auto" w:fill="auto"/>
          </w:tcPr>
          <w:p w14:paraId="3E9FB18B" w14:textId="77777777" w:rsidR="00284787" w:rsidRPr="00833389" w:rsidRDefault="00284787" w:rsidP="00284787">
            <w:pPr>
              <w:rPr>
                <w:rFonts w:eastAsia="DengXian"/>
              </w:rPr>
            </w:pPr>
          </w:p>
        </w:tc>
        <w:tc>
          <w:tcPr>
            <w:tcW w:w="1761" w:type="dxa"/>
            <w:gridSpan w:val="2"/>
            <w:shd w:val="clear" w:color="auto" w:fill="auto"/>
          </w:tcPr>
          <w:p w14:paraId="0F6AEA7B" w14:textId="77777777" w:rsidR="00284787" w:rsidRDefault="00284787" w:rsidP="00284787">
            <w:pPr>
              <w:rPr>
                <w:rFonts w:eastAsia="DengXian"/>
              </w:rPr>
            </w:pPr>
          </w:p>
        </w:tc>
        <w:tc>
          <w:tcPr>
            <w:tcW w:w="6325" w:type="dxa"/>
            <w:shd w:val="clear" w:color="auto" w:fill="auto"/>
          </w:tcPr>
          <w:p w14:paraId="13B22104" w14:textId="77777777" w:rsidR="00284787" w:rsidRDefault="00284787" w:rsidP="00284787">
            <w:pPr>
              <w:rPr>
                <w:rFonts w:eastAsia="DengXian"/>
              </w:rPr>
            </w:pPr>
          </w:p>
        </w:tc>
      </w:tr>
      <w:tr w:rsidR="00284787" w14:paraId="07EC9C65" w14:textId="77777777" w:rsidTr="00895739">
        <w:tc>
          <w:tcPr>
            <w:tcW w:w="1548" w:type="dxa"/>
            <w:shd w:val="clear" w:color="auto" w:fill="auto"/>
          </w:tcPr>
          <w:p w14:paraId="016ED6A9" w14:textId="77777777" w:rsidR="00284787" w:rsidRDefault="00284787" w:rsidP="00284787">
            <w:pPr>
              <w:rPr>
                <w:rFonts w:eastAsia="DengXian"/>
              </w:rPr>
            </w:pPr>
          </w:p>
        </w:tc>
        <w:tc>
          <w:tcPr>
            <w:tcW w:w="1761" w:type="dxa"/>
            <w:gridSpan w:val="2"/>
            <w:shd w:val="clear" w:color="auto" w:fill="auto"/>
          </w:tcPr>
          <w:p w14:paraId="142DCFE3" w14:textId="77777777" w:rsidR="00284787" w:rsidRDefault="00284787" w:rsidP="00284787">
            <w:pPr>
              <w:rPr>
                <w:rFonts w:eastAsia="DengXian"/>
              </w:rPr>
            </w:pPr>
          </w:p>
        </w:tc>
        <w:tc>
          <w:tcPr>
            <w:tcW w:w="6325" w:type="dxa"/>
            <w:shd w:val="clear" w:color="auto" w:fill="auto"/>
          </w:tcPr>
          <w:p w14:paraId="3C8CFDAD" w14:textId="77777777" w:rsidR="00284787" w:rsidRDefault="00284787" w:rsidP="00284787">
            <w:pPr>
              <w:rPr>
                <w:rFonts w:eastAsia="DengXian"/>
              </w:rPr>
            </w:pPr>
          </w:p>
        </w:tc>
      </w:tr>
      <w:tr w:rsidR="00284787" w14:paraId="34D0C3C5" w14:textId="77777777" w:rsidTr="00895739">
        <w:tc>
          <w:tcPr>
            <w:tcW w:w="1548" w:type="dxa"/>
            <w:shd w:val="clear" w:color="auto" w:fill="auto"/>
          </w:tcPr>
          <w:p w14:paraId="1B3895E0" w14:textId="77777777" w:rsidR="00284787" w:rsidRDefault="00284787" w:rsidP="00284787">
            <w:pPr>
              <w:rPr>
                <w:rFonts w:eastAsia="DengXian"/>
              </w:rPr>
            </w:pPr>
          </w:p>
        </w:tc>
        <w:tc>
          <w:tcPr>
            <w:tcW w:w="1761" w:type="dxa"/>
            <w:gridSpan w:val="2"/>
            <w:shd w:val="clear" w:color="auto" w:fill="auto"/>
          </w:tcPr>
          <w:p w14:paraId="64DA7B47" w14:textId="77777777" w:rsidR="00284787" w:rsidRDefault="00284787" w:rsidP="00284787">
            <w:pPr>
              <w:rPr>
                <w:rFonts w:eastAsia="DengXian"/>
              </w:rPr>
            </w:pPr>
          </w:p>
        </w:tc>
        <w:tc>
          <w:tcPr>
            <w:tcW w:w="6325" w:type="dxa"/>
            <w:shd w:val="clear" w:color="auto" w:fill="auto"/>
          </w:tcPr>
          <w:p w14:paraId="2CB848E2" w14:textId="77777777" w:rsidR="00284787" w:rsidRDefault="00284787" w:rsidP="00284787">
            <w:pPr>
              <w:rPr>
                <w:rFonts w:eastAsia="DengXian"/>
              </w:rPr>
            </w:pPr>
          </w:p>
        </w:tc>
      </w:tr>
      <w:tr w:rsidR="00284787" w14:paraId="1B58C6B6" w14:textId="77777777" w:rsidTr="00895739">
        <w:tc>
          <w:tcPr>
            <w:tcW w:w="1548" w:type="dxa"/>
            <w:shd w:val="clear" w:color="auto" w:fill="auto"/>
          </w:tcPr>
          <w:p w14:paraId="47F322D9" w14:textId="77777777" w:rsidR="00284787" w:rsidRDefault="00284787" w:rsidP="00284787">
            <w:pPr>
              <w:rPr>
                <w:rFonts w:eastAsia="DengXian"/>
              </w:rPr>
            </w:pPr>
          </w:p>
        </w:tc>
        <w:tc>
          <w:tcPr>
            <w:tcW w:w="1761" w:type="dxa"/>
            <w:gridSpan w:val="2"/>
            <w:shd w:val="clear" w:color="auto" w:fill="auto"/>
          </w:tcPr>
          <w:p w14:paraId="558CC735" w14:textId="77777777" w:rsidR="00284787" w:rsidRDefault="00284787" w:rsidP="00284787">
            <w:pPr>
              <w:rPr>
                <w:rFonts w:eastAsia="DengXian"/>
              </w:rPr>
            </w:pPr>
          </w:p>
        </w:tc>
        <w:tc>
          <w:tcPr>
            <w:tcW w:w="6325" w:type="dxa"/>
            <w:shd w:val="clear" w:color="auto" w:fill="auto"/>
          </w:tcPr>
          <w:p w14:paraId="14C31712" w14:textId="77777777" w:rsidR="00284787" w:rsidRDefault="00284787" w:rsidP="00284787">
            <w:pPr>
              <w:rPr>
                <w:rFonts w:eastAsia="DengXian"/>
              </w:rPr>
            </w:pPr>
          </w:p>
        </w:tc>
      </w:tr>
      <w:tr w:rsidR="00284787" w14:paraId="23B26F02" w14:textId="77777777" w:rsidTr="00895739">
        <w:tc>
          <w:tcPr>
            <w:tcW w:w="1548" w:type="dxa"/>
            <w:shd w:val="clear" w:color="auto" w:fill="auto"/>
          </w:tcPr>
          <w:p w14:paraId="37CBFE4C" w14:textId="77777777" w:rsidR="00284787" w:rsidRDefault="00284787" w:rsidP="00284787">
            <w:pPr>
              <w:rPr>
                <w:rFonts w:eastAsia="DengXian"/>
              </w:rPr>
            </w:pPr>
          </w:p>
        </w:tc>
        <w:tc>
          <w:tcPr>
            <w:tcW w:w="1761" w:type="dxa"/>
            <w:gridSpan w:val="2"/>
            <w:shd w:val="clear" w:color="auto" w:fill="auto"/>
          </w:tcPr>
          <w:p w14:paraId="27E77CB5" w14:textId="77777777" w:rsidR="00284787" w:rsidRDefault="00284787" w:rsidP="00284787">
            <w:pPr>
              <w:rPr>
                <w:rFonts w:eastAsia="DengXian"/>
              </w:rPr>
            </w:pPr>
          </w:p>
        </w:tc>
        <w:tc>
          <w:tcPr>
            <w:tcW w:w="6325" w:type="dxa"/>
            <w:shd w:val="clear" w:color="auto" w:fill="auto"/>
          </w:tcPr>
          <w:p w14:paraId="76A7F016" w14:textId="77777777" w:rsidR="00284787" w:rsidRDefault="00284787" w:rsidP="00284787">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lastRenderedPageBreak/>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Caption"/>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BodyText"/>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ListParagraph"/>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ListParagraph"/>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w:t>
            </w:r>
            <w:r w:rsidRPr="00017568">
              <w:rPr>
                <w:bCs/>
                <w:iCs/>
                <w:szCs w:val="22"/>
              </w:rPr>
              <w:lastRenderedPageBreak/>
              <w:t xml:space="preserve">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lastRenderedPageBreak/>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ListParagraph"/>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ListParagraph"/>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lastRenderedPageBreak/>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DengXian"/>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DengXian"/>
              </w:rPr>
            </w:pPr>
            <w:r>
              <w:rPr>
                <w:rFonts w:eastAsia="DengXian"/>
              </w:rPr>
              <w:t>Nokia</w:t>
            </w:r>
          </w:p>
        </w:tc>
        <w:tc>
          <w:tcPr>
            <w:tcW w:w="1780" w:type="dxa"/>
            <w:gridSpan w:val="2"/>
            <w:shd w:val="clear" w:color="auto" w:fill="auto"/>
          </w:tcPr>
          <w:p w14:paraId="43822646" w14:textId="1BDCBDCB" w:rsidR="00284787" w:rsidRDefault="00284787" w:rsidP="00284787">
            <w:pPr>
              <w:rPr>
                <w:rFonts w:eastAsia="DengXian"/>
              </w:rPr>
            </w:pPr>
            <w:r>
              <w:rPr>
                <w:rFonts w:eastAsia="DengXian"/>
              </w:rPr>
              <w:t>Yes</w:t>
            </w:r>
          </w:p>
        </w:tc>
        <w:tc>
          <w:tcPr>
            <w:tcW w:w="6431" w:type="dxa"/>
            <w:shd w:val="clear" w:color="auto" w:fill="auto"/>
          </w:tcPr>
          <w:p w14:paraId="73031FCC" w14:textId="7E69CD8A" w:rsidR="00284787" w:rsidRDefault="00284787" w:rsidP="00284787">
            <w:pPr>
              <w:rPr>
                <w:rFonts w:eastAsia="DengXian"/>
              </w:rPr>
            </w:pPr>
            <w:r>
              <w:rPr>
                <w:rFonts w:eastAsia="DengXian"/>
              </w:rPr>
              <w:t>However, the “regardless of” statement is relevant to the previous question as well, ie., whether a case that Rel-17 INACTIVE eDRX would not be always allowed in the cell in this case is a viable option.</w:t>
            </w:r>
          </w:p>
        </w:tc>
      </w:tr>
      <w:tr w:rsidR="00284787" w14:paraId="5EAD5DEA" w14:textId="77777777" w:rsidTr="00786648">
        <w:tc>
          <w:tcPr>
            <w:tcW w:w="1423" w:type="dxa"/>
            <w:shd w:val="clear" w:color="auto" w:fill="auto"/>
          </w:tcPr>
          <w:p w14:paraId="2B378F1C" w14:textId="740CC056" w:rsidR="00284787" w:rsidRDefault="00906B92" w:rsidP="00284787">
            <w:pPr>
              <w:rPr>
                <w:rFonts w:eastAsia="DengXian"/>
              </w:rPr>
            </w:pPr>
            <w:r>
              <w:rPr>
                <w:rFonts w:eastAsia="DengXian"/>
              </w:rPr>
              <w:t>Intel</w:t>
            </w:r>
          </w:p>
        </w:tc>
        <w:tc>
          <w:tcPr>
            <w:tcW w:w="1780" w:type="dxa"/>
            <w:gridSpan w:val="2"/>
            <w:shd w:val="clear" w:color="auto" w:fill="auto"/>
          </w:tcPr>
          <w:p w14:paraId="0D79DF05" w14:textId="327AD8AF" w:rsidR="00284787" w:rsidRDefault="00906B92" w:rsidP="00284787">
            <w:pPr>
              <w:rPr>
                <w:rFonts w:eastAsia="DengXian"/>
              </w:rPr>
            </w:pPr>
            <w:r>
              <w:rPr>
                <w:rFonts w:eastAsia="DengXian"/>
              </w:rPr>
              <w:t>Yes</w:t>
            </w:r>
          </w:p>
        </w:tc>
        <w:tc>
          <w:tcPr>
            <w:tcW w:w="6431" w:type="dxa"/>
            <w:shd w:val="clear" w:color="auto" w:fill="auto"/>
          </w:tcPr>
          <w:p w14:paraId="176D7EFD" w14:textId="77777777" w:rsidR="00284787" w:rsidRDefault="00284787" w:rsidP="00284787">
            <w:pPr>
              <w:rPr>
                <w:rFonts w:eastAsia="DengXian"/>
              </w:rPr>
            </w:pPr>
          </w:p>
        </w:tc>
      </w:tr>
      <w:tr w:rsidR="00284787" w14:paraId="30E1DD96" w14:textId="77777777" w:rsidTr="00786648">
        <w:tc>
          <w:tcPr>
            <w:tcW w:w="1423" w:type="dxa"/>
            <w:shd w:val="clear" w:color="auto" w:fill="auto"/>
          </w:tcPr>
          <w:p w14:paraId="3BF8C814" w14:textId="77777777" w:rsidR="00284787" w:rsidRDefault="00284787" w:rsidP="00284787">
            <w:pPr>
              <w:rPr>
                <w:rFonts w:eastAsia="DengXian"/>
              </w:rPr>
            </w:pPr>
          </w:p>
        </w:tc>
        <w:tc>
          <w:tcPr>
            <w:tcW w:w="1780" w:type="dxa"/>
            <w:gridSpan w:val="2"/>
            <w:shd w:val="clear" w:color="auto" w:fill="auto"/>
          </w:tcPr>
          <w:p w14:paraId="52207A96" w14:textId="77777777" w:rsidR="00284787" w:rsidRDefault="00284787" w:rsidP="00284787">
            <w:pPr>
              <w:rPr>
                <w:rFonts w:eastAsia="DengXian"/>
              </w:rPr>
            </w:pPr>
          </w:p>
        </w:tc>
        <w:tc>
          <w:tcPr>
            <w:tcW w:w="6431" w:type="dxa"/>
            <w:shd w:val="clear" w:color="auto" w:fill="auto"/>
          </w:tcPr>
          <w:p w14:paraId="430BA5BB" w14:textId="77777777" w:rsidR="00284787" w:rsidRDefault="00284787" w:rsidP="00284787">
            <w:pPr>
              <w:rPr>
                <w:rFonts w:eastAsia="DengXian"/>
              </w:rPr>
            </w:pPr>
          </w:p>
        </w:tc>
      </w:tr>
      <w:tr w:rsidR="00284787" w14:paraId="5CDF4671" w14:textId="77777777" w:rsidTr="00786648">
        <w:tc>
          <w:tcPr>
            <w:tcW w:w="1423" w:type="dxa"/>
            <w:shd w:val="clear" w:color="auto" w:fill="auto"/>
          </w:tcPr>
          <w:p w14:paraId="63FE977C" w14:textId="77777777" w:rsidR="00284787" w:rsidRDefault="00284787" w:rsidP="00284787">
            <w:pPr>
              <w:rPr>
                <w:rFonts w:eastAsia="DengXian"/>
              </w:rPr>
            </w:pPr>
          </w:p>
        </w:tc>
        <w:tc>
          <w:tcPr>
            <w:tcW w:w="1780" w:type="dxa"/>
            <w:gridSpan w:val="2"/>
            <w:shd w:val="clear" w:color="auto" w:fill="auto"/>
          </w:tcPr>
          <w:p w14:paraId="390661A4" w14:textId="77777777" w:rsidR="00284787" w:rsidRDefault="00284787" w:rsidP="00284787">
            <w:pPr>
              <w:rPr>
                <w:rFonts w:eastAsia="DengXian"/>
              </w:rPr>
            </w:pPr>
          </w:p>
        </w:tc>
        <w:tc>
          <w:tcPr>
            <w:tcW w:w="6431" w:type="dxa"/>
            <w:shd w:val="clear" w:color="auto" w:fill="auto"/>
          </w:tcPr>
          <w:p w14:paraId="44DC9224" w14:textId="77777777" w:rsidR="00284787" w:rsidRDefault="00284787" w:rsidP="00284787">
            <w:pPr>
              <w:rPr>
                <w:rFonts w:eastAsia="DengXian"/>
              </w:rPr>
            </w:pPr>
          </w:p>
        </w:tc>
      </w:tr>
      <w:tr w:rsidR="00284787" w14:paraId="0919A061" w14:textId="77777777" w:rsidTr="00786648">
        <w:tc>
          <w:tcPr>
            <w:tcW w:w="1423" w:type="dxa"/>
            <w:shd w:val="clear" w:color="auto" w:fill="auto"/>
          </w:tcPr>
          <w:p w14:paraId="7C9E554F" w14:textId="77777777" w:rsidR="00284787" w:rsidRDefault="00284787" w:rsidP="00284787">
            <w:pPr>
              <w:rPr>
                <w:rFonts w:eastAsia="DengXian"/>
              </w:rPr>
            </w:pPr>
          </w:p>
        </w:tc>
        <w:tc>
          <w:tcPr>
            <w:tcW w:w="1780" w:type="dxa"/>
            <w:gridSpan w:val="2"/>
            <w:shd w:val="clear" w:color="auto" w:fill="auto"/>
          </w:tcPr>
          <w:p w14:paraId="613BA5FE" w14:textId="77777777" w:rsidR="00284787" w:rsidRDefault="00284787" w:rsidP="00284787">
            <w:pPr>
              <w:rPr>
                <w:rFonts w:eastAsia="DengXian"/>
              </w:rPr>
            </w:pPr>
          </w:p>
        </w:tc>
        <w:tc>
          <w:tcPr>
            <w:tcW w:w="6431" w:type="dxa"/>
            <w:shd w:val="clear" w:color="auto" w:fill="auto"/>
          </w:tcPr>
          <w:p w14:paraId="485BE980" w14:textId="77777777" w:rsidR="00284787" w:rsidRDefault="00284787" w:rsidP="00284787">
            <w:pPr>
              <w:rPr>
                <w:rFonts w:eastAsia="DengXian"/>
              </w:rPr>
            </w:pPr>
          </w:p>
        </w:tc>
      </w:tr>
      <w:tr w:rsidR="00284787" w14:paraId="66B748F6" w14:textId="77777777" w:rsidTr="00786648">
        <w:tc>
          <w:tcPr>
            <w:tcW w:w="1423" w:type="dxa"/>
            <w:shd w:val="clear" w:color="auto" w:fill="auto"/>
          </w:tcPr>
          <w:p w14:paraId="372A6AA7" w14:textId="77777777" w:rsidR="00284787" w:rsidRDefault="00284787" w:rsidP="00284787">
            <w:pPr>
              <w:rPr>
                <w:rFonts w:eastAsia="DengXian"/>
              </w:rPr>
            </w:pPr>
          </w:p>
        </w:tc>
        <w:tc>
          <w:tcPr>
            <w:tcW w:w="1780" w:type="dxa"/>
            <w:gridSpan w:val="2"/>
            <w:shd w:val="clear" w:color="auto" w:fill="auto"/>
          </w:tcPr>
          <w:p w14:paraId="714A5218" w14:textId="77777777" w:rsidR="00284787" w:rsidRDefault="00284787" w:rsidP="00284787">
            <w:pPr>
              <w:rPr>
                <w:rFonts w:eastAsia="DengXian"/>
              </w:rPr>
            </w:pPr>
          </w:p>
        </w:tc>
        <w:tc>
          <w:tcPr>
            <w:tcW w:w="6431" w:type="dxa"/>
            <w:shd w:val="clear" w:color="auto" w:fill="auto"/>
          </w:tcPr>
          <w:p w14:paraId="4B3C6338" w14:textId="77777777" w:rsidR="00284787" w:rsidRDefault="00284787" w:rsidP="00284787">
            <w:pPr>
              <w:rPr>
                <w:rFonts w:eastAsia="DengXian"/>
              </w:rPr>
            </w:pPr>
          </w:p>
        </w:tc>
      </w:tr>
      <w:tr w:rsidR="00284787" w14:paraId="2D8ABC7C" w14:textId="77777777" w:rsidTr="00786648">
        <w:tc>
          <w:tcPr>
            <w:tcW w:w="1423" w:type="dxa"/>
            <w:shd w:val="clear" w:color="auto" w:fill="auto"/>
          </w:tcPr>
          <w:p w14:paraId="2076FB9B" w14:textId="77777777" w:rsidR="00284787" w:rsidRDefault="00284787" w:rsidP="00284787">
            <w:pPr>
              <w:rPr>
                <w:rFonts w:eastAsia="DengXian"/>
              </w:rPr>
            </w:pPr>
          </w:p>
        </w:tc>
        <w:tc>
          <w:tcPr>
            <w:tcW w:w="1780" w:type="dxa"/>
            <w:gridSpan w:val="2"/>
            <w:shd w:val="clear" w:color="auto" w:fill="auto"/>
          </w:tcPr>
          <w:p w14:paraId="0F9F34EA" w14:textId="77777777" w:rsidR="00284787" w:rsidRDefault="00284787" w:rsidP="00284787">
            <w:pPr>
              <w:rPr>
                <w:rFonts w:eastAsia="DengXian"/>
              </w:rPr>
            </w:pPr>
          </w:p>
        </w:tc>
        <w:tc>
          <w:tcPr>
            <w:tcW w:w="6431" w:type="dxa"/>
            <w:shd w:val="clear" w:color="auto" w:fill="auto"/>
          </w:tcPr>
          <w:p w14:paraId="69BDB30C" w14:textId="77777777" w:rsidR="00284787" w:rsidRDefault="00284787" w:rsidP="00284787">
            <w:pPr>
              <w:rPr>
                <w:rFonts w:eastAsia="DengXian"/>
              </w:rPr>
            </w:pPr>
          </w:p>
        </w:tc>
      </w:tr>
      <w:tr w:rsidR="00284787" w14:paraId="6A46D99B" w14:textId="77777777" w:rsidTr="00786648">
        <w:tc>
          <w:tcPr>
            <w:tcW w:w="1423" w:type="dxa"/>
            <w:shd w:val="clear" w:color="auto" w:fill="auto"/>
          </w:tcPr>
          <w:p w14:paraId="3E6DB4D1" w14:textId="77777777" w:rsidR="00284787" w:rsidRDefault="00284787" w:rsidP="00284787">
            <w:pPr>
              <w:rPr>
                <w:rFonts w:eastAsia="DengXian"/>
              </w:rPr>
            </w:pPr>
          </w:p>
        </w:tc>
        <w:tc>
          <w:tcPr>
            <w:tcW w:w="1780" w:type="dxa"/>
            <w:gridSpan w:val="2"/>
            <w:shd w:val="clear" w:color="auto" w:fill="auto"/>
          </w:tcPr>
          <w:p w14:paraId="11BE929D" w14:textId="77777777" w:rsidR="00284787" w:rsidRDefault="00284787" w:rsidP="00284787">
            <w:pPr>
              <w:rPr>
                <w:rFonts w:eastAsia="DengXian"/>
              </w:rPr>
            </w:pPr>
          </w:p>
        </w:tc>
        <w:tc>
          <w:tcPr>
            <w:tcW w:w="6431" w:type="dxa"/>
            <w:shd w:val="clear" w:color="auto" w:fill="auto"/>
          </w:tcPr>
          <w:p w14:paraId="570B5EF6" w14:textId="77777777" w:rsidR="00284787" w:rsidRDefault="00284787" w:rsidP="00284787">
            <w:pPr>
              <w:rPr>
                <w:rFonts w:eastAsia="DengXian"/>
              </w:rPr>
            </w:pPr>
          </w:p>
        </w:tc>
      </w:tr>
      <w:tr w:rsidR="00284787" w14:paraId="6226D841" w14:textId="77777777" w:rsidTr="00786648">
        <w:tc>
          <w:tcPr>
            <w:tcW w:w="1423" w:type="dxa"/>
            <w:shd w:val="clear" w:color="auto" w:fill="auto"/>
          </w:tcPr>
          <w:p w14:paraId="3B171222" w14:textId="77777777" w:rsidR="00284787" w:rsidRDefault="00284787" w:rsidP="00284787">
            <w:pPr>
              <w:rPr>
                <w:rFonts w:eastAsia="DengXian"/>
              </w:rPr>
            </w:pPr>
          </w:p>
        </w:tc>
        <w:tc>
          <w:tcPr>
            <w:tcW w:w="1780" w:type="dxa"/>
            <w:gridSpan w:val="2"/>
            <w:shd w:val="clear" w:color="auto" w:fill="auto"/>
          </w:tcPr>
          <w:p w14:paraId="7F1F81BB" w14:textId="77777777" w:rsidR="00284787" w:rsidRDefault="00284787" w:rsidP="00284787">
            <w:pPr>
              <w:rPr>
                <w:rFonts w:eastAsia="DengXian"/>
              </w:rPr>
            </w:pPr>
          </w:p>
        </w:tc>
        <w:tc>
          <w:tcPr>
            <w:tcW w:w="6431" w:type="dxa"/>
            <w:shd w:val="clear" w:color="auto" w:fill="auto"/>
          </w:tcPr>
          <w:p w14:paraId="76C0EBE6" w14:textId="77777777" w:rsidR="00284787" w:rsidRDefault="00284787" w:rsidP="00284787">
            <w:pPr>
              <w:rPr>
                <w:rFonts w:eastAsia="DengXian"/>
              </w:rPr>
            </w:pPr>
          </w:p>
        </w:tc>
      </w:tr>
      <w:tr w:rsidR="00284787" w14:paraId="538ED4AA" w14:textId="77777777" w:rsidTr="00786648">
        <w:tc>
          <w:tcPr>
            <w:tcW w:w="1423" w:type="dxa"/>
            <w:shd w:val="clear" w:color="auto" w:fill="auto"/>
          </w:tcPr>
          <w:p w14:paraId="07431FA4" w14:textId="77777777" w:rsidR="00284787" w:rsidRDefault="00284787" w:rsidP="00284787">
            <w:pPr>
              <w:rPr>
                <w:rFonts w:eastAsia="DengXian"/>
              </w:rPr>
            </w:pPr>
          </w:p>
        </w:tc>
        <w:tc>
          <w:tcPr>
            <w:tcW w:w="1770" w:type="dxa"/>
            <w:shd w:val="clear" w:color="auto" w:fill="auto"/>
          </w:tcPr>
          <w:p w14:paraId="35218AE1" w14:textId="77777777" w:rsidR="00284787" w:rsidRDefault="00284787" w:rsidP="00284787">
            <w:pPr>
              <w:rPr>
                <w:rFonts w:eastAsia="DengXian"/>
              </w:rPr>
            </w:pPr>
          </w:p>
        </w:tc>
        <w:tc>
          <w:tcPr>
            <w:tcW w:w="6441" w:type="dxa"/>
            <w:gridSpan w:val="2"/>
            <w:shd w:val="clear" w:color="auto" w:fill="auto"/>
          </w:tcPr>
          <w:p w14:paraId="62D9AB55" w14:textId="77777777" w:rsidR="00284787" w:rsidRDefault="00284787" w:rsidP="00284787">
            <w:pPr>
              <w:rPr>
                <w:rFonts w:eastAsia="DengXian"/>
              </w:rPr>
            </w:pPr>
          </w:p>
        </w:tc>
      </w:tr>
      <w:tr w:rsidR="00284787" w14:paraId="476F2550" w14:textId="77777777" w:rsidTr="00786648">
        <w:tc>
          <w:tcPr>
            <w:tcW w:w="1423" w:type="dxa"/>
            <w:shd w:val="clear" w:color="auto" w:fill="auto"/>
          </w:tcPr>
          <w:p w14:paraId="2981501B" w14:textId="77777777" w:rsidR="00284787" w:rsidRPr="00833389" w:rsidRDefault="00284787" w:rsidP="00284787">
            <w:pPr>
              <w:rPr>
                <w:rFonts w:eastAsia="DengXian"/>
              </w:rPr>
            </w:pPr>
          </w:p>
        </w:tc>
        <w:tc>
          <w:tcPr>
            <w:tcW w:w="1780" w:type="dxa"/>
            <w:gridSpan w:val="2"/>
            <w:shd w:val="clear" w:color="auto" w:fill="auto"/>
          </w:tcPr>
          <w:p w14:paraId="60EAE72F" w14:textId="77777777" w:rsidR="00284787" w:rsidRDefault="00284787" w:rsidP="00284787">
            <w:pPr>
              <w:rPr>
                <w:rFonts w:eastAsia="DengXian"/>
              </w:rPr>
            </w:pPr>
          </w:p>
        </w:tc>
        <w:tc>
          <w:tcPr>
            <w:tcW w:w="6431" w:type="dxa"/>
            <w:shd w:val="clear" w:color="auto" w:fill="auto"/>
          </w:tcPr>
          <w:p w14:paraId="2EB3EBF0" w14:textId="77777777" w:rsidR="00284787" w:rsidRDefault="00284787" w:rsidP="00284787">
            <w:pPr>
              <w:rPr>
                <w:rFonts w:eastAsia="DengXian"/>
              </w:rPr>
            </w:pPr>
          </w:p>
        </w:tc>
      </w:tr>
      <w:tr w:rsidR="00284787" w14:paraId="26F507A6" w14:textId="77777777" w:rsidTr="00786648">
        <w:tc>
          <w:tcPr>
            <w:tcW w:w="1423" w:type="dxa"/>
            <w:shd w:val="clear" w:color="auto" w:fill="auto"/>
          </w:tcPr>
          <w:p w14:paraId="0DF740B6" w14:textId="77777777" w:rsidR="00284787" w:rsidRDefault="00284787" w:rsidP="00284787">
            <w:pPr>
              <w:rPr>
                <w:rFonts w:eastAsia="DengXian"/>
              </w:rPr>
            </w:pPr>
          </w:p>
        </w:tc>
        <w:tc>
          <w:tcPr>
            <w:tcW w:w="1780" w:type="dxa"/>
            <w:gridSpan w:val="2"/>
            <w:shd w:val="clear" w:color="auto" w:fill="auto"/>
          </w:tcPr>
          <w:p w14:paraId="617A4701" w14:textId="77777777" w:rsidR="00284787" w:rsidRDefault="00284787" w:rsidP="00284787">
            <w:pPr>
              <w:rPr>
                <w:rFonts w:eastAsia="DengXian"/>
              </w:rPr>
            </w:pPr>
          </w:p>
        </w:tc>
        <w:tc>
          <w:tcPr>
            <w:tcW w:w="6431" w:type="dxa"/>
            <w:shd w:val="clear" w:color="auto" w:fill="auto"/>
          </w:tcPr>
          <w:p w14:paraId="2B02D6BE" w14:textId="77777777" w:rsidR="00284787" w:rsidRDefault="00284787" w:rsidP="00284787">
            <w:pPr>
              <w:rPr>
                <w:rFonts w:eastAsia="DengXian"/>
              </w:rPr>
            </w:pPr>
          </w:p>
        </w:tc>
      </w:tr>
      <w:tr w:rsidR="00284787" w14:paraId="1B0883BD" w14:textId="77777777" w:rsidTr="00786648">
        <w:tc>
          <w:tcPr>
            <w:tcW w:w="1423" w:type="dxa"/>
            <w:shd w:val="clear" w:color="auto" w:fill="auto"/>
          </w:tcPr>
          <w:p w14:paraId="21332FDE" w14:textId="77777777" w:rsidR="00284787" w:rsidRDefault="00284787" w:rsidP="00284787">
            <w:pPr>
              <w:rPr>
                <w:rFonts w:eastAsia="DengXian"/>
              </w:rPr>
            </w:pPr>
          </w:p>
        </w:tc>
        <w:tc>
          <w:tcPr>
            <w:tcW w:w="1780" w:type="dxa"/>
            <w:gridSpan w:val="2"/>
            <w:shd w:val="clear" w:color="auto" w:fill="auto"/>
          </w:tcPr>
          <w:p w14:paraId="43C012D8" w14:textId="77777777" w:rsidR="00284787" w:rsidRDefault="00284787" w:rsidP="00284787">
            <w:pPr>
              <w:rPr>
                <w:rFonts w:eastAsia="DengXian"/>
              </w:rPr>
            </w:pPr>
          </w:p>
        </w:tc>
        <w:tc>
          <w:tcPr>
            <w:tcW w:w="6431" w:type="dxa"/>
            <w:shd w:val="clear" w:color="auto" w:fill="auto"/>
          </w:tcPr>
          <w:p w14:paraId="3A9FAEFA" w14:textId="77777777" w:rsidR="00284787" w:rsidRDefault="00284787" w:rsidP="00284787">
            <w:pPr>
              <w:rPr>
                <w:rFonts w:eastAsia="DengXian"/>
              </w:rPr>
            </w:pPr>
          </w:p>
        </w:tc>
      </w:tr>
      <w:tr w:rsidR="00284787" w14:paraId="1F976E48" w14:textId="77777777" w:rsidTr="00786648">
        <w:tc>
          <w:tcPr>
            <w:tcW w:w="1423" w:type="dxa"/>
            <w:shd w:val="clear" w:color="auto" w:fill="auto"/>
          </w:tcPr>
          <w:p w14:paraId="30B2B81D" w14:textId="77777777" w:rsidR="00284787" w:rsidRDefault="00284787" w:rsidP="00284787">
            <w:pPr>
              <w:rPr>
                <w:rFonts w:eastAsia="DengXian"/>
              </w:rPr>
            </w:pPr>
          </w:p>
        </w:tc>
        <w:tc>
          <w:tcPr>
            <w:tcW w:w="1780" w:type="dxa"/>
            <w:gridSpan w:val="2"/>
            <w:shd w:val="clear" w:color="auto" w:fill="auto"/>
          </w:tcPr>
          <w:p w14:paraId="534DEAD4" w14:textId="77777777" w:rsidR="00284787" w:rsidRDefault="00284787" w:rsidP="00284787">
            <w:pPr>
              <w:rPr>
                <w:rFonts w:eastAsia="DengXian"/>
              </w:rPr>
            </w:pPr>
          </w:p>
        </w:tc>
        <w:tc>
          <w:tcPr>
            <w:tcW w:w="6431" w:type="dxa"/>
            <w:shd w:val="clear" w:color="auto" w:fill="auto"/>
          </w:tcPr>
          <w:p w14:paraId="6F36ACFE" w14:textId="77777777" w:rsidR="00284787" w:rsidRDefault="00284787" w:rsidP="00284787">
            <w:pPr>
              <w:rPr>
                <w:rFonts w:eastAsia="DengXian"/>
              </w:rPr>
            </w:pPr>
          </w:p>
        </w:tc>
      </w:tr>
      <w:tr w:rsidR="00284787" w14:paraId="31A00A98" w14:textId="77777777" w:rsidTr="00786648">
        <w:tc>
          <w:tcPr>
            <w:tcW w:w="1423" w:type="dxa"/>
            <w:shd w:val="clear" w:color="auto" w:fill="auto"/>
          </w:tcPr>
          <w:p w14:paraId="0F6E8A1D" w14:textId="77777777" w:rsidR="00284787" w:rsidRDefault="00284787" w:rsidP="00284787">
            <w:pPr>
              <w:rPr>
                <w:rFonts w:eastAsia="DengXian"/>
              </w:rPr>
            </w:pPr>
          </w:p>
        </w:tc>
        <w:tc>
          <w:tcPr>
            <w:tcW w:w="1780" w:type="dxa"/>
            <w:gridSpan w:val="2"/>
            <w:shd w:val="clear" w:color="auto" w:fill="auto"/>
          </w:tcPr>
          <w:p w14:paraId="1EB538BA" w14:textId="77777777" w:rsidR="00284787" w:rsidRDefault="00284787" w:rsidP="00284787">
            <w:pPr>
              <w:rPr>
                <w:rFonts w:eastAsia="DengXian"/>
              </w:rPr>
            </w:pPr>
          </w:p>
        </w:tc>
        <w:tc>
          <w:tcPr>
            <w:tcW w:w="6431" w:type="dxa"/>
            <w:shd w:val="clear" w:color="auto" w:fill="auto"/>
          </w:tcPr>
          <w:p w14:paraId="294E0845" w14:textId="77777777" w:rsidR="00284787" w:rsidRDefault="00284787" w:rsidP="00284787">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I.e., the UE stops eDRX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DengXian"/>
              </w:rPr>
            </w:pPr>
            <w:r>
              <w:rPr>
                <w:rFonts w:eastAsia="DengXian"/>
              </w:rPr>
              <w:t>Nokia</w:t>
            </w:r>
          </w:p>
        </w:tc>
        <w:tc>
          <w:tcPr>
            <w:tcW w:w="1780" w:type="dxa"/>
            <w:gridSpan w:val="2"/>
            <w:shd w:val="clear" w:color="auto" w:fill="auto"/>
          </w:tcPr>
          <w:p w14:paraId="6E34E315" w14:textId="55144855" w:rsidR="00284787" w:rsidRDefault="00284787" w:rsidP="00284787">
            <w:pPr>
              <w:rPr>
                <w:rFonts w:eastAsia="DengXian"/>
              </w:rPr>
            </w:pPr>
            <w:r>
              <w:rPr>
                <w:rFonts w:eastAsia="DengXian"/>
              </w:rPr>
              <w:t>Yes</w:t>
            </w:r>
          </w:p>
        </w:tc>
        <w:tc>
          <w:tcPr>
            <w:tcW w:w="6431" w:type="dxa"/>
            <w:shd w:val="clear" w:color="auto" w:fill="auto"/>
          </w:tcPr>
          <w:p w14:paraId="7DF8A1ED" w14:textId="0627BC2D" w:rsidR="00284787" w:rsidRDefault="00284787" w:rsidP="00284787">
            <w:pPr>
              <w:rPr>
                <w:rFonts w:eastAsia="DengXian"/>
              </w:rPr>
            </w:pPr>
            <w:r>
              <w:rPr>
                <w:rFonts w:eastAsia="DengXian"/>
              </w:rPr>
              <w:t>No eDRX applied.</w:t>
            </w:r>
          </w:p>
        </w:tc>
      </w:tr>
      <w:tr w:rsidR="00F3014A" w14:paraId="6ECFEE51" w14:textId="77777777" w:rsidTr="00786648">
        <w:tc>
          <w:tcPr>
            <w:tcW w:w="1423" w:type="dxa"/>
            <w:shd w:val="clear" w:color="auto" w:fill="auto"/>
          </w:tcPr>
          <w:p w14:paraId="43E28A0D" w14:textId="306FEF70" w:rsidR="00F3014A" w:rsidRDefault="00F3014A" w:rsidP="00F3014A">
            <w:pPr>
              <w:rPr>
                <w:rFonts w:eastAsia="DengXian"/>
              </w:rPr>
            </w:pPr>
            <w:r>
              <w:rPr>
                <w:rFonts w:eastAsia="DengXian"/>
              </w:rPr>
              <w:t>Intel</w:t>
            </w:r>
          </w:p>
        </w:tc>
        <w:tc>
          <w:tcPr>
            <w:tcW w:w="1780" w:type="dxa"/>
            <w:gridSpan w:val="2"/>
            <w:shd w:val="clear" w:color="auto" w:fill="auto"/>
          </w:tcPr>
          <w:p w14:paraId="64D6DDDA" w14:textId="514169FD" w:rsidR="00F3014A" w:rsidRDefault="00F3014A" w:rsidP="00F3014A">
            <w:pPr>
              <w:jc w:val="left"/>
              <w:rPr>
                <w:rFonts w:eastAsia="DengXian"/>
              </w:rPr>
            </w:pPr>
            <w:r>
              <w:rPr>
                <w:rFonts w:eastAsia="DengXian"/>
              </w:rPr>
              <w:t>Yes (with clarification)</w:t>
            </w:r>
          </w:p>
        </w:tc>
        <w:tc>
          <w:tcPr>
            <w:tcW w:w="6431" w:type="dxa"/>
            <w:shd w:val="clear" w:color="auto" w:fill="auto"/>
          </w:tcPr>
          <w:p w14:paraId="2209D8D3" w14:textId="558BE1A1" w:rsidR="00F3014A" w:rsidRDefault="00F3014A" w:rsidP="00F3014A">
            <w:pPr>
              <w:rPr>
                <w:rFonts w:eastAsia="DengXian"/>
              </w:rPr>
            </w:pPr>
            <w:r>
              <w:rPr>
                <w:rFonts w:eastAsia="DengXian"/>
              </w:rPr>
              <w:t>We assume that “INACTIVE DRX” refers to legacy DRX used by a UE in INACTIVE as if it was not configured by eDRX (which is aligned to Rel-17 operation defined when the cell did not allow the usage of R17 eDRX).</w:t>
            </w:r>
          </w:p>
        </w:tc>
      </w:tr>
      <w:tr w:rsidR="00F3014A" w14:paraId="0EA85BC2" w14:textId="77777777" w:rsidTr="00786648">
        <w:tc>
          <w:tcPr>
            <w:tcW w:w="1423" w:type="dxa"/>
            <w:shd w:val="clear" w:color="auto" w:fill="auto"/>
          </w:tcPr>
          <w:p w14:paraId="39F68732" w14:textId="77777777" w:rsidR="00F3014A" w:rsidRDefault="00F3014A" w:rsidP="00F3014A">
            <w:pPr>
              <w:rPr>
                <w:rFonts w:eastAsia="DengXian"/>
              </w:rPr>
            </w:pPr>
          </w:p>
        </w:tc>
        <w:tc>
          <w:tcPr>
            <w:tcW w:w="1780" w:type="dxa"/>
            <w:gridSpan w:val="2"/>
            <w:shd w:val="clear" w:color="auto" w:fill="auto"/>
          </w:tcPr>
          <w:p w14:paraId="41AD670D" w14:textId="77777777" w:rsidR="00F3014A" w:rsidRDefault="00F3014A" w:rsidP="00F3014A">
            <w:pPr>
              <w:rPr>
                <w:rFonts w:eastAsia="DengXian"/>
              </w:rPr>
            </w:pPr>
          </w:p>
        </w:tc>
        <w:tc>
          <w:tcPr>
            <w:tcW w:w="6431" w:type="dxa"/>
            <w:shd w:val="clear" w:color="auto" w:fill="auto"/>
          </w:tcPr>
          <w:p w14:paraId="3457280D" w14:textId="77777777" w:rsidR="00F3014A" w:rsidRDefault="00F3014A" w:rsidP="00F3014A">
            <w:pPr>
              <w:rPr>
                <w:rFonts w:eastAsia="DengXian"/>
              </w:rPr>
            </w:pPr>
          </w:p>
        </w:tc>
      </w:tr>
      <w:tr w:rsidR="00F3014A" w14:paraId="281AEB8E" w14:textId="77777777" w:rsidTr="00786648">
        <w:tc>
          <w:tcPr>
            <w:tcW w:w="1423" w:type="dxa"/>
            <w:shd w:val="clear" w:color="auto" w:fill="auto"/>
          </w:tcPr>
          <w:p w14:paraId="6BD4DD91" w14:textId="77777777" w:rsidR="00F3014A" w:rsidRDefault="00F3014A" w:rsidP="00F3014A">
            <w:pPr>
              <w:rPr>
                <w:rFonts w:eastAsia="DengXian"/>
              </w:rPr>
            </w:pPr>
          </w:p>
        </w:tc>
        <w:tc>
          <w:tcPr>
            <w:tcW w:w="1780" w:type="dxa"/>
            <w:gridSpan w:val="2"/>
            <w:shd w:val="clear" w:color="auto" w:fill="auto"/>
          </w:tcPr>
          <w:p w14:paraId="6044F770" w14:textId="77777777" w:rsidR="00F3014A" w:rsidRDefault="00F3014A" w:rsidP="00F3014A">
            <w:pPr>
              <w:rPr>
                <w:rFonts w:eastAsia="DengXian"/>
              </w:rPr>
            </w:pPr>
          </w:p>
        </w:tc>
        <w:tc>
          <w:tcPr>
            <w:tcW w:w="6431" w:type="dxa"/>
            <w:shd w:val="clear" w:color="auto" w:fill="auto"/>
          </w:tcPr>
          <w:p w14:paraId="50D575F4" w14:textId="77777777" w:rsidR="00F3014A" w:rsidRDefault="00F3014A" w:rsidP="00F3014A">
            <w:pPr>
              <w:rPr>
                <w:rFonts w:eastAsia="DengXian"/>
              </w:rPr>
            </w:pPr>
          </w:p>
        </w:tc>
      </w:tr>
      <w:tr w:rsidR="00F3014A" w14:paraId="6E8DE27B" w14:textId="77777777" w:rsidTr="00786648">
        <w:tc>
          <w:tcPr>
            <w:tcW w:w="1423" w:type="dxa"/>
            <w:shd w:val="clear" w:color="auto" w:fill="auto"/>
          </w:tcPr>
          <w:p w14:paraId="2BCB7F3A" w14:textId="77777777" w:rsidR="00F3014A" w:rsidRDefault="00F3014A" w:rsidP="00F3014A">
            <w:pPr>
              <w:rPr>
                <w:rFonts w:eastAsia="DengXian"/>
              </w:rPr>
            </w:pPr>
          </w:p>
        </w:tc>
        <w:tc>
          <w:tcPr>
            <w:tcW w:w="1780" w:type="dxa"/>
            <w:gridSpan w:val="2"/>
            <w:shd w:val="clear" w:color="auto" w:fill="auto"/>
          </w:tcPr>
          <w:p w14:paraId="38DCA957" w14:textId="77777777" w:rsidR="00F3014A" w:rsidRDefault="00F3014A" w:rsidP="00F3014A">
            <w:pPr>
              <w:rPr>
                <w:rFonts w:eastAsia="DengXian"/>
              </w:rPr>
            </w:pPr>
          </w:p>
        </w:tc>
        <w:tc>
          <w:tcPr>
            <w:tcW w:w="6431" w:type="dxa"/>
            <w:shd w:val="clear" w:color="auto" w:fill="auto"/>
          </w:tcPr>
          <w:p w14:paraId="04593D36" w14:textId="77777777" w:rsidR="00F3014A" w:rsidRDefault="00F3014A" w:rsidP="00F3014A">
            <w:pPr>
              <w:rPr>
                <w:rFonts w:eastAsia="DengXian"/>
              </w:rPr>
            </w:pPr>
          </w:p>
        </w:tc>
      </w:tr>
      <w:tr w:rsidR="00F3014A" w14:paraId="270EF478" w14:textId="77777777" w:rsidTr="00786648">
        <w:tc>
          <w:tcPr>
            <w:tcW w:w="1423" w:type="dxa"/>
            <w:shd w:val="clear" w:color="auto" w:fill="auto"/>
          </w:tcPr>
          <w:p w14:paraId="54368CC8" w14:textId="77777777" w:rsidR="00F3014A" w:rsidRDefault="00F3014A" w:rsidP="00F3014A">
            <w:pPr>
              <w:rPr>
                <w:rFonts w:eastAsia="DengXian"/>
              </w:rPr>
            </w:pPr>
          </w:p>
        </w:tc>
        <w:tc>
          <w:tcPr>
            <w:tcW w:w="1780" w:type="dxa"/>
            <w:gridSpan w:val="2"/>
            <w:shd w:val="clear" w:color="auto" w:fill="auto"/>
          </w:tcPr>
          <w:p w14:paraId="4BC3B77C" w14:textId="77777777" w:rsidR="00F3014A" w:rsidRDefault="00F3014A" w:rsidP="00F3014A">
            <w:pPr>
              <w:rPr>
                <w:rFonts w:eastAsia="DengXian"/>
              </w:rPr>
            </w:pPr>
          </w:p>
        </w:tc>
        <w:tc>
          <w:tcPr>
            <w:tcW w:w="6431" w:type="dxa"/>
            <w:shd w:val="clear" w:color="auto" w:fill="auto"/>
          </w:tcPr>
          <w:p w14:paraId="2E63004A" w14:textId="77777777" w:rsidR="00F3014A" w:rsidRDefault="00F3014A" w:rsidP="00F3014A">
            <w:pPr>
              <w:rPr>
                <w:rFonts w:eastAsia="DengXian"/>
              </w:rPr>
            </w:pPr>
          </w:p>
        </w:tc>
      </w:tr>
      <w:tr w:rsidR="00F3014A" w14:paraId="1D6B552F" w14:textId="77777777" w:rsidTr="00786648">
        <w:tc>
          <w:tcPr>
            <w:tcW w:w="1423" w:type="dxa"/>
            <w:shd w:val="clear" w:color="auto" w:fill="auto"/>
          </w:tcPr>
          <w:p w14:paraId="03C5746B" w14:textId="77777777" w:rsidR="00F3014A" w:rsidRDefault="00F3014A" w:rsidP="00F3014A">
            <w:pPr>
              <w:rPr>
                <w:rFonts w:eastAsia="DengXian"/>
              </w:rPr>
            </w:pPr>
          </w:p>
        </w:tc>
        <w:tc>
          <w:tcPr>
            <w:tcW w:w="1780" w:type="dxa"/>
            <w:gridSpan w:val="2"/>
            <w:shd w:val="clear" w:color="auto" w:fill="auto"/>
          </w:tcPr>
          <w:p w14:paraId="490FD1A9" w14:textId="77777777" w:rsidR="00F3014A" w:rsidRDefault="00F3014A" w:rsidP="00F3014A">
            <w:pPr>
              <w:rPr>
                <w:rFonts w:eastAsia="DengXian"/>
              </w:rPr>
            </w:pPr>
          </w:p>
        </w:tc>
        <w:tc>
          <w:tcPr>
            <w:tcW w:w="6431" w:type="dxa"/>
            <w:shd w:val="clear" w:color="auto" w:fill="auto"/>
          </w:tcPr>
          <w:p w14:paraId="7EEB2159" w14:textId="77777777" w:rsidR="00F3014A" w:rsidRDefault="00F3014A" w:rsidP="00F3014A">
            <w:pPr>
              <w:rPr>
                <w:rFonts w:eastAsia="DengXian"/>
              </w:rPr>
            </w:pPr>
          </w:p>
        </w:tc>
      </w:tr>
      <w:tr w:rsidR="00F3014A" w14:paraId="764E72DD" w14:textId="77777777" w:rsidTr="00786648">
        <w:tc>
          <w:tcPr>
            <w:tcW w:w="1423" w:type="dxa"/>
            <w:shd w:val="clear" w:color="auto" w:fill="auto"/>
          </w:tcPr>
          <w:p w14:paraId="39AFBDAC" w14:textId="77777777" w:rsidR="00F3014A" w:rsidRDefault="00F3014A" w:rsidP="00F3014A">
            <w:pPr>
              <w:rPr>
                <w:rFonts w:eastAsia="DengXian"/>
              </w:rPr>
            </w:pPr>
          </w:p>
        </w:tc>
        <w:tc>
          <w:tcPr>
            <w:tcW w:w="1780" w:type="dxa"/>
            <w:gridSpan w:val="2"/>
            <w:shd w:val="clear" w:color="auto" w:fill="auto"/>
          </w:tcPr>
          <w:p w14:paraId="260C41E8" w14:textId="77777777" w:rsidR="00F3014A" w:rsidRDefault="00F3014A" w:rsidP="00F3014A">
            <w:pPr>
              <w:rPr>
                <w:rFonts w:eastAsia="DengXian"/>
              </w:rPr>
            </w:pPr>
          </w:p>
        </w:tc>
        <w:tc>
          <w:tcPr>
            <w:tcW w:w="6431" w:type="dxa"/>
            <w:shd w:val="clear" w:color="auto" w:fill="auto"/>
          </w:tcPr>
          <w:p w14:paraId="3F4933A1" w14:textId="77777777" w:rsidR="00F3014A" w:rsidRDefault="00F3014A" w:rsidP="00F3014A">
            <w:pPr>
              <w:rPr>
                <w:rFonts w:eastAsia="DengXian"/>
              </w:rPr>
            </w:pPr>
          </w:p>
        </w:tc>
      </w:tr>
      <w:tr w:rsidR="00F3014A" w14:paraId="6FF8BBF3" w14:textId="77777777" w:rsidTr="00786648">
        <w:tc>
          <w:tcPr>
            <w:tcW w:w="1423" w:type="dxa"/>
            <w:shd w:val="clear" w:color="auto" w:fill="auto"/>
          </w:tcPr>
          <w:p w14:paraId="3A997E26" w14:textId="77777777" w:rsidR="00F3014A" w:rsidRDefault="00F3014A" w:rsidP="00F3014A">
            <w:pPr>
              <w:rPr>
                <w:rFonts w:eastAsia="DengXian"/>
              </w:rPr>
            </w:pPr>
          </w:p>
        </w:tc>
        <w:tc>
          <w:tcPr>
            <w:tcW w:w="1780" w:type="dxa"/>
            <w:gridSpan w:val="2"/>
            <w:shd w:val="clear" w:color="auto" w:fill="auto"/>
          </w:tcPr>
          <w:p w14:paraId="2D894701" w14:textId="77777777" w:rsidR="00F3014A" w:rsidRDefault="00F3014A" w:rsidP="00F3014A">
            <w:pPr>
              <w:rPr>
                <w:rFonts w:eastAsia="DengXian"/>
              </w:rPr>
            </w:pPr>
          </w:p>
        </w:tc>
        <w:tc>
          <w:tcPr>
            <w:tcW w:w="6431" w:type="dxa"/>
            <w:shd w:val="clear" w:color="auto" w:fill="auto"/>
          </w:tcPr>
          <w:p w14:paraId="0675CAFB" w14:textId="77777777" w:rsidR="00F3014A" w:rsidRDefault="00F3014A" w:rsidP="00F3014A">
            <w:pPr>
              <w:rPr>
                <w:rFonts w:eastAsia="DengXian"/>
              </w:rPr>
            </w:pPr>
          </w:p>
        </w:tc>
      </w:tr>
      <w:tr w:rsidR="00F3014A" w14:paraId="2E554F35" w14:textId="77777777" w:rsidTr="00786648">
        <w:tc>
          <w:tcPr>
            <w:tcW w:w="1423" w:type="dxa"/>
            <w:shd w:val="clear" w:color="auto" w:fill="auto"/>
          </w:tcPr>
          <w:p w14:paraId="344F3F08" w14:textId="77777777" w:rsidR="00F3014A" w:rsidRDefault="00F3014A" w:rsidP="00F3014A">
            <w:pPr>
              <w:rPr>
                <w:rFonts w:eastAsia="DengXian"/>
              </w:rPr>
            </w:pPr>
          </w:p>
        </w:tc>
        <w:tc>
          <w:tcPr>
            <w:tcW w:w="1770" w:type="dxa"/>
            <w:shd w:val="clear" w:color="auto" w:fill="auto"/>
          </w:tcPr>
          <w:p w14:paraId="5F31E328" w14:textId="77777777" w:rsidR="00F3014A" w:rsidRDefault="00F3014A" w:rsidP="00F3014A">
            <w:pPr>
              <w:rPr>
                <w:rFonts w:eastAsia="DengXian"/>
              </w:rPr>
            </w:pPr>
          </w:p>
        </w:tc>
        <w:tc>
          <w:tcPr>
            <w:tcW w:w="6441" w:type="dxa"/>
            <w:gridSpan w:val="2"/>
            <w:shd w:val="clear" w:color="auto" w:fill="auto"/>
          </w:tcPr>
          <w:p w14:paraId="17E459CA" w14:textId="77777777" w:rsidR="00F3014A" w:rsidRDefault="00F3014A" w:rsidP="00F3014A">
            <w:pPr>
              <w:rPr>
                <w:rFonts w:eastAsia="DengXian"/>
              </w:rPr>
            </w:pPr>
          </w:p>
        </w:tc>
      </w:tr>
      <w:tr w:rsidR="00F3014A" w14:paraId="071B87F4" w14:textId="77777777" w:rsidTr="00786648">
        <w:tc>
          <w:tcPr>
            <w:tcW w:w="1423" w:type="dxa"/>
            <w:shd w:val="clear" w:color="auto" w:fill="auto"/>
          </w:tcPr>
          <w:p w14:paraId="19CC8045" w14:textId="77777777" w:rsidR="00F3014A" w:rsidRPr="00833389" w:rsidRDefault="00F3014A" w:rsidP="00F3014A">
            <w:pPr>
              <w:rPr>
                <w:rFonts w:eastAsia="DengXian"/>
              </w:rPr>
            </w:pPr>
          </w:p>
        </w:tc>
        <w:tc>
          <w:tcPr>
            <w:tcW w:w="1780" w:type="dxa"/>
            <w:gridSpan w:val="2"/>
            <w:shd w:val="clear" w:color="auto" w:fill="auto"/>
          </w:tcPr>
          <w:p w14:paraId="55618CA4" w14:textId="77777777" w:rsidR="00F3014A" w:rsidRDefault="00F3014A" w:rsidP="00F3014A">
            <w:pPr>
              <w:rPr>
                <w:rFonts w:eastAsia="DengXian"/>
              </w:rPr>
            </w:pPr>
          </w:p>
        </w:tc>
        <w:tc>
          <w:tcPr>
            <w:tcW w:w="6431" w:type="dxa"/>
            <w:shd w:val="clear" w:color="auto" w:fill="auto"/>
          </w:tcPr>
          <w:p w14:paraId="1A5D448D" w14:textId="77777777" w:rsidR="00F3014A" w:rsidRDefault="00F3014A" w:rsidP="00F3014A">
            <w:pPr>
              <w:rPr>
                <w:rFonts w:eastAsia="DengXian"/>
              </w:rPr>
            </w:pPr>
          </w:p>
        </w:tc>
      </w:tr>
      <w:tr w:rsidR="00F3014A" w14:paraId="7766844B" w14:textId="77777777" w:rsidTr="00786648">
        <w:tc>
          <w:tcPr>
            <w:tcW w:w="1423" w:type="dxa"/>
            <w:shd w:val="clear" w:color="auto" w:fill="auto"/>
          </w:tcPr>
          <w:p w14:paraId="463B4DFE" w14:textId="77777777" w:rsidR="00F3014A" w:rsidRDefault="00F3014A" w:rsidP="00F3014A">
            <w:pPr>
              <w:rPr>
                <w:rFonts w:eastAsia="DengXian"/>
              </w:rPr>
            </w:pPr>
          </w:p>
        </w:tc>
        <w:tc>
          <w:tcPr>
            <w:tcW w:w="1780" w:type="dxa"/>
            <w:gridSpan w:val="2"/>
            <w:shd w:val="clear" w:color="auto" w:fill="auto"/>
          </w:tcPr>
          <w:p w14:paraId="6C2BE582" w14:textId="77777777" w:rsidR="00F3014A" w:rsidRDefault="00F3014A" w:rsidP="00F3014A">
            <w:pPr>
              <w:rPr>
                <w:rFonts w:eastAsia="DengXian"/>
              </w:rPr>
            </w:pPr>
          </w:p>
        </w:tc>
        <w:tc>
          <w:tcPr>
            <w:tcW w:w="6431" w:type="dxa"/>
            <w:shd w:val="clear" w:color="auto" w:fill="auto"/>
          </w:tcPr>
          <w:p w14:paraId="6B109D11" w14:textId="77777777" w:rsidR="00F3014A" w:rsidRDefault="00F3014A" w:rsidP="00F3014A">
            <w:pPr>
              <w:rPr>
                <w:rFonts w:eastAsia="DengXian"/>
              </w:rPr>
            </w:pPr>
          </w:p>
        </w:tc>
      </w:tr>
      <w:tr w:rsidR="00F3014A" w14:paraId="60213400" w14:textId="77777777" w:rsidTr="00786648">
        <w:tc>
          <w:tcPr>
            <w:tcW w:w="1423" w:type="dxa"/>
            <w:shd w:val="clear" w:color="auto" w:fill="auto"/>
          </w:tcPr>
          <w:p w14:paraId="32EE1979" w14:textId="77777777" w:rsidR="00F3014A" w:rsidRDefault="00F3014A" w:rsidP="00F3014A">
            <w:pPr>
              <w:rPr>
                <w:rFonts w:eastAsia="DengXian"/>
              </w:rPr>
            </w:pPr>
          </w:p>
        </w:tc>
        <w:tc>
          <w:tcPr>
            <w:tcW w:w="1780" w:type="dxa"/>
            <w:gridSpan w:val="2"/>
            <w:shd w:val="clear" w:color="auto" w:fill="auto"/>
          </w:tcPr>
          <w:p w14:paraId="735403E8" w14:textId="77777777" w:rsidR="00F3014A" w:rsidRDefault="00F3014A" w:rsidP="00F3014A">
            <w:pPr>
              <w:rPr>
                <w:rFonts w:eastAsia="DengXian"/>
              </w:rPr>
            </w:pPr>
          </w:p>
        </w:tc>
        <w:tc>
          <w:tcPr>
            <w:tcW w:w="6431" w:type="dxa"/>
            <w:shd w:val="clear" w:color="auto" w:fill="auto"/>
          </w:tcPr>
          <w:p w14:paraId="7926CA06" w14:textId="77777777" w:rsidR="00F3014A" w:rsidRDefault="00F3014A" w:rsidP="00F3014A">
            <w:pPr>
              <w:rPr>
                <w:rFonts w:eastAsia="DengXian"/>
              </w:rPr>
            </w:pPr>
          </w:p>
        </w:tc>
      </w:tr>
      <w:tr w:rsidR="00F3014A" w14:paraId="654D1048" w14:textId="77777777" w:rsidTr="00786648">
        <w:tc>
          <w:tcPr>
            <w:tcW w:w="1423" w:type="dxa"/>
            <w:shd w:val="clear" w:color="auto" w:fill="auto"/>
          </w:tcPr>
          <w:p w14:paraId="74D4CC86" w14:textId="77777777" w:rsidR="00F3014A" w:rsidRDefault="00F3014A" w:rsidP="00F3014A">
            <w:pPr>
              <w:rPr>
                <w:rFonts w:eastAsia="DengXian"/>
              </w:rPr>
            </w:pPr>
          </w:p>
        </w:tc>
        <w:tc>
          <w:tcPr>
            <w:tcW w:w="1780" w:type="dxa"/>
            <w:gridSpan w:val="2"/>
            <w:shd w:val="clear" w:color="auto" w:fill="auto"/>
          </w:tcPr>
          <w:p w14:paraId="22B7196E" w14:textId="77777777" w:rsidR="00F3014A" w:rsidRDefault="00F3014A" w:rsidP="00F3014A">
            <w:pPr>
              <w:rPr>
                <w:rFonts w:eastAsia="DengXian"/>
              </w:rPr>
            </w:pPr>
          </w:p>
        </w:tc>
        <w:tc>
          <w:tcPr>
            <w:tcW w:w="6431" w:type="dxa"/>
            <w:shd w:val="clear" w:color="auto" w:fill="auto"/>
          </w:tcPr>
          <w:p w14:paraId="65576866" w14:textId="77777777" w:rsidR="00F3014A" w:rsidRDefault="00F3014A" w:rsidP="00F3014A">
            <w:pPr>
              <w:rPr>
                <w:rFonts w:eastAsia="DengXian"/>
              </w:rPr>
            </w:pPr>
          </w:p>
        </w:tc>
      </w:tr>
      <w:tr w:rsidR="00F3014A" w14:paraId="794603C8" w14:textId="77777777" w:rsidTr="00786648">
        <w:tc>
          <w:tcPr>
            <w:tcW w:w="1423" w:type="dxa"/>
            <w:shd w:val="clear" w:color="auto" w:fill="auto"/>
          </w:tcPr>
          <w:p w14:paraId="58768454" w14:textId="77777777" w:rsidR="00F3014A" w:rsidRDefault="00F3014A" w:rsidP="00F3014A">
            <w:pPr>
              <w:rPr>
                <w:rFonts w:eastAsia="DengXian"/>
              </w:rPr>
            </w:pPr>
          </w:p>
        </w:tc>
        <w:tc>
          <w:tcPr>
            <w:tcW w:w="1780" w:type="dxa"/>
            <w:gridSpan w:val="2"/>
            <w:shd w:val="clear" w:color="auto" w:fill="auto"/>
          </w:tcPr>
          <w:p w14:paraId="55BF731D" w14:textId="77777777" w:rsidR="00F3014A" w:rsidRDefault="00F3014A" w:rsidP="00F3014A">
            <w:pPr>
              <w:rPr>
                <w:rFonts w:eastAsia="DengXian"/>
              </w:rPr>
            </w:pPr>
          </w:p>
        </w:tc>
        <w:tc>
          <w:tcPr>
            <w:tcW w:w="6431" w:type="dxa"/>
            <w:shd w:val="clear" w:color="auto" w:fill="auto"/>
          </w:tcPr>
          <w:p w14:paraId="2CB00F41" w14:textId="77777777" w:rsidR="00F3014A" w:rsidRDefault="00F3014A" w:rsidP="00F3014A">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BodyText"/>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Rel-18 enhanced INACTIVE eDRX, it should fall back to Rel 17 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If Rel-17 INACTIVE eDRX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 xml:space="preserve">Rel-17 INACTIVE </w:t>
            </w:r>
            <w:r>
              <w:lastRenderedPageBreak/>
              <w:t>eDRX cycle and Rel-18 INACTIVE eDRX</w:t>
            </w:r>
            <w:r>
              <w:rPr>
                <w:rFonts w:eastAsia="DengXian"/>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6D41C9A3" w14:textId="692BD09E" w:rsidR="00284787" w:rsidRDefault="00284787" w:rsidP="00284787">
            <w:pPr>
              <w:rPr>
                <w:rFonts w:eastAsia="DengXian"/>
              </w:rPr>
            </w:pPr>
            <w:r>
              <w:rPr>
                <w:rFonts w:eastAsia="DengXian"/>
              </w:rPr>
              <w:t>Option 2</w:t>
            </w:r>
          </w:p>
        </w:tc>
        <w:tc>
          <w:tcPr>
            <w:tcW w:w="6431" w:type="dxa"/>
            <w:shd w:val="clear" w:color="auto" w:fill="auto"/>
          </w:tcPr>
          <w:p w14:paraId="0FE1708C" w14:textId="50EF3030" w:rsidR="00284787" w:rsidRDefault="00284787" w:rsidP="00284787">
            <w:pPr>
              <w:rPr>
                <w:rFonts w:eastAsia="DengXian"/>
              </w:rPr>
            </w:pPr>
            <w:r>
              <w:rPr>
                <w:rFonts w:eastAsia="DengXian"/>
              </w:rPr>
              <w:t>Option 1 would require configuring UE with both eDRX cycles (ie., Rel-17 and Rel-18 cycles) when suspending the UE. This seems unnecessary optimization as NW would generally configure either of the eDRX cycles.</w:t>
            </w:r>
          </w:p>
        </w:tc>
      </w:tr>
      <w:tr w:rsidR="00CD6C3B" w14:paraId="0C1B7C04" w14:textId="77777777" w:rsidTr="0045786D">
        <w:tc>
          <w:tcPr>
            <w:tcW w:w="1423" w:type="dxa"/>
            <w:shd w:val="clear" w:color="auto" w:fill="auto"/>
          </w:tcPr>
          <w:p w14:paraId="6F4ACA5C" w14:textId="516E5E82" w:rsidR="00CD6C3B" w:rsidRDefault="00CD6C3B" w:rsidP="00CD6C3B">
            <w:pPr>
              <w:rPr>
                <w:rFonts w:eastAsia="DengXian"/>
              </w:rPr>
            </w:pPr>
            <w:r>
              <w:rPr>
                <w:rFonts w:eastAsia="DengXian"/>
              </w:rPr>
              <w:t>Intel</w:t>
            </w:r>
          </w:p>
        </w:tc>
        <w:tc>
          <w:tcPr>
            <w:tcW w:w="1780" w:type="dxa"/>
            <w:gridSpan w:val="2"/>
            <w:shd w:val="clear" w:color="auto" w:fill="auto"/>
          </w:tcPr>
          <w:p w14:paraId="23420E67" w14:textId="0459CF2B" w:rsidR="00CD6C3B" w:rsidRDefault="00CD6C3B" w:rsidP="00CD6C3B">
            <w:pPr>
              <w:rPr>
                <w:rFonts w:eastAsia="DengXian"/>
              </w:rPr>
            </w:pPr>
            <w:r>
              <w:rPr>
                <w:rFonts w:eastAsia="DengXian"/>
              </w:rPr>
              <w:t xml:space="preserve">Option </w:t>
            </w:r>
            <w:r>
              <w:rPr>
                <w:rFonts w:eastAsia="DengXian"/>
              </w:rPr>
              <w:t>1</w:t>
            </w:r>
          </w:p>
        </w:tc>
        <w:tc>
          <w:tcPr>
            <w:tcW w:w="6431" w:type="dxa"/>
            <w:shd w:val="clear" w:color="auto" w:fill="auto"/>
          </w:tcPr>
          <w:p w14:paraId="382F5D4F" w14:textId="4F7FCC97"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CD6C3B" w14:paraId="51A4D18A" w14:textId="77777777" w:rsidTr="0045786D">
        <w:tc>
          <w:tcPr>
            <w:tcW w:w="1423" w:type="dxa"/>
            <w:shd w:val="clear" w:color="auto" w:fill="auto"/>
          </w:tcPr>
          <w:p w14:paraId="1571508A" w14:textId="77777777" w:rsidR="00CD6C3B" w:rsidRDefault="00CD6C3B" w:rsidP="00CD6C3B">
            <w:pPr>
              <w:rPr>
                <w:rFonts w:eastAsia="DengXian"/>
              </w:rPr>
            </w:pPr>
          </w:p>
        </w:tc>
        <w:tc>
          <w:tcPr>
            <w:tcW w:w="1780" w:type="dxa"/>
            <w:gridSpan w:val="2"/>
            <w:shd w:val="clear" w:color="auto" w:fill="auto"/>
          </w:tcPr>
          <w:p w14:paraId="372B829E" w14:textId="77777777" w:rsidR="00CD6C3B" w:rsidRDefault="00CD6C3B" w:rsidP="00CD6C3B">
            <w:pPr>
              <w:rPr>
                <w:rFonts w:eastAsia="DengXian"/>
              </w:rPr>
            </w:pPr>
          </w:p>
        </w:tc>
        <w:tc>
          <w:tcPr>
            <w:tcW w:w="6431" w:type="dxa"/>
            <w:shd w:val="clear" w:color="auto" w:fill="auto"/>
          </w:tcPr>
          <w:p w14:paraId="1B3EC1FD" w14:textId="77777777" w:rsidR="00CD6C3B" w:rsidRDefault="00CD6C3B" w:rsidP="00CD6C3B">
            <w:pPr>
              <w:rPr>
                <w:rFonts w:eastAsia="DengXian"/>
              </w:rPr>
            </w:pPr>
          </w:p>
        </w:tc>
      </w:tr>
      <w:tr w:rsidR="00CD6C3B" w14:paraId="54D2438A" w14:textId="77777777" w:rsidTr="0045786D">
        <w:tc>
          <w:tcPr>
            <w:tcW w:w="1423" w:type="dxa"/>
            <w:shd w:val="clear" w:color="auto" w:fill="auto"/>
          </w:tcPr>
          <w:p w14:paraId="3B0771AD" w14:textId="77777777" w:rsidR="00CD6C3B" w:rsidRDefault="00CD6C3B" w:rsidP="00CD6C3B">
            <w:pPr>
              <w:rPr>
                <w:rFonts w:eastAsia="DengXian"/>
              </w:rPr>
            </w:pPr>
          </w:p>
        </w:tc>
        <w:tc>
          <w:tcPr>
            <w:tcW w:w="1780" w:type="dxa"/>
            <w:gridSpan w:val="2"/>
            <w:shd w:val="clear" w:color="auto" w:fill="auto"/>
          </w:tcPr>
          <w:p w14:paraId="27A0CBD2" w14:textId="77777777" w:rsidR="00CD6C3B" w:rsidRDefault="00CD6C3B" w:rsidP="00CD6C3B">
            <w:pPr>
              <w:rPr>
                <w:rFonts w:eastAsia="DengXian"/>
              </w:rPr>
            </w:pPr>
          </w:p>
        </w:tc>
        <w:tc>
          <w:tcPr>
            <w:tcW w:w="6431" w:type="dxa"/>
            <w:shd w:val="clear" w:color="auto" w:fill="auto"/>
          </w:tcPr>
          <w:p w14:paraId="5EB80630" w14:textId="77777777" w:rsidR="00CD6C3B" w:rsidRDefault="00CD6C3B" w:rsidP="00CD6C3B">
            <w:pPr>
              <w:rPr>
                <w:rFonts w:eastAsia="DengXian"/>
              </w:rPr>
            </w:pPr>
          </w:p>
        </w:tc>
      </w:tr>
      <w:tr w:rsidR="00CD6C3B" w14:paraId="7573E436" w14:textId="77777777" w:rsidTr="0045786D">
        <w:tc>
          <w:tcPr>
            <w:tcW w:w="1423" w:type="dxa"/>
            <w:shd w:val="clear" w:color="auto" w:fill="auto"/>
          </w:tcPr>
          <w:p w14:paraId="2175F8C0" w14:textId="77777777" w:rsidR="00CD6C3B" w:rsidRDefault="00CD6C3B" w:rsidP="00CD6C3B">
            <w:pPr>
              <w:rPr>
                <w:rFonts w:eastAsia="DengXian"/>
              </w:rPr>
            </w:pPr>
          </w:p>
        </w:tc>
        <w:tc>
          <w:tcPr>
            <w:tcW w:w="1780" w:type="dxa"/>
            <w:gridSpan w:val="2"/>
            <w:shd w:val="clear" w:color="auto" w:fill="auto"/>
          </w:tcPr>
          <w:p w14:paraId="45D49BA4" w14:textId="77777777" w:rsidR="00CD6C3B" w:rsidRDefault="00CD6C3B" w:rsidP="00CD6C3B">
            <w:pPr>
              <w:rPr>
                <w:rFonts w:eastAsia="DengXian"/>
              </w:rPr>
            </w:pPr>
          </w:p>
        </w:tc>
        <w:tc>
          <w:tcPr>
            <w:tcW w:w="6431" w:type="dxa"/>
            <w:shd w:val="clear" w:color="auto" w:fill="auto"/>
          </w:tcPr>
          <w:p w14:paraId="0863BDC5" w14:textId="77777777" w:rsidR="00CD6C3B" w:rsidRDefault="00CD6C3B" w:rsidP="00CD6C3B">
            <w:pPr>
              <w:rPr>
                <w:rFonts w:eastAsia="DengXian"/>
              </w:rPr>
            </w:pPr>
          </w:p>
        </w:tc>
      </w:tr>
      <w:tr w:rsidR="00CD6C3B" w14:paraId="2143F638" w14:textId="77777777" w:rsidTr="0045786D">
        <w:tc>
          <w:tcPr>
            <w:tcW w:w="1423" w:type="dxa"/>
            <w:shd w:val="clear" w:color="auto" w:fill="auto"/>
          </w:tcPr>
          <w:p w14:paraId="7A06EDEA" w14:textId="77777777" w:rsidR="00CD6C3B" w:rsidRDefault="00CD6C3B" w:rsidP="00CD6C3B">
            <w:pPr>
              <w:rPr>
                <w:rFonts w:eastAsia="DengXian"/>
              </w:rPr>
            </w:pPr>
          </w:p>
        </w:tc>
        <w:tc>
          <w:tcPr>
            <w:tcW w:w="1780" w:type="dxa"/>
            <w:gridSpan w:val="2"/>
            <w:shd w:val="clear" w:color="auto" w:fill="auto"/>
          </w:tcPr>
          <w:p w14:paraId="76E22569" w14:textId="77777777" w:rsidR="00CD6C3B" w:rsidRDefault="00CD6C3B" w:rsidP="00CD6C3B">
            <w:pPr>
              <w:rPr>
                <w:rFonts w:eastAsia="DengXian"/>
              </w:rPr>
            </w:pPr>
          </w:p>
        </w:tc>
        <w:tc>
          <w:tcPr>
            <w:tcW w:w="6431" w:type="dxa"/>
            <w:shd w:val="clear" w:color="auto" w:fill="auto"/>
          </w:tcPr>
          <w:p w14:paraId="5CC233A4" w14:textId="77777777" w:rsidR="00CD6C3B" w:rsidRDefault="00CD6C3B" w:rsidP="00CD6C3B">
            <w:pPr>
              <w:rPr>
                <w:rFonts w:eastAsia="DengXian"/>
              </w:rPr>
            </w:pPr>
          </w:p>
        </w:tc>
      </w:tr>
      <w:tr w:rsidR="00CD6C3B" w14:paraId="0A1A17EA" w14:textId="77777777" w:rsidTr="0045786D">
        <w:tc>
          <w:tcPr>
            <w:tcW w:w="1423" w:type="dxa"/>
            <w:shd w:val="clear" w:color="auto" w:fill="auto"/>
          </w:tcPr>
          <w:p w14:paraId="47497B70" w14:textId="77777777" w:rsidR="00CD6C3B" w:rsidRDefault="00CD6C3B" w:rsidP="00CD6C3B">
            <w:pPr>
              <w:rPr>
                <w:rFonts w:eastAsia="DengXian"/>
              </w:rPr>
            </w:pPr>
          </w:p>
        </w:tc>
        <w:tc>
          <w:tcPr>
            <w:tcW w:w="1780" w:type="dxa"/>
            <w:gridSpan w:val="2"/>
            <w:shd w:val="clear" w:color="auto" w:fill="auto"/>
          </w:tcPr>
          <w:p w14:paraId="69116142" w14:textId="77777777" w:rsidR="00CD6C3B" w:rsidRDefault="00CD6C3B" w:rsidP="00CD6C3B">
            <w:pPr>
              <w:rPr>
                <w:rFonts w:eastAsia="DengXian"/>
              </w:rPr>
            </w:pPr>
          </w:p>
        </w:tc>
        <w:tc>
          <w:tcPr>
            <w:tcW w:w="6431" w:type="dxa"/>
            <w:shd w:val="clear" w:color="auto" w:fill="auto"/>
          </w:tcPr>
          <w:p w14:paraId="5ACD1E8E" w14:textId="77777777" w:rsidR="00CD6C3B" w:rsidRDefault="00CD6C3B" w:rsidP="00CD6C3B">
            <w:pPr>
              <w:rPr>
                <w:rFonts w:eastAsia="DengXian"/>
              </w:rPr>
            </w:pPr>
          </w:p>
        </w:tc>
      </w:tr>
      <w:tr w:rsidR="00CD6C3B" w14:paraId="66EA4EDD" w14:textId="77777777" w:rsidTr="0045786D">
        <w:tc>
          <w:tcPr>
            <w:tcW w:w="1423" w:type="dxa"/>
            <w:shd w:val="clear" w:color="auto" w:fill="auto"/>
          </w:tcPr>
          <w:p w14:paraId="261415D2" w14:textId="77777777" w:rsidR="00CD6C3B" w:rsidRDefault="00CD6C3B" w:rsidP="00CD6C3B">
            <w:pPr>
              <w:rPr>
                <w:rFonts w:eastAsia="DengXian"/>
              </w:rPr>
            </w:pPr>
          </w:p>
        </w:tc>
        <w:tc>
          <w:tcPr>
            <w:tcW w:w="1780" w:type="dxa"/>
            <w:gridSpan w:val="2"/>
            <w:shd w:val="clear" w:color="auto" w:fill="auto"/>
          </w:tcPr>
          <w:p w14:paraId="6B95DA66" w14:textId="77777777" w:rsidR="00CD6C3B" w:rsidRDefault="00CD6C3B" w:rsidP="00CD6C3B">
            <w:pPr>
              <w:rPr>
                <w:rFonts w:eastAsia="DengXian"/>
              </w:rPr>
            </w:pPr>
          </w:p>
        </w:tc>
        <w:tc>
          <w:tcPr>
            <w:tcW w:w="6431" w:type="dxa"/>
            <w:shd w:val="clear" w:color="auto" w:fill="auto"/>
          </w:tcPr>
          <w:p w14:paraId="6EE87556" w14:textId="77777777" w:rsidR="00CD6C3B" w:rsidRDefault="00CD6C3B" w:rsidP="00CD6C3B">
            <w:pPr>
              <w:rPr>
                <w:rFonts w:eastAsia="DengXian"/>
              </w:rPr>
            </w:pPr>
          </w:p>
        </w:tc>
      </w:tr>
      <w:tr w:rsidR="00CD6C3B" w14:paraId="79B433B2" w14:textId="77777777" w:rsidTr="0045786D">
        <w:tc>
          <w:tcPr>
            <w:tcW w:w="1423" w:type="dxa"/>
            <w:shd w:val="clear" w:color="auto" w:fill="auto"/>
          </w:tcPr>
          <w:p w14:paraId="45E06068" w14:textId="77777777" w:rsidR="00CD6C3B" w:rsidRDefault="00CD6C3B" w:rsidP="00CD6C3B">
            <w:pPr>
              <w:rPr>
                <w:rFonts w:eastAsia="DengXian"/>
              </w:rPr>
            </w:pPr>
          </w:p>
        </w:tc>
        <w:tc>
          <w:tcPr>
            <w:tcW w:w="1780" w:type="dxa"/>
            <w:gridSpan w:val="2"/>
            <w:shd w:val="clear" w:color="auto" w:fill="auto"/>
          </w:tcPr>
          <w:p w14:paraId="4BDF53BE" w14:textId="77777777" w:rsidR="00CD6C3B" w:rsidRDefault="00CD6C3B" w:rsidP="00CD6C3B">
            <w:pPr>
              <w:rPr>
                <w:rFonts w:eastAsia="DengXian"/>
              </w:rPr>
            </w:pPr>
          </w:p>
        </w:tc>
        <w:tc>
          <w:tcPr>
            <w:tcW w:w="6431" w:type="dxa"/>
            <w:shd w:val="clear" w:color="auto" w:fill="auto"/>
          </w:tcPr>
          <w:p w14:paraId="519C7152" w14:textId="77777777" w:rsidR="00CD6C3B" w:rsidRDefault="00CD6C3B" w:rsidP="00CD6C3B">
            <w:pPr>
              <w:rPr>
                <w:rFonts w:eastAsia="DengXian"/>
              </w:rPr>
            </w:pPr>
          </w:p>
        </w:tc>
      </w:tr>
      <w:tr w:rsidR="00CD6C3B" w14:paraId="76A9B128" w14:textId="77777777" w:rsidTr="0045786D">
        <w:tc>
          <w:tcPr>
            <w:tcW w:w="1423" w:type="dxa"/>
            <w:shd w:val="clear" w:color="auto" w:fill="auto"/>
          </w:tcPr>
          <w:p w14:paraId="11303CDC" w14:textId="77777777" w:rsidR="00CD6C3B" w:rsidRDefault="00CD6C3B" w:rsidP="00CD6C3B">
            <w:pPr>
              <w:rPr>
                <w:rFonts w:eastAsia="DengXian"/>
              </w:rPr>
            </w:pPr>
          </w:p>
        </w:tc>
        <w:tc>
          <w:tcPr>
            <w:tcW w:w="1770" w:type="dxa"/>
            <w:shd w:val="clear" w:color="auto" w:fill="auto"/>
          </w:tcPr>
          <w:p w14:paraId="029B8DE1" w14:textId="77777777" w:rsidR="00CD6C3B" w:rsidRDefault="00CD6C3B" w:rsidP="00CD6C3B">
            <w:pPr>
              <w:rPr>
                <w:rFonts w:eastAsia="DengXian"/>
              </w:rPr>
            </w:pPr>
          </w:p>
        </w:tc>
        <w:tc>
          <w:tcPr>
            <w:tcW w:w="6441" w:type="dxa"/>
            <w:gridSpan w:val="2"/>
            <w:shd w:val="clear" w:color="auto" w:fill="auto"/>
          </w:tcPr>
          <w:p w14:paraId="249EAEEE" w14:textId="77777777" w:rsidR="00CD6C3B" w:rsidRDefault="00CD6C3B" w:rsidP="00CD6C3B">
            <w:pPr>
              <w:rPr>
                <w:rFonts w:eastAsia="DengXian"/>
              </w:rPr>
            </w:pPr>
          </w:p>
        </w:tc>
      </w:tr>
      <w:tr w:rsidR="00CD6C3B" w14:paraId="2D1E57AF" w14:textId="77777777" w:rsidTr="0045786D">
        <w:tc>
          <w:tcPr>
            <w:tcW w:w="1423" w:type="dxa"/>
            <w:shd w:val="clear" w:color="auto" w:fill="auto"/>
          </w:tcPr>
          <w:p w14:paraId="66FE546C" w14:textId="77777777" w:rsidR="00CD6C3B" w:rsidRPr="00833389" w:rsidRDefault="00CD6C3B" w:rsidP="00CD6C3B">
            <w:pPr>
              <w:rPr>
                <w:rFonts w:eastAsia="DengXian"/>
              </w:rPr>
            </w:pPr>
          </w:p>
        </w:tc>
        <w:tc>
          <w:tcPr>
            <w:tcW w:w="1780" w:type="dxa"/>
            <w:gridSpan w:val="2"/>
            <w:shd w:val="clear" w:color="auto" w:fill="auto"/>
          </w:tcPr>
          <w:p w14:paraId="45F9AE0B" w14:textId="77777777" w:rsidR="00CD6C3B" w:rsidRDefault="00CD6C3B" w:rsidP="00CD6C3B">
            <w:pPr>
              <w:rPr>
                <w:rFonts w:eastAsia="DengXian"/>
              </w:rPr>
            </w:pPr>
          </w:p>
        </w:tc>
        <w:tc>
          <w:tcPr>
            <w:tcW w:w="6431" w:type="dxa"/>
            <w:shd w:val="clear" w:color="auto" w:fill="auto"/>
          </w:tcPr>
          <w:p w14:paraId="1696AAAC" w14:textId="77777777" w:rsidR="00CD6C3B" w:rsidRDefault="00CD6C3B" w:rsidP="00CD6C3B">
            <w:pPr>
              <w:rPr>
                <w:rFonts w:eastAsia="DengXian"/>
              </w:rPr>
            </w:pPr>
          </w:p>
        </w:tc>
      </w:tr>
      <w:tr w:rsidR="00CD6C3B" w14:paraId="3E5A90B8" w14:textId="77777777" w:rsidTr="0045786D">
        <w:tc>
          <w:tcPr>
            <w:tcW w:w="1423" w:type="dxa"/>
            <w:shd w:val="clear" w:color="auto" w:fill="auto"/>
          </w:tcPr>
          <w:p w14:paraId="0016AE31" w14:textId="77777777" w:rsidR="00CD6C3B" w:rsidRDefault="00CD6C3B" w:rsidP="00CD6C3B">
            <w:pPr>
              <w:rPr>
                <w:rFonts w:eastAsia="DengXian"/>
              </w:rPr>
            </w:pPr>
          </w:p>
        </w:tc>
        <w:tc>
          <w:tcPr>
            <w:tcW w:w="1780" w:type="dxa"/>
            <w:gridSpan w:val="2"/>
            <w:shd w:val="clear" w:color="auto" w:fill="auto"/>
          </w:tcPr>
          <w:p w14:paraId="01254A92" w14:textId="77777777" w:rsidR="00CD6C3B" w:rsidRDefault="00CD6C3B" w:rsidP="00CD6C3B">
            <w:pPr>
              <w:rPr>
                <w:rFonts w:eastAsia="DengXian"/>
              </w:rPr>
            </w:pPr>
          </w:p>
        </w:tc>
        <w:tc>
          <w:tcPr>
            <w:tcW w:w="6431" w:type="dxa"/>
            <w:shd w:val="clear" w:color="auto" w:fill="auto"/>
          </w:tcPr>
          <w:p w14:paraId="0EAA826F" w14:textId="77777777" w:rsidR="00CD6C3B" w:rsidRDefault="00CD6C3B" w:rsidP="00CD6C3B">
            <w:pPr>
              <w:rPr>
                <w:rFonts w:eastAsia="DengXian"/>
              </w:rPr>
            </w:pPr>
          </w:p>
        </w:tc>
      </w:tr>
      <w:tr w:rsidR="00CD6C3B" w14:paraId="02C101AF" w14:textId="77777777" w:rsidTr="0045786D">
        <w:tc>
          <w:tcPr>
            <w:tcW w:w="1423" w:type="dxa"/>
            <w:shd w:val="clear" w:color="auto" w:fill="auto"/>
          </w:tcPr>
          <w:p w14:paraId="336EA80F" w14:textId="77777777" w:rsidR="00CD6C3B" w:rsidRDefault="00CD6C3B" w:rsidP="00CD6C3B">
            <w:pPr>
              <w:rPr>
                <w:rFonts w:eastAsia="DengXian"/>
              </w:rPr>
            </w:pPr>
          </w:p>
        </w:tc>
        <w:tc>
          <w:tcPr>
            <w:tcW w:w="1780" w:type="dxa"/>
            <w:gridSpan w:val="2"/>
            <w:shd w:val="clear" w:color="auto" w:fill="auto"/>
          </w:tcPr>
          <w:p w14:paraId="373222DD" w14:textId="77777777" w:rsidR="00CD6C3B" w:rsidRDefault="00CD6C3B" w:rsidP="00CD6C3B">
            <w:pPr>
              <w:rPr>
                <w:rFonts w:eastAsia="DengXian"/>
              </w:rPr>
            </w:pPr>
          </w:p>
        </w:tc>
        <w:tc>
          <w:tcPr>
            <w:tcW w:w="6431" w:type="dxa"/>
            <w:shd w:val="clear" w:color="auto" w:fill="auto"/>
          </w:tcPr>
          <w:p w14:paraId="197042D7" w14:textId="77777777" w:rsidR="00CD6C3B" w:rsidRDefault="00CD6C3B" w:rsidP="00CD6C3B">
            <w:pPr>
              <w:rPr>
                <w:rFonts w:eastAsia="DengXian"/>
              </w:rPr>
            </w:pPr>
          </w:p>
        </w:tc>
      </w:tr>
      <w:tr w:rsidR="00CD6C3B" w14:paraId="2A5CA404" w14:textId="77777777" w:rsidTr="0045786D">
        <w:tc>
          <w:tcPr>
            <w:tcW w:w="1423" w:type="dxa"/>
            <w:shd w:val="clear" w:color="auto" w:fill="auto"/>
          </w:tcPr>
          <w:p w14:paraId="416A464E" w14:textId="77777777" w:rsidR="00CD6C3B" w:rsidRDefault="00CD6C3B" w:rsidP="00CD6C3B">
            <w:pPr>
              <w:rPr>
                <w:rFonts w:eastAsia="DengXian"/>
              </w:rPr>
            </w:pPr>
          </w:p>
        </w:tc>
        <w:tc>
          <w:tcPr>
            <w:tcW w:w="1780" w:type="dxa"/>
            <w:gridSpan w:val="2"/>
            <w:shd w:val="clear" w:color="auto" w:fill="auto"/>
          </w:tcPr>
          <w:p w14:paraId="2517ECDD" w14:textId="77777777" w:rsidR="00CD6C3B" w:rsidRDefault="00CD6C3B" w:rsidP="00CD6C3B">
            <w:pPr>
              <w:rPr>
                <w:rFonts w:eastAsia="DengXian"/>
              </w:rPr>
            </w:pPr>
          </w:p>
        </w:tc>
        <w:tc>
          <w:tcPr>
            <w:tcW w:w="6431" w:type="dxa"/>
            <w:shd w:val="clear" w:color="auto" w:fill="auto"/>
          </w:tcPr>
          <w:p w14:paraId="21E6B28E" w14:textId="77777777" w:rsidR="00CD6C3B" w:rsidRDefault="00CD6C3B" w:rsidP="00CD6C3B">
            <w:pPr>
              <w:rPr>
                <w:rFonts w:eastAsia="DengXian"/>
              </w:rPr>
            </w:pPr>
          </w:p>
        </w:tc>
      </w:tr>
      <w:tr w:rsidR="00CD6C3B" w14:paraId="4994B9BE" w14:textId="77777777" w:rsidTr="0045786D">
        <w:tc>
          <w:tcPr>
            <w:tcW w:w="1423" w:type="dxa"/>
            <w:shd w:val="clear" w:color="auto" w:fill="auto"/>
          </w:tcPr>
          <w:p w14:paraId="3F0CEA4C" w14:textId="77777777" w:rsidR="00CD6C3B" w:rsidRDefault="00CD6C3B" w:rsidP="00CD6C3B">
            <w:pPr>
              <w:rPr>
                <w:rFonts w:eastAsia="DengXian"/>
              </w:rPr>
            </w:pPr>
          </w:p>
        </w:tc>
        <w:tc>
          <w:tcPr>
            <w:tcW w:w="1780" w:type="dxa"/>
            <w:gridSpan w:val="2"/>
            <w:shd w:val="clear" w:color="auto" w:fill="auto"/>
          </w:tcPr>
          <w:p w14:paraId="6D852BF7" w14:textId="77777777" w:rsidR="00CD6C3B" w:rsidRDefault="00CD6C3B" w:rsidP="00CD6C3B">
            <w:pPr>
              <w:rPr>
                <w:rFonts w:eastAsia="DengXian"/>
              </w:rPr>
            </w:pPr>
          </w:p>
        </w:tc>
        <w:tc>
          <w:tcPr>
            <w:tcW w:w="6431" w:type="dxa"/>
            <w:shd w:val="clear" w:color="auto" w:fill="auto"/>
          </w:tcPr>
          <w:p w14:paraId="28F49213" w14:textId="77777777" w:rsidR="00CD6C3B" w:rsidRDefault="00CD6C3B" w:rsidP="00CD6C3B">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ListParagraph"/>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ListParagraph"/>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ListParagraph"/>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ListParagraph"/>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lastRenderedPageBreak/>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ListParagraph"/>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ListParagraph"/>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ListParagraph"/>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ListParagraph"/>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For case 3, I think the UE should follow the current Rel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DengXian"/>
              </w:rPr>
            </w:pPr>
            <w:r>
              <w:rPr>
                <w:rFonts w:eastAsia="DengXian"/>
              </w:rPr>
              <w:t>Nokia</w:t>
            </w:r>
          </w:p>
        </w:tc>
        <w:tc>
          <w:tcPr>
            <w:tcW w:w="1780" w:type="dxa"/>
            <w:gridSpan w:val="2"/>
            <w:shd w:val="clear" w:color="auto" w:fill="auto"/>
          </w:tcPr>
          <w:p w14:paraId="692FF005" w14:textId="185D887E" w:rsidR="00284787" w:rsidRDefault="00284787" w:rsidP="00284787">
            <w:pPr>
              <w:rPr>
                <w:rFonts w:eastAsia="DengXian"/>
              </w:rPr>
            </w:pPr>
            <w:r>
              <w:rPr>
                <w:rFonts w:eastAsia="DengXian"/>
              </w:rPr>
              <w:t>None.</w:t>
            </w:r>
          </w:p>
        </w:tc>
        <w:tc>
          <w:tcPr>
            <w:tcW w:w="6431" w:type="dxa"/>
            <w:shd w:val="clear" w:color="auto" w:fill="auto"/>
          </w:tcPr>
          <w:p w14:paraId="6F17CE60" w14:textId="77777777" w:rsidR="00284787" w:rsidRDefault="00284787" w:rsidP="00284787">
            <w:pPr>
              <w:rPr>
                <w:rFonts w:eastAsia="DengXian"/>
              </w:rPr>
            </w:pPr>
          </w:p>
        </w:tc>
      </w:tr>
      <w:tr w:rsidR="0072766D" w14:paraId="296916AF" w14:textId="77777777" w:rsidTr="007F65E5">
        <w:tc>
          <w:tcPr>
            <w:tcW w:w="1423" w:type="dxa"/>
            <w:shd w:val="clear" w:color="auto" w:fill="auto"/>
          </w:tcPr>
          <w:p w14:paraId="7F0EF8F7" w14:textId="5F67381F" w:rsidR="0072766D" w:rsidRDefault="0072766D" w:rsidP="0072766D">
            <w:pPr>
              <w:rPr>
                <w:rFonts w:eastAsia="DengXian"/>
              </w:rPr>
            </w:pPr>
            <w:r>
              <w:rPr>
                <w:rFonts w:eastAsia="DengXian"/>
              </w:rPr>
              <w:t>Intel</w:t>
            </w:r>
          </w:p>
        </w:tc>
        <w:tc>
          <w:tcPr>
            <w:tcW w:w="1780" w:type="dxa"/>
            <w:gridSpan w:val="2"/>
            <w:shd w:val="clear" w:color="auto" w:fill="auto"/>
          </w:tcPr>
          <w:p w14:paraId="7C720899" w14:textId="1A2FD6DB" w:rsidR="0072766D" w:rsidRDefault="0072766D" w:rsidP="0072766D">
            <w:pPr>
              <w:rPr>
                <w:rFonts w:eastAsia="DengXian"/>
              </w:rPr>
            </w:pPr>
            <w:r>
              <w:rPr>
                <w:rFonts w:eastAsia="DengXian"/>
              </w:rPr>
              <w:t xml:space="preserve">Option </w:t>
            </w:r>
            <w:r>
              <w:rPr>
                <w:rFonts w:eastAsia="DengXian"/>
              </w:rPr>
              <w:t>1-2</w:t>
            </w:r>
          </w:p>
        </w:tc>
        <w:tc>
          <w:tcPr>
            <w:tcW w:w="6431" w:type="dxa"/>
            <w:shd w:val="clear" w:color="auto" w:fill="auto"/>
          </w:tcPr>
          <w:p w14:paraId="3DC0D2F0" w14:textId="6EB9E5D4" w:rsidR="0072766D" w:rsidRDefault="0072766D" w:rsidP="0072766D">
            <w:pPr>
              <w:rPr>
                <w:rFonts w:eastAsia="DengXian"/>
              </w:rPr>
            </w:pPr>
            <w:r>
              <w:rPr>
                <w:rFonts w:eastAsia="DengXian"/>
              </w:rPr>
              <w:t>We do not see the need to mandate network behaviour when configuring R18 INACTIVE eDRX or to define a new default eDRX cycle if the cell does not allow/support this new feature.</w:t>
            </w:r>
          </w:p>
        </w:tc>
      </w:tr>
      <w:tr w:rsidR="0072766D" w14:paraId="44F26503" w14:textId="77777777" w:rsidTr="007F65E5">
        <w:tc>
          <w:tcPr>
            <w:tcW w:w="1423" w:type="dxa"/>
            <w:shd w:val="clear" w:color="auto" w:fill="auto"/>
          </w:tcPr>
          <w:p w14:paraId="3F97F4B7" w14:textId="77777777" w:rsidR="0072766D" w:rsidRDefault="0072766D" w:rsidP="0072766D">
            <w:pPr>
              <w:rPr>
                <w:rFonts w:eastAsia="DengXian"/>
              </w:rPr>
            </w:pPr>
          </w:p>
        </w:tc>
        <w:tc>
          <w:tcPr>
            <w:tcW w:w="1780" w:type="dxa"/>
            <w:gridSpan w:val="2"/>
            <w:shd w:val="clear" w:color="auto" w:fill="auto"/>
          </w:tcPr>
          <w:p w14:paraId="4393F2B6" w14:textId="77777777" w:rsidR="0072766D" w:rsidRDefault="0072766D" w:rsidP="0072766D">
            <w:pPr>
              <w:rPr>
                <w:rFonts w:eastAsia="DengXian"/>
              </w:rPr>
            </w:pPr>
          </w:p>
        </w:tc>
        <w:tc>
          <w:tcPr>
            <w:tcW w:w="6431" w:type="dxa"/>
            <w:shd w:val="clear" w:color="auto" w:fill="auto"/>
          </w:tcPr>
          <w:p w14:paraId="1DD30EFB" w14:textId="77777777" w:rsidR="0072766D" w:rsidRDefault="0072766D" w:rsidP="0072766D">
            <w:pPr>
              <w:rPr>
                <w:rFonts w:eastAsia="DengXian"/>
              </w:rPr>
            </w:pPr>
          </w:p>
        </w:tc>
      </w:tr>
      <w:tr w:rsidR="0072766D" w14:paraId="61559B8D" w14:textId="77777777" w:rsidTr="007F65E5">
        <w:tc>
          <w:tcPr>
            <w:tcW w:w="1423" w:type="dxa"/>
            <w:shd w:val="clear" w:color="auto" w:fill="auto"/>
          </w:tcPr>
          <w:p w14:paraId="2219F5EA" w14:textId="77777777" w:rsidR="0072766D" w:rsidRDefault="0072766D" w:rsidP="0072766D">
            <w:pPr>
              <w:rPr>
                <w:rFonts w:eastAsia="DengXian"/>
              </w:rPr>
            </w:pPr>
          </w:p>
        </w:tc>
        <w:tc>
          <w:tcPr>
            <w:tcW w:w="1780" w:type="dxa"/>
            <w:gridSpan w:val="2"/>
            <w:shd w:val="clear" w:color="auto" w:fill="auto"/>
          </w:tcPr>
          <w:p w14:paraId="58FBD2F8" w14:textId="77777777" w:rsidR="0072766D" w:rsidRDefault="0072766D" w:rsidP="0072766D">
            <w:pPr>
              <w:rPr>
                <w:rFonts w:eastAsia="DengXian"/>
              </w:rPr>
            </w:pPr>
          </w:p>
        </w:tc>
        <w:tc>
          <w:tcPr>
            <w:tcW w:w="6431" w:type="dxa"/>
            <w:shd w:val="clear" w:color="auto" w:fill="auto"/>
          </w:tcPr>
          <w:p w14:paraId="4FD96070" w14:textId="77777777" w:rsidR="0072766D" w:rsidRDefault="0072766D" w:rsidP="0072766D">
            <w:pPr>
              <w:rPr>
                <w:rFonts w:eastAsia="DengXian"/>
              </w:rPr>
            </w:pPr>
          </w:p>
        </w:tc>
      </w:tr>
      <w:tr w:rsidR="0072766D" w14:paraId="60E12D28" w14:textId="77777777" w:rsidTr="007F65E5">
        <w:tc>
          <w:tcPr>
            <w:tcW w:w="1423" w:type="dxa"/>
            <w:shd w:val="clear" w:color="auto" w:fill="auto"/>
          </w:tcPr>
          <w:p w14:paraId="2C3D5B86" w14:textId="77777777" w:rsidR="0072766D" w:rsidRDefault="0072766D" w:rsidP="0072766D">
            <w:pPr>
              <w:rPr>
                <w:rFonts w:eastAsia="DengXian"/>
              </w:rPr>
            </w:pPr>
          </w:p>
        </w:tc>
        <w:tc>
          <w:tcPr>
            <w:tcW w:w="1780" w:type="dxa"/>
            <w:gridSpan w:val="2"/>
            <w:shd w:val="clear" w:color="auto" w:fill="auto"/>
          </w:tcPr>
          <w:p w14:paraId="48ECDB5A" w14:textId="77777777" w:rsidR="0072766D" w:rsidRDefault="0072766D" w:rsidP="0072766D">
            <w:pPr>
              <w:rPr>
                <w:rFonts w:eastAsia="DengXian"/>
              </w:rPr>
            </w:pPr>
          </w:p>
        </w:tc>
        <w:tc>
          <w:tcPr>
            <w:tcW w:w="6431" w:type="dxa"/>
            <w:shd w:val="clear" w:color="auto" w:fill="auto"/>
          </w:tcPr>
          <w:p w14:paraId="41A7E3F6" w14:textId="77777777" w:rsidR="0072766D" w:rsidRDefault="0072766D" w:rsidP="0072766D">
            <w:pPr>
              <w:rPr>
                <w:rFonts w:eastAsia="DengXian"/>
              </w:rPr>
            </w:pPr>
          </w:p>
        </w:tc>
      </w:tr>
      <w:tr w:rsidR="0072766D" w14:paraId="4E1693CD" w14:textId="77777777" w:rsidTr="007F65E5">
        <w:tc>
          <w:tcPr>
            <w:tcW w:w="1423" w:type="dxa"/>
            <w:shd w:val="clear" w:color="auto" w:fill="auto"/>
          </w:tcPr>
          <w:p w14:paraId="398E3ABD" w14:textId="77777777" w:rsidR="0072766D" w:rsidRDefault="0072766D" w:rsidP="0072766D">
            <w:pPr>
              <w:rPr>
                <w:rFonts w:eastAsia="DengXian"/>
              </w:rPr>
            </w:pPr>
          </w:p>
        </w:tc>
        <w:tc>
          <w:tcPr>
            <w:tcW w:w="1780" w:type="dxa"/>
            <w:gridSpan w:val="2"/>
            <w:shd w:val="clear" w:color="auto" w:fill="auto"/>
          </w:tcPr>
          <w:p w14:paraId="20702B05" w14:textId="77777777" w:rsidR="0072766D" w:rsidRDefault="0072766D" w:rsidP="0072766D">
            <w:pPr>
              <w:rPr>
                <w:rFonts w:eastAsia="DengXian"/>
              </w:rPr>
            </w:pPr>
          </w:p>
        </w:tc>
        <w:tc>
          <w:tcPr>
            <w:tcW w:w="6431" w:type="dxa"/>
            <w:shd w:val="clear" w:color="auto" w:fill="auto"/>
          </w:tcPr>
          <w:p w14:paraId="0A2F27CD" w14:textId="77777777" w:rsidR="0072766D" w:rsidRDefault="0072766D" w:rsidP="0072766D">
            <w:pPr>
              <w:rPr>
                <w:rFonts w:eastAsia="DengXian"/>
              </w:rPr>
            </w:pPr>
          </w:p>
        </w:tc>
      </w:tr>
      <w:tr w:rsidR="0072766D" w14:paraId="00FDFA97" w14:textId="77777777" w:rsidTr="007F65E5">
        <w:tc>
          <w:tcPr>
            <w:tcW w:w="1423" w:type="dxa"/>
            <w:shd w:val="clear" w:color="auto" w:fill="auto"/>
          </w:tcPr>
          <w:p w14:paraId="5330FF61" w14:textId="77777777" w:rsidR="0072766D" w:rsidRDefault="0072766D" w:rsidP="0072766D">
            <w:pPr>
              <w:rPr>
                <w:rFonts w:eastAsia="DengXian"/>
              </w:rPr>
            </w:pPr>
          </w:p>
        </w:tc>
        <w:tc>
          <w:tcPr>
            <w:tcW w:w="1780" w:type="dxa"/>
            <w:gridSpan w:val="2"/>
            <w:shd w:val="clear" w:color="auto" w:fill="auto"/>
          </w:tcPr>
          <w:p w14:paraId="19C21943" w14:textId="77777777" w:rsidR="0072766D" w:rsidRDefault="0072766D" w:rsidP="0072766D">
            <w:pPr>
              <w:rPr>
                <w:rFonts w:eastAsia="DengXian"/>
              </w:rPr>
            </w:pPr>
          </w:p>
        </w:tc>
        <w:tc>
          <w:tcPr>
            <w:tcW w:w="6431" w:type="dxa"/>
            <w:shd w:val="clear" w:color="auto" w:fill="auto"/>
          </w:tcPr>
          <w:p w14:paraId="464FDDD4" w14:textId="77777777" w:rsidR="0072766D" w:rsidRDefault="0072766D" w:rsidP="0072766D">
            <w:pPr>
              <w:rPr>
                <w:rFonts w:eastAsia="DengXian"/>
              </w:rPr>
            </w:pPr>
          </w:p>
        </w:tc>
      </w:tr>
      <w:tr w:rsidR="0072766D" w14:paraId="039343E4" w14:textId="77777777" w:rsidTr="007F65E5">
        <w:tc>
          <w:tcPr>
            <w:tcW w:w="1423" w:type="dxa"/>
            <w:shd w:val="clear" w:color="auto" w:fill="auto"/>
          </w:tcPr>
          <w:p w14:paraId="2A832DE7" w14:textId="77777777" w:rsidR="0072766D" w:rsidRDefault="0072766D" w:rsidP="0072766D">
            <w:pPr>
              <w:rPr>
                <w:rFonts w:eastAsia="DengXian"/>
              </w:rPr>
            </w:pPr>
          </w:p>
        </w:tc>
        <w:tc>
          <w:tcPr>
            <w:tcW w:w="1780" w:type="dxa"/>
            <w:gridSpan w:val="2"/>
            <w:shd w:val="clear" w:color="auto" w:fill="auto"/>
          </w:tcPr>
          <w:p w14:paraId="0584AF7E" w14:textId="77777777" w:rsidR="0072766D" w:rsidRDefault="0072766D" w:rsidP="0072766D">
            <w:pPr>
              <w:rPr>
                <w:rFonts w:eastAsia="DengXian"/>
              </w:rPr>
            </w:pPr>
          </w:p>
        </w:tc>
        <w:tc>
          <w:tcPr>
            <w:tcW w:w="6431" w:type="dxa"/>
            <w:shd w:val="clear" w:color="auto" w:fill="auto"/>
          </w:tcPr>
          <w:p w14:paraId="4E4D3912" w14:textId="77777777" w:rsidR="0072766D" w:rsidRDefault="0072766D" w:rsidP="0072766D">
            <w:pPr>
              <w:rPr>
                <w:rFonts w:eastAsia="DengXian"/>
              </w:rPr>
            </w:pPr>
          </w:p>
        </w:tc>
      </w:tr>
      <w:tr w:rsidR="0072766D" w14:paraId="5F2D0CDA" w14:textId="77777777" w:rsidTr="007F65E5">
        <w:tc>
          <w:tcPr>
            <w:tcW w:w="1423" w:type="dxa"/>
            <w:shd w:val="clear" w:color="auto" w:fill="auto"/>
          </w:tcPr>
          <w:p w14:paraId="43A0439E" w14:textId="77777777" w:rsidR="0072766D" w:rsidRDefault="0072766D" w:rsidP="0072766D">
            <w:pPr>
              <w:rPr>
                <w:rFonts w:eastAsia="DengXian"/>
              </w:rPr>
            </w:pPr>
          </w:p>
        </w:tc>
        <w:tc>
          <w:tcPr>
            <w:tcW w:w="1780" w:type="dxa"/>
            <w:gridSpan w:val="2"/>
            <w:shd w:val="clear" w:color="auto" w:fill="auto"/>
          </w:tcPr>
          <w:p w14:paraId="764ECA4E" w14:textId="77777777" w:rsidR="0072766D" w:rsidRDefault="0072766D" w:rsidP="0072766D">
            <w:pPr>
              <w:rPr>
                <w:rFonts w:eastAsia="DengXian"/>
              </w:rPr>
            </w:pPr>
          </w:p>
        </w:tc>
        <w:tc>
          <w:tcPr>
            <w:tcW w:w="6431" w:type="dxa"/>
            <w:shd w:val="clear" w:color="auto" w:fill="auto"/>
          </w:tcPr>
          <w:p w14:paraId="47B3FE3C" w14:textId="77777777" w:rsidR="0072766D" w:rsidRDefault="0072766D" w:rsidP="0072766D">
            <w:pPr>
              <w:rPr>
                <w:rFonts w:eastAsia="DengXian"/>
              </w:rPr>
            </w:pPr>
          </w:p>
        </w:tc>
      </w:tr>
      <w:tr w:rsidR="0072766D" w14:paraId="7C39A31D" w14:textId="77777777" w:rsidTr="007F65E5">
        <w:tc>
          <w:tcPr>
            <w:tcW w:w="1423" w:type="dxa"/>
            <w:shd w:val="clear" w:color="auto" w:fill="auto"/>
          </w:tcPr>
          <w:p w14:paraId="5E52E4DB" w14:textId="77777777" w:rsidR="0072766D" w:rsidRDefault="0072766D" w:rsidP="0072766D">
            <w:pPr>
              <w:rPr>
                <w:rFonts w:eastAsia="DengXian"/>
              </w:rPr>
            </w:pPr>
          </w:p>
        </w:tc>
        <w:tc>
          <w:tcPr>
            <w:tcW w:w="1770" w:type="dxa"/>
            <w:shd w:val="clear" w:color="auto" w:fill="auto"/>
          </w:tcPr>
          <w:p w14:paraId="2D228159" w14:textId="77777777" w:rsidR="0072766D" w:rsidRDefault="0072766D" w:rsidP="0072766D">
            <w:pPr>
              <w:rPr>
                <w:rFonts w:eastAsia="DengXian"/>
              </w:rPr>
            </w:pPr>
          </w:p>
        </w:tc>
        <w:tc>
          <w:tcPr>
            <w:tcW w:w="6441" w:type="dxa"/>
            <w:gridSpan w:val="2"/>
            <w:shd w:val="clear" w:color="auto" w:fill="auto"/>
          </w:tcPr>
          <w:p w14:paraId="1FC8FA5E" w14:textId="77777777" w:rsidR="0072766D" w:rsidRDefault="0072766D" w:rsidP="0072766D">
            <w:pPr>
              <w:rPr>
                <w:rFonts w:eastAsia="DengXian"/>
              </w:rPr>
            </w:pPr>
          </w:p>
        </w:tc>
      </w:tr>
      <w:tr w:rsidR="0072766D" w14:paraId="705AB100" w14:textId="77777777" w:rsidTr="007F65E5">
        <w:tc>
          <w:tcPr>
            <w:tcW w:w="1423" w:type="dxa"/>
            <w:shd w:val="clear" w:color="auto" w:fill="auto"/>
          </w:tcPr>
          <w:p w14:paraId="4A338DDD" w14:textId="77777777" w:rsidR="0072766D" w:rsidRPr="00833389" w:rsidRDefault="0072766D" w:rsidP="0072766D">
            <w:pPr>
              <w:rPr>
                <w:rFonts w:eastAsia="DengXian"/>
              </w:rPr>
            </w:pPr>
          </w:p>
        </w:tc>
        <w:tc>
          <w:tcPr>
            <w:tcW w:w="1780" w:type="dxa"/>
            <w:gridSpan w:val="2"/>
            <w:shd w:val="clear" w:color="auto" w:fill="auto"/>
          </w:tcPr>
          <w:p w14:paraId="36D63AB7" w14:textId="77777777" w:rsidR="0072766D" w:rsidRDefault="0072766D" w:rsidP="0072766D">
            <w:pPr>
              <w:rPr>
                <w:rFonts w:eastAsia="DengXian"/>
              </w:rPr>
            </w:pPr>
          </w:p>
        </w:tc>
        <w:tc>
          <w:tcPr>
            <w:tcW w:w="6431" w:type="dxa"/>
            <w:shd w:val="clear" w:color="auto" w:fill="auto"/>
          </w:tcPr>
          <w:p w14:paraId="539759BE" w14:textId="77777777" w:rsidR="0072766D" w:rsidRDefault="0072766D" w:rsidP="0072766D">
            <w:pPr>
              <w:rPr>
                <w:rFonts w:eastAsia="DengXian"/>
              </w:rPr>
            </w:pPr>
          </w:p>
        </w:tc>
      </w:tr>
      <w:tr w:rsidR="0072766D" w14:paraId="1EA7E825" w14:textId="77777777" w:rsidTr="007F65E5">
        <w:tc>
          <w:tcPr>
            <w:tcW w:w="1423" w:type="dxa"/>
            <w:shd w:val="clear" w:color="auto" w:fill="auto"/>
          </w:tcPr>
          <w:p w14:paraId="62454B2D" w14:textId="77777777" w:rsidR="0072766D" w:rsidRDefault="0072766D" w:rsidP="0072766D">
            <w:pPr>
              <w:rPr>
                <w:rFonts w:eastAsia="DengXian"/>
              </w:rPr>
            </w:pPr>
          </w:p>
        </w:tc>
        <w:tc>
          <w:tcPr>
            <w:tcW w:w="1780" w:type="dxa"/>
            <w:gridSpan w:val="2"/>
            <w:shd w:val="clear" w:color="auto" w:fill="auto"/>
          </w:tcPr>
          <w:p w14:paraId="1761F90F" w14:textId="77777777" w:rsidR="0072766D" w:rsidRDefault="0072766D" w:rsidP="0072766D">
            <w:pPr>
              <w:rPr>
                <w:rFonts w:eastAsia="DengXian"/>
              </w:rPr>
            </w:pPr>
          </w:p>
        </w:tc>
        <w:tc>
          <w:tcPr>
            <w:tcW w:w="6431" w:type="dxa"/>
            <w:shd w:val="clear" w:color="auto" w:fill="auto"/>
          </w:tcPr>
          <w:p w14:paraId="249C63A8" w14:textId="77777777" w:rsidR="0072766D" w:rsidRDefault="0072766D" w:rsidP="0072766D">
            <w:pPr>
              <w:rPr>
                <w:rFonts w:eastAsia="DengXian"/>
              </w:rPr>
            </w:pPr>
          </w:p>
        </w:tc>
      </w:tr>
      <w:tr w:rsidR="0072766D" w14:paraId="4FCB51BF" w14:textId="77777777" w:rsidTr="007F65E5">
        <w:tc>
          <w:tcPr>
            <w:tcW w:w="1423" w:type="dxa"/>
            <w:shd w:val="clear" w:color="auto" w:fill="auto"/>
          </w:tcPr>
          <w:p w14:paraId="2A818B31" w14:textId="77777777" w:rsidR="0072766D" w:rsidRDefault="0072766D" w:rsidP="0072766D">
            <w:pPr>
              <w:rPr>
                <w:rFonts w:eastAsia="DengXian"/>
              </w:rPr>
            </w:pPr>
          </w:p>
        </w:tc>
        <w:tc>
          <w:tcPr>
            <w:tcW w:w="1780" w:type="dxa"/>
            <w:gridSpan w:val="2"/>
            <w:shd w:val="clear" w:color="auto" w:fill="auto"/>
          </w:tcPr>
          <w:p w14:paraId="46C58FAC" w14:textId="77777777" w:rsidR="0072766D" w:rsidRDefault="0072766D" w:rsidP="0072766D">
            <w:pPr>
              <w:rPr>
                <w:rFonts w:eastAsia="DengXian"/>
              </w:rPr>
            </w:pPr>
          </w:p>
        </w:tc>
        <w:tc>
          <w:tcPr>
            <w:tcW w:w="6431" w:type="dxa"/>
            <w:shd w:val="clear" w:color="auto" w:fill="auto"/>
          </w:tcPr>
          <w:p w14:paraId="24258E28" w14:textId="77777777" w:rsidR="0072766D" w:rsidRDefault="0072766D" w:rsidP="0072766D">
            <w:pPr>
              <w:rPr>
                <w:rFonts w:eastAsia="DengXian"/>
              </w:rPr>
            </w:pPr>
          </w:p>
        </w:tc>
      </w:tr>
      <w:tr w:rsidR="0072766D" w14:paraId="1E30444D" w14:textId="77777777" w:rsidTr="007F65E5">
        <w:tc>
          <w:tcPr>
            <w:tcW w:w="1423" w:type="dxa"/>
            <w:shd w:val="clear" w:color="auto" w:fill="auto"/>
          </w:tcPr>
          <w:p w14:paraId="460BF596" w14:textId="77777777" w:rsidR="0072766D" w:rsidRDefault="0072766D" w:rsidP="0072766D">
            <w:pPr>
              <w:rPr>
                <w:rFonts w:eastAsia="DengXian"/>
              </w:rPr>
            </w:pPr>
          </w:p>
        </w:tc>
        <w:tc>
          <w:tcPr>
            <w:tcW w:w="1780" w:type="dxa"/>
            <w:gridSpan w:val="2"/>
            <w:shd w:val="clear" w:color="auto" w:fill="auto"/>
          </w:tcPr>
          <w:p w14:paraId="53D9563B" w14:textId="77777777" w:rsidR="0072766D" w:rsidRDefault="0072766D" w:rsidP="0072766D">
            <w:pPr>
              <w:rPr>
                <w:rFonts w:eastAsia="DengXian"/>
              </w:rPr>
            </w:pPr>
          </w:p>
        </w:tc>
        <w:tc>
          <w:tcPr>
            <w:tcW w:w="6431" w:type="dxa"/>
            <w:shd w:val="clear" w:color="auto" w:fill="auto"/>
          </w:tcPr>
          <w:p w14:paraId="53CDEDFF" w14:textId="77777777" w:rsidR="0072766D" w:rsidRDefault="0072766D" w:rsidP="0072766D">
            <w:pPr>
              <w:rPr>
                <w:rFonts w:eastAsia="DengXian"/>
              </w:rPr>
            </w:pPr>
          </w:p>
        </w:tc>
      </w:tr>
      <w:tr w:rsidR="0072766D" w14:paraId="47836F66" w14:textId="77777777" w:rsidTr="007F65E5">
        <w:tc>
          <w:tcPr>
            <w:tcW w:w="1423" w:type="dxa"/>
            <w:shd w:val="clear" w:color="auto" w:fill="auto"/>
          </w:tcPr>
          <w:p w14:paraId="3CB910B2" w14:textId="77777777" w:rsidR="0072766D" w:rsidRDefault="0072766D" w:rsidP="0072766D">
            <w:pPr>
              <w:rPr>
                <w:rFonts w:eastAsia="DengXian"/>
              </w:rPr>
            </w:pPr>
          </w:p>
        </w:tc>
        <w:tc>
          <w:tcPr>
            <w:tcW w:w="1780" w:type="dxa"/>
            <w:gridSpan w:val="2"/>
            <w:shd w:val="clear" w:color="auto" w:fill="auto"/>
          </w:tcPr>
          <w:p w14:paraId="22C24486" w14:textId="77777777" w:rsidR="0072766D" w:rsidRDefault="0072766D" w:rsidP="0072766D">
            <w:pPr>
              <w:rPr>
                <w:rFonts w:eastAsia="DengXian"/>
              </w:rPr>
            </w:pPr>
          </w:p>
        </w:tc>
        <w:tc>
          <w:tcPr>
            <w:tcW w:w="6431" w:type="dxa"/>
            <w:shd w:val="clear" w:color="auto" w:fill="auto"/>
          </w:tcPr>
          <w:p w14:paraId="11CB8394" w14:textId="77777777" w:rsidR="0072766D" w:rsidRDefault="0072766D" w:rsidP="0072766D">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TableGrid"/>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BodyText"/>
        <w:rPr>
          <w:b/>
          <w:color w:val="000000" w:themeColor="text1"/>
          <w:u w:val="single"/>
        </w:rPr>
      </w:pPr>
    </w:p>
    <w:p w14:paraId="066DBD42" w14:textId="1863704C"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lastRenderedPageBreak/>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Caption"/>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BodyText"/>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BodyText"/>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DengXian"/>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DengXian"/>
              </w:rPr>
            </w:pPr>
            <w:r>
              <w:rPr>
                <w:rFonts w:eastAsia="DengXian"/>
              </w:rPr>
              <w:t>Nokia</w:t>
            </w:r>
          </w:p>
        </w:tc>
        <w:tc>
          <w:tcPr>
            <w:tcW w:w="1780" w:type="dxa"/>
            <w:gridSpan w:val="2"/>
            <w:shd w:val="clear" w:color="auto" w:fill="auto"/>
          </w:tcPr>
          <w:p w14:paraId="3D07106F" w14:textId="2A585560" w:rsidR="00284787" w:rsidRDefault="00284787" w:rsidP="00284787">
            <w:pPr>
              <w:rPr>
                <w:rFonts w:eastAsia="DengXian"/>
              </w:rPr>
            </w:pPr>
            <w:r>
              <w:rPr>
                <w:rFonts w:eastAsia="DengXian"/>
              </w:rPr>
              <w:t>Yes</w:t>
            </w:r>
          </w:p>
        </w:tc>
        <w:tc>
          <w:tcPr>
            <w:tcW w:w="6431" w:type="dxa"/>
            <w:shd w:val="clear" w:color="auto" w:fill="auto"/>
          </w:tcPr>
          <w:p w14:paraId="530E4917" w14:textId="77777777" w:rsidR="00284787" w:rsidRDefault="00284787" w:rsidP="00284787">
            <w:pPr>
              <w:rPr>
                <w:rFonts w:eastAsia="DengXian"/>
              </w:rPr>
            </w:pPr>
          </w:p>
        </w:tc>
      </w:tr>
      <w:tr w:rsidR="00284787" w14:paraId="17B298BA" w14:textId="77777777" w:rsidTr="00083DD2">
        <w:tc>
          <w:tcPr>
            <w:tcW w:w="1423" w:type="dxa"/>
            <w:shd w:val="clear" w:color="auto" w:fill="auto"/>
          </w:tcPr>
          <w:p w14:paraId="16586656" w14:textId="6B045778" w:rsidR="00284787" w:rsidRDefault="00BC71B9" w:rsidP="00284787">
            <w:pPr>
              <w:rPr>
                <w:rFonts w:eastAsia="DengXian"/>
              </w:rPr>
            </w:pPr>
            <w:r>
              <w:rPr>
                <w:rFonts w:eastAsia="DengXian"/>
              </w:rPr>
              <w:lastRenderedPageBreak/>
              <w:t>Intel</w:t>
            </w:r>
          </w:p>
        </w:tc>
        <w:tc>
          <w:tcPr>
            <w:tcW w:w="1780" w:type="dxa"/>
            <w:gridSpan w:val="2"/>
            <w:shd w:val="clear" w:color="auto" w:fill="auto"/>
          </w:tcPr>
          <w:p w14:paraId="585AB01B" w14:textId="7CC3F841" w:rsidR="00284787" w:rsidRDefault="00BC71B9" w:rsidP="00284787">
            <w:pPr>
              <w:rPr>
                <w:rFonts w:eastAsia="DengXian"/>
              </w:rPr>
            </w:pPr>
            <w:r>
              <w:rPr>
                <w:rFonts w:eastAsia="DengXian"/>
              </w:rPr>
              <w:t>Yes</w:t>
            </w:r>
          </w:p>
        </w:tc>
        <w:tc>
          <w:tcPr>
            <w:tcW w:w="6431" w:type="dxa"/>
            <w:shd w:val="clear" w:color="auto" w:fill="auto"/>
          </w:tcPr>
          <w:p w14:paraId="2A22E4DC" w14:textId="77777777" w:rsidR="00284787" w:rsidRDefault="00284787" w:rsidP="00284787">
            <w:pPr>
              <w:rPr>
                <w:rFonts w:eastAsia="DengXian"/>
              </w:rPr>
            </w:pPr>
          </w:p>
        </w:tc>
      </w:tr>
      <w:tr w:rsidR="00284787" w14:paraId="3A6CB5B1" w14:textId="77777777" w:rsidTr="00083DD2">
        <w:tc>
          <w:tcPr>
            <w:tcW w:w="1423" w:type="dxa"/>
            <w:shd w:val="clear" w:color="auto" w:fill="auto"/>
          </w:tcPr>
          <w:p w14:paraId="3999D204" w14:textId="77777777" w:rsidR="00284787" w:rsidRDefault="00284787" w:rsidP="00284787">
            <w:pPr>
              <w:rPr>
                <w:rFonts w:eastAsia="DengXian"/>
              </w:rPr>
            </w:pPr>
          </w:p>
        </w:tc>
        <w:tc>
          <w:tcPr>
            <w:tcW w:w="1780" w:type="dxa"/>
            <w:gridSpan w:val="2"/>
            <w:shd w:val="clear" w:color="auto" w:fill="auto"/>
          </w:tcPr>
          <w:p w14:paraId="5D1AB101" w14:textId="77777777" w:rsidR="00284787" w:rsidRDefault="00284787" w:rsidP="00284787">
            <w:pPr>
              <w:rPr>
                <w:rFonts w:eastAsia="DengXian"/>
              </w:rPr>
            </w:pPr>
          </w:p>
        </w:tc>
        <w:tc>
          <w:tcPr>
            <w:tcW w:w="6431" w:type="dxa"/>
            <w:shd w:val="clear" w:color="auto" w:fill="auto"/>
          </w:tcPr>
          <w:p w14:paraId="64054D20" w14:textId="77777777" w:rsidR="00284787" w:rsidRDefault="00284787" w:rsidP="00284787">
            <w:pPr>
              <w:rPr>
                <w:rFonts w:eastAsia="DengXian"/>
              </w:rPr>
            </w:pPr>
          </w:p>
        </w:tc>
      </w:tr>
      <w:tr w:rsidR="00284787" w14:paraId="3FEB3B2F" w14:textId="77777777" w:rsidTr="00083DD2">
        <w:tc>
          <w:tcPr>
            <w:tcW w:w="1423" w:type="dxa"/>
            <w:shd w:val="clear" w:color="auto" w:fill="auto"/>
          </w:tcPr>
          <w:p w14:paraId="778324CF" w14:textId="77777777" w:rsidR="00284787" w:rsidRDefault="00284787" w:rsidP="00284787">
            <w:pPr>
              <w:rPr>
                <w:rFonts w:eastAsia="DengXian"/>
              </w:rPr>
            </w:pPr>
          </w:p>
        </w:tc>
        <w:tc>
          <w:tcPr>
            <w:tcW w:w="1780" w:type="dxa"/>
            <w:gridSpan w:val="2"/>
            <w:shd w:val="clear" w:color="auto" w:fill="auto"/>
          </w:tcPr>
          <w:p w14:paraId="7D280D69" w14:textId="77777777" w:rsidR="00284787" w:rsidRDefault="00284787" w:rsidP="00284787">
            <w:pPr>
              <w:rPr>
                <w:rFonts w:eastAsia="DengXian"/>
              </w:rPr>
            </w:pPr>
          </w:p>
        </w:tc>
        <w:tc>
          <w:tcPr>
            <w:tcW w:w="6431" w:type="dxa"/>
            <w:shd w:val="clear" w:color="auto" w:fill="auto"/>
          </w:tcPr>
          <w:p w14:paraId="04976ADC" w14:textId="77777777" w:rsidR="00284787" w:rsidRDefault="00284787" w:rsidP="00284787">
            <w:pPr>
              <w:rPr>
                <w:rFonts w:eastAsia="DengXian"/>
              </w:rPr>
            </w:pPr>
          </w:p>
        </w:tc>
      </w:tr>
      <w:tr w:rsidR="00284787" w14:paraId="21F334DE" w14:textId="77777777" w:rsidTr="00083DD2">
        <w:tc>
          <w:tcPr>
            <w:tcW w:w="1423" w:type="dxa"/>
            <w:shd w:val="clear" w:color="auto" w:fill="auto"/>
          </w:tcPr>
          <w:p w14:paraId="3E4A5BEE" w14:textId="77777777" w:rsidR="00284787" w:rsidRDefault="00284787" w:rsidP="00284787">
            <w:pPr>
              <w:rPr>
                <w:rFonts w:eastAsia="DengXian"/>
              </w:rPr>
            </w:pPr>
          </w:p>
        </w:tc>
        <w:tc>
          <w:tcPr>
            <w:tcW w:w="1780" w:type="dxa"/>
            <w:gridSpan w:val="2"/>
            <w:shd w:val="clear" w:color="auto" w:fill="auto"/>
          </w:tcPr>
          <w:p w14:paraId="45B59BD7" w14:textId="77777777" w:rsidR="00284787" w:rsidRDefault="00284787" w:rsidP="00284787">
            <w:pPr>
              <w:rPr>
                <w:rFonts w:eastAsia="DengXian"/>
              </w:rPr>
            </w:pPr>
          </w:p>
        </w:tc>
        <w:tc>
          <w:tcPr>
            <w:tcW w:w="6431" w:type="dxa"/>
            <w:shd w:val="clear" w:color="auto" w:fill="auto"/>
          </w:tcPr>
          <w:p w14:paraId="632873E6" w14:textId="77777777" w:rsidR="00284787" w:rsidRDefault="00284787" w:rsidP="00284787">
            <w:pPr>
              <w:rPr>
                <w:rFonts w:eastAsia="DengXian"/>
              </w:rPr>
            </w:pPr>
          </w:p>
        </w:tc>
      </w:tr>
      <w:tr w:rsidR="00284787" w14:paraId="347B8C60" w14:textId="77777777" w:rsidTr="00083DD2">
        <w:tc>
          <w:tcPr>
            <w:tcW w:w="1423" w:type="dxa"/>
            <w:shd w:val="clear" w:color="auto" w:fill="auto"/>
          </w:tcPr>
          <w:p w14:paraId="0A3FFB39" w14:textId="77777777" w:rsidR="00284787" w:rsidRDefault="00284787" w:rsidP="00284787">
            <w:pPr>
              <w:rPr>
                <w:rFonts w:eastAsia="DengXian"/>
              </w:rPr>
            </w:pPr>
          </w:p>
        </w:tc>
        <w:tc>
          <w:tcPr>
            <w:tcW w:w="1780" w:type="dxa"/>
            <w:gridSpan w:val="2"/>
            <w:shd w:val="clear" w:color="auto" w:fill="auto"/>
          </w:tcPr>
          <w:p w14:paraId="539573A0" w14:textId="77777777" w:rsidR="00284787" w:rsidRDefault="00284787" w:rsidP="00284787">
            <w:pPr>
              <w:rPr>
                <w:rFonts w:eastAsia="DengXian"/>
              </w:rPr>
            </w:pPr>
          </w:p>
        </w:tc>
        <w:tc>
          <w:tcPr>
            <w:tcW w:w="6431" w:type="dxa"/>
            <w:shd w:val="clear" w:color="auto" w:fill="auto"/>
          </w:tcPr>
          <w:p w14:paraId="2781AAA0" w14:textId="77777777" w:rsidR="00284787" w:rsidRDefault="00284787" w:rsidP="00284787">
            <w:pPr>
              <w:rPr>
                <w:rFonts w:eastAsia="DengXian"/>
              </w:rPr>
            </w:pPr>
          </w:p>
        </w:tc>
      </w:tr>
      <w:tr w:rsidR="00284787" w14:paraId="4484861F" w14:textId="77777777" w:rsidTr="00083DD2">
        <w:tc>
          <w:tcPr>
            <w:tcW w:w="1423" w:type="dxa"/>
            <w:shd w:val="clear" w:color="auto" w:fill="auto"/>
          </w:tcPr>
          <w:p w14:paraId="02C506F6" w14:textId="77777777" w:rsidR="00284787" w:rsidRDefault="00284787" w:rsidP="00284787">
            <w:pPr>
              <w:rPr>
                <w:rFonts w:eastAsia="DengXian"/>
              </w:rPr>
            </w:pPr>
          </w:p>
        </w:tc>
        <w:tc>
          <w:tcPr>
            <w:tcW w:w="1780" w:type="dxa"/>
            <w:gridSpan w:val="2"/>
            <w:shd w:val="clear" w:color="auto" w:fill="auto"/>
          </w:tcPr>
          <w:p w14:paraId="5BA8B4CD" w14:textId="77777777" w:rsidR="00284787" w:rsidRDefault="00284787" w:rsidP="00284787">
            <w:pPr>
              <w:rPr>
                <w:rFonts w:eastAsia="DengXian"/>
              </w:rPr>
            </w:pPr>
          </w:p>
        </w:tc>
        <w:tc>
          <w:tcPr>
            <w:tcW w:w="6431" w:type="dxa"/>
            <w:shd w:val="clear" w:color="auto" w:fill="auto"/>
          </w:tcPr>
          <w:p w14:paraId="722D0778" w14:textId="77777777" w:rsidR="00284787" w:rsidRDefault="00284787" w:rsidP="00284787">
            <w:pPr>
              <w:rPr>
                <w:rFonts w:eastAsia="DengXian"/>
              </w:rPr>
            </w:pPr>
          </w:p>
        </w:tc>
      </w:tr>
      <w:tr w:rsidR="00284787" w14:paraId="0D337D55" w14:textId="77777777" w:rsidTr="00083DD2">
        <w:tc>
          <w:tcPr>
            <w:tcW w:w="1423" w:type="dxa"/>
            <w:shd w:val="clear" w:color="auto" w:fill="auto"/>
          </w:tcPr>
          <w:p w14:paraId="2B1A3319" w14:textId="77777777" w:rsidR="00284787" w:rsidRDefault="00284787" w:rsidP="00284787">
            <w:pPr>
              <w:rPr>
                <w:rFonts w:eastAsia="DengXian"/>
              </w:rPr>
            </w:pPr>
          </w:p>
        </w:tc>
        <w:tc>
          <w:tcPr>
            <w:tcW w:w="1780" w:type="dxa"/>
            <w:gridSpan w:val="2"/>
            <w:shd w:val="clear" w:color="auto" w:fill="auto"/>
          </w:tcPr>
          <w:p w14:paraId="272705C6" w14:textId="77777777" w:rsidR="00284787" w:rsidRDefault="00284787" w:rsidP="00284787">
            <w:pPr>
              <w:rPr>
                <w:rFonts w:eastAsia="DengXian"/>
              </w:rPr>
            </w:pPr>
          </w:p>
        </w:tc>
        <w:tc>
          <w:tcPr>
            <w:tcW w:w="6431" w:type="dxa"/>
            <w:shd w:val="clear" w:color="auto" w:fill="auto"/>
          </w:tcPr>
          <w:p w14:paraId="1F153F8B" w14:textId="77777777" w:rsidR="00284787" w:rsidRDefault="00284787" w:rsidP="00284787">
            <w:pPr>
              <w:rPr>
                <w:rFonts w:eastAsia="DengXian"/>
              </w:rPr>
            </w:pPr>
          </w:p>
        </w:tc>
      </w:tr>
      <w:tr w:rsidR="00284787" w14:paraId="22E6F064" w14:textId="77777777" w:rsidTr="00083DD2">
        <w:tc>
          <w:tcPr>
            <w:tcW w:w="1423" w:type="dxa"/>
            <w:shd w:val="clear" w:color="auto" w:fill="auto"/>
          </w:tcPr>
          <w:p w14:paraId="0B5BE473" w14:textId="77777777" w:rsidR="00284787" w:rsidRDefault="00284787" w:rsidP="00284787">
            <w:pPr>
              <w:rPr>
                <w:rFonts w:eastAsia="DengXian"/>
              </w:rPr>
            </w:pPr>
          </w:p>
        </w:tc>
        <w:tc>
          <w:tcPr>
            <w:tcW w:w="1780" w:type="dxa"/>
            <w:gridSpan w:val="2"/>
            <w:shd w:val="clear" w:color="auto" w:fill="auto"/>
          </w:tcPr>
          <w:p w14:paraId="5F57B697" w14:textId="77777777" w:rsidR="00284787" w:rsidRDefault="00284787" w:rsidP="00284787">
            <w:pPr>
              <w:rPr>
                <w:rFonts w:eastAsia="DengXian"/>
              </w:rPr>
            </w:pPr>
          </w:p>
        </w:tc>
        <w:tc>
          <w:tcPr>
            <w:tcW w:w="6431" w:type="dxa"/>
            <w:shd w:val="clear" w:color="auto" w:fill="auto"/>
          </w:tcPr>
          <w:p w14:paraId="43049C24" w14:textId="77777777" w:rsidR="00284787" w:rsidRDefault="00284787" w:rsidP="00284787">
            <w:pPr>
              <w:rPr>
                <w:rFonts w:eastAsia="DengXian"/>
              </w:rPr>
            </w:pPr>
          </w:p>
        </w:tc>
      </w:tr>
      <w:tr w:rsidR="00284787" w14:paraId="461C0F7D" w14:textId="77777777" w:rsidTr="00083DD2">
        <w:tc>
          <w:tcPr>
            <w:tcW w:w="1423" w:type="dxa"/>
            <w:shd w:val="clear" w:color="auto" w:fill="auto"/>
          </w:tcPr>
          <w:p w14:paraId="10A0E19B" w14:textId="77777777" w:rsidR="00284787" w:rsidRDefault="00284787" w:rsidP="00284787">
            <w:pPr>
              <w:rPr>
                <w:rFonts w:eastAsia="DengXian"/>
              </w:rPr>
            </w:pPr>
          </w:p>
        </w:tc>
        <w:tc>
          <w:tcPr>
            <w:tcW w:w="1780" w:type="dxa"/>
            <w:gridSpan w:val="2"/>
            <w:shd w:val="clear" w:color="auto" w:fill="auto"/>
          </w:tcPr>
          <w:p w14:paraId="06FBB068" w14:textId="77777777" w:rsidR="00284787" w:rsidRDefault="00284787" w:rsidP="00284787">
            <w:pPr>
              <w:rPr>
                <w:rFonts w:eastAsia="DengXian"/>
              </w:rPr>
            </w:pPr>
          </w:p>
        </w:tc>
        <w:tc>
          <w:tcPr>
            <w:tcW w:w="6431" w:type="dxa"/>
            <w:shd w:val="clear" w:color="auto" w:fill="auto"/>
          </w:tcPr>
          <w:p w14:paraId="00AB48FF" w14:textId="77777777" w:rsidR="00284787" w:rsidRDefault="00284787" w:rsidP="00284787">
            <w:pPr>
              <w:rPr>
                <w:rFonts w:eastAsia="DengXian"/>
              </w:rPr>
            </w:pPr>
          </w:p>
        </w:tc>
      </w:tr>
      <w:tr w:rsidR="00284787" w14:paraId="32C09ABB" w14:textId="77777777" w:rsidTr="00083DD2">
        <w:tc>
          <w:tcPr>
            <w:tcW w:w="1423" w:type="dxa"/>
            <w:shd w:val="clear" w:color="auto" w:fill="auto"/>
          </w:tcPr>
          <w:p w14:paraId="3D8B18BC" w14:textId="77777777" w:rsidR="00284787" w:rsidRDefault="00284787" w:rsidP="00284787">
            <w:pPr>
              <w:rPr>
                <w:rFonts w:eastAsia="DengXian"/>
              </w:rPr>
            </w:pPr>
          </w:p>
        </w:tc>
        <w:tc>
          <w:tcPr>
            <w:tcW w:w="1770" w:type="dxa"/>
            <w:shd w:val="clear" w:color="auto" w:fill="auto"/>
          </w:tcPr>
          <w:p w14:paraId="1C40BFF0" w14:textId="77777777" w:rsidR="00284787" w:rsidRDefault="00284787" w:rsidP="00284787">
            <w:pPr>
              <w:rPr>
                <w:rFonts w:eastAsia="DengXian"/>
              </w:rPr>
            </w:pPr>
          </w:p>
        </w:tc>
        <w:tc>
          <w:tcPr>
            <w:tcW w:w="6441" w:type="dxa"/>
            <w:gridSpan w:val="2"/>
            <w:shd w:val="clear" w:color="auto" w:fill="auto"/>
          </w:tcPr>
          <w:p w14:paraId="7B101348" w14:textId="77777777" w:rsidR="00284787" w:rsidRDefault="00284787" w:rsidP="00284787">
            <w:pPr>
              <w:rPr>
                <w:rFonts w:eastAsia="DengXian"/>
              </w:rPr>
            </w:pPr>
          </w:p>
        </w:tc>
      </w:tr>
      <w:tr w:rsidR="00284787" w14:paraId="420F5DA6" w14:textId="77777777" w:rsidTr="00083DD2">
        <w:tc>
          <w:tcPr>
            <w:tcW w:w="1423" w:type="dxa"/>
            <w:shd w:val="clear" w:color="auto" w:fill="auto"/>
          </w:tcPr>
          <w:p w14:paraId="21FCCF3A" w14:textId="77777777" w:rsidR="00284787" w:rsidRPr="00833389" w:rsidRDefault="00284787" w:rsidP="00284787">
            <w:pPr>
              <w:rPr>
                <w:rFonts w:eastAsia="DengXian"/>
              </w:rPr>
            </w:pPr>
          </w:p>
        </w:tc>
        <w:tc>
          <w:tcPr>
            <w:tcW w:w="1780" w:type="dxa"/>
            <w:gridSpan w:val="2"/>
            <w:shd w:val="clear" w:color="auto" w:fill="auto"/>
          </w:tcPr>
          <w:p w14:paraId="7AA6AEFF" w14:textId="77777777" w:rsidR="00284787" w:rsidRDefault="00284787" w:rsidP="00284787">
            <w:pPr>
              <w:rPr>
                <w:rFonts w:eastAsia="DengXian"/>
              </w:rPr>
            </w:pPr>
          </w:p>
        </w:tc>
        <w:tc>
          <w:tcPr>
            <w:tcW w:w="6431" w:type="dxa"/>
            <w:shd w:val="clear" w:color="auto" w:fill="auto"/>
          </w:tcPr>
          <w:p w14:paraId="67945F0D" w14:textId="77777777" w:rsidR="00284787" w:rsidRDefault="00284787" w:rsidP="00284787">
            <w:pPr>
              <w:rPr>
                <w:rFonts w:eastAsia="DengXian"/>
              </w:rPr>
            </w:pPr>
          </w:p>
        </w:tc>
      </w:tr>
      <w:tr w:rsidR="00284787" w14:paraId="4FF55CA1" w14:textId="77777777" w:rsidTr="00083DD2">
        <w:tc>
          <w:tcPr>
            <w:tcW w:w="1423" w:type="dxa"/>
            <w:shd w:val="clear" w:color="auto" w:fill="auto"/>
          </w:tcPr>
          <w:p w14:paraId="628880AB" w14:textId="77777777" w:rsidR="00284787" w:rsidRDefault="00284787" w:rsidP="00284787">
            <w:pPr>
              <w:rPr>
                <w:rFonts w:eastAsia="DengXian"/>
              </w:rPr>
            </w:pPr>
          </w:p>
        </w:tc>
        <w:tc>
          <w:tcPr>
            <w:tcW w:w="1780" w:type="dxa"/>
            <w:gridSpan w:val="2"/>
            <w:shd w:val="clear" w:color="auto" w:fill="auto"/>
          </w:tcPr>
          <w:p w14:paraId="29BD1862" w14:textId="77777777" w:rsidR="00284787" w:rsidRDefault="00284787" w:rsidP="00284787">
            <w:pPr>
              <w:rPr>
                <w:rFonts w:eastAsia="DengXian"/>
              </w:rPr>
            </w:pPr>
          </w:p>
        </w:tc>
        <w:tc>
          <w:tcPr>
            <w:tcW w:w="6431" w:type="dxa"/>
            <w:shd w:val="clear" w:color="auto" w:fill="auto"/>
          </w:tcPr>
          <w:p w14:paraId="565D2F88" w14:textId="77777777" w:rsidR="00284787" w:rsidRDefault="00284787" w:rsidP="00284787">
            <w:pPr>
              <w:rPr>
                <w:rFonts w:eastAsia="DengXian"/>
              </w:rPr>
            </w:pPr>
          </w:p>
        </w:tc>
      </w:tr>
      <w:tr w:rsidR="00284787" w14:paraId="62160FFA" w14:textId="77777777" w:rsidTr="00083DD2">
        <w:tc>
          <w:tcPr>
            <w:tcW w:w="1423" w:type="dxa"/>
            <w:shd w:val="clear" w:color="auto" w:fill="auto"/>
          </w:tcPr>
          <w:p w14:paraId="12EF7FBB" w14:textId="77777777" w:rsidR="00284787" w:rsidRDefault="00284787" w:rsidP="00284787">
            <w:pPr>
              <w:rPr>
                <w:rFonts w:eastAsia="DengXian"/>
              </w:rPr>
            </w:pPr>
          </w:p>
        </w:tc>
        <w:tc>
          <w:tcPr>
            <w:tcW w:w="1780" w:type="dxa"/>
            <w:gridSpan w:val="2"/>
            <w:shd w:val="clear" w:color="auto" w:fill="auto"/>
          </w:tcPr>
          <w:p w14:paraId="0903EA5A" w14:textId="77777777" w:rsidR="00284787" w:rsidRDefault="00284787" w:rsidP="00284787">
            <w:pPr>
              <w:rPr>
                <w:rFonts w:eastAsia="DengXian"/>
              </w:rPr>
            </w:pPr>
          </w:p>
        </w:tc>
        <w:tc>
          <w:tcPr>
            <w:tcW w:w="6431" w:type="dxa"/>
            <w:shd w:val="clear" w:color="auto" w:fill="auto"/>
          </w:tcPr>
          <w:p w14:paraId="764221C2" w14:textId="77777777" w:rsidR="00284787" w:rsidRDefault="00284787" w:rsidP="00284787">
            <w:pPr>
              <w:rPr>
                <w:rFonts w:eastAsia="DengXian"/>
              </w:rPr>
            </w:pPr>
          </w:p>
        </w:tc>
      </w:tr>
      <w:tr w:rsidR="00284787" w14:paraId="4F35CB81" w14:textId="77777777" w:rsidTr="00083DD2">
        <w:tc>
          <w:tcPr>
            <w:tcW w:w="1423" w:type="dxa"/>
            <w:shd w:val="clear" w:color="auto" w:fill="auto"/>
          </w:tcPr>
          <w:p w14:paraId="036FD772" w14:textId="77777777" w:rsidR="00284787" w:rsidRDefault="00284787" w:rsidP="00284787">
            <w:pPr>
              <w:rPr>
                <w:rFonts w:eastAsia="DengXian"/>
              </w:rPr>
            </w:pPr>
          </w:p>
        </w:tc>
        <w:tc>
          <w:tcPr>
            <w:tcW w:w="1780" w:type="dxa"/>
            <w:gridSpan w:val="2"/>
            <w:shd w:val="clear" w:color="auto" w:fill="auto"/>
          </w:tcPr>
          <w:p w14:paraId="74A8D9EC" w14:textId="77777777" w:rsidR="00284787" w:rsidRDefault="00284787" w:rsidP="00284787">
            <w:pPr>
              <w:rPr>
                <w:rFonts w:eastAsia="DengXian"/>
              </w:rPr>
            </w:pPr>
          </w:p>
        </w:tc>
        <w:tc>
          <w:tcPr>
            <w:tcW w:w="6431" w:type="dxa"/>
            <w:shd w:val="clear" w:color="auto" w:fill="auto"/>
          </w:tcPr>
          <w:p w14:paraId="0CBD24B4" w14:textId="77777777" w:rsidR="00284787" w:rsidRDefault="00284787" w:rsidP="00284787">
            <w:pPr>
              <w:rPr>
                <w:rFonts w:eastAsia="DengXian"/>
              </w:rPr>
            </w:pPr>
          </w:p>
        </w:tc>
      </w:tr>
      <w:tr w:rsidR="00284787" w14:paraId="73C78C56" w14:textId="77777777" w:rsidTr="00083DD2">
        <w:tc>
          <w:tcPr>
            <w:tcW w:w="1423" w:type="dxa"/>
            <w:shd w:val="clear" w:color="auto" w:fill="auto"/>
          </w:tcPr>
          <w:p w14:paraId="5DCD03F4" w14:textId="77777777" w:rsidR="00284787" w:rsidRDefault="00284787" w:rsidP="00284787">
            <w:pPr>
              <w:rPr>
                <w:rFonts w:eastAsia="DengXian"/>
              </w:rPr>
            </w:pPr>
          </w:p>
        </w:tc>
        <w:tc>
          <w:tcPr>
            <w:tcW w:w="1780" w:type="dxa"/>
            <w:gridSpan w:val="2"/>
            <w:shd w:val="clear" w:color="auto" w:fill="auto"/>
          </w:tcPr>
          <w:p w14:paraId="1D1D9DA8" w14:textId="77777777" w:rsidR="00284787" w:rsidRDefault="00284787" w:rsidP="00284787">
            <w:pPr>
              <w:rPr>
                <w:rFonts w:eastAsia="DengXian"/>
              </w:rPr>
            </w:pPr>
          </w:p>
        </w:tc>
        <w:tc>
          <w:tcPr>
            <w:tcW w:w="6431" w:type="dxa"/>
            <w:shd w:val="clear" w:color="auto" w:fill="auto"/>
          </w:tcPr>
          <w:p w14:paraId="1435ECBB" w14:textId="77777777" w:rsidR="00284787" w:rsidRDefault="00284787" w:rsidP="00284787">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DengXian"/>
              </w:rPr>
            </w:pPr>
          </w:p>
        </w:tc>
        <w:tc>
          <w:tcPr>
            <w:tcW w:w="6431" w:type="dxa"/>
            <w:shd w:val="clear" w:color="auto" w:fill="auto"/>
          </w:tcPr>
          <w:p w14:paraId="2880A57F" w14:textId="2FA22E64" w:rsidR="009972FA" w:rsidRDefault="009972FA" w:rsidP="009972FA">
            <w:pPr>
              <w:rPr>
                <w:rFonts w:eastAsia="DengXian"/>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DengXian"/>
              </w:rPr>
            </w:pPr>
            <w:r>
              <w:rPr>
                <w:rFonts w:eastAsia="DengXian"/>
              </w:rPr>
              <w:t>Nokia</w:t>
            </w:r>
          </w:p>
        </w:tc>
        <w:tc>
          <w:tcPr>
            <w:tcW w:w="1780" w:type="dxa"/>
            <w:gridSpan w:val="2"/>
            <w:shd w:val="clear" w:color="auto" w:fill="auto"/>
          </w:tcPr>
          <w:p w14:paraId="258534F7" w14:textId="39EBC7A3" w:rsidR="00284787" w:rsidRDefault="00284787" w:rsidP="00284787">
            <w:pPr>
              <w:rPr>
                <w:rFonts w:eastAsia="DengXian"/>
              </w:rPr>
            </w:pPr>
            <w:r>
              <w:rPr>
                <w:rFonts w:eastAsia="DengXian"/>
              </w:rPr>
              <w:t>Yes</w:t>
            </w:r>
          </w:p>
        </w:tc>
        <w:tc>
          <w:tcPr>
            <w:tcW w:w="6431" w:type="dxa"/>
            <w:shd w:val="clear" w:color="auto" w:fill="auto"/>
          </w:tcPr>
          <w:p w14:paraId="024DA0AE" w14:textId="77777777" w:rsidR="00284787" w:rsidRDefault="00284787" w:rsidP="00284787">
            <w:pPr>
              <w:rPr>
                <w:rFonts w:eastAsia="DengXian"/>
              </w:rPr>
            </w:pPr>
          </w:p>
        </w:tc>
      </w:tr>
      <w:tr w:rsidR="001B67D5" w14:paraId="42160B91" w14:textId="77777777" w:rsidTr="00083DD2">
        <w:tc>
          <w:tcPr>
            <w:tcW w:w="1423" w:type="dxa"/>
            <w:shd w:val="clear" w:color="auto" w:fill="auto"/>
          </w:tcPr>
          <w:p w14:paraId="37F8BC82" w14:textId="17819198" w:rsidR="001B67D5" w:rsidRDefault="001B67D5" w:rsidP="001B67D5">
            <w:pPr>
              <w:rPr>
                <w:rFonts w:eastAsia="DengXian"/>
              </w:rPr>
            </w:pPr>
            <w:r>
              <w:rPr>
                <w:rFonts w:eastAsia="DengXian"/>
              </w:rPr>
              <w:t>Intel</w:t>
            </w:r>
          </w:p>
        </w:tc>
        <w:tc>
          <w:tcPr>
            <w:tcW w:w="1780" w:type="dxa"/>
            <w:gridSpan w:val="2"/>
            <w:shd w:val="clear" w:color="auto" w:fill="auto"/>
          </w:tcPr>
          <w:p w14:paraId="5C64A184" w14:textId="60BB3FD2" w:rsidR="001B67D5" w:rsidRDefault="001B67D5" w:rsidP="001B67D5">
            <w:pPr>
              <w:rPr>
                <w:rFonts w:eastAsia="DengXian"/>
              </w:rPr>
            </w:pPr>
            <w:r>
              <w:rPr>
                <w:rFonts w:eastAsia="DengXian"/>
              </w:rPr>
              <w:t>Yes</w:t>
            </w:r>
          </w:p>
        </w:tc>
        <w:tc>
          <w:tcPr>
            <w:tcW w:w="6431" w:type="dxa"/>
            <w:shd w:val="clear" w:color="auto" w:fill="auto"/>
          </w:tcPr>
          <w:p w14:paraId="1B951A13" w14:textId="0A8C3FB2" w:rsidR="001B67D5" w:rsidRDefault="001B67D5" w:rsidP="001B67D5">
            <w:pPr>
              <w:rPr>
                <w:rFonts w:eastAsia="DengXian"/>
              </w:rPr>
            </w:pPr>
            <w:r>
              <w:rPr>
                <w:rFonts w:eastAsia="DengXian"/>
              </w:rPr>
              <w:t>R17 eDRX invalid cases are equally applicable in R18 eDRX</w:t>
            </w:r>
          </w:p>
        </w:tc>
      </w:tr>
      <w:tr w:rsidR="001B67D5" w14:paraId="10D613D6" w14:textId="77777777" w:rsidTr="00083DD2">
        <w:tc>
          <w:tcPr>
            <w:tcW w:w="1423" w:type="dxa"/>
            <w:shd w:val="clear" w:color="auto" w:fill="auto"/>
          </w:tcPr>
          <w:p w14:paraId="62C68A26" w14:textId="77777777" w:rsidR="001B67D5" w:rsidRDefault="001B67D5" w:rsidP="001B67D5">
            <w:pPr>
              <w:rPr>
                <w:rFonts w:eastAsia="DengXian"/>
              </w:rPr>
            </w:pPr>
          </w:p>
        </w:tc>
        <w:tc>
          <w:tcPr>
            <w:tcW w:w="1780" w:type="dxa"/>
            <w:gridSpan w:val="2"/>
            <w:shd w:val="clear" w:color="auto" w:fill="auto"/>
          </w:tcPr>
          <w:p w14:paraId="75AEB0CA" w14:textId="77777777" w:rsidR="001B67D5" w:rsidRDefault="001B67D5" w:rsidP="001B67D5">
            <w:pPr>
              <w:rPr>
                <w:rFonts w:eastAsia="DengXian"/>
              </w:rPr>
            </w:pPr>
          </w:p>
        </w:tc>
        <w:tc>
          <w:tcPr>
            <w:tcW w:w="6431" w:type="dxa"/>
            <w:shd w:val="clear" w:color="auto" w:fill="auto"/>
          </w:tcPr>
          <w:p w14:paraId="49C11F2E" w14:textId="77777777" w:rsidR="001B67D5" w:rsidRDefault="001B67D5" w:rsidP="001B67D5">
            <w:pPr>
              <w:rPr>
                <w:rFonts w:eastAsia="DengXian"/>
              </w:rPr>
            </w:pPr>
          </w:p>
        </w:tc>
      </w:tr>
      <w:tr w:rsidR="001B67D5" w14:paraId="7B1B73B7" w14:textId="77777777" w:rsidTr="00083DD2">
        <w:tc>
          <w:tcPr>
            <w:tcW w:w="1423" w:type="dxa"/>
            <w:shd w:val="clear" w:color="auto" w:fill="auto"/>
          </w:tcPr>
          <w:p w14:paraId="7FC3B056" w14:textId="77777777" w:rsidR="001B67D5" w:rsidRDefault="001B67D5" w:rsidP="001B67D5">
            <w:pPr>
              <w:rPr>
                <w:rFonts w:eastAsia="DengXian"/>
              </w:rPr>
            </w:pPr>
          </w:p>
        </w:tc>
        <w:tc>
          <w:tcPr>
            <w:tcW w:w="1780" w:type="dxa"/>
            <w:gridSpan w:val="2"/>
            <w:shd w:val="clear" w:color="auto" w:fill="auto"/>
          </w:tcPr>
          <w:p w14:paraId="1150CAE8" w14:textId="77777777" w:rsidR="001B67D5" w:rsidRDefault="001B67D5" w:rsidP="001B67D5">
            <w:pPr>
              <w:rPr>
                <w:rFonts w:eastAsia="DengXian"/>
              </w:rPr>
            </w:pPr>
          </w:p>
        </w:tc>
        <w:tc>
          <w:tcPr>
            <w:tcW w:w="6431" w:type="dxa"/>
            <w:shd w:val="clear" w:color="auto" w:fill="auto"/>
          </w:tcPr>
          <w:p w14:paraId="6384DCE7" w14:textId="77777777" w:rsidR="001B67D5" w:rsidRDefault="001B67D5" w:rsidP="001B67D5">
            <w:pPr>
              <w:rPr>
                <w:rFonts w:eastAsia="DengXian"/>
              </w:rPr>
            </w:pPr>
          </w:p>
        </w:tc>
      </w:tr>
      <w:tr w:rsidR="001B67D5" w14:paraId="222D6992" w14:textId="77777777" w:rsidTr="00083DD2">
        <w:tc>
          <w:tcPr>
            <w:tcW w:w="1423" w:type="dxa"/>
            <w:shd w:val="clear" w:color="auto" w:fill="auto"/>
          </w:tcPr>
          <w:p w14:paraId="67331F9A" w14:textId="77777777" w:rsidR="001B67D5" w:rsidRDefault="001B67D5" w:rsidP="001B67D5">
            <w:pPr>
              <w:rPr>
                <w:rFonts w:eastAsia="DengXian"/>
              </w:rPr>
            </w:pPr>
          </w:p>
        </w:tc>
        <w:tc>
          <w:tcPr>
            <w:tcW w:w="1780" w:type="dxa"/>
            <w:gridSpan w:val="2"/>
            <w:shd w:val="clear" w:color="auto" w:fill="auto"/>
          </w:tcPr>
          <w:p w14:paraId="2F5034FB" w14:textId="77777777" w:rsidR="001B67D5" w:rsidRDefault="001B67D5" w:rsidP="001B67D5">
            <w:pPr>
              <w:rPr>
                <w:rFonts w:eastAsia="DengXian"/>
              </w:rPr>
            </w:pPr>
          </w:p>
        </w:tc>
        <w:tc>
          <w:tcPr>
            <w:tcW w:w="6431" w:type="dxa"/>
            <w:shd w:val="clear" w:color="auto" w:fill="auto"/>
          </w:tcPr>
          <w:p w14:paraId="330D5973" w14:textId="77777777" w:rsidR="001B67D5" w:rsidRDefault="001B67D5" w:rsidP="001B67D5">
            <w:pPr>
              <w:rPr>
                <w:rFonts w:eastAsia="DengXian"/>
              </w:rPr>
            </w:pPr>
          </w:p>
        </w:tc>
      </w:tr>
      <w:tr w:rsidR="001B67D5" w14:paraId="63422486" w14:textId="77777777" w:rsidTr="00083DD2">
        <w:tc>
          <w:tcPr>
            <w:tcW w:w="1423" w:type="dxa"/>
            <w:shd w:val="clear" w:color="auto" w:fill="auto"/>
          </w:tcPr>
          <w:p w14:paraId="4337C2E2" w14:textId="77777777" w:rsidR="001B67D5" w:rsidRDefault="001B67D5" w:rsidP="001B67D5">
            <w:pPr>
              <w:rPr>
                <w:rFonts w:eastAsia="DengXian"/>
              </w:rPr>
            </w:pPr>
          </w:p>
        </w:tc>
        <w:tc>
          <w:tcPr>
            <w:tcW w:w="1780" w:type="dxa"/>
            <w:gridSpan w:val="2"/>
            <w:shd w:val="clear" w:color="auto" w:fill="auto"/>
          </w:tcPr>
          <w:p w14:paraId="4D3C1E75" w14:textId="77777777" w:rsidR="001B67D5" w:rsidRDefault="001B67D5" w:rsidP="001B67D5">
            <w:pPr>
              <w:rPr>
                <w:rFonts w:eastAsia="DengXian"/>
              </w:rPr>
            </w:pPr>
          </w:p>
        </w:tc>
        <w:tc>
          <w:tcPr>
            <w:tcW w:w="6431" w:type="dxa"/>
            <w:shd w:val="clear" w:color="auto" w:fill="auto"/>
          </w:tcPr>
          <w:p w14:paraId="16695DDA" w14:textId="77777777" w:rsidR="001B67D5" w:rsidRDefault="001B67D5" w:rsidP="001B67D5">
            <w:pPr>
              <w:rPr>
                <w:rFonts w:eastAsia="DengXian"/>
              </w:rPr>
            </w:pPr>
          </w:p>
        </w:tc>
      </w:tr>
      <w:tr w:rsidR="001B67D5" w14:paraId="1C6C7092" w14:textId="77777777" w:rsidTr="00083DD2">
        <w:tc>
          <w:tcPr>
            <w:tcW w:w="1423" w:type="dxa"/>
            <w:shd w:val="clear" w:color="auto" w:fill="auto"/>
          </w:tcPr>
          <w:p w14:paraId="7B800896" w14:textId="77777777" w:rsidR="001B67D5" w:rsidRDefault="001B67D5" w:rsidP="001B67D5">
            <w:pPr>
              <w:rPr>
                <w:rFonts w:eastAsia="DengXian"/>
              </w:rPr>
            </w:pPr>
          </w:p>
        </w:tc>
        <w:tc>
          <w:tcPr>
            <w:tcW w:w="1780" w:type="dxa"/>
            <w:gridSpan w:val="2"/>
            <w:shd w:val="clear" w:color="auto" w:fill="auto"/>
          </w:tcPr>
          <w:p w14:paraId="79D64F82" w14:textId="77777777" w:rsidR="001B67D5" w:rsidRDefault="001B67D5" w:rsidP="001B67D5">
            <w:pPr>
              <w:rPr>
                <w:rFonts w:eastAsia="DengXian"/>
              </w:rPr>
            </w:pPr>
          </w:p>
        </w:tc>
        <w:tc>
          <w:tcPr>
            <w:tcW w:w="6431" w:type="dxa"/>
            <w:shd w:val="clear" w:color="auto" w:fill="auto"/>
          </w:tcPr>
          <w:p w14:paraId="2DB53985" w14:textId="77777777" w:rsidR="001B67D5" w:rsidRDefault="001B67D5" w:rsidP="001B67D5">
            <w:pPr>
              <w:rPr>
                <w:rFonts w:eastAsia="DengXian"/>
              </w:rPr>
            </w:pPr>
          </w:p>
        </w:tc>
      </w:tr>
      <w:tr w:rsidR="001B67D5" w14:paraId="1AB43E5E" w14:textId="77777777" w:rsidTr="00083DD2">
        <w:tc>
          <w:tcPr>
            <w:tcW w:w="1423" w:type="dxa"/>
            <w:shd w:val="clear" w:color="auto" w:fill="auto"/>
          </w:tcPr>
          <w:p w14:paraId="07274EEF" w14:textId="77777777" w:rsidR="001B67D5" w:rsidRDefault="001B67D5" w:rsidP="001B67D5">
            <w:pPr>
              <w:rPr>
                <w:rFonts w:eastAsia="DengXian"/>
              </w:rPr>
            </w:pPr>
          </w:p>
        </w:tc>
        <w:tc>
          <w:tcPr>
            <w:tcW w:w="1780" w:type="dxa"/>
            <w:gridSpan w:val="2"/>
            <w:shd w:val="clear" w:color="auto" w:fill="auto"/>
          </w:tcPr>
          <w:p w14:paraId="0A0BDBA7" w14:textId="77777777" w:rsidR="001B67D5" w:rsidRDefault="001B67D5" w:rsidP="001B67D5">
            <w:pPr>
              <w:rPr>
                <w:rFonts w:eastAsia="DengXian"/>
              </w:rPr>
            </w:pPr>
          </w:p>
        </w:tc>
        <w:tc>
          <w:tcPr>
            <w:tcW w:w="6431" w:type="dxa"/>
            <w:shd w:val="clear" w:color="auto" w:fill="auto"/>
          </w:tcPr>
          <w:p w14:paraId="03F64B52" w14:textId="77777777" w:rsidR="001B67D5" w:rsidRDefault="001B67D5" w:rsidP="001B67D5">
            <w:pPr>
              <w:rPr>
                <w:rFonts w:eastAsia="DengXian"/>
              </w:rPr>
            </w:pPr>
          </w:p>
        </w:tc>
      </w:tr>
      <w:tr w:rsidR="001B67D5" w14:paraId="35D06C8C" w14:textId="77777777" w:rsidTr="00083DD2">
        <w:tc>
          <w:tcPr>
            <w:tcW w:w="1423" w:type="dxa"/>
            <w:shd w:val="clear" w:color="auto" w:fill="auto"/>
          </w:tcPr>
          <w:p w14:paraId="0FC94AC2" w14:textId="77777777" w:rsidR="001B67D5" w:rsidRDefault="001B67D5" w:rsidP="001B67D5">
            <w:pPr>
              <w:rPr>
                <w:rFonts w:eastAsia="DengXian"/>
              </w:rPr>
            </w:pPr>
          </w:p>
        </w:tc>
        <w:tc>
          <w:tcPr>
            <w:tcW w:w="1780" w:type="dxa"/>
            <w:gridSpan w:val="2"/>
            <w:shd w:val="clear" w:color="auto" w:fill="auto"/>
          </w:tcPr>
          <w:p w14:paraId="3845A734" w14:textId="77777777" w:rsidR="001B67D5" w:rsidRDefault="001B67D5" w:rsidP="001B67D5">
            <w:pPr>
              <w:rPr>
                <w:rFonts w:eastAsia="DengXian"/>
              </w:rPr>
            </w:pPr>
          </w:p>
        </w:tc>
        <w:tc>
          <w:tcPr>
            <w:tcW w:w="6431" w:type="dxa"/>
            <w:shd w:val="clear" w:color="auto" w:fill="auto"/>
          </w:tcPr>
          <w:p w14:paraId="632C4E9B" w14:textId="77777777" w:rsidR="001B67D5" w:rsidRDefault="001B67D5" w:rsidP="001B67D5">
            <w:pPr>
              <w:rPr>
                <w:rFonts w:eastAsia="DengXian"/>
              </w:rPr>
            </w:pPr>
          </w:p>
        </w:tc>
      </w:tr>
      <w:tr w:rsidR="001B67D5" w14:paraId="260B2D88" w14:textId="77777777" w:rsidTr="00083DD2">
        <w:tc>
          <w:tcPr>
            <w:tcW w:w="1423" w:type="dxa"/>
            <w:shd w:val="clear" w:color="auto" w:fill="auto"/>
          </w:tcPr>
          <w:p w14:paraId="17E10157" w14:textId="77777777" w:rsidR="001B67D5" w:rsidRDefault="001B67D5" w:rsidP="001B67D5">
            <w:pPr>
              <w:rPr>
                <w:rFonts w:eastAsia="DengXian"/>
              </w:rPr>
            </w:pPr>
          </w:p>
        </w:tc>
        <w:tc>
          <w:tcPr>
            <w:tcW w:w="1780" w:type="dxa"/>
            <w:gridSpan w:val="2"/>
            <w:shd w:val="clear" w:color="auto" w:fill="auto"/>
          </w:tcPr>
          <w:p w14:paraId="2DFD2F36" w14:textId="77777777" w:rsidR="001B67D5" w:rsidRDefault="001B67D5" w:rsidP="001B67D5">
            <w:pPr>
              <w:rPr>
                <w:rFonts w:eastAsia="DengXian"/>
              </w:rPr>
            </w:pPr>
          </w:p>
        </w:tc>
        <w:tc>
          <w:tcPr>
            <w:tcW w:w="6431" w:type="dxa"/>
            <w:shd w:val="clear" w:color="auto" w:fill="auto"/>
          </w:tcPr>
          <w:p w14:paraId="650904D4" w14:textId="77777777" w:rsidR="001B67D5" w:rsidRDefault="001B67D5" w:rsidP="001B67D5">
            <w:pPr>
              <w:rPr>
                <w:rFonts w:eastAsia="DengXian"/>
              </w:rPr>
            </w:pPr>
          </w:p>
        </w:tc>
      </w:tr>
      <w:tr w:rsidR="001B67D5" w14:paraId="2C804FDB" w14:textId="77777777" w:rsidTr="00083DD2">
        <w:tc>
          <w:tcPr>
            <w:tcW w:w="1423" w:type="dxa"/>
            <w:shd w:val="clear" w:color="auto" w:fill="auto"/>
          </w:tcPr>
          <w:p w14:paraId="15DE7F31" w14:textId="77777777" w:rsidR="001B67D5" w:rsidRDefault="001B67D5" w:rsidP="001B67D5">
            <w:pPr>
              <w:rPr>
                <w:rFonts w:eastAsia="DengXian"/>
              </w:rPr>
            </w:pPr>
          </w:p>
        </w:tc>
        <w:tc>
          <w:tcPr>
            <w:tcW w:w="1770" w:type="dxa"/>
            <w:shd w:val="clear" w:color="auto" w:fill="auto"/>
          </w:tcPr>
          <w:p w14:paraId="13C24AE7" w14:textId="77777777" w:rsidR="001B67D5" w:rsidRDefault="001B67D5" w:rsidP="001B67D5">
            <w:pPr>
              <w:rPr>
                <w:rFonts w:eastAsia="DengXian"/>
              </w:rPr>
            </w:pPr>
          </w:p>
        </w:tc>
        <w:tc>
          <w:tcPr>
            <w:tcW w:w="6441" w:type="dxa"/>
            <w:gridSpan w:val="2"/>
            <w:shd w:val="clear" w:color="auto" w:fill="auto"/>
          </w:tcPr>
          <w:p w14:paraId="1FC03A11" w14:textId="77777777" w:rsidR="001B67D5" w:rsidRDefault="001B67D5" w:rsidP="001B67D5">
            <w:pPr>
              <w:rPr>
                <w:rFonts w:eastAsia="DengXian"/>
              </w:rPr>
            </w:pPr>
          </w:p>
        </w:tc>
      </w:tr>
      <w:tr w:rsidR="001B67D5" w14:paraId="273CF82F" w14:textId="77777777" w:rsidTr="00083DD2">
        <w:tc>
          <w:tcPr>
            <w:tcW w:w="1423" w:type="dxa"/>
            <w:shd w:val="clear" w:color="auto" w:fill="auto"/>
          </w:tcPr>
          <w:p w14:paraId="51844871" w14:textId="77777777" w:rsidR="001B67D5" w:rsidRPr="00833389" w:rsidRDefault="001B67D5" w:rsidP="001B67D5">
            <w:pPr>
              <w:rPr>
                <w:rFonts w:eastAsia="DengXian"/>
              </w:rPr>
            </w:pPr>
          </w:p>
        </w:tc>
        <w:tc>
          <w:tcPr>
            <w:tcW w:w="1780" w:type="dxa"/>
            <w:gridSpan w:val="2"/>
            <w:shd w:val="clear" w:color="auto" w:fill="auto"/>
          </w:tcPr>
          <w:p w14:paraId="5ADC069E" w14:textId="77777777" w:rsidR="001B67D5" w:rsidRDefault="001B67D5" w:rsidP="001B67D5">
            <w:pPr>
              <w:rPr>
                <w:rFonts w:eastAsia="DengXian"/>
              </w:rPr>
            </w:pPr>
          </w:p>
        </w:tc>
        <w:tc>
          <w:tcPr>
            <w:tcW w:w="6431" w:type="dxa"/>
            <w:shd w:val="clear" w:color="auto" w:fill="auto"/>
          </w:tcPr>
          <w:p w14:paraId="45F6C6FF" w14:textId="77777777" w:rsidR="001B67D5" w:rsidRDefault="001B67D5" w:rsidP="001B67D5">
            <w:pPr>
              <w:rPr>
                <w:rFonts w:eastAsia="DengXian"/>
              </w:rPr>
            </w:pPr>
          </w:p>
        </w:tc>
      </w:tr>
      <w:tr w:rsidR="001B67D5" w14:paraId="02FC7B4F" w14:textId="77777777" w:rsidTr="00083DD2">
        <w:tc>
          <w:tcPr>
            <w:tcW w:w="1423" w:type="dxa"/>
            <w:shd w:val="clear" w:color="auto" w:fill="auto"/>
          </w:tcPr>
          <w:p w14:paraId="6909EADA" w14:textId="77777777" w:rsidR="001B67D5" w:rsidRDefault="001B67D5" w:rsidP="001B67D5">
            <w:pPr>
              <w:rPr>
                <w:rFonts w:eastAsia="DengXian"/>
              </w:rPr>
            </w:pPr>
          </w:p>
        </w:tc>
        <w:tc>
          <w:tcPr>
            <w:tcW w:w="1780" w:type="dxa"/>
            <w:gridSpan w:val="2"/>
            <w:shd w:val="clear" w:color="auto" w:fill="auto"/>
          </w:tcPr>
          <w:p w14:paraId="3C83ADD9" w14:textId="77777777" w:rsidR="001B67D5" w:rsidRDefault="001B67D5" w:rsidP="001B67D5">
            <w:pPr>
              <w:rPr>
                <w:rFonts w:eastAsia="DengXian"/>
              </w:rPr>
            </w:pPr>
          </w:p>
        </w:tc>
        <w:tc>
          <w:tcPr>
            <w:tcW w:w="6431" w:type="dxa"/>
            <w:shd w:val="clear" w:color="auto" w:fill="auto"/>
          </w:tcPr>
          <w:p w14:paraId="22B132F4" w14:textId="77777777" w:rsidR="001B67D5" w:rsidRDefault="001B67D5" w:rsidP="001B67D5">
            <w:pPr>
              <w:rPr>
                <w:rFonts w:eastAsia="DengXian"/>
              </w:rPr>
            </w:pPr>
          </w:p>
        </w:tc>
      </w:tr>
      <w:tr w:rsidR="001B67D5" w14:paraId="557ED06E" w14:textId="77777777" w:rsidTr="00083DD2">
        <w:tc>
          <w:tcPr>
            <w:tcW w:w="1423" w:type="dxa"/>
            <w:shd w:val="clear" w:color="auto" w:fill="auto"/>
          </w:tcPr>
          <w:p w14:paraId="2B132FCF" w14:textId="77777777" w:rsidR="001B67D5" w:rsidRDefault="001B67D5" w:rsidP="001B67D5">
            <w:pPr>
              <w:rPr>
                <w:rFonts w:eastAsia="DengXian"/>
              </w:rPr>
            </w:pPr>
          </w:p>
        </w:tc>
        <w:tc>
          <w:tcPr>
            <w:tcW w:w="1780" w:type="dxa"/>
            <w:gridSpan w:val="2"/>
            <w:shd w:val="clear" w:color="auto" w:fill="auto"/>
          </w:tcPr>
          <w:p w14:paraId="1A1DF531" w14:textId="77777777" w:rsidR="001B67D5" w:rsidRDefault="001B67D5" w:rsidP="001B67D5">
            <w:pPr>
              <w:rPr>
                <w:rFonts w:eastAsia="DengXian"/>
              </w:rPr>
            </w:pPr>
          </w:p>
        </w:tc>
        <w:tc>
          <w:tcPr>
            <w:tcW w:w="6431" w:type="dxa"/>
            <w:shd w:val="clear" w:color="auto" w:fill="auto"/>
          </w:tcPr>
          <w:p w14:paraId="0A540CE1" w14:textId="77777777" w:rsidR="001B67D5" w:rsidRDefault="001B67D5" w:rsidP="001B67D5">
            <w:pPr>
              <w:rPr>
                <w:rFonts w:eastAsia="DengXian"/>
              </w:rPr>
            </w:pPr>
          </w:p>
        </w:tc>
      </w:tr>
      <w:tr w:rsidR="001B67D5" w14:paraId="48A38DFD" w14:textId="77777777" w:rsidTr="00083DD2">
        <w:tc>
          <w:tcPr>
            <w:tcW w:w="1423" w:type="dxa"/>
            <w:shd w:val="clear" w:color="auto" w:fill="auto"/>
          </w:tcPr>
          <w:p w14:paraId="7D0EEABE" w14:textId="77777777" w:rsidR="001B67D5" w:rsidRDefault="001B67D5" w:rsidP="001B67D5">
            <w:pPr>
              <w:rPr>
                <w:rFonts w:eastAsia="DengXian"/>
              </w:rPr>
            </w:pPr>
          </w:p>
        </w:tc>
        <w:tc>
          <w:tcPr>
            <w:tcW w:w="1780" w:type="dxa"/>
            <w:gridSpan w:val="2"/>
            <w:shd w:val="clear" w:color="auto" w:fill="auto"/>
          </w:tcPr>
          <w:p w14:paraId="4050729C" w14:textId="77777777" w:rsidR="001B67D5" w:rsidRDefault="001B67D5" w:rsidP="001B67D5">
            <w:pPr>
              <w:rPr>
                <w:rFonts w:eastAsia="DengXian"/>
              </w:rPr>
            </w:pPr>
          </w:p>
        </w:tc>
        <w:tc>
          <w:tcPr>
            <w:tcW w:w="6431" w:type="dxa"/>
            <w:shd w:val="clear" w:color="auto" w:fill="auto"/>
          </w:tcPr>
          <w:p w14:paraId="6949A09D" w14:textId="77777777" w:rsidR="001B67D5" w:rsidRDefault="001B67D5" w:rsidP="001B67D5">
            <w:pPr>
              <w:rPr>
                <w:rFonts w:eastAsia="DengXian"/>
              </w:rPr>
            </w:pPr>
          </w:p>
        </w:tc>
      </w:tr>
      <w:tr w:rsidR="001B67D5" w14:paraId="4A9DDF39" w14:textId="77777777" w:rsidTr="00083DD2">
        <w:tc>
          <w:tcPr>
            <w:tcW w:w="1423" w:type="dxa"/>
            <w:shd w:val="clear" w:color="auto" w:fill="auto"/>
          </w:tcPr>
          <w:p w14:paraId="458AEC6A" w14:textId="77777777" w:rsidR="001B67D5" w:rsidRDefault="001B67D5" w:rsidP="001B67D5">
            <w:pPr>
              <w:rPr>
                <w:rFonts w:eastAsia="DengXian"/>
              </w:rPr>
            </w:pPr>
          </w:p>
        </w:tc>
        <w:tc>
          <w:tcPr>
            <w:tcW w:w="1780" w:type="dxa"/>
            <w:gridSpan w:val="2"/>
            <w:shd w:val="clear" w:color="auto" w:fill="auto"/>
          </w:tcPr>
          <w:p w14:paraId="7D9C7F9D" w14:textId="77777777" w:rsidR="001B67D5" w:rsidRDefault="001B67D5" w:rsidP="001B67D5">
            <w:pPr>
              <w:rPr>
                <w:rFonts w:eastAsia="DengXian"/>
              </w:rPr>
            </w:pPr>
          </w:p>
        </w:tc>
        <w:tc>
          <w:tcPr>
            <w:tcW w:w="6431" w:type="dxa"/>
            <w:shd w:val="clear" w:color="auto" w:fill="auto"/>
          </w:tcPr>
          <w:p w14:paraId="77D89375" w14:textId="77777777" w:rsidR="001B67D5" w:rsidRDefault="001B67D5" w:rsidP="001B67D5">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lastRenderedPageBreak/>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49CFB37A" w14:textId="4EA9CDCF"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DengXian"/>
              </w:rPr>
            </w:pPr>
            <w:r>
              <w:rPr>
                <w:rFonts w:eastAsia="DengXian"/>
              </w:rPr>
              <w:t>Nokia</w:t>
            </w:r>
          </w:p>
        </w:tc>
        <w:tc>
          <w:tcPr>
            <w:tcW w:w="1780" w:type="dxa"/>
            <w:gridSpan w:val="2"/>
            <w:shd w:val="clear" w:color="auto" w:fill="auto"/>
          </w:tcPr>
          <w:p w14:paraId="38DAD774" w14:textId="1403BB78" w:rsidR="00284787" w:rsidRDefault="00284787" w:rsidP="00284787">
            <w:pPr>
              <w:rPr>
                <w:rFonts w:eastAsia="DengXian"/>
              </w:rPr>
            </w:pPr>
            <w:r>
              <w:rPr>
                <w:rFonts w:eastAsia="DengXian"/>
              </w:rPr>
              <w:t>Option 3</w:t>
            </w:r>
          </w:p>
        </w:tc>
        <w:tc>
          <w:tcPr>
            <w:tcW w:w="6431" w:type="dxa"/>
            <w:shd w:val="clear" w:color="auto" w:fill="auto"/>
          </w:tcPr>
          <w:p w14:paraId="3E884E4A" w14:textId="6E3BB080" w:rsidR="00284787" w:rsidRDefault="00284787" w:rsidP="00284787">
            <w:pPr>
              <w:rPr>
                <w:rFonts w:eastAsia="DengXian"/>
              </w:rPr>
            </w:pPr>
            <w:r>
              <w:rPr>
                <w:rFonts w:eastAsia="DengXian"/>
              </w:rPr>
              <w:t>Seems NW would configure these reasonably.</w:t>
            </w:r>
          </w:p>
        </w:tc>
      </w:tr>
      <w:tr w:rsidR="00083944" w14:paraId="6CB87E3A" w14:textId="77777777" w:rsidTr="00083DD2">
        <w:tc>
          <w:tcPr>
            <w:tcW w:w="1423" w:type="dxa"/>
            <w:shd w:val="clear" w:color="auto" w:fill="auto"/>
          </w:tcPr>
          <w:p w14:paraId="6B752BA1" w14:textId="7B5A6B4D" w:rsidR="00083944" w:rsidRDefault="00083944" w:rsidP="00083944">
            <w:pPr>
              <w:rPr>
                <w:rFonts w:eastAsia="DengXian"/>
              </w:rPr>
            </w:pPr>
            <w:r>
              <w:rPr>
                <w:rFonts w:eastAsia="DengXian"/>
              </w:rPr>
              <w:t>Intel</w:t>
            </w:r>
          </w:p>
        </w:tc>
        <w:tc>
          <w:tcPr>
            <w:tcW w:w="1780" w:type="dxa"/>
            <w:gridSpan w:val="2"/>
            <w:shd w:val="clear" w:color="auto" w:fill="auto"/>
          </w:tcPr>
          <w:p w14:paraId="0917AEFC" w14:textId="286D5DBD" w:rsidR="00083944" w:rsidRDefault="00083944" w:rsidP="00083944">
            <w:pPr>
              <w:rPr>
                <w:rFonts w:eastAsia="DengXian"/>
              </w:rPr>
            </w:pPr>
            <w:r>
              <w:rPr>
                <w:rFonts w:eastAsia="DengXian"/>
              </w:rPr>
              <w:t xml:space="preserve">Option </w:t>
            </w:r>
            <w:r>
              <w:rPr>
                <w:rFonts w:eastAsia="DengXian"/>
              </w:rPr>
              <w:t>3</w:t>
            </w:r>
          </w:p>
        </w:tc>
        <w:tc>
          <w:tcPr>
            <w:tcW w:w="6431" w:type="dxa"/>
            <w:shd w:val="clear" w:color="auto" w:fill="auto"/>
          </w:tcPr>
          <w:p w14:paraId="6CA0B7CF" w14:textId="347DD7BE" w:rsidR="00083944" w:rsidRDefault="00083944" w:rsidP="00083944">
            <w:pPr>
              <w:rPr>
                <w:rFonts w:eastAsia="DengXian"/>
              </w:rPr>
            </w:pPr>
            <w:r>
              <w:rPr>
                <w:rFonts w:eastAsia="DengXian"/>
              </w:rPr>
              <w:t xml:space="preserve">We do not see strict need to mandate network configuration of RAN PTW. From UE’s power saving PoV, it is always preferable if it is as short as </w:t>
            </w:r>
            <w:r>
              <w:rPr>
                <w:rFonts w:eastAsia="DengXian"/>
              </w:rPr>
              <w:t>possible,</w:t>
            </w:r>
            <w:r>
              <w:rPr>
                <w:rFonts w:eastAsia="DengXian"/>
              </w:rPr>
              <w:t xml:space="preserve"> but this is already known by the network and applicable to any UE operating on eDRX.</w:t>
            </w:r>
          </w:p>
        </w:tc>
      </w:tr>
      <w:tr w:rsidR="00083944" w14:paraId="3BA81841" w14:textId="77777777" w:rsidTr="00083DD2">
        <w:tc>
          <w:tcPr>
            <w:tcW w:w="1423" w:type="dxa"/>
            <w:shd w:val="clear" w:color="auto" w:fill="auto"/>
          </w:tcPr>
          <w:p w14:paraId="7CCF64FD" w14:textId="77777777" w:rsidR="00083944" w:rsidRDefault="00083944" w:rsidP="00083944">
            <w:pPr>
              <w:rPr>
                <w:rFonts w:eastAsia="DengXian"/>
              </w:rPr>
            </w:pPr>
          </w:p>
        </w:tc>
        <w:tc>
          <w:tcPr>
            <w:tcW w:w="1780" w:type="dxa"/>
            <w:gridSpan w:val="2"/>
            <w:shd w:val="clear" w:color="auto" w:fill="auto"/>
          </w:tcPr>
          <w:p w14:paraId="3B6229BC" w14:textId="77777777" w:rsidR="00083944" w:rsidRDefault="00083944" w:rsidP="00083944">
            <w:pPr>
              <w:rPr>
                <w:rFonts w:eastAsia="DengXian"/>
              </w:rPr>
            </w:pPr>
          </w:p>
        </w:tc>
        <w:tc>
          <w:tcPr>
            <w:tcW w:w="6431" w:type="dxa"/>
            <w:shd w:val="clear" w:color="auto" w:fill="auto"/>
          </w:tcPr>
          <w:p w14:paraId="3FE7D375" w14:textId="77777777" w:rsidR="00083944" w:rsidRDefault="00083944" w:rsidP="00083944">
            <w:pPr>
              <w:rPr>
                <w:rFonts w:eastAsia="DengXian"/>
              </w:rPr>
            </w:pPr>
          </w:p>
        </w:tc>
      </w:tr>
      <w:tr w:rsidR="00083944" w14:paraId="2E4DC1F9" w14:textId="77777777" w:rsidTr="00083DD2">
        <w:tc>
          <w:tcPr>
            <w:tcW w:w="1423" w:type="dxa"/>
            <w:shd w:val="clear" w:color="auto" w:fill="auto"/>
          </w:tcPr>
          <w:p w14:paraId="3AB74CE8" w14:textId="77777777" w:rsidR="00083944" w:rsidRDefault="00083944" w:rsidP="00083944">
            <w:pPr>
              <w:rPr>
                <w:rFonts w:eastAsia="DengXian"/>
              </w:rPr>
            </w:pPr>
          </w:p>
        </w:tc>
        <w:tc>
          <w:tcPr>
            <w:tcW w:w="1780" w:type="dxa"/>
            <w:gridSpan w:val="2"/>
            <w:shd w:val="clear" w:color="auto" w:fill="auto"/>
          </w:tcPr>
          <w:p w14:paraId="250E2B36" w14:textId="77777777" w:rsidR="00083944" w:rsidRDefault="00083944" w:rsidP="00083944">
            <w:pPr>
              <w:rPr>
                <w:rFonts w:eastAsia="DengXian"/>
              </w:rPr>
            </w:pPr>
          </w:p>
        </w:tc>
        <w:tc>
          <w:tcPr>
            <w:tcW w:w="6431" w:type="dxa"/>
            <w:shd w:val="clear" w:color="auto" w:fill="auto"/>
          </w:tcPr>
          <w:p w14:paraId="2B9C82AC" w14:textId="77777777" w:rsidR="00083944" w:rsidRDefault="00083944" w:rsidP="00083944">
            <w:pPr>
              <w:rPr>
                <w:rFonts w:eastAsia="DengXian"/>
              </w:rPr>
            </w:pPr>
          </w:p>
        </w:tc>
      </w:tr>
      <w:tr w:rsidR="00083944" w14:paraId="1269868A" w14:textId="77777777" w:rsidTr="00083DD2">
        <w:tc>
          <w:tcPr>
            <w:tcW w:w="1423" w:type="dxa"/>
            <w:shd w:val="clear" w:color="auto" w:fill="auto"/>
          </w:tcPr>
          <w:p w14:paraId="78173DDA" w14:textId="77777777" w:rsidR="00083944" w:rsidRDefault="00083944" w:rsidP="00083944">
            <w:pPr>
              <w:rPr>
                <w:rFonts w:eastAsia="DengXian"/>
              </w:rPr>
            </w:pPr>
          </w:p>
        </w:tc>
        <w:tc>
          <w:tcPr>
            <w:tcW w:w="1780" w:type="dxa"/>
            <w:gridSpan w:val="2"/>
            <w:shd w:val="clear" w:color="auto" w:fill="auto"/>
          </w:tcPr>
          <w:p w14:paraId="2EACD094" w14:textId="77777777" w:rsidR="00083944" w:rsidRDefault="00083944" w:rsidP="00083944">
            <w:pPr>
              <w:rPr>
                <w:rFonts w:eastAsia="DengXian"/>
              </w:rPr>
            </w:pPr>
          </w:p>
        </w:tc>
        <w:tc>
          <w:tcPr>
            <w:tcW w:w="6431" w:type="dxa"/>
            <w:shd w:val="clear" w:color="auto" w:fill="auto"/>
          </w:tcPr>
          <w:p w14:paraId="36CA8553" w14:textId="77777777" w:rsidR="00083944" w:rsidRDefault="00083944" w:rsidP="00083944">
            <w:pPr>
              <w:rPr>
                <w:rFonts w:eastAsia="DengXian"/>
              </w:rPr>
            </w:pPr>
          </w:p>
        </w:tc>
      </w:tr>
      <w:tr w:rsidR="00083944" w14:paraId="43225E54" w14:textId="77777777" w:rsidTr="00083DD2">
        <w:tc>
          <w:tcPr>
            <w:tcW w:w="1423" w:type="dxa"/>
            <w:shd w:val="clear" w:color="auto" w:fill="auto"/>
          </w:tcPr>
          <w:p w14:paraId="755B1740" w14:textId="77777777" w:rsidR="00083944" w:rsidRDefault="00083944" w:rsidP="00083944">
            <w:pPr>
              <w:rPr>
                <w:rFonts w:eastAsia="DengXian"/>
              </w:rPr>
            </w:pPr>
          </w:p>
        </w:tc>
        <w:tc>
          <w:tcPr>
            <w:tcW w:w="1780" w:type="dxa"/>
            <w:gridSpan w:val="2"/>
            <w:shd w:val="clear" w:color="auto" w:fill="auto"/>
          </w:tcPr>
          <w:p w14:paraId="4297D827" w14:textId="77777777" w:rsidR="00083944" w:rsidRDefault="00083944" w:rsidP="00083944">
            <w:pPr>
              <w:rPr>
                <w:rFonts w:eastAsia="DengXian"/>
              </w:rPr>
            </w:pPr>
          </w:p>
        </w:tc>
        <w:tc>
          <w:tcPr>
            <w:tcW w:w="6431" w:type="dxa"/>
            <w:shd w:val="clear" w:color="auto" w:fill="auto"/>
          </w:tcPr>
          <w:p w14:paraId="564C2B34" w14:textId="77777777" w:rsidR="00083944" w:rsidRDefault="00083944" w:rsidP="00083944">
            <w:pPr>
              <w:rPr>
                <w:rFonts w:eastAsia="DengXian"/>
              </w:rPr>
            </w:pPr>
          </w:p>
        </w:tc>
      </w:tr>
      <w:tr w:rsidR="00083944" w14:paraId="46787F6F" w14:textId="77777777" w:rsidTr="00083DD2">
        <w:tc>
          <w:tcPr>
            <w:tcW w:w="1423" w:type="dxa"/>
            <w:shd w:val="clear" w:color="auto" w:fill="auto"/>
          </w:tcPr>
          <w:p w14:paraId="1889A0B3" w14:textId="77777777" w:rsidR="00083944" w:rsidRDefault="00083944" w:rsidP="00083944">
            <w:pPr>
              <w:rPr>
                <w:rFonts w:eastAsia="DengXian"/>
              </w:rPr>
            </w:pPr>
          </w:p>
        </w:tc>
        <w:tc>
          <w:tcPr>
            <w:tcW w:w="1780" w:type="dxa"/>
            <w:gridSpan w:val="2"/>
            <w:shd w:val="clear" w:color="auto" w:fill="auto"/>
          </w:tcPr>
          <w:p w14:paraId="72E6A0E1" w14:textId="77777777" w:rsidR="00083944" w:rsidRDefault="00083944" w:rsidP="00083944">
            <w:pPr>
              <w:rPr>
                <w:rFonts w:eastAsia="DengXian"/>
              </w:rPr>
            </w:pPr>
          </w:p>
        </w:tc>
        <w:tc>
          <w:tcPr>
            <w:tcW w:w="6431" w:type="dxa"/>
            <w:shd w:val="clear" w:color="auto" w:fill="auto"/>
          </w:tcPr>
          <w:p w14:paraId="14B6DE3D" w14:textId="77777777" w:rsidR="00083944" w:rsidRDefault="00083944" w:rsidP="00083944">
            <w:pPr>
              <w:rPr>
                <w:rFonts w:eastAsia="DengXian"/>
              </w:rPr>
            </w:pPr>
          </w:p>
        </w:tc>
      </w:tr>
      <w:tr w:rsidR="00083944" w14:paraId="1033A6A2" w14:textId="77777777" w:rsidTr="00083DD2">
        <w:tc>
          <w:tcPr>
            <w:tcW w:w="1423" w:type="dxa"/>
            <w:shd w:val="clear" w:color="auto" w:fill="auto"/>
          </w:tcPr>
          <w:p w14:paraId="17BDA4C9" w14:textId="77777777" w:rsidR="00083944" w:rsidRDefault="00083944" w:rsidP="00083944">
            <w:pPr>
              <w:rPr>
                <w:rFonts w:eastAsia="DengXian"/>
              </w:rPr>
            </w:pPr>
          </w:p>
        </w:tc>
        <w:tc>
          <w:tcPr>
            <w:tcW w:w="1780" w:type="dxa"/>
            <w:gridSpan w:val="2"/>
            <w:shd w:val="clear" w:color="auto" w:fill="auto"/>
          </w:tcPr>
          <w:p w14:paraId="6167763A" w14:textId="77777777" w:rsidR="00083944" w:rsidRDefault="00083944" w:rsidP="00083944">
            <w:pPr>
              <w:rPr>
                <w:rFonts w:eastAsia="DengXian"/>
              </w:rPr>
            </w:pPr>
          </w:p>
        </w:tc>
        <w:tc>
          <w:tcPr>
            <w:tcW w:w="6431" w:type="dxa"/>
            <w:shd w:val="clear" w:color="auto" w:fill="auto"/>
          </w:tcPr>
          <w:p w14:paraId="592F8CA6" w14:textId="77777777" w:rsidR="00083944" w:rsidRDefault="00083944" w:rsidP="00083944">
            <w:pPr>
              <w:rPr>
                <w:rFonts w:eastAsia="DengXian"/>
              </w:rPr>
            </w:pPr>
          </w:p>
        </w:tc>
      </w:tr>
      <w:tr w:rsidR="00083944" w14:paraId="1D33DB16" w14:textId="77777777" w:rsidTr="00083DD2">
        <w:tc>
          <w:tcPr>
            <w:tcW w:w="1423" w:type="dxa"/>
            <w:shd w:val="clear" w:color="auto" w:fill="auto"/>
          </w:tcPr>
          <w:p w14:paraId="288C3EAA" w14:textId="77777777" w:rsidR="00083944" w:rsidRDefault="00083944" w:rsidP="00083944">
            <w:pPr>
              <w:rPr>
                <w:rFonts w:eastAsia="DengXian"/>
              </w:rPr>
            </w:pPr>
          </w:p>
        </w:tc>
        <w:tc>
          <w:tcPr>
            <w:tcW w:w="1780" w:type="dxa"/>
            <w:gridSpan w:val="2"/>
            <w:shd w:val="clear" w:color="auto" w:fill="auto"/>
          </w:tcPr>
          <w:p w14:paraId="274CC0DF" w14:textId="77777777" w:rsidR="00083944" w:rsidRDefault="00083944" w:rsidP="00083944">
            <w:pPr>
              <w:rPr>
                <w:rFonts w:eastAsia="DengXian"/>
              </w:rPr>
            </w:pPr>
          </w:p>
        </w:tc>
        <w:tc>
          <w:tcPr>
            <w:tcW w:w="6431" w:type="dxa"/>
            <w:shd w:val="clear" w:color="auto" w:fill="auto"/>
          </w:tcPr>
          <w:p w14:paraId="468FFEEE" w14:textId="77777777" w:rsidR="00083944" w:rsidRDefault="00083944" w:rsidP="00083944">
            <w:pPr>
              <w:rPr>
                <w:rFonts w:eastAsia="DengXian"/>
              </w:rPr>
            </w:pPr>
          </w:p>
        </w:tc>
      </w:tr>
      <w:tr w:rsidR="00083944" w14:paraId="42DDE537" w14:textId="77777777" w:rsidTr="00083DD2">
        <w:tc>
          <w:tcPr>
            <w:tcW w:w="1423" w:type="dxa"/>
            <w:shd w:val="clear" w:color="auto" w:fill="auto"/>
          </w:tcPr>
          <w:p w14:paraId="6968A0AC" w14:textId="77777777" w:rsidR="00083944" w:rsidRDefault="00083944" w:rsidP="00083944">
            <w:pPr>
              <w:rPr>
                <w:rFonts w:eastAsia="DengXian"/>
              </w:rPr>
            </w:pPr>
          </w:p>
        </w:tc>
        <w:tc>
          <w:tcPr>
            <w:tcW w:w="1780" w:type="dxa"/>
            <w:gridSpan w:val="2"/>
            <w:shd w:val="clear" w:color="auto" w:fill="auto"/>
          </w:tcPr>
          <w:p w14:paraId="6DE8E3D6" w14:textId="77777777" w:rsidR="00083944" w:rsidRDefault="00083944" w:rsidP="00083944">
            <w:pPr>
              <w:rPr>
                <w:rFonts w:eastAsia="DengXian"/>
              </w:rPr>
            </w:pPr>
          </w:p>
        </w:tc>
        <w:tc>
          <w:tcPr>
            <w:tcW w:w="6431" w:type="dxa"/>
            <w:shd w:val="clear" w:color="auto" w:fill="auto"/>
          </w:tcPr>
          <w:p w14:paraId="1A798487" w14:textId="77777777" w:rsidR="00083944" w:rsidRDefault="00083944" w:rsidP="00083944">
            <w:pPr>
              <w:rPr>
                <w:rFonts w:eastAsia="DengXian"/>
              </w:rPr>
            </w:pPr>
          </w:p>
        </w:tc>
      </w:tr>
      <w:tr w:rsidR="00083944" w14:paraId="775C0990" w14:textId="77777777" w:rsidTr="00083DD2">
        <w:tc>
          <w:tcPr>
            <w:tcW w:w="1423" w:type="dxa"/>
            <w:shd w:val="clear" w:color="auto" w:fill="auto"/>
          </w:tcPr>
          <w:p w14:paraId="55AF5555" w14:textId="77777777" w:rsidR="00083944" w:rsidRDefault="00083944" w:rsidP="00083944">
            <w:pPr>
              <w:rPr>
                <w:rFonts w:eastAsia="DengXian"/>
              </w:rPr>
            </w:pPr>
          </w:p>
        </w:tc>
        <w:tc>
          <w:tcPr>
            <w:tcW w:w="1770" w:type="dxa"/>
            <w:shd w:val="clear" w:color="auto" w:fill="auto"/>
          </w:tcPr>
          <w:p w14:paraId="42697C5D" w14:textId="77777777" w:rsidR="00083944" w:rsidRDefault="00083944" w:rsidP="00083944">
            <w:pPr>
              <w:rPr>
                <w:rFonts w:eastAsia="DengXian"/>
              </w:rPr>
            </w:pPr>
          </w:p>
        </w:tc>
        <w:tc>
          <w:tcPr>
            <w:tcW w:w="6441" w:type="dxa"/>
            <w:gridSpan w:val="2"/>
            <w:shd w:val="clear" w:color="auto" w:fill="auto"/>
          </w:tcPr>
          <w:p w14:paraId="63D4D77F" w14:textId="77777777" w:rsidR="00083944" w:rsidRDefault="00083944" w:rsidP="00083944">
            <w:pPr>
              <w:rPr>
                <w:rFonts w:eastAsia="DengXian"/>
              </w:rPr>
            </w:pPr>
          </w:p>
        </w:tc>
      </w:tr>
      <w:tr w:rsidR="00083944" w14:paraId="579096B9" w14:textId="77777777" w:rsidTr="00083DD2">
        <w:tc>
          <w:tcPr>
            <w:tcW w:w="1423" w:type="dxa"/>
            <w:shd w:val="clear" w:color="auto" w:fill="auto"/>
          </w:tcPr>
          <w:p w14:paraId="20E7BEC5" w14:textId="77777777" w:rsidR="00083944" w:rsidRPr="00833389" w:rsidRDefault="00083944" w:rsidP="00083944">
            <w:pPr>
              <w:rPr>
                <w:rFonts w:eastAsia="DengXian"/>
              </w:rPr>
            </w:pPr>
          </w:p>
        </w:tc>
        <w:tc>
          <w:tcPr>
            <w:tcW w:w="1780" w:type="dxa"/>
            <w:gridSpan w:val="2"/>
            <w:shd w:val="clear" w:color="auto" w:fill="auto"/>
          </w:tcPr>
          <w:p w14:paraId="758E3CF1" w14:textId="77777777" w:rsidR="00083944" w:rsidRDefault="00083944" w:rsidP="00083944">
            <w:pPr>
              <w:rPr>
                <w:rFonts w:eastAsia="DengXian"/>
              </w:rPr>
            </w:pPr>
          </w:p>
        </w:tc>
        <w:tc>
          <w:tcPr>
            <w:tcW w:w="6431" w:type="dxa"/>
            <w:shd w:val="clear" w:color="auto" w:fill="auto"/>
          </w:tcPr>
          <w:p w14:paraId="6CC4DE49" w14:textId="77777777" w:rsidR="00083944" w:rsidRDefault="00083944" w:rsidP="00083944">
            <w:pPr>
              <w:rPr>
                <w:rFonts w:eastAsia="DengXian"/>
              </w:rPr>
            </w:pPr>
          </w:p>
        </w:tc>
      </w:tr>
      <w:tr w:rsidR="00083944" w14:paraId="58F01AEF" w14:textId="77777777" w:rsidTr="00083DD2">
        <w:tc>
          <w:tcPr>
            <w:tcW w:w="1423" w:type="dxa"/>
            <w:shd w:val="clear" w:color="auto" w:fill="auto"/>
          </w:tcPr>
          <w:p w14:paraId="60F308F4" w14:textId="77777777" w:rsidR="00083944" w:rsidRDefault="00083944" w:rsidP="00083944">
            <w:pPr>
              <w:rPr>
                <w:rFonts w:eastAsia="DengXian"/>
              </w:rPr>
            </w:pPr>
          </w:p>
        </w:tc>
        <w:tc>
          <w:tcPr>
            <w:tcW w:w="1780" w:type="dxa"/>
            <w:gridSpan w:val="2"/>
            <w:shd w:val="clear" w:color="auto" w:fill="auto"/>
          </w:tcPr>
          <w:p w14:paraId="66AB58FF" w14:textId="77777777" w:rsidR="00083944" w:rsidRDefault="00083944" w:rsidP="00083944">
            <w:pPr>
              <w:rPr>
                <w:rFonts w:eastAsia="DengXian"/>
              </w:rPr>
            </w:pPr>
          </w:p>
        </w:tc>
        <w:tc>
          <w:tcPr>
            <w:tcW w:w="6431" w:type="dxa"/>
            <w:shd w:val="clear" w:color="auto" w:fill="auto"/>
          </w:tcPr>
          <w:p w14:paraId="56821F1A" w14:textId="77777777" w:rsidR="00083944" w:rsidRDefault="00083944" w:rsidP="00083944">
            <w:pPr>
              <w:rPr>
                <w:rFonts w:eastAsia="DengXian"/>
              </w:rPr>
            </w:pPr>
          </w:p>
        </w:tc>
      </w:tr>
      <w:tr w:rsidR="00083944" w14:paraId="178653B3" w14:textId="77777777" w:rsidTr="00083DD2">
        <w:tc>
          <w:tcPr>
            <w:tcW w:w="1423" w:type="dxa"/>
            <w:shd w:val="clear" w:color="auto" w:fill="auto"/>
          </w:tcPr>
          <w:p w14:paraId="0E4631A6" w14:textId="77777777" w:rsidR="00083944" w:rsidRDefault="00083944" w:rsidP="00083944">
            <w:pPr>
              <w:rPr>
                <w:rFonts w:eastAsia="DengXian"/>
              </w:rPr>
            </w:pPr>
          </w:p>
        </w:tc>
        <w:tc>
          <w:tcPr>
            <w:tcW w:w="1780" w:type="dxa"/>
            <w:gridSpan w:val="2"/>
            <w:shd w:val="clear" w:color="auto" w:fill="auto"/>
          </w:tcPr>
          <w:p w14:paraId="35EB5338" w14:textId="77777777" w:rsidR="00083944" w:rsidRDefault="00083944" w:rsidP="00083944">
            <w:pPr>
              <w:rPr>
                <w:rFonts w:eastAsia="DengXian"/>
              </w:rPr>
            </w:pPr>
          </w:p>
        </w:tc>
        <w:tc>
          <w:tcPr>
            <w:tcW w:w="6431" w:type="dxa"/>
            <w:shd w:val="clear" w:color="auto" w:fill="auto"/>
          </w:tcPr>
          <w:p w14:paraId="1FE461BD" w14:textId="77777777" w:rsidR="00083944" w:rsidRDefault="00083944" w:rsidP="00083944">
            <w:pPr>
              <w:rPr>
                <w:rFonts w:eastAsia="DengXian"/>
              </w:rPr>
            </w:pPr>
          </w:p>
        </w:tc>
      </w:tr>
      <w:tr w:rsidR="00083944" w14:paraId="50AE1FD2" w14:textId="77777777" w:rsidTr="00083DD2">
        <w:tc>
          <w:tcPr>
            <w:tcW w:w="1423" w:type="dxa"/>
            <w:shd w:val="clear" w:color="auto" w:fill="auto"/>
          </w:tcPr>
          <w:p w14:paraId="1745AACF" w14:textId="77777777" w:rsidR="00083944" w:rsidRDefault="00083944" w:rsidP="00083944">
            <w:pPr>
              <w:rPr>
                <w:rFonts w:eastAsia="DengXian"/>
              </w:rPr>
            </w:pPr>
          </w:p>
        </w:tc>
        <w:tc>
          <w:tcPr>
            <w:tcW w:w="1780" w:type="dxa"/>
            <w:gridSpan w:val="2"/>
            <w:shd w:val="clear" w:color="auto" w:fill="auto"/>
          </w:tcPr>
          <w:p w14:paraId="66B68430" w14:textId="77777777" w:rsidR="00083944" w:rsidRDefault="00083944" w:rsidP="00083944">
            <w:pPr>
              <w:rPr>
                <w:rFonts w:eastAsia="DengXian"/>
              </w:rPr>
            </w:pPr>
          </w:p>
        </w:tc>
        <w:tc>
          <w:tcPr>
            <w:tcW w:w="6431" w:type="dxa"/>
            <w:shd w:val="clear" w:color="auto" w:fill="auto"/>
          </w:tcPr>
          <w:p w14:paraId="02FA2019" w14:textId="77777777" w:rsidR="00083944" w:rsidRDefault="00083944" w:rsidP="00083944">
            <w:pPr>
              <w:rPr>
                <w:rFonts w:eastAsia="DengXian"/>
              </w:rPr>
            </w:pPr>
          </w:p>
        </w:tc>
      </w:tr>
      <w:tr w:rsidR="00083944" w14:paraId="5CEEE330" w14:textId="77777777" w:rsidTr="00083DD2">
        <w:tc>
          <w:tcPr>
            <w:tcW w:w="1423" w:type="dxa"/>
            <w:shd w:val="clear" w:color="auto" w:fill="auto"/>
          </w:tcPr>
          <w:p w14:paraId="430792BC" w14:textId="77777777" w:rsidR="00083944" w:rsidRDefault="00083944" w:rsidP="00083944">
            <w:pPr>
              <w:rPr>
                <w:rFonts w:eastAsia="DengXian"/>
              </w:rPr>
            </w:pPr>
          </w:p>
        </w:tc>
        <w:tc>
          <w:tcPr>
            <w:tcW w:w="1780" w:type="dxa"/>
            <w:gridSpan w:val="2"/>
            <w:shd w:val="clear" w:color="auto" w:fill="auto"/>
          </w:tcPr>
          <w:p w14:paraId="1494FFCE" w14:textId="77777777" w:rsidR="00083944" w:rsidRDefault="00083944" w:rsidP="00083944">
            <w:pPr>
              <w:rPr>
                <w:rFonts w:eastAsia="DengXian"/>
              </w:rPr>
            </w:pPr>
          </w:p>
        </w:tc>
        <w:tc>
          <w:tcPr>
            <w:tcW w:w="6431" w:type="dxa"/>
            <w:shd w:val="clear" w:color="auto" w:fill="auto"/>
          </w:tcPr>
          <w:p w14:paraId="33263C95" w14:textId="77777777" w:rsidR="00083944" w:rsidRDefault="00083944" w:rsidP="00083944">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DengXian"/>
              </w:rPr>
            </w:pPr>
            <w:r>
              <w:rPr>
                <w:rFonts w:eastAsia="DengXian"/>
              </w:rPr>
              <w:t>Nokia</w:t>
            </w:r>
          </w:p>
        </w:tc>
        <w:tc>
          <w:tcPr>
            <w:tcW w:w="1780" w:type="dxa"/>
            <w:gridSpan w:val="2"/>
            <w:shd w:val="clear" w:color="auto" w:fill="auto"/>
          </w:tcPr>
          <w:p w14:paraId="65410126" w14:textId="3E93284D" w:rsidR="00284787" w:rsidRDefault="00284787" w:rsidP="00284787">
            <w:pPr>
              <w:rPr>
                <w:rFonts w:eastAsia="DengXian"/>
              </w:rPr>
            </w:pPr>
            <w:r>
              <w:rPr>
                <w:rFonts w:eastAsia="DengXian"/>
              </w:rPr>
              <w:t>Option 1</w:t>
            </w:r>
          </w:p>
        </w:tc>
        <w:tc>
          <w:tcPr>
            <w:tcW w:w="6431" w:type="dxa"/>
            <w:shd w:val="clear" w:color="auto" w:fill="auto"/>
          </w:tcPr>
          <w:p w14:paraId="09D60498" w14:textId="77777777" w:rsidR="00284787" w:rsidRDefault="00284787" w:rsidP="00284787">
            <w:pPr>
              <w:rPr>
                <w:rFonts w:eastAsia="DengXian"/>
              </w:rPr>
            </w:pPr>
          </w:p>
        </w:tc>
      </w:tr>
      <w:tr w:rsidR="00284787" w14:paraId="6DF2B196" w14:textId="77777777" w:rsidTr="00083DD2">
        <w:tc>
          <w:tcPr>
            <w:tcW w:w="1423" w:type="dxa"/>
            <w:shd w:val="clear" w:color="auto" w:fill="auto"/>
          </w:tcPr>
          <w:p w14:paraId="743D50A4" w14:textId="6A9C5A6E" w:rsidR="00284787" w:rsidRDefault="00A72956" w:rsidP="00284787">
            <w:pPr>
              <w:rPr>
                <w:rFonts w:eastAsia="DengXian"/>
              </w:rPr>
            </w:pPr>
            <w:r>
              <w:rPr>
                <w:rFonts w:eastAsia="DengXian"/>
              </w:rPr>
              <w:t>Intel</w:t>
            </w:r>
          </w:p>
        </w:tc>
        <w:tc>
          <w:tcPr>
            <w:tcW w:w="1780" w:type="dxa"/>
            <w:gridSpan w:val="2"/>
            <w:shd w:val="clear" w:color="auto" w:fill="auto"/>
          </w:tcPr>
          <w:p w14:paraId="6F4B8A9A" w14:textId="7FB18888" w:rsidR="00284787" w:rsidRDefault="00A72956" w:rsidP="00284787">
            <w:pPr>
              <w:rPr>
                <w:rFonts w:eastAsia="DengXian"/>
              </w:rPr>
            </w:pPr>
            <w:r>
              <w:rPr>
                <w:rFonts w:eastAsia="DengXian"/>
              </w:rPr>
              <w:t>Option 2</w:t>
            </w:r>
          </w:p>
        </w:tc>
        <w:tc>
          <w:tcPr>
            <w:tcW w:w="6431" w:type="dxa"/>
            <w:shd w:val="clear" w:color="auto" w:fill="auto"/>
          </w:tcPr>
          <w:p w14:paraId="40112CDB" w14:textId="77777777" w:rsidR="00284787" w:rsidRDefault="00284787" w:rsidP="00284787">
            <w:pPr>
              <w:rPr>
                <w:rFonts w:eastAsia="DengXian"/>
              </w:rPr>
            </w:pPr>
          </w:p>
        </w:tc>
      </w:tr>
      <w:tr w:rsidR="00284787" w14:paraId="168840F0" w14:textId="77777777" w:rsidTr="00083DD2">
        <w:tc>
          <w:tcPr>
            <w:tcW w:w="1423" w:type="dxa"/>
            <w:shd w:val="clear" w:color="auto" w:fill="auto"/>
          </w:tcPr>
          <w:p w14:paraId="1293B424" w14:textId="77777777" w:rsidR="00284787" w:rsidRDefault="00284787" w:rsidP="00284787">
            <w:pPr>
              <w:rPr>
                <w:rFonts w:eastAsia="DengXian"/>
              </w:rPr>
            </w:pPr>
          </w:p>
        </w:tc>
        <w:tc>
          <w:tcPr>
            <w:tcW w:w="1780" w:type="dxa"/>
            <w:gridSpan w:val="2"/>
            <w:shd w:val="clear" w:color="auto" w:fill="auto"/>
          </w:tcPr>
          <w:p w14:paraId="47728B3D" w14:textId="77777777" w:rsidR="00284787" w:rsidRDefault="00284787" w:rsidP="00284787">
            <w:pPr>
              <w:rPr>
                <w:rFonts w:eastAsia="DengXian"/>
              </w:rPr>
            </w:pPr>
          </w:p>
        </w:tc>
        <w:tc>
          <w:tcPr>
            <w:tcW w:w="6431" w:type="dxa"/>
            <w:shd w:val="clear" w:color="auto" w:fill="auto"/>
          </w:tcPr>
          <w:p w14:paraId="10548BEA" w14:textId="77777777" w:rsidR="00284787" w:rsidRDefault="00284787" w:rsidP="00284787">
            <w:pPr>
              <w:rPr>
                <w:rFonts w:eastAsia="DengXian"/>
              </w:rPr>
            </w:pPr>
          </w:p>
        </w:tc>
      </w:tr>
      <w:tr w:rsidR="00284787" w14:paraId="44DDB063" w14:textId="77777777" w:rsidTr="00083DD2">
        <w:tc>
          <w:tcPr>
            <w:tcW w:w="1423" w:type="dxa"/>
            <w:shd w:val="clear" w:color="auto" w:fill="auto"/>
          </w:tcPr>
          <w:p w14:paraId="0430021F" w14:textId="77777777" w:rsidR="00284787" w:rsidRDefault="00284787" w:rsidP="00284787">
            <w:pPr>
              <w:rPr>
                <w:rFonts w:eastAsia="DengXian"/>
              </w:rPr>
            </w:pPr>
          </w:p>
        </w:tc>
        <w:tc>
          <w:tcPr>
            <w:tcW w:w="1780" w:type="dxa"/>
            <w:gridSpan w:val="2"/>
            <w:shd w:val="clear" w:color="auto" w:fill="auto"/>
          </w:tcPr>
          <w:p w14:paraId="40CE04F3" w14:textId="77777777" w:rsidR="00284787" w:rsidRDefault="00284787" w:rsidP="00284787">
            <w:pPr>
              <w:rPr>
                <w:rFonts w:eastAsia="DengXian"/>
              </w:rPr>
            </w:pPr>
          </w:p>
        </w:tc>
        <w:tc>
          <w:tcPr>
            <w:tcW w:w="6431" w:type="dxa"/>
            <w:shd w:val="clear" w:color="auto" w:fill="auto"/>
          </w:tcPr>
          <w:p w14:paraId="3AA0C621" w14:textId="77777777" w:rsidR="00284787" w:rsidRDefault="00284787" w:rsidP="00284787">
            <w:pPr>
              <w:rPr>
                <w:rFonts w:eastAsia="DengXian"/>
              </w:rPr>
            </w:pPr>
          </w:p>
        </w:tc>
      </w:tr>
      <w:tr w:rsidR="00284787" w14:paraId="50735048" w14:textId="77777777" w:rsidTr="00083DD2">
        <w:tc>
          <w:tcPr>
            <w:tcW w:w="1423" w:type="dxa"/>
            <w:shd w:val="clear" w:color="auto" w:fill="auto"/>
          </w:tcPr>
          <w:p w14:paraId="07C49BFC" w14:textId="77777777" w:rsidR="00284787" w:rsidRDefault="00284787" w:rsidP="00284787">
            <w:pPr>
              <w:rPr>
                <w:rFonts w:eastAsia="DengXian"/>
              </w:rPr>
            </w:pPr>
          </w:p>
        </w:tc>
        <w:tc>
          <w:tcPr>
            <w:tcW w:w="1780" w:type="dxa"/>
            <w:gridSpan w:val="2"/>
            <w:shd w:val="clear" w:color="auto" w:fill="auto"/>
          </w:tcPr>
          <w:p w14:paraId="1CA0DA1B" w14:textId="77777777" w:rsidR="00284787" w:rsidRDefault="00284787" w:rsidP="00284787">
            <w:pPr>
              <w:rPr>
                <w:rFonts w:eastAsia="DengXian"/>
              </w:rPr>
            </w:pPr>
          </w:p>
        </w:tc>
        <w:tc>
          <w:tcPr>
            <w:tcW w:w="6431" w:type="dxa"/>
            <w:shd w:val="clear" w:color="auto" w:fill="auto"/>
          </w:tcPr>
          <w:p w14:paraId="61DC0331" w14:textId="77777777" w:rsidR="00284787" w:rsidRDefault="00284787" w:rsidP="00284787">
            <w:pPr>
              <w:rPr>
                <w:rFonts w:eastAsia="DengXian"/>
              </w:rPr>
            </w:pPr>
          </w:p>
        </w:tc>
      </w:tr>
      <w:tr w:rsidR="00284787" w14:paraId="1B45482D" w14:textId="77777777" w:rsidTr="00083DD2">
        <w:tc>
          <w:tcPr>
            <w:tcW w:w="1423" w:type="dxa"/>
            <w:shd w:val="clear" w:color="auto" w:fill="auto"/>
          </w:tcPr>
          <w:p w14:paraId="72DBC00E" w14:textId="77777777" w:rsidR="00284787" w:rsidRDefault="00284787" w:rsidP="00284787">
            <w:pPr>
              <w:rPr>
                <w:rFonts w:eastAsia="DengXian"/>
              </w:rPr>
            </w:pPr>
          </w:p>
        </w:tc>
        <w:tc>
          <w:tcPr>
            <w:tcW w:w="1780" w:type="dxa"/>
            <w:gridSpan w:val="2"/>
            <w:shd w:val="clear" w:color="auto" w:fill="auto"/>
          </w:tcPr>
          <w:p w14:paraId="7363DA7C" w14:textId="77777777" w:rsidR="00284787" w:rsidRDefault="00284787" w:rsidP="00284787">
            <w:pPr>
              <w:rPr>
                <w:rFonts w:eastAsia="DengXian"/>
              </w:rPr>
            </w:pPr>
          </w:p>
        </w:tc>
        <w:tc>
          <w:tcPr>
            <w:tcW w:w="6431" w:type="dxa"/>
            <w:shd w:val="clear" w:color="auto" w:fill="auto"/>
          </w:tcPr>
          <w:p w14:paraId="58C1BB8F" w14:textId="77777777" w:rsidR="00284787" w:rsidRDefault="00284787" w:rsidP="00284787">
            <w:pPr>
              <w:rPr>
                <w:rFonts w:eastAsia="DengXian"/>
              </w:rPr>
            </w:pPr>
          </w:p>
        </w:tc>
      </w:tr>
      <w:tr w:rsidR="00284787" w14:paraId="6CE47D37" w14:textId="77777777" w:rsidTr="00083DD2">
        <w:tc>
          <w:tcPr>
            <w:tcW w:w="1423" w:type="dxa"/>
            <w:shd w:val="clear" w:color="auto" w:fill="auto"/>
          </w:tcPr>
          <w:p w14:paraId="4BEE970D" w14:textId="77777777" w:rsidR="00284787" w:rsidRDefault="00284787" w:rsidP="00284787">
            <w:pPr>
              <w:rPr>
                <w:rFonts w:eastAsia="DengXian"/>
              </w:rPr>
            </w:pPr>
          </w:p>
        </w:tc>
        <w:tc>
          <w:tcPr>
            <w:tcW w:w="1780" w:type="dxa"/>
            <w:gridSpan w:val="2"/>
            <w:shd w:val="clear" w:color="auto" w:fill="auto"/>
          </w:tcPr>
          <w:p w14:paraId="1B25AA1D" w14:textId="77777777" w:rsidR="00284787" w:rsidRDefault="00284787" w:rsidP="00284787">
            <w:pPr>
              <w:rPr>
                <w:rFonts w:eastAsia="DengXian"/>
              </w:rPr>
            </w:pPr>
          </w:p>
        </w:tc>
        <w:tc>
          <w:tcPr>
            <w:tcW w:w="6431" w:type="dxa"/>
            <w:shd w:val="clear" w:color="auto" w:fill="auto"/>
          </w:tcPr>
          <w:p w14:paraId="0EFBCC97" w14:textId="77777777" w:rsidR="00284787" w:rsidRDefault="00284787" w:rsidP="00284787">
            <w:pPr>
              <w:rPr>
                <w:rFonts w:eastAsia="DengXian"/>
              </w:rPr>
            </w:pPr>
          </w:p>
        </w:tc>
      </w:tr>
      <w:tr w:rsidR="00284787" w14:paraId="6DC3BE57" w14:textId="77777777" w:rsidTr="00083DD2">
        <w:tc>
          <w:tcPr>
            <w:tcW w:w="1423" w:type="dxa"/>
            <w:shd w:val="clear" w:color="auto" w:fill="auto"/>
          </w:tcPr>
          <w:p w14:paraId="14A4A84F" w14:textId="77777777" w:rsidR="00284787" w:rsidRDefault="00284787" w:rsidP="00284787">
            <w:pPr>
              <w:rPr>
                <w:rFonts w:eastAsia="DengXian"/>
              </w:rPr>
            </w:pPr>
          </w:p>
        </w:tc>
        <w:tc>
          <w:tcPr>
            <w:tcW w:w="1780" w:type="dxa"/>
            <w:gridSpan w:val="2"/>
            <w:shd w:val="clear" w:color="auto" w:fill="auto"/>
          </w:tcPr>
          <w:p w14:paraId="0BD9A5F6" w14:textId="77777777" w:rsidR="00284787" w:rsidRDefault="00284787" w:rsidP="00284787">
            <w:pPr>
              <w:rPr>
                <w:rFonts w:eastAsia="DengXian"/>
              </w:rPr>
            </w:pPr>
          </w:p>
        </w:tc>
        <w:tc>
          <w:tcPr>
            <w:tcW w:w="6431" w:type="dxa"/>
            <w:shd w:val="clear" w:color="auto" w:fill="auto"/>
          </w:tcPr>
          <w:p w14:paraId="37C077E1" w14:textId="77777777" w:rsidR="00284787" w:rsidRDefault="00284787" w:rsidP="00284787">
            <w:pPr>
              <w:rPr>
                <w:rFonts w:eastAsia="DengXian"/>
              </w:rPr>
            </w:pPr>
          </w:p>
        </w:tc>
      </w:tr>
      <w:tr w:rsidR="00284787" w14:paraId="559E076A" w14:textId="77777777" w:rsidTr="00083DD2">
        <w:tc>
          <w:tcPr>
            <w:tcW w:w="1423" w:type="dxa"/>
            <w:shd w:val="clear" w:color="auto" w:fill="auto"/>
          </w:tcPr>
          <w:p w14:paraId="0969F403" w14:textId="77777777" w:rsidR="00284787" w:rsidRDefault="00284787" w:rsidP="00284787">
            <w:pPr>
              <w:rPr>
                <w:rFonts w:eastAsia="DengXian"/>
              </w:rPr>
            </w:pPr>
          </w:p>
        </w:tc>
        <w:tc>
          <w:tcPr>
            <w:tcW w:w="1780" w:type="dxa"/>
            <w:gridSpan w:val="2"/>
            <w:shd w:val="clear" w:color="auto" w:fill="auto"/>
          </w:tcPr>
          <w:p w14:paraId="40C2D9DA" w14:textId="77777777" w:rsidR="00284787" w:rsidRDefault="00284787" w:rsidP="00284787">
            <w:pPr>
              <w:rPr>
                <w:rFonts w:eastAsia="DengXian"/>
              </w:rPr>
            </w:pPr>
          </w:p>
        </w:tc>
        <w:tc>
          <w:tcPr>
            <w:tcW w:w="6431" w:type="dxa"/>
            <w:shd w:val="clear" w:color="auto" w:fill="auto"/>
          </w:tcPr>
          <w:p w14:paraId="0E2C53F8" w14:textId="77777777" w:rsidR="00284787" w:rsidRDefault="00284787" w:rsidP="00284787">
            <w:pPr>
              <w:rPr>
                <w:rFonts w:eastAsia="DengXian"/>
              </w:rPr>
            </w:pPr>
          </w:p>
        </w:tc>
      </w:tr>
      <w:tr w:rsidR="00284787" w14:paraId="214CBFEB" w14:textId="77777777" w:rsidTr="00083DD2">
        <w:tc>
          <w:tcPr>
            <w:tcW w:w="1423" w:type="dxa"/>
            <w:shd w:val="clear" w:color="auto" w:fill="auto"/>
          </w:tcPr>
          <w:p w14:paraId="2A8F61CC" w14:textId="77777777" w:rsidR="00284787" w:rsidRDefault="00284787" w:rsidP="00284787">
            <w:pPr>
              <w:rPr>
                <w:rFonts w:eastAsia="DengXian"/>
              </w:rPr>
            </w:pPr>
          </w:p>
        </w:tc>
        <w:tc>
          <w:tcPr>
            <w:tcW w:w="1780" w:type="dxa"/>
            <w:gridSpan w:val="2"/>
            <w:shd w:val="clear" w:color="auto" w:fill="auto"/>
          </w:tcPr>
          <w:p w14:paraId="59A7A55A" w14:textId="77777777" w:rsidR="00284787" w:rsidRDefault="00284787" w:rsidP="00284787">
            <w:pPr>
              <w:rPr>
                <w:rFonts w:eastAsia="DengXian"/>
              </w:rPr>
            </w:pPr>
          </w:p>
        </w:tc>
        <w:tc>
          <w:tcPr>
            <w:tcW w:w="6431" w:type="dxa"/>
            <w:shd w:val="clear" w:color="auto" w:fill="auto"/>
          </w:tcPr>
          <w:p w14:paraId="0F7F4A29" w14:textId="77777777" w:rsidR="00284787" w:rsidRDefault="00284787" w:rsidP="00284787">
            <w:pPr>
              <w:rPr>
                <w:rFonts w:eastAsia="DengXian"/>
              </w:rPr>
            </w:pPr>
          </w:p>
        </w:tc>
      </w:tr>
      <w:tr w:rsidR="00284787" w14:paraId="7CD2F08F" w14:textId="77777777" w:rsidTr="00083DD2">
        <w:tc>
          <w:tcPr>
            <w:tcW w:w="1423" w:type="dxa"/>
            <w:shd w:val="clear" w:color="auto" w:fill="auto"/>
          </w:tcPr>
          <w:p w14:paraId="186B569E" w14:textId="77777777" w:rsidR="00284787" w:rsidRDefault="00284787" w:rsidP="00284787">
            <w:pPr>
              <w:rPr>
                <w:rFonts w:eastAsia="DengXian"/>
              </w:rPr>
            </w:pPr>
          </w:p>
        </w:tc>
        <w:tc>
          <w:tcPr>
            <w:tcW w:w="1770" w:type="dxa"/>
            <w:shd w:val="clear" w:color="auto" w:fill="auto"/>
          </w:tcPr>
          <w:p w14:paraId="68E6A05F" w14:textId="77777777" w:rsidR="00284787" w:rsidRDefault="00284787" w:rsidP="00284787">
            <w:pPr>
              <w:rPr>
                <w:rFonts w:eastAsia="DengXian"/>
              </w:rPr>
            </w:pPr>
          </w:p>
        </w:tc>
        <w:tc>
          <w:tcPr>
            <w:tcW w:w="6441" w:type="dxa"/>
            <w:gridSpan w:val="2"/>
            <w:shd w:val="clear" w:color="auto" w:fill="auto"/>
          </w:tcPr>
          <w:p w14:paraId="72A34675" w14:textId="77777777" w:rsidR="00284787" w:rsidRDefault="00284787" w:rsidP="00284787">
            <w:pPr>
              <w:rPr>
                <w:rFonts w:eastAsia="DengXian"/>
              </w:rPr>
            </w:pPr>
          </w:p>
        </w:tc>
      </w:tr>
      <w:tr w:rsidR="00284787" w14:paraId="6500494D" w14:textId="77777777" w:rsidTr="00083DD2">
        <w:tc>
          <w:tcPr>
            <w:tcW w:w="1423" w:type="dxa"/>
            <w:shd w:val="clear" w:color="auto" w:fill="auto"/>
          </w:tcPr>
          <w:p w14:paraId="43639A1B" w14:textId="77777777" w:rsidR="00284787" w:rsidRPr="00833389" w:rsidRDefault="00284787" w:rsidP="00284787">
            <w:pPr>
              <w:rPr>
                <w:rFonts w:eastAsia="DengXian"/>
              </w:rPr>
            </w:pPr>
          </w:p>
        </w:tc>
        <w:tc>
          <w:tcPr>
            <w:tcW w:w="1780" w:type="dxa"/>
            <w:gridSpan w:val="2"/>
            <w:shd w:val="clear" w:color="auto" w:fill="auto"/>
          </w:tcPr>
          <w:p w14:paraId="5F1BD6E6" w14:textId="77777777" w:rsidR="00284787" w:rsidRDefault="00284787" w:rsidP="00284787">
            <w:pPr>
              <w:rPr>
                <w:rFonts w:eastAsia="DengXian"/>
              </w:rPr>
            </w:pPr>
          </w:p>
        </w:tc>
        <w:tc>
          <w:tcPr>
            <w:tcW w:w="6431" w:type="dxa"/>
            <w:shd w:val="clear" w:color="auto" w:fill="auto"/>
          </w:tcPr>
          <w:p w14:paraId="4A100E45" w14:textId="77777777" w:rsidR="00284787" w:rsidRDefault="00284787" w:rsidP="00284787">
            <w:pPr>
              <w:rPr>
                <w:rFonts w:eastAsia="DengXian"/>
              </w:rPr>
            </w:pPr>
          </w:p>
        </w:tc>
      </w:tr>
      <w:tr w:rsidR="00284787" w14:paraId="173075EA" w14:textId="77777777" w:rsidTr="00083DD2">
        <w:tc>
          <w:tcPr>
            <w:tcW w:w="1423" w:type="dxa"/>
            <w:shd w:val="clear" w:color="auto" w:fill="auto"/>
          </w:tcPr>
          <w:p w14:paraId="5708FFD0" w14:textId="77777777" w:rsidR="00284787" w:rsidRDefault="00284787" w:rsidP="00284787">
            <w:pPr>
              <w:rPr>
                <w:rFonts w:eastAsia="DengXian"/>
              </w:rPr>
            </w:pPr>
          </w:p>
        </w:tc>
        <w:tc>
          <w:tcPr>
            <w:tcW w:w="1780" w:type="dxa"/>
            <w:gridSpan w:val="2"/>
            <w:shd w:val="clear" w:color="auto" w:fill="auto"/>
          </w:tcPr>
          <w:p w14:paraId="0F4ABD89" w14:textId="77777777" w:rsidR="00284787" w:rsidRDefault="00284787" w:rsidP="00284787">
            <w:pPr>
              <w:rPr>
                <w:rFonts w:eastAsia="DengXian"/>
              </w:rPr>
            </w:pPr>
          </w:p>
        </w:tc>
        <w:tc>
          <w:tcPr>
            <w:tcW w:w="6431" w:type="dxa"/>
            <w:shd w:val="clear" w:color="auto" w:fill="auto"/>
          </w:tcPr>
          <w:p w14:paraId="4155E49F" w14:textId="77777777" w:rsidR="00284787" w:rsidRDefault="00284787" w:rsidP="00284787">
            <w:pPr>
              <w:rPr>
                <w:rFonts w:eastAsia="DengXian"/>
              </w:rPr>
            </w:pPr>
          </w:p>
        </w:tc>
      </w:tr>
      <w:tr w:rsidR="00284787" w14:paraId="794FD5DC" w14:textId="77777777" w:rsidTr="00083DD2">
        <w:tc>
          <w:tcPr>
            <w:tcW w:w="1423" w:type="dxa"/>
            <w:shd w:val="clear" w:color="auto" w:fill="auto"/>
          </w:tcPr>
          <w:p w14:paraId="392856CB" w14:textId="77777777" w:rsidR="00284787" w:rsidRDefault="00284787" w:rsidP="00284787">
            <w:pPr>
              <w:rPr>
                <w:rFonts w:eastAsia="DengXian"/>
              </w:rPr>
            </w:pPr>
          </w:p>
        </w:tc>
        <w:tc>
          <w:tcPr>
            <w:tcW w:w="1780" w:type="dxa"/>
            <w:gridSpan w:val="2"/>
            <w:shd w:val="clear" w:color="auto" w:fill="auto"/>
          </w:tcPr>
          <w:p w14:paraId="5B9679D8" w14:textId="77777777" w:rsidR="00284787" w:rsidRDefault="00284787" w:rsidP="00284787">
            <w:pPr>
              <w:rPr>
                <w:rFonts w:eastAsia="DengXian"/>
              </w:rPr>
            </w:pPr>
          </w:p>
        </w:tc>
        <w:tc>
          <w:tcPr>
            <w:tcW w:w="6431" w:type="dxa"/>
            <w:shd w:val="clear" w:color="auto" w:fill="auto"/>
          </w:tcPr>
          <w:p w14:paraId="36CD33FA" w14:textId="77777777" w:rsidR="00284787" w:rsidRDefault="00284787" w:rsidP="00284787">
            <w:pPr>
              <w:rPr>
                <w:rFonts w:eastAsia="DengXian"/>
              </w:rPr>
            </w:pPr>
          </w:p>
        </w:tc>
      </w:tr>
      <w:tr w:rsidR="00284787" w14:paraId="29610199" w14:textId="77777777" w:rsidTr="00083DD2">
        <w:tc>
          <w:tcPr>
            <w:tcW w:w="1423" w:type="dxa"/>
            <w:shd w:val="clear" w:color="auto" w:fill="auto"/>
          </w:tcPr>
          <w:p w14:paraId="06CC432D" w14:textId="77777777" w:rsidR="00284787" w:rsidRDefault="00284787" w:rsidP="00284787">
            <w:pPr>
              <w:rPr>
                <w:rFonts w:eastAsia="DengXian"/>
              </w:rPr>
            </w:pPr>
          </w:p>
        </w:tc>
        <w:tc>
          <w:tcPr>
            <w:tcW w:w="1780" w:type="dxa"/>
            <w:gridSpan w:val="2"/>
            <w:shd w:val="clear" w:color="auto" w:fill="auto"/>
          </w:tcPr>
          <w:p w14:paraId="6539B856" w14:textId="77777777" w:rsidR="00284787" w:rsidRDefault="00284787" w:rsidP="00284787">
            <w:pPr>
              <w:rPr>
                <w:rFonts w:eastAsia="DengXian"/>
              </w:rPr>
            </w:pPr>
          </w:p>
        </w:tc>
        <w:tc>
          <w:tcPr>
            <w:tcW w:w="6431" w:type="dxa"/>
            <w:shd w:val="clear" w:color="auto" w:fill="auto"/>
          </w:tcPr>
          <w:p w14:paraId="7261B4C6" w14:textId="77777777" w:rsidR="00284787" w:rsidRDefault="00284787" w:rsidP="00284787">
            <w:pPr>
              <w:rPr>
                <w:rFonts w:eastAsia="DengXian"/>
              </w:rPr>
            </w:pPr>
          </w:p>
        </w:tc>
      </w:tr>
      <w:tr w:rsidR="00284787" w14:paraId="38B94313" w14:textId="77777777" w:rsidTr="00083DD2">
        <w:tc>
          <w:tcPr>
            <w:tcW w:w="1423" w:type="dxa"/>
            <w:shd w:val="clear" w:color="auto" w:fill="auto"/>
          </w:tcPr>
          <w:p w14:paraId="09871331" w14:textId="77777777" w:rsidR="00284787" w:rsidRDefault="00284787" w:rsidP="00284787">
            <w:pPr>
              <w:rPr>
                <w:rFonts w:eastAsia="DengXian"/>
              </w:rPr>
            </w:pPr>
          </w:p>
        </w:tc>
        <w:tc>
          <w:tcPr>
            <w:tcW w:w="1780" w:type="dxa"/>
            <w:gridSpan w:val="2"/>
            <w:shd w:val="clear" w:color="auto" w:fill="auto"/>
          </w:tcPr>
          <w:p w14:paraId="1DF7F2A7" w14:textId="77777777" w:rsidR="00284787" w:rsidRDefault="00284787" w:rsidP="00284787">
            <w:pPr>
              <w:rPr>
                <w:rFonts w:eastAsia="DengXian"/>
              </w:rPr>
            </w:pPr>
          </w:p>
        </w:tc>
        <w:tc>
          <w:tcPr>
            <w:tcW w:w="6431" w:type="dxa"/>
            <w:shd w:val="clear" w:color="auto" w:fill="auto"/>
          </w:tcPr>
          <w:p w14:paraId="4C24BED1" w14:textId="77777777" w:rsidR="00284787" w:rsidRDefault="00284787" w:rsidP="00284787">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BodyText"/>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BodyText"/>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BodyText"/>
        <w:rPr>
          <w:color w:val="000000" w:themeColor="text1"/>
        </w:rPr>
      </w:pPr>
    </w:p>
    <w:p w14:paraId="3F29A731" w14:textId="370C4245"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ListParagraph"/>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ListParagraph"/>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ListParagraph"/>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ListParagraph"/>
              <w:ind w:left="0"/>
              <w:rPr>
                <w:lang w:eastAsia="ja-JP"/>
              </w:rPr>
            </w:pPr>
          </w:p>
        </w:tc>
        <w:tc>
          <w:tcPr>
            <w:tcW w:w="1701" w:type="dxa"/>
          </w:tcPr>
          <w:p w14:paraId="0C1710E5" w14:textId="1251E1FB" w:rsidR="00E1117D" w:rsidRPr="00E1117D" w:rsidRDefault="00E1117D" w:rsidP="00E1117D">
            <w:pPr>
              <w:pStyle w:val="ListParagraph"/>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BodyText"/>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BodyText"/>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lastRenderedPageBreak/>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DengXian"/>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DengXian"/>
              </w:rPr>
            </w:pPr>
            <w:r>
              <w:rPr>
                <w:rFonts w:eastAsia="DengXian"/>
              </w:rPr>
              <w:t>Nokia</w:t>
            </w:r>
          </w:p>
        </w:tc>
        <w:tc>
          <w:tcPr>
            <w:tcW w:w="1780" w:type="dxa"/>
            <w:gridSpan w:val="2"/>
            <w:shd w:val="clear" w:color="auto" w:fill="auto"/>
          </w:tcPr>
          <w:p w14:paraId="3810FA6C" w14:textId="0B5AA423" w:rsidR="00284787" w:rsidRDefault="00284787" w:rsidP="00284787">
            <w:pPr>
              <w:rPr>
                <w:rFonts w:eastAsia="DengXian"/>
              </w:rPr>
            </w:pPr>
            <w:r>
              <w:rPr>
                <w:rFonts w:eastAsia="DengXian"/>
              </w:rPr>
              <w:t>Yes</w:t>
            </w:r>
          </w:p>
        </w:tc>
        <w:tc>
          <w:tcPr>
            <w:tcW w:w="6431" w:type="dxa"/>
            <w:shd w:val="clear" w:color="auto" w:fill="auto"/>
          </w:tcPr>
          <w:p w14:paraId="7E63D633" w14:textId="77777777" w:rsidR="00284787" w:rsidRDefault="00284787" w:rsidP="00284787">
            <w:pPr>
              <w:rPr>
                <w:rFonts w:eastAsia="DengXian"/>
              </w:rPr>
            </w:pPr>
          </w:p>
        </w:tc>
      </w:tr>
      <w:tr w:rsidR="00284787" w14:paraId="0FEF0CF5" w14:textId="77777777" w:rsidTr="00DE66DE">
        <w:tc>
          <w:tcPr>
            <w:tcW w:w="1423" w:type="dxa"/>
            <w:shd w:val="clear" w:color="auto" w:fill="auto"/>
          </w:tcPr>
          <w:p w14:paraId="1D44B2FA" w14:textId="2EA8C86A" w:rsidR="00284787" w:rsidRDefault="00836DD5" w:rsidP="00284787">
            <w:pPr>
              <w:rPr>
                <w:rFonts w:eastAsia="DengXian"/>
              </w:rPr>
            </w:pPr>
            <w:r>
              <w:rPr>
                <w:rFonts w:eastAsia="DengXian"/>
              </w:rPr>
              <w:t>Intel</w:t>
            </w:r>
          </w:p>
        </w:tc>
        <w:tc>
          <w:tcPr>
            <w:tcW w:w="1780" w:type="dxa"/>
            <w:gridSpan w:val="2"/>
            <w:shd w:val="clear" w:color="auto" w:fill="auto"/>
          </w:tcPr>
          <w:p w14:paraId="6F92DDA9" w14:textId="6EF52692" w:rsidR="00284787" w:rsidRDefault="00836DD5" w:rsidP="00284787">
            <w:pPr>
              <w:rPr>
                <w:rFonts w:eastAsia="DengXian"/>
              </w:rPr>
            </w:pPr>
            <w:r>
              <w:rPr>
                <w:rFonts w:eastAsia="DengXian"/>
              </w:rPr>
              <w:t>Yes</w:t>
            </w:r>
          </w:p>
        </w:tc>
        <w:tc>
          <w:tcPr>
            <w:tcW w:w="6431" w:type="dxa"/>
            <w:shd w:val="clear" w:color="auto" w:fill="auto"/>
          </w:tcPr>
          <w:p w14:paraId="704E891D" w14:textId="77777777" w:rsidR="00284787" w:rsidRDefault="00284787" w:rsidP="00284787">
            <w:pPr>
              <w:rPr>
                <w:rFonts w:eastAsia="DengXian"/>
              </w:rPr>
            </w:pPr>
          </w:p>
        </w:tc>
      </w:tr>
      <w:tr w:rsidR="00284787" w14:paraId="5C327E8C" w14:textId="77777777" w:rsidTr="00DE66DE">
        <w:tc>
          <w:tcPr>
            <w:tcW w:w="1423" w:type="dxa"/>
            <w:shd w:val="clear" w:color="auto" w:fill="auto"/>
          </w:tcPr>
          <w:p w14:paraId="60D0CA60" w14:textId="77777777" w:rsidR="00284787" w:rsidRDefault="00284787" w:rsidP="00284787">
            <w:pPr>
              <w:rPr>
                <w:rFonts w:eastAsia="DengXian"/>
              </w:rPr>
            </w:pPr>
          </w:p>
        </w:tc>
        <w:tc>
          <w:tcPr>
            <w:tcW w:w="1780" w:type="dxa"/>
            <w:gridSpan w:val="2"/>
            <w:shd w:val="clear" w:color="auto" w:fill="auto"/>
          </w:tcPr>
          <w:p w14:paraId="44F0A7A1" w14:textId="77777777" w:rsidR="00284787" w:rsidRDefault="00284787" w:rsidP="00284787">
            <w:pPr>
              <w:rPr>
                <w:rFonts w:eastAsia="DengXian"/>
              </w:rPr>
            </w:pPr>
          </w:p>
        </w:tc>
        <w:tc>
          <w:tcPr>
            <w:tcW w:w="6431" w:type="dxa"/>
            <w:shd w:val="clear" w:color="auto" w:fill="auto"/>
          </w:tcPr>
          <w:p w14:paraId="5F5BB4C3" w14:textId="77777777" w:rsidR="00284787" w:rsidRDefault="00284787" w:rsidP="00284787">
            <w:pPr>
              <w:rPr>
                <w:rFonts w:eastAsia="DengXian"/>
              </w:rPr>
            </w:pPr>
          </w:p>
        </w:tc>
      </w:tr>
      <w:tr w:rsidR="00284787" w14:paraId="67FF8A7F" w14:textId="77777777" w:rsidTr="00DE66DE">
        <w:tc>
          <w:tcPr>
            <w:tcW w:w="1423" w:type="dxa"/>
            <w:shd w:val="clear" w:color="auto" w:fill="auto"/>
          </w:tcPr>
          <w:p w14:paraId="182D954E" w14:textId="77777777" w:rsidR="00284787" w:rsidRDefault="00284787" w:rsidP="00284787">
            <w:pPr>
              <w:rPr>
                <w:rFonts w:eastAsia="DengXian"/>
              </w:rPr>
            </w:pPr>
          </w:p>
        </w:tc>
        <w:tc>
          <w:tcPr>
            <w:tcW w:w="1780" w:type="dxa"/>
            <w:gridSpan w:val="2"/>
            <w:shd w:val="clear" w:color="auto" w:fill="auto"/>
          </w:tcPr>
          <w:p w14:paraId="27C5A003" w14:textId="77777777" w:rsidR="00284787" w:rsidRDefault="00284787" w:rsidP="00284787">
            <w:pPr>
              <w:rPr>
                <w:rFonts w:eastAsia="DengXian"/>
              </w:rPr>
            </w:pPr>
          </w:p>
        </w:tc>
        <w:tc>
          <w:tcPr>
            <w:tcW w:w="6431" w:type="dxa"/>
            <w:shd w:val="clear" w:color="auto" w:fill="auto"/>
          </w:tcPr>
          <w:p w14:paraId="6398624A" w14:textId="77777777" w:rsidR="00284787" w:rsidRDefault="00284787" w:rsidP="00284787">
            <w:pPr>
              <w:rPr>
                <w:rFonts w:eastAsia="DengXian"/>
              </w:rPr>
            </w:pPr>
          </w:p>
        </w:tc>
      </w:tr>
      <w:tr w:rsidR="00284787" w14:paraId="508278B3" w14:textId="77777777" w:rsidTr="00DE66DE">
        <w:tc>
          <w:tcPr>
            <w:tcW w:w="1423" w:type="dxa"/>
            <w:shd w:val="clear" w:color="auto" w:fill="auto"/>
          </w:tcPr>
          <w:p w14:paraId="51710D44" w14:textId="77777777" w:rsidR="00284787" w:rsidRDefault="00284787" w:rsidP="00284787">
            <w:pPr>
              <w:rPr>
                <w:rFonts w:eastAsia="DengXian"/>
              </w:rPr>
            </w:pPr>
          </w:p>
        </w:tc>
        <w:tc>
          <w:tcPr>
            <w:tcW w:w="1780" w:type="dxa"/>
            <w:gridSpan w:val="2"/>
            <w:shd w:val="clear" w:color="auto" w:fill="auto"/>
          </w:tcPr>
          <w:p w14:paraId="7916CF74" w14:textId="77777777" w:rsidR="00284787" w:rsidRDefault="00284787" w:rsidP="00284787">
            <w:pPr>
              <w:rPr>
                <w:rFonts w:eastAsia="DengXian"/>
              </w:rPr>
            </w:pPr>
          </w:p>
        </w:tc>
        <w:tc>
          <w:tcPr>
            <w:tcW w:w="6431" w:type="dxa"/>
            <w:shd w:val="clear" w:color="auto" w:fill="auto"/>
          </w:tcPr>
          <w:p w14:paraId="7B21889A" w14:textId="77777777" w:rsidR="00284787" w:rsidRDefault="00284787" w:rsidP="00284787">
            <w:pPr>
              <w:rPr>
                <w:rFonts w:eastAsia="DengXian"/>
              </w:rPr>
            </w:pPr>
          </w:p>
        </w:tc>
      </w:tr>
      <w:tr w:rsidR="00284787" w14:paraId="54F49106" w14:textId="77777777" w:rsidTr="00DE66DE">
        <w:tc>
          <w:tcPr>
            <w:tcW w:w="1423" w:type="dxa"/>
            <w:shd w:val="clear" w:color="auto" w:fill="auto"/>
          </w:tcPr>
          <w:p w14:paraId="385D5580" w14:textId="77777777" w:rsidR="00284787" w:rsidRDefault="00284787" w:rsidP="00284787">
            <w:pPr>
              <w:rPr>
                <w:rFonts w:eastAsia="DengXian"/>
              </w:rPr>
            </w:pPr>
          </w:p>
        </w:tc>
        <w:tc>
          <w:tcPr>
            <w:tcW w:w="1780" w:type="dxa"/>
            <w:gridSpan w:val="2"/>
            <w:shd w:val="clear" w:color="auto" w:fill="auto"/>
          </w:tcPr>
          <w:p w14:paraId="6FA5ED9B" w14:textId="77777777" w:rsidR="00284787" w:rsidRDefault="00284787" w:rsidP="00284787">
            <w:pPr>
              <w:rPr>
                <w:rFonts w:eastAsia="DengXian"/>
              </w:rPr>
            </w:pPr>
          </w:p>
        </w:tc>
        <w:tc>
          <w:tcPr>
            <w:tcW w:w="6431" w:type="dxa"/>
            <w:shd w:val="clear" w:color="auto" w:fill="auto"/>
          </w:tcPr>
          <w:p w14:paraId="4B9958E8" w14:textId="77777777" w:rsidR="00284787" w:rsidRDefault="00284787" w:rsidP="00284787">
            <w:pPr>
              <w:rPr>
                <w:rFonts w:eastAsia="DengXian"/>
              </w:rPr>
            </w:pPr>
          </w:p>
        </w:tc>
      </w:tr>
      <w:tr w:rsidR="00284787" w14:paraId="5D1021EA" w14:textId="77777777" w:rsidTr="00DE66DE">
        <w:tc>
          <w:tcPr>
            <w:tcW w:w="1423" w:type="dxa"/>
            <w:shd w:val="clear" w:color="auto" w:fill="auto"/>
          </w:tcPr>
          <w:p w14:paraId="456C7DBA" w14:textId="77777777" w:rsidR="00284787" w:rsidRDefault="00284787" w:rsidP="00284787">
            <w:pPr>
              <w:rPr>
                <w:rFonts w:eastAsia="DengXian"/>
              </w:rPr>
            </w:pPr>
          </w:p>
        </w:tc>
        <w:tc>
          <w:tcPr>
            <w:tcW w:w="1780" w:type="dxa"/>
            <w:gridSpan w:val="2"/>
            <w:shd w:val="clear" w:color="auto" w:fill="auto"/>
          </w:tcPr>
          <w:p w14:paraId="6E202DA5" w14:textId="77777777" w:rsidR="00284787" w:rsidRDefault="00284787" w:rsidP="00284787">
            <w:pPr>
              <w:rPr>
                <w:rFonts w:eastAsia="DengXian"/>
              </w:rPr>
            </w:pPr>
          </w:p>
        </w:tc>
        <w:tc>
          <w:tcPr>
            <w:tcW w:w="6431" w:type="dxa"/>
            <w:shd w:val="clear" w:color="auto" w:fill="auto"/>
          </w:tcPr>
          <w:p w14:paraId="6384146A" w14:textId="77777777" w:rsidR="00284787" w:rsidRDefault="00284787" w:rsidP="00284787">
            <w:pPr>
              <w:rPr>
                <w:rFonts w:eastAsia="DengXian"/>
              </w:rPr>
            </w:pPr>
          </w:p>
        </w:tc>
      </w:tr>
      <w:tr w:rsidR="00284787" w14:paraId="33A14BAB" w14:textId="77777777" w:rsidTr="00DE66DE">
        <w:tc>
          <w:tcPr>
            <w:tcW w:w="1423" w:type="dxa"/>
            <w:shd w:val="clear" w:color="auto" w:fill="auto"/>
          </w:tcPr>
          <w:p w14:paraId="4EF1EE11" w14:textId="77777777" w:rsidR="00284787" w:rsidRDefault="00284787" w:rsidP="00284787">
            <w:pPr>
              <w:rPr>
                <w:rFonts w:eastAsia="DengXian"/>
              </w:rPr>
            </w:pPr>
          </w:p>
        </w:tc>
        <w:tc>
          <w:tcPr>
            <w:tcW w:w="1780" w:type="dxa"/>
            <w:gridSpan w:val="2"/>
            <w:shd w:val="clear" w:color="auto" w:fill="auto"/>
          </w:tcPr>
          <w:p w14:paraId="3246D6C5" w14:textId="77777777" w:rsidR="00284787" w:rsidRDefault="00284787" w:rsidP="00284787">
            <w:pPr>
              <w:rPr>
                <w:rFonts w:eastAsia="DengXian"/>
              </w:rPr>
            </w:pPr>
          </w:p>
        </w:tc>
        <w:tc>
          <w:tcPr>
            <w:tcW w:w="6431" w:type="dxa"/>
            <w:shd w:val="clear" w:color="auto" w:fill="auto"/>
          </w:tcPr>
          <w:p w14:paraId="62AA202D" w14:textId="77777777" w:rsidR="00284787" w:rsidRDefault="00284787" w:rsidP="00284787">
            <w:pPr>
              <w:rPr>
                <w:rFonts w:eastAsia="DengXian"/>
              </w:rPr>
            </w:pPr>
          </w:p>
        </w:tc>
      </w:tr>
      <w:tr w:rsidR="00284787" w14:paraId="7DE939D2" w14:textId="77777777" w:rsidTr="00DE66DE">
        <w:tc>
          <w:tcPr>
            <w:tcW w:w="1423" w:type="dxa"/>
            <w:shd w:val="clear" w:color="auto" w:fill="auto"/>
          </w:tcPr>
          <w:p w14:paraId="4DE0B97C" w14:textId="77777777" w:rsidR="00284787" w:rsidRDefault="00284787" w:rsidP="00284787">
            <w:pPr>
              <w:rPr>
                <w:rFonts w:eastAsia="DengXian"/>
              </w:rPr>
            </w:pPr>
          </w:p>
        </w:tc>
        <w:tc>
          <w:tcPr>
            <w:tcW w:w="1780" w:type="dxa"/>
            <w:gridSpan w:val="2"/>
            <w:shd w:val="clear" w:color="auto" w:fill="auto"/>
          </w:tcPr>
          <w:p w14:paraId="4138A622" w14:textId="77777777" w:rsidR="00284787" w:rsidRDefault="00284787" w:rsidP="00284787">
            <w:pPr>
              <w:rPr>
                <w:rFonts w:eastAsia="DengXian"/>
              </w:rPr>
            </w:pPr>
          </w:p>
        </w:tc>
        <w:tc>
          <w:tcPr>
            <w:tcW w:w="6431" w:type="dxa"/>
            <w:shd w:val="clear" w:color="auto" w:fill="auto"/>
          </w:tcPr>
          <w:p w14:paraId="354A4942" w14:textId="77777777" w:rsidR="00284787" w:rsidRDefault="00284787" w:rsidP="00284787">
            <w:pPr>
              <w:rPr>
                <w:rFonts w:eastAsia="DengXian"/>
              </w:rPr>
            </w:pPr>
          </w:p>
        </w:tc>
      </w:tr>
      <w:tr w:rsidR="00284787" w14:paraId="6170B1B3" w14:textId="77777777" w:rsidTr="00DE66DE">
        <w:tc>
          <w:tcPr>
            <w:tcW w:w="1423" w:type="dxa"/>
            <w:shd w:val="clear" w:color="auto" w:fill="auto"/>
          </w:tcPr>
          <w:p w14:paraId="775C2D1D" w14:textId="77777777" w:rsidR="00284787" w:rsidRDefault="00284787" w:rsidP="00284787">
            <w:pPr>
              <w:rPr>
                <w:rFonts w:eastAsia="DengXian"/>
              </w:rPr>
            </w:pPr>
          </w:p>
        </w:tc>
        <w:tc>
          <w:tcPr>
            <w:tcW w:w="1780" w:type="dxa"/>
            <w:gridSpan w:val="2"/>
            <w:shd w:val="clear" w:color="auto" w:fill="auto"/>
          </w:tcPr>
          <w:p w14:paraId="263BAD3E" w14:textId="77777777" w:rsidR="00284787" w:rsidRDefault="00284787" w:rsidP="00284787">
            <w:pPr>
              <w:rPr>
                <w:rFonts w:eastAsia="DengXian"/>
              </w:rPr>
            </w:pPr>
          </w:p>
        </w:tc>
        <w:tc>
          <w:tcPr>
            <w:tcW w:w="6431" w:type="dxa"/>
            <w:shd w:val="clear" w:color="auto" w:fill="auto"/>
          </w:tcPr>
          <w:p w14:paraId="5A71F92A" w14:textId="77777777" w:rsidR="00284787" w:rsidRDefault="00284787" w:rsidP="00284787">
            <w:pPr>
              <w:rPr>
                <w:rFonts w:eastAsia="DengXian"/>
              </w:rPr>
            </w:pPr>
          </w:p>
        </w:tc>
      </w:tr>
      <w:tr w:rsidR="00284787" w14:paraId="4ACB2D57" w14:textId="77777777" w:rsidTr="00DE66DE">
        <w:tc>
          <w:tcPr>
            <w:tcW w:w="1423" w:type="dxa"/>
            <w:shd w:val="clear" w:color="auto" w:fill="auto"/>
          </w:tcPr>
          <w:p w14:paraId="3B5DFA04" w14:textId="77777777" w:rsidR="00284787" w:rsidRDefault="00284787" w:rsidP="00284787">
            <w:pPr>
              <w:rPr>
                <w:rFonts w:eastAsia="DengXian"/>
              </w:rPr>
            </w:pPr>
          </w:p>
        </w:tc>
        <w:tc>
          <w:tcPr>
            <w:tcW w:w="1770" w:type="dxa"/>
            <w:shd w:val="clear" w:color="auto" w:fill="auto"/>
          </w:tcPr>
          <w:p w14:paraId="1F4D4B10" w14:textId="77777777" w:rsidR="00284787" w:rsidRDefault="00284787" w:rsidP="00284787">
            <w:pPr>
              <w:rPr>
                <w:rFonts w:eastAsia="DengXian"/>
              </w:rPr>
            </w:pPr>
          </w:p>
        </w:tc>
        <w:tc>
          <w:tcPr>
            <w:tcW w:w="6441" w:type="dxa"/>
            <w:gridSpan w:val="2"/>
            <w:shd w:val="clear" w:color="auto" w:fill="auto"/>
          </w:tcPr>
          <w:p w14:paraId="734575F5" w14:textId="77777777" w:rsidR="00284787" w:rsidRDefault="00284787" w:rsidP="00284787">
            <w:pPr>
              <w:rPr>
                <w:rFonts w:eastAsia="DengXian"/>
              </w:rPr>
            </w:pPr>
          </w:p>
        </w:tc>
      </w:tr>
      <w:tr w:rsidR="00284787" w14:paraId="527EE89C" w14:textId="77777777" w:rsidTr="00DE66DE">
        <w:tc>
          <w:tcPr>
            <w:tcW w:w="1423" w:type="dxa"/>
            <w:shd w:val="clear" w:color="auto" w:fill="auto"/>
          </w:tcPr>
          <w:p w14:paraId="6F974DD3" w14:textId="77777777" w:rsidR="00284787" w:rsidRPr="00833389" w:rsidRDefault="00284787" w:rsidP="00284787">
            <w:pPr>
              <w:rPr>
                <w:rFonts w:eastAsia="DengXian"/>
              </w:rPr>
            </w:pPr>
          </w:p>
        </w:tc>
        <w:tc>
          <w:tcPr>
            <w:tcW w:w="1780" w:type="dxa"/>
            <w:gridSpan w:val="2"/>
            <w:shd w:val="clear" w:color="auto" w:fill="auto"/>
          </w:tcPr>
          <w:p w14:paraId="1A919516" w14:textId="77777777" w:rsidR="00284787" w:rsidRDefault="00284787" w:rsidP="00284787">
            <w:pPr>
              <w:rPr>
                <w:rFonts w:eastAsia="DengXian"/>
              </w:rPr>
            </w:pPr>
          </w:p>
        </w:tc>
        <w:tc>
          <w:tcPr>
            <w:tcW w:w="6431" w:type="dxa"/>
            <w:shd w:val="clear" w:color="auto" w:fill="auto"/>
          </w:tcPr>
          <w:p w14:paraId="5E11232A" w14:textId="77777777" w:rsidR="00284787" w:rsidRDefault="00284787" w:rsidP="00284787">
            <w:pPr>
              <w:rPr>
                <w:rFonts w:eastAsia="DengXian"/>
              </w:rPr>
            </w:pPr>
          </w:p>
        </w:tc>
      </w:tr>
      <w:tr w:rsidR="00284787" w14:paraId="3F008CBB" w14:textId="77777777" w:rsidTr="00DE66DE">
        <w:tc>
          <w:tcPr>
            <w:tcW w:w="1423" w:type="dxa"/>
            <w:shd w:val="clear" w:color="auto" w:fill="auto"/>
          </w:tcPr>
          <w:p w14:paraId="69AE8727" w14:textId="77777777" w:rsidR="00284787" w:rsidRDefault="00284787" w:rsidP="00284787">
            <w:pPr>
              <w:rPr>
                <w:rFonts w:eastAsia="DengXian"/>
              </w:rPr>
            </w:pPr>
          </w:p>
        </w:tc>
        <w:tc>
          <w:tcPr>
            <w:tcW w:w="1780" w:type="dxa"/>
            <w:gridSpan w:val="2"/>
            <w:shd w:val="clear" w:color="auto" w:fill="auto"/>
          </w:tcPr>
          <w:p w14:paraId="6783E53E" w14:textId="77777777" w:rsidR="00284787" w:rsidRDefault="00284787" w:rsidP="00284787">
            <w:pPr>
              <w:rPr>
                <w:rFonts w:eastAsia="DengXian"/>
              </w:rPr>
            </w:pPr>
          </w:p>
        </w:tc>
        <w:tc>
          <w:tcPr>
            <w:tcW w:w="6431" w:type="dxa"/>
            <w:shd w:val="clear" w:color="auto" w:fill="auto"/>
          </w:tcPr>
          <w:p w14:paraId="49FE61F3" w14:textId="77777777" w:rsidR="00284787" w:rsidRDefault="00284787" w:rsidP="00284787">
            <w:pPr>
              <w:rPr>
                <w:rFonts w:eastAsia="DengXian"/>
              </w:rPr>
            </w:pPr>
          </w:p>
        </w:tc>
      </w:tr>
      <w:tr w:rsidR="00284787" w14:paraId="49D33062" w14:textId="77777777" w:rsidTr="00DE66DE">
        <w:tc>
          <w:tcPr>
            <w:tcW w:w="1423" w:type="dxa"/>
            <w:shd w:val="clear" w:color="auto" w:fill="auto"/>
          </w:tcPr>
          <w:p w14:paraId="1323B987" w14:textId="77777777" w:rsidR="00284787" w:rsidRDefault="00284787" w:rsidP="00284787">
            <w:pPr>
              <w:rPr>
                <w:rFonts w:eastAsia="DengXian"/>
              </w:rPr>
            </w:pPr>
          </w:p>
        </w:tc>
        <w:tc>
          <w:tcPr>
            <w:tcW w:w="1780" w:type="dxa"/>
            <w:gridSpan w:val="2"/>
            <w:shd w:val="clear" w:color="auto" w:fill="auto"/>
          </w:tcPr>
          <w:p w14:paraId="5C91307B" w14:textId="77777777" w:rsidR="00284787" w:rsidRDefault="00284787" w:rsidP="00284787">
            <w:pPr>
              <w:rPr>
                <w:rFonts w:eastAsia="DengXian"/>
              </w:rPr>
            </w:pPr>
          </w:p>
        </w:tc>
        <w:tc>
          <w:tcPr>
            <w:tcW w:w="6431" w:type="dxa"/>
            <w:shd w:val="clear" w:color="auto" w:fill="auto"/>
          </w:tcPr>
          <w:p w14:paraId="48FDC09D" w14:textId="77777777" w:rsidR="00284787" w:rsidRDefault="00284787" w:rsidP="00284787">
            <w:pPr>
              <w:rPr>
                <w:rFonts w:eastAsia="DengXian"/>
              </w:rPr>
            </w:pPr>
          </w:p>
        </w:tc>
      </w:tr>
      <w:tr w:rsidR="00284787" w14:paraId="3FFA6AF5" w14:textId="77777777" w:rsidTr="00DE66DE">
        <w:tc>
          <w:tcPr>
            <w:tcW w:w="1423" w:type="dxa"/>
            <w:shd w:val="clear" w:color="auto" w:fill="auto"/>
          </w:tcPr>
          <w:p w14:paraId="45F40847" w14:textId="77777777" w:rsidR="00284787" w:rsidRDefault="00284787" w:rsidP="00284787">
            <w:pPr>
              <w:rPr>
                <w:rFonts w:eastAsia="DengXian"/>
              </w:rPr>
            </w:pPr>
          </w:p>
        </w:tc>
        <w:tc>
          <w:tcPr>
            <w:tcW w:w="1780" w:type="dxa"/>
            <w:gridSpan w:val="2"/>
            <w:shd w:val="clear" w:color="auto" w:fill="auto"/>
          </w:tcPr>
          <w:p w14:paraId="3DEE5C1E" w14:textId="77777777" w:rsidR="00284787" w:rsidRDefault="00284787" w:rsidP="00284787">
            <w:pPr>
              <w:rPr>
                <w:rFonts w:eastAsia="DengXian"/>
              </w:rPr>
            </w:pPr>
          </w:p>
        </w:tc>
        <w:tc>
          <w:tcPr>
            <w:tcW w:w="6431" w:type="dxa"/>
            <w:shd w:val="clear" w:color="auto" w:fill="auto"/>
          </w:tcPr>
          <w:p w14:paraId="7C50B9F2" w14:textId="77777777" w:rsidR="00284787" w:rsidRDefault="00284787" w:rsidP="00284787">
            <w:pPr>
              <w:rPr>
                <w:rFonts w:eastAsia="DengXian"/>
              </w:rPr>
            </w:pPr>
          </w:p>
        </w:tc>
      </w:tr>
      <w:tr w:rsidR="00284787" w14:paraId="4725E1DB" w14:textId="77777777" w:rsidTr="00DE66DE">
        <w:tc>
          <w:tcPr>
            <w:tcW w:w="1423" w:type="dxa"/>
            <w:shd w:val="clear" w:color="auto" w:fill="auto"/>
          </w:tcPr>
          <w:p w14:paraId="04E5FE2B" w14:textId="77777777" w:rsidR="00284787" w:rsidRDefault="00284787" w:rsidP="00284787">
            <w:pPr>
              <w:rPr>
                <w:rFonts w:eastAsia="DengXian"/>
              </w:rPr>
            </w:pPr>
          </w:p>
        </w:tc>
        <w:tc>
          <w:tcPr>
            <w:tcW w:w="1780" w:type="dxa"/>
            <w:gridSpan w:val="2"/>
            <w:shd w:val="clear" w:color="auto" w:fill="auto"/>
          </w:tcPr>
          <w:p w14:paraId="06545DD7" w14:textId="77777777" w:rsidR="00284787" w:rsidRDefault="00284787" w:rsidP="00284787">
            <w:pPr>
              <w:rPr>
                <w:rFonts w:eastAsia="DengXian"/>
              </w:rPr>
            </w:pPr>
          </w:p>
        </w:tc>
        <w:tc>
          <w:tcPr>
            <w:tcW w:w="6431" w:type="dxa"/>
            <w:shd w:val="clear" w:color="auto" w:fill="auto"/>
          </w:tcPr>
          <w:p w14:paraId="6DA0A6A4" w14:textId="77777777" w:rsidR="00284787" w:rsidRDefault="00284787" w:rsidP="00284787">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BodyText"/>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DengXian"/>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DengXian"/>
              </w:rPr>
            </w:pPr>
            <w:r>
              <w:rPr>
                <w:rFonts w:eastAsia="DengXian"/>
              </w:rPr>
              <w:t>Nokia</w:t>
            </w:r>
          </w:p>
        </w:tc>
        <w:tc>
          <w:tcPr>
            <w:tcW w:w="1780" w:type="dxa"/>
            <w:gridSpan w:val="2"/>
            <w:shd w:val="clear" w:color="auto" w:fill="auto"/>
          </w:tcPr>
          <w:p w14:paraId="48AB2F28" w14:textId="58F2D1BE" w:rsidR="00284787" w:rsidRDefault="00284787" w:rsidP="00284787">
            <w:pPr>
              <w:rPr>
                <w:rFonts w:eastAsia="DengXian"/>
              </w:rPr>
            </w:pPr>
            <w:r>
              <w:rPr>
                <w:rFonts w:eastAsia="DengXian"/>
              </w:rPr>
              <w:t>Yes</w:t>
            </w:r>
          </w:p>
        </w:tc>
        <w:tc>
          <w:tcPr>
            <w:tcW w:w="6431" w:type="dxa"/>
            <w:shd w:val="clear" w:color="auto" w:fill="auto"/>
          </w:tcPr>
          <w:p w14:paraId="6A3CFC14" w14:textId="77777777" w:rsidR="00284787" w:rsidRDefault="00284787" w:rsidP="00284787">
            <w:pPr>
              <w:rPr>
                <w:rFonts w:eastAsia="DengXian"/>
              </w:rPr>
            </w:pPr>
          </w:p>
        </w:tc>
      </w:tr>
      <w:tr w:rsidR="00284787" w14:paraId="1F41E818" w14:textId="77777777" w:rsidTr="00DE66DE">
        <w:tc>
          <w:tcPr>
            <w:tcW w:w="1423" w:type="dxa"/>
            <w:shd w:val="clear" w:color="auto" w:fill="auto"/>
          </w:tcPr>
          <w:p w14:paraId="3FA5BB15" w14:textId="77414BBA" w:rsidR="00284787" w:rsidRDefault="00563641" w:rsidP="00284787">
            <w:pPr>
              <w:rPr>
                <w:rFonts w:eastAsia="DengXian"/>
              </w:rPr>
            </w:pPr>
            <w:r>
              <w:rPr>
                <w:rFonts w:eastAsia="DengXian"/>
              </w:rPr>
              <w:lastRenderedPageBreak/>
              <w:t>Intel</w:t>
            </w:r>
          </w:p>
        </w:tc>
        <w:tc>
          <w:tcPr>
            <w:tcW w:w="1780" w:type="dxa"/>
            <w:gridSpan w:val="2"/>
            <w:shd w:val="clear" w:color="auto" w:fill="auto"/>
          </w:tcPr>
          <w:p w14:paraId="5406E9AC" w14:textId="3EE410FD" w:rsidR="00284787" w:rsidRDefault="00563641" w:rsidP="00284787">
            <w:pPr>
              <w:rPr>
                <w:rFonts w:eastAsia="DengXian"/>
              </w:rPr>
            </w:pPr>
            <w:r>
              <w:rPr>
                <w:rFonts w:eastAsia="DengXian"/>
              </w:rPr>
              <w:t>Yes</w:t>
            </w:r>
          </w:p>
        </w:tc>
        <w:tc>
          <w:tcPr>
            <w:tcW w:w="6431" w:type="dxa"/>
            <w:shd w:val="clear" w:color="auto" w:fill="auto"/>
          </w:tcPr>
          <w:p w14:paraId="283F4B8B" w14:textId="77777777" w:rsidR="00284787" w:rsidRDefault="00284787" w:rsidP="00284787">
            <w:pPr>
              <w:rPr>
                <w:rFonts w:eastAsia="DengXian"/>
              </w:rPr>
            </w:pPr>
          </w:p>
        </w:tc>
      </w:tr>
      <w:tr w:rsidR="00284787" w14:paraId="4169C814" w14:textId="77777777" w:rsidTr="00DE66DE">
        <w:tc>
          <w:tcPr>
            <w:tcW w:w="1423" w:type="dxa"/>
            <w:shd w:val="clear" w:color="auto" w:fill="auto"/>
          </w:tcPr>
          <w:p w14:paraId="3E7196F8" w14:textId="77777777" w:rsidR="00284787" w:rsidRDefault="00284787" w:rsidP="00284787">
            <w:pPr>
              <w:rPr>
                <w:rFonts w:eastAsia="DengXian"/>
              </w:rPr>
            </w:pPr>
          </w:p>
        </w:tc>
        <w:tc>
          <w:tcPr>
            <w:tcW w:w="1780" w:type="dxa"/>
            <w:gridSpan w:val="2"/>
            <w:shd w:val="clear" w:color="auto" w:fill="auto"/>
          </w:tcPr>
          <w:p w14:paraId="26B96F0D" w14:textId="77777777" w:rsidR="00284787" w:rsidRDefault="00284787" w:rsidP="00284787">
            <w:pPr>
              <w:rPr>
                <w:rFonts w:eastAsia="DengXian"/>
              </w:rPr>
            </w:pPr>
          </w:p>
        </w:tc>
        <w:tc>
          <w:tcPr>
            <w:tcW w:w="6431" w:type="dxa"/>
            <w:shd w:val="clear" w:color="auto" w:fill="auto"/>
          </w:tcPr>
          <w:p w14:paraId="32E62016" w14:textId="77777777" w:rsidR="00284787" w:rsidRDefault="00284787" w:rsidP="00284787">
            <w:pPr>
              <w:rPr>
                <w:rFonts w:eastAsia="DengXian"/>
              </w:rPr>
            </w:pPr>
          </w:p>
        </w:tc>
      </w:tr>
      <w:tr w:rsidR="00284787" w14:paraId="7A40C1CF" w14:textId="77777777" w:rsidTr="00DE66DE">
        <w:tc>
          <w:tcPr>
            <w:tcW w:w="1423" w:type="dxa"/>
            <w:shd w:val="clear" w:color="auto" w:fill="auto"/>
          </w:tcPr>
          <w:p w14:paraId="122D8A2D" w14:textId="77777777" w:rsidR="00284787" w:rsidRDefault="00284787" w:rsidP="00284787">
            <w:pPr>
              <w:rPr>
                <w:rFonts w:eastAsia="DengXian"/>
              </w:rPr>
            </w:pPr>
          </w:p>
        </w:tc>
        <w:tc>
          <w:tcPr>
            <w:tcW w:w="1780" w:type="dxa"/>
            <w:gridSpan w:val="2"/>
            <w:shd w:val="clear" w:color="auto" w:fill="auto"/>
          </w:tcPr>
          <w:p w14:paraId="781A8AD4" w14:textId="77777777" w:rsidR="00284787" w:rsidRDefault="00284787" w:rsidP="00284787">
            <w:pPr>
              <w:rPr>
                <w:rFonts w:eastAsia="DengXian"/>
              </w:rPr>
            </w:pPr>
          </w:p>
        </w:tc>
        <w:tc>
          <w:tcPr>
            <w:tcW w:w="6431" w:type="dxa"/>
            <w:shd w:val="clear" w:color="auto" w:fill="auto"/>
          </w:tcPr>
          <w:p w14:paraId="2D4CE6D8" w14:textId="77777777" w:rsidR="00284787" w:rsidRDefault="00284787" w:rsidP="00284787">
            <w:pPr>
              <w:rPr>
                <w:rFonts w:eastAsia="DengXian"/>
              </w:rPr>
            </w:pPr>
          </w:p>
        </w:tc>
      </w:tr>
      <w:tr w:rsidR="00284787" w14:paraId="273A57D6" w14:textId="77777777" w:rsidTr="00DE66DE">
        <w:tc>
          <w:tcPr>
            <w:tcW w:w="1423" w:type="dxa"/>
            <w:shd w:val="clear" w:color="auto" w:fill="auto"/>
          </w:tcPr>
          <w:p w14:paraId="21581E22" w14:textId="77777777" w:rsidR="00284787" w:rsidRDefault="00284787" w:rsidP="00284787">
            <w:pPr>
              <w:rPr>
                <w:rFonts w:eastAsia="DengXian"/>
              </w:rPr>
            </w:pPr>
          </w:p>
        </w:tc>
        <w:tc>
          <w:tcPr>
            <w:tcW w:w="1780" w:type="dxa"/>
            <w:gridSpan w:val="2"/>
            <w:shd w:val="clear" w:color="auto" w:fill="auto"/>
          </w:tcPr>
          <w:p w14:paraId="4C88C29C" w14:textId="77777777" w:rsidR="00284787" w:rsidRDefault="00284787" w:rsidP="00284787">
            <w:pPr>
              <w:rPr>
                <w:rFonts w:eastAsia="DengXian"/>
              </w:rPr>
            </w:pPr>
          </w:p>
        </w:tc>
        <w:tc>
          <w:tcPr>
            <w:tcW w:w="6431" w:type="dxa"/>
            <w:shd w:val="clear" w:color="auto" w:fill="auto"/>
          </w:tcPr>
          <w:p w14:paraId="359EC6B8" w14:textId="77777777" w:rsidR="00284787" w:rsidRDefault="00284787" w:rsidP="00284787">
            <w:pPr>
              <w:rPr>
                <w:rFonts w:eastAsia="DengXian"/>
              </w:rPr>
            </w:pPr>
          </w:p>
        </w:tc>
      </w:tr>
      <w:tr w:rsidR="00284787" w14:paraId="3AF4C8B3" w14:textId="77777777" w:rsidTr="00DE66DE">
        <w:tc>
          <w:tcPr>
            <w:tcW w:w="1423" w:type="dxa"/>
            <w:shd w:val="clear" w:color="auto" w:fill="auto"/>
          </w:tcPr>
          <w:p w14:paraId="0448822A" w14:textId="77777777" w:rsidR="00284787" w:rsidRDefault="00284787" w:rsidP="00284787">
            <w:pPr>
              <w:rPr>
                <w:rFonts w:eastAsia="DengXian"/>
              </w:rPr>
            </w:pPr>
          </w:p>
        </w:tc>
        <w:tc>
          <w:tcPr>
            <w:tcW w:w="1780" w:type="dxa"/>
            <w:gridSpan w:val="2"/>
            <w:shd w:val="clear" w:color="auto" w:fill="auto"/>
          </w:tcPr>
          <w:p w14:paraId="6CB63B6E" w14:textId="77777777" w:rsidR="00284787" w:rsidRDefault="00284787" w:rsidP="00284787">
            <w:pPr>
              <w:rPr>
                <w:rFonts w:eastAsia="DengXian"/>
              </w:rPr>
            </w:pPr>
          </w:p>
        </w:tc>
        <w:tc>
          <w:tcPr>
            <w:tcW w:w="6431" w:type="dxa"/>
            <w:shd w:val="clear" w:color="auto" w:fill="auto"/>
          </w:tcPr>
          <w:p w14:paraId="2612D151" w14:textId="77777777" w:rsidR="00284787" w:rsidRDefault="00284787" w:rsidP="00284787">
            <w:pPr>
              <w:rPr>
                <w:rFonts w:eastAsia="DengXian"/>
              </w:rPr>
            </w:pPr>
          </w:p>
        </w:tc>
      </w:tr>
      <w:tr w:rsidR="00284787" w14:paraId="7D9006E6" w14:textId="77777777" w:rsidTr="00DE66DE">
        <w:tc>
          <w:tcPr>
            <w:tcW w:w="1423" w:type="dxa"/>
            <w:shd w:val="clear" w:color="auto" w:fill="auto"/>
          </w:tcPr>
          <w:p w14:paraId="5BC43E50" w14:textId="77777777" w:rsidR="00284787" w:rsidRDefault="00284787" w:rsidP="00284787">
            <w:pPr>
              <w:rPr>
                <w:rFonts w:eastAsia="DengXian"/>
              </w:rPr>
            </w:pPr>
          </w:p>
        </w:tc>
        <w:tc>
          <w:tcPr>
            <w:tcW w:w="1780" w:type="dxa"/>
            <w:gridSpan w:val="2"/>
            <w:shd w:val="clear" w:color="auto" w:fill="auto"/>
          </w:tcPr>
          <w:p w14:paraId="12976140" w14:textId="77777777" w:rsidR="00284787" w:rsidRDefault="00284787" w:rsidP="00284787">
            <w:pPr>
              <w:rPr>
                <w:rFonts w:eastAsia="DengXian"/>
              </w:rPr>
            </w:pPr>
          </w:p>
        </w:tc>
        <w:tc>
          <w:tcPr>
            <w:tcW w:w="6431" w:type="dxa"/>
            <w:shd w:val="clear" w:color="auto" w:fill="auto"/>
          </w:tcPr>
          <w:p w14:paraId="547A9417" w14:textId="77777777" w:rsidR="00284787" w:rsidRDefault="00284787" w:rsidP="00284787">
            <w:pPr>
              <w:rPr>
                <w:rFonts w:eastAsia="DengXian"/>
              </w:rPr>
            </w:pPr>
          </w:p>
        </w:tc>
      </w:tr>
      <w:tr w:rsidR="00284787" w14:paraId="0F5A27B2" w14:textId="77777777" w:rsidTr="00DE66DE">
        <w:tc>
          <w:tcPr>
            <w:tcW w:w="1423" w:type="dxa"/>
            <w:shd w:val="clear" w:color="auto" w:fill="auto"/>
          </w:tcPr>
          <w:p w14:paraId="1965AFE0" w14:textId="77777777" w:rsidR="00284787" w:rsidRDefault="00284787" w:rsidP="00284787">
            <w:pPr>
              <w:rPr>
                <w:rFonts w:eastAsia="DengXian"/>
              </w:rPr>
            </w:pPr>
          </w:p>
        </w:tc>
        <w:tc>
          <w:tcPr>
            <w:tcW w:w="1780" w:type="dxa"/>
            <w:gridSpan w:val="2"/>
            <w:shd w:val="clear" w:color="auto" w:fill="auto"/>
          </w:tcPr>
          <w:p w14:paraId="6D18E3D6" w14:textId="77777777" w:rsidR="00284787" w:rsidRDefault="00284787" w:rsidP="00284787">
            <w:pPr>
              <w:rPr>
                <w:rFonts w:eastAsia="DengXian"/>
              </w:rPr>
            </w:pPr>
          </w:p>
        </w:tc>
        <w:tc>
          <w:tcPr>
            <w:tcW w:w="6431" w:type="dxa"/>
            <w:shd w:val="clear" w:color="auto" w:fill="auto"/>
          </w:tcPr>
          <w:p w14:paraId="6EE9832C" w14:textId="77777777" w:rsidR="00284787" w:rsidRDefault="00284787" w:rsidP="00284787">
            <w:pPr>
              <w:rPr>
                <w:rFonts w:eastAsia="DengXian"/>
              </w:rPr>
            </w:pPr>
          </w:p>
        </w:tc>
      </w:tr>
      <w:tr w:rsidR="00284787" w14:paraId="5C695430" w14:textId="77777777" w:rsidTr="00DE66DE">
        <w:tc>
          <w:tcPr>
            <w:tcW w:w="1423" w:type="dxa"/>
            <w:shd w:val="clear" w:color="auto" w:fill="auto"/>
          </w:tcPr>
          <w:p w14:paraId="10B1A31F" w14:textId="77777777" w:rsidR="00284787" w:rsidRDefault="00284787" w:rsidP="00284787">
            <w:pPr>
              <w:rPr>
                <w:rFonts w:eastAsia="DengXian"/>
              </w:rPr>
            </w:pPr>
          </w:p>
        </w:tc>
        <w:tc>
          <w:tcPr>
            <w:tcW w:w="1780" w:type="dxa"/>
            <w:gridSpan w:val="2"/>
            <w:shd w:val="clear" w:color="auto" w:fill="auto"/>
          </w:tcPr>
          <w:p w14:paraId="09CB8C5F" w14:textId="77777777" w:rsidR="00284787" w:rsidRDefault="00284787" w:rsidP="00284787">
            <w:pPr>
              <w:rPr>
                <w:rFonts w:eastAsia="DengXian"/>
              </w:rPr>
            </w:pPr>
          </w:p>
        </w:tc>
        <w:tc>
          <w:tcPr>
            <w:tcW w:w="6431" w:type="dxa"/>
            <w:shd w:val="clear" w:color="auto" w:fill="auto"/>
          </w:tcPr>
          <w:p w14:paraId="60D4BD26" w14:textId="77777777" w:rsidR="00284787" w:rsidRDefault="00284787" w:rsidP="00284787">
            <w:pPr>
              <w:rPr>
                <w:rFonts w:eastAsia="DengXian"/>
              </w:rPr>
            </w:pPr>
          </w:p>
        </w:tc>
      </w:tr>
      <w:tr w:rsidR="00284787" w14:paraId="2C08DAC1" w14:textId="77777777" w:rsidTr="00DE66DE">
        <w:tc>
          <w:tcPr>
            <w:tcW w:w="1423" w:type="dxa"/>
            <w:shd w:val="clear" w:color="auto" w:fill="auto"/>
          </w:tcPr>
          <w:p w14:paraId="4FCF992B" w14:textId="77777777" w:rsidR="00284787" w:rsidRDefault="00284787" w:rsidP="00284787">
            <w:pPr>
              <w:rPr>
                <w:rFonts w:eastAsia="DengXian"/>
              </w:rPr>
            </w:pPr>
          </w:p>
        </w:tc>
        <w:tc>
          <w:tcPr>
            <w:tcW w:w="1780" w:type="dxa"/>
            <w:gridSpan w:val="2"/>
            <w:shd w:val="clear" w:color="auto" w:fill="auto"/>
          </w:tcPr>
          <w:p w14:paraId="6A33D764" w14:textId="77777777" w:rsidR="00284787" w:rsidRDefault="00284787" w:rsidP="00284787">
            <w:pPr>
              <w:rPr>
                <w:rFonts w:eastAsia="DengXian"/>
              </w:rPr>
            </w:pPr>
          </w:p>
        </w:tc>
        <w:tc>
          <w:tcPr>
            <w:tcW w:w="6431" w:type="dxa"/>
            <w:shd w:val="clear" w:color="auto" w:fill="auto"/>
          </w:tcPr>
          <w:p w14:paraId="61DB1030" w14:textId="77777777" w:rsidR="00284787" w:rsidRDefault="00284787" w:rsidP="00284787">
            <w:pPr>
              <w:rPr>
                <w:rFonts w:eastAsia="DengXian"/>
              </w:rPr>
            </w:pPr>
          </w:p>
        </w:tc>
      </w:tr>
      <w:tr w:rsidR="00284787" w14:paraId="29C30128" w14:textId="77777777" w:rsidTr="00DE66DE">
        <w:tc>
          <w:tcPr>
            <w:tcW w:w="1423" w:type="dxa"/>
            <w:shd w:val="clear" w:color="auto" w:fill="auto"/>
          </w:tcPr>
          <w:p w14:paraId="6ABCE55E" w14:textId="77777777" w:rsidR="00284787" w:rsidRDefault="00284787" w:rsidP="00284787">
            <w:pPr>
              <w:rPr>
                <w:rFonts w:eastAsia="DengXian"/>
              </w:rPr>
            </w:pPr>
          </w:p>
        </w:tc>
        <w:tc>
          <w:tcPr>
            <w:tcW w:w="1770" w:type="dxa"/>
            <w:shd w:val="clear" w:color="auto" w:fill="auto"/>
          </w:tcPr>
          <w:p w14:paraId="6BB83D62" w14:textId="77777777" w:rsidR="00284787" w:rsidRDefault="00284787" w:rsidP="00284787">
            <w:pPr>
              <w:rPr>
                <w:rFonts w:eastAsia="DengXian"/>
              </w:rPr>
            </w:pPr>
          </w:p>
        </w:tc>
        <w:tc>
          <w:tcPr>
            <w:tcW w:w="6441" w:type="dxa"/>
            <w:gridSpan w:val="2"/>
            <w:shd w:val="clear" w:color="auto" w:fill="auto"/>
          </w:tcPr>
          <w:p w14:paraId="1617CA92" w14:textId="77777777" w:rsidR="00284787" w:rsidRDefault="00284787" w:rsidP="00284787">
            <w:pPr>
              <w:rPr>
                <w:rFonts w:eastAsia="DengXian"/>
              </w:rPr>
            </w:pPr>
          </w:p>
        </w:tc>
      </w:tr>
      <w:tr w:rsidR="00284787" w14:paraId="496622DC" w14:textId="77777777" w:rsidTr="00DE66DE">
        <w:tc>
          <w:tcPr>
            <w:tcW w:w="1423" w:type="dxa"/>
            <w:shd w:val="clear" w:color="auto" w:fill="auto"/>
          </w:tcPr>
          <w:p w14:paraId="39102543" w14:textId="77777777" w:rsidR="00284787" w:rsidRPr="00833389" w:rsidRDefault="00284787" w:rsidP="00284787">
            <w:pPr>
              <w:rPr>
                <w:rFonts w:eastAsia="DengXian"/>
              </w:rPr>
            </w:pPr>
          </w:p>
        </w:tc>
        <w:tc>
          <w:tcPr>
            <w:tcW w:w="1780" w:type="dxa"/>
            <w:gridSpan w:val="2"/>
            <w:shd w:val="clear" w:color="auto" w:fill="auto"/>
          </w:tcPr>
          <w:p w14:paraId="3B724AFD" w14:textId="77777777" w:rsidR="00284787" w:rsidRDefault="00284787" w:rsidP="00284787">
            <w:pPr>
              <w:rPr>
                <w:rFonts w:eastAsia="DengXian"/>
              </w:rPr>
            </w:pPr>
          </w:p>
        </w:tc>
        <w:tc>
          <w:tcPr>
            <w:tcW w:w="6431" w:type="dxa"/>
            <w:shd w:val="clear" w:color="auto" w:fill="auto"/>
          </w:tcPr>
          <w:p w14:paraId="2AB3A8F9" w14:textId="77777777" w:rsidR="00284787" w:rsidRDefault="00284787" w:rsidP="00284787">
            <w:pPr>
              <w:rPr>
                <w:rFonts w:eastAsia="DengXian"/>
              </w:rPr>
            </w:pPr>
          </w:p>
        </w:tc>
      </w:tr>
      <w:tr w:rsidR="00284787" w14:paraId="6515849A" w14:textId="77777777" w:rsidTr="00DE66DE">
        <w:tc>
          <w:tcPr>
            <w:tcW w:w="1423" w:type="dxa"/>
            <w:shd w:val="clear" w:color="auto" w:fill="auto"/>
          </w:tcPr>
          <w:p w14:paraId="6E5439EB" w14:textId="77777777" w:rsidR="00284787" w:rsidRDefault="00284787" w:rsidP="00284787">
            <w:pPr>
              <w:rPr>
                <w:rFonts w:eastAsia="DengXian"/>
              </w:rPr>
            </w:pPr>
          </w:p>
        </w:tc>
        <w:tc>
          <w:tcPr>
            <w:tcW w:w="1780" w:type="dxa"/>
            <w:gridSpan w:val="2"/>
            <w:shd w:val="clear" w:color="auto" w:fill="auto"/>
          </w:tcPr>
          <w:p w14:paraId="303EF112" w14:textId="77777777" w:rsidR="00284787" w:rsidRDefault="00284787" w:rsidP="00284787">
            <w:pPr>
              <w:rPr>
                <w:rFonts w:eastAsia="DengXian"/>
              </w:rPr>
            </w:pPr>
          </w:p>
        </w:tc>
        <w:tc>
          <w:tcPr>
            <w:tcW w:w="6431" w:type="dxa"/>
            <w:shd w:val="clear" w:color="auto" w:fill="auto"/>
          </w:tcPr>
          <w:p w14:paraId="79B30D63" w14:textId="77777777" w:rsidR="00284787" w:rsidRDefault="00284787" w:rsidP="00284787">
            <w:pPr>
              <w:rPr>
                <w:rFonts w:eastAsia="DengXian"/>
              </w:rPr>
            </w:pPr>
          </w:p>
        </w:tc>
      </w:tr>
      <w:tr w:rsidR="00284787" w14:paraId="366A7F2E" w14:textId="77777777" w:rsidTr="00DE66DE">
        <w:tc>
          <w:tcPr>
            <w:tcW w:w="1423" w:type="dxa"/>
            <w:shd w:val="clear" w:color="auto" w:fill="auto"/>
          </w:tcPr>
          <w:p w14:paraId="058CE8AE" w14:textId="77777777" w:rsidR="00284787" w:rsidRDefault="00284787" w:rsidP="00284787">
            <w:pPr>
              <w:rPr>
                <w:rFonts w:eastAsia="DengXian"/>
              </w:rPr>
            </w:pPr>
          </w:p>
        </w:tc>
        <w:tc>
          <w:tcPr>
            <w:tcW w:w="1780" w:type="dxa"/>
            <w:gridSpan w:val="2"/>
            <w:shd w:val="clear" w:color="auto" w:fill="auto"/>
          </w:tcPr>
          <w:p w14:paraId="09C721CC" w14:textId="77777777" w:rsidR="00284787" w:rsidRDefault="00284787" w:rsidP="00284787">
            <w:pPr>
              <w:rPr>
                <w:rFonts w:eastAsia="DengXian"/>
              </w:rPr>
            </w:pPr>
          </w:p>
        </w:tc>
        <w:tc>
          <w:tcPr>
            <w:tcW w:w="6431" w:type="dxa"/>
            <w:shd w:val="clear" w:color="auto" w:fill="auto"/>
          </w:tcPr>
          <w:p w14:paraId="376846A2" w14:textId="77777777" w:rsidR="00284787" w:rsidRDefault="00284787" w:rsidP="00284787">
            <w:pPr>
              <w:rPr>
                <w:rFonts w:eastAsia="DengXian"/>
              </w:rPr>
            </w:pPr>
          </w:p>
        </w:tc>
      </w:tr>
      <w:tr w:rsidR="00284787" w14:paraId="574DDEE5" w14:textId="77777777" w:rsidTr="00DE66DE">
        <w:tc>
          <w:tcPr>
            <w:tcW w:w="1423" w:type="dxa"/>
            <w:shd w:val="clear" w:color="auto" w:fill="auto"/>
          </w:tcPr>
          <w:p w14:paraId="2E9DE8BF" w14:textId="77777777" w:rsidR="00284787" w:rsidRDefault="00284787" w:rsidP="00284787">
            <w:pPr>
              <w:rPr>
                <w:rFonts w:eastAsia="DengXian"/>
              </w:rPr>
            </w:pPr>
          </w:p>
        </w:tc>
        <w:tc>
          <w:tcPr>
            <w:tcW w:w="1780" w:type="dxa"/>
            <w:gridSpan w:val="2"/>
            <w:shd w:val="clear" w:color="auto" w:fill="auto"/>
          </w:tcPr>
          <w:p w14:paraId="7AF6A37A" w14:textId="77777777" w:rsidR="00284787" w:rsidRDefault="00284787" w:rsidP="00284787">
            <w:pPr>
              <w:rPr>
                <w:rFonts w:eastAsia="DengXian"/>
              </w:rPr>
            </w:pPr>
          </w:p>
        </w:tc>
        <w:tc>
          <w:tcPr>
            <w:tcW w:w="6431" w:type="dxa"/>
            <w:shd w:val="clear" w:color="auto" w:fill="auto"/>
          </w:tcPr>
          <w:p w14:paraId="62EA7315" w14:textId="77777777" w:rsidR="00284787" w:rsidRDefault="00284787" w:rsidP="00284787">
            <w:pPr>
              <w:rPr>
                <w:rFonts w:eastAsia="DengXian"/>
              </w:rPr>
            </w:pPr>
          </w:p>
        </w:tc>
      </w:tr>
      <w:tr w:rsidR="00284787" w14:paraId="6D7FE0F5" w14:textId="77777777" w:rsidTr="00DE66DE">
        <w:tc>
          <w:tcPr>
            <w:tcW w:w="1423" w:type="dxa"/>
            <w:shd w:val="clear" w:color="auto" w:fill="auto"/>
          </w:tcPr>
          <w:p w14:paraId="616CD11B" w14:textId="77777777" w:rsidR="00284787" w:rsidRDefault="00284787" w:rsidP="00284787">
            <w:pPr>
              <w:rPr>
                <w:rFonts w:eastAsia="DengXian"/>
              </w:rPr>
            </w:pPr>
          </w:p>
        </w:tc>
        <w:tc>
          <w:tcPr>
            <w:tcW w:w="1780" w:type="dxa"/>
            <w:gridSpan w:val="2"/>
            <w:shd w:val="clear" w:color="auto" w:fill="auto"/>
          </w:tcPr>
          <w:p w14:paraId="269ED173" w14:textId="77777777" w:rsidR="00284787" w:rsidRDefault="00284787" w:rsidP="00284787">
            <w:pPr>
              <w:rPr>
                <w:rFonts w:eastAsia="DengXian"/>
              </w:rPr>
            </w:pPr>
          </w:p>
        </w:tc>
        <w:tc>
          <w:tcPr>
            <w:tcW w:w="6431" w:type="dxa"/>
            <w:shd w:val="clear" w:color="auto" w:fill="auto"/>
          </w:tcPr>
          <w:p w14:paraId="35D5FE0C" w14:textId="77777777" w:rsidR="00284787" w:rsidRDefault="00284787" w:rsidP="00284787">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BodyText"/>
        <w:rPr>
          <w:b/>
          <w:color w:val="000000" w:themeColor="text1"/>
          <w:u w:val="single"/>
        </w:rPr>
      </w:pPr>
    </w:p>
    <w:p w14:paraId="48D81267" w14:textId="0F167FA1"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BodyText"/>
        <w:rPr>
          <w:color w:val="000000" w:themeColor="text1"/>
        </w:rPr>
      </w:pPr>
    </w:p>
    <w:p w14:paraId="120AB4E5" w14:textId="05D2553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lastRenderedPageBreak/>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ListParagraph"/>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ListParagraph"/>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Caption"/>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BodyText"/>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lastRenderedPageBreak/>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4724127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ListParagraph"/>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lastRenderedPageBreak/>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DengXian"/>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DengXian"/>
              </w:rPr>
            </w:pPr>
            <w:r>
              <w:rPr>
                <w:rFonts w:eastAsia="DengXian"/>
              </w:rPr>
              <w:t>Nokia</w:t>
            </w:r>
          </w:p>
        </w:tc>
        <w:tc>
          <w:tcPr>
            <w:tcW w:w="1780" w:type="dxa"/>
            <w:gridSpan w:val="2"/>
            <w:shd w:val="clear" w:color="auto" w:fill="auto"/>
          </w:tcPr>
          <w:p w14:paraId="48CBF94B" w14:textId="01F54E00" w:rsidR="00284787" w:rsidRDefault="00284787" w:rsidP="00284787">
            <w:pPr>
              <w:rPr>
                <w:rFonts w:eastAsia="DengXian"/>
              </w:rPr>
            </w:pPr>
            <w:r>
              <w:rPr>
                <w:rFonts w:eastAsia="DengXian"/>
              </w:rPr>
              <w:t>Option 1</w:t>
            </w:r>
          </w:p>
        </w:tc>
        <w:tc>
          <w:tcPr>
            <w:tcW w:w="6431" w:type="dxa"/>
            <w:shd w:val="clear" w:color="auto" w:fill="auto"/>
          </w:tcPr>
          <w:p w14:paraId="54279766" w14:textId="77777777" w:rsidR="00284787" w:rsidRDefault="00284787" w:rsidP="00284787">
            <w:pPr>
              <w:rPr>
                <w:rFonts w:eastAsia="DengXian"/>
              </w:rPr>
            </w:pPr>
          </w:p>
        </w:tc>
      </w:tr>
      <w:tr w:rsidR="008062C7" w14:paraId="521E443E" w14:textId="77777777" w:rsidTr="002433E1">
        <w:tc>
          <w:tcPr>
            <w:tcW w:w="1423" w:type="dxa"/>
            <w:shd w:val="clear" w:color="auto" w:fill="auto"/>
          </w:tcPr>
          <w:p w14:paraId="19403DA4" w14:textId="71815C09" w:rsidR="008062C7" w:rsidRDefault="008062C7" w:rsidP="008062C7">
            <w:pPr>
              <w:rPr>
                <w:rFonts w:eastAsia="DengXian"/>
              </w:rPr>
            </w:pPr>
            <w:r>
              <w:rPr>
                <w:rFonts w:eastAsia="DengXian"/>
              </w:rPr>
              <w:t>Intel</w:t>
            </w:r>
          </w:p>
        </w:tc>
        <w:tc>
          <w:tcPr>
            <w:tcW w:w="1780" w:type="dxa"/>
            <w:gridSpan w:val="2"/>
            <w:shd w:val="clear" w:color="auto" w:fill="auto"/>
          </w:tcPr>
          <w:p w14:paraId="508976A6" w14:textId="5F355BAD" w:rsidR="008062C7" w:rsidRDefault="008062C7" w:rsidP="008062C7">
            <w:pPr>
              <w:rPr>
                <w:rFonts w:eastAsia="DengXian"/>
              </w:rPr>
            </w:pPr>
            <w:r>
              <w:rPr>
                <w:rFonts w:eastAsia="DengXian"/>
              </w:rPr>
              <w:t xml:space="preserve">Option </w:t>
            </w:r>
            <w:r>
              <w:rPr>
                <w:rFonts w:eastAsia="DengXian"/>
              </w:rPr>
              <w:t>1</w:t>
            </w:r>
          </w:p>
        </w:tc>
        <w:tc>
          <w:tcPr>
            <w:tcW w:w="6431" w:type="dxa"/>
            <w:shd w:val="clear" w:color="auto" w:fill="auto"/>
          </w:tcPr>
          <w:p w14:paraId="44998F61" w14:textId="4F769944"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8062C7" w14:paraId="62B54713" w14:textId="77777777" w:rsidTr="002433E1">
        <w:tc>
          <w:tcPr>
            <w:tcW w:w="1423" w:type="dxa"/>
            <w:shd w:val="clear" w:color="auto" w:fill="auto"/>
          </w:tcPr>
          <w:p w14:paraId="6E2CEDB7" w14:textId="77777777" w:rsidR="008062C7" w:rsidRDefault="008062C7" w:rsidP="008062C7">
            <w:pPr>
              <w:rPr>
                <w:rFonts w:eastAsia="DengXian"/>
              </w:rPr>
            </w:pPr>
          </w:p>
        </w:tc>
        <w:tc>
          <w:tcPr>
            <w:tcW w:w="1780" w:type="dxa"/>
            <w:gridSpan w:val="2"/>
            <w:shd w:val="clear" w:color="auto" w:fill="auto"/>
          </w:tcPr>
          <w:p w14:paraId="4CA87499" w14:textId="77777777" w:rsidR="008062C7" w:rsidRDefault="008062C7" w:rsidP="008062C7">
            <w:pPr>
              <w:rPr>
                <w:rFonts w:eastAsia="DengXian"/>
              </w:rPr>
            </w:pPr>
          </w:p>
        </w:tc>
        <w:tc>
          <w:tcPr>
            <w:tcW w:w="6431" w:type="dxa"/>
            <w:shd w:val="clear" w:color="auto" w:fill="auto"/>
          </w:tcPr>
          <w:p w14:paraId="758DF9CE" w14:textId="77777777" w:rsidR="008062C7" w:rsidRDefault="008062C7" w:rsidP="008062C7">
            <w:pPr>
              <w:rPr>
                <w:rFonts w:eastAsia="DengXian"/>
              </w:rPr>
            </w:pPr>
          </w:p>
        </w:tc>
      </w:tr>
      <w:tr w:rsidR="008062C7" w14:paraId="2D55066F" w14:textId="77777777" w:rsidTr="002433E1">
        <w:tc>
          <w:tcPr>
            <w:tcW w:w="1423" w:type="dxa"/>
            <w:shd w:val="clear" w:color="auto" w:fill="auto"/>
          </w:tcPr>
          <w:p w14:paraId="5F748BD4" w14:textId="77777777" w:rsidR="008062C7" w:rsidRDefault="008062C7" w:rsidP="008062C7">
            <w:pPr>
              <w:rPr>
                <w:rFonts w:eastAsia="DengXian"/>
              </w:rPr>
            </w:pPr>
          </w:p>
        </w:tc>
        <w:tc>
          <w:tcPr>
            <w:tcW w:w="1780" w:type="dxa"/>
            <w:gridSpan w:val="2"/>
            <w:shd w:val="clear" w:color="auto" w:fill="auto"/>
          </w:tcPr>
          <w:p w14:paraId="15251B63" w14:textId="77777777" w:rsidR="008062C7" w:rsidRDefault="008062C7" w:rsidP="008062C7">
            <w:pPr>
              <w:rPr>
                <w:rFonts w:eastAsia="DengXian"/>
              </w:rPr>
            </w:pPr>
          </w:p>
        </w:tc>
        <w:tc>
          <w:tcPr>
            <w:tcW w:w="6431" w:type="dxa"/>
            <w:shd w:val="clear" w:color="auto" w:fill="auto"/>
          </w:tcPr>
          <w:p w14:paraId="4B98507F" w14:textId="77777777" w:rsidR="008062C7" w:rsidRDefault="008062C7" w:rsidP="008062C7">
            <w:pPr>
              <w:rPr>
                <w:rFonts w:eastAsia="DengXian"/>
              </w:rPr>
            </w:pPr>
          </w:p>
        </w:tc>
      </w:tr>
      <w:tr w:rsidR="008062C7" w14:paraId="0DCF1D8A" w14:textId="77777777" w:rsidTr="002433E1">
        <w:tc>
          <w:tcPr>
            <w:tcW w:w="1423" w:type="dxa"/>
            <w:shd w:val="clear" w:color="auto" w:fill="auto"/>
          </w:tcPr>
          <w:p w14:paraId="31E49230" w14:textId="77777777" w:rsidR="008062C7" w:rsidRDefault="008062C7" w:rsidP="008062C7">
            <w:pPr>
              <w:rPr>
                <w:rFonts w:eastAsia="DengXian"/>
              </w:rPr>
            </w:pPr>
          </w:p>
        </w:tc>
        <w:tc>
          <w:tcPr>
            <w:tcW w:w="1780" w:type="dxa"/>
            <w:gridSpan w:val="2"/>
            <w:shd w:val="clear" w:color="auto" w:fill="auto"/>
          </w:tcPr>
          <w:p w14:paraId="28C90851" w14:textId="77777777" w:rsidR="008062C7" w:rsidRDefault="008062C7" w:rsidP="008062C7">
            <w:pPr>
              <w:rPr>
                <w:rFonts w:eastAsia="DengXian"/>
              </w:rPr>
            </w:pPr>
          </w:p>
        </w:tc>
        <w:tc>
          <w:tcPr>
            <w:tcW w:w="6431" w:type="dxa"/>
            <w:shd w:val="clear" w:color="auto" w:fill="auto"/>
          </w:tcPr>
          <w:p w14:paraId="4350CCD7" w14:textId="77777777" w:rsidR="008062C7" w:rsidRDefault="008062C7" w:rsidP="008062C7">
            <w:pPr>
              <w:rPr>
                <w:rFonts w:eastAsia="DengXian"/>
              </w:rPr>
            </w:pPr>
          </w:p>
        </w:tc>
      </w:tr>
      <w:tr w:rsidR="008062C7" w14:paraId="7D9CF174" w14:textId="77777777" w:rsidTr="002433E1">
        <w:tc>
          <w:tcPr>
            <w:tcW w:w="1423" w:type="dxa"/>
            <w:shd w:val="clear" w:color="auto" w:fill="auto"/>
          </w:tcPr>
          <w:p w14:paraId="5DACEAE8" w14:textId="77777777" w:rsidR="008062C7" w:rsidRDefault="008062C7" w:rsidP="008062C7">
            <w:pPr>
              <w:rPr>
                <w:rFonts w:eastAsia="DengXian"/>
              </w:rPr>
            </w:pPr>
          </w:p>
        </w:tc>
        <w:tc>
          <w:tcPr>
            <w:tcW w:w="1780" w:type="dxa"/>
            <w:gridSpan w:val="2"/>
            <w:shd w:val="clear" w:color="auto" w:fill="auto"/>
          </w:tcPr>
          <w:p w14:paraId="4DBCB3D3" w14:textId="77777777" w:rsidR="008062C7" w:rsidRDefault="008062C7" w:rsidP="008062C7">
            <w:pPr>
              <w:rPr>
                <w:rFonts w:eastAsia="DengXian"/>
              </w:rPr>
            </w:pPr>
          </w:p>
        </w:tc>
        <w:tc>
          <w:tcPr>
            <w:tcW w:w="6431" w:type="dxa"/>
            <w:shd w:val="clear" w:color="auto" w:fill="auto"/>
          </w:tcPr>
          <w:p w14:paraId="5B4B94EB" w14:textId="77777777" w:rsidR="008062C7" w:rsidRDefault="008062C7" w:rsidP="008062C7">
            <w:pPr>
              <w:rPr>
                <w:rFonts w:eastAsia="DengXian"/>
              </w:rPr>
            </w:pPr>
          </w:p>
        </w:tc>
      </w:tr>
      <w:tr w:rsidR="008062C7" w14:paraId="4A0AADC9" w14:textId="77777777" w:rsidTr="002433E1">
        <w:tc>
          <w:tcPr>
            <w:tcW w:w="1423" w:type="dxa"/>
            <w:shd w:val="clear" w:color="auto" w:fill="auto"/>
          </w:tcPr>
          <w:p w14:paraId="08E7F989" w14:textId="77777777" w:rsidR="008062C7" w:rsidRDefault="008062C7" w:rsidP="008062C7">
            <w:pPr>
              <w:rPr>
                <w:rFonts w:eastAsia="DengXian"/>
              </w:rPr>
            </w:pPr>
          </w:p>
        </w:tc>
        <w:tc>
          <w:tcPr>
            <w:tcW w:w="1780" w:type="dxa"/>
            <w:gridSpan w:val="2"/>
            <w:shd w:val="clear" w:color="auto" w:fill="auto"/>
          </w:tcPr>
          <w:p w14:paraId="465CC321" w14:textId="77777777" w:rsidR="008062C7" w:rsidRDefault="008062C7" w:rsidP="008062C7">
            <w:pPr>
              <w:rPr>
                <w:rFonts w:eastAsia="DengXian"/>
              </w:rPr>
            </w:pPr>
          </w:p>
        </w:tc>
        <w:tc>
          <w:tcPr>
            <w:tcW w:w="6431" w:type="dxa"/>
            <w:shd w:val="clear" w:color="auto" w:fill="auto"/>
          </w:tcPr>
          <w:p w14:paraId="6FB691F7" w14:textId="77777777" w:rsidR="008062C7" w:rsidRDefault="008062C7" w:rsidP="008062C7">
            <w:pPr>
              <w:rPr>
                <w:rFonts w:eastAsia="DengXian"/>
              </w:rPr>
            </w:pPr>
          </w:p>
        </w:tc>
      </w:tr>
      <w:tr w:rsidR="008062C7" w14:paraId="4A87E599" w14:textId="77777777" w:rsidTr="002433E1">
        <w:tc>
          <w:tcPr>
            <w:tcW w:w="1423" w:type="dxa"/>
            <w:shd w:val="clear" w:color="auto" w:fill="auto"/>
          </w:tcPr>
          <w:p w14:paraId="16B9D801" w14:textId="77777777" w:rsidR="008062C7" w:rsidRDefault="008062C7" w:rsidP="008062C7">
            <w:pPr>
              <w:rPr>
                <w:rFonts w:eastAsia="DengXian"/>
              </w:rPr>
            </w:pPr>
          </w:p>
        </w:tc>
        <w:tc>
          <w:tcPr>
            <w:tcW w:w="1780" w:type="dxa"/>
            <w:gridSpan w:val="2"/>
            <w:shd w:val="clear" w:color="auto" w:fill="auto"/>
          </w:tcPr>
          <w:p w14:paraId="72A06BFC" w14:textId="77777777" w:rsidR="008062C7" w:rsidRDefault="008062C7" w:rsidP="008062C7">
            <w:pPr>
              <w:rPr>
                <w:rFonts w:eastAsia="DengXian"/>
              </w:rPr>
            </w:pPr>
          </w:p>
        </w:tc>
        <w:tc>
          <w:tcPr>
            <w:tcW w:w="6431" w:type="dxa"/>
            <w:shd w:val="clear" w:color="auto" w:fill="auto"/>
          </w:tcPr>
          <w:p w14:paraId="0F5BA9A5" w14:textId="77777777" w:rsidR="008062C7" w:rsidRDefault="008062C7" w:rsidP="008062C7">
            <w:pPr>
              <w:rPr>
                <w:rFonts w:eastAsia="DengXian"/>
              </w:rPr>
            </w:pPr>
          </w:p>
        </w:tc>
      </w:tr>
      <w:tr w:rsidR="008062C7" w14:paraId="4A978384" w14:textId="77777777" w:rsidTr="002433E1">
        <w:tc>
          <w:tcPr>
            <w:tcW w:w="1423" w:type="dxa"/>
            <w:shd w:val="clear" w:color="auto" w:fill="auto"/>
          </w:tcPr>
          <w:p w14:paraId="5A80036F" w14:textId="77777777" w:rsidR="008062C7" w:rsidRDefault="008062C7" w:rsidP="008062C7">
            <w:pPr>
              <w:rPr>
                <w:rFonts w:eastAsia="DengXian"/>
              </w:rPr>
            </w:pPr>
          </w:p>
        </w:tc>
        <w:tc>
          <w:tcPr>
            <w:tcW w:w="1780" w:type="dxa"/>
            <w:gridSpan w:val="2"/>
            <w:shd w:val="clear" w:color="auto" w:fill="auto"/>
          </w:tcPr>
          <w:p w14:paraId="7C10A5E4" w14:textId="77777777" w:rsidR="008062C7" w:rsidRDefault="008062C7" w:rsidP="008062C7">
            <w:pPr>
              <w:rPr>
                <w:rFonts w:eastAsia="DengXian"/>
              </w:rPr>
            </w:pPr>
          </w:p>
        </w:tc>
        <w:tc>
          <w:tcPr>
            <w:tcW w:w="6431" w:type="dxa"/>
            <w:shd w:val="clear" w:color="auto" w:fill="auto"/>
          </w:tcPr>
          <w:p w14:paraId="25B9239A" w14:textId="77777777" w:rsidR="008062C7" w:rsidRDefault="008062C7" w:rsidP="008062C7">
            <w:pPr>
              <w:rPr>
                <w:rFonts w:eastAsia="DengXian"/>
              </w:rPr>
            </w:pPr>
          </w:p>
        </w:tc>
      </w:tr>
      <w:tr w:rsidR="008062C7" w14:paraId="60192DF6" w14:textId="77777777" w:rsidTr="002433E1">
        <w:tc>
          <w:tcPr>
            <w:tcW w:w="1423" w:type="dxa"/>
            <w:shd w:val="clear" w:color="auto" w:fill="auto"/>
          </w:tcPr>
          <w:p w14:paraId="319D3E1D" w14:textId="77777777" w:rsidR="008062C7" w:rsidRDefault="008062C7" w:rsidP="008062C7">
            <w:pPr>
              <w:rPr>
                <w:rFonts w:eastAsia="DengXian"/>
              </w:rPr>
            </w:pPr>
          </w:p>
        </w:tc>
        <w:tc>
          <w:tcPr>
            <w:tcW w:w="1780" w:type="dxa"/>
            <w:gridSpan w:val="2"/>
            <w:shd w:val="clear" w:color="auto" w:fill="auto"/>
          </w:tcPr>
          <w:p w14:paraId="7864AC3C" w14:textId="77777777" w:rsidR="008062C7" w:rsidRDefault="008062C7" w:rsidP="008062C7">
            <w:pPr>
              <w:rPr>
                <w:rFonts w:eastAsia="DengXian"/>
              </w:rPr>
            </w:pPr>
          </w:p>
        </w:tc>
        <w:tc>
          <w:tcPr>
            <w:tcW w:w="6431" w:type="dxa"/>
            <w:shd w:val="clear" w:color="auto" w:fill="auto"/>
          </w:tcPr>
          <w:p w14:paraId="4930617F" w14:textId="77777777" w:rsidR="008062C7" w:rsidRDefault="008062C7" w:rsidP="008062C7">
            <w:pPr>
              <w:rPr>
                <w:rFonts w:eastAsia="DengXian"/>
              </w:rPr>
            </w:pPr>
          </w:p>
        </w:tc>
      </w:tr>
      <w:tr w:rsidR="008062C7" w14:paraId="2A35709A" w14:textId="77777777" w:rsidTr="002433E1">
        <w:tc>
          <w:tcPr>
            <w:tcW w:w="1423" w:type="dxa"/>
            <w:shd w:val="clear" w:color="auto" w:fill="auto"/>
          </w:tcPr>
          <w:p w14:paraId="410514A1" w14:textId="77777777" w:rsidR="008062C7" w:rsidRDefault="008062C7" w:rsidP="008062C7">
            <w:pPr>
              <w:rPr>
                <w:rFonts w:eastAsia="DengXian"/>
              </w:rPr>
            </w:pPr>
          </w:p>
        </w:tc>
        <w:tc>
          <w:tcPr>
            <w:tcW w:w="1770" w:type="dxa"/>
            <w:shd w:val="clear" w:color="auto" w:fill="auto"/>
          </w:tcPr>
          <w:p w14:paraId="7AF52B4B" w14:textId="77777777" w:rsidR="008062C7" w:rsidRDefault="008062C7" w:rsidP="008062C7">
            <w:pPr>
              <w:rPr>
                <w:rFonts w:eastAsia="DengXian"/>
              </w:rPr>
            </w:pPr>
          </w:p>
        </w:tc>
        <w:tc>
          <w:tcPr>
            <w:tcW w:w="6441" w:type="dxa"/>
            <w:gridSpan w:val="2"/>
            <w:shd w:val="clear" w:color="auto" w:fill="auto"/>
          </w:tcPr>
          <w:p w14:paraId="2A8ACF0A" w14:textId="77777777" w:rsidR="008062C7" w:rsidRDefault="008062C7" w:rsidP="008062C7">
            <w:pPr>
              <w:rPr>
                <w:rFonts w:eastAsia="DengXian"/>
              </w:rPr>
            </w:pPr>
          </w:p>
        </w:tc>
      </w:tr>
      <w:tr w:rsidR="008062C7" w14:paraId="2377B738" w14:textId="77777777" w:rsidTr="002433E1">
        <w:tc>
          <w:tcPr>
            <w:tcW w:w="1423" w:type="dxa"/>
            <w:shd w:val="clear" w:color="auto" w:fill="auto"/>
          </w:tcPr>
          <w:p w14:paraId="5F2D7FBD" w14:textId="77777777" w:rsidR="008062C7" w:rsidRPr="00833389" w:rsidRDefault="008062C7" w:rsidP="008062C7">
            <w:pPr>
              <w:rPr>
                <w:rFonts w:eastAsia="DengXian"/>
              </w:rPr>
            </w:pPr>
          </w:p>
        </w:tc>
        <w:tc>
          <w:tcPr>
            <w:tcW w:w="1780" w:type="dxa"/>
            <w:gridSpan w:val="2"/>
            <w:shd w:val="clear" w:color="auto" w:fill="auto"/>
          </w:tcPr>
          <w:p w14:paraId="6F8A4D8C" w14:textId="77777777" w:rsidR="008062C7" w:rsidRDefault="008062C7" w:rsidP="008062C7">
            <w:pPr>
              <w:rPr>
                <w:rFonts w:eastAsia="DengXian"/>
              </w:rPr>
            </w:pPr>
          </w:p>
        </w:tc>
        <w:tc>
          <w:tcPr>
            <w:tcW w:w="6431" w:type="dxa"/>
            <w:shd w:val="clear" w:color="auto" w:fill="auto"/>
          </w:tcPr>
          <w:p w14:paraId="27CDF689" w14:textId="77777777" w:rsidR="008062C7" w:rsidRDefault="008062C7" w:rsidP="008062C7">
            <w:pPr>
              <w:rPr>
                <w:rFonts w:eastAsia="DengXian"/>
              </w:rPr>
            </w:pPr>
          </w:p>
        </w:tc>
      </w:tr>
      <w:tr w:rsidR="008062C7" w14:paraId="3E5147BB" w14:textId="77777777" w:rsidTr="002433E1">
        <w:tc>
          <w:tcPr>
            <w:tcW w:w="1423" w:type="dxa"/>
            <w:shd w:val="clear" w:color="auto" w:fill="auto"/>
          </w:tcPr>
          <w:p w14:paraId="42BCA3D4" w14:textId="77777777" w:rsidR="008062C7" w:rsidRDefault="008062C7" w:rsidP="008062C7">
            <w:pPr>
              <w:rPr>
                <w:rFonts w:eastAsia="DengXian"/>
              </w:rPr>
            </w:pPr>
          </w:p>
        </w:tc>
        <w:tc>
          <w:tcPr>
            <w:tcW w:w="1780" w:type="dxa"/>
            <w:gridSpan w:val="2"/>
            <w:shd w:val="clear" w:color="auto" w:fill="auto"/>
          </w:tcPr>
          <w:p w14:paraId="59E5D69A" w14:textId="77777777" w:rsidR="008062C7" w:rsidRDefault="008062C7" w:rsidP="008062C7">
            <w:pPr>
              <w:rPr>
                <w:rFonts w:eastAsia="DengXian"/>
              </w:rPr>
            </w:pPr>
          </w:p>
        </w:tc>
        <w:tc>
          <w:tcPr>
            <w:tcW w:w="6431" w:type="dxa"/>
            <w:shd w:val="clear" w:color="auto" w:fill="auto"/>
          </w:tcPr>
          <w:p w14:paraId="6166C2EF" w14:textId="77777777" w:rsidR="008062C7" w:rsidRDefault="008062C7" w:rsidP="008062C7">
            <w:pPr>
              <w:rPr>
                <w:rFonts w:eastAsia="DengXian"/>
              </w:rPr>
            </w:pPr>
          </w:p>
        </w:tc>
      </w:tr>
      <w:tr w:rsidR="008062C7" w14:paraId="1E9D5C2E" w14:textId="77777777" w:rsidTr="002433E1">
        <w:tc>
          <w:tcPr>
            <w:tcW w:w="1423" w:type="dxa"/>
            <w:shd w:val="clear" w:color="auto" w:fill="auto"/>
          </w:tcPr>
          <w:p w14:paraId="4F39A2E8" w14:textId="77777777" w:rsidR="008062C7" w:rsidRDefault="008062C7" w:rsidP="008062C7">
            <w:pPr>
              <w:rPr>
                <w:rFonts w:eastAsia="DengXian"/>
              </w:rPr>
            </w:pPr>
          </w:p>
        </w:tc>
        <w:tc>
          <w:tcPr>
            <w:tcW w:w="1780" w:type="dxa"/>
            <w:gridSpan w:val="2"/>
            <w:shd w:val="clear" w:color="auto" w:fill="auto"/>
          </w:tcPr>
          <w:p w14:paraId="712B6D2E" w14:textId="77777777" w:rsidR="008062C7" w:rsidRDefault="008062C7" w:rsidP="008062C7">
            <w:pPr>
              <w:rPr>
                <w:rFonts w:eastAsia="DengXian"/>
              </w:rPr>
            </w:pPr>
          </w:p>
        </w:tc>
        <w:tc>
          <w:tcPr>
            <w:tcW w:w="6431" w:type="dxa"/>
            <w:shd w:val="clear" w:color="auto" w:fill="auto"/>
          </w:tcPr>
          <w:p w14:paraId="2A0861D1" w14:textId="77777777" w:rsidR="008062C7" w:rsidRDefault="008062C7" w:rsidP="008062C7">
            <w:pPr>
              <w:rPr>
                <w:rFonts w:eastAsia="DengXian"/>
              </w:rPr>
            </w:pPr>
          </w:p>
        </w:tc>
      </w:tr>
      <w:tr w:rsidR="008062C7" w14:paraId="74F05CB8" w14:textId="77777777" w:rsidTr="002433E1">
        <w:tc>
          <w:tcPr>
            <w:tcW w:w="1423" w:type="dxa"/>
            <w:shd w:val="clear" w:color="auto" w:fill="auto"/>
          </w:tcPr>
          <w:p w14:paraId="15E60E9B" w14:textId="77777777" w:rsidR="008062C7" w:rsidRDefault="008062C7" w:rsidP="008062C7">
            <w:pPr>
              <w:rPr>
                <w:rFonts w:eastAsia="DengXian"/>
              </w:rPr>
            </w:pPr>
          </w:p>
        </w:tc>
        <w:tc>
          <w:tcPr>
            <w:tcW w:w="1780" w:type="dxa"/>
            <w:gridSpan w:val="2"/>
            <w:shd w:val="clear" w:color="auto" w:fill="auto"/>
          </w:tcPr>
          <w:p w14:paraId="35CB0522" w14:textId="77777777" w:rsidR="008062C7" w:rsidRDefault="008062C7" w:rsidP="008062C7">
            <w:pPr>
              <w:rPr>
                <w:rFonts w:eastAsia="DengXian"/>
              </w:rPr>
            </w:pPr>
          </w:p>
        </w:tc>
        <w:tc>
          <w:tcPr>
            <w:tcW w:w="6431" w:type="dxa"/>
            <w:shd w:val="clear" w:color="auto" w:fill="auto"/>
          </w:tcPr>
          <w:p w14:paraId="4890C55D" w14:textId="77777777" w:rsidR="008062C7" w:rsidRDefault="008062C7" w:rsidP="008062C7">
            <w:pPr>
              <w:rPr>
                <w:rFonts w:eastAsia="DengXian"/>
              </w:rPr>
            </w:pPr>
          </w:p>
        </w:tc>
      </w:tr>
      <w:tr w:rsidR="008062C7" w14:paraId="07290D71" w14:textId="77777777" w:rsidTr="002433E1">
        <w:tc>
          <w:tcPr>
            <w:tcW w:w="1423" w:type="dxa"/>
            <w:shd w:val="clear" w:color="auto" w:fill="auto"/>
          </w:tcPr>
          <w:p w14:paraId="4421FA2D" w14:textId="77777777" w:rsidR="008062C7" w:rsidRDefault="008062C7" w:rsidP="008062C7">
            <w:pPr>
              <w:rPr>
                <w:rFonts w:eastAsia="DengXian"/>
              </w:rPr>
            </w:pPr>
          </w:p>
        </w:tc>
        <w:tc>
          <w:tcPr>
            <w:tcW w:w="1780" w:type="dxa"/>
            <w:gridSpan w:val="2"/>
            <w:shd w:val="clear" w:color="auto" w:fill="auto"/>
          </w:tcPr>
          <w:p w14:paraId="66876996" w14:textId="77777777" w:rsidR="008062C7" w:rsidRDefault="008062C7" w:rsidP="008062C7">
            <w:pPr>
              <w:rPr>
                <w:rFonts w:eastAsia="DengXian"/>
              </w:rPr>
            </w:pPr>
          </w:p>
        </w:tc>
        <w:tc>
          <w:tcPr>
            <w:tcW w:w="6431" w:type="dxa"/>
            <w:shd w:val="clear" w:color="auto" w:fill="auto"/>
          </w:tcPr>
          <w:p w14:paraId="73EA8624" w14:textId="77777777" w:rsidR="008062C7" w:rsidRDefault="008062C7" w:rsidP="008062C7">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DengXian"/>
              </w:rPr>
            </w:pPr>
            <w:r>
              <w:rPr>
                <w:rFonts w:eastAsia="DengXian"/>
              </w:rPr>
              <w:t>Nokia</w:t>
            </w:r>
          </w:p>
        </w:tc>
        <w:tc>
          <w:tcPr>
            <w:tcW w:w="1780" w:type="dxa"/>
            <w:gridSpan w:val="2"/>
            <w:shd w:val="clear" w:color="auto" w:fill="auto"/>
          </w:tcPr>
          <w:p w14:paraId="2AD71702" w14:textId="753F9803" w:rsidR="00284787" w:rsidRDefault="00284787" w:rsidP="00284787">
            <w:pPr>
              <w:rPr>
                <w:rFonts w:eastAsia="DengXian"/>
              </w:rPr>
            </w:pPr>
            <w:r>
              <w:rPr>
                <w:rFonts w:eastAsia="DengXian"/>
              </w:rPr>
              <w:t>Option 2</w:t>
            </w:r>
          </w:p>
        </w:tc>
        <w:tc>
          <w:tcPr>
            <w:tcW w:w="6431" w:type="dxa"/>
            <w:shd w:val="clear" w:color="auto" w:fill="auto"/>
          </w:tcPr>
          <w:p w14:paraId="189A6432" w14:textId="77777777" w:rsidR="00284787" w:rsidRDefault="00284787" w:rsidP="00284787">
            <w:pPr>
              <w:rPr>
                <w:rFonts w:eastAsia="DengXian"/>
              </w:rPr>
            </w:pPr>
          </w:p>
        </w:tc>
      </w:tr>
      <w:tr w:rsidR="009C6A3D" w14:paraId="0ECA5AD0" w14:textId="77777777" w:rsidTr="00355A2B">
        <w:tc>
          <w:tcPr>
            <w:tcW w:w="1423" w:type="dxa"/>
            <w:shd w:val="clear" w:color="auto" w:fill="auto"/>
          </w:tcPr>
          <w:p w14:paraId="5D292F95" w14:textId="621ECDA9" w:rsidR="009C6A3D" w:rsidRDefault="009C6A3D" w:rsidP="009C6A3D">
            <w:pPr>
              <w:rPr>
                <w:rFonts w:eastAsia="DengXian"/>
              </w:rPr>
            </w:pPr>
            <w:r>
              <w:rPr>
                <w:rFonts w:eastAsia="DengXian"/>
              </w:rPr>
              <w:t>Intel</w:t>
            </w:r>
          </w:p>
        </w:tc>
        <w:tc>
          <w:tcPr>
            <w:tcW w:w="1780" w:type="dxa"/>
            <w:gridSpan w:val="2"/>
            <w:shd w:val="clear" w:color="auto" w:fill="auto"/>
          </w:tcPr>
          <w:p w14:paraId="10133C07" w14:textId="52C4C09C" w:rsidR="009C6A3D" w:rsidRDefault="009C6A3D" w:rsidP="009C6A3D">
            <w:pPr>
              <w:rPr>
                <w:rFonts w:eastAsia="DengXian"/>
              </w:rPr>
            </w:pPr>
            <w:r>
              <w:rPr>
                <w:rFonts w:eastAsia="DengXian"/>
              </w:rPr>
              <w:t>See comment</w:t>
            </w:r>
          </w:p>
        </w:tc>
        <w:tc>
          <w:tcPr>
            <w:tcW w:w="6431" w:type="dxa"/>
            <w:shd w:val="clear" w:color="auto" w:fill="auto"/>
          </w:tcPr>
          <w:p w14:paraId="611DEFF2" w14:textId="77777777" w:rsidR="009C6A3D" w:rsidRDefault="009C6A3D" w:rsidP="009C6A3D">
            <w:pPr>
              <w:rPr>
                <w:rFonts w:eastAsia="DengXian"/>
              </w:rPr>
            </w:pPr>
            <w:r>
              <w:rPr>
                <w:rFonts w:eastAsia="DengXian"/>
              </w:rPr>
              <w:t xml:space="preserve">Suggest discussing this point after RAN2 has made agreements on previous questions. </w:t>
            </w:r>
          </w:p>
          <w:p w14:paraId="4CF2844D" w14:textId="548AF77F" w:rsidR="009C6A3D" w:rsidRDefault="009C6A3D" w:rsidP="009C6A3D">
            <w:pPr>
              <w:rPr>
                <w:rFonts w:eastAsia="DengXian"/>
              </w:rPr>
            </w:pPr>
            <w:r>
              <w:rPr>
                <w:rFonts w:eastAsia="DengXian"/>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9C6A3D" w14:paraId="07FC5646" w14:textId="77777777" w:rsidTr="00355A2B">
        <w:tc>
          <w:tcPr>
            <w:tcW w:w="1423" w:type="dxa"/>
            <w:shd w:val="clear" w:color="auto" w:fill="auto"/>
          </w:tcPr>
          <w:p w14:paraId="040A9311" w14:textId="77777777" w:rsidR="009C6A3D" w:rsidRDefault="009C6A3D" w:rsidP="009C6A3D">
            <w:pPr>
              <w:rPr>
                <w:rFonts w:eastAsia="DengXian"/>
              </w:rPr>
            </w:pPr>
          </w:p>
        </w:tc>
        <w:tc>
          <w:tcPr>
            <w:tcW w:w="1780" w:type="dxa"/>
            <w:gridSpan w:val="2"/>
            <w:shd w:val="clear" w:color="auto" w:fill="auto"/>
          </w:tcPr>
          <w:p w14:paraId="24B89AD1" w14:textId="77777777" w:rsidR="009C6A3D" w:rsidRDefault="009C6A3D" w:rsidP="009C6A3D">
            <w:pPr>
              <w:rPr>
                <w:rFonts w:eastAsia="DengXian"/>
              </w:rPr>
            </w:pPr>
          </w:p>
        </w:tc>
        <w:tc>
          <w:tcPr>
            <w:tcW w:w="6431" w:type="dxa"/>
            <w:shd w:val="clear" w:color="auto" w:fill="auto"/>
          </w:tcPr>
          <w:p w14:paraId="5917FAC6" w14:textId="77777777" w:rsidR="009C6A3D" w:rsidRDefault="009C6A3D" w:rsidP="009C6A3D">
            <w:pPr>
              <w:rPr>
                <w:rFonts w:eastAsia="DengXian"/>
              </w:rPr>
            </w:pPr>
          </w:p>
        </w:tc>
      </w:tr>
      <w:tr w:rsidR="009C6A3D" w14:paraId="7B3A4604" w14:textId="77777777" w:rsidTr="00355A2B">
        <w:tc>
          <w:tcPr>
            <w:tcW w:w="1423" w:type="dxa"/>
            <w:shd w:val="clear" w:color="auto" w:fill="auto"/>
          </w:tcPr>
          <w:p w14:paraId="768674D2" w14:textId="77777777" w:rsidR="009C6A3D" w:rsidRDefault="009C6A3D" w:rsidP="009C6A3D">
            <w:pPr>
              <w:rPr>
                <w:rFonts w:eastAsia="DengXian"/>
              </w:rPr>
            </w:pPr>
          </w:p>
        </w:tc>
        <w:tc>
          <w:tcPr>
            <w:tcW w:w="1780" w:type="dxa"/>
            <w:gridSpan w:val="2"/>
            <w:shd w:val="clear" w:color="auto" w:fill="auto"/>
          </w:tcPr>
          <w:p w14:paraId="1F3CA1BD" w14:textId="77777777" w:rsidR="009C6A3D" w:rsidRDefault="009C6A3D" w:rsidP="009C6A3D">
            <w:pPr>
              <w:rPr>
                <w:rFonts w:eastAsia="DengXian"/>
              </w:rPr>
            </w:pPr>
          </w:p>
        </w:tc>
        <w:tc>
          <w:tcPr>
            <w:tcW w:w="6431" w:type="dxa"/>
            <w:shd w:val="clear" w:color="auto" w:fill="auto"/>
          </w:tcPr>
          <w:p w14:paraId="74159677" w14:textId="77777777" w:rsidR="009C6A3D" w:rsidRDefault="009C6A3D" w:rsidP="009C6A3D">
            <w:pPr>
              <w:rPr>
                <w:rFonts w:eastAsia="DengXian"/>
              </w:rPr>
            </w:pPr>
          </w:p>
        </w:tc>
      </w:tr>
      <w:tr w:rsidR="009C6A3D" w14:paraId="0BB3E850" w14:textId="77777777" w:rsidTr="00355A2B">
        <w:tc>
          <w:tcPr>
            <w:tcW w:w="1423" w:type="dxa"/>
            <w:shd w:val="clear" w:color="auto" w:fill="auto"/>
          </w:tcPr>
          <w:p w14:paraId="059D1226" w14:textId="77777777" w:rsidR="009C6A3D" w:rsidRDefault="009C6A3D" w:rsidP="009C6A3D">
            <w:pPr>
              <w:rPr>
                <w:rFonts w:eastAsia="DengXian"/>
              </w:rPr>
            </w:pPr>
          </w:p>
        </w:tc>
        <w:tc>
          <w:tcPr>
            <w:tcW w:w="1780" w:type="dxa"/>
            <w:gridSpan w:val="2"/>
            <w:shd w:val="clear" w:color="auto" w:fill="auto"/>
          </w:tcPr>
          <w:p w14:paraId="75CDF7AB" w14:textId="77777777" w:rsidR="009C6A3D" w:rsidRDefault="009C6A3D" w:rsidP="009C6A3D">
            <w:pPr>
              <w:rPr>
                <w:rFonts w:eastAsia="DengXian"/>
              </w:rPr>
            </w:pPr>
          </w:p>
        </w:tc>
        <w:tc>
          <w:tcPr>
            <w:tcW w:w="6431" w:type="dxa"/>
            <w:shd w:val="clear" w:color="auto" w:fill="auto"/>
          </w:tcPr>
          <w:p w14:paraId="79A36057" w14:textId="77777777" w:rsidR="009C6A3D" w:rsidRDefault="009C6A3D" w:rsidP="009C6A3D">
            <w:pPr>
              <w:rPr>
                <w:rFonts w:eastAsia="DengXian"/>
              </w:rPr>
            </w:pPr>
          </w:p>
        </w:tc>
      </w:tr>
      <w:tr w:rsidR="009C6A3D" w14:paraId="1963F685" w14:textId="77777777" w:rsidTr="00355A2B">
        <w:tc>
          <w:tcPr>
            <w:tcW w:w="1423" w:type="dxa"/>
            <w:shd w:val="clear" w:color="auto" w:fill="auto"/>
          </w:tcPr>
          <w:p w14:paraId="0FE3FE89" w14:textId="77777777" w:rsidR="009C6A3D" w:rsidRDefault="009C6A3D" w:rsidP="009C6A3D">
            <w:pPr>
              <w:rPr>
                <w:rFonts w:eastAsia="DengXian"/>
              </w:rPr>
            </w:pPr>
          </w:p>
        </w:tc>
        <w:tc>
          <w:tcPr>
            <w:tcW w:w="1780" w:type="dxa"/>
            <w:gridSpan w:val="2"/>
            <w:shd w:val="clear" w:color="auto" w:fill="auto"/>
          </w:tcPr>
          <w:p w14:paraId="38A88D76" w14:textId="77777777" w:rsidR="009C6A3D" w:rsidRDefault="009C6A3D" w:rsidP="009C6A3D">
            <w:pPr>
              <w:rPr>
                <w:rFonts w:eastAsia="DengXian"/>
              </w:rPr>
            </w:pPr>
          </w:p>
        </w:tc>
        <w:tc>
          <w:tcPr>
            <w:tcW w:w="6431" w:type="dxa"/>
            <w:shd w:val="clear" w:color="auto" w:fill="auto"/>
          </w:tcPr>
          <w:p w14:paraId="3547AA7B" w14:textId="77777777" w:rsidR="009C6A3D" w:rsidRDefault="009C6A3D" w:rsidP="009C6A3D">
            <w:pPr>
              <w:rPr>
                <w:rFonts w:eastAsia="DengXian"/>
              </w:rPr>
            </w:pPr>
          </w:p>
        </w:tc>
      </w:tr>
      <w:tr w:rsidR="009C6A3D" w14:paraId="553C3093" w14:textId="77777777" w:rsidTr="00355A2B">
        <w:tc>
          <w:tcPr>
            <w:tcW w:w="1423" w:type="dxa"/>
            <w:shd w:val="clear" w:color="auto" w:fill="auto"/>
          </w:tcPr>
          <w:p w14:paraId="2AF50AE2" w14:textId="77777777" w:rsidR="009C6A3D" w:rsidRDefault="009C6A3D" w:rsidP="009C6A3D">
            <w:pPr>
              <w:rPr>
                <w:rFonts w:eastAsia="DengXian"/>
              </w:rPr>
            </w:pPr>
          </w:p>
        </w:tc>
        <w:tc>
          <w:tcPr>
            <w:tcW w:w="1780" w:type="dxa"/>
            <w:gridSpan w:val="2"/>
            <w:shd w:val="clear" w:color="auto" w:fill="auto"/>
          </w:tcPr>
          <w:p w14:paraId="15AF4D48" w14:textId="77777777" w:rsidR="009C6A3D" w:rsidRDefault="009C6A3D" w:rsidP="009C6A3D">
            <w:pPr>
              <w:rPr>
                <w:rFonts w:eastAsia="DengXian"/>
              </w:rPr>
            </w:pPr>
          </w:p>
        </w:tc>
        <w:tc>
          <w:tcPr>
            <w:tcW w:w="6431" w:type="dxa"/>
            <w:shd w:val="clear" w:color="auto" w:fill="auto"/>
          </w:tcPr>
          <w:p w14:paraId="01347A15" w14:textId="77777777" w:rsidR="009C6A3D" w:rsidRDefault="009C6A3D" w:rsidP="009C6A3D">
            <w:pPr>
              <w:rPr>
                <w:rFonts w:eastAsia="DengXian"/>
              </w:rPr>
            </w:pPr>
          </w:p>
        </w:tc>
      </w:tr>
      <w:tr w:rsidR="009C6A3D" w14:paraId="309E1B6A" w14:textId="77777777" w:rsidTr="00355A2B">
        <w:tc>
          <w:tcPr>
            <w:tcW w:w="1423" w:type="dxa"/>
            <w:shd w:val="clear" w:color="auto" w:fill="auto"/>
          </w:tcPr>
          <w:p w14:paraId="0120530C" w14:textId="77777777" w:rsidR="009C6A3D" w:rsidRDefault="009C6A3D" w:rsidP="009C6A3D">
            <w:pPr>
              <w:rPr>
                <w:rFonts w:eastAsia="DengXian"/>
              </w:rPr>
            </w:pPr>
          </w:p>
        </w:tc>
        <w:tc>
          <w:tcPr>
            <w:tcW w:w="1780" w:type="dxa"/>
            <w:gridSpan w:val="2"/>
            <w:shd w:val="clear" w:color="auto" w:fill="auto"/>
          </w:tcPr>
          <w:p w14:paraId="501E918E" w14:textId="77777777" w:rsidR="009C6A3D" w:rsidRDefault="009C6A3D" w:rsidP="009C6A3D">
            <w:pPr>
              <w:rPr>
                <w:rFonts w:eastAsia="DengXian"/>
              </w:rPr>
            </w:pPr>
          </w:p>
        </w:tc>
        <w:tc>
          <w:tcPr>
            <w:tcW w:w="6431" w:type="dxa"/>
            <w:shd w:val="clear" w:color="auto" w:fill="auto"/>
          </w:tcPr>
          <w:p w14:paraId="3FC2D625" w14:textId="77777777" w:rsidR="009C6A3D" w:rsidRDefault="009C6A3D" w:rsidP="009C6A3D">
            <w:pPr>
              <w:rPr>
                <w:rFonts w:eastAsia="DengXian"/>
              </w:rPr>
            </w:pPr>
          </w:p>
        </w:tc>
      </w:tr>
      <w:tr w:rsidR="009C6A3D" w14:paraId="06A8BEBD" w14:textId="77777777" w:rsidTr="00355A2B">
        <w:tc>
          <w:tcPr>
            <w:tcW w:w="1423" w:type="dxa"/>
            <w:shd w:val="clear" w:color="auto" w:fill="auto"/>
          </w:tcPr>
          <w:p w14:paraId="3C8E8068" w14:textId="77777777" w:rsidR="009C6A3D" w:rsidRDefault="009C6A3D" w:rsidP="009C6A3D">
            <w:pPr>
              <w:rPr>
                <w:rFonts w:eastAsia="DengXian"/>
              </w:rPr>
            </w:pPr>
          </w:p>
        </w:tc>
        <w:tc>
          <w:tcPr>
            <w:tcW w:w="1780" w:type="dxa"/>
            <w:gridSpan w:val="2"/>
            <w:shd w:val="clear" w:color="auto" w:fill="auto"/>
          </w:tcPr>
          <w:p w14:paraId="41E0F9E3" w14:textId="77777777" w:rsidR="009C6A3D" w:rsidRDefault="009C6A3D" w:rsidP="009C6A3D">
            <w:pPr>
              <w:rPr>
                <w:rFonts w:eastAsia="DengXian"/>
              </w:rPr>
            </w:pPr>
          </w:p>
        </w:tc>
        <w:tc>
          <w:tcPr>
            <w:tcW w:w="6431" w:type="dxa"/>
            <w:shd w:val="clear" w:color="auto" w:fill="auto"/>
          </w:tcPr>
          <w:p w14:paraId="6EDF46B7" w14:textId="77777777" w:rsidR="009C6A3D" w:rsidRDefault="009C6A3D" w:rsidP="009C6A3D">
            <w:pPr>
              <w:rPr>
                <w:rFonts w:eastAsia="DengXian"/>
              </w:rPr>
            </w:pPr>
          </w:p>
        </w:tc>
      </w:tr>
      <w:tr w:rsidR="009C6A3D" w14:paraId="73CA1456" w14:textId="77777777" w:rsidTr="00355A2B">
        <w:tc>
          <w:tcPr>
            <w:tcW w:w="1423" w:type="dxa"/>
            <w:shd w:val="clear" w:color="auto" w:fill="auto"/>
          </w:tcPr>
          <w:p w14:paraId="12AA0DA3" w14:textId="77777777" w:rsidR="009C6A3D" w:rsidRDefault="009C6A3D" w:rsidP="009C6A3D">
            <w:pPr>
              <w:rPr>
                <w:rFonts w:eastAsia="DengXian"/>
              </w:rPr>
            </w:pPr>
          </w:p>
        </w:tc>
        <w:tc>
          <w:tcPr>
            <w:tcW w:w="1780" w:type="dxa"/>
            <w:gridSpan w:val="2"/>
            <w:shd w:val="clear" w:color="auto" w:fill="auto"/>
          </w:tcPr>
          <w:p w14:paraId="20D9E9CD" w14:textId="77777777" w:rsidR="009C6A3D" w:rsidRDefault="009C6A3D" w:rsidP="009C6A3D">
            <w:pPr>
              <w:rPr>
                <w:rFonts w:eastAsia="DengXian"/>
              </w:rPr>
            </w:pPr>
          </w:p>
        </w:tc>
        <w:tc>
          <w:tcPr>
            <w:tcW w:w="6431" w:type="dxa"/>
            <w:shd w:val="clear" w:color="auto" w:fill="auto"/>
          </w:tcPr>
          <w:p w14:paraId="62EB312A" w14:textId="77777777" w:rsidR="009C6A3D" w:rsidRDefault="009C6A3D" w:rsidP="009C6A3D">
            <w:pPr>
              <w:rPr>
                <w:rFonts w:eastAsia="DengXian"/>
              </w:rPr>
            </w:pPr>
          </w:p>
        </w:tc>
      </w:tr>
      <w:tr w:rsidR="009C6A3D" w14:paraId="53A1E5A1" w14:textId="77777777" w:rsidTr="00355A2B">
        <w:tc>
          <w:tcPr>
            <w:tcW w:w="1423" w:type="dxa"/>
            <w:shd w:val="clear" w:color="auto" w:fill="auto"/>
          </w:tcPr>
          <w:p w14:paraId="2A7B1FA7" w14:textId="77777777" w:rsidR="009C6A3D" w:rsidRDefault="009C6A3D" w:rsidP="009C6A3D">
            <w:pPr>
              <w:rPr>
                <w:rFonts w:eastAsia="DengXian"/>
              </w:rPr>
            </w:pPr>
          </w:p>
        </w:tc>
        <w:tc>
          <w:tcPr>
            <w:tcW w:w="1770" w:type="dxa"/>
            <w:shd w:val="clear" w:color="auto" w:fill="auto"/>
          </w:tcPr>
          <w:p w14:paraId="507A1F9C" w14:textId="77777777" w:rsidR="009C6A3D" w:rsidRDefault="009C6A3D" w:rsidP="009C6A3D">
            <w:pPr>
              <w:rPr>
                <w:rFonts w:eastAsia="DengXian"/>
              </w:rPr>
            </w:pPr>
          </w:p>
        </w:tc>
        <w:tc>
          <w:tcPr>
            <w:tcW w:w="6441" w:type="dxa"/>
            <w:gridSpan w:val="2"/>
            <w:shd w:val="clear" w:color="auto" w:fill="auto"/>
          </w:tcPr>
          <w:p w14:paraId="781B8A9F" w14:textId="77777777" w:rsidR="009C6A3D" w:rsidRDefault="009C6A3D" w:rsidP="009C6A3D">
            <w:pPr>
              <w:rPr>
                <w:rFonts w:eastAsia="DengXian"/>
              </w:rPr>
            </w:pPr>
          </w:p>
        </w:tc>
      </w:tr>
      <w:tr w:rsidR="009C6A3D" w14:paraId="5239681D" w14:textId="77777777" w:rsidTr="00355A2B">
        <w:tc>
          <w:tcPr>
            <w:tcW w:w="1423" w:type="dxa"/>
            <w:shd w:val="clear" w:color="auto" w:fill="auto"/>
          </w:tcPr>
          <w:p w14:paraId="04F332AD" w14:textId="77777777" w:rsidR="009C6A3D" w:rsidRPr="00833389" w:rsidRDefault="009C6A3D" w:rsidP="009C6A3D">
            <w:pPr>
              <w:rPr>
                <w:rFonts w:eastAsia="DengXian"/>
              </w:rPr>
            </w:pPr>
          </w:p>
        </w:tc>
        <w:tc>
          <w:tcPr>
            <w:tcW w:w="1780" w:type="dxa"/>
            <w:gridSpan w:val="2"/>
            <w:shd w:val="clear" w:color="auto" w:fill="auto"/>
          </w:tcPr>
          <w:p w14:paraId="00EBBA85" w14:textId="77777777" w:rsidR="009C6A3D" w:rsidRDefault="009C6A3D" w:rsidP="009C6A3D">
            <w:pPr>
              <w:rPr>
                <w:rFonts w:eastAsia="DengXian"/>
              </w:rPr>
            </w:pPr>
          </w:p>
        </w:tc>
        <w:tc>
          <w:tcPr>
            <w:tcW w:w="6431" w:type="dxa"/>
            <w:shd w:val="clear" w:color="auto" w:fill="auto"/>
          </w:tcPr>
          <w:p w14:paraId="6E5F1F1C" w14:textId="77777777" w:rsidR="009C6A3D" w:rsidRDefault="009C6A3D" w:rsidP="009C6A3D">
            <w:pPr>
              <w:rPr>
                <w:rFonts w:eastAsia="DengXian"/>
              </w:rPr>
            </w:pPr>
          </w:p>
        </w:tc>
      </w:tr>
      <w:tr w:rsidR="009C6A3D" w14:paraId="222FD8BB" w14:textId="77777777" w:rsidTr="00355A2B">
        <w:tc>
          <w:tcPr>
            <w:tcW w:w="1423" w:type="dxa"/>
            <w:shd w:val="clear" w:color="auto" w:fill="auto"/>
          </w:tcPr>
          <w:p w14:paraId="7F5BF7F9" w14:textId="77777777" w:rsidR="009C6A3D" w:rsidRDefault="009C6A3D" w:rsidP="009C6A3D">
            <w:pPr>
              <w:rPr>
                <w:rFonts w:eastAsia="DengXian"/>
              </w:rPr>
            </w:pPr>
          </w:p>
        </w:tc>
        <w:tc>
          <w:tcPr>
            <w:tcW w:w="1780" w:type="dxa"/>
            <w:gridSpan w:val="2"/>
            <w:shd w:val="clear" w:color="auto" w:fill="auto"/>
          </w:tcPr>
          <w:p w14:paraId="06450AB0" w14:textId="77777777" w:rsidR="009C6A3D" w:rsidRDefault="009C6A3D" w:rsidP="009C6A3D">
            <w:pPr>
              <w:rPr>
                <w:rFonts w:eastAsia="DengXian"/>
              </w:rPr>
            </w:pPr>
          </w:p>
        </w:tc>
        <w:tc>
          <w:tcPr>
            <w:tcW w:w="6431" w:type="dxa"/>
            <w:shd w:val="clear" w:color="auto" w:fill="auto"/>
          </w:tcPr>
          <w:p w14:paraId="21B7C5E6" w14:textId="77777777" w:rsidR="009C6A3D" w:rsidRDefault="009C6A3D" w:rsidP="009C6A3D">
            <w:pPr>
              <w:rPr>
                <w:rFonts w:eastAsia="DengXian"/>
              </w:rPr>
            </w:pPr>
          </w:p>
        </w:tc>
      </w:tr>
      <w:tr w:rsidR="009C6A3D" w14:paraId="6D963F8D" w14:textId="77777777" w:rsidTr="00355A2B">
        <w:tc>
          <w:tcPr>
            <w:tcW w:w="1423" w:type="dxa"/>
            <w:shd w:val="clear" w:color="auto" w:fill="auto"/>
          </w:tcPr>
          <w:p w14:paraId="209A3F0C" w14:textId="77777777" w:rsidR="009C6A3D" w:rsidRDefault="009C6A3D" w:rsidP="009C6A3D">
            <w:pPr>
              <w:rPr>
                <w:rFonts w:eastAsia="DengXian"/>
              </w:rPr>
            </w:pPr>
          </w:p>
        </w:tc>
        <w:tc>
          <w:tcPr>
            <w:tcW w:w="1780" w:type="dxa"/>
            <w:gridSpan w:val="2"/>
            <w:shd w:val="clear" w:color="auto" w:fill="auto"/>
          </w:tcPr>
          <w:p w14:paraId="58718347" w14:textId="77777777" w:rsidR="009C6A3D" w:rsidRDefault="009C6A3D" w:rsidP="009C6A3D">
            <w:pPr>
              <w:rPr>
                <w:rFonts w:eastAsia="DengXian"/>
              </w:rPr>
            </w:pPr>
          </w:p>
        </w:tc>
        <w:tc>
          <w:tcPr>
            <w:tcW w:w="6431" w:type="dxa"/>
            <w:shd w:val="clear" w:color="auto" w:fill="auto"/>
          </w:tcPr>
          <w:p w14:paraId="15C6256B" w14:textId="77777777" w:rsidR="009C6A3D" w:rsidRDefault="009C6A3D" w:rsidP="009C6A3D">
            <w:pPr>
              <w:rPr>
                <w:rFonts w:eastAsia="DengXian"/>
              </w:rPr>
            </w:pPr>
          </w:p>
        </w:tc>
      </w:tr>
      <w:tr w:rsidR="009C6A3D" w14:paraId="6CC0FBEA" w14:textId="77777777" w:rsidTr="00355A2B">
        <w:tc>
          <w:tcPr>
            <w:tcW w:w="1423" w:type="dxa"/>
            <w:shd w:val="clear" w:color="auto" w:fill="auto"/>
          </w:tcPr>
          <w:p w14:paraId="38110194" w14:textId="77777777" w:rsidR="009C6A3D" w:rsidRDefault="009C6A3D" w:rsidP="009C6A3D">
            <w:pPr>
              <w:rPr>
                <w:rFonts w:eastAsia="DengXian"/>
              </w:rPr>
            </w:pPr>
          </w:p>
        </w:tc>
        <w:tc>
          <w:tcPr>
            <w:tcW w:w="1780" w:type="dxa"/>
            <w:gridSpan w:val="2"/>
            <w:shd w:val="clear" w:color="auto" w:fill="auto"/>
          </w:tcPr>
          <w:p w14:paraId="7F766041" w14:textId="77777777" w:rsidR="009C6A3D" w:rsidRDefault="009C6A3D" w:rsidP="009C6A3D">
            <w:pPr>
              <w:rPr>
                <w:rFonts w:eastAsia="DengXian"/>
              </w:rPr>
            </w:pPr>
          </w:p>
        </w:tc>
        <w:tc>
          <w:tcPr>
            <w:tcW w:w="6431" w:type="dxa"/>
            <w:shd w:val="clear" w:color="auto" w:fill="auto"/>
          </w:tcPr>
          <w:p w14:paraId="7B57A77A" w14:textId="77777777" w:rsidR="009C6A3D" w:rsidRDefault="009C6A3D" w:rsidP="009C6A3D">
            <w:pPr>
              <w:rPr>
                <w:rFonts w:eastAsia="DengXian"/>
              </w:rPr>
            </w:pPr>
          </w:p>
        </w:tc>
      </w:tr>
      <w:tr w:rsidR="009C6A3D" w14:paraId="2786FC85" w14:textId="77777777" w:rsidTr="00355A2B">
        <w:tc>
          <w:tcPr>
            <w:tcW w:w="1423" w:type="dxa"/>
            <w:shd w:val="clear" w:color="auto" w:fill="auto"/>
          </w:tcPr>
          <w:p w14:paraId="428D1EF1" w14:textId="77777777" w:rsidR="009C6A3D" w:rsidRDefault="009C6A3D" w:rsidP="009C6A3D">
            <w:pPr>
              <w:rPr>
                <w:rFonts w:eastAsia="DengXian"/>
              </w:rPr>
            </w:pPr>
          </w:p>
        </w:tc>
        <w:tc>
          <w:tcPr>
            <w:tcW w:w="1780" w:type="dxa"/>
            <w:gridSpan w:val="2"/>
            <w:shd w:val="clear" w:color="auto" w:fill="auto"/>
          </w:tcPr>
          <w:p w14:paraId="3AE8E2C9" w14:textId="77777777" w:rsidR="009C6A3D" w:rsidRDefault="009C6A3D" w:rsidP="009C6A3D">
            <w:pPr>
              <w:rPr>
                <w:rFonts w:eastAsia="DengXian"/>
              </w:rPr>
            </w:pPr>
          </w:p>
        </w:tc>
        <w:tc>
          <w:tcPr>
            <w:tcW w:w="6431" w:type="dxa"/>
            <w:shd w:val="clear" w:color="auto" w:fill="auto"/>
          </w:tcPr>
          <w:p w14:paraId="13510DB1" w14:textId="77777777" w:rsidR="009C6A3D" w:rsidRDefault="009C6A3D" w:rsidP="009C6A3D">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ListParagraph"/>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lastRenderedPageBreak/>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Caption"/>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BodyText"/>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lastRenderedPageBreak/>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DengXian"/>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DengXian"/>
              </w:rPr>
            </w:pPr>
            <w:r>
              <w:rPr>
                <w:rFonts w:eastAsia="DengXian"/>
              </w:rPr>
              <w:t>Nokia</w:t>
            </w:r>
          </w:p>
        </w:tc>
        <w:tc>
          <w:tcPr>
            <w:tcW w:w="1780" w:type="dxa"/>
            <w:gridSpan w:val="2"/>
            <w:shd w:val="clear" w:color="auto" w:fill="auto"/>
          </w:tcPr>
          <w:p w14:paraId="2399C0CD" w14:textId="53C7BB18" w:rsidR="00284787" w:rsidRDefault="00284787" w:rsidP="00284787">
            <w:pPr>
              <w:rPr>
                <w:rFonts w:eastAsia="DengXian"/>
              </w:rPr>
            </w:pPr>
            <w:r>
              <w:rPr>
                <w:rFonts w:eastAsia="DengXian"/>
              </w:rPr>
              <w:t>Option 1</w:t>
            </w:r>
          </w:p>
        </w:tc>
        <w:tc>
          <w:tcPr>
            <w:tcW w:w="6431" w:type="dxa"/>
            <w:shd w:val="clear" w:color="auto" w:fill="auto"/>
          </w:tcPr>
          <w:p w14:paraId="5C864C9E" w14:textId="77777777" w:rsidR="00284787" w:rsidRDefault="00284787" w:rsidP="00284787">
            <w:pPr>
              <w:rPr>
                <w:rFonts w:eastAsia="DengXian"/>
              </w:rPr>
            </w:pPr>
          </w:p>
        </w:tc>
      </w:tr>
      <w:tr w:rsidR="00B30F34" w14:paraId="6E2D0C2D" w14:textId="77777777" w:rsidTr="003F1292">
        <w:tc>
          <w:tcPr>
            <w:tcW w:w="1423" w:type="dxa"/>
            <w:shd w:val="clear" w:color="auto" w:fill="auto"/>
          </w:tcPr>
          <w:p w14:paraId="62D8CDFE" w14:textId="3B5A6CF9" w:rsidR="00B30F34" w:rsidRDefault="00B30F34" w:rsidP="00B30F34">
            <w:pPr>
              <w:rPr>
                <w:rFonts w:eastAsia="DengXian"/>
              </w:rPr>
            </w:pPr>
            <w:r w:rsidRPr="00D97566">
              <w:rPr>
                <w:rFonts w:eastAsia="DengXian"/>
              </w:rPr>
              <w:t>Intel</w:t>
            </w:r>
          </w:p>
        </w:tc>
        <w:tc>
          <w:tcPr>
            <w:tcW w:w="1780" w:type="dxa"/>
            <w:gridSpan w:val="2"/>
            <w:shd w:val="clear" w:color="auto" w:fill="auto"/>
          </w:tcPr>
          <w:p w14:paraId="326387C1" w14:textId="05EE2582" w:rsidR="00B30F34" w:rsidRDefault="00B30F34" w:rsidP="00B30F34">
            <w:pPr>
              <w:rPr>
                <w:rFonts w:eastAsia="DengXian"/>
              </w:rPr>
            </w:pPr>
            <w:r>
              <w:rPr>
                <w:rFonts w:eastAsia="DengXian"/>
              </w:rPr>
              <w:t xml:space="preserve">Option </w:t>
            </w:r>
            <w:r>
              <w:rPr>
                <w:rFonts w:eastAsia="DengXian"/>
              </w:rPr>
              <w:t>2</w:t>
            </w:r>
          </w:p>
        </w:tc>
        <w:tc>
          <w:tcPr>
            <w:tcW w:w="6431" w:type="dxa"/>
            <w:shd w:val="clear" w:color="auto" w:fill="auto"/>
          </w:tcPr>
          <w:p w14:paraId="2F5BC1F8" w14:textId="5CBE74FF"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B30F34" w14:paraId="7B09BB7F" w14:textId="77777777" w:rsidTr="003F1292">
        <w:tc>
          <w:tcPr>
            <w:tcW w:w="1423" w:type="dxa"/>
            <w:shd w:val="clear" w:color="auto" w:fill="auto"/>
          </w:tcPr>
          <w:p w14:paraId="51390652" w14:textId="77777777" w:rsidR="00B30F34" w:rsidRDefault="00B30F34" w:rsidP="00B30F34">
            <w:pPr>
              <w:rPr>
                <w:rFonts w:eastAsia="DengXian"/>
              </w:rPr>
            </w:pPr>
          </w:p>
        </w:tc>
        <w:tc>
          <w:tcPr>
            <w:tcW w:w="1780" w:type="dxa"/>
            <w:gridSpan w:val="2"/>
            <w:shd w:val="clear" w:color="auto" w:fill="auto"/>
          </w:tcPr>
          <w:p w14:paraId="13B447E4" w14:textId="77777777" w:rsidR="00B30F34" w:rsidRDefault="00B30F34" w:rsidP="00B30F34">
            <w:pPr>
              <w:rPr>
                <w:rFonts w:eastAsia="DengXian"/>
              </w:rPr>
            </w:pPr>
          </w:p>
        </w:tc>
        <w:tc>
          <w:tcPr>
            <w:tcW w:w="6431" w:type="dxa"/>
            <w:shd w:val="clear" w:color="auto" w:fill="auto"/>
          </w:tcPr>
          <w:p w14:paraId="0636AFFA" w14:textId="77777777" w:rsidR="00B30F34" w:rsidRDefault="00B30F34" w:rsidP="00B30F34">
            <w:pPr>
              <w:rPr>
                <w:rFonts w:eastAsia="DengXian"/>
              </w:rPr>
            </w:pPr>
          </w:p>
        </w:tc>
      </w:tr>
      <w:tr w:rsidR="00B30F34" w14:paraId="2B6A10AD" w14:textId="77777777" w:rsidTr="003F1292">
        <w:tc>
          <w:tcPr>
            <w:tcW w:w="1423" w:type="dxa"/>
            <w:shd w:val="clear" w:color="auto" w:fill="auto"/>
          </w:tcPr>
          <w:p w14:paraId="3F6AE163" w14:textId="77777777" w:rsidR="00B30F34" w:rsidRDefault="00B30F34" w:rsidP="00B30F34">
            <w:pPr>
              <w:rPr>
                <w:rFonts w:eastAsia="DengXian"/>
              </w:rPr>
            </w:pPr>
          </w:p>
        </w:tc>
        <w:tc>
          <w:tcPr>
            <w:tcW w:w="1780" w:type="dxa"/>
            <w:gridSpan w:val="2"/>
            <w:shd w:val="clear" w:color="auto" w:fill="auto"/>
          </w:tcPr>
          <w:p w14:paraId="02555C53" w14:textId="77777777" w:rsidR="00B30F34" w:rsidRDefault="00B30F34" w:rsidP="00B30F34">
            <w:pPr>
              <w:rPr>
                <w:rFonts w:eastAsia="DengXian"/>
              </w:rPr>
            </w:pPr>
          </w:p>
        </w:tc>
        <w:tc>
          <w:tcPr>
            <w:tcW w:w="6431" w:type="dxa"/>
            <w:shd w:val="clear" w:color="auto" w:fill="auto"/>
          </w:tcPr>
          <w:p w14:paraId="1FC388F6" w14:textId="77777777" w:rsidR="00B30F34" w:rsidRDefault="00B30F34" w:rsidP="00B30F34">
            <w:pPr>
              <w:rPr>
                <w:rFonts w:eastAsia="DengXian"/>
              </w:rPr>
            </w:pPr>
          </w:p>
        </w:tc>
      </w:tr>
      <w:tr w:rsidR="00B30F34" w14:paraId="2C4714A2" w14:textId="77777777" w:rsidTr="003F1292">
        <w:tc>
          <w:tcPr>
            <w:tcW w:w="1423" w:type="dxa"/>
            <w:shd w:val="clear" w:color="auto" w:fill="auto"/>
          </w:tcPr>
          <w:p w14:paraId="1F0E7605" w14:textId="77777777" w:rsidR="00B30F34" w:rsidRDefault="00B30F34" w:rsidP="00B30F34">
            <w:pPr>
              <w:rPr>
                <w:rFonts w:eastAsia="DengXian"/>
              </w:rPr>
            </w:pPr>
          </w:p>
        </w:tc>
        <w:tc>
          <w:tcPr>
            <w:tcW w:w="1780" w:type="dxa"/>
            <w:gridSpan w:val="2"/>
            <w:shd w:val="clear" w:color="auto" w:fill="auto"/>
          </w:tcPr>
          <w:p w14:paraId="08D26800" w14:textId="77777777" w:rsidR="00B30F34" w:rsidRDefault="00B30F34" w:rsidP="00B30F34">
            <w:pPr>
              <w:rPr>
                <w:rFonts w:eastAsia="DengXian"/>
              </w:rPr>
            </w:pPr>
          </w:p>
        </w:tc>
        <w:tc>
          <w:tcPr>
            <w:tcW w:w="6431" w:type="dxa"/>
            <w:shd w:val="clear" w:color="auto" w:fill="auto"/>
          </w:tcPr>
          <w:p w14:paraId="0AEC74BC" w14:textId="77777777" w:rsidR="00B30F34" w:rsidRDefault="00B30F34" w:rsidP="00B30F34">
            <w:pPr>
              <w:rPr>
                <w:rFonts w:eastAsia="DengXian"/>
              </w:rPr>
            </w:pPr>
          </w:p>
        </w:tc>
      </w:tr>
      <w:tr w:rsidR="00B30F34" w14:paraId="17F05760" w14:textId="77777777" w:rsidTr="003F1292">
        <w:tc>
          <w:tcPr>
            <w:tcW w:w="1423" w:type="dxa"/>
            <w:shd w:val="clear" w:color="auto" w:fill="auto"/>
          </w:tcPr>
          <w:p w14:paraId="3DEF5781" w14:textId="77777777" w:rsidR="00B30F34" w:rsidRDefault="00B30F34" w:rsidP="00B30F34">
            <w:pPr>
              <w:rPr>
                <w:rFonts w:eastAsia="DengXian"/>
              </w:rPr>
            </w:pPr>
          </w:p>
        </w:tc>
        <w:tc>
          <w:tcPr>
            <w:tcW w:w="1780" w:type="dxa"/>
            <w:gridSpan w:val="2"/>
            <w:shd w:val="clear" w:color="auto" w:fill="auto"/>
          </w:tcPr>
          <w:p w14:paraId="21FCC2BC" w14:textId="77777777" w:rsidR="00B30F34" w:rsidRDefault="00B30F34" w:rsidP="00B30F34">
            <w:pPr>
              <w:rPr>
                <w:rFonts w:eastAsia="DengXian"/>
              </w:rPr>
            </w:pPr>
          </w:p>
        </w:tc>
        <w:tc>
          <w:tcPr>
            <w:tcW w:w="6431" w:type="dxa"/>
            <w:shd w:val="clear" w:color="auto" w:fill="auto"/>
          </w:tcPr>
          <w:p w14:paraId="78C77C16" w14:textId="77777777" w:rsidR="00B30F34" w:rsidRDefault="00B30F34" w:rsidP="00B30F34">
            <w:pPr>
              <w:rPr>
                <w:rFonts w:eastAsia="DengXian"/>
              </w:rPr>
            </w:pPr>
          </w:p>
        </w:tc>
      </w:tr>
      <w:tr w:rsidR="00B30F34" w14:paraId="6564EC33" w14:textId="77777777" w:rsidTr="003F1292">
        <w:tc>
          <w:tcPr>
            <w:tcW w:w="1423" w:type="dxa"/>
            <w:shd w:val="clear" w:color="auto" w:fill="auto"/>
          </w:tcPr>
          <w:p w14:paraId="7A54A941" w14:textId="77777777" w:rsidR="00B30F34" w:rsidRDefault="00B30F34" w:rsidP="00B30F34">
            <w:pPr>
              <w:rPr>
                <w:rFonts w:eastAsia="DengXian"/>
              </w:rPr>
            </w:pPr>
          </w:p>
        </w:tc>
        <w:tc>
          <w:tcPr>
            <w:tcW w:w="1780" w:type="dxa"/>
            <w:gridSpan w:val="2"/>
            <w:shd w:val="clear" w:color="auto" w:fill="auto"/>
          </w:tcPr>
          <w:p w14:paraId="1CEE2956" w14:textId="77777777" w:rsidR="00B30F34" w:rsidRDefault="00B30F34" w:rsidP="00B30F34">
            <w:pPr>
              <w:rPr>
                <w:rFonts w:eastAsia="DengXian"/>
              </w:rPr>
            </w:pPr>
          </w:p>
        </w:tc>
        <w:tc>
          <w:tcPr>
            <w:tcW w:w="6431" w:type="dxa"/>
            <w:shd w:val="clear" w:color="auto" w:fill="auto"/>
          </w:tcPr>
          <w:p w14:paraId="77B4927E" w14:textId="77777777" w:rsidR="00B30F34" w:rsidRDefault="00B30F34" w:rsidP="00B30F34">
            <w:pPr>
              <w:rPr>
                <w:rFonts w:eastAsia="DengXian"/>
              </w:rPr>
            </w:pPr>
          </w:p>
        </w:tc>
      </w:tr>
      <w:tr w:rsidR="00B30F34" w14:paraId="096B720F" w14:textId="77777777" w:rsidTr="003F1292">
        <w:tc>
          <w:tcPr>
            <w:tcW w:w="1423" w:type="dxa"/>
            <w:shd w:val="clear" w:color="auto" w:fill="auto"/>
          </w:tcPr>
          <w:p w14:paraId="6BC64740" w14:textId="77777777" w:rsidR="00B30F34" w:rsidRDefault="00B30F34" w:rsidP="00B30F34">
            <w:pPr>
              <w:rPr>
                <w:rFonts w:eastAsia="DengXian"/>
              </w:rPr>
            </w:pPr>
          </w:p>
        </w:tc>
        <w:tc>
          <w:tcPr>
            <w:tcW w:w="1780" w:type="dxa"/>
            <w:gridSpan w:val="2"/>
            <w:shd w:val="clear" w:color="auto" w:fill="auto"/>
          </w:tcPr>
          <w:p w14:paraId="30A86394" w14:textId="77777777" w:rsidR="00B30F34" w:rsidRDefault="00B30F34" w:rsidP="00B30F34">
            <w:pPr>
              <w:rPr>
                <w:rFonts w:eastAsia="DengXian"/>
              </w:rPr>
            </w:pPr>
          </w:p>
        </w:tc>
        <w:tc>
          <w:tcPr>
            <w:tcW w:w="6431" w:type="dxa"/>
            <w:shd w:val="clear" w:color="auto" w:fill="auto"/>
          </w:tcPr>
          <w:p w14:paraId="4700EC06" w14:textId="77777777" w:rsidR="00B30F34" w:rsidRDefault="00B30F34" w:rsidP="00B30F34">
            <w:pPr>
              <w:rPr>
                <w:rFonts w:eastAsia="DengXian"/>
              </w:rPr>
            </w:pPr>
          </w:p>
        </w:tc>
      </w:tr>
      <w:tr w:rsidR="00B30F34" w14:paraId="198AADC8" w14:textId="77777777" w:rsidTr="003F1292">
        <w:tc>
          <w:tcPr>
            <w:tcW w:w="1423" w:type="dxa"/>
            <w:shd w:val="clear" w:color="auto" w:fill="auto"/>
          </w:tcPr>
          <w:p w14:paraId="7A034EAF" w14:textId="77777777" w:rsidR="00B30F34" w:rsidRDefault="00B30F34" w:rsidP="00B30F34">
            <w:pPr>
              <w:rPr>
                <w:rFonts w:eastAsia="DengXian"/>
              </w:rPr>
            </w:pPr>
          </w:p>
        </w:tc>
        <w:tc>
          <w:tcPr>
            <w:tcW w:w="1780" w:type="dxa"/>
            <w:gridSpan w:val="2"/>
            <w:shd w:val="clear" w:color="auto" w:fill="auto"/>
          </w:tcPr>
          <w:p w14:paraId="6BEE9A57" w14:textId="77777777" w:rsidR="00B30F34" w:rsidRDefault="00B30F34" w:rsidP="00B30F34">
            <w:pPr>
              <w:rPr>
                <w:rFonts w:eastAsia="DengXian"/>
              </w:rPr>
            </w:pPr>
          </w:p>
        </w:tc>
        <w:tc>
          <w:tcPr>
            <w:tcW w:w="6431" w:type="dxa"/>
            <w:shd w:val="clear" w:color="auto" w:fill="auto"/>
          </w:tcPr>
          <w:p w14:paraId="3BA3E4BB" w14:textId="77777777" w:rsidR="00B30F34" w:rsidRDefault="00B30F34" w:rsidP="00B30F34">
            <w:pPr>
              <w:rPr>
                <w:rFonts w:eastAsia="DengXian"/>
              </w:rPr>
            </w:pPr>
          </w:p>
        </w:tc>
      </w:tr>
      <w:tr w:rsidR="00B30F34" w14:paraId="22654FB3" w14:textId="77777777" w:rsidTr="003F1292">
        <w:tc>
          <w:tcPr>
            <w:tcW w:w="1423" w:type="dxa"/>
            <w:shd w:val="clear" w:color="auto" w:fill="auto"/>
          </w:tcPr>
          <w:p w14:paraId="78398EF2" w14:textId="77777777" w:rsidR="00B30F34" w:rsidRDefault="00B30F34" w:rsidP="00B30F34">
            <w:pPr>
              <w:rPr>
                <w:rFonts w:eastAsia="DengXian"/>
              </w:rPr>
            </w:pPr>
          </w:p>
        </w:tc>
        <w:tc>
          <w:tcPr>
            <w:tcW w:w="1780" w:type="dxa"/>
            <w:gridSpan w:val="2"/>
            <w:shd w:val="clear" w:color="auto" w:fill="auto"/>
          </w:tcPr>
          <w:p w14:paraId="532DCA15" w14:textId="77777777" w:rsidR="00B30F34" w:rsidRDefault="00B30F34" w:rsidP="00B30F34">
            <w:pPr>
              <w:rPr>
                <w:rFonts w:eastAsia="DengXian"/>
              </w:rPr>
            </w:pPr>
          </w:p>
        </w:tc>
        <w:tc>
          <w:tcPr>
            <w:tcW w:w="6431" w:type="dxa"/>
            <w:shd w:val="clear" w:color="auto" w:fill="auto"/>
          </w:tcPr>
          <w:p w14:paraId="1EAE5E53" w14:textId="77777777" w:rsidR="00B30F34" w:rsidRDefault="00B30F34" w:rsidP="00B30F34">
            <w:pPr>
              <w:rPr>
                <w:rFonts w:eastAsia="DengXian"/>
              </w:rPr>
            </w:pPr>
          </w:p>
        </w:tc>
      </w:tr>
      <w:tr w:rsidR="00B30F34" w14:paraId="2B295708" w14:textId="77777777" w:rsidTr="003F1292">
        <w:tc>
          <w:tcPr>
            <w:tcW w:w="1423" w:type="dxa"/>
            <w:shd w:val="clear" w:color="auto" w:fill="auto"/>
          </w:tcPr>
          <w:p w14:paraId="23AF4CB0" w14:textId="77777777" w:rsidR="00B30F34" w:rsidRDefault="00B30F34" w:rsidP="00B30F34">
            <w:pPr>
              <w:rPr>
                <w:rFonts w:eastAsia="DengXian"/>
              </w:rPr>
            </w:pPr>
          </w:p>
        </w:tc>
        <w:tc>
          <w:tcPr>
            <w:tcW w:w="1770" w:type="dxa"/>
            <w:shd w:val="clear" w:color="auto" w:fill="auto"/>
          </w:tcPr>
          <w:p w14:paraId="171DBA6E" w14:textId="77777777" w:rsidR="00B30F34" w:rsidRDefault="00B30F34" w:rsidP="00B30F34">
            <w:pPr>
              <w:rPr>
                <w:rFonts w:eastAsia="DengXian"/>
              </w:rPr>
            </w:pPr>
          </w:p>
        </w:tc>
        <w:tc>
          <w:tcPr>
            <w:tcW w:w="6441" w:type="dxa"/>
            <w:gridSpan w:val="2"/>
            <w:shd w:val="clear" w:color="auto" w:fill="auto"/>
          </w:tcPr>
          <w:p w14:paraId="6A85D42B" w14:textId="77777777" w:rsidR="00B30F34" w:rsidRDefault="00B30F34" w:rsidP="00B30F34">
            <w:pPr>
              <w:rPr>
                <w:rFonts w:eastAsia="DengXian"/>
              </w:rPr>
            </w:pPr>
          </w:p>
        </w:tc>
      </w:tr>
      <w:tr w:rsidR="00B30F34" w14:paraId="5341600B" w14:textId="77777777" w:rsidTr="003F1292">
        <w:tc>
          <w:tcPr>
            <w:tcW w:w="1423" w:type="dxa"/>
            <w:shd w:val="clear" w:color="auto" w:fill="auto"/>
          </w:tcPr>
          <w:p w14:paraId="6BFC867A" w14:textId="77777777" w:rsidR="00B30F34" w:rsidRPr="00833389" w:rsidRDefault="00B30F34" w:rsidP="00B30F34">
            <w:pPr>
              <w:rPr>
                <w:rFonts w:eastAsia="DengXian"/>
              </w:rPr>
            </w:pPr>
          </w:p>
        </w:tc>
        <w:tc>
          <w:tcPr>
            <w:tcW w:w="1780" w:type="dxa"/>
            <w:gridSpan w:val="2"/>
            <w:shd w:val="clear" w:color="auto" w:fill="auto"/>
          </w:tcPr>
          <w:p w14:paraId="51BFD57A" w14:textId="77777777" w:rsidR="00B30F34" w:rsidRDefault="00B30F34" w:rsidP="00B30F34">
            <w:pPr>
              <w:rPr>
                <w:rFonts w:eastAsia="DengXian"/>
              </w:rPr>
            </w:pPr>
          </w:p>
        </w:tc>
        <w:tc>
          <w:tcPr>
            <w:tcW w:w="6431" w:type="dxa"/>
            <w:shd w:val="clear" w:color="auto" w:fill="auto"/>
          </w:tcPr>
          <w:p w14:paraId="476D9D89" w14:textId="77777777" w:rsidR="00B30F34" w:rsidRDefault="00B30F34" w:rsidP="00B30F34">
            <w:pPr>
              <w:rPr>
                <w:rFonts w:eastAsia="DengXian"/>
              </w:rPr>
            </w:pPr>
          </w:p>
        </w:tc>
      </w:tr>
      <w:tr w:rsidR="00B30F34" w14:paraId="058A7D08" w14:textId="77777777" w:rsidTr="003F1292">
        <w:tc>
          <w:tcPr>
            <w:tcW w:w="1423" w:type="dxa"/>
            <w:shd w:val="clear" w:color="auto" w:fill="auto"/>
          </w:tcPr>
          <w:p w14:paraId="0E0E6695" w14:textId="77777777" w:rsidR="00B30F34" w:rsidRDefault="00B30F34" w:rsidP="00B30F34">
            <w:pPr>
              <w:rPr>
                <w:rFonts w:eastAsia="DengXian"/>
              </w:rPr>
            </w:pPr>
          </w:p>
        </w:tc>
        <w:tc>
          <w:tcPr>
            <w:tcW w:w="1780" w:type="dxa"/>
            <w:gridSpan w:val="2"/>
            <w:shd w:val="clear" w:color="auto" w:fill="auto"/>
          </w:tcPr>
          <w:p w14:paraId="59821AC6" w14:textId="77777777" w:rsidR="00B30F34" w:rsidRDefault="00B30F34" w:rsidP="00B30F34">
            <w:pPr>
              <w:rPr>
                <w:rFonts w:eastAsia="DengXian"/>
              </w:rPr>
            </w:pPr>
          </w:p>
        </w:tc>
        <w:tc>
          <w:tcPr>
            <w:tcW w:w="6431" w:type="dxa"/>
            <w:shd w:val="clear" w:color="auto" w:fill="auto"/>
          </w:tcPr>
          <w:p w14:paraId="6F4A040E" w14:textId="77777777" w:rsidR="00B30F34" w:rsidRDefault="00B30F34" w:rsidP="00B30F34">
            <w:pPr>
              <w:rPr>
                <w:rFonts w:eastAsia="DengXian"/>
              </w:rPr>
            </w:pPr>
          </w:p>
        </w:tc>
      </w:tr>
      <w:tr w:rsidR="00B30F34" w14:paraId="0BCC7F73" w14:textId="77777777" w:rsidTr="003F1292">
        <w:tc>
          <w:tcPr>
            <w:tcW w:w="1423" w:type="dxa"/>
            <w:shd w:val="clear" w:color="auto" w:fill="auto"/>
          </w:tcPr>
          <w:p w14:paraId="2CEB5DC5" w14:textId="77777777" w:rsidR="00B30F34" w:rsidRDefault="00B30F34" w:rsidP="00B30F34">
            <w:pPr>
              <w:rPr>
                <w:rFonts w:eastAsia="DengXian"/>
              </w:rPr>
            </w:pPr>
          </w:p>
        </w:tc>
        <w:tc>
          <w:tcPr>
            <w:tcW w:w="1780" w:type="dxa"/>
            <w:gridSpan w:val="2"/>
            <w:shd w:val="clear" w:color="auto" w:fill="auto"/>
          </w:tcPr>
          <w:p w14:paraId="5C791B71" w14:textId="77777777" w:rsidR="00B30F34" w:rsidRDefault="00B30F34" w:rsidP="00B30F34">
            <w:pPr>
              <w:rPr>
                <w:rFonts w:eastAsia="DengXian"/>
              </w:rPr>
            </w:pPr>
          </w:p>
        </w:tc>
        <w:tc>
          <w:tcPr>
            <w:tcW w:w="6431" w:type="dxa"/>
            <w:shd w:val="clear" w:color="auto" w:fill="auto"/>
          </w:tcPr>
          <w:p w14:paraId="2D1EA5D4" w14:textId="77777777" w:rsidR="00B30F34" w:rsidRDefault="00B30F34" w:rsidP="00B30F34">
            <w:pPr>
              <w:rPr>
                <w:rFonts w:eastAsia="DengXian"/>
              </w:rPr>
            </w:pPr>
          </w:p>
        </w:tc>
      </w:tr>
      <w:tr w:rsidR="00B30F34" w14:paraId="557E9FAE" w14:textId="77777777" w:rsidTr="003F1292">
        <w:tc>
          <w:tcPr>
            <w:tcW w:w="1423" w:type="dxa"/>
            <w:shd w:val="clear" w:color="auto" w:fill="auto"/>
          </w:tcPr>
          <w:p w14:paraId="3F42128E" w14:textId="77777777" w:rsidR="00B30F34" w:rsidRDefault="00B30F34" w:rsidP="00B30F34">
            <w:pPr>
              <w:rPr>
                <w:rFonts w:eastAsia="DengXian"/>
              </w:rPr>
            </w:pPr>
          </w:p>
        </w:tc>
        <w:tc>
          <w:tcPr>
            <w:tcW w:w="1780" w:type="dxa"/>
            <w:gridSpan w:val="2"/>
            <w:shd w:val="clear" w:color="auto" w:fill="auto"/>
          </w:tcPr>
          <w:p w14:paraId="64CE98C4" w14:textId="77777777" w:rsidR="00B30F34" w:rsidRDefault="00B30F34" w:rsidP="00B30F34">
            <w:pPr>
              <w:rPr>
                <w:rFonts w:eastAsia="DengXian"/>
              </w:rPr>
            </w:pPr>
          </w:p>
        </w:tc>
        <w:tc>
          <w:tcPr>
            <w:tcW w:w="6431" w:type="dxa"/>
            <w:shd w:val="clear" w:color="auto" w:fill="auto"/>
          </w:tcPr>
          <w:p w14:paraId="64C78678" w14:textId="77777777" w:rsidR="00B30F34" w:rsidRDefault="00B30F34" w:rsidP="00B30F34">
            <w:pPr>
              <w:rPr>
                <w:rFonts w:eastAsia="DengXian"/>
              </w:rPr>
            </w:pPr>
          </w:p>
        </w:tc>
      </w:tr>
      <w:tr w:rsidR="00B30F34" w14:paraId="23C22F40" w14:textId="77777777" w:rsidTr="003F1292">
        <w:tc>
          <w:tcPr>
            <w:tcW w:w="1423" w:type="dxa"/>
            <w:shd w:val="clear" w:color="auto" w:fill="auto"/>
          </w:tcPr>
          <w:p w14:paraId="75C0BA3D" w14:textId="77777777" w:rsidR="00B30F34" w:rsidRDefault="00B30F34" w:rsidP="00B30F34">
            <w:pPr>
              <w:rPr>
                <w:rFonts w:eastAsia="DengXian"/>
              </w:rPr>
            </w:pPr>
          </w:p>
        </w:tc>
        <w:tc>
          <w:tcPr>
            <w:tcW w:w="1780" w:type="dxa"/>
            <w:gridSpan w:val="2"/>
            <w:shd w:val="clear" w:color="auto" w:fill="auto"/>
          </w:tcPr>
          <w:p w14:paraId="7DB5A2CE" w14:textId="77777777" w:rsidR="00B30F34" w:rsidRDefault="00B30F34" w:rsidP="00B30F34">
            <w:pPr>
              <w:rPr>
                <w:rFonts w:eastAsia="DengXian"/>
              </w:rPr>
            </w:pPr>
          </w:p>
        </w:tc>
        <w:tc>
          <w:tcPr>
            <w:tcW w:w="6431" w:type="dxa"/>
            <w:shd w:val="clear" w:color="auto" w:fill="auto"/>
          </w:tcPr>
          <w:p w14:paraId="3C33A15D" w14:textId="77777777" w:rsidR="00B30F34" w:rsidRDefault="00B30F34" w:rsidP="00B30F34">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lastRenderedPageBreak/>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lastRenderedPageBreak/>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ListParagraph"/>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lastRenderedPageBreak/>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Caption"/>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lastRenderedPageBreak/>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 xml:space="preserve">During the overlapped PTW part: T=min{UE specific DRX value if configured by upper layers, UE specific DRX value if configured by RRC, default DRX value broadcast in </w:t>
            </w:r>
            <w:r w:rsidRPr="003A6A2A">
              <w:rPr>
                <w:sz w:val="21"/>
              </w:rPr>
              <w:lastRenderedPageBreak/>
              <w:t>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ListParagraph"/>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lastRenderedPageBreak/>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lastRenderedPageBreak/>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DengXian"/>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DengXian"/>
              </w:rPr>
            </w:pPr>
            <w:r>
              <w:rPr>
                <w:rFonts w:eastAsia="DengXian"/>
              </w:rPr>
              <w:t>Nokia</w:t>
            </w:r>
          </w:p>
        </w:tc>
        <w:tc>
          <w:tcPr>
            <w:tcW w:w="1780" w:type="dxa"/>
            <w:gridSpan w:val="2"/>
            <w:shd w:val="clear" w:color="auto" w:fill="auto"/>
          </w:tcPr>
          <w:p w14:paraId="174FAE2E" w14:textId="202D0D6B" w:rsidR="00284787" w:rsidRDefault="00284787" w:rsidP="00284787">
            <w:pPr>
              <w:rPr>
                <w:rFonts w:eastAsia="DengXian"/>
              </w:rPr>
            </w:pPr>
            <w:r>
              <w:rPr>
                <w:rFonts w:eastAsia="DengXian"/>
              </w:rPr>
              <w:t>Option 1</w:t>
            </w:r>
          </w:p>
        </w:tc>
        <w:tc>
          <w:tcPr>
            <w:tcW w:w="6431" w:type="dxa"/>
            <w:shd w:val="clear" w:color="auto" w:fill="auto"/>
          </w:tcPr>
          <w:p w14:paraId="66D9D42E" w14:textId="77777777" w:rsidR="00284787" w:rsidRDefault="00284787" w:rsidP="00284787">
            <w:pPr>
              <w:rPr>
                <w:rFonts w:eastAsia="DengXian"/>
              </w:rPr>
            </w:pPr>
          </w:p>
        </w:tc>
      </w:tr>
      <w:tr w:rsidR="00BA7611" w14:paraId="7CFFFFF4" w14:textId="77777777" w:rsidTr="003F1292">
        <w:tc>
          <w:tcPr>
            <w:tcW w:w="1423" w:type="dxa"/>
            <w:shd w:val="clear" w:color="auto" w:fill="auto"/>
          </w:tcPr>
          <w:p w14:paraId="1FE1F7D1" w14:textId="68188626" w:rsidR="00BA7611" w:rsidRDefault="00BA7611" w:rsidP="00BA7611">
            <w:pPr>
              <w:rPr>
                <w:rFonts w:eastAsia="DengXian"/>
              </w:rPr>
            </w:pPr>
            <w:r>
              <w:rPr>
                <w:rFonts w:eastAsia="DengXian"/>
              </w:rPr>
              <w:t>Intel</w:t>
            </w:r>
          </w:p>
        </w:tc>
        <w:tc>
          <w:tcPr>
            <w:tcW w:w="1780" w:type="dxa"/>
            <w:gridSpan w:val="2"/>
            <w:shd w:val="clear" w:color="auto" w:fill="auto"/>
          </w:tcPr>
          <w:p w14:paraId="3AECD2C2" w14:textId="750FA4A4" w:rsidR="00BA7611" w:rsidRDefault="00BA7611" w:rsidP="00BA7611">
            <w:pPr>
              <w:rPr>
                <w:rFonts w:eastAsia="DengXian"/>
              </w:rPr>
            </w:pPr>
            <w:r>
              <w:rPr>
                <w:rFonts w:eastAsia="DengXian"/>
              </w:rPr>
              <w:t xml:space="preserve">Option </w:t>
            </w:r>
            <w:r>
              <w:rPr>
                <w:rFonts w:eastAsia="DengXian"/>
              </w:rPr>
              <w:t>1</w:t>
            </w:r>
          </w:p>
        </w:tc>
        <w:tc>
          <w:tcPr>
            <w:tcW w:w="6431" w:type="dxa"/>
            <w:shd w:val="clear" w:color="auto" w:fill="auto"/>
          </w:tcPr>
          <w:p w14:paraId="2A5E4168" w14:textId="77777777" w:rsidR="00BA7611" w:rsidRDefault="00BA7611" w:rsidP="00BA7611">
            <w:pPr>
              <w:rPr>
                <w:rFonts w:eastAsia="DengXian"/>
              </w:rPr>
            </w:pPr>
          </w:p>
        </w:tc>
      </w:tr>
      <w:tr w:rsidR="00BA7611" w14:paraId="0BEAD20A" w14:textId="77777777" w:rsidTr="003F1292">
        <w:tc>
          <w:tcPr>
            <w:tcW w:w="1423" w:type="dxa"/>
            <w:shd w:val="clear" w:color="auto" w:fill="auto"/>
          </w:tcPr>
          <w:p w14:paraId="040B374B" w14:textId="77777777" w:rsidR="00BA7611" w:rsidRDefault="00BA7611" w:rsidP="00BA7611">
            <w:pPr>
              <w:rPr>
                <w:rFonts w:eastAsia="DengXian"/>
              </w:rPr>
            </w:pPr>
          </w:p>
        </w:tc>
        <w:tc>
          <w:tcPr>
            <w:tcW w:w="1780" w:type="dxa"/>
            <w:gridSpan w:val="2"/>
            <w:shd w:val="clear" w:color="auto" w:fill="auto"/>
          </w:tcPr>
          <w:p w14:paraId="3D54F144" w14:textId="77777777" w:rsidR="00BA7611" w:rsidRDefault="00BA7611" w:rsidP="00BA7611">
            <w:pPr>
              <w:rPr>
                <w:rFonts w:eastAsia="DengXian"/>
              </w:rPr>
            </w:pPr>
          </w:p>
        </w:tc>
        <w:tc>
          <w:tcPr>
            <w:tcW w:w="6431" w:type="dxa"/>
            <w:shd w:val="clear" w:color="auto" w:fill="auto"/>
          </w:tcPr>
          <w:p w14:paraId="7EB8A04E" w14:textId="77777777" w:rsidR="00BA7611" w:rsidRDefault="00BA7611" w:rsidP="00BA7611">
            <w:pPr>
              <w:rPr>
                <w:rFonts w:eastAsia="DengXian"/>
              </w:rPr>
            </w:pPr>
          </w:p>
        </w:tc>
      </w:tr>
      <w:tr w:rsidR="00BA7611" w14:paraId="230D3906" w14:textId="77777777" w:rsidTr="003F1292">
        <w:tc>
          <w:tcPr>
            <w:tcW w:w="1423" w:type="dxa"/>
            <w:shd w:val="clear" w:color="auto" w:fill="auto"/>
          </w:tcPr>
          <w:p w14:paraId="4A888D4B" w14:textId="77777777" w:rsidR="00BA7611" w:rsidRDefault="00BA7611" w:rsidP="00BA7611">
            <w:pPr>
              <w:rPr>
                <w:rFonts w:eastAsia="DengXian"/>
              </w:rPr>
            </w:pPr>
          </w:p>
        </w:tc>
        <w:tc>
          <w:tcPr>
            <w:tcW w:w="1780" w:type="dxa"/>
            <w:gridSpan w:val="2"/>
            <w:shd w:val="clear" w:color="auto" w:fill="auto"/>
          </w:tcPr>
          <w:p w14:paraId="73A150E8" w14:textId="77777777" w:rsidR="00BA7611" w:rsidRDefault="00BA7611" w:rsidP="00BA7611">
            <w:pPr>
              <w:rPr>
                <w:rFonts w:eastAsia="DengXian"/>
              </w:rPr>
            </w:pPr>
          </w:p>
        </w:tc>
        <w:tc>
          <w:tcPr>
            <w:tcW w:w="6431" w:type="dxa"/>
            <w:shd w:val="clear" w:color="auto" w:fill="auto"/>
          </w:tcPr>
          <w:p w14:paraId="0EA9CC3F" w14:textId="77777777" w:rsidR="00BA7611" w:rsidRDefault="00BA7611" w:rsidP="00BA7611">
            <w:pPr>
              <w:rPr>
                <w:rFonts w:eastAsia="DengXian"/>
              </w:rPr>
            </w:pPr>
          </w:p>
        </w:tc>
      </w:tr>
      <w:tr w:rsidR="00BA7611" w14:paraId="7B98D375" w14:textId="77777777" w:rsidTr="003F1292">
        <w:tc>
          <w:tcPr>
            <w:tcW w:w="1423" w:type="dxa"/>
            <w:shd w:val="clear" w:color="auto" w:fill="auto"/>
          </w:tcPr>
          <w:p w14:paraId="4D514E21" w14:textId="77777777" w:rsidR="00BA7611" w:rsidRDefault="00BA7611" w:rsidP="00BA7611">
            <w:pPr>
              <w:rPr>
                <w:rFonts w:eastAsia="DengXian"/>
              </w:rPr>
            </w:pPr>
          </w:p>
        </w:tc>
        <w:tc>
          <w:tcPr>
            <w:tcW w:w="1780" w:type="dxa"/>
            <w:gridSpan w:val="2"/>
            <w:shd w:val="clear" w:color="auto" w:fill="auto"/>
          </w:tcPr>
          <w:p w14:paraId="432F359C" w14:textId="77777777" w:rsidR="00BA7611" w:rsidRDefault="00BA7611" w:rsidP="00BA7611">
            <w:pPr>
              <w:rPr>
                <w:rFonts w:eastAsia="DengXian"/>
              </w:rPr>
            </w:pPr>
          </w:p>
        </w:tc>
        <w:tc>
          <w:tcPr>
            <w:tcW w:w="6431" w:type="dxa"/>
            <w:shd w:val="clear" w:color="auto" w:fill="auto"/>
          </w:tcPr>
          <w:p w14:paraId="0528718D" w14:textId="77777777" w:rsidR="00BA7611" w:rsidRDefault="00BA7611" w:rsidP="00BA7611">
            <w:pPr>
              <w:rPr>
                <w:rFonts w:eastAsia="DengXian"/>
              </w:rPr>
            </w:pPr>
          </w:p>
        </w:tc>
      </w:tr>
      <w:tr w:rsidR="00BA7611" w14:paraId="7773BEB9" w14:textId="77777777" w:rsidTr="003F1292">
        <w:tc>
          <w:tcPr>
            <w:tcW w:w="1423" w:type="dxa"/>
            <w:shd w:val="clear" w:color="auto" w:fill="auto"/>
          </w:tcPr>
          <w:p w14:paraId="30F53A46" w14:textId="77777777" w:rsidR="00BA7611" w:rsidRDefault="00BA7611" w:rsidP="00BA7611">
            <w:pPr>
              <w:rPr>
                <w:rFonts w:eastAsia="DengXian"/>
              </w:rPr>
            </w:pPr>
          </w:p>
        </w:tc>
        <w:tc>
          <w:tcPr>
            <w:tcW w:w="1780" w:type="dxa"/>
            <w:gridSpan w:val="2"/>
            <w:shd w:val="clear" w:color="auto" w:fill="auto"/>
          </w:tcPr>
          <w:p w14:paraId="4AC95231" w14:textId="77777777" w:rsidR="00BA7611" w:rsidRDefault="00BA7611" w:rsidP="00BA7611">
            <w:pPr>
              <w:rPr>
                <w:rFonts w:eastAsia="DengXian"/>
              </w:rPr>
            </w:pPr>
          </w:p>
        </w:tc>
        <w:tc>
          <w:tcPr>
            <w:tcW w:w="6431" w:type="dxa"/>
            <w:shd w:val="clear" w:color="auto" w:fill="auto"/>
          </w:tcPr>
          <w:p w14:paraId="2862F593" w14:textId="77777777" w:rsidR="00BA7611" w:rsidRDefault="00BA7611" w:rsidP="00BA7611">
            <w:pPr>
              <w:rPr>
                <w:rFonts w:eastAsia="DengXian"/>
              </w:rPr>
            </w:pPr>
          </w:p>
        </w:tc>
      </w:tr>
      <w:tr w:rsidR="00BA7611" w14:paraId="36E8306A" w14:textId="77777777" w:rsidTr="003F1292">
        <w:tc>
          <w:tcPr>
            <w:tcW w:w="1423" w:type="dxa"/>
            <w:shd w:val="clear" w:color="auto" w:fill="auto"/>
          </w:tcPr>
          <w:p w14:paraId="2E68B37F" w14:textId="77777777" w:rsidR="00BA7611" w:rsidRDefault="00BA7611" w:rsidP="00BA7611">
            <w:pPr>
              <w:rPr>
                <w:rFonts w:eastAsia="DengXian"/>
              </w:rPr>
            </w:pPr>
          </w:p>
        </w:tc>
        <w:tc>
          <w:tcPr>
            <w:tcW w:w="1780" w:type="dxa"/>
            <w:gridSpan w:val="2"/>
            <w:shd w:val="clear" w:color="auto" w:fill="auto"/>
          </w:tcPr>
          <w:p w14:paraId="01BAE562" w14:textId="77777777" w:rsidR="00BA7611" w:rsidRDefault="00BA7611" w:rsidP="00BA7611">
            <w:pPr>
              <w:rPr>
                <w:rFonts w:eastAsia="DengXian"/>
              </w:rPr>
            </w:pPr>
          </w:p>
        </w:tc>
        <w:tc>
          <w:tcPr>
            <w:tcW w:w="6431" w:type="dxa"/>
            <w:shd w:val="clear" w:color="auto" w:fill="auto"/>
          </w:tcPr>
          <w:p w14:paraId="79FE96B2" w14:textId="77777777" w:rsidR="00BA7611" w:rsidRDefault="00BA7611" w:rsidP="00BA7611">
            <w:pPr>
              <w:rPr>
                <w:rFonts w:eastAsia="DengXian"/>
              </w:rPr>
            </w:pPr>
          </w:p>
        </w:tc>
      </w:tr>
      <w:tr w:rsidR="00BA7611" w14:paraId="56E10F7E" w14:textId="77777777" w:rsidTr="003F1292">
        <w:tc>
          <w:tcPr>
            <w:tcW w:w="1423" w:type="dxa"/>
            <w:shd w:val="clear" w:color="auto" w:fill="auto"/>
          </w:tcPr>
          <w:p w14:paraId="049625C2" w14:textId="77777777" w:rsidR="00BA7611" w:rsidRDefault="00BA7611" w:rsidP="00BA7611">
            <w:pPr>
              <w:rPr>
                <w:rFonts w:eastAsia="DengXian"/>
              </w:rPr>
            </w:pPr>
          </w:p>
        </w:tc>
        <w:tc>
          <w:tcPr>
            <w:tcW w:w="1780" w:type="dxa"/>
            <w:gridSpan w:val="2"/>
            <w:shd w:val="clear" w:color="auto" w:fill="auto"/>
          </w:tcPr>
          <w:p w14:paraId="0F332F63" w14:textId="77777777" w:rsidR="00BA7611" w:rsidRDefault="00BA7611" w:rsidP="00BA7611">
            <w:pPr>
              <w:rPr>
                <w:rFonts w:eastAsia="DengXian"/>
              </w:rPr>
            </w:pPr>
          </w:p>
        </w:tc>
        <w:tc>
          <w:tcPr>
            <w:tcW w:w="6431" w:type="dxa"/>
            <w:shd w:val="clear" w:color="auto" w:fill="auto"/>
          </w:tcPr>
          <w:p w14:paraId="39ADAD60" w14:textId="77777777" w:rsidR="00BA7611" w:rsidRDefault="00BA7611" w:rsidP="00BA7611">
            <w:pPr>
              <w:rPr>
                <w:rFonts w:eastAsia="DengXian"/>
              </w:rPr>
            </w:pPr>
          </w:p>
        </w:tc>
      </w:tr>
      <w:tr w:rsidR="00BA7611" w14:paraId="320DD67A" w14:textId="77777777" w:rsidTr="003F1292">
        <w:tc>
          <w:tcPr>
            <w:tcW w:w="1423" w:type="dxa"/>
            <w:shd w:val="clear" w:color="auto" w:fill="auto"/>
          </w:tcPr>
          <w:p w14:paraId="131C49E4" w14:textId="77777777" w:rsidR="00BA7611" w:rsidRDefault="00BA7611" w:rsidP="00BA7611">
            <w:pPr>
              <w:rPr>
                <w:rFonts w:eastAsia="DengXian"/>
              </w:rPr>
            </w:pPr>
          </w:p>
        </w:tc>
        <w:tc>
          <w:tcPr>
            <w:tcW w:w="1780" w:type="dxa"/>
            <w:gridSpan w:val="2"/>
            <w:shd w:val="clear" w:color="auto" w:fill="auto"/>
          </w:tcPr>
          <w:p w14:paraId="3F4B5FA2" w14:textId="77777777" w:rsidR="00BA7611" w:rsidRDefault="00BA7611" w:rsidP="00BA7611">
            <w:pPr>
              <w:rPr>
                <w:rFonts w:eastAsia="DengXian"/>
              </w:rPr>
            </w:pPr>
          </w:p>
        </w:tc>
        <w:tc>
          <w:tcPr>
            <w:tcW w:w="6431" w:type="dxa"/>
            <w:shd w:val="clear" w:color="auto" w:fill="auto"/>
          </w:tcPr>
          <w:p w14:paraId="49A09F58" w14:textId="77777777" w:rsidR="00BA7611" w:rsidRDefault="00BA7611" w:rsidP="00BA7611">
            <w:pPr>
              <w:rPr>
                <w:rFonts w:eastAsia="DengXian"/>
              </w:rPr>
            </w:pPr>
          </w:p>
        </w:tc>
      </w:tr>
      <w:tr w:rsidR="00BA7611" w14:paraId="4B6C534B" w14:textId="77777777" w:rsidTr="003F1292">
        <w:tc>
          <w:tcPr>
            <w:tcW w:w="1423" w:type="dxa"/>
            <w:shd w:val="clear" w:color="auto" w:fill="auto"/>
          </w:tcPr>
          <w:p w14:paraId="57E9C230" w14:textId="77777777" w:rsidR="00BA7611" w:rsidRDefault="00BA7611" w:rsidP="00BA7611">
            <w:pPr>
              <w:rPr>
                <w:rFonts w:eastAsia="DengXian"/>
              </w:rPr>
            </w:pPr>
          </w:p>
        </w:tc>
        <w:tc>
          <w:tcPr>
            <w:tcW w:w="1780" w:type="dxa"/>
            <w:gridSpan w:val="2"/>
            <w:shd w:val="clear" w:color="auto" w:fill="auto"/>
          </w:tcPr>
          <w:p w14:paraId="3DCB8A4C" w14:textId="77777777" w:rsidR="00BA7611" w:rsidRDefault="00BA7611" w:rsidP="00BA7611">
            <w:pPr>
              <w:rPr>
                <w:rFonts w:eastAsia="DengXian"/>
              </w:rPr>
            </w:pPr>
          </w:p>
        </w:tc>
        <w:tc>
          <w:tcPr>
            <w:tcW w:w="6431" w:type="dxa"/>
            <w:shd w:val="clear" w:color="auto" w:fill="auto"/>
          </w:tcPr>
          <w:p w14:paraId="44855DCD" w14:textId="77777777" w:rsidR="00BA7611" w:rsidRDefault="00BA7611" w:rsidP="00BA7611">
            <w:pPr>
              <w:rPr>
                <w:rFonts w:eastAsia="DengXian"/>
              </w:rPr>
            </w:pPr>
          </w:p>
        </w:tc>
      </w:tr>
      <w:tr w:rsidR="00BA7611" w14:paraId="194E0688" w14:textId="77777777" w:rsidTr="003F1292">
        <w:tc>
          <w:tcPr>
            <w:tcW w:w="1423" w:type="dxa"/>
            <w:shd w:val="clear" w:color="auto" w:fill="auto"/>
          </w:tcPr>
          <w:p w14:paraId="15C44B93" w14:textId="77777777" w:rsidR="00BA7611" w:rsidRDefault="00BA7611" w:rsidP="00BA7611">
            <w:pPr>
              <w:rPr>
                <w:rFonts w:eastAsia="DengXian"/>
              </w:rPr>
            </w:pPr>
          </w:p>
        </w:tc>
        <w:tc>
          <w:tcPr>
            <w:tcW w:w="1770" w:type="dxa"/>
            <w:shd w:val="clear" w:color="auto" w:fill="auto"/>
          </w:tcPr>
          <w:p w14:paraId="26940C63" w14:textId="77777777" w:rsidR="00BA7611" w:rsidRDefault="00BA7611" w:rsidP="00BA7611">
            <w:pPr>
              <w:rPr>
                <w:rFonts w:eastAsia="DengXian"/>
              </w:rPr>
            </w:pPr>
          </w:p>
        </w:tc>
        <w:tc>
          <w:tcPr>
            <w:tcW w:w="6441" w:type="dxa"/>
            <w:gridSpan w:val="2"/>
            <w:shd w:val="clear" w:color="auto" w:fill="auto"/>
          </w:tcPr>
          <w:p w14:paraId="18ABFE78" w14:textId="77777777" w:rsidR="00BA7611" w:rsidRDefault="00BA7611" w:rsidP="00BA7611">
            <w:pPr>
              <w:rPr>
                <w:rFonts w:eastAsia="DengXian"/>
              </w:rPr>
            </w:pPr>
          </w:p>
        </w:tc>
      </w:tr>
      <w:tr w:rsidR="00BA7611" w14:paraId="0A37A55F" w14:textId="77777777" w:rsidTr="003F1292">
        <w:tc>
          <w:tcPr>
            <w:tcW w:w="1423" w:type="dxa"/>
            <w:shd w:val="clear" w:color="auto" w:fill="auto"/>
          </w:tcPr>
          <w:p w14:paraId="615D4714" w14:textId="77777777" w:rsidR="00BA7611" w:rsidRPr="00833389" w:rsidRDefault="00BA7611" w:rsidP="00BA7611">
            <w:pPr>
              <w:rPr>
                <w:rFonts w:eastAsia="DengXian"/>
              </w:rPr>
            </w:pPr>
          </w:p>
        </w:tc>
        <w:tc>
          <w:tcPr>
            <w:tcW w:w="1780" w:type="dxa"/>
            <w:gridSpan w:val="2"/>
            <w:shd w:val="clear" w:color="auto" w:fill="auto"/>
          </w:tcPr>
          <w:p w14:paraId="527CA288" w14:textId="77777777" w:rsidR="00BA7611" w:rsidRDefault="00BA7611" w:rsidP="00BA7611">
            <w:pPr>
              <w:rPr>
                <w:rFonts w:eastAsia="DengXian"/>
              </w:rPr>
            </w:pPr>
          </w:p>
        </w:tc>
        <w:tc>
          <w:tcPr>
            <w:tcW w:w="6431" w:type="dxa"/>
            <w:shd w:val="clear" w:color="auto" w:fill="auto"/>
          </w:tcPr>
          <w:p w14:paraId="12741433" w14:textId="77777777" w:rsidR="00BA7611" w:rsidRDefault="00BA7611" w:rsidP="00BA7611">
            <w:pPr>
              <w:rPr>
                <w:rFonts w:eastAsia="DengXian"/>
              </w:rPr>
            </w:pPr>
          </w:p>
        </w:tc>
      </w:tr>
      <w:tr w:rsidR="00BA7611" w14:paraId="2CA83BA4" w14:textId="77777777" w:rsidTr="003F1292">
        <w:tc>
          <w:tcPr>
            <w:tcW w:w="1423" w:type="dxa"/>
            <w:shd w:val="clear" w:color="auto" w:fill="auto"/>
          </w:tcPr>
          <w:p w14:paraId="13CFF3DF" w14:textId="77777777" w:rsidR="00BA7611" w:rsidRDefault="00BA7611" w:rsidP="00BA7611">
            <w:pPr>
              <w:rPr>
                <w:rFonts w:eastAsia="DengXian"/>
              </w:rPr>
            </w:pPr>
          </w:p>
        </w:tc>
        <w:tc>
          <w:tcPr>
            <w:tcW w:w="1780" w:type="dxa"/>
            <w:gridSpan w:val="2"/>
            <w:shd w:val="clear" w:color="auto" w:fill="auto"/>
          </w:tcPr>
          <w:p w14:paraId="2BCB7AFE" w14:textId="77777777" w:rsidR="00BA7611" w:rsidRDefault="00BA7611" w:rsidP="00BA7611">
            <w:pPr>
              <w:rPr>
                <w:rFonts w:eastAsia="DengXian"/>
              </w:rPr>
            </w:pPr>
          </w:p>
        </w:tc>
        <w:tc>
          <w:tcPr>
            <w:tcW w:w="6431" w:type="dxa"/>
            <w:shd w:val="clear" w:color="auto" w:fill="auto"/>
          </w:tcPr>
          <w:p w14:paraId="383A38F7" w14:textId="77777777" w:rsidR="00BA7611" w:rsidRDefault="00BA7611" w:rsidP="00BA7611">
            <w:pPr>
              <w:rPr>
                <w:rFonts w:eastAsia="DengXian"/>
              </w:rPr>
            </w:pPr>
          </w:p>
        </w:tc>
      </w:tr>
      <w:tr w:rsidR="00BA7611" w14:paraId="0759EDC9" w14:textId="77777777" w:rsidTr="003F1292">
        <w:tc>
          <w:tcPr>
            <w:tcW w:w="1423" w:type="dxa"/>
            <w:shd w:val="clear" w:color="auto" w:fill="auto"/>
          </w:tcPr>
          <w:p w14:paraId="4D04C93C" w14:textId="77777777" w:rsidR="00BA7611" w:rsidRDefault="00BA7611" w:rsidP="00BA7611">
            <w:pPr>
              <w:rPr>
                <w:rFonts w:eastAsia="DengXian"/>
              </w:rPr>
            </w:pPr>
          </w:p>
        </w:tc>
        <w:tc>
          <w:tcPr>
            <w:tcW w:w="1780" w:type="dxa"/>
            <w:gridSpan w:val="2"/>
            <w:shd w:val="clear" w:color="auto" w:fill="auto"/>
          </w:tcPr>
          <w:p w14:paraId="4BA8E7A6" w14:textId="77777777" w:rsidR="00BA7611" w:rsidRDefault="00BA7611" w:rsidP="00BA7611">
            <w:pPr>
              <w:rPr>
                <w:rFonts w:eastAsia="DengXian"/>
              </w:rPr>
            </w:pPr>
          </w:p>
        </w:tc>
        <w:tc>
          <w:tcPr>
            <w:tcW w:w="6431" w:type="dxa"/>
            <w:shd w:val="clear" w:color="auto" w:fill="auto"/>
          </w:tcPr>
          <w:p w14:paraId="29CBB7E1" w14:textId="77777777" w:rsidR="00BA7611" w:rsidRDefault="00BA7611" w:rsidP="00BA7611">
            <w:pPr>
              <w:rPr>
                <w:rFonts w:eastAsia="DengXian"/>
              </w:rPr>
            </w:pPr>
          </w:p>
        </w:tc>
      </w:tr>
      <w:tr w:rsidR="00BA7611" w14:paraId="742E5ADE" w14:textId="77777777" w:rsidTr="003F1292">
        <w:tc>
          <w:tcPr>
            <w:tcW w:w="1423" w:type="dxa"/>
            <w:shd w:val="clear" w:color="auto" w:fill="auto"/>
          </w:tcPr>
          <w:p w14:paraId="2003F098" w14:textId="77777777" w:rsidR="00BA7611" w:rsidRDefault="00BA7611" w:rsidP="00BA7611">
            <w:pPr>
              <w:rPr>
                <w:rFonts w:eastAsia="DengXian"/>
              </w:rPr>
            </w:pPr>
          </w:p>
        </w:tc>
        <w:tc>
          <w:tcPr>
            <w:tcW w:w="1780" w:type="dxa"/>
            <w:gridSpan w:val="2"/>
            <w:shd w:val="clear" w:color="auto" w:fill="auto"/>
          </w:tcPr>
          <w:p w14:paraId="5231B003" w14:textId="77777777" w:rsidR="00BA7611" w:rsidRDefault="00BA7611" w:rsidP="00BA7611">
            <w:pPr>
              <w:rPr>
                <w:rFonts w:eastAsia="DengXian"/>
              </w:rPr>
            </w:pPr>
          </w:p>
        </w:tc>
        <w:tc>
          <w:tcPr>
            <w:tcW w:w="6431" w:type="dxa"/>
            <w:shd w:val="clear" w:color="auto" w:fill="auto"/>
          </w:tcPr>
          <w:p w14:paraId="573A5727" w14:textId="77777777" w:rsidR="00BA7611" w:rsidRDefault="00BA7611" w:rsidP="00BA7611">
            <w:pPr>
              <w:rPr>
                <w:rFonts w:eastAsia="DengXian"/>
              </w:rPr>
            </w:pPr>
          </w:p>
        </w:tc>
      </w:tr>
      <w:tr w:rsidR="00BA7611" w14:paraId="24DF08A3" w14:textId="77777777" w:rsidTr="003F1292">
        <w:tc>
          <w:tcPr>
            <w:tcW w:w="1423" w:type="dxa"/>
            <w:shd w:val="clear" w:color="auto" w:fill="auto"/>
          </w:tcPr>
          <w:p w14:paraId="3160DF79" w14:textId="77777777" w:rsidR="00BA7611" w:rsidRDefault="00BA7611" w:rsidP="00BA7611">
            <w:pPr>
              <w:rPr>
                <w:rFonts w:eastAsia="DengXian"/>
              </w:rPr>
            </w:pPr>
          </w:p>
        </w:tc>
        <w:tc>
          <w:tcPr>
            <w:tcW w:w="1780" w:type="dxa"/>
            <w:gridSpan w:val="2"/>
            <w:shd w:val="clear" w:color="auto" w:fill="auto"/>
          </w:tcPr>
          <w:p w14:paraId="6C6A034A" w14:textId="77777777" w:rsidR="00BA7611" w:rsidRDefault="00BA7611" w:rsidP="00BA7611">
            <w:pPr>
              <w:rPr>
                <w:rFonts w:eastAsia="DengXian"/>
              </w:rPr>
            </w:pPr>
          </w:p>
        </w:tc>
        <w:tc>
          <w:tcPr>
            <w:tcW w:w="6431" w:type="dxa"/>
            <w:shd w:val="clear" w:color="auto" w:fill="auto"/>
          </w:tcPr>
          <w:p w14:paraId="3A0D2206" w14:textId="77777777" w:rsidR="00BA7611" w:rsidRDefault="00BA7611" w:rsidP="00BA7611">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DengXian"/>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DengXian"/>
              </w:rPr>
            </w:pPr>
            <w:r>
              <w:rPr>
                <w:rFonts w:eastAsia="DengXian"/>
              </w:rPr>
              <w:t>Nokia</w:t>
            </w:r>
          </w:p>
        </w:tc>
        <w:tc>
          <w:tcPr>
            <w:tcW w:w="1780" w:type="dxa"/>
            <w:gridSpan w:val="2"/>
            <w:shd w:val="clear" w:color="auto" w:fill="auto"/>
          </w:tcPr>
          <w:p w14:paraId="420C247E" w14:textId="497BEB78" w:rsidR="00284787" w:rsidRDefault="00284787" w:rsidP="00284787">
            <w:pPr>
              <w:rPr>
                <w:rFonts w:eastAsia="DengXian"/>
              </w:rPr>
            </w:pPr>
            <w:r>
              <w:rPr>
                <w:rFonts w:eastAsia="DengXian"/>
              </w:rPr>
              <w:t>Option 1</w:t>
            </w:r>
          </w:p>
        </w:tc>
        <w:tc>
          <w:tcPr>
            <w:tcW w:w="6431" w:type="dxa"/>
            <w:shd w:val="clear" w:color="auto" w:fill="auto"/>
          </w:tcPr>
          <w:p w14:paraId="66E0DC93" w14:textId="77777777" w:rsidR="00284787" w:rsidRDefault="00284787" w:rsidP="00284787">
            <w:pPr>
              <w:rPr>
                <w:rFonts w:eastAsia="DengXian"/>
              </w:rPr>
            </w:pPr>
          </w:p>
        </w:tc>
      </w:tr>
      <w:tr w:rsidR="0000413A" w14:paraId="0771F2A5" w14:textId="77777777" w:rsidTr="001026EC">
        <w:tc>
          <w:tcPr>
            <w:tcW w:w="1423" w:type="dxa"/>
            <w:shd w:val="clear" w:color="auto" w:fill="auto"/>
          </w:tcPr>
          <w:p w14:paraId="72F52697" w14:textId="77777777" w:rsidR="0000413A" w:rsidRDefault="0000413A" w:rsidP="001026EC">
            <w:pPr>
              <w:rPr>
                <w:rFonts w:eastAsia="DengXian"/>
              </w:rPr>
            </w:pPr>
            <w:r>
              <w:rPr>
                <w:rFonts w:eastAsia="DengXian"/>
              </w:rPr>
              <w:t>Intel</w:t>
            </w:r>
          </w:p>
        </w:tc>
        <w:tc>
          <w:tcPr>
            <w:tcW w:w="1780" w:type="dxa"/>
            <w:gridSpan w:val="2"/>
            <w:shd w:val="clear" w:color="auto" w:fill="auto"/>
          </w:tcPr>
          <w:p w14:paraId="41D67128" w14:textId="5C1AEDDD" w:rsidR="0000413A" w:rsidRDefault="0000413A" w:rsidP="0000413A">
            <w:pPr>
              <w:jc w:val="left"/>
              <w:rPr>
                <w:rFonts w:eastAsia="DengXian"/>
              </w:rPr>
            </w:pPr>
            <w:r>
              <w:rPr>
                <w:rFonts w:eastAsia="DengXian"/>
              </w:rPr>
              <w:t xml:space="preserve">Option </w:t>
            </w:r>
            <w:r>
              <w:rPr>
                <w:rFonts w:eastAsia="DengXian"/>
              </w:rPr>
              <w:t>2 (with change)</w:t>
            </w:r>
          </w:p>
        </w:tc>
        <w:tc>
          <w:tcPr>
            <w:tcW w:w="6431" w:type="dxa"/>
            <w:shd w:val="clear" w:color="auto" w:fill="auto"/>
          </w:tcPr>
          <w:p w14:paraId="5ABFE093" w14:textId="77777777" w:rsidR="0000413A" w:rsidRDefault="0000413A" w:rsidP="001026EC">
            <w:pPr>
              <w:rPr>
                <w:rFonts w:eastAsia="DengXian"/>
              </w:rPr>
            </w:pPr>
            <w:r>
              <w:rPr>
                <w:rFonts w:eastAsia="DengXian"/>
              </w:rPr>
              <w:t>Option 2 is based on Intel’s TDoc, however our proposal had an “and/or” that is not reflected properly. Our proposal was:</w:t>
            </w:r>
          </w:p>
          <w:p w14:paraId="0E174777" w14:textId="77777777" w:rsidR="0000413A" w:rsidRPr="000B3714" w:rsidRDefault="0000413A" w:rsidP="001026EC">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14:paraId="2E1D4E76" w14:textId="77777777" w:rsidR="0000413A" w:rsidRDefault="0000413A" w:rsidP="001026EC">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eDRX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14:paraId="3557E17B" w14:textId="77777777" w:rsidR="0000413A" w:rsidRPr="00867980" w:rsidRDefault="0000413A" w:rsidP="001026EC">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284787" w14:paraId="1AC4AC2B" w14:textId="77777777" w:rsidTr="00302F35">
        <w:tc>
          <w:tcPr>
            <w:tcW w:w="1423" w:type="dxa"/>
            <w:shd w:val="clear" w:color="auto" w:fill="auto"/>
          </w:tcPr>
          <w:p w14:paraId="1257073B" w14:textId="77777777" w:rsidR="00284787" w:rsidRDefault="00284787" w:rsidP="00284787">
            <w:pPr>
              <w:rPr>
                <w:rFonts w:eastAsia="DengXian"/>
              </w:rPr>
            </w:pPr>
          </w:p>
        </w:tc>
        <w:tc>
          <w:tcPr>
            <w:tcW w:w="1780" w:type="dxa"/>
            <w:gridSpan w:val="2"/>
            <w:shd w:val="clear" w:color="auto" w:fill="auto"/>
          </w:tcPr>
          <w:p w14:paraId="2FBD24BF" w14:textId="77777777" w:rsidR="00284787" w:rsidRDefault="00284787" w:rsidP="00284787">
            <w:pPr>
              <w:rPr>
                <w:rFonts w:eastAsia="DengXian"/>
              </w:rPr>
            </w:pPr>
          </w:p>
        </w:tc>
        <w:tc>
          <w:tcPr>
            <w:tcW w:w="6431" w:type="dxa"/>
            <w:shd w:val="clear" w:color="auto" w:fill="auto"/>
          </w:tcPr>
          <w:p w14:paraId="063783B7" w14:textId="77777777" w:rsidR="00284787" w:rsidRDefault="00284787" w:rsidP="00284787">
            <w:pPr>
              <w:rPr>
                <w:rFonts w:eastAsia="DengXian"/>
              </w:rPr>
            </w:pPr>
          </w:p>
        </w:tc>
      </w:tr>
      <w:tr w:rsidR="00284787" w14:paraId="37311A95" w14:textId="77777777" w:rsidTr="00302F35">
        <w:tc>
          <w:tcPr>
            <w:tcW w:w="1423" w:type="dxa"/>
            <w:shd w:val="clear" w:color="auto" w:fill="auto"/>
          </w:tcPr>
          <w:p w14:paraId="060DB94D" w14:textId="77777777" w:rsidR="00284787" w:rsidRDefault="00284787" w:rsidP="00284787">
            <w:pPr>
              <w:rPr>
                <w:rFonts w:eastAsia="DengXian"/>
              </w:rPr>
            </w:pPr>
          </w:p>
        </w:tc>
        <w:tc>
          <w:tcPr>
            <w:tcW w:w="1780" w:type="dxa"/>
            <w:gridSpan w:val="2"/>
            <w:shd w:val="clear" w:color="auto" w:fill="auto"/>
          </w:tcPr>
          <w:p w14:paraId="578A83FB" w14:textId="77777777" w:rsidR="00284787" w:rsidRDefault="00284787" w:rsidP="00284787">
            <w:pPr>
              <w:rPr>
                <w:rFonts w:eastAsia="DengXian"/>
              </w:rPr>
            </w:pPr>
          </w:p>
        </w:tc>
        <w:tc>
          <w:tcPr>
            <w:tcW w:w="6431" w:type="dxa"/>
            <w:shd w:val="clear" w:color="auto" w:fill="auto"/>
          </w:tcPr>
          <w:p w14:paraId="77F6192F" w14:textId="77777777" w:rsidR="00284787" w:rsidRDefault="00284787" w:rsidP="00284787">
            <w:pPr>
              <w:rPr>
                <w:rFonts w:eastAsia="DengXian"/>
              </w:rPr>
            </w:pPr>
          </w:p>
        </w:tc>
      </w:tr>
      <w:tr w:rsidR="00284787" w14:paraId="535E5990" w14:textId="77777777" w:rsidTr="00302F35">
        <w:tc>
          <w:tcPr>
            <w:tcW w:w="1423" w:type="dxa"/>
            <w:shd w:val="clear" w:color="auto" w:fill="auto"/>
          </w:tcPr>
          <w:p w14:paraId="71D59F5E" w14:textId="77777777" w:rsidR="00284787" w:rsidRDefault="00284787" w:rsidP="00284787">
            <w:pPr>
              <w:rPr>
                <w:rFonts w:eastAsia="DengXian"/>
              </w:rPr>
            </w:pPr>
          </w:p>
        </w:tc>
        <w:tc>
          <w:tcPr>
            <w:tcW w:w="1780" w:type="dxa"/>
            <w:gridSpan w:val="2"/>
            <w:shd w:val="clear" w:color="auto" w:fill="auto"/>
          </w:tcPr>
          <w:p w14:paraId="2B4FBFCD" w14:textId="77777777" w:rsidR="00284787" w:rsidRDefault="00284787" w:rsidP="00284787">
            <w:pPr>
              <w:rPr>
                <w:rFonts w:eastAsia="DengXian"/>
              </w:rPr>
            </w:pPr>
          </w:p>
        </w:tc>
        <w:tc>
          <w:tcPr>
            <w:tcW w:w="6431" w:type="dxa"/>
            <w:shd w:val="clear" w:color="auto" w:fill="auto"/>
          </w:tcPr>
          <w:p w14:paraId="2D7DEF9E" w14:textId="77777777" w:rsidR="00284787" w:rsidRDefault="00284787" w:rsidP="00284787">
            <w:pPr>
              <w:rPr>
                <w:rFonts w:eastAsia="DengXian"/>
              </w:rPr>
            </w:pPr>
          </w:p>
        </w:tc>
      </w:tr>
      <w:tr w:rsidR="00284787" w14:paraId="0922F32E" w14:textId="77777777" w:rsidTr="00302F35">
        <w:tc>
          <w:tcPr>
            <w:tcW w:w="1423" w:type="dxa"/>
            <w:shd w:val="clear" w:color="auto" w:fill="auto"/>
          </w:tcPr>
          <w:p w14:paraId="659EC8FE" w14:textId="77777777" w:rsidR="00284787" w:rsidRDefault="00284787" w:rsidP="00284787">
            <w:pPr>
              <w:rPr>
                <w:rFonts w:eastAsia="DengXian"/>
              </w:rPr>
            </w:pPr>
          </w:p>
        </w:tc>
        <w:tc>
          <w:tcPr>
            <w:tcW w:w="1780" w:type="dxa"/>
            <w:gridSpan w:val="2"/>
            <w:shd w:val="clear" w:color="auto" w:fill="auto"/>
          </w:tcPr>
          <w:p w14:paraId="1791B6C1" w14:textId="77777777" w:rsidR="00284787" w:rsidRDefault="00284787" w:rsidP="00284787">
            <w:pPr>
              <w:rPr>
                <w:rFonts w:eastAsia="DengXian"/>
              </w:rPr>
            </w:pPr>
          </w:p>
        </w:tc>
        <w:tc>
          <w:tcPr>
            <w:tcW w:w="6431" w:type="dxa"/>
            <w:shd w:val="clear" w:color="auto" w:fill="auto"/>
          </w:tcPr>
          <w:p w14:paraId="4C1CD4F7" w14:textId="77777777" w:rsidR="00284787" w:rsidRDefault="00284787" w:rsidP="00284787">
            <w:pPr>
              <w:rPr>
                <w:rFonts w:eastAsia="DengXian"/>
              </w:rPr>
            </w:pPr>
          </w:p>
        </w:tc>
      </w:tr>
      <w:tr w:rsidR="00284787" w14:paraId="5F75E89B" w14:textId="77777777" w:rsidTr="00302F35">
        <w:tc>
          <w:tcPr>
            <w:tcW w:w="1423" w:type="dxa"/>
            <w:shd w:val="clear" w:color="auto" w:fill="auto"/>
          </w:tcPr>
          <w:p w14:paraId="1CD7F152" w14:textId="77777777" w:rsidR="00284787" w:rsidRDefault="00284787" w:rsidP="00284787">
            <w:pPr>
              <w:rPr>
                <w:rFonts w:eastAsia="DengXian"/>
              </w:rPr>
            </w:pPr>
          </w:p>
        </w:tc>
        <w:tc>
          <w:tcPr>
            <w:tcW w:w="1780" w:type="dxa"/>
            <w:gridSpan w:val="2"/>
            <w:shd w:val="clear" w:color="auto" w:fill="auto"/>
          </w:tcPr>
          <w:p w14:paraId="2351A6D1" w14:textId="77777777" w:rsidR="00284787" w:rsidRDefault="00284787" w:rsidP="00284787">
            <w:pPr>
              <w:rPr>
                <w:rFonts w:eastAsia="DengXian"/>
              </w:rPr>
            </w:pPr>
          </w:p>
        </w:tc>
        <w:tc>
          <w:tcPr>
            <w:tcW w:w="6431" w:type="dxa"/>
            <w:shd w:val="clear" w:color="auto" w:fill="auto"/>
          </w:tcPr>
          <w:p w14:paraId="0E79531B" w14:textId="77777777" w:rsidR="00284787" w:rsidRDefault="00284787" w:rsidP="00284787">
            <w:pPr>
              <w:rPr>
                <w:rFonts w:eastAsia="DengXian"/>
              </w:rPr>
            </w:pPr>
          </w:p>
        </w:tc>
      </w:tr>
      <w:tr w:rsidR="00284787" w14:paraId="1256C3D0" w14:textId="77777777" w:rsidTr="00302F35">
        <w:tc>
          <w:tcPr>
            <w:tcW w:w="1423" w:type="dxa"/>
            <w:shd w:val="clear" w:color="auto" w:fill="auto"/>
          </w:tcPr>
          <w:p w14:paraId="49696C2F" w14:textId="77777777" w:rsidR="00284787" w:rsidRDefault="00284787" w:rsidP="00284787">
            <w:pPr>
              <w:rPr>
                <w:rFonts w:eastAsia="DengXian"/>
              </w:rPr>
            </w:pPr>
          </w:p>
        </w:tc>
        <w:tc>
          <w:tcPr>
            <w:tcW w:w="1780" w:type="dxa"/>
            <w:gridSpan w:val="2"/>
            <w:shd w:val="clear" w:color="auto" w:fill="auto"/>
          </w:tcPr>
          <w:p w14:paraId="6C6813CC" w14:textId="77777777" w:rsidR="00284787" w:rsidRDefault="00284787" w:rsidP="00284787">
            <w:pPr>
              <w:rPr>
                <w:rFonts w:eastAsia="DengXian"/>
              </w:rPr>
            </w:pPr>
          </w:p>
        </w:tc>
        <w:tc>
          <w:tcPr>
            <w:tcW w:w="6431" w:type="dxa"/>
            <w:shd w:val="clear" w:color="auto" w:fill="auto"/>
          </w:tcPr>
          <w:p w14:paraId="6FCC794F" w14:textId="77777777" w:rsidR="00284787" w:rsidRDefault="00284787" w:rsidP="00284787">
            <w:pPr>
              <w:rPr>
                <w:rFonts w:eastAsia="DengXian"/>
              </w:rPr>
            </w:pPr>
          </w:p>
        </w:tc>
      </w:tr>
      <w:tr w:rsidR="00284787" w14:paraId="550C2BB6" w14:textId="77777777" w:rsidTr="00302F35">
        <w:tc>
          <w:tcPr>
            <w:tcW w:w="1423" w:type="dxa"/>
            <w:shd w:val="clear" w:color="auto" w:fill="auto"/>
          </w:tcPr>
          <w:p w14:paraId="25A2BCA2" w14:textId="77777777" w:rsidR="00284787" w:rsidRDefault="00284787" w:rsidP="00284787">
            <w:pPr>
              <w:rPr>
                <w:rFonts w:eastAsia="DengXian"/>
              </w:rPr>
            </w:pPr>
          </w:p>
        </w:tc>
        <w:tc>
          <w:tcPr>
            <w:tcW w:w="1780" w:type="dxa"/>
            <w:gridSpan w:val="2"/>
            <w:shd w:val="clear" w:color="auto" w:fill="auto"/>
          </w:tcPr>
          <w:p w14:paraId="6F2B63EC" w14:textId="77777777" w:rsidR="00284787" w:rsidRDefault="00284787" w:rsidP="00284787">
            <w:pPr>
              <w:rPr>
                <w:rFonts w:eastAsia="DengXian"/>
              </w:rPr>
            </w:pPr>
          </w:p>
        </w:tc>
        <w:tc>
          <w:tcPr>
            <w:tcW w:w="6431" w:type="dxa"/>
            <w:shd w:val="clear" w:color="auto" w:fill="auto"/>
          </w:tcPr>
          <w:p w14:paraId="6EA5431A" w14:textId="77777777" w:rsidR="00284787" w:rsidRDefault="00284787" w:rsidP="00284787">
            <w:pPr>
              <w:rPr>
                <w:rFonts w:eastAsia="DengXian"/>
              </w:rPr>
            </w:pPr>
          </w:p>
        </w:tc>
      </w:tr>
      <w:tr w:rsidR="00284787" w14:paraId="1CC6CB09" w14:textId="77777777" w:rsidTr="00302F35">
        <w:tc>
          <w:tcPr>
            <w:tcW w:w="1423" w:type="dxa"/>
            <w:shd w:val="clear" w:color="auto" w:fill="auto"/>
          </w:tcPr>
          <w:p w14:paraId="4EF5DB47" w14:textId="77777777" w:rsidR="00284787" w:rsidRDefault="00284787" w:rsidP="00284787">
            <w:pPr>
              <w:rPr>
                <w:rFonts w:eastAsia="DengXian"/>
              </w:rPr>
            </w:pPr>
          </w:p>
        </w:tc>
        <w:tc>
          <w:tcPr>
            <w:tcW w:w="1780" w:type="dxa"/>
            <w:gridSpan w:val="2"/>
            <w:shd w:val="clear" w:color="auto" w:fill="auto"/>
          </w:tcPr>
          <w:p w14:paraId="48EA1DCA" w14:textId="77777777" w:rsidR="00284787" w:rsidRDefault="00284787" w:rsidP="00284787">
            <w:pPr>
              <w:rPr>
                <w:rFonts w:eastAsia="DengXian"/>
              </w:rPr>
            </w:pPr>
          </w:p>
        </w:tc>
        <w:tc>
          <w:tcPr>
            <w:tcW w:w="6431" w:type="dxa"/>
            <w:shd w:val="clear" w:color="auto" w:fill="auto"/>
          </w:tcPr>
          <w:p w14:paraId="5885B6E8" w14:textId="77777777" w:rsidR="00284787" w:rsidRDefault="00284787" w:rsidP="00284787">
            <w:pPr>
              <w:rPr>
                <w:rFonts w:eastAsia="DengXian"/>
              </w:rPr>
            </w:pPr>
          </w:p>
        </w:tc>
      </w:tr>
      <w:tr w:rsidR="00284787" w14:paraId="36ABC770" w14:textId="77777777" w:rsidTr="00302F35">
        <w:tc>
          <w:tcPr>
            <w:tcW w:w="1423" w:type="dxa"/>
            <w:shd w:val="clear" w:color="auto" w:fill="auto"/>
          </w:tcPr>
          <w:p w14:paraId="1167C933" w14:textId="77777777" w:rsidR="00284787" w:rsidRDefault="00284787" w:rsidP="00284787">
            <w:pPr>
              <w:rPr>
                <w:rFonts w:eastAsia="DengXian"/>
              </w:rPr>
            </w:pPr>
          </w:p>
        </w:tc>
        <w:tc>
          <w:tcPr>
            <w:tcW w:w="1780" w:type="dxa"/>
            <w:gridSpan w:val="2"/>
            <w:shd w:val="clear" w:color="auto" w:fill="auto"/>
          </w:tcPr>
          <w:p w14:paraId="559E7474" w14:textId="77777777" w:rsidR="00284787" w:rsidRDefault="00284787" w:rsidP="00284787">
            <w:pPr>
              <w:rPr>
                <w:rFonts w:eastAsia="DengXian"/>
              </w:rPr>
            </w:pPr>
          </w:p>
        </w:tc>
        <w:tc>
          <w:tcPr>
            <w:tcW w:w="6431" w:type="dxa"/>
            <w:shd w:val="clear" w:color="auto" w:fill="auto"/>
          </w:tcPr>
          <w:p w14:paraId="3AE6788F" w14:textId="77777777" w:rsidR="00284787" w:rsidRDefault="00284787" w:rsidP="00284787">
            <w:pPr>
              <w:rPr>
                <w:rFonts w:eastAsia="DengXian"/>
              </w:rPr>
            </w:pPr>
          </w:p>
        </w:tc>
      </w:tr>
      <w:tr w:rsidR="00284787" w14:paraId="4DBEDDB0" w14:textId="77777777" w:rsidTr="00302F35">
        <w:tc>
          <w:tcPr>
            <w:tcW w:w="1423" w:type="dxa"/>
            <w:shd w:val="clear" w:color="auto" w:fill="auto"/>
          </w:tcPr>
          <w:p w14:paraId="770EE415" w14:textId="77777777" w:rsidR="00284787" w:rsidRDefault="00284787" w:rsidP="00284787">
            <w:pPr>
              <w:rPr>
                <w:rFonts w:eastAsia="DengXian"/>
              </w:rPr>
            </w:pPr>
          </w:p>
        </w:tc>
        <w:tc>
          <w:tcPr>
            <w:tcW w:w="1770" w:type="dxa"/>
            <w:shd w:val="clear" w:color="auto" w:fill="auto"/>
          </w:tcPr>
          <w:p w14:paraId="1150F603" w14:textId="77777777" w:rsidR="00284787" w:rsidRDefault="00284787" w:rsidP="00284787">
            <w:pPr>
              <w:rPr>
                <w:rFonts w:eastAsia="DengXian"/>
              </w:rPr>
            </w:pPr>
          </w:p>
        </w:tc>
        <w:tc>
          <w:tcPr>
            <w:tcW w:w="6441" w:type="dxa"/>
            <w:gridSpan w:val="2"/>
            <w:shd w:val="clear" w:color="auto" w:fill="auto"/>
          </w:tcPr>
          <w:p w14:paraId="69FA98A5" w14:textId="77777777" w:rsidR="00284787" w:rsidRDefault="00284787" w:rsidP="00284787">
            <w:pPr>
              <w:rPr>
                <w:rFonts w:eastAsia="DengXian"/>
              </w:rPr>
            </w:pPr>
          </w:p>
        </w:tc>
      </w:tr>
      <w:tr w:rsidR="00284787" w14:paraId="2A3F362C" w14:textId="77777777" w:rsidTr="00302F35">
        <w:tc>
          <w:tcPr>
            <w:tcW w:w="1423" w:type="dxa"/>
            <w:shd w:val="clear" w:color="auto" w:fill="auto"/>
          </w:tcPr>
          <w:p w14:paraId="2E4B8A6C" w14:textId="77777777" w:rsidR="00284787" w:rsidRPr="00833389" w:rsidRDefault="00284787" w:rsidP="00284787">
            <w:pPr>
              <w:rPr>
                <w:rFonts w:eastAsia="DengXian"/>
              </w:rPr>
            </w:pPr>
          </w:p>
        </w:tc>
        <w:tc>
          <w:tcPr>
            <w:tcW w:w="1780" w:type="dxa"/>
            <w:gridSpan w:val="2"/>
            <w:shd w:val="clear" w:color="auto" w:fill="auto"/>
          </w:tcPr>
          <w:p w14:paraId="230A10C7" w14:textId="77777777" w:rsidR="00284787" w:rsidRDefault="00284787" w:rsidP="00284787">
            <w:pPr>
              <w:rPr>
                <w:rFonts w:eastAsia="DengXian"/>
              </w:rPr>
            </w:pPr>
          </w:p>
        </w:tc>
        <w:tc>
          <w:tcPr>
            <w:tcW w:w="6431" w:type="dxa"/>
            <w:shd w:val="clear" w:color="auto" w:fill="auto"/>
          </w:tcPr>
          <w:p w14:paraId="543256F7" w14:textId="77777777" w:rsidR="00284787" w:rsidRDefault="00284787" w:rsidP="00284787">
            <w:pPr>
              <w:rPr>
                <w:rFonts w:eastAsia="DengXian"/>
              </w:rPr>
            </w:pPr>
          </w:p>
        </w:tc>
      </w:tr>
      <w:tr w:rsidR="00284787" w14:paraId="1E3C36F7" w14:textId="77777777" w:rsidTr="00302F35">
        <w:tc>
          <w:tcPr>
            <w:tcW w:w="1423" w:type="dxa"/>
            <w:shd w:val="clear" w:color="auto" w:fill="auto"/>
          </w:tcPr>
          <w:p w14:paraId="560DF3CD" w14:textId="77777777" w:rsidR="00284787" w:rsidRDefault="00284787" w:rsidP="00284787">
            <w:pPr>
              <w:rPr>
                <w:rFonts w:eastAsia="DengXian"/>
              </w:rPr>
            </w:pPr>
          </w:p>
        </w:tc>
        <w:tc>
          <w:tcPr>
            <w:tcW w:w="1780" w:type="dxa"/>
            <w:gridSpan w:val="2"/>
            <w:shd w:val="clear" w:color="auto" w:fill="auto"/>
          </w:tcPr>
          <w:p w14:paraId="704ED3B0" w14:textId="77777777" w:rsidR="00284787" w:rsidRDefault="00284787" w:rsidP="00284787">
            <w:pPr>
              <w:rPr>
                <w:rFonts w:eastAsia="DengXian"/>
              </w:rPr>
            </w:pPr>
          </w:p>
        </w:tc>
        <w:tc>
          <w:tcPr>
            <w:tcW w:w="6431" w:type="dxa"/>
            <w:shd w:val="clear" w:color="auto" w:fill="auto"/>
          </w:tcPr>
          <w:p w14:paraId="1B1C0D70" w14:textId="77777777" w:rsidR="00284787" w:rsidRDefault="00284787" w:rsidP="00284787">
            <w:pPr>
              <w:rPr>
                <w:rFonts w:eastAsia="DengXian"/>
              </w:rPr>
            </w:pPr>
          </w:p>
        </w:tc>
      </w:tr>
      <w:tr w:rsidR="00284787" w14:paraId="5233CCD8" w14:textId="77777777" w:rsidTr="00302F35">
        <w:tc>
          <w:tcPr>
            <w:tcW w:w="1423" w:type="dxa"/>
            <w:shd w:val="clear" w:color="auto" w:fill="auto"/>
          </w:tcPr>
          <w:p w14:paraId="07155AD4" w14:textId="77777777" w:rsidR="00284787" w:rsidRDefault="00284787" w:rsidP="00284787">
            <w:pPr>
              <w:rPr>
                <w:rFonts w:eastAsia="DengXian"/>
              </w:rPr>
            </w:pPr>
          </w:p>
        </w:tc>
        <w:tc>
          <w:tcPr>
            <w:tcW w:w="1780" w:type="dxa"/>
            <w:gridSpan w:val="2"/>
            <w:shd w:val="clear" w:color="auto" w:fill="auto"/>
          </w:tcPr>
          <w:p w14:paraId="594A3A3A" w14:textId="77777777" w:rsidR="00284787" w:rsidRDefault="00284787" w:rsidP="00284787">
            <w:pPr>
              <w:rPr>
                <w:rFonts w:eastAsia="DengXian"/>
              </w:rPr>
            </w:pPr>
          </w:p>
        </w:tc>
        <w:tc>
          <w:tcPr>
            <w:tcW w:w="6431" w:type="dxa"/>
            <w:shd w:val="clear" w:color="auto" w:fill="auto"/>
          </w:tcPr>
          <w:p w14:paraId="0FA89A4A" w14:textId="77777777" w:rsidR="00284787" w:rsidRDefault="00284787" w:rsidP="00284787">
            <w:pPr>
              <w:rPr>
                <w:rFonts w:eastAsia="DengXian"/>
              </w:rPr>
            </w:pPr>
          </w:p>
        </w:tc>
      </w:tr>
      <w:tr w:rsidR="00284787" w14:paraId="19132EFD" w14:textId="77777777" w:rsidTr="00302F35">
        <w:tc>
          <w:tcPr>
            <w:tcW w:w="1423" w:type="dxa"/>
            <w:shd w:val="clear" w:color="auto" w:fill="auto"/>
          </w:tcPr>
          <w:p w14:paraId="28464AA5" w14:textId="77777777" w:rsidR="00284787" w:rsidRDefault="00284787" w:rsidP="00284787">
            <w:pPr>
              <w:rPr>
                <w:rFonts w:eastAsia="DengXian"/>
              </w:rPr>
            </w:pPr>
          </w:p>
        </w:tc>
        <w:tc>
          <w:tcPr>
            <w:tcW w:w="1780" w:type="dxa"/>
            <w:gridSpan w:val="2"/>
            <w:shd w:val="clear" w:color="auto" w:fill="auto"/>
          </w:tcPr>
          <w:p w14:paraId="2BAA5D0E" w14:textId="77777777" w:rsidR="00284787" w:rsidRDefault="00284787" w:rsidP="00284787">
            <w:pPr>
              <w:rPr>
                <w:rFonts w:eastAsia="DengXian"/>
              </w:rPr>
            </w:pPr>
          </w:p>
        </w:tc>
        <w:tc>
          <w:tcPr>
            <w:tcW w:w="6431" w:type="dxa"/>
            <w:shd w:val="clear" w:color="auto" w:fill="auto"/>
          </w:tcPr>
          <w:p w14:paraId="41C0B601" w14:textId="77777777" w:rsidR="00284787" w:rsidRDefault="00284787" w:rsidP="00284787">
            <w:pPr>
              <w:rPr>
                <w:rFonts w:eastAsia="DengXian"/>
              </w:rPr>
            </w:pPr>
          </w:p>
        </w:tc>
      </w:tr>
      <w:tr w:rsidR="00284787" w14:paraId="575355CE" w14:textId="77777777" w:rsidTr="00302F35">
        <w:tc>
          <w:tcPr>
            <w:tcW w:w="1423" w:type="dxa"/>
            <w:shd w:val="clear" w:color="auto" w:fill="auto"/>
          </w:tcPr>
          <w:p w14:paraId="0FFE6599" w14:textId="77777777" w:rsidR="00284787" w:rsidRDefault="00284787" w:rsidP="00284787">
            <w:pPr>
              <w:rPr>
                <w:rFonts w:eastAsia="DengXian"/>
              </w:rPr>
            </w:pPr>
          </w:p>
        </w:tc>
        <w:tc>
          <w:tcPr>
            <w:tcW w:w="1780" w:type="dxa"/>
            <w:gridSpan w:val="2"/>
            <w:shd w:val="clear" w:color="auto" w:fill="auto"/>
          </w:tcPr>
          <w:p w14:paraId="2D8C4F36" w14:textId="77777777" w:rsidR="00284787" w:rsidRDefault="00284787" w:rsidP="00284787">
            <w:pPr>
              <w:rPr>
                <w:rFonts w:eastAsia="DengXian"/>
              </w:rPr>
            </w:pPr>
          </w:p>
        </w:tc>
        <w:tc>
          <w:tcPr>
            <w:tcW w:w="6431" w:type="dxa"/>
            <w:shd w:val="clear" w:color="auto" w:fill="auto"/>
          </w:tcPr>
          <w:p w14:paraId="7AC7A008" w14:textId="77777777" w:rsidR="00284787" w:rsidRDefault="00284787" w:rsidP="00284787">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In our view, Option 2 simplifies the eDRX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DengXian"/>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DengXian"/>
              </w:rPr>
            </w:pPr>
            <w:r>
              <w:rPr>
                <w:rFonts w:eastAsia="DengXian"/>
              </w:rPr>
              <w:t>Nokia</w:t>
            </w:r>
          </w:p>
        </w:tc>
        <w:tc>
          <w:tcPr>
            <w:tcW w:w="1780" w:type="dxa"/>
            <w:gridSpan w:val="2"/>
            <w:shd w:val="clear" w:color="auto" w:fill="auto"/>
          </w:tcPr>
          <w:p w14:paraId="1A15E6CF" w14:textId="7245EF21" w:rsidR="00284787" w:rsidRDefault="00284787" w:rsidP="00284787">
            <w:pPr>
              <w:rPr>
                <w:rFonts w:eastAsia="DengXian"/>
              </w:rPr>
            </w:pPr>
            <w:r>
              <w:rPr>
                <w:rFonts w:eastAsia="DengXian"/>
              </w:rPr>
              <w:t>Option 1</w:t>
            </w:r>
          </w:p>
        </w:tc>
        <w:tc>
          <w:tcPr>
            <w:tcW w:w="6431" w:type="dxa"/>
            <w:shd w:val="clear" w:color="auto" w:fill="auto"/>
          </w:tcPr>
          <w:p w14:paraId="55445429" w14:textId="77777777" w:rsidR="00284787" w:rsidRDefault="00284787" w:rsidP="00284787">
            <w:pPr>
              <w:rPr>
                <w:rFonts w:eastAsia="DengXian"/>
              </w:rPr>
            </w:pPr>
          </w:p>
        </w:tc>
      </w:tr>
      <w:tr w:rsidR="00F7599C" w14:paraId="0E192BBD" w14:textId="77777777" w:rsidTr="001026EC">
        <w:tc>
          <w:tcPr>
            <w:tcW w:w="1423" w:type="dxa"/>
            <w:shd w:val="clear" w:color="auto" w:fill="auto"/>
          </w:tcPr>
          <w:p w14:paraId="46084E14" w14:textId="77777777" w:rsidR="00F7599C" w:rsidRDefault="00F7599C" w:rsidP="001026EC">
            <w:pPr>
              <w:rPr>
                <w:rFonts w:eastAsia="DengXian"/>
              </w:rPr>
            </w:pPr>
            <w:r>
              <w:rPr>
                <w:rFonts w:eastAsia="DengXian"/>
              </w:rPr>
              <w:t>Intel</w:t>
            </w:r>
          </w:p>
        </w:tc>
        <w:tc>
          <w:tcPr>
            <w:tcW w:w="1780" w:type="dxa"/>
            <w:gridSpan w:val="2"/>
            <w:shd w:val="clear" w:color="auto" w:fill="auto"/>
          </w:tcPr>
          <w:p w14:paraId="47A83F97" w14:textId="5F405ED0" w:rsidR="00F7599C" w:rsidRDefault="00F7599C" w:rsidP="00F7599C">
            <w:pPr>
              <w:jc w:val="left"/>
              <w:rPr>
                <w:rFonts w:eastAsia="DengXian"/>
              </w:rPr>
            </w:pPr>
            <w:r>
              <w:rPr>
                <w:rFonts w:eastAsia="DengXian"/>
              </w:rPr>
              <w:t xml:space="preserve">Option </w:t>
            </w:r>
            <w:r>
              <w:rPr>
                <w:rFonts w:eastAsia="DengXian"/>
              </w:rPr>
              <w:t>1 (with change)</w:t>
            </w:r>
          </w:p>
        </w:tc>
        <w:tc>
          <w:tcPr>
            <w:tcW w:w="6431" w:type="dxa"/>
            <w:shd w:val="clear" w:color="auto" w:fill="auto"/>
          </w:tcPr>
          <w:p w14:paraId="1C9C5408" w14:textId="77777777" w:rsidR="00F7599C" w:rsidRDefault="00F7599C" w:rsidP="001026EC">
            <w:pPr>
              <w:rPr>
                <w:rFonts w:eastAsia="DengXian"/>
              </w:rPr>
            </w:pPr>
            <w:r>
              <w:rPr>
                <w:rFonts w:eastAsia="DengXian"/>
              </w:rPr>
              <w:t>As we explained in previous comment, we could add “and/or” and both cases could be covered at the same time.</w:t>
            </w:r>
          </w:p>
          <w:p w14:paraId="34507805" w14:textId="77777777" w:rsidR="00F7599C" w:rsidRDefault="00F7599C" w:rsidP="001026EC">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DengXian"/>
                <w:b w:val="0"/>
                <w:bCs w:val="0"/>
              </w:rPr>
              <w:t>”</w:t>
            </w:r>
          </w:p>
        </w:tc>
      </w:tr>
      <w:tr w:rsidR="00284787" w14:paraId="4FF57A53" w14:textId="77777777" w:rsidTr="00302F35">
        <w:tc>
          <w:tcPr>
            <w:tcW w:w="1423" w:type="dxa"/>
            <w:shd w:val="clear" w:color="auto" w:fill="auto"/>
          </w:tcPr>
          <w:p w14:paraId="56333806" w14:textId="77777777" w:rsidR="00284787" w:rsidRDefault="00284787" w:rsidP="00284787">
            <w:pPr>
              <w:rPr>
                <w:rFonts w:eastAsia="DengXian"/>
              </w:rPr>
            </w:pPr>
          </w:p>
        </w:tc>
        <w:tc>
          <w:tcPr>
            <w:tcW w:w="1780" w:type="dxa"/>
            <w:gridSpan w:val="2"/>
            <w:shd w:val="clear" w:color="auto" w:fill="auto"/>
          </w:tcPr>
          <w:p w14:paraId="05F9297B" w14:textId="77777777" w:rsidR="00284787" w:rsidRDefault="00284787" w:rsidP="00284787">
            <w:pPr>
              <w:rPr>
                <w:rFonts w:eastAsia="DengXian"/>
              </w:rPr>
            </w:pPr>
          </w:p>
        </w:tc>
        <w:tc>
          <w:tcPr>
            <w:tcW w:w="6431" w:type="dxa"/>
            <w:shd w:val="clear" w:color="auto" w:fill="auto"/>
          </w:tcPr>
          <w:p w14:paraId="42B90B5B" w14:textId="77777777" w:rsidR="00284787" w:rsidRDefault="00284787" w:rsidP="00284787">
            <w:pPr>
              <w:rPr>
                <w:rFonts w:eastAsia="DengXian"/>
              </w:rPr>
            </w:pPr>
          </w:p>
        </w:tc>
      </w:tr>
      <w:tr w:rsidR="00284787" w14:paraId="212654B9" w14:textId="77777777" w:rsidTr="00302F35">
        <w:tc>
          <w:tcPr>
            <w:tcW w:w="1423" w:type="dxa"/>
            <w:shd w:val="clear" w:color="auto" w:fill="auto"/>
          </w:tcPr>
          <w:p w14:paraId="17629AF2" w14:textId="77777777" w:rsidR="00284787" w:rsidRDefault="00284787" w:rsidP="00284787">
            <w:pPr>
              <w:rPr>
                <w:rFonts w:eastAsia="DengXian"/>
              </w:rPr>
            </w:pPr>
          </w:p>
        </w:tc>
        <w:tc>
          <w:tcPr>
            <w:tcW w:w="1780" w:type="dxa"/>
            <w:gridSpan w:val="2"/>
            <w:shd w:val="clear" w:color="auto" w:fill="auto"/>
          </w:tcPr>
          <w:p w14:paraId="3CDEF2C2" w14:textId="77777777" w:rsidR="00284787" w:rsidRDefault="00284787" w:rsidP="00284787">
            <w:pPr>
              <w:rPr>
                <w:rFonts w:eastAsia="DengXian"/>
              </w:rPr>
            </w:pPr>
          </w:p>
        </w:tc>
        <w:tc>
          <w:tcPr>
            <w:tcW w:w="6431" w:type="dxa"/>
            <w:shd w:val="clear" w:color="auto" w:fill="auto"/>
          </w:tcPr>
          <w:p w14:paraId="5013C2D5" w14:textId="77777777" w:rsidR="00284787" w:rsidRDefault="00284787" w:rsidP="00284787">
            <w:pPr>
              <w:rPr>
                <w:rFonts w:eastAsia="DengXian"/>
              </w:rPr>
            </w:pPr>
          </w:p>
        </w:tc>
      </w:tr>
      <w:tr w:rsidR="00284787" w14:paraId="454EE665" w14:textId="77777777" w:rsidTr="00302F35">
        <w:tc>
          <w:tcPr>
            <w:tcW w:w="1423" w:type="dxa"/>
            <w:shd w:val="clear" w:color="auto" w:fill="auto"/>
          </w:tcPr>
          <w:p w14:paraId="568D13E6" w14:textId="77777777" w:rsidR="00284787" w:rsidRDefault="00284787" w:rsidP="00284787">
            <w:pPr>
              <w:rPr>
                <w:rFonts w:eastAsia="DengXian"/>
              </w:rPr>
            </w:pPr>
          </w:p>
        </w:tc>
        <w:tc>
          <w:tcPr>
            <w:tcW w:w="1780" w:type="dxa"/>
            <w:gridSpan w:val="2"/>
            <w:shd w:val="clear" w:color="auto" w:fill="auto"/>
          </w:tcPr>
          <w:p w14:paraId="7D413E76" w14:textId="77777777" w:rsidR="00284787" w:rsidRDefault="00284787" w:rsidP="00284787">
            <w:pPr>
              <w:rPr>
                <w:rFonts w:eastAsia="DengXian"/>
              </w:rPr>
            </w:pPr>
          </w:p>
        </w:tc>
        <w:tc>
          <w:tcPr>
            <w:tcW w:w="6431" w:type="dxa"/>
            <w:shd w:val="clear" w:color="auto" w:fill="auto"/>
          </w:tcPr>
          <w:p w14:paraId="4B0621E3" w14:textId="77777777" w:rsidR="00284787" w:rsidRDefault="00284787" w:rsidP="00284787">
            <w:pPr>
              <w:rPr>
                <w:rFonts w:eastAsia="DengXian"/>
              </w:rPr>
            </w:pPr>
          </w:p>
        </w:tc>
      </w:tr>
      <w:tr w:rsidR="00284787" w14:paraId="25B11DDD" w14:textId="77777777" w:rsidTr="00302F35">
        <w:tc>
          <w:tcPr>
            <w:tcW w:w="1423" w:type="dxa"/>
            <w:shd w:val="clear" w:color="auto" w:fill="auto"/>
          </w:tcPr>
          <w:p w14:paraId="7EE97DDD" w14:textId="77777777" w:rsidR="00284787" w:rsidRDefault="00284787" w:rsidP="00284787">
            <w:pPr>
              <w:rPr>
                <w:rFonts w:eastAsia="DengXian"/>
              </w:rPr>
            </w:pPr>
          </w:p>
        </w:tc>
        <w:tc>
          <w:tcPr>
            <w:tcW w:w="1780" w:type="dxa"/>
            <w:gridSpan w:val="2"/>
            <w:shd w:val="clear" w:color="auto" w:fill="auto"/>
          </w:tcPr>
          <w:p w14:paraId="5E8E8AEF" w14:textId="77777777" w:rsidR="00284787" w:rsidRDefault="00284787" w:rsidP="00284787">
            <w:pPr>
              <w:rPr>
                <w:rFonts w:eastAsia="DengXian"/>
              </w:rPr>
            </w:pPr>
          </w:p>
        </w:tc>
        <w:tc>
          <w:tcPr>
            <w:tcW w:w="6431" w:type="dxa"/>
            <w:shd w:val="clear" w:color="auto" w:fill="auto"/>
          </w:tcPr>
          <w:p w14:paraId="1D74D236" w14:textId="77777777" w:rsidR="00284787" w:rsidRDefault="00284787" w:rsidP="00284787">
            <w:pPr>
              <w:rPr>
                <w:rFonts w:eastAsia="DengXian"/>
              </w:rPr>
            </w:pPr>
          </w:p>
        </w:tc>
      </w:tr>
      <w:tr w:rsidR="00284787" w14:paraId="1BE59D77" w14:textId="77777777" w:rsidTr="00302F35">
        <w:tc>
          <w:tcPr>
            <w:tcW w:w="1423" w:type="dxa"/>
            <w:shd w:val="clear" w:color="auto" w:fill="auto"/>
          </w:tcPr>
          <w:p w14:paraId="16D35C43" w14:textId="77777777" w:rsidR="00284787" w:rsidRDefault="00284787" w:rsidP="00284787">
            <w:pPr>
              <w:rPr>
                <w:rFonts w:eastAsia="DengXian"/>
              </w:rPr>
            </w:pPr>
          </w:p>
        </w:tc>
        <w:tc>
          <w:tcPr>
            <w:tcW w:w="1780" w:type="dxa"/>
            <w:gridSpan w:val="2"/>
            <w:shd w:val="clear" w:color="auto" w:fill="auto"/>
          </w:tcPr>
          <w:p w14:paraId="458739ED" w14:textId="77777777" w:rsidR="00284787" w:rsidRDefault="00284787" w:rsidP="00284787">
            <w:pPr>
              <w:rPr>
                <w:rFonts w:eastAsia="DengXian"/>
              </w:rPr>
            </w:pPr>
          </w:p>
        </w:tc>
        <w:tc>
          <w:tcPr>
            <w:tcW w:w="6431" w:type="dxa"/>
            <w:shd w:val="clear" w:color="auto" w:fill="auto"/>
          </w:tcPr>
          <w:p w14:paraId="6FC60CCA" w14:textId="77777777" w:rsidR="00284787" w:rsidRDefault="00284787" w:rsidP="00284787">
            <w:pPr>
              <w:rPr>
                <w:rFonts w:eastAsia="DengXian"/>
              </w:rPr>
            </w:pPr>
          </w:p>
        </w:tc>
      </w:tr>
      <w:tr w:rsidR="00284787" w14:paraId="6C024EDD" w14:textId="77777777" w:rsidTr="00302F35">
        <w:tc>
          <w:tcPr>
            <w:tcW w:w="1423" w:type="dxa"/>
            <w:shd w:val="clear" w:color="auto" w:fill="auto"/>
          </w:tcPr>
          <w:p w14:paraId="52D6B047" w14:textId="77777777" w:rsidR="00284787" w:rsidRDefault="00284787" w:rsidP="00284787">
            <w:pPr>
              <w:rPr>
                <w:rFonts w:eastAsia="DengXian"/>
              </w:rPr>
            </w:pPr>
          </w:p>
        </w:tc>
        <w:tc>
          <w:tcPr>
            <w:tcW w:w="1780" w:type="dxa"/>
            <w:gridSpan w:val="2"/>
            <w:shd w:val="clear" w:color="auto" w:fill="auto"/>
          </w:tcPr>
          <w:p w14:paraId="113569AA" w14:textId="77777777" w:rsidR="00284787" w:rsidRDefault="00284787" w:rsidP="00284787">
            <w:pPr>
              <w:rPr>
                <w:rFonts w:eastAsia="DengXian"/>
              </w:rPr>
            </w:pPr>
          </w:p>
        </w:tc>
        <w:tc>
          <w:tcPr>
            <w:tcW w:w="6431" w:type="dxa"/>
            <w:shd w:val="clear" w:color="auto" w:fill="auto"/>
          </w:tcPr>
          <w:p w14:paraId="49235861" w14:textId="77777777" w:rsidR="00284787" w:rsidRDefault="00284787" w:rsidP="00284787">
            <w:pPr>
              <w:rPr>
                <w:rFonts w:eastAsia="DengXian"/>
              </w:rPr>
            </w:pPr>
          </w:p>
        </w:tc>
      </w:tr>
      <w:tr w:rsidR="00284787" w14:paraId="4342FEC6" w14:textId="77777777" w:rsidTr="00302F35">
        <w:tc>
          <w:tcPr>
            <w:tcW w:w="1423" w:type="dxa"/>
            <w:shd w:val="clear" w:color="auto" w:fill="auto"/>
          </w:tcPr>
          <w:p w14:paraId="2F985505" w14:textId="77777777" w:rsidR="00284787" w:rsidRDefault="00284787" w:rsidP="00284787">
            <w:pPr>
              <w:rPr>
                <w:rFonts w:eastAsia="DengXian"/>
              </w:rPr>
            </w:pPr>
          </w:p>
        </w:tc>
        <w:tc>
          <w:tcPr>
            <w:tcW w:w="1780" w:type="dxa"/>
            <w:gridSpan w:val="2"/>
            <w:shd w:val="clear" w:color="auto" w:fill="auto"/>
          </w:tcPr>
          <w:p w14:paraId="0202677A" w14:textId="77777777" w:rsidR="00284787" w:rsidRDefault="00284787" w:rsidP="00284787">
            <w:pPr>
              <w:rPr>
                <w:rFonts w:eastAsia="DengXian"/>
              </w:rPr>
            </w:pPr>
          </w:p>
        </w:tc>
        <w:tc>
          <w:tcPr>
            <w:tcW w:w="6431" w:type="dxa"/>
            <w:shd w:val="clear" w:color="auto" w:fill="auto"/>
          </w:tcPr>
          <w:p w14:paraId="314871D0" w14:textId="77777777" w:rsidR="00284787" w:rsidRDefault="00284787" w:rsidP="00284787">
            <w:pPr>
              <w:rPr>
                <w:rFonts w:eastAsia="DengXian"/>
              </w:rPr>
            </w:pPr>
          </w:p>
        </w:tc>
      </w:tr>
      <w:tr w:rsidR="00284787" w14:paraId="5ACB491A" w14:textId="77777777" w:rsidTr="00302F35">
        <w:tc>
          <w:tcPr>
            <w:tcW w:w="1423" w:type="dxa"/>
            <w:shd w:val="clear" w:color="auto" w:fill="auto"/>
          </w:tcPr>
          <w:p w14:paraId="7C34C3F9" w14:textId="77777777" w:rsidR="00284787" w:rsidRDefault="00284787" w:rsidP="00284787">
            <w:pPr>
              <w:rPr>
                <w:rFonts w:eastAsia="DengXian"/>
              </w:rPr>
            </w:pPr>
          </w:p>
        </w:tc>
        <w:tc>
          <w:tcPr>
            <w:tcW w:w="1780" w:type="dxa"/>
            <w:gridSpan w:val="2"/>
            <w:shd w:val="clear" w:color="auto" w:fill="auto"/>
          </w:tcPr>
          <w:p w14:paraId="0F4F23B1" w14:textId="77777777" w:rsidR="00284787" w:rsidRDefault="00284787" w:rsidP="00284787">
            <w:pPr>
              <w:rPr>
                <w:rFonts w:eastAsia="DengXian"/>
              </w:rPr>
            </w:pPr>
          </w:p>
        </w:tc>
        <w:tc>
          <w:tcPr>
            <w:tcW w:w="6431" w:type="dxa"/>
            <w:shd w:val="clear" w:color="auto" w:fill="auto"/>
          </w:tcPr>
          <w:p w14:paraId="6A18F711" w14:textId="77777777" w:rsidR="00284787" w:rsidRDefault="00284787" w:rsidP="00284787">
            <w:pPr>
              <w:rPr>
                <w:rFonts w:eastAsia="DengXian"/>
              </w:rPr>
            </w:pPr>
          </w:p>
        </w:tc>
      </w:tr>
      <w:tr w:rsidR="00284787" w14:paraId="5714F560" w14:textId="77777777" w:rsidTr="00302F35">
        <w:tc>
          <w:tcPr>
            <w:tcW w:w="1423" w:type="dxa"/>
            <w:shd w:val="clear" w:color="auto" w:fill="auto"/>
          </w:tcPr>
          <w:p w14:paraId="43C042F0" w14:textId="77777777" w:rsidR="00284787" w:rsidRDefault="00284787" w:rsidP="00284787">
            <w:pPr>
              <w:rPr>
                <w:rFonts w:eastAsia="DengXian"/>
              </w:rPr>
            </w:pPr>
          </w:p>
        </w:tc>
        <w:tc>
          <w:tcPr>
            <w:tcW w:w="1780" w:type="dxa"/>
            <w:gridSpan w:val="2"/>
            <w:shd w:val="clear" w:color="auto" w:fill="auto"/>
          </w:tcPr>
          <w:p w14:paraId="41D4B885" w14:textId="77777777" w:rsidR="00284787" w:rsidRDefault="00284787" w:rsidP="00284787">
            <w:pPr>
              <w:rPr>
                <w:rFonts w:eastAsia="DengXian"/>
              </w:rPr>
            </w:pPr>
          </w:p>
        </w:tc>
        <w:tc>
          <w:tcPr>
            <w:tcW w:w="6431" w:type="dxa"/>
            <w:shd w:val="clear" w:color="auto" w:fill="auto"/>
          </w:tcPr>
          <w:p w14:paraId="18B79D29" w14:textId="77777777" w:rsidR="00284787" w:rsidRDefault="00284787" w:rsidP="00284787">
            <w:pPr>
              <w:rPr>
                <w:rFonts w:eastAsia="DengXian"/>
              </w:rPr>
            </w:pPr>
          </w:p>
        </w:tc>
      </w:tr>
      <w:tr w:rsidR="00284787" w14:paraId="4C2E25C7" w14:textId="77777777" w:rsidTr="00302F35">
        <w:tc>
          <w:tcPr>
            <w:tcW w:w="1423" w:type="dxa"/>
            <w:shd w:val="clear" w:color="auto" w:fill="auto"/>
          </w:tcPr>
          <w:p w14:paraId="5A1648A7" w14:textId="77777777" w:rsidR="00284787" w:rsidRDefault="00284787" w:rsidP="00284787">
            <w:pPr>
              <w:rPr>
                <w:rFonts w:eastAsia="DengXian"/>
              </w:rPr>
            </w:pPr>
          </w:p>
        </w:tc>
        <w:tc>
          <w:tcPr>
            <w:tcW w:w="1770" w:type="dxa"/>
            <w:shd w:val="clear" w:color="auto" w:fill="auto"/>
          </w:tcPr>
          <w:p w14:paraId="23EE1446" w14:textId="77777777" w:rsidR="00284787" w:rsidRDefault="00284787" w:rsidP="00284787">
            <w:pPr>
              <w:rPr>
                <w:rFonts w:eastAsia="DengXian"/>
              </w:rPr>
            </w:pPr>
          </w:p>
        </w:tc>
        <w:tc>
          <w:tcPr>
            <w:tcW w:w="6441" w:type="dxa"/>
            <w:gridSpan w:val="2"/>
            <w:shd w:val="clear" w:color="auto" w:fill="auto"/>
          </w:tcPr>
          <w:p w14:paraId="7F8C8097" w14:textId="77777777" w:rsidR="00284787" w:rsidRDefault="00284787" w:rsidP="00284787">
            <w:pPr>
              <w:rPr>
                <w:rFonts w:eastAsia="DengXian"/>
              </w:rPr>
            </w:pPr>
          </w:p>
        </w:tc>
      </w:tr>
      <w:tr w:rsidR="00284787" w14:paraId="1AD7F599" w14:textId="77777777" w:rsidTr="00302F35">
        <w:tc>
          <w:tcPr>
            <w:tcW w:w="1423" w:type="dxa"/>
            <w:shd w:val="clear" w:color="auto" w:fill="auto"/>
          </w:tcPr>
          <w:p w14:paraId="216C2620" w14:textId="77777777" w:rsidR="00284787" w:rsidRPr="00833389" w:rsidRDefault="00284787" w:rsidP="00284787">
            <w:pPr>
              <w:rPr>
                <w:rFonts w:eastAsia="DengXian"/>
              </w:rPr>
            </w:pPr>
          </w:p>
        </w:tc>
        <w:tc>
          <w:tcPr>
            <w:tcW w:w="1780" w:type="dxa"/>
            <w:gridSpan w:val="2"/>
            <w:shd w:val="clear" w:color="auto" w:fill="auto"/>
          </w:tcPr>
          <w:p w14:paraId="4CFF6381" w14:textId="77777777" w:rsidR="00284787" w:rsidRDefault="00284787" w:rsidP="00284787">
            <w:pPr>
              <w:rPr>
                <w:rFonts w:eastAsia="DengXian"/>
              </w:rPr>
            </w:pPr>
          </w:p>
        </w:tc>
        <w:tc>
          <w:tcPr>
            <w:tcW w:w="6431" w:type="dxa"/>
            <w:shd w:val="clear" w:color="auto" w:fill="auto"/>
          </w:tcPr>
          <w:p w14:paraId="7C992972" w14:textId="77777777" w:rsidR="00284787" w:rsidRDefault="00284787" w:rsidP="00284787">
            <w:pPr>
              <w:rPr>
                <w:rFonts w:eastAsia="DengXian"/>
              </w:rPr>
            </w:pPr>
          </w:p>
        </w:tc>
      </w:tr>
      <w:tr w:rsidR="00284787" w14:paraId="27251DF8" w14:textId="77777777" w:rsidTr="00302F35">
        <w:tc>
          <w:tcPr>
            <w:tcW w:w="1423" w:type="dxa"/>
            <w:shd w:val="clear" w:color="auto" w:fill="auto"/>
          </w:tcPr>
          <w:p w14:paraId="69F5B9BC" w14:textId="77777777" w:rsidR="00284787" w:rsidRDefault="00284787" w:rsidP="00284787">
            <w:pPr>
              <w:rPr>
                <w:rFonts w:eastAsia="DengXian"/>
              </w:rPr>
            </w:pPr>
          </w:p>
        </w:tc>
        <w:tc>
          <w:tcPr>
            <w:tcW w:w="1780" w:type="dxa"/>
            <w:gridSpan w:val="2"/>
            <w:shd w:val="clear" w:color="auto" w:fill="auto"/>
          </w:tcPr>
          <w:p w14:paraId="12E34242" w14:textId="77777777" w:rsidR="00284787" w:rsidRDefault="00284787" w:rsidP="00284787">
            <w:pPr>
              <w:rPr>
                <w:rFonts w:eastAsia="DengXian"/>
              </w:rPr>
            </w:pPr>
          </w:p>
        </w:tc>
        <w:tc>
          <w:tcPr>
            <w:tcW w:w="6431" w:type="dxa"/>
            <w:shd w:val="clear" w:color="auto" w:fill="auto"/>
          </w:tcPr>
          <w:p w14:paraId="3371931A" w14:textId="77777777" w:rsidR="00284787" w:rsidRDefault="00284787" w:rsidP="00284787">
            <w:pPr>
              <w:rPr>
                <w:rFonts w:eastAsia="DengXian"/>
              </w:rPr>
            </w:pPr>
          </w:p>
        </w:tc>
      </w:tr>
      <w:tr w:rsidR="00284787" w14:paraId="6DF28D56" w14:textId="77777777" w:rsidTr="00302F35">
        <w:tc>
          <w:tcPr>
            <w:tcW w:w="1423" w:type="dxa"/>
            <w:shd w:val="clear" w:color="auto" w:fill="auto"/>
          </w:tcPr>
          <w:p w14:paraId="55FB7E8C" w14:textId="77777777" w:rsidR="00284787" w:rsidRDefault="00284787" w:rsidP="00284787">
            <w:pPr>
              <w:rPr>
                <w:rFonts w:eastAsia="DengXian"/>
              </w:rPr>
            </w:pPr>
          </w:p>
        </w:tc>
        <w:tc>
          <w:tcPr>
            <w:tcW w:w="1780" w:type="dxa"/>
            <w:gridSpan w:val="2"/>
            <w:shd w:val="clear" w:color="auto" w:fill="auto"/>
          </w:tcPr>
          <w:p w14:paraId="2C329754" w14:textId="77777777" w:rsidR="00284787" w:rsidRDefault="00284787" w:rsidP="00284787">
            <w:pPr>
              <w:rPr>
                <w:rFonts w:eastAsia="DengXian"/>
              </w:rPr>
            </w:pPr>
          </w:p>
        </w:tc>
        <w:tc>
          <w:tcPr>
            <w:tcW w:w="6431" w:type="dxa"/>
            <w:shd w:val="clear" w:color="auto" w:fill="auto"/>
          </w:tcPr>
          <w:p w14:paraId="2BE43C85" w14:textId="77777777" w:rsidR="00284787" w:rsidRDefault="00284787" w:rsidP="00284787">
            <w:pPr>
              <w:rPr>
                <w:rFonts w:eastAsia="DengXian"/>
              </w:rPr>
            </w:pPr>
          </w:p>
        </w:tc>
      </w:tr>
      <w:tr w:rsidR="00284787" w14:paraId="691536AA" w14:textId="77777777" w:rsidTr="00302F35">
        <w:tc>
          <w:tcPr>
            <w:tcW w:w="1423" w:type="dxa"/>
            <w:shd w:val="clear" w:color="auto" w:fill="auto"/>
          </w:tcPr>
          <w:p w14:paraId="0D24FFFA" w14:textId="77777777" w:rsidR="00284787" w:rsidRDefault="00284787" w:rsidP="00284787">
            <w:pPr>
              <w:rPr>
                <w:rFonts w:eastAsia="DengXian"/>
              </w:rPr>
            </w:pPr>
          </w:p>
        </w:tc>
        <w:tc>
          <w:tcPr>
            <w:tcW w:w="1780" w:type="dxa"/>
            <w:gridSpan w:val="2"/>
            <w:shd w:val="clear" w:color="auto" w:fill="auto"/>
          </w:tcPr>
          <w:p w14:paraId="5F7CC44E" w14:textId="77777777" w:rsidR="00284787" w:rsidRDefault="00284787" w:rsidP="00284787">
            <w:pPr>
              <w:rPr>
                <w:rFonts w:eastAsia="DengXian"/>
              </w:rPr>
            </w:pPr>
          </w:p>
        </w:tc>
        <w:tc>
          <w:tcPr>
            <w:tcW w:w="6431" w:type="dxa"/>
            <w:shd w:val="clear" w:color="auto" w:fill="auto"/>
          </w:tcPr>
          <w:p w14:paraId="5083BDCD" w14:textId="77777777" w:rsidR="00284787" w:rsidRDefault="00284787" w:rsidP="00284787">
            <w:pPr>
              <w:rPr>
                <w:rFonts w:eastAsia="DengXian"/>
              </w:rPr>
            </w:pPr>
          </w:p>
        </w:tc>
      </w:tr>
      <w:tr w:rsidR="00284787" w14:paraId="6C95A200" w14:textId="77777777" w:rsidTr="00302F35">
        <w:tc>
          <w:tcPr>
            <w:tcW w:w="1423" w:type="dxa"/>
            <w:shd w:val="clear" w:color="auto" w:fill="auto"/>
          </w:tcPr>
          <w:p w14:paraId="6DDF05C0" w14:textId="77777777" w:rsidR="00284787" w:rsidRDefault="00284787" w:rsidP="00284787">
            <w:pPr>
              <w:rPr>
                <w:rFonts w:eastAsia="DengXian"/>
              </w:rPr>
            </w:pPr>
          </w:p>
        </w:tc>
        <w:tc>
          <w:tcPr>
            <w:tcW w:w="1780" w:type="dxa"/>
            <w:gridSpan w:val="2"/>
            <w:shd w:val="clear" w:color="auto" w:fill="auto"/>
          </w:tcPr>
          <w:p w14:paraId="1FEC8978" w14:textId="77777777" w:rsidR="00284787" w:rsidRDefault="00284787" w:rsidP="00284787">
            <w:pPr>
              <w:rPr>
                <w:rFonts w:eastAsia="DengXian"/>
              </w:rPr>
            </w:pPr>
          </w:p>
        </w:tc>
        <w:tc>
          <w:tcPr>
            <w:tcW w:w="6431" w:type="dxa"/>
            <w:shd w:val="clear" w:color="auto" w:fill="auto"/>
          </w:tcPr>
          <w:p w14:paraId="506277AA" w14:textId="77777777" w:rsidR="00284787" w:rsidRDefault="00284787" w:rsidP="00284787">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DengXian"/>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DengXian"/>
              </w:rPr>
            </w:pPr>
            <w:r>
              <w:rPr>
                <w:rFonts w:eastAsia="DengXian"/>
              </w:rPr>
              <w:t>Nokia</w:t>
            </w:r>
          </w:p>
        </w:tc>
        <w:tc>
          <w:tcPr>
            <w:tcW w:w="1780" w:type="dxa"/>
            <w:gridSpan w:val="2"/>
            <w:shd w:val="clear" w:color="auto" w:fill="auto"/>
          </w:tcPr>
          <w:p w14:paraId="0F887677" w14:textId="230292B6" w:rsidR="006130A4" w:rsidRDefault="00284787" w:rsidP="006130A4">
            <w:pPr>
              <w:rPr>
                <w:rFonts w:eastAsia="DengXian"/>
              </w:rPr>
            </w:pPr>
            <w:r>
              <w:rPr>
                <w:rFonts w:eastAsia="DengXian"/>
              </w:rPr>
              <w:t>Yes</w:t>
            </w:r>
          </w:p>
        </w:tc>
        <w:tc>
          <w:tcPr>
            <w:tcW w:w="6431" w:type="dxa"/>
            <w:shd w:val="clear" w:color="auto" w:fill="auto"/>
          </w:tcPr>
          <w:p w14:paraId="01355C12" w14:textId="77777777" w:rsidR="006130A4" w:rsidRDefault="006130A4" w:rsidP="006130A4">
            <w:pPr>
              <w:rPr>
                <w:rFonts w:eastAsia="DengXian"/>
              </w:rPr>
            </w:pPr>
          </w:p>
        </w:tc>
      </w:tr>
      <w:tr w:rsidR="006130A4" w14:paraId="1327F6EA" w14:textId="77777777" w:rsidTr="002433E1">
        <w:tc>
          <w:tcPr>
            <w:tcW w:w="1423" w:type="dxa"/>
            <w:shd w:val="clear" w:color="auto" w:fill="auto"/>
          </w:tcPr>
          <w:p w14:paraId="34921584" w14:textId="3EB0AE66" w:rsidR="006130A4" w:rsidRDefault="00F7599C" w:rsidP="006130A4">
            <w:pPr>
              <w:rPr>
                <w:rFonts w:eastAsia="DengXian"/>
              </w:rPr>
            </w:pPr>
            <w:r>
              <w:rPr>
                <w:rFonts w:eastAsia="DengXian"/>
              </w:rPr>
              <w:t>Intel</w:t>
            </w:r>
          </w:p>
        </w:tc>
        <w:tc>
          <w:tcPr>
            <w:tcW w:w="1780" w:type="dxa"/>
            <w:gridSpan w:val="2"/>
            <w:shd w:val="clear" w:color="auto" w:fill="auto"/>
          </w:tcPr>
          <w:p w14:paraId="635033F4" w14:textId="1C2A8CA3" w:rsidR="006130A4" w:rsidRDefault="00F7599C" w:rsidP="006130A4">
            <w:pPr>
              <w:rPr>
                <w:rFonts w:eastAsia="DengXian"/>
              </w:rPr>
            </w:pPr>
            <w:r>
              <w:rPr>
                <w:rFonts w:eastAsia="DengXian"/>
              </w:rPr>
              <w:t>Yes</w:t>
            </w:r>
          </w:p>
        </w:tc>
        <w:tc>
          <w:tcPr>
            <w:tcW w:w="6431" w:type="dxa"/>
            <w:shd w:val="clear" w:color="auto" w:fill="auto"/>
          </w:tcPr>
          <w:p w14:paraId="16E61107" w14:textId="77777777" w:rsidR="006130A4" w:rsidRDefault="006130A4" w:rsidP="006130A4">
            <w:pPr>
              <w:rPr>
                <w:rFonts w:eastAsia="DengXian"/>
              </w:rPr>
            </w:pPr>
          </w:p>
        </w:tc>
      </w:tr>
      <w:tr w:rsidR="006130A4" w14:paraId="5A5BBF5B" w14:textId="77777777" w:rsidTr="002433E1">
        <w:tc>
          <w:tcPr>
            <w:tcW w:w="1423" w:type="dxa"/>
            <w:shd w:val="clear" w:color="auto" w:fill="auto"/>
          </w:tcPr>
          <w:p w14:paraId="7F38196A" w14:textId="77777777" w:rsidR="006130A4" w:rsidRDefault="006130A4" w:rsidP="006130A4">
            <w:pPr>
              <w:rPr>
                <w:rFonts w:eastAsia="DengXian"/>
              </w:rPr>
            </w:pPr>
          </w:p>
        </w:tc>
        <w:tc>
          <w:tcPr>
            <w:tcW w:w="1780" w:type="dxa"/>
            <w:gridSpan w:val="2"/>
            <w:shd w:val="clear" w:color="auto" w:fill="auto"/>
          </w:tcPr>
          <w:p w14:paraId="2633F05E" w14:textId="77777777" w:rsidR="006130A4" w:rsidRDefault="006130A4" w:rsidP="006130A4">
            <w:pPr>
              <w:rPr>
                <w:rFonts w:eastAsia="DengXian"/>
              </w:rPr>
            </w:pPr>
          </w:p>
        </w:tc>
        <w:tc>
          <w:tcPr>
            <w:tcW w:w="6431" w:type="dxa"/>
            <w:shd w:val="clear" w:color="auto" w:fill="auto"/>
          </w:tcPr>
          <w:p w14:paraId="31991F8A" w14:textId="77777777" w:rsidR="006130A4" w:rsidRDefault="006130A4" w:rsidP="006130A4">
            <w:pPr>
              <w:rPr>
                <w:rFonts w:eastAsia="DengXian"/>
              </w:rPr>
            </w:pPr>
          </w:p>
        </w:tc>
      </w:tr>
      <w:tr w:rsidR="006130A4" w14:paraId="042CCCCB" w14:textId="77777777" w:rsidTr="002433E1">
        <w:tc>
          <w:tcPr>
            <w:tcW w:w="1423" w:type="dxa"/>
            <w:shd w:val="clear" w:color="auto" w:fill="auto"/>
          </w:tcPr>
          <w:p w14:paraId="0CC8F82E" w14:textId="77777777" w:rsidR="006130A4" w:rsidRDefault="006130A4" w:rsidP="006130A4">
            <w:pPr>
              <w:rPr>
                <w:rFonts w:eastAsia="DengXian"/>
              </w:rPr>
            </w:pPr>
          </w:p>
        </w:tc>
        <w:tc>
          <w:tcPr>
            <w:tcW w:w="1780" w:type="dxa"/>
            <w:gridSpan w:val="2"/>
            <w:shd w:val="clear" w:color="auto" w:fill="auto"/>
          </w:tcPr>
          <w:p w14:paraId="14E5A254" w14:textId="77777777" w:rsidR="006130A4" w:rsidRDefault="006130A4" w:rsidP="006130A4">
            <w:pPr>
              <w:rPr>
                <w:rFonts w:eastAsia="DengXian"/>
              </w:rPr>
            </w:pPr>
          </w:p>
        </w:tc>
        <w:tc>
          <w:tcPr>
            <w:tcW w:w="6431" w:type="dxa"/>
            <w:shd w:val="clear" w:color="auto" w:fill="auto"/>
          </w:tcPr>
          <w:p w14:paraId="48912B09" w14:textId="77777777" w:rsidR="006130A4" w:rsidRDefault="006130A4" w:rsidP="006130A4">
            <w:pPr>
              <w:rPr>
                <w:rFonts w:eastAsia="DengXian"/>
              </w:rPr>
            </w:pPr>
          </w:p>
        </w:tc>
      </w:tr>
      <w:tr w:rsidR="006130A4" w14:paraId="2C59606F" w14:textId="77777777" w:rsidTr="002433E1">
        <w:tc>
          <w:tcPr>
            <w:tcW w:w="1423" w:type="dxa"/>
            <w:shd w:val="clear" w:color="auto" w:fill="auto"/>
          </w:tcPr>
          <w:p w14:paraId="45B93707" w14:textId="77777777" w:rsidR="006130A4" w:rsidRDefault="006130A4" w:rsidP="006130A4">
            <w:pPr>
              <w:rPr>
                <w:rFonts w:eastAsia="DengXian"/>
              </w:rPr>
            </w:pPr>
          </w:p>
        </w:tc>
        <w:tc>
          <w:tcPr>
            <w:tcW w:w="1780" w:type="dxa"/>
            <w:gridSpan w:val="2"/>
            <w:shd w:val="clear" w:color="auto" w:fill="auto"/>
          </w:tcPr>
          <w:p w14:paraId="6D80D29E" w14:textId="77777777" w:rsidR="006130A4" w:rsidRDefault="006130A4" w:rsidP="006130A4">
            <w:pPr>
              <w:rPr>
                <w:rFonts w:eastAsia="DengXian"/>
              </w:rPr>
            </w:pPr>
          </w:p>
        </w:tc>
        <w:tc>
          <w:tcPr>
            <w:tcW w:w="6431" w:type="dxa"/>
            <w:shd w:val="clear" w:color="auto" w:fill="auto"/>
          </w:tcPr>
          <w:p w14:paraId="021CF7C1" w14:textId="77777777" w:rsidR="006130A4" w:rsidRDefault="006130A4" w:rsidP="006130A4">
            <w:pPr>
              <w:rPr>
                <w:rFonts w:eastAsia="DengXian"/>
              </w:rPr>
            </w:pPr>
          </w:p>
        </w:tc>
      </w:tr>
      <w:tr w:rsidR="006130A4" w14:paraId="52925FEE" w14:textId="77777777" w:rsidTr="002433E1">
        <w:tc>
          <w:tcPr>
            <w:tcW w:w="1423" w:type="dxa"/>
            <w:shd w:val="clear" w:color="auto" w:fill="auto"/>
          </w:tcPr>
          <w:p w14:paraId="7BD55A70" w14:textId="77777777" w:rsidR="006130A4" w:rsidRDefault="006130A4" w:rsidP="006130A4">
            <w:pPr>
              <w:rPr>
                <w:rFonts w:eastAsia="DengXian"/>
              </w:rPr>
            </w:pPr>
          </w:p>
        </w:tc>
        <w:tc>
          <w:tcPr>
            <w:tcW w:w="1780" w:type="dxa"/>
            <w:gridSpan w:val="2"/>
            <w:shd w:val="clear" w:color="auto" w:fill="auto"/>
          </w:tcPr>
          <w:p w14:paraId="42FB82E8" w14:textId="77777777" w:rsidR="006130A4" w:rsidRDefault="006130A4" w:rsidP="006130A4">
            <w:pPr>
              <w:rPr>
                <w:rFonts w:eastAsia="DengXian"/>
              </w:rPr>
            </w:pPr>
          </w:p>
        </w:tc>
        <w:tc>
          <w:tcPr>
            <w:tcW w:w="6431" w:type="dxa"/>
            <w:shd w:val="clear" w:color="auto" w:fill="auto"/>
          </w:tcPr>
          <w:p w14:paraId="45D9E0D0" w14:textId="77777777" w:rsidR="006130A4" w:rsidRDefault="006130A4" w:rsidP="006130A4">
            <w:pPr>
              <w:rPr>
                <w:rFonts w:eastAsia="DengXian"/>
              </w:rPr>
            </w:pPr>
          </w:p>
        </w:tc>
      </w:tr>
      <w:tr w:rsidR="006130A4" w14:paraId="15281EEE" w14:textId="77777777" w:rsidTr="002433E1">
        <w:tc>
          <w:tcPr>
            <w:tcW w:w="1423" w:type="dxa"/>
            <w:shd w:val="clear" w:color="auto" w:fill="auto"/>
          </w:tcPr>
          <w:p w14:paraId="54771B88" w14:textId="77777777" w:rsidR="006130A4" w:rsidRDefault="006130A4" w:rsidP="006130A4">
            <w:pPr>
              <w:rPr>
                <w:rFonts w:eastAsia="DengXian"/>
              </w:rPr>
            </w:pPr>
          </w:p>
        </w:tc>
        <w:tc>
          <w:tcPr>
            <w:tcW w:w="1780" w:type="dxa"/>
            <w:gridSpan w:val="2"/>
            <w:shd w:val="clear" w:color="auto" w:fill="auto"/>
          </w:tcPr>
          <w:p w14:paraId="786803B9" w14:textId="77777777" w:rsidR="006130A4" w:rsidRDefault="006130A4" w:rsidP="006130A4">
            <w:pPr>
              <w:rPr>
                <w:rFonts w:eastAsia="DengXian"/>
              </w:rPr>
            </w:pPr>
          </w:p>
        </w:tc>
        <w:tc>
          <w:tcPr>
            <w:tcW w:w="6431" w:type="dxa"/>
            <w:shd w:val="clear" w:color="auto" w:fill="auto"/>
          </w:tcPr>
          <w:p w14:paraId="4963CFCF" w14:textId="77777777" w:rsidR="006130A4" w:rsidRDefault="006130A4" w:rsidP="006130A4">
            <w:pPr>
              <w:rPr>
                <w:rFonts w:eastAsia="DengXian"/>
              </w:rPr>
            </w:pPr>
          </w:p>
        </w:tc>
      </w:tr>
      <w:tr w:rsidR="006130A4" w14:paraId="2F9DC255" w14:textId="77777777" w:rsidTr="002433E1">
        <w:tc>
          <w:tcPr>
            <w:tcW w:w="1423" w:type="dxa"/>
            <w:shd w:val="clear" w:color="auto" w:fill="auto"/>
          </w:tcPr>
          <w:p w14:paraId="3F374510" w14:textId="77777777" w:rsidR="006130A4" w:rsidRDefault="006130A4" w:rsidP="006130A4">
            <w:pPr>
              <w:rPr>
                <w:rFonts w:eastAsia="DengXian"/>
              </w:rPr>
            </w:pPr>
          </w:p>
        </w:tc>
        <w:tc>
          <w:tcPr>
            <w:tcW w:w="1780" w:type="dxa"/>
            <w:gridSpan w:val="2"/>
            <w:shd w:val="clear" w:color="auto" w:fill="auto"/>
          </w:tcPr>
          <w:p w14:paraId="46613DEB" w14:textId="77777777" w:rsidR="006130A4" w:rsidRDefault="006130A4" w:rsidP="006130A4">
            <w:pPr>
              <w:rPr>
                <w:rFonts w:eastAsia="DengXian"/>
              </w:rPr>
            </w:pPr>
          </w:p>
        </w:tc>
        <w:tc>
          <w:tcPr>
            <w:tcW w:w="6431" w:type="dxa"/>
            <w:shd w:val="clear" w:color="auto" w:fill="auto"/>
          </w:tcPr>
          <w:p w14:paraId="1B9148AC" w14:textId="77777777" w:rsidR="006130A4" w:rsidRDefault="006130A4" w:rsidP="006130A4">
            <w:pPr>
              <w:rPr>
                <w:rFonts w:eastAsia="DengXian"/>
              </w:rPr>
            </w:pPr>
          </w:p>
        </w:tc>
      </w:tr>
      <w:tr w:rsidR="006130A4" w14:paraId="655AF1F0" w14:textId="77777777" w:rsidTr="002433E1">
        <w:tc>
          <w:tcPr>
            <w:tcW w:w="1423" w:type="dxa"/>
            <w:shd w:val="clear" w:color="auto" w:fill="auto"/>
          </w:tcPr>
          <w:p w14:paraId="5234F42B" w14:textId="77777777" w:rsidR="006130A4" w:rsidRDefault="006130A4" w:rsidP="006130A4">
            <w:pPr>
              <w:rPr>
                <w:rFonts w:eastAsia="DengXian"/>
              </w:rPr>
            </w:pPr>
          </w:p>
        </w:tc>
        <w:tc>
          <w:tcPr>
            <w:tcW w:w="1780" w:type="dxa"/>
            <w:gridSpan w:val="2"/>
            <w:shd w:val="clear" w:color="auto" w:fill="auto"/>
          </w:tcPr>
          <w:p w14:paraId="548805CA" w14:textId="77777777" w:rsidR="006130A4" w:rsidRDefault="006130A4" w:rsidP="006130A4">
            <w:pPr>
              <w:rPr>
                <w:rFonts w:eastAsia="DengXian"/>
              </w:rPr>
            </w:pPr>
          </w:p>
        </w:tc>
        <w:tc>
          <w:tcPr>
            <w:tcW w:w="6431" w:type="dxa"/>
            <w:shd w:val="clear" w:color="auto" w:fill="auto"/>
          </w:tcPr>
          <w:p w14:paraId="0152ED01" w14:textId="77777777" w:rsidR="006130A4" w:rsidRDefault="006130A4" w:rsidP="006130A4">
            <w:pPr>
              <w:rPr>
                <w:rFonts w:eastAsia="DengXian"/>
              </w:rPr>
            </w:pPr>
          </w:p>
        </w:tc>
      </w:tr>
      <w:tr w:rsidR="006130A4" w14:paraId="7E3A01CE" w14:textId="77777777" w:rsidTr="002433E1">
        <w:tc>
          <w:tcPr>
            <w:tcW w:w="1423" w:type="dxa"/>
            <w:shd w:val="clear" w:color="auto" w:fill="auto"/>
          </w:tcPr>
          <w:p w14:paraId="6D007554" w14:textId="77777777" w:rsidR="006130A4" w:rsidRDefault="006130A4" w:rsidP="006130A4">
            <w:pPr>
              <w:rPr>
                <w:rFonts w:eastAsia="DengXian"/>
              </w:rPr>
            </w:pPr>
          </w:p>
        </w:tc>
        <w:tc>
          <w:tcPr>
            <w:tcW w:w="1780" w:type="dxa"/>
            <w:gridSpan w:val="2"/>
            <w:shd w:val="clear" w:color="auto" w:fill="auto"/>
          </w:tcPr>
          <w:p w14:paraId="45A20775" w14:textId="77777777" w:rsidR="006130A4" w:rsidRDefault="006130A4" w:rsidP="006130A4">
            <w:pPr>
              <w:rPr>
                <w:rFonts w:eastAsia="DengXian"/>
              </w:rPr>
            </w:pPr>
          </w:p>
        </w:tc>
        <w:tc>
          <w:tcPr>
            <w:tcW w:w="6431" w:type="dxa"/>
            <w:shd w:val="clear" w:color="auto" w:fill="auto"/>
          </w:tcPr>
          <w:p w14:paraId="7404FBBA" w14:textId="77777777" w:rsidR="006130A4" w:rsidRDefault="006130A4" w:rsidP="006130A4">
            <w:pPr>
              <w:rPr>
                <w:rFonts w:eastAsia="DengXian"/>
              </w:rPr>
            </w:pPr>
          </w:p>
        </w:tc>
      </w:tr>
      <w:tr w:rsidR="006130A4" w14:paraId="4F9987CE" w14:textId="77777777" w:rsidTr="002433E1">
        <w:tc>
          <w:tcPr>
            <w:tcW w:w="1423" w:type="dxa"/>
            <w:shd w:val="clear" w:color="auto" w:fill="auto"/>
          </w:tcPr>
          <w:p w14:paraId="12644A21" w14:textId="77777777" w:rsidR="006130A4" w:rsidRDefault="006130A4" w:rsidP="006130A4">
            <w:pPr>
              <w:rPr>
                <w:rFonts w:eastAsia="DengXian"/>
              </w:rPr>
            </w:pPr>
          </w:p>
        </w:tc>
        <w:tc>
          <w:tcPr>
            <w:tcW w:w="1770" w:type="dxa"/>
            <w:shd w:val="clear" w:color="auto" w:fill="auto"/>
          </w:tcPr>
          <w:p w14:paraId="2C7C8511" w14:textId="77777777" w:rsidR="006130A4" w:rsidRDefault="006130A4" w:rsidP="006130A4">
            <w:pPr>
              <w:rPr>
                <w:rFonts w:eastAsia="DengXian"/>
              </w:rPr>
            </w:pPr>
          </w:p>
        </w:tc>
        <w:tc>
          <w:tcPr>
            <w:tcW w:w="6441" w:type="dxa"/>
            <w:gridSpan w:val="2"/>
            <w:shd w:val="clear" w:color="auto" w:fill="auto"/>
          </w:tcPr>
          <w:p w14:paraId="4009B60B" w14:textId="77777777" w:rsidR="006130A4" w:rsidRDefault="006130A4" w:rsidP="006130A4">
            <w:pPr>
              <w:rPr>
                <w:rFonts w:eastAsia="DengXian"/>
              </w:rPr>
            </w:pPr>
          </w:p>
        </w:tc>
      </w:tr>
      <w:tr w:rsidR="006130A4" w14:paraId="0447EDEE" w14:textId="77777777" w:rsidTr="002433E1">
        <w:tc>
          <w:tcPr>
            <w:tcW w:w="1423" w:type="dxa"/>
            <w:shd w:val="clear" w:color="auto" w:fill="auto"/>
          </w:tcPr>
          <w:p w14:paraId="4FFBD26F" w14:textId="77777777" w:rsidR="006130A4" w:rsidRPr="00833389" w:rsidRDefault="006130A4" w:rsidP="006130A4">
            <w:pPr>
              <w:rPr>
                <w:rFonts w:eastAsia="DengXian"/>
              </w:rPr>
            </w:pPr>
          </w:p>
        </w:tc>
        <w:tc>
          <w:tcPr>
            <w:tcW w:w="1780" w:type="dxa"/>
            <w:gridSpan w:val="2"/>
            <w:shd w:val="clear" w:color="auto" w:fill="auto"/>
          </w:tcPr>
          <w:p w14:paraId="0AC4DC0C" w14:textId="77777777" w:rsidR="006130A4" w:rsidRDefault="006130A4" w:rsidP="006130A4">
            <w:pPr>
              <w:rPr>
                <w:rFonts w:eastAsia="DengXian"/>
              </w:rPr>
            </w:pPr>
          </w:p>
        </w:tc>
        <w:tc>
          <w:tcPr>
            <w:tcW w:w="6431" w:type="dxa"/>
            <w:shd w:val="clear" w:color="auto" w:fill="auto"/>
          </w:tcPr>
          <w:p w14:paraId="3D3A652B" w14:textId="77777777" w:rsidR="006130A4" w:rsidRDefault="006130A4" w:rsidP="006130A4">
            <w:pPr>
              <w:rPr>
                <w:rFonts w:eastAsia="DengXian"/>
              </w:rPr>
            </w:pPr>
          </w:p>
        </w:tc>
      </w:tr>
      <w:tr w:rsidR="006130A4" w14:paraId="6989AF99" w14:textId="77777777" w:rsidTr="002433E1">
        <w:tc>
          <w:tcPr>
            <w:tcW w:w="1423" w:type="dxa"/>
            <w:shd w:val="clear" w:color="auto" w:fill="auto"/>
          </w:tcPr>
          <w:p w14:paraId="567F65A1" w14:textId="77777777" w:rsidR="006130A4" w:rsidRDefault="006130A4" w:rsidP="006130A4">
            <w:pPr>
              <w:rPr>
                <w:rFonts w:eastAsia="DengXian"/>
              </w:rPr>
            </w:pPr>
          </w:p>
        </w:tc>
        <w:tc>
          <w:tcPr>
            <w:tcW w:w="1780" w:type="dxa"/>
            <w:gridSpan w:val="2"/>
            <w:shd w:val="clear" w:color="auto" w:fill="auto"/>
          </w:tcPr>
          <w:p w14:paraId="706AA4BB" w14:textId="77777777" w:rsidR="006130A4" w:rsidRDefault="006130A4" w:rsidP="006130A4">
            <w:pPr>
              <w:rPr>
                <w:rFonts w:eastAsia="DengXian"/>
              </w:rPr>
            </w:pPr>
          </w:p>
        </w:tc>
        <w:tc>
          <w:tcPr>
            <w:tcW w:w="6431" w:type="dxa"/>
            <w:shd w:val="clear" w:color="auto" w:fill="auto"/>
          </w:tcPr>
          <w:p w14:paraId="463E9291" w14:textId="77777777" w:rsidR="006130A4" w:rsidRDefault="006130A4" w:rsidP="006130A4">
            <w:pPr>
              <w:rPr>
                <w:rFonts w:eastAsia="DengXian"/>
              </w:rPr>
            </w:pPr>
          </w:p>
        </w:tc>
      </w:tr>
      <w:tr w:rsidR="006130A4" w14:paraId="0235A499" w14:textId="77777777" w:rsidTr="002433E1">
        <w:tc>
          <w:tcPr>
            <w:tcW w:w="1423" w:type="dxa"/>
            <w:shd w:val="clear" w:color="auto" w:fill="auto"/>
          </w:tcPr>
          <w:p w14:paraId="62226223" w14:textId="77777777" w:rsidR="006130A4" w:rsidRDefault="006130A4" w:rsidP="006130A4">
            <w:pPr>
              <w:rPr>
                <w:rFonts w:eastAsia="DengXian"/>
              </w:rPr>
            </w:pPr>
          </w:p>
        </w:tc>
        <w:tc>
          <w:tcPr>
            <w:tcW w:w="1780" w:type="dxa"/>
            <w:gridSpan w:val="2"/>
            <w:shd w:val="clear" w:color="auto" w:fill="auto"/>
          </w:tcPr>
          <w:p w14:paraId="5C1BC596" w14:textId="77777777" w:rsidR="006130A4" w:rsidRDefault="006130A4" w:rsidP="006130A4">
            <w:pPr>
              <w:rPr>
                <w:rFonts w:eastAsia="DengXian"/>
              </w:rPr>
            </w:pPr>
          </w:p>
        </w:tc>
        <w:tc>
          <w:tcPr>
            <w:tcW w:w="6431" w:type="dxa"/>
            <w:shd w:val="clear" w:color="auto" w:fill="auto"/>
          </w:tcPr>
          <w:p w14:paraId="3077E269" w14:textId="77777777" w:rsidR="006130A4" w:rsidRDefault="006130A4" w:rsidP="006130A4">
            <w:pPr>
              <w:rPr>
                <w:rFonts w:eastAsia="DengXian"/>
              </w:rPr>
            </w:pPr>
          </w:p>
        </w:tc>
      </w:tr>
      <w:tr w:rsidR="006130A4" w14:paraId="3969F7B8" w14:textId="77777777" w:rsidTr="002433E1">
        <w:tc>
          <w:tcPr>
            <w:tcW w:w="1423" w:type="dxa"/>
            <w:shd w:val="clear" w:color="auto" w:fill="auto"/>
          </w:tcPr>
          <w:p w14:paraId="5EF83BE0" w14:textId="77777777" w:rsidR="006130A4" w:rsidRDefault="006130A4" w:rsidP="006130A4">
            <w:pPr>
              <w:rPr>
                <w:rFonts w:eastAsia="DengXian"/>
              </w:rPr>
            </w:pPr>
          </w:p>
        </w:tc>
        <w:tc>
          <w:tcPr>
            <w:tcW w:w="1780" w:type="dxa"/>
            <w:gridSpan w:val="2"/>
            <w:shd w:val="clear" w:color="auto" w:fill="auto"/>
          </w:tcPr>
          <w:p w14:paraId="741DE65A" w14:textId="77777777" w:rsidR="006130A4" w:rsidRDefault="006130A4" w:rsidP="006130A4">
            <w:pPr>
              <w:rPr>
                <w:rFonts w:eastAsia="DengXian"/>
              </w:rPr>
            </w:pPr>
          </w:p>
        </w:tc>
        <w:tc>
          <w:tcPr>
            <w:tcW w:w="6431" w:type="dxa"/>
            <w:shd w:val="clear" w:color="auto" w:fill="auto"/>
          </w:tcPr>
          <w:p w14:paraId="3A1B03B5" w14:textId="77777777" w:rsidR="006130A4" w:rsidRDefault="006130A4" w:rsidP="006130A4">
            <w:pPr>
              <w:rPr>
                <w:rFonts w:eastAsia="DengXian"/>
              </w:rPr>
            </w:pPr>
          </w:p>
        </w:tc>
      </w:tr>
      <w:tr w:rsidR="006130A4" w14:paraId="3301B449" w14:textId="77777777" w:rsidTr="002433E1">
        <w:tc>
          <w:tcPr>
            <w:tcW w:w="1423" w:type="dxa"/>
            <w:shd w:val="clear" w:color="auto" w:fill="auto"/>
          </w:tcPr>
          <w:p w14:paraId="315113D4" w14:textId="77777777" w:rsidR="006130A4" w:rsidRDefault="006130A4" w:rsidP="006130A4">
            <w:pPr>
              <w:rPr>
                <w:rFonts w:eastAsia="DengXian"/>
              </w:rPr>
            </w:pPr>
          </w:p>
        </w:tc>
        <w:tc>
          <w:tcPr>
            <w:tcW w:w="1780" w:type="dxa"/>
            <w:gridSpan w:val="2"/>
            <w:shd w:val="clear" w:color="auto" w:fill="auto"/>
          </w:tcPr>
          <w:p w14:paraId="0E727885" w14:textId="77777777" w:rsidR="006130A4" w:rsidRDefault="006130A4" w:rsidP="006130A4">
            <w:pPr>
              <w:rPr>
                <w:rFonts w:eastAsia="DengXian"/>
              </w:rPr>
            </w:pPr>
          </w:p>
        </w:tc>
        <w:tc>
          <w:tcPr>
            <w:tcW w:w="6431" w:type="dxa"/>
            <w:shd w:val="clear" w:color="auto" w:fill="auto"/>
          </w:tcPr>
          <w:p w14:paraId="58864B40" w14:textId="77777777" w:rsidR="006130A4" w:rsidRDefault="006130A4" w:rsidP="006130A4">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BodyText"/>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Heading1"/>
      </w:pPr>
      <w:r>
        <w:lastRenderedPageBreak/>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12"/>
      <w:footerReference w:type="default" r:id="rId13"/>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4849" w14:textId="77777777" w:rsidR="00F366BF" w:rsidRDefault="00F366BF">
      <w:r>
        <w:separator/>
      </w:r>
    </w:p>
  </w:endnote>
  <w:endnote w:type="continuationSeparator" w:id="0">
    <w:p w14:paraId="6A1DE7A9" w14:textId="77777777" w:rsidR="00F366BF" w:rsidRDefault="00F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BA7B353" w:rsidR="00D72FF0" w:rsidRDefault="00D72FF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30A4">
      <w:rPr>
        <w:rStyle w:val="PageNumber"/>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30A4">
      <w:rPr>
        <w:rStyle w:val="PageNumber"/>
      </w:rPr>
      <w:t>39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8260" w14:textId="77777777" w:rsidR="00F366BF" w:rsidRDefault="00F366BF">
      <w:r>
        <w:separator/>
      </w:r>
    </w:p>
  </w:footnote>
  <w:footnote w:type="continuationSeparator" w:id="0">
    <w:p w14:paraId="0635819B" w14:textId="77777777" w:rsidR="00F366BF" w:rsidRDefault="00F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D72FF0" w:rsidRDefault="00D72F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42779260">
    <w:abstractNumId w:val="21"/>
  </w:num>
  <w:num w:numId="2" w16cid:durableId="1497917255">
    <w:abstractNumId w:val="13"/>
  </w:num>
  <w:num w:numId="3" w16cid:durableId="122772543">
    <w:abstractNumId w:val="30"/>
  </w:num>
  <w:num w:numId="4" w16cid:durableId="752969485">
    <w:abstractNumId w:val="15"/>
  </w:num>
  <w:num w:numId="5" w16cid:durableId="904341049">
    <w:abstractNumId w:val="44"/>
  </w:num>
  <w:num w:numId="6" w16cid:durableId="71125818">
    <w:abstractNumId w:val="33"/>
  </w:num>
  <w:num w:numId="7" w16cid:durableId="312564967">
    <w:abstractNumId w:val="34"/>
  </w:num>
  <w:num w:numId="8" w16cid:durableId="2016833274">
    <w:abstractNumId w:val="36"/>
  </w:num>
  <w:num w:numId="9" w16cid:durableId="1189634867">
    <w:abstractNumId w:val="29"/>
  </w:num>
  <w:num w:numId="10" w16cid:durableId="919633808">
    <w:abstractNumId w:val="38"/>
  </w:num>
  <w:num w:numId="11" w16cid:durableId="787047756">
    <w:abstractNumId w:val="32"/>
  </w:num>
  <w:num w:numId="12" w16cid:durableId="1134828356">
    <w:abstractNumId w:val="20"/>
  </w:num>
  <w:num w:numId="13" w16cid:durableId="86007350">
    <w:abstractNumId w:val="37"/>
  </w:num>
  <w:num w:numId="14" w16cid:durableId="70665083">
    <w:abstractNumId w:val="12"/>
  </w:num>
  <w:num w:numId="15" w16cid:durableId="142434567">
    <w:abstractNumId w:val="27"/>
  </w:num>
  <w:num w:numId="16" w16cid:durableId="2120947576">
    <w:abstractNumId w:val="11"/>
  </w:num>
  <w:num w:numId="17" w16cid:durableId="706566167">
    <w:abstractNumId w:val="22"/>
  </w:num>
  <w:num w:numId="18" w16cid:durableId="1014109967">
    <w:abstractNumId w:val="39"/>
  </w:num>
  <w:num w:numId="19" w16cid:durableId="1885291522">
    <w:abstractNumId w:val="0"/>
  </w:num>
  <w:num w:numId="20" w16cid:durableId="1299455651">
    <w:abstractNumId w:val="42"/>
  </w:num>
  <w:num w:numId="21" w16cid:durableId="2095739607">
    <w:abstractNumId w:val="19"/>
  </w:num>
  <w:num w:numId="22" w16cid:durableId="1842698947">
    <w:abstractNumId w:val="10"/>
  </w:num>
  <w:num w:numId="23" w16cid:durableId="2144493448">
    <w:abstractNumId w:val="6"/>
  </w:num>
  <w:num w:numId="24" w16cid:durableId="1163161560">
    <w:abstractNumId w:val="8"/>
  </w:num>
  <w:num w:numId="25" w16cid:durableId="2102411830">
    <w:abstractNumId w:val="7"/>
  </w:num>
  <w:num w:numId="26" w16cid:durableId="886988030">
    <w:abstractNumId w:val="31"/>
  </w:num>
  <w:num w:numId="27" w16cid:durableId="1618759053">
    <w:abstractNumId w:val="41"/>
  </w:num>
  <w:num w:numId="28" w16cid:durableId="1524977856">
    <w:abstractNumId w:val="3"/>
  </w:num>
  <w:num w:numId="29" w16cid:durableId="229849030">
    <w:abstractNumId w:val="2"/>
  </w:num>
  <w:num w:numId="30" w16cid:durableId="813107565">
    <w:abstractNumId w:val="16"/>
  </w:num>
  <w:num w:numId="31" w16cid:durableId="517083548">
    <w:abstractNumId w:val="40"/>
  </w:num>
  <w:num w:numId="32" w16cid:durableId="1622413712">
    <w:abstractNumId w:val="28"/>
  </w:num>
  <w:num w:numId="33" w16cid:durableId="65617016">
    <w:abstractNumId w:val="43"/>
  </w:num>
  <w:num w:numId="34" w16cid:durableId="917715748">
    <w:abstractNumId w:val="25"/>
  </w:num>
  <w:num w:numId="35" w16cid:durableId="546457028">
    <w:abstractNumId w:val="24"/>
  </w:num>
  <w:num w:numId="36" w16cid:durableId="1272281500">
    <w:abstractNumId w:val="18"/>
  </w:num>
  <w:num w:numId="37" w16cid:durableId="61175610">
    <w:abstractNumId w:val="23"/>
  </w:num>
  <w:num w:numId="38" w16cid:durableId="641279164">
    <w:abstractNumId w:val="1"/>
  </w:num>
  <w:num w:numId="39" w16cid:durableId="14774164">
    <w:abstractNumId w:val="35"/>
  </w:num>
  <w:num w:numId="40" w16cid:durableId="1540895332">
    <w:abstractNumId w:val="14"/>
  </w:num>
  <w:num w:numId="41" w16cid:durableId="1988783526">
    <w:abstractNumId w:val="5"/>
  </w:num>
  <w:num w:numId="42" w16cid:durableId="700862163">
    <w:abstractNumId w:val="4"/>
  </w:num>
  <w:num w:numId="43" w16cid:durableId="611328181">
    <w:abstractNumId w:val="26"/>
  </w:num>
  <w:num w:numId="44" w16cid:durableId="1275094605">
    <w:abstractNumId w:val="17"/>
  </w:num>
  <w:num w:numId="45" w16cid:durableId="73672365">
    <w:abstractNumId w:val="34"/>
  </w:num>
  <w:num w:numId="46" w16cid:durableId="1632858102">
    <w:abstractNumId w:val="29"/>
  </w:num>
  <w:num w:numId="47" w16cid:durableId="297761764">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3CF72-7140-40B4-B5D1-F496FFD5CBE1}">
  <ds:schemaRefs>
    <ds:schemaRef ds:uri="http://schemas.openxmlformats.org/officeDocument/2006/bibliography"/>
  </ds:schemaRefs>
</ds:datastoreItem>
</file>

<file path=customXml/itemProps4.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OPPO1.dotx</Template>
  <TotalTime>22</TotalTime>
  <Pages>40</Pages>
  <Words>12254</Words>
  <Characters>62523</Characters>
  <Application>Microsoft Office Word</Application>
  <DocSecurity>0</DocSecurity>
  <Lines>521</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74628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Intel - Marta(v1)</cp:lastModifiedBy>
  <cp:revision>22</cp:revision>
  <cp:lastPrinted>2008-01-31T00:09:00Z</cp:lastPrinted>
  <dcterms:created xsi:type="dcterms:W3CDTF">2023-04-18T15:18:00Z</dcterms:created>
  <dcterms:modified xsi:type="dcterms:W3CDTF">2023-04-18T16:32:00Z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2023-04-18T10:08:21Z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b0a38d37-0bc9-4c2d-86ec-3e77bd8f712d</vt:lpwstr>
  </property>
  <property fmtid="{D5CDD505-2E9C-101B-9397-08002B2CF9AE}" pid="21" name="MSIP_Label_83bcef13-7cac-433f-ba1d-47a323951816_ContentBits">
    <vt:lpwstr>0</vt:lpwstr>
  </property>
  <property fmtid="{D5CDD505-2E9C-101B-9397-08002B2CF9AE}" pid="22" name="ContentTypeId">
    <vt:lpwstr>0x010100C3355BB4B7850E44A83DAD8AF6CF14B0</vt:lpwstr>
  </property>
  <property fmtid="{D5CDD505-2E9C-101B-9397-08002B2CF9AE}" pid="23" name="MediaServiceImageTags">
    <vt:lpwstr/>
  </property>
</Properties>
</file>