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9381" w14:textId="4088EEB1" w:rsidR="00CB3008" w:rsidRDefault="00C45FAE">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w:t>
      </w:r>
      <w:r w:rsidR="007503BF">
        <w:rPr>
          <w:rFonts w:ascii="Arial" w:eastAsia="Times New Roman" w:hAnsi="Arial" w:cs="Arial"/>
          <w:b/>
          <w:bCs/>
          <w:sz w:val="24"/>
          <w:szCs w:val="24"/>
          <w:lang w:val="en-US" w:eastAsia="zh-CN"/>
        </w:rPr>
        <w:t>2</w:t>
      </w:r>
      <w:r w:rsidR="00702C49">
        <w:rPr>
          <w:rFonts w:ascii="Arial" w:eastAsia="Times New Roman" w:hAnsi="Arial" w:cs="Arial"/>
          <w:b/>
          <w:bCs/>
          <w:sz w:val="24"/>
          <w:szCs w:val="24"/>
          <w:lang w:val="en-US" w:eastAsia="zh-CN"/>
        </w:rPr>
        <w:t>1</w:t>
      </w:r>
      <w:r w:rsidR="002377B4">
        <w:rPr>
          <w:rFonts w:ascii="Arial" w:eastAsia="Times New Roman" w:hAnsi="Arial" w:cs="Arial"/>
          <w:b/>
          <w:bCs/>
          <w:sz w:val="24"/>
          <w:szCs w:val="24"/>
          <w:lang w:val="en-US" w:eastAsia="zh-CN"/>
        </w:rPr>
        <w:t>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sidRPr="00702C49">
        <w:rPr>
          <w:rFonts w:ascii="Arial" w:eastAsia="Times New Roman" w:hAnsi="Arial" w:cs="Arial"/>
          <w:b/>
          <w:bCs/>
          <w:sz w:val="24"/>
          <w:szCs w:val="24"/>
          <w:lang w:val="en-US" w:eastAsia="zh-CN"/>
        </w:rPr>
        <w:t>R2-2</w:t>
      </w:r>
      <w:r w:rsidR="00702C49" w:rsidRPr="00702C49">
        <w:rPr>
          <w:rFonts w:ascii="Arial" w:eastAsia="Times New Roman" w:hAnsi="Arial" w:cs="Arial"/>
          <w:b/>
          <w:bCs/>
          <w:sz w:val="24"/>
          <w:szCs w:val="24"/>
          <w:lang w:val="en-US" w:eastAsia="zh-CN"/>
        </w:rPr>
        <w:t>30</w:t>
      </w:r>
      <w:r w:rsidR="002377B4">
        <w:rPr>
          <w:rFonts w:ascii="Arial" w:eastAsia="Times New Roman" w:hAnsi="Arial" w:cs="Arial"/>
          <w:b/>
          <w:bCs/>
          <w:sz w:val="24"/>
          <w:szCs w:val="24"/>
          <w:lang w:val="en-US" w:eastAsia="zh-CN"/>
        </w:rPr>
        <w:t>42</w:t>
      </w:r>
      <w:r w:rsidR="003367FD">
        <w:rPr>
          <w:rFonts w:ascii="Arial" w:eastAsia="Times New Roman" w:hAnsi="Arial" w:cs="Arial"/>
          <w:b/>
          <w:bCs/>
          <w:sz w:val="24"/>
          <w:szCs w:val="24"/>
          <w:lang w:val="en-US" w:eastAsia="zh-CN"/>
        </w:rPr>
        <w:t>2</w:t>
      </w:r>
      <w:r w:rsidR="002377B4">
        <w:rPr>
          <w:rFonts w:ascii="Arial" w:eastAsia="Times New Roman" w:hAnsi="Arial" w:cs="Arial"/>
          <w:b/>
          <w:bCs/>
          <w:sz w:val="24"/>
          <w:szCs w:val="24"/>
          <w:lang w:val="en-US" w:eastAsia="zh-CN"/>
        </w:rPr>
        <w:t>6</w:t>
      </w:r>
    </w:p>
    <w:bookmarkEnd w:id="0"/>
    <w:p w14:paraId="39B27C3A" w14:textId="41489686" w:rsidR="00CB3008" w:rsidRDefault="002377B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1</w:t>
      </w:r>
      <w:r w:rsidR="00702C49" w:rsidRPr="00702C49">
        <w:rPr>
          <w:rFonts w:ascii="Arial" w:eastAsia="SimSun" w:hAnsi="Arial" w:cs="Arial"/>
          <w:b/>
          <w:sz w:val="24"/>
          <w:lang w:val="en-US" w:eastAsia="zh-CN"/>
        </w:rPr>
        <w:t xml:space="preserve">7 – </w:t>
      </w:r>
      <w:r>
        <w:rPr>
          <w:rFonts w:ascii="Arial" w:eastAsia="SimSun" w:hAnsi="Arial" w:cs="Arial"/>
          <w:b/>
          <w:sz w:val="24"/>
          <w:lang w:val="en-US" w:eastAsia="zh-CN"/>
        </w:rPr>
        <w:t>April</w:t>
      </w:r>
      <w:r w:rsidR="00702C49" w:rsidRPr="00702C49">
        <w:rPr>
          <w:rFonts w:ascii="Arial" w:eastAsia="SimSun" w:hAnsi="Arial" w:cs="Arial"/>
          <w:b/>
          <w:sz w:val="24"/>
          <w:lang w:val="en-US" w:eastAsia="zh-CN"/>
        </w:rPr>
        <w:t xml:space="preserve">. </w:t>
      </w:r>
      <w:r>
        <w:rPr>
          <w:rFonts w:ascii="Arial" w:eastAsia="SimSun" w:hAnsi="Arial" w:cs="Arial"/>
          <w:b/>
          <w:sz w:val="24"/>
          <w:lang w:val="en-US" w:eastAsia="zh-CN"/>
        </w:rPr>
        <w:t>26</w:t>
      </w:r>
      <w:r w:rsidR="00702C49" w:rsidRPr="00702C49">
        <w:rPr>
          <w:rFonts w:ascii="Arial" w:eastAsia="SimSun" w:hAnsi="Arial" w:cs="Arial"/>
          <w:b/>
          <w:sz w:val="24"/>
          <w:lang w:val="en-US" w:eastAsia="zh-CN"/>
        </w:rPr>
        <w:t>, 2023</w:t>
      </w:r>
    </w:p>
    <w:p w14:paraId="0F549809" w14:textId="1BB4012A" w:rsidR="00CB3008" w:rsidRDefault="00C45FAE">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7B53A2">
        <w:rPr>
          <w:rFonts w:ascii="Arial" w:eastAsia="MS Mincho" w:hAnsi="Arial" w:cs="Arial"/>
          <w:b/>
          <w:bCs/>
          <w:sz w:val="24"/>
        </w:rPr>
        <w:t>6</w:t>
      </w:r>
      <w:r>
        <w:rPr>
          <w:rFonts w:ascii="Arial" w:eastAsia="MS Mincho" w:hAnsi="Arial" w:cs="Arial"/>
          <w:b/>
          <w:bCs/>
          <w:sz w:val="24"/>
        </w:rPr>
        <w:t>.</w:t>
      </w:r>
      <w:r w:rsidR="007B53A2">
        <w:rPr>
          <w:rFonts w:ascii="Arial" w:eastAsia="MS Mincho" w:hAnsi="Arial" w:cs="Arial"/>
          <w:b/>
          <w:bCs/>
          <w:sz w:val="24"/>
        </w:rPr>
        <w:t>1</w:t>
      </w:r>
      <w:r w:rsidR="00702C49">
        <w:rPr>
          <w:rFonts w:ascii="Arial" w:eastAsia="MS Mincho" w:hAnsi="Arial" w:cs="Arial"/>
          <w:b/>
          <w:bCs/>
          <w:sz w:val="24"/>
        </w:rPr>
        <w:t>0</w:t>
      </w:r>
      <w:r>
        <w:rPr>
          <w:rFonts w:ascii="Arial" w:eastAsia="MS Mincho" w:hAnsi="Arial" w:cs="Arial"/>
          <w:b/>
          <w:bCs/>
          <w:sz w:val="24"/>
        </w:rPr>
        <w:t>.</w:t>
      </w:r>
      <w:r w:rsidR="002377B4">
        <w:rPr>
          <w:rFonts w:ascii="Arial" w:eastAsia="MS Mincho" w:hAnsi="Arial" w:cs="Arial"/>
          <w:b/>
          <w:bCs/>
          <w:sz w:val="24"/>
        </w:rPr>
        <w:t>3</w:t>
      </w:r>
    </w:p>
    <w:p w14:paraId="3B595861" w14:textId="77777777"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6DA0432C" w14:textId="0BBF2E96"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r w:rsidR="002377B4" w:rsidRPr="002377B4">
        <w:rPr>
          <w:rFonts w:ascii="Arial" w:eastAsia="Times New Roman" w:hAnsi="Arial" w:cs="Arial"/>
          <w:b/>
          <w:bCs/>
          <w:sz w:val="24"/>
        </w:rPr>
        <w:t>[AT121bis-e][</w:t>
      </w:r>
      <w:proofErr w:type="gramStart"/>
      <w:r w:rsidR="002377B4" w:rsidRPr="002377B4">
        <w:rPr>
          <w:rFonts w:ascii="Arial" w:eastAsia="Times New Roman" w:hAnsi="Arial" w:cs="Arial"/>
          <w:b/>
          <w:bCs/>
          <w:sz w:val="24"/>
        </w:rPr>
        <w:t>506][</w:t>
      </w:r>
      <w:proofErr w:type="gramEnd"/>
      <w:r w:rsidR="002377B4" w:rsidRPr="002377B4">
        <w:rPr>
          <w:rFonts w:ascii="Arial" w:eastAsia="Times New Roman" w:hAnsi="Arial" w:cs="Arial"/>
          <w:b/>
          <w:bCs/>
          <w:sz w:val="24"/>
        </w:rPr>
        <w:t>V2XSL] R17 MAC Corrections (LG)</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26DD922E"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49C22F9" w14:textId="77777777" w:rsidR="002377B4" w:rsidRPr="00C70366" w:rsidRDefault="002377B4" w:rsidP="002377B4">
      <w:pPr>
        <w:pStyle w:val="EmailDiscussion"/>
        <w:tabs>
          <w:tab w:val="num" w:pos="1619"/>
        </w:tabs>
      </w:pPr>
      <w:bookmarkStart w:id="2" w:name="_Hlk132386505"/>
      <w:r>
        <w:t>[AT121bis-e]</w:t>
      </w:r>
      <w:r w:rsidRPr="00C70366">
        <w:t>[50</w:t>
      </w:r>
      <w:r>
        <w:t>6</w:t>
      </w:r>
      <w:r w:rsidRPr="00C70366">
        <w:t xml:space="preserve">][V2X/SL] R17 </w:t>
      </w:r>
      <w:r>
        <w:t>MAC</w:t>
      </w:r>
      <w:r w:rsidRPr="00C70366">
        <w:t xml:space="preserve"> Corrections (LG)</w:t>
      </w:r>
    </w:p>
    <w:p w14:paraId="04F6A066" w14:textId="77777777" w:rsidR="002377B4" w:rsidRPr="00C70366" w:rsidRDefault="002377B4" w:rsidP="002377B4">
      <w:pPr>
        <w:pStyle w:val="EmailDiscussion2"/>
      </w:pPr>
      <w:r w:rsidRPr="00C70366">
        <w:tab/>
      </w:r>
      <w:r w:rsidRPr="00C70366">
        <w:rPr>
          <w:b/>
        </w:rPr>
        <w:t>Scope:</w:t>
      </w:r>
      <w:r w:rsidRPr="00C70366">
        <w:t xml:space="preserve"> Discuss corrections for 38.321, including 2618, 2685</w:t>
      </w:r>
    </w:p>
    <w:p w14:paraId="047418CA" w14:textId="77777777" w:rsidR="002377B4" w:rsidRPr="00C70366" w:rsidRDefault="002377B4" w:rsidP="002377B4">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revision </w:t>
      </w:r>
    </w:p>
    <w:p w14:paraId="74E7A58B" w14:textId="77777777" w:rsidR="002377B4" w:rsidRDefault="002377B4" w:rsidP="002377B4">
      <w:pPr>
        <w:pStyle w:val="EmailDiscussion2"/>
      </w:pPr>
      <w:r w:rsidRPr="00C70366">
        <w:tab/>
      </w:r>
      <w:r w:rsidRPr="00C70366">
        <w:rPr>
          <w:b/>
        </w:rPr>
        <w:t>Intended outcome:</w:t>
      </w:r>
      <w:r w:rsidRPr="00C70366">
        <w:t xml:space="preserve"> </w:t>
      </w:r>
    </w:p>
    <w:p w14:paraId="75C6AD1E" w14:textId="77777777" w:rsidR="002377B4" w:rsidRDefault="002377B4" w:rsidP="002377B4">
      <w:pPr>
        <w:pStyle w:val="EmailDiscussion2"/>
        <w:numPr>
          <w:ilvl w:val="0"/>
          <w:numId w:val="23"/>
        </w:numPr>
      </w:pPr>
      <w:r w:rsidRPr="00C70366">
        <w:t>Discussion summary in R2-230</w:t>
      </w:r>
      <w:r>
        <w:t>4226</w:t>
      </w:r>
      <w:r w:rsidRPr="00C70366">
        <w:t xml:space="preserve">. </w:t>
      </w:r>
    </w:p>
    <w:p w14:paraId="61EC6031" w14:textId="77777777" w:rsidR="002377B4" w:rsidRPr="00C70366" w:rsidRDefault="002377B4" w:rsidP="002377B4">
      <w:pPr>
        <w:pStyle w:val="EmailDiscussion2"/>
        <w:numPr>
          <w:ilvl w:val="0"/>
          <w:numId w:val="23"/>
        </w:numPr>
      </w:pPr>
      <w:r w:rsidRPr="00C70366">
        <w:t xml:space="preserve">For CRs can be </w:t>
      </w:r>
      <w:r>
        <w:t>agreed in principle</w:t>
      </w:r>
      <w:r w:rsidRPr="00C70366">
        <w:t xml:space="preserve"> after revision, </w:t>
      </w:r>
      <w:proofErr w:type="spellStart"/>
      <w:r w:rsidRPr="00C70366">
        <w:t>Tdoc</w:t>
      </w:r>
      <w:proofErr w:type="spellEnd"/>
      <w:r w:rsidRPr="00C70366">
        <w:t xml:space="preserve"> number will be allocated after conclusion from discussion.</w:t>
      </w:r>
    </w:p>
    <w:p w14:paraId="4433213A" w14:textId="646C8043" w:rsidR="002377B4" w:rsidRPr="00C70366" w:rsidRDefault="002377B4" w:rsidP="002377B4">
      <w:pPr>
        <w:pStyle w:val="EmailDiscussion2"/>
      </w:pPr>
      <w:r>
        <w:rPr>
          <w:b/>
        </w:rPr>
        <w:tab/>
      </w: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2"/>
    <w:p w14:paraId="34868EB6"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TableGrid"/>
        <w:tblW w:w="0" w:type="auto"/>
        <w:tblLook w:val="04A0" w:firstRow="1" w:lastRow="0" w:firstColumn="1" w:lastColumn="0" w:noHBand="0" w:noVBand="1"/>
      </w:tblPr>
      <w:tblGrid>
        <w:gridCol w:w="2944"/>
        <w:gridCol w:w="2966"/>
        <w:gridCol w:w="3150"/>
      </w:tblGrid>
      <w:tr w:rsidR="00CB3008" w14:paraId="5707B302" w14:textId="77777777">
        <w:tc>
          <w:tcPr>
            <w:tcW w:w="2944" w:type="dxa"/>
          </w:tcPr>
          <w:p w14:paraId="291D9EE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7064F181"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6B91E4E9" w14:textId="77777777" w:rsidR="00CB3008" w:rsidRDefault="00C45FAE">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CB3008" w14:paraId="5717D0D5" w14:textId="77777777">
        <w:tc>
          <w:tcPr>
            <w:tcW w:w="2944" w:type="dxa"/>
          </w:tcPr>
          <w:p w14:paraId="5D6B3103"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proofErr w:type="spellStart"/>
            <w:r>
              <w:rPr>
                <w:rFonts w:eastAsia="DengXian"/>
                <w:sz w:val="22"/>
                <w:lang w:eastAsia="zh-CN"/>
              </w:rPr>
              <w:t>Giwon</w:t>
            </w:r>
            <w:proofErr w:type="spellEnd"/>
            <w:r>
              <w:rPr>
                <w:rFonts w:eastAsia="DengXian"/>
                <w:sz w:val="22"/>
                <w:lang w:eastAsia="zh-CN"/>
              </w:rPr>
              <w:t xml:space="preserve"> Park</w:t>
            </w:r>
          </w:p>
        </w:tc>
        <w:tc>
          <w:tcPr>
            <w:tcW w:w="2966" w:type="dxa"/>
          </w:tcPr>
          <w:p w14:paraId="74441F65"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747567B0" w14:textId="77777777" w:rsidR="00CB3008" w:rsidRDefault="00C45FAE">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CB3008" w14:paraId="1F08E356" w14:textId="77777777">
        <w:tc>
          <w:tcPr>
            <w:tcW w:w="2944" w:type="dxa"/>
          </w:tcPr>
          <w:p w14:paraId="47B36BFF" w14:textId="18FC9990"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4942EFB3" w14:textId="3C5E138D"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27F28C9B" w14:textId="520317AF" w:rsidR="00CB3008" w:rsidRDefault="000226C3">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9558C2" w14:paraId="4B4344B9" w14:textId="77777777">
        <w:tc>
          <w:tcPr>
            <w:tcW w:w="2944" w:type="dxa"/>
          </w:tcPr>
          <w:p w14:paraId="4FE606D4" w14:textId="5B8A4B15"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proofErr w:type="spellStart"/>
            <w:r>
              <w:rPr>
                <w:rFonts w:eastAsia="DengXian"/>
                <w:sz w:val="22"/>
                <w:lang w:eastAsia="zh-CN"/>
              </w:rPr>
              <w:t>Bingxue</w:t>
            </w:r>
            <w:proofErr w:type="spellEnd"/>
          </w:p>
        </w:tc>
        <w:tc>
          <w:tcPr>
            <w:tcW w:w="2966" w:type="dxa"/>
          </w:tcPr>
          <w:p w14:paraId="46A0C403" w14:textId="7C7C0698"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208C8E7E" w14:textId="0019C77C" w:rsidR="009558C2" w:rsidRDefault="009558C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142ADE" w14:paraId="56DA891A" w14:textId="77777777">
        <w:tc>
          <w:tcPr>
            <w:tcW w:w="2944" w:type="dxa"/>
          </w:tcPr>
          <w:p w14:paraId="38EF1D1F" w14:textId="67212129"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proofErr w:type="spellStart"/>
            <w:r>
              <w:rPr>
                <w:rFonts w:eastAsia="Malgun Gothic" w:hint="eastAsia"/>
                <w:sz w:val="22"/>
                <w:lang w:eastAsia="ko-KR"/>
              </w:rPr>
              <w:t>Hyunjeong</w:t>
            </w:r>
            <w:proofErr w:type="spellEnd"/>
            <w:r>
              <w:rPr>
                <w:rFonts w:eastAsia="Malgun Gothic" w:hint="eastAsia"/>
                <w:sz w:val="22"/>
                <w:lang w:eastAsia="ko-KR"/>
              </w:rPr>
              <w:t xml:space="preserve"> Kang</w:t>
            </w:r>
          </w:p>
        </w:tc>
        <w:tc>
          <w:tcPr>
            <w:tcW w:w="2966" w:type="dxa"/>
          </w:tcPr>
          <w:p w14:paraId="483D0B2D" w14:textId="54091B6F"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68E290D1" w14:textId="35F769F4"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6F30DF" w14:paraId="255A201C" w14:textId="77777777">
        <w:tc>
          <w:tcPr>
            <w:tcW w:w="2944" w:type="dxa"/>
          </w:tcPr>
          <w:p w14:paraId="704D8C17" w14:textId="7827C871"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14:paraId="6A043F6C" w14:textId="2C886B0A"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14:paraId="4001EFD2" w14:textId="7598B227" w:rsidR="006F30DF" w:rsidRDefault="00000000">
            <w:pPr>
              <w:overflowPunct w:val="0"/>
              <w:autoSpaceDE w:val="0"/>
              <w:autoSpaceDN w:val="0"/>
              <w:adjustRightInd w:val="0"/>
              <w:spacing w:after="120" w:line="300" w:lineRule="auto"/>
              <w:jc w:val="both"/>
              <w:textAlignment w:val="baseline"/>
              <w:rPr>
                <w:rFonts w:eastAsia="Malgun Gothic"/>
                <w:sz w:val="22"/>
                <w:lang w:eastAsia="ko-KR"/>
              </w:rPr>
            </w:pPr>
            <w:hyperlink r:id="rId13" w:history="1">
              <w:r w:rsidR="00F50039" w:rsidRPr="003228FF">
                <w:rPr>
                  <w:rStyle w:val="Hyperlink"/>
                  <w:rFonts w:eastAsia="Malgun Gothic"/>
                  <w:sz w:val="22"/>
                  <w:lang w:eastAsia="ko-KR"/>
                </w:rPr>
                <w:t>Min.w.wang@ericsson.com</w:t>
              </w:r>
            </w:hyperlink>
          </w:p>
        </w:tc>
      </w:tr>
      <w:tr w:rsidR="00F50039" w14:paraId="46D27603" w14:textId="77777777">
        <w:tc>
          <w:tcPr>
            <w:tcW w:w="2944" w:type="dxa"/>
          </w:tcPr>
          <w:p w14:paraId="048B09FF" w14:textId="28EEF55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 Buthler</w:t>
            </w:r>
          </w:p>
        </w:tc>
        <w:tc>
          <w:tcPr>
            <w:tcW w:w="2966" w:type="dxa"/>
          </w:tcPr>
          <w:p w14:paraId="650B2286" w14:textId="12607AA7"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14:paraId="773852EE" w14:textId="2601B40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rsidR="00200AD1" w14:paraId="61789772" w14:textId="77777777">
        <w:tc>
          <w:tcPr>
            <w:tcW w:w="2944" w:type="dxa"/>
          </w:tcPr>
          <w:p w14:paraId="17DAE24C" w14:textId="375E7DC2" w:rsidR="00200AD1" w:rsidRP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Jing LIANG</w:t>
            </w:r>
          </w:p>
        </w:tc>
        <w:tc>
          <w:tcPr>
            <w:tcW w:w="2966" w:type="dxa"/>
          </w:tcPr>
          <w:p w14:paraId="4328391A" w14:textId="633314FB"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14:paraId="79237CD3" w14:textId="4624BA17"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tr w:rsidR="003D1E02" w14:paraId="5738C14C" w14:textId="77777777">
        <w:tc>
          <w:tcPr>
            <w:tcW w:w="2944" w:type="dxa"/>
          </w:tcPr>
          <w:p w14:paraId="50FA251C" w14:textId="31562C09"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Zhibin Wu</w:t>
            </w:r>
          </w:p>
        </w:tc>
        <w:tc>
          <w:tcPr>
            <w:tcW w:w="2966" w:type="dxa"/>
          </w:tcPr>
          <w:p w14:paraId="276E894D" w14:textId="280A2656"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3150" w:type="dxa"/>
          </w:tcPr>
          <w:p w14:paraId="5696188D" w14:textId="5DF4FC1C" w:rsidR="003D1E02" w:rsidRDefault="00000000">
            <w:pPr>
              <w:overflowPunct w:val="0"/>
              <w:autoSpaceDE w:val="0"/>
              <w:autoSpaceDN w:val="0"/>
              <w:adjustRightInd w:val="0"/>
              <w:spacing w:after="120" w:line="300" w:lineRule="auto"/>
              <w:jc w:val="both"/>
              <w:textAlignment w:val="baseline"/>
              <w:rPr>
                <w:rFonts w:eastAsia="Malgun Gothic"/>
                <w:sz w:val="22"/>
                <w:lang w:eastAsia="ko-KR"/>
              </w:rPr>
            </w:pPr>
            <w:hyperlink r:id="rId14" w:history="1">
              <w:r w:rsidR="00361F87" w:rsidRPr="00586788">
                <w:rPr>
                  <w:rStyle w:val="Hyperlink"/>
                  <w:rFonts w:eastAsia="Malgun Gothic"/>
                  <w:sz w:val="22"/>
                  <w:lang w:eastAsia="ko-KR"/>
                </w:rPr>
                <w:t>Zhibin_wu@apple.com</w:t>
              </w:r>
            </w:hyperlink>
          </w:p>
        </w:tc>
      </w:tr>
      <w:tr w:rsidR="00361F87" w14:paraId="6A3E4E10" w14:textId="77777777">
        <w:tc>
          <w:tcPr>
            <w:tcW w:w="2944" w:type="dxa"/>
          </w:tcPr>
          <w:p w14:paraId="78FFB296" w14:textId="639950C1"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r w:rsidRPr="00361F87">
              <w:rPr>
                <w:sz w:val="22"/>
                <w:szCs w:val="22"/>
              </w:rPr>
              <w:t>Intel</w:t>
            </w:r>
          </w:p>
        </w:tc>
        <w:tc>
          <w:tcPr>
            <w:tcW w:w="2966" w:type="dxa"/>
          </w:tcPr>
          <w:p w14:paraId="04732500" w14:textId="0BBBF80C"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proofErr w:type="spellStart"/>
            <w:r w:rsidRPr="00361F87">
              <w:rPr>
                <w:sz w:val="22"/>
                <w:szCs w:val="22"/>
              </w:rPr>
              <w:t>Ansab</w:t>
            </w:r>
            <w:proofErr w:type="spellEnd"/>
            <w:r w:rsidRPr="00361F87">
              <w:rPr>
                <w:sz w:val="22"/>
                <w:szCs w:val="22"/>
              </w:rPr>
              <w:t xml:space="preserve"> Ali</w:t>
            </w:r>
          </w:p>
        </w:tc>
        <w:tc>
          <w:tcPr>
            <w:tcW w:w="3150" w:type="dxa"/>
          </w:tcPr>
          <w:p w14:paraId="505F11E5" w14:textId="4527A878"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r w:rsidRPr="00361F87">
              <w:rPr>
                <w:sz w:val="22"/>
                <w:szCs w:val="22"/>
              </w:rPr>
              <w:t>ansab.ali@intel.com</w:t>
            </w:r>
          </w:p>
        </w:tc>
      </w:tr>
      <w:tr w:rsidR="00BC27A9" w14:paraId="06413258" w14:textId="77777777">
        <w:tc>
          <w:tcPr>
            <w:tcW w:w="2944" w:type="dxa"/>
          </w:tcPr>
          <w:p w14:paraId="04B568F0" w14:textId="4FF3789D" w:rsidR="00BC27A9" w:rsidRPr="00BC27A9" w:rsidRDefault="00BC27A9" w:rsidP="00361F87">
            <w:pPr>
              <w:overflowPunct w:val="0"/>
              <w:autoSpaceDE w:val="0"/>
              <w:autoSpaceDN w:val="0"/>
              <w:adjustRightInd w:val="0"/>
              <w:spacing w:after="120" w:line="300" w:lineRule="auto"/>
              <w:jc w:val="both"/>
              <w:textAlignment w:val="baseline"/>
              <w:rPr>
                <w:sz w:val="22"/>
                <w:szCs w:val="22"/>
              </w:rPr>
            </w:pPr>
            <w:r>
              <w:rPr>
                <w:sz w:val="22"/>
                <w:szCs w:val="22"/>
              </w:rPr>
              <w:t>Chongming Zhang</w:t>
            </w:r>
          </w:p>
        </w:tc>
        <w:tc>
          <w:tcPr>
            <w:tcW w:w="2966" w:type="dxa"/>
          </w:tcPr>
          <w:p w14:paraId="3E875F7B" w14:textId="5F1F6DED" w:rsidR="00BC27A9" w:rsidRPr="00361F87" w:rsidRDefault="00BC27A9" w:rsidP="00361F8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Sharp</w:t>
            </w:r>
          </w:p>
        </w:tc>
        <w:tc>
          <w:tcPr>
            <w:tcW w:w="3150" w:type="dxa"/>
          </w:tcPr>
          <w:p w14:paraId="6A66D689" w14:textId="5F948B53" w:rsidR="00BC27A9" w:rsidRPr="00361F87" w:rsidRDefault="00BC27A9" w:rsidP="00361F8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Chongming.zhang@cn.sharp-world.com</w:t>
            </w:r>
          </w:p>
        </w:tc>
      </w:tr>
      <w:tr w:rsidR="0092060D" w14:paraId="143A3939" w14:textId="77777777">
        <w:tc>
          <w:tcPr>
            <w:tcW w:w="2944" w:type="dxa"/>
          </w:tcPr>
          <w:p w14:paraId="322971AC" w14:textId="5BDE721A" w:rsidR="0092060D" w:rsidRDefault="0092060D" w:rsidP="00361F8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lastRenderedPageBreak/>
              <w:t>Jie Shi</w:t>
            </w:r>
          </w:p>
        </w:tc>
        <w:tc>
          <w:tcPr>
            <w:tcW w:w="2966" w:type="dxa"/>
          </w:tcPr>
          <w:p w14:paraId="7AFA9D6F" w14:textId="427550BC" w:rsidR="0092060D" w:rsidRDefault="0092060D" w:rsidP="00361F8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t>CATT</w:t>
            </w:r>
          </w:p>
        </w:tc>
        <w:tc>
          <w:tcPr>
            <w:tcW w:w="3150" w:type="dxa"/>
          </w:tcPr>
          <w:p w14:paraId="7B76B63D" w14:textId="379427A8" w:rsidR="0092060D" w:rsidRDefault="0076164D" w:rsidP="00361F87">
            <w:pPr>
              <w:overflowPunct w:val="0"/>
              <w:autoSpaceDE w:val="0"/>
              <w:autoSpaceDN w:val="0"/>
              <w:adjustRightInd w:val="0"/>
              <w:spacing w:after="120" w:line="300" w:lineRule="auto"/>
              <w:jc w:val="both"/>
              <w:textAlignment w:val="baseline"/>
              <w:rPr>
                <w:sz w:val="22"/>
                <w:szCs w:val="22"/>
                <w:lang w:eastAsia="zh-CN"/>
              </w:rPr>
            </w:pPr>
            <w:hyperlink r:id="rId15" w:history="1">
              <w:r w:rsidRPr="002635E3">
                <w:rPr>
                  <w:rStyle w:val="Hyperlink"/>
                  <w:sz w:val="22"/>
                  <w:szCs w:val="22"/>
                  <w:lang w:eastAsia="zh-CN"/>
                </w:rPr>
                <w:t>S</w:t>
              </w:r>
              <w:r w:rsidRPr="002635E3">
                <w:rPr>
                  <w:rStyle w:val="Hyperlink"/>
                  <w:rFonts w:hint="eastAsia"/>
                  <w:sz w:val="22"/>
                  <w:szCs w:val="22"/>
                  <w:lang w:eastAsia="zh-CN"/>
                </w:rPr>
                <w:t>hijie@catt.cn</w:t>
              </w:r>
            </w:hyperlink>
          </w:p>
        </w:tc>
      </w:tr>
      <w:tr w:rsidR="0076164D" w14:paraId="3EF4A710" w14:textId="77777777">
        <w:tc>
          <w:tcPr>
            <w:tcW w:w="2944" w:type="dxa"/>
          </w:tcPr>
          <w:p w14:paraId="0B05FDE6" w14:textId="18E7F7E7" w:rsidR="0076164D" w:rsidRDefault="0076164D" w:rsidP="00361F87">
            <w:pPr>
              <w:overflowPunct w:val="0"/>
              <w:autoSpaceDE w:val="0"/>
              <w:autoSpaceDN w:val="0"/>
              <w:adjustRightInd w:val="0"/>
              <w:spacing w:after="120" w:line="300" w:lineRule="auto"/>
              <w:jc w:val="both"/>
              <w:textAlignment w:val="baseline"/>
              <w:rPr>
                <w:rFonts w:hint="eastAsia"/>
                <w:sz w:val="22"/>
                <w:szCs w:val="22"/>
                <w:lang w:eastAsia="zh-CN"/>
              </w:rPr>
            </w:pPr>
            <w:r>
              <w:rPr>
                <w:sz w:val="22"/>
                <w:szCs w:val="22"/>
                <w:lang w:eastAsia="zh-CN"/>
              </w:rPr>
              <w:t>Joachim Löhr</w:t>
            </w:r>
          </w:p>
        </w:tc>
        <w:tc>
          <w:tcPr>
            <w:tcW w:w="2966" w:type="dxa"/>
          </w:tcPr>
          <w:p w14:paraId="7FEA1AFF" w14:textId="7B17870A" w:rsidR="0076164D" w:rsidRDefault="0076164D" w:rsidP="00361F87">
            <w:pPr>
              <w:overflowPunct w:val="0"/>
              <w:autoSpaceDE w:val="0"/>
              <w:autoSpaceDN w:val="0"/>
              <w:adjustRightInd w:val="0"/>
              <w:spacing w:after="120" w:line="300" w:lineRule="auto"/>
              <w:jc w:val="both"/>
              <w:textAlignment w:val="baseline"/>
              <w:rPr>
                <w:rFonts w:hint="eastAsia"/>
                <w:sz w:val="22"/>
                <w:szCs w:val="22"/>
                <w:lang w:eastAsia="zh-CN"/>
              </w:rPr>
            </w:pPr>
            <w:r>
              <w:rPr>
                <w:sz w:val="22"/>
                <w:szCs w:val="22"/>
                <w:lang w:eastAsia="zh-CN"/>
              </w:rPr>
              <w:t>Lenovo</w:t>
            </w:r>
          </w:p>
        </w:tc>
        <w:tc>
          <w:tcPr>
            <w:tcW w:w="3150" w:type="dxa"/>
          </w:tcPr>
          <w:p w14:paraId="531A9C8D" w14:textId="678949FA" w:rsidR="0076164D" w:rsidRDefault="0076164D" w:rsidP="00361F8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jlohr@lenovo.com</w:t>
            </w:r>
          </w:p>
        </w:tc>
      </w:tr>
      <w:bookmarkEnd w:id="3"/>
    </w:tbl>
    <w:p w14:paraId="75DBCEED" w14:textId="77777777" w:rsidR="00CB3008" w:rsidRDefault="00CB3008">
      <w:pPr>
        <w:overflowPunct w:val="0"/>
        <w:autoSpaceDE w:val="0"/>
        <w:autoSpaceDN w:val="0"/>
        <w:adjustRightInd w:val="0"/>
        <w:spacing w:after="120" w:line="300" w:lineRule="auto"/>
        <w:jc w:val="both"/>
        <w:textAlignment w:val="baseline"/>
        <w:rPr>
          <w:rFonts w:eastAsia="DengXian"/>
          <w:sz w:val="22"/>
          <w:lang w:eastAsia="zh-CN"/>
        </w:rPr>
      </w:pPr>
    </w:p>
    <w:p w14:paraId="0C9E476C"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t>Discussion</w:t>
      </w:r>
    </w:p>
    <w:p w14:paraId="162C8C29" w14:textId="0365BA93" w:rsidR="00C718DB" w:rsidRPr="00270D35" w:rsidRDefault="00C718DB" w:rsidP="00C718DB">
      <w:pPr>
        <w:pStyle w:val="Heading2"/>
        <w:rPr>
          <w:sz w:val="28"/>
          <w:szCs w:val="28"/>
          <w:lang w:eastAsia="zh-CN"/>
        </w:rPr>
      </w:pPr>
      <w:bookmarkStart w:id="4" w:name="_Hlk103023256"/>
      <w:r>
        <w:rPr>
          <w:sz w:val="28"/>
          <w:szCs w:val="28"/>
          <w:lang w:eastAsia="zh-CN"/>
        </w:rPr>
        <w:t xml:space="preserve">2.1 </w:t>
      </w:r>
      <w:hyperlink r:id="rId16" w:history="1">
        <w:r w:rsidRPr="00CF0DD7">
          <w:rPr>
            <w:rStyle w:val="Hyperlink"/>
            <w:sz w:val="28"/>
            <w:szCs w:val="28"/>
            <w:lang w:eastAsia="zh-CN"/>
          </w:rPr>
          <w:t>R2-2</w:t>
        </w:r>
        <w:r>
          <w:rPr>
            <w:rStyle w:val="Hyperlink"/>
            <w:sz w:val="28"/>
            <w:szCs w:val="28"/>
            <w:lang w:eastAsia="zh-CN"/>
          </w:rPr>
          <w:t>30</w:t>
        </w:r>
        <w:r w:rsidR="002377B4">
          <w:rPr>
            <w:rStyle w:val="Hyperlink"/>
            <w:sz w:val="28"/>
            <w:szCs w:val="28"/>
            <w:lang w:eastAsia="zh-CN"/>
          </w:rPr>
          <w:t>2618</w:t>
        </w:r>
      </w:hyperlink>
      <w:r>
        <w:rPr>
          <w:sz w:val="28"/>
          <w:szCs w:val="28"/>
          <w:lang w:eastAsia="zh-CN"/>
        </w:rPr>
        <w:t>.</w:t>
      </w:r>
    </w:p>
    <w:p w14:paraId="2B0BE202" w14:textId="77777777" w:rsidR="002377B4" w:rsidRDefault="002377B4" w:rsidP="002377B4">
      <w:pPr>
        <w:pStyle w:val="CRCoverPage"/>
        <w:spacing w:before="20" w:after="80"/>
        <w:rPr>
          <w:lang w:eastAsia="zh-CN"/>
        </w:rPr>
      </w:pPr>
      <w:r>
        <w:rPr>
          <w:rFonts w:cs="Arial"/>
          <w:b/>
          <w:lang w:eastAsia="zh-CN"/>
        </w:rPr>
        <w:t>Reason for change</w:t>
      </w:r>
      <w:r w:rsidR="00C718DB" w:rsidRPr="00D461A6">
        <w:rPr>
          <w:rFonts w:cs="Arial"/>
          <w:lang w:eastAsia="zh-CN"/>
        </w:rPr>
        <w:t>:</w:t>
      </w:r>
      <w:bookmarkStart w:id="5" w:name="_Toc127524489"/>
      <w:r w:rsidR="00C718DB" w:rsidRPr="00D461A6">
        <w:rPr>
          <w:rFonts w:cs="Arial"/>
          <w:lang w:eastAsia="zh-CN"/>
        </w:rPr>
        <w:t xml:space="preserve"> </w:t>
      </w:r>
      <w:r>
        <w:rPr>
          <w:rFonts w:hint="eastAsia"/>
          <w:lang w:eastAsia="zh-CN"/>
        </w:rPr>
        <w:t>W</w:t>
      </w:r>
      <w:r w:rsidRPr="00AC499F">
        <w:rPr>
          <w:rFonts w:eastAsia="Times New Roman"/>
          <w:lang w:eastAsia="ko-KR"/>
        </w:rPr>
        <w:t xml:space="preserve">hen the UE determines the resources for </w:t>
      </w:r>
      <w:proofErr w:type="spellStart"/>
      <w:r w:rsidRPr="00AC499F">
        <w:rPr>
          <w:rFonts w:eastAsia="Times New Roman"/>
          <w:lang w:eastAsia="ko-KR"/>
        </w:rPr>
        <w:t>Sidelink</w:t>
      </w:r>
      <w:proofErr w:type="spellEnd"/>
      <w:r w:rsidRPr="00AC499F">
        <w:rPr>
          <w:rFonts w:eastAsia="Times New Roman"/>
          <w:lang w:eastAsia="ko-KR"/>
        </w:rPr>
        <w:t xml:space="preserve"> Inter-UE Coordination Information transmission upon explicit request from a UE</w:t>
      </w:r>
      <w:r>
        <w:rPr>
          <w:lang w:eastAsia="zh-CN"/>
        </w:rPr>
        <w:t xml:space="preserve">, </w:t>
      </w:r>
      <w:proofErr w:type="spellStart"/>
      <w:r w:rsidRPr="00AC499F">
        <w:rPr>
          <w:rFonts w:eastAsia="Times New Roman"/>
          <w:lang w:eastAsia="ko-KR"/>
        </w:rPr>
        <w:t>Sidelink</w:t>
      </w:r>
      <w:proofErr w:type="spellEnd"/>
      <w:r w:rsidRPr="00AC499F">
        <w:rPr>
          <w:rFonts w:eastAsia="Times New Roman"/>
          <w:lang w:eastAsia="ko-KR"/>
        </w:rPr>
        <w:t xml:space="preserve"> Inter-UE Coordination Information</w:t>
      </w:r>
      <w:r>
        <w:rPr>
          <w:rFonts w:hint="eastAsia"/>
          <w:lang w:eastAsia="zh-CN"/>
        </w:rPr>
        <w:t xml:space="preserve"> </w:t>
      </w:r>
      <w:r w:rsidRPr="001A23E5">
        <w:rPr>
          <w:rFonts w:hint="eastAsia"/>
          <w:highlight w:val="yellow"/>
          <w:lang w:eastAsia="zh-CN"/>
        </w:rPr>
        <w:t>may be combined with SL data and/or SL-CSI</w:t>
      </w:r>
      <w:r>
        <w:rPr>
          <w:rFonts w:hint="eastAsia"/>
          <w:lang w:eastAsia="zh-CN"/>
        </w:rPr>
        <w:t xml:space="preserve">, also </w:t>
      </w:r>
      <w:r w:rsidRPr="001A23E5">
        <w:rPr>
          <w:rFonts w:hint="eastAsia"/>
          <w:highlight w:val="green"/>
          <w:lang w:eastAsia="zh-CN"/>
        </w:rPr>
        <w:t xml:space="preserve">it may only contain </w:t>
      </w:r>
      <w:proofErr w:type="spellStart"/>
      <w:r w:rsidRPr="001A23E5">
        <w:rPr>
          <w:rFonts w:eastAsia="Times New Roman"/>
          <w:highlight w:val="green"/>
          <w:lang w:eastAsia="ko-KR"/>
        </w:rPr>
        <w:t>Sidelink</w:t>
      </w:r>
      <w:proofErr w:type="spellEnd"/>
      <w:r w:rsidRPr="001A23E5">
        <w:rPr>
          <w:rFonts w:eastAsia="Times New Roman"/>
          <w:highlight w:val="green"/>
          <w:lang w:eastAsia="ko-KR"/>
        </w:rPr>
        <w:t xml:space="preserve"> Inter-UE Coordination Information</w:t>
      </w:r>
      <w:r>
        <w:rPr>
          <w:rFonts w:hint="eastAsia"/>
          <w:lang w:eastAsia="zh-CN"/>
        </w:rPr>
        <w:t>.</w:t>
      </w:r>
    </w:p>
    <w:p w14:paraId="0EE2EFEA" w14:textId="2222C52F" w:rsidR="00C718DB" w:rsidRDefault="002377B4" w:rsidP="002377B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sidRPr="00AC499F">
        <w:rPr>
          <w:rFonts w:eastAsia="Times New Roman"/>
          <w:lang w:eastAsia="ko-KR"/>
        </w:rPr>
        <w:t xml:space="preserve">determines the resources for </w:t>
      </w:r>
      <w:proofErr w:type="spellStart"/>
      <w:r w:rsidRPr="00AC499F">
        <w:rPr>
          <w:rFonts w:eastAsia="Times New Roman"/>
          <w:lang w:eastAsia="ko-KR"/>
        </w:rPr>
        <w:t>Sidelink</w:t>
      </w:r>
      <w:proofErr w:type="spellEnd"/>
      <w:r w:rsidRPr="00AC499F">
        <w:rPr>
          <w:rFonts w:eastAsia="Times New Roman"/>
          <w:lang w:eastAsia="ko-KR"/>
        </w:rPr>
        <w:t xml:space="preserve"> Inter-UE Coordination Information transmission</w:t>
      </w:r>
      <w:r>
        <w:rPr>
          <w:rFonts w:hint="eastAsia"/>
          <w:lang w:eastAsia="zh-CN"/>
        </w:rPr>
        <w:t xml:space="preserve"> only covers yellow case, while the green case is missing.</w:t>
      </w:r>
      <w:bookmarkEnd w:id="5"/>
    </w:p>
    <w:p w14:paraId="2AF368F4" w14:textId="3CBCFBC3" w:rsidR="002377B4" w:rsidRDefault="002377B4" w:rsidP="002377B4">
      <w:pPr>
        <w:rPr>
          <w:lang w:eastAsia="zh-CN"/>
        </w:rPr>
      </w:pPr>
      <w:r w:rsidRPr="002377B4">
        <w:rPr>
          <w:rFonts w:ascii="Arial" w:hAnsi="Arial" w:cs="Arial"/>
          <w:b/>
          <w:lang w:eastAsia="zh-CN"/>
        </w:rPr>
        <w:t>Change</w:t>
      </w:r>
      <w:r>
        <w:rPr>
          <w:lang w:eastAsia="zh-CN"/>
        </w:rPr>
        <w:t>:</w:t>
      </w:r>
    </w:p>
    <w:p w14:paraId="66B5D86A" w14:textId="77777777" w:rsidR="002377B4" w:rsidRPr="008D58E7" w:rsidRDefault="002377B4" w:rsidP="002377B4">
      <w:pPr>
        <w:overflowPunct w:val="0"/>
        <w:autoSpaceDE w:val="0"/>
        <w:autoSpaceDN w:val="0"/>
        <w:adjustRightInd w:val="0"/>
        <w:ind w:left="1135" w:hanging="284"/>
        <w:textAlignment w:val="baseline"/>
        <w:rPr>
          <w:rFonts w:eastAsia="Times New Roman"/>
          <w:lang w:eastAsia="ko-KR"/>
        </w:rPr>
      </w:pPr>
      <w:r w:rsidRPr="008D58E7">
        <w:rPr>
          <w:rFonts w:eastAsia="Times New Roman"/>
          <w:lang w:eastAsia="ja-JP"/>
        </w:rPr>
        <w:t>3&gt;</w:t>
      </w:r>
      <w:r w:rsidRPr="008D58E7">
        <w:rPr>
          <w:rFonts w:eastAsia="Times New Roman"/>
          <w:lang w:eastAsia="ja-JP"/>
        </w:rPr>
        <w:tab/>
        <w:t xml:space="preserve">if </w:t>
      </w:r>
      <w:r w:rsidRPr="008D58E7">
        <w:rPr>
          <w:rFonts w:eastAsia="Times New Roman"/>
          <w:i/>
          <w:lang w:eastAsia="ja-JP"/>
        </w:rPr>
        <w:t>sl-InterUE-CoordinationScheme1</w:t>
      </w:r>
      <w:r w:rsidRPr="008D58E7">
        <w:rPr>
          <w:rFonts w:eastAsia="Times New Roman"/>
          <w:lang w:eastAsia="ja-JP"/>
        </w:rPr>
        <w:t xml:space="preserve"> enabling reception/transmission of preferred resource set and non-preferred resource set </w:t>
      </w:r>
      <w:r w:rsidRPr="008D58E7">
        <w:rPr>
          <w:rFonts w:eastAsia="Times New Roman"/>
          <w:lang w:eastAsia="ko-KR"/>
        </w:rPr>
        <w:t xml:space="preserve">is configured by RRC and when the UE determines the resources for </w:t>
      </w:r>
      <w:proofErr w:type="spellStart"/>
      <w:r w:rsidRPr="008D58E7">
        <w:rPr>
          <w:rFonts w:eastAsia="Times New Roman"/>
          <w:lang w:eastAsia="ko-KR"/>
        </w:rPr>
        <w:t>Sidelink</w:t>
      </w:r>
      <w:proofErr w:type="spellEnd"/>
      <w:r w:rsidRPr="008D58E7">
        <w:rPr>
          <w:rFonts w:eastAsia="Times New Roman"/>
          <w:lang w:eastAsia="ko-KR"/>
        </w:rPr>
        <w:t xml:space="preserve"> Inter-UE Coordination Information transmission upon explicit request from a UE</w:t>
      </w:r>
      <w:r w:rsidRPr="008D58E7">
        <w:rPr>
          <w:rFonts w:eastAsia="Times New Roman"/>
          <w:lang w:eastAsia="ja-JP"/>
        </w:rPr>
        <w:t>:</w:t>
      </w:r>
    </w:p>
    <w:p w14:paraId="391344AD" w14:textId="693C47AD" w:rsidR="002377B4" w:rsidRPr="00D461A6" w:rsidRDefault="002377B4" w:rsidP="002377B4">
      <w:pPr>
        <w:overflowPunct w:val="0"/>
        <w:autoSpaceDE w:val="0"/>
        <w:autoSpaceDN w:val="0"/>
        <w:adjustRightInd w:val="0"/>
        <w:ind w:leftChars="625" w:left="1534" w:hanging="284"/>
        <w:textAlignment w:val="baseline"/>
        <w:rPr>
          <w:rFonts w:ascii="Arial" w:hAnsi="Arial" w:cs="Arial"/>
        </w:rPr>
      </w:pPr>
      <w:r w:rsidRPr="008D58E7">
        <w:rPr>
          <w:rFonts w:eastAsia="Times New Roman"/>
          <w:lang w:eastAsia="ja-JP"/>
        </w:rPr>
        <w:t>4&gt;</w:t>
      </w:r>
      <w:r w:rsidRPr="008D58E7">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and/or the latency requirement of the triggered SL-CSI</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xml:space="preserve"> and the latency requirement of the </w:t>
      </w:r>
      <w:proofErr w:type="spellStart"/>
      <w:r w:rsidRPr="008D58E7">
        <w:rPr>
          <w:rFonts w:eastAsia="Times New Roman"/>
          <w:lang w:eastAsia="ja-JP"/>
        </w:rPr>
        <w:t>Sidelink</w:t>
      </w:r>
      <w:proofErr w:type="spellEnd"/>
      <w:r w:rsidRPr="008D58E7">
        <w:rPr>
          <w:rFonts w:eastAsia="Times New Roman"/>
          <w:lang w:eastAsia="ja-JP"/>
        </w:rPr>
        <w:t xml:space="preserve"> Inter-UE Coordination Information transmission.</w:t>
      </w:r>
    </w:p>
    <w:p w14:paraId="2354415F" w14:textId="07FAAC58" w:rsidR="002377B4" w:rsidRPr="00EF4B3B" w:rsidRDefault="00C718DB" w:rsidP="002377B4">
      <w:pPr>
        <w:tabs>
          <w:tab w:val="left" w:pos="1164"/>
        </w:tabs>
        <w:spacing w:after="120"/>
        <w:rPr>
          <w:rFonts w:ascii="Arial" w:hAnsi="Arial" w:cs="Arial"/>
          <w:lang w:eastAsia="zh-CN"/>
        </w:rPr>
      </w:pPr>
      <w:r w:rsidRPr="00702C49">
        <w:rPr>
          <w:rFonts w:ascii="Arial" w:eastAsia="Malgun Gothic" w:hAnsi="Arial" w:cs="Arial"/>
          <w:b/>
          <w:lang w:eastAsia="ko-KR"/>
        </w:rPr>
        <w:t>Rapporteur view</w:t>
      </w:r>
      <w:r w:rsidRPr="00702C49">
        <w:rPr>
          <w:rFonts w:ascii="Arial" w:eastAsia="Malgun Gothic" w:hAnsi="Arial" w:cs="Arial"/>
          <w:lang w:val="en-US" w:eastAsia="ko-KR"/>
        </w:rPr>
        <w:t xml:space="preserve">: </w:t>
      </w:r>
      <w:r w:rsidR="002377B4">
        <w:rPr>
          <w:rFonts w:ascii="Arial" w:hAnsi="Arial" w:cs="Arial"/>
          <w:lang w:eastAsia="zh-CN"/>
        </w:rPr>
        <w:t>Rapporteur</w:t>
      </w:r>
      <w:r w:rsidR="002377B4" w:rsidRPr="00EF4B3B">
        <w:rPr>
          <w:rFonts w:ascii="Arial" w:hAnsi="Arial" w:cs="Arial"/>
          <w:lang w:eastAsia="zh-CN"/>
        </w:rPr>
        <w:t xml:space="preserve"> thought the wording of "and/or" covered the cha</w:t>
      </w:r>
      <w:r w:rsidR="002377B4" w:rsidRPr="00EF4B3B">
        <w:rPr>
          <w:rFonts w:ascii="Arial" w:hAnsi="Arial" w:cs="Arial" w:hint="eastAsia"/>
          <w:lang w:eastAsia="zh-CN"/>
        </w:rPr>
        <w:t>n</w:t>
      </w:r>
      <w:r w:rsidR="002377B4" w:rsidRPr="00EF4B3B">
        <w:rPr>
          <w:rFonts w:ascii="Arial" w:hAnsi="Arial" w:cs="Arial"/>
          <w:lang w:eastAsia="zh-CN"/>
        </w:rPr>
        <w:t>ge of the proponent.</w:t>
      </w:r>
      <w:r w:rsidR="00C27E02">
        <w:rPr>
          <w:rFonts w:ascii="Arial" w:hAnsi="Arial" w:cs="Arial"/>
          <w:lang w:eastAsia="zh-CN"/>
        </w:rPr>
        <w:t xml:space="preserve"> </w:t>
      </w:r>
      <w:r w:rsidR="00C27E02" w:rsidRPr="00C27E02">
        <w:rPr>
          <w:rFonts w:ascii="Arial" w:hAnsi="Arial" w:cs="Arial"/>
          <w:lang w:eastAsia="zh-CN"/>
        </w:rPr>
        <w:t xml:space="preserve">Also, </w:t>
      </w:r>
      <w:r w:rsidR="00C27E02">
        <w:rPr>
          <w:rFonts w:ascii="Arial" w:hAnsi="Arial" w:cs="Arial"/>
          <w:lang w:eastAsia="zh-CN"/>
        </w:rPr>
        <w:t>when it comes to the</w:t>
      </w:r>
      <w:r w:rsidR="00C27E02" w:rsidRPr="00C27E02">
        <w:rPr>
          <w:rFonts w:ascii="Arial" w:hAnsi="Arial" w:cs="Arial"/>
          <w:lang w:eastAsia="zh-CN"/>
        </w:rPr>
        <w:t xml:space="preserve"> CSI reporting, there is no such additional text in the </w:t>
      </w:r>
      <w:r w:rsidR="00C27E02">
        <w:rPr>
          <w:rFonts w:ascii="Arial" w:hAnsi="Arial" w:cs="Arial"/>
          <w:lang w:eastAsia="zh-CN"/>
        </w:rPr>
        <w:t>MAC</w:t>
      </w:r>
      <w:r w:rsidR="00C27E02" w:rsidRPr="00C27E02">
        <w:rPr>
          <w:rFonts w:ascii="Arial" w:hAnsi="Arial" w:cs="Arial"/>
          <w:lang w:eastAsia="zh-CN"/>
        </w:rPr>
        <w:t xml:space="preserve"> specification.</w:t>
      </w:r>
    </w:p>
    <w:p w14:paraId="01FB0F9A" w14:textId="725C9C62" w:rsidR="00A228EB" w:rsidRPr="00A228EB" w:rsidRDefault="002377B4" w:rsidP="002377B4">
      <w:pPr>
        <w:rPr>
          <w:rFonts w:ascii="Arial" w:eastAsia="Malgun Gothic" w:hAnsi="Arial" w:cs="Arial"/>
          <w:lang w:val="en-US" w:eastAsia="ko-KR"/>
        </w:rPr>
      </w:pPr>
      <w:r>
        <w:rPr>
          <w:rFonts w:ascii="Arial" w:hAnsi="Arial" w:cs="Arial"/>
          <w:lang w:eastAsia="zh-CN"/>
        </w:rPr>
        <w:t xml:space="preserve">Let’s hear from other companies’ view if the correction </w:t>
      </w:r>
      <w:r w:rsidRPr="00EF4B3B">
        <w:rPr>
          <w:rFonts w:ascii="Arial" w:hAnsi="Arial" w:cs="Arial"/>
          <w:lang w:eastAsia="zh-CN"/>
        </w:rPr>
        <w:t>is ​​desirable.</w:t>
      </w:r>
    </w:p>
    <w:p w14:paraId="48FCBF06" w14:textId="0A9780D0" w:rsidR="00C718DB" w:rsidRPr="004E3EC3" w:rsidRDefault="00C718DB" w:rsidP="00C718DB">
      <w:pPr>
        <w:rPr>
          <w:rFonts w:ascii="Arial" w:hAnsi="Arial" w:cs="Arial"/>
          <w:b/>
          <w:lang w:eastAsia="zh-CN"/>
        </w:rPr>
      </w:pPr>
      <w:r w:rsidRPr="004E3EC3">
        <w:rPr>
          <w:rFonts w:ascii="Arial" w:hAnsi="Arial" w:cs="Arial"/>
          <w:b/>
          <w:lang w:eastAsia="zh-CN"/>
        </w:rPr>
        <w:t xml:space="preserve">Q1: </w:t>
      </w:r>
      <w:r w:rsidR="002377B4" w:rsidRPr="004E3EC3">
        <w:rPr>
          <w:rFonts w:ascii="Arial" w:hAnsi="Arial" w:cs="Arial"/>
          <w:b/>
          <w:lang w:eastAsia="zh-CN"/>
        </w:rPr>
        <w:t xml:space="preserve">Would your company agree to the </w:t>
      </w:r>
      <w:r w:rsidR="002377B4">
        <w:rPr>
          <w:rFonts w:ascii="Arial" w:hAnsi="Arial" w:cs="Arial"/>
          <w:b/>
          <w:lang w:eastAsia="zh-CN"/>
        </w:rPr>
        <w:t>correction</w:t>
      </w:r>
      <w:r w:rsidR="002377B4" w:rsidRPr="004E3EC3">
        <w:rPr>
          <w:rFonts w:ascii="Arial" w:hAnsi="Arial" w:cs="Arial"/>
          <w:b/>
          <w:lang w:eastAsia="zh-CN"/>
        </w:rPr>
        <w:t xml:space="preserve"> in R2-230</w:t>
      </w:r>
      <w:r w:rsidR="002377B4">
        <w:rPr>
          <w:rFonts w:ascii="Arial" w:hAnsi="Arial" w:cs="Arial"/>
          <w:b/>
          <w:lang w:eastAsia="zh-CN"/>
        </w:rPr>
        <w:t>2618</w:t>
      </w:r>
      <w:r w:rsidR="002377B4"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C718DB" w14:paraId="1B5D48EE" w14:textId="77777777" w:rsidTr="00C965A2">
        <w:tc>
          <w:tcPr>
            <w:tcW w:w="2245" w:type="dxa"/>
          </w:tcPr>
          <w:p w14:paraId="23391396"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5FB12321"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299D8753" w14:textId="77777777" w:rsidR="00C718DB" w:rsidRDefault="00C718DB" w:rsidP="00C965A2">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C718DB" w14:paraId="485171A8" w14:textId="77777777" w:rsidTr="00C965A2">
        <w:tc>
          <w:tcPr>
            <w:tcW w:w="2245" w:type="dxa"/>
          </w:tcPr>
          <w:p w14:paraId="64C39AC4" w14:textId="07266CF6" w:rsidR="00C718DB" w:rsidRPr="002377B4" w:rsidRDefault="00C27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3F1535E8" w14:textId="249D90AD" w:rsidR="00C718DB" w:rsidRPr="00766F67" w:rsidRDefault="00C27E02" w:rsidP="00685C4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2BC1E3EB" w14:textId="65E84D01" w:rsidR="00C718DB" w:rsidRDefault="00C718DB" w:rsidP="00A228EB">
            <w:pPr>
              <w:overflowPunct w:val="0"/>
              <w:autoSpaceDE w:val="0"/>
              <w:autoSpaceDN w:val="0"/>
              <w:adjustRightInd w:val="0"/>
              <w:spacing w:after="120" w:line="300" w:lineRule="auto"/>
              <w:jc w:val="both"/>
              <w:textAlignment w:val="baseline"/>
              <w:rPr>
                <w:rFonts w:eastAsia="DengXian"/>
                <w:sz w:val="22"/>
                <w:lang w:eastAsia="zh-CN"/>
              </w:rPr>
            </w:pPr>
          </w:p>
        </w:tc>
      </w:tr>
      <w:tr w:rsidR="00C718DB" w14:paraId="5F5502B7" w14:textId="77777777" w:rsidTr="00C965A2">
        <w:tc>
          <w:tcPr>
            <w:tcW w:w="2245" w:type="dxa"/>
          </w:tcPr>
          <w:p w14:paraId="77821837" w14:textId="3E9141C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54E7DC2F" w14:textId="35C53DB4" w:rsidR="00C718DB" w:rsidRDefault="00793698"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w:t>
            </w:r>
            <w:r w:rsidR="00AB440D">
              <w:rPr>
                <w:rFonts w:eastAsia="DengXian"/>
                <w:sz w:val="22"/>
                <w:lang w:eastAsia="zh-CN"/>
              </w:rPr>
              <w:t>r</w:t>
            </w:r>
            <w:r>
              <w:rPr>
                <w:rFonts w:eastAsia="DengXian"/>
                <w:sz w:val="22"/>
                <w:lang w:eastAsia="zh-CN"/>
              </w:rPr>
              <w:t>ee</w:t>
            </w:r>
          </w:p>
        </w:tc>
        <w:tc>
          <w:tcPr>
            <w:tcW w:w="5892" w:type="dxa"/>
          </w:tcPr>
          <w:p w14:paraId="5DF6C79F" w14:textId="5F896A70" w:rsidR="00C718DB" w:rsidRDefault="00AB440D"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9558C2" w14:paraId="4E800913" w14:textId="77777777" w:rsidTr="00C965A2">
        <w:tc>
          <w:tcPr>
            <w:tcW w:w="2245" w:type="dxa"/>
          </w:tcPr>
          <w:p w14:paraId="1A1ADC48" w14:textId="3CD40CD6"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381733A" w14:textId="4E6355A1"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682E2CF8" w14:textId="6A7C14DE" w:rsidR="009558C2" w:rsidRDefault="009558C2" w:rsidP="00C965A2">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142ADE" w14:paraId="39CF3BB6" w14:textId="77777777" w:rsidTr="00C965A2">
        <w:tc>
          <w:tcPr>
            <w:tcW w:w="2245" w:type="dxa"/>
          </w:tcPr>
          <w:p w14:paraId="78CE8883" w14:textId="45D63A1B"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lastRenderedPageBreak/>
              <w:t>Samsung</w:t>
            </w:r>
          </w:p>
        </w:tc>
        <w:tc>
          <w:tcPr>
            <w:tcW w:w="1633" w:type="dxa"/>
          </w:tcPr>
          <w:p w14:paraId="26580094" w14:textId="49AC9805"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191AF254" w14:textId="77777777" w:rsidR="00142ADE" w:rsidRDefault="00142ADE"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6F30DF" w14:paraId="74DB4B3A" w14:textId="77777777" w:rsidTr="00C965A2">
        <w:tc>
          <w:tcPr>
            <w:tcW w:w="2245" w:type="dxa"/>
          </w:tcPr>
          <w:p w14:paraId="23C6E505" w14:textId="3B0BF251"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204CC63D" w14:textId="3D30E510"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C5DC855" w14:textId="77777777" w:rsidR="006F30DF" w:rsidRDefault="006F30DF"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F50039" w14:paraId="5F94BEC9" w14:textId="77777777" w:rsidTr="00C965A2">
        <w:tc>
          <w:tcPr>
            <w:tcW w:w="2245" w:type="dxa"/>
          </w:tcPr>
          <w:p w14:paraId="4B12AA0B" w14:textId="01477730"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261246DC" w14:textId="0453AF57"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6352337" w14:textId="77777777" w:rsidR="00F50039" w:rsidRDefault="00F50039"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200AD1" w14:paraId="2E552BF0" w14:textId="77777777" w:rsidTr="00C965A2">
        <w:tc>
          <w:tcPr>
            <w:tcW w:w="2245" w:type="dxa"/>
          </w:tcPr>
          <w:p w14:paraId="44E04579" w14:textId="478196C7" w:rsidR="00200AD1" w:rsidRPr="00200AD1" w:rsidRDefault="00200AD1"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6AD5FD35" w14:textId="671F9CDE" w:rsidR="00200AD1" w:rsidRPr="00200AD1" w:rsidRDefault="00200AD1"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E5FDAAF" w14:textId="77777777" w:rsidR="00200AD1" w:rsidRDefault="00200AD1"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3D1E02" w14:paraId="1D38A544" w14:textId="77777777" w:rsidTr="00C965A2">
        <w:tc>
          <w:tcPr>
            <w:tcW w:w="2245" w:type="dxa"/>
          </w:tcPr>
          <w:p w14:paraId="27C81078" w14:textId="5589A7E3" w:rsidR="003D1E02" w:rsidRDefault="003D1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412C8EA8" w14:textId="54273359" w:rsidR="003D1E02" w:rsidRDefault="003D1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65698C4F" w14:textId="77777777" w:rsidR="003D1E02" w:rsidRDefault="003D1E02" w:rsidP="00C965A2">
            <w:pPr>
              <w:overflowPunct w:val="0"/>
              <w:autoSpaceDE w:val="0"/>
              <w:autoSpaceDN w:val="0"/>
              <w:adjustRightInd w:val="0"/>
              <w:spacing w:after="120" w:line="300" w:lineRule="auto"/>
              <w:jc w:val="both"/>
              <w:textAlignment w:val="baseline"/>
              <w:rPr>
                <w:rFonts w:eastAsia="DengXian"/>
                <w:sz w:val="22"/>
                <w:lang w:eastAsia="zh-CN"/>
              </w:rPr>
            </w:pPr>
          </w:p>
        </w:tc>
      </w:tr>
      <w:tr w:rsidR="00361F87" w14:paraId="0D3B414C" w14:textId="77777777" w:rsidTr="00C965A2">
        <w:tc>
          <w:tcPr>
            <w:tcW w:w="2245" w:type="dxa"/>
          </w:tcPr>
          <w:p w14:paraId="38F9227A" w14:textId="357E4813" w:rsidR="00361F87" w:rsidRDefault="00361F87"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48AC7318" w14:textId="30980A39" w:rsidR="00361F87" w:rsidRDefault="00361F87"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AC83238" w14:textId="64223C69" w:rsidR="00361F87" w:rsidRDefault="00361F87" w:rsidP="00C965A2">
            <w:pPr>
              <w:overflowPunct w:val="0"/>
              <w:autoSpaceDE w:val="0"/>
              <w:autoSpaceDN w:val="0"/>
              <w:adjustRightInd w:val="0"/>
              <w:spacing w:after="120" w:line="300" w:lineRule="auto"/>
              <w:jc w:val="both"/>
              <w:textAlignment w:val="baseline"/>
              <w:rPr>
                <w:rFonts w:eastAsia="DengXian"/>
                <w:sz w:val="22"/>
                <w:lang w:eastAsia="zh-CN"/>
              </w:rPr>
            </w:pPr>
            <w:proofErr w:type="spellStart"/>
            <w:r>
              <w:rPr>
                <w:rFonts w:eastAsia="DengXian"/>
                <w:sz w:val="22"/>
                <w:lang w:eastAsia="zh-CN"/>
              </w:rPr>
              <w:t>Non essential</w:t>
            </w:r>
            <w:proofErr w:type="spellEnd"/>
            <w:r>
              <w:rPr>
                <w:rFonts w:eastAsia="DengXian"/>
                <w:sz w:val="22"/>
                <w:lang w:eastAsia="zh-CN"/>
              </w:rPr>
              <w:t xml:space="preserve"> change</w:t>
            </w:r>
          </w:p>
        </w:tc>
      </w:tr>
      <w:tr w:rsidR="00BC27A9" w14:paraId="386B8594" w14:textId="77777777" w:rsidTr="00C965A2">
        <w:tc>
          <w:tcPr>
            <w:tcW w:w="2245" w:type="dxa"/>
          </w:tcPr>
          <w:p w14:paraId="312B205C" w14:textId="3C63C5AA"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Sharp</w:t>
            </w:r>
          </w:p>
        </w:tc>
        <w:tc>
          <w:tcPr>
            <w:tcW w:w="1633" w:type="dxa"/>
          </w:tcPr>
          <w:p w14:paraId="5E853001" w14:textId="5AA2E798"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Disagree</w:t>
            </w:r>
          </w:p>
        </w:tc>
        <w:tc>
          <w:tcPr>
            <w:tcW w:w="5892" w:type="dxa"/>
          </w:tcPr>
          <w:p w14:paraId="368F7440" w14:textId="369B8E15" w:rsidR="00BC27A9" w:rsidRDefault="00BC27A9" w:rsidP="00BC27A9">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Share the view with Rapp</w:t>
            </w:r>
          </w:p>
        </w:tc>
      </w:tr>
      <w:tr w:rsidR="0092060D" w14:paraId="029BC10A" w14:textId="77777777" w:rsidTr="00C965A2">
        <w:tc>
          <w:tcPr>
            <w:tcW w:w="2245" w:type="dxa"/>
          </w:tcPr>
          <w:p w14:paraId="3A14B996" w14:textId="0521E0D1" w:rsidR="0092060D" w:rsidRDefault="0092060D" w:rsidP="00BC27A9">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 xml:space="preserve">CATT </w:t>
            </w:r>
          </w:p>
        </w:tc>
        <w:tc>
          <w:tcPr>
            <w:tcW w:w="1633" w:type="dxa"/>
          </w:tcPr>
          <w:p w14:paraId="4820885B" w14:textId="4A97B926" w:rsidR="0092060D" w:rsidRDefault="0092060D" w:rsidP="00BC27A9">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Agree</w:t>
            </w:r>
          </w:p>
        </w:tc>
        <w:tc>
          <w:tcPr>
            <w:tcW w:w="5892" w:type="dxa"/>
          </w:tcPr>
          <w:p w14:paraId="231BF53C" w14:textId="4B5414D7" w:rsidR="0092060D" w:rsidRPr="0092060D" w:rsidRDefault="0092060D" w:rsidP="00BE7A5D">
            <w:pPr>
              <w:overflowPunct w:val="0"/>
              <w:autoSpaceDE w:val="0"/>
              <w:autoSpaceDN w:val="0"/>
              <w:adjustRightInd w:val="0"/>
              <w:spacing w:after="120" w:line="300" w:lineRule="auto"/>
              <w:jc w:val="both"/>
              <w:textAlignment w:val="baseline"/>
              <w:rPr>
                <w:sz w:val="22"/>
                <w:lang w:eastAsia="zh-CN"/>
              </w:rPr>
            </w:pPr>
            <w:r>
              <w:rPr>
                <w:rFonts w:hint="eastAsia"/>
                <w:lang w:eastAsia="zh-CN"/>
              </w:rPr>
              <w:t xml:space="preserve">In our view, based on current spec, </w:t>
            </w:r>
            <w:r w:rsidR="00BE7A5D">
              <w:rPr>
                <w:rFonts w:hint="eastAsia"/>
                <w:lang w:eastAsia="zh-CN"/>
              </w:rPr>
              <w:t xml:space="preserve">when UE performs this procedure, </w:t>
            </w:r>
            <w:r>
              <w:rPr>
                <w:rFonts w:hint="eastAsia"/>
                <w:lang w:eastAsia="zh-CN"/>
              </w:rPr>
              <w:t xml:space="preserve">it seems </w:t>
            </w:r>
            <w:r w:rsidR="00BE7A5D">
              <w:rPr>
                <w:rFonts w:hint="eastAsia"/>
                <w:lang w:eastAsia="zh-CN"/>
              </w:rPr>
              <w:t>UE needs</w:t>
            </w:r>
            <w:r>
              <w:rPr>
                <w:rFonts w:hint="eastAsia"/>
                <w:lang w:eastAsia="zh-CN"/>
              </w:rPr>
              <w:t xml:space="preserve"> to consider</w:t>
            </w:r>
            <w:r w:rsidR="00BE7A5D">
              <w:rPr>
                <w:rFonts w:hint="eastAsia"/>
                <w:lang w:eastAsia="zh-CN"/>
              </w:rPr>
              <w:t xml:space="preserve"> both</w:t>
            </w:r>
            <w:r>
              <w:rPr>
                <w:rFonts w:hint="eastAsia"/>
                <w:lang w:eastAsia="zh-CN"/>
              </w:rPr>
              <w:t xml:space="preserve"> </w:t>
            </w:r>
            <w:r w:rsidRPr="0092060D">
              <w:rPr>
                <w:rFonts w:eastAsia="Times New Roman"/>
                <w:highlight w:val="yellow"/>
                <w:lang w:eastAsia="ja-JP"/>
              </w:rPr>
              <w:t xml:space="preserve">the latency requirement of the triggered SL-CSI and the latency requirement of the </w:t>
            </w:r>
            <w:proofErr w:type="spellStart"/>
            <w:r w:rsidRPr="0092060D">
              <w:rPr>
                <w:rFonts w:eastAsia="Times New Roman"/>
                <w:highlight w:val="yellow"/>
                <w:lang w:eastAsia="ja-JP"/>
              </w:rPr>
              <w:t>Sidelink</w:t>
            </w:r>
            <w:proofErr w:type="spellEnd"/>
            <w:r w:rsidRPr="0092060D">
              <w:rPr>
                <w:rFonts w:eastAsia="Times New Roman"/>
                <w:highlight w:val="yellow"/>
                <w:lang w:eastAsia="ja-JP"/>
              </w:rPr>
              <w:t xml:space="preserve"> Inter-UE Coordination Information transmission</w:t>
            </w:r>
            <w:r>
              <w:rPr>
                <w:rFonts w:hint="eastAsia"/>
                <w:lang w:eastAsia="zh-CN"/>
              </w:rPr>
              <w:t xml:space="preserve"> together. </w:t>
            </w:r>
            <w:r w:rsidR="00BE7A5D">
              <w:rPr>
                <w:rFonts w:hint="eastAsia"/>
                <w:lang w:eastAsia="zh-CN"/>
              </w:rPr>
              <w:t>T</w:t>
            </w:r>
            <w:r>
              <w:rPr>
                <w:rFonts w:hint="eastAsia"/>
                <w:lang w:eastAsia="zh-CN"/>
              </w:rPr>
              <w:t>his case is not correct, because there is a real case that consider</w:t>
            </w:r>
            <w:r w:rsidR="00BE7A5D">
              <w:rPr>
                <w:rFonts w:hint="eastAsia"/>
                <w:lang w:eastAsia="zh-CN"/>
              </w:rPr>
              <w:t>ing</w:t>
            </w:r>
            <w:r>
              <w:rPr>
                <w:rFonts w:hint="eastAsia"/>
                <w:lang w:eastAsia="zh-CN"/>
              </w:rPr>
              <w:t xml:space="preserve"> </w:t>
            </w:r>
            <w:r w:rsidR="00BE7A5D" w:rsidRPr="00BE7A5D">
              <w:rPr>
                <w:rFonts w:hint="eastAsia"/>
                <w:highlight w:val="yellow"/>
                <w:lang w:eastAsia="zh-CN"/>
              </w:rPr>
              <w:t>only</w:t>
            </w:r>
            <w:r w:rsidR="00BE7A5D" w:rsidRPr="0092060D">
              <w:rPr>
                <w:rFonts w:hint="eastAsia"/>
                <w:lang w:eastAsia="zh-CN"/>
              </w:rPr>
              <w:t xml:space="preserve"> </w:t>
            </w:r>
            <w:r w:rsidRPr="0092060D">
              <w:rPr>
                <w:rFonts w:eastAsia="Times New Roman"/>
                <w:highlight w:val="yellow"/>
                <w:lang w:eastAsia="ja-JP"/>
              </w:rPr>
              <w:t xml:space="preserve">the latency requirement of the </w:t>
            </w:r>
            <w:proofErr w:type="spellStart"/>
            <w:r w:rsidRPr="0092060D">
              <w:rPr>
                <w:rFonts w:eastAsia="Times New Roman"/>
                <w:highlight w:val="yellow"/>
                <w:lang w:eastAsia="ja-JP"/>
              </w:rPr>
              <w:t>Sidelink</w:t>
            </w:r>
            <w:proofErr w:type="spellEnd"/>
            <w:r w:rsidRPr="0092060D">
              <w:rPr>
                <w:rFonts w:eastAsia="Times New Roman"/>
                <w:highlight w:val="yellow"/>
                <w:lang w:eastAsia="ja-JP"/>
              </w:rPr>
              <w:t xml:space="preserve"> Inter-UE Coordination Information transmission</w:t>
            </w:r>
            <w:r w:rsidR="00BE7A5D">
              <w:rPr>
                <w:rFonts w:hint="eastAsia"/>
                <w:lang w:eastAsia="zh-CN"/>
              </w:rPr>
              <w:t xml:space="preserve">. That is the reason to propose this change. </w:t>
            </w:r>
            <w:r w:rsidR="00BE7A5D">
              <w:rPr>
                <w:lang w:eastAsia="zh-CN"/>
              </w:rPr>
              <w:t>“</w:t>
            </w:r>
            <w:r w:rsidR="00BE7A5D" w:rsidRPr="009F161E">
              <w:rPr>
                <w:rFonts w:hint="eastAsia"/>
                <w:color w:val="0000FF"/>
                <w:u w:val="single"/>
                <w:lang w:eastAsia="zh-CN"/>
              </w:rPr>
              <w:t>(if any)</w:t>
            </w:r>
            <w:r w:rsidR="00BE7A5D">
              <w:rPr>
                <w:lang w:eastAsia="zh-CN"/>
              </w:rPr>
              <w:t>”</w:t>
            </w:r>
            <w:r w:rsidR="00BE7A5D">
              <w:rPr>
                <w:rFonts w:hint="eastAsia"/>
                <w:lang w:eastAsia="zh-CN"/>
              </w:rPr>
              <w:t xml:space="preserve"> needs to be added to include this real case in the sentence.</w:t>
            </w:r>
          </w:p>
        </w:tc>
      </w:tr>
      <w:tr w:rsidR="0076164D" w14:paraId="54626CFF" w14:textId="77777777" w:rsidTr="00C965A2">
        <w:tc>
          <w:tcPr>
            <w:tcW w:w="2245" w:type="dxa"/>
          </w:tcPr>
          <w:p w14:paraId="7351344C" w14:textId="3DE1B090" w:rsidR="0076164D" w:rsidRDefault="0076164D" w:rsidP="00BC27A9">
            <w:pPr>
              <w:overflowPunct w:val="0"/>
              <w:autoSpaceDE w:val="0"/>
              <w:autoSpaceDN w:val="0"/>
              <w:adjustRightInd w:val="0"/>
              <w:spacing w:after="120" w:line="300" w:lineRule="auto"/>
              <w:jc w:val="both"/>
              <w:textAlignment w:val="baseline"/>
              <w:rPr>
                <w:rFonts w:eastAsia="DengXian" w:hint="eastAsia"/>
                <w:sz w:val="22"/>
                <w:lang w:eastAsia="zh-CN"/>
              </w:rPr>
            </w:pPr>
            <w:r>
              <w:rPr>
                <w:rFonts w:eastAsia="DengXian"/>
                <w:sz w:val="22"/>
                <w:lang w:eastAsia="zh-CN"/>
              </w:rPr>
              <w:t>Lenovo</w:t>
            </w:r>
          </w:p>
        </w:tc>
        <w:tc>
          <w:tcPr>
            <w:tcW w:w="1633" w:type="dxa"/>
          </w:tcPr>
          <w:p w14:paraId="0D504EB5" w14:textId="12962F9A" w:rsidR="0076164D" w:rsidRDefault="0076164D" w:rsidP="00BC27A9">
            <w:pPr>
              <w:overflowPunct w:val="0"/>
              <w:autoSpaceDE w:val="0"/>
              <w:autoSpaceDN w:val="0"/>
              <w:adjustRightInd w:val="0"/>
              <w:spacing w:after="120" w:line="300" w:lineRule="auto"/>
              <w:jc w:val="both"/>
              <w:textAlignment w:val="baseline"/>
              <w:rPr>
                <w:rFonts w:eastAsia="DengXian" w:hint="eastAsia"/>
                <w:sz w:val="22"/>
                <w:lang w:eastAsia="zh-CN"/>
              </w:rPr>
            </w:pPr>
            <w:r>
              <w:rPr>
                <w:rFonts w:eastAsia="DengXian"/>
                <w:sz w:val="22"/>
                <w:lang w:eastAsia="zh-CN"/>
              </w:rPr>
              <w:t>Disagree</w:t>
            </w:r>
          </w:p>
        </w:tc>
        <w:tc>
          <w:tcPr>
            <w:tcW w:w="5892" w:type="dxa"/>
          </w:tcPr>
          <w:p w14:paraId="5CE83C69" w14:textId="77777777" w:rsidR="0076164D" w:rsidRDefault="0076164D" w:rsidP="00BE7A5D">
            <w:pPr>
              <w:overflowPunct w:val="0"/>
              <w:autoSpaceDE w:val="0"/>
              <w:autoSpaceDN w:val="0"/>
              <w:adjustRightInd w:val="0"/>
              <w:spacing w:after="120" w:line="300" w:lineRule="auto"/>
              <w:jc w:val="both"/>
              <w:textAlignment w:val="baseline"/>
              <w:rPr>
                <w:rFonts w:hint="eastAsia"/>
                <w:lang w:eastAsia="zh-CN"/>
              </w:rPr>
            </w:pPr>
          </w:p>
        </w:tc>
      </w:tr>
    </w:tbl>
    <w:p w14:paraId="5B560C28" w14:textId="77777777" w:rsidR="00C718DB" w:rsidRDefault="00C718DB" w:rsidP="00C718DB">
      <w:pPr>
        <w:pStyle w:val="B1"/>
        <w:rPr>
          <w:rFonts w:eastAsia="Malgun Gothic"/>
          <w:lang w:eastAsia="ko-KR"/>
        </w:rPr>
      </w:pPr>
    </w:p>
    <w:p w14:paraId="2F26AE50" w14:textId="635BC715" w:rsidR="00CB3008" w:rsidRPr="00270D35" w:rsidRDefault="00C45FAE">
      <w:pPr>
        <w:pStyle w:val="Heading2"/>
        <w:rPr>
          <w:sz w:val="28"/>
          <w:szCs w:val="28"/>
          <w:lang w:eastAsia="zh-CN"/>
        </w:rPr>
      </w:pPr>
      <w:r>
        <w:rPr>
          <w:sz w:val="28"/>
          <w:szCs w:val="28"/>
          <w:lang w:eastAsia="zh-CN"/>
        </w:rPr>
        <w:t>2.</w:t>
      </w:r>
      <w:r w:rsidR="00C77910">
        <w:rPr>
          <w:sz w:val="28"/>
          <w:szCs w:val="28"/>
          <w:lang w:eastAsia="zh-CN"/>
        </w:rPr>
        <w:t>2</w:t>
      </w:r>
      <w:r>
        <w:rPr>
          <w:sz w:val="28"/>
          <w:szCs w:val="28"/>
          <w:lang w:eastAsia="zh-CN"/>
        </w:rPr>
        <w:t xml:space="preserve"> </w:t>
      </w:r>
      <w:hyperlink r:id="rId17" w:history="1">
        <w:r w:rsidR="006E3459" w:rsidRPr="00CF0DD7">
          <w:rPr>
            <w:rStyle w:val="Hyperlink"/>
            <w:sz w:val="28"/>
            <w:szCs w:val="28"/>
            <w:lang w:eastAsia="zh-CN"/>
          </w:rPr>
          <w:t>R2-2</w:t>
        </w:r>
        <w:r w:rsidR="00C77910">
          <w:rPr>
            <w:rStyle w:val="Hyperlink"/>
            <w:sz w:val="28"/>
            <w:szCs w:val="28"/>
            <w:lang w:eastAsia="zh-CN"/>
          </w:rPr>
          <w:t>30</w:t>
        </w:r>
        <w:r w:rsidR="002377B4">
          <w:rPr>
            <w:rStyle w:val="Hyperlink"/>
            <w:sz w:val="28"/>
            <w:szCs w:val="28"/>
            <w:lang w:eastAsia="zh-CN"/>
          </w:rPr>
          <w:t>2685</w:t>
        </w:r>
      </w:hyperlink>
      <w:r w:rsidR="00270D35">
        <w:rPr>
          <w:sz w:val="28"/>
          <w:szCs w:val="28"/>
          <w:lang w:eastAsia="zh-CN"/>
        </w:rPr>
        <w:t>.</w:t>
      </w:r>
    </w:p>
    <w:bookmarkEnd w:id="4"/>
    <w:p w14:paraId="1309B1AB" w14:textId="77777777" w:rsidR="002377B4" w:rsidRPr="00CF77E8" w:rsidRDefault="006E3459" w:rsidP="002377B4">
      <w:pPr>
        <w:pStyle w:val="CRCoverPage"/>
        <w:spacing w:after="0"/>
        <w:rPr>
          <w:rFonts w:eastAsia="Malgun Gothic" w:cs="Arial"/>
          <w:noProof/>
          <w:lang w:eastAsia="ko-KR"/>
        </w:rPr>
      </w:pPr>
      <w:r w:rsidRPr="00702C49">
        <w:rPr>
          <w:rFonts w:cs="Arial"/>
          <w:b/>
          <w:lang w:eastAsia="zh-CN"/>
        </w:rPr>
        <w:t>Reason for change</w:t>
      </w:r>
      <w:r w:rsidRPr="00702C49">
        <w:rPr>
          <w:rFonts w:cs="Arial"/>
          <w:lang w:eastAsia="zh-CN"/>
        </w:rPr>
        <w:t>:</w:t>
      </w:r>
      <w:r w:rsidR="00C77910">
        <w:rPr>
          <w:rFonts w:cs="Arial"/>
          <w:lang w:eastAsia="zh-CN"/>
        </w:rPr>
        <w:t xml:space="preserve"> </w:t>
      </w:r>
      <w:r w:rsidR="002377B4">
        <w:rPr>
          <w:noProof/>
          <w:lang w:eastAsia="zh-CN"/>
        </w:rPr>
        <w:t xml:space="preserve">In RAN2#121 meeting, it was agreed to </w:t>
      </w:r>
      <w:r w:rsidR="002377B4" w:rsidRPr="00FB326B">
        <w:rPr>
          <w:noProof/>
          <w:lang w:eastAsia="zh-CN"/>
        </w:rPr>
        <w:t xml:space="preserve">add the transmission of UC-based DCR message case for the use of the </w:t>
      </w:r>
      <w:r w:rsidR="002377B4" w:rsidRPr="002377B4">
        <w:rPr>
          <w:rFonts w:ascii="Times New Roman" w:hAnsi="Times New Roman"/>
          <w:i/>
          <w:noProof/>
          <w:lang w:eastAsia="zh-CN"/>
        </w:rPr>
        <w:t>sl-drx-StartOffset</w:t>
      </w:r>
      <w:r w:rsidR="002377B4" w:rsidRPr="00FB326B">
        <w:rPr>
          <w:noProof/>
          <w:lang w:eastAsia="zh-CN"/>
        </w:rPr>
        <w:t xml:space="preserve"> and </w:t>
      </w:r>
      <w:r w:rsidR="002377B4" w:rsidRPr="002377B4">
        <w:rPr>
          <w:rFonts w:ascii="Times New Roman" w:hAnsi="Times New Roman"/>
          <w:i/>
          <w:noProof/>
          <w:lang w:eastAsia="zh-CN"/>
        </w:rPr>
        <w:t>sl-drx-SlotOffset</w:t>
      </w:r>
      <w:r w:rsidR="002377B4" w:rsidRPr="00FB326B">
        <w:rPr>
          <w:noProof/>
          <w:lang w:eastAsia="zh-CN"/>
        </w:rPr>
        <w:t xml:space="preserve"> equation</w:t>
      </w:r>
      <w:r w:rsidR="002377B4">
        <w:rPr>
          <w:noProof/>
          <w:lang w:eastAsia="zh-CN"/>
        </w:rPr>
        <w:t xml:space="preserve">s. </w:t>
      </w:r>
    </w:p>
    <w:p w14:paraId="0B27E4D3" w14:textId="75F1B93F" w:rsidR="006E3459" w:rsidRPr="00702C49" w:rsidRDefault="002377B4" w:rsidP="002377B4">
      <w:pPr>
        <w:rPr>
          <w:rFonts w:ascii="Arial" w:hAnsi="Arial" w:cs="Arial"/>
        </w:rPr>
      </w:pPr>
      <w:r w:rsidRPr="001C01D9">
        <w:rPr>
          <w:noProof/>
          <w:lang w:eastAsia="zh-CN"/>
        </w:rPr>
        <w:t>However, the discovery response message</w:t>
      </w:r>
      <w:r>
        <w:rPr>
          <w:noProof/>
          <w:lang w:eastAsia="zh-CN"/>
        </w:rPr>
        <w:t xml:space="preserve"> </w:t>
      </w:r>
      <w:r w:rsidRPr="001C01D9">
        <w:rPr>
          <w:noProof/>
          <w:lang w:eastAsia="zh-CN"/>
        </w:rPr>
        <w:t xml:space="preserve">is also transmitted via unicast manner and default CG/BC DRX configuration is used for discovery message, </w:t>
      </w:r>
      <w:r>
        <w:rPr>
          <w:noProof/>
          <w:lang w:eastAsia="zh-CN"/>
        </w:rPr>
        <w:t xml:space="preserve">according to </w:t>
      </w:r>
      <w:r w:rsidRPr="00C911F5">
        <w:rPr>
          <w:noProof/>
          <w:lang w:eastAsia="zh-CN"/>
        </w:rPr>
        <w:t xml:space="preserve">TS 23.304 </w:t>
      </w:r>
      <w:r>
        <w:rPr>
          <w:noProof/>
          <w:lang w:eastAsia="zh-CN"/>
        </w:rPr>
        <w:t>“Proximity based Services (ProSe) in the 5G System (5GS)”.  T</w:t>
      </w:r>
      <w:r w:rsidRPr="001C01D9">
        <w:rPr>
          <w:noProof/>
          <w:lang w:eastAsia="zh-CN"/>
        </w:rPr>
        <w:t>hus the discovery response message</w:t>
      </w:r>
      <w:r>
        <w:rPr>
          <w:noProof/>
          <w:lang w:eastAsia="zh-CN"/>
        </w:rPr>
        <w:t xml:space="preserve"> case</w:t>
      </w:r>
      <w:r w:rsidRPr="001C01D9">
        <w:rPr>
          <w:noProof/>
          <w:lang w:eastAsia="zh-CN"/>
        </w:rPr>
        <w:t xml:space="preserve"> should also be considered</w:t>
      </w:r>
      <w:r>
        <w:rPr>
          <w:noProof/>
          <w:lang w:eastAsia="zh-CN"/>
        </w:rPr>
        <w:t xml:space="preserve"> for the use of said equations, i.e. for using default PC5 DRX configuration.</w:t>
      </w:r>
    </w:p>
    <w:p w14:paraId="14821CB1" w14:textId="6ED2ADAB" w:rsidR="002377B4" w:rsidRDefault="006E3459" w:rsidP="002377B4">
      <w:pPr>
        <w:rPr>
          <w:rFonts w:ascii="Arial" w:eastAsia="Malgun Gothic" w:hAnsi="Arial" w:cs="Arial"/>
          <w:lang w:eastAsia="ko-KR"/>
        </w:rPr>
      </w:pPr>
      <w:r w:rsidRPr="00702C49">
        <w:rPr>
          <w:rFonts w:ascii="Arial" w:eastAsia="Malgun Gothic" w:hAnsi="Arial" w:cs="Arial"/>
          <w:b/>
          <w:lang w:eastAsia="ko-KR"/>
        </w:rPr>
        <w:t>Change</w:t>
      </w:r>
      <w:r w:rsidRPr="00702C49">
        <w:rPr>
          <w:rFonts w:ascii="Arial" w:eastAsia="Malgun Gothic" w:hAnsi="Arial" w:cs="Arial"/>
          <w:lang w:eastAsia="ko-KR"/>
        </w:rPr>
        <w:t xml:space="preserve">: </w:t>
      </w:r>
    </w:p>
    <w:p w14:paraId="51D96FEF" w14:textId="77777777" w:rsidR="002377B4" w:rsidRPr="00B71987" w:rsidRDefault="002377B4" w:rsidP="002377B4">
      <w:pPr>
        <w:pStyle w:val="B1"/>
        <w:ind w:left="0" w:firstLine="0"/>
        <w:rPr>
          <w:lang w:eastAsia="ko-KR"/>
        </w:rPr>
      </w:pPr>
      <w:r w:rsidRPr="00B71987">
        <w:rPr>
          <w:lang w:eastAsia="ko-KR"/>
        </w:rPr>
        <w:t xml:space="preserve">When the cast type is groupcast or broadcast as indicated by upper layer, or the cast type is unicast for the reception of </w:t>
      </w:r>
      <w:r w:rsidRPr="00B71987">
        <w:rPr>
          <w:iCs/>
          <w:lang w:eastAsia="ko-KR"/>
        </w:rPr>
        <w:t xml:space="preserve">Direct Link Establishment Request message [28] or </w:t>
      </w:r>
      <w:proofErr w:type="spellStart"/>
      <w:r w:rsidRPr="00B71987">
        <w:rPr>
          <w:iCs/>
          <w:lang w:eastAsia="ko-KR"/>
        </w:rPr>
        <w:t>ProSe</w:t>
      </w:r>
      <w:proofErr w:type="spellEnd"/>
      <w:r w:rsidRPr="00B71987">
        <w:rPr>
          <w:iCs/>
          <w:lang w:eastAsia="ko-KR"/>
        </w:rPr>
        <w:t xml:space="preserve"> Direct Link Establishment Request message [29] as indicated by upper layer</w:t>
      </w:r>
      <w:r w:rsidRPr="00B71987">
        <w:rPr>
          <w:lang w:eastAsia="ko-KR"/>
        </w:rPr>
        <w:t>,</w:t>
      </w:r>
      <w:r>
        <w:rPr>
          <w:lang w:eastAsia="ko-KR"/>
        </w:rPr>
        <w:t xml:space="preserve"> </w:t>
      </w:r>
      <w:r w:rsidRPr="00CF77E8">
        <w:rPr>
          <w:color w:val="0000FF"/>
          <w:u w:val="single"/>
          <w:lang w:eastAsia="ko-KR"/>
        </w:rPr>
        <w:t xml:space="preserve">or the cast type is unicast for the reception of discovery response message </w:t>
      </w:r>
      <w:r w:rsidRPr="00CF77E8">
        <w:rPr>
          <w:color w:val="0000FF"/>
          <w:u w:val="single"/>
          <w:lang w:eastAsia="zh-CN"/>
        </w:rPr>
        <w:t>[26] as</w:t>
      </w:r>
      <w:r w:rsidRPr="00CF77E8">
        <w:rPr>
          <w:color w:val="0000FF"/>
          <w:u w:val="single"/>
          <w:lang w:eastAsia="ko-KR"/>
        </w:rPr>
        <w:t xml:space="preserve"> indicated by upper layer,</w:t>
      </w:r>
      <w:r>
        <w:rPr>
          <w:lang w:eastAsia="zh-CN"/>
        </w:rPr>
        <w:t xml:space="preserve"> </w:t>
      </w:r>
      <w:r w:rsidRPr="00B71987">
        <w:rPr>
          <w:lang w:eastAsia="ko-KR"/>
        </w:rPr>
        <w:t xml:space="preserve">the </w:t>
      </w:r>
      <w:proofErr w:type="spellStart"/>
      <w:r w:rsidRPr="00B71987">
        <w:rPr>
          <w:i/>
          <w:iCs/>
          <w:lang w:eastAsia="ko-KR"/>
        </w:rPr>
        <w:t>sl-drx-StartOffset</w:t>
      </w:r>
      <w:proofErr w:type="spellEnd"/>
      <w:r w:rsidRPr="00B71987">
        <w:rPr>
          <w:lang w:eastAsia="ko-KR"/>
        </w:rPr>
        <w:t xml:space="preserve"> and </w:t>
      </w:r>
      <w:proofErr w:type="spellStart"/>
      <w:r w:rsidRPr="00B71987">
        <w:rPr>
          <w:i/>
          <w:iCs/>
          <w:lang w:eastAsia="ko-KR"/>
        </w:rPr>
        <w:t>sl-drx-SlotOffset</w:t>
      </w:r>
      <w:proofErr w:type="spellEnd"/>
      <w:r w:rsidRPr="00B71987">
        <w:rPr>
          <w:lang w:eastAsia="ko-KR"/>
        </w:rPr>
        <w:t xml:space="preserve"> are derived from the following equations:</w:t>
      </w:r>
    </w:p>
    <w:p w14:paraId="1DA800E3" w14:textId="77777777" w:rsidR="002377B4" w:rsidRPr="00B71987" w:rsidRDefault="002377B4" w:rsidP="002377B4">
      <w:pPr>
        <w:ind w:leftChars="200" w:left="400"/>
        <w:rPr>
          <w:lang w:eastAsia="ko-KR"/>
        </w:rPr>
      </w:pPr>
      <w:proofErr w:type="spellStart"/>
      <w:r w:rsidRPr="00B71987">
        <w:rPr>
          <w:i/>
          <w:lang w:eastAsia="ko-KR"/>
        </w:rPr>
        <w:t>sl-drx-StartOffset</w:t>
      </w:r>
      <w:proofErr w:type="spellEnd"/>
      <w:r w:rsidRPr="00B71987">
        <w:rPr>
          <w:lang w:eastAsia="ko-KR"/>
        </w:rPr>
        <w:t xml:space="preserve"> (</w:t>
      </w:r>
      <w:proofErr w:type="spellStart"/>
      <w:r w:rsidRPr="00B71987">
        <w:rPr>
          <w:lang w:eastAsia="ko-KR"/>
        </w:rPr>
        <w:t>ms</w:t>
      </w:r>
      <w:proofErr w:type="spellEnd"/>
      <w:r w:rsidRPr="00B71987">
        <w:rPr>
          <w:lang w:eastAsia="ko-KR"/>
        </w:rPr>
        <w:t xml:space="preserve">) = Destination Layer-2 ID modulo </w:t>
      </w:r>
      <w:proofErr w:type="spellStart"/>
      <w:r w:rsidRPr="00B71987">
        <w:rPr>
          <w:i/>
          <w:lang w:eastAsia="ko-KR"/>
        </w:rPr>
        <w:t>sl</w:t>
      </w:r>
      <w:proofErr w:type="spellEnd"/>
      <w:r w:rsidRPr="00B71987">
        <w:rPr>
          <w:i/>
          <w:lang w:eastAsia="ko-KR"/>
        </w:rPr>
        <w:t>-DRX-GC-BC-Cycle</w:t>
      </w:r>
      <w:r w:rsidRPr="00B71987">
        <w:rPr>
          <w:lang w:eastAsia="ko-KR"/>
        </w:rPr>
        <w:t xml:space="preserve"> (</w:t>
      </w:r>
      <w:proofErr w:type="spellStart"/>
      <w:r w:rsidRPr="00B71987">
        <w:rPr>
          <w:lang w:eastAsia="ko-KR"/>
        </w:rPr>
        <w:t>ms</w:t>
      </w:r>
      <w:proofErr w:type="spellEnd"/>
      <w:r w:rsidRPr="00B71987">
        <w:rPr>
          <w:lang w:eastAsia="ko-KR"/>
        </w:rPr>
        <w:t>).</w:t>
      </w:r>
    </w:p>
    <w:p w14:paraId="235D6ADD" w14:textId="5136CEDE" w:rsidR="002377B4" w:rsidRPr="00270D35" w:rsidRDefault="002377B4" w:rsidP="002377B4">
      <w:pPr>
        <w:ind w:leftChars="200" w:left="400"/>
        <w:rPr>
          <w:rFonts w:eastAsia="Batang"/>
          <w:noProof/>
        </w:rPr>
      </w:pPr>
      <w:proofErr w:type="spellStart"/>
      <w:r w:rsidRPr="00B71987">
        <w:rPr>
          <w:i/>
          <w:lang w:eastAsia="ko-KR"/>
        </w:rPr>
        <w:t>sl-drx-SlotOffset</w:t>
      </w:r>
      <w:proofErr w:type="spellEnd"/>
      <w:r w:rsidRPr="00B71987">
        <w:rPr>
          <w:lang w:eastAsia="ko-KR"/>
        </w:rPr>
        <w:t xml:space="preserve"> (</w:t>
      </w:r>
      <w:proofErr w:type="spellStart"/>
      <w:r w:rsidRPr="00B71987">
        <w:rPr>
          <w:lang w:eastAsia="ko-KR"/>
        </w:rPr>
        <w:t>ms</w:t>
      </w:r>
      <w:proofErr w:type="spellEnd"/>
      <w:r w:rsidRPr="00B71987">
        <w:rPr>
          <w:lang w:eastAsia="ko-KR"/>
        </w:rPr>
        <w:t>) = (Destination Layer-2 ID modulo the number of slots in one subframe)</w:t>
      </w:r>
      <w:r w:rsidRPr="00B71987">
        <w:rPr>
          <w:lang w:eastAsia="ko-KR"/>
        </w:rPr>
        <w:br/>
        <w:t xml:space="preserve">/ </w:t>
      </w:r>
      <w:r w:rsidRPr="00B71987">
        <w:t>(the number of slots in one subframe)</w:t>
      </w:r>
      <w:r w:rsidRPr="00B71987">
        <w:rPr>
          <w:lang w:eastAsia="ko-KR"/>
        </w:rPr>
        <w:t xml:space="preserve"> (</w:t>
      </w:r>
      <w:proofErr w:type="spellStart"/>
      <w:r w:rsidRPr="00B71987">
        <w:rPr>
          <w:lang w:eastAsia="ko-KR"/>
        </w:rPr>
        <w:t>ms</w:t>
      </w:r>
      <w:proofErr w:type="spellEnd"/>
      <w:r w:rsidRPr="00B71987">
        <w:rPr>
          <w:lang w:eastAsia="ko-KR"/>
        </w:rPr>
        <w:t>).</w:t>
      </w:r>
    </w:p>
    <w:p w14:paraId="2C70B6B7" w14:textId="68BF730E" w:rsidR="00CB3008" w:rsidRPr="002377B4" w:rsidRDefault="006E3459" w:rsidP="002377B4">
      <w:pPr>
        <w:pStyle w:val="CRCoverPage"/>
        <w:spacing w:after="0"/>
        <w:rPr>
          <w:rFonts w:cs="Arial"/>
        </w:rPr>
      </w:pPr>
      <w:r w:rsidRPr="00702C49">
        <w:rPr>
          <w:rFonts w:eastAsia="Malgun Gothic" w:cs="Arial"/>
          <w:b/>
          <w:lang w:eastAsia="ko-KR"/>
        </w:rPr>
        <w:lastRenderedPageBreak/>
        <w:t xml:space="preserve">Rapporteur </w:t>
      </w:r>
      <w:r w:rsidR="00C61D66" w:rsidRPr="00702C49">
        <w:rPr>
          <w:rFonts w:eastAsia="Malgun Gothic" w:cs="Arial"/>
          <w:b/>
          <w:lang w:eastAsia="ko-KR"/>
        </w:rPr>
        <w:t>view</w:t>
      </w:r>
      <w:r w:rsidRPr="00702C49">
        <w:rPr>
          <w:rFonts w:eastAsia="Malgun Gothic" w:cs="Arial"/>
          <w:lang w:val="en-US" w:eastAsia="ko-KR"/>
        </w:rPr>
        <w:t>:</w:t>
      </w:r>
      <w:r w:rsidR="00766F67" w:rsidRPr="00702C49">
        <w:rPr>
          <w:rFonts w:eastAsia="Malgun Gothic" w:cs="Arial"/>
          <w:lang w:val="en-US" w:eastAsia="ko-KR"/>
        </w:rPr>
        <w:t xml:space="preserve"> </w:t>
      </w:r>
      <w:r w:rsidR="002377B4">
        <w:rPr>
          <w:rFonts w:eastAsia="Malgun Gothic" w:cs="Arial"/>
          <w:lang w:eastAsia="ko-KR"/>
        </w:rPr>
        <w:t>Rapporteur agree proponent’s observation.</w:t>
      </w:r>
    </w:p>
    <w:p w14:paraId="6B48A5BE" w14:textId="303DD1B9" w:rsidR="00766F67" w:rsidRPr="004E3EC3" w:rsidRDefault="00766F67" w:rsidP="00766F67">
      <w:pPr>
        <w:rPr>
          <w:rFonts w:ascii="Arial" w:hAnsi="Arial" w:cs="Arial"/>
          <w:b/>
          <w:lang w:eastAsia="zh-CN"/>
        </w:rPr>
      </w:pPr>
      <w:r w:rsidRPr="004E3EC3">
        <w:rPr>
          <w:rFonts w:ascii="Arial" w:hAnsi="Arial" w:cs="Arial"/>
          <w:b/>
          <w:lang w:eastAsia="zh-CN"/>
        </w:rPr>
        <w:t>Q</w:t>
      </w:r>
      <w:r w:rsidR="00B30D6B">
        <w:rPr>
          <w:rFonts w:ascii="Arial" w:hAnsi="Arial" w:cs="Arial"/>
          <w:b/>
          <w:lang w:eastAsia="zh-CN"/>
        </w:rPr>
        <w:t>2</w:t>
      </w:r>
      <w:r w:rsidRPr="004E3EC3">
        <w:rPr>
          <w:rFonts w:ascii="Arial" w:hAnsi="Arial" w:cs="Arial"/>
          <w:b/>
          <w:lang w:eastAsia="zh-CN"/>
        </w:rPr>
        <w:t xml:space="preserve">: </w:t>
      </w:r>
      <w:r w:rsidR="004E3EC3" w:rsidRPr="004E3EC3">
        <w:rPr>
          <w:rFonts w:ascii="Arial" w:hAnsi="Arial" w:cs="Arial"/>
          <w:b/>
          <w:lang w:eastAsia="zh-CN"/>
        </w:rPr>
        <w:t xml:space="preserve">Would your company agree to the </w:t>
      </w:r>
      <w:r w:rsidR="00A55733">
        <w:rPr>
          <w:rFonts w:ascii="Arial" w:hAnsi="Arial" w:cs="Arial"/>
          <w:b/>
          <w:lang w:eastAsia="zh-CN"/>
        </w:rPr>
        <w:t>correction</w:t>
      </w:r>
      <w:r w:rsidR="004E3EC3" w:rsidRPr="004E3EC3">
        <w:rPr>
          <w:rFonts w:ascii="Arial" w:hAnsi="Arial" w:cs="Arial"/>
          <w:b/>
          <w:lang w:eastAsia="zh-CN"/>
        </w:rPr>
        <w:t xml:space="preserve"> in R2-230</w:t>
      </w:r>
      <w:r w:rsidR="002377B4">
        <w:rPr>
          <w:rFonts w:ascii="Arial" w:hAnsi="Arial" w:cs="Arial"/>
          <w:b/>
          <w:lang w:eastAsia="zh-CN"/>
        </w:rPr>
        <w:t>2685</w:t>
      </w:r>
      <w:r w:rsidRPr="004E3EC3">
        <w:rPr>
          <w:rFonts w:ascii="Arial" w:hAnsi="Arial" w:cs="Arial"/>
          <w:b/>
          <w:lang w:eastAsia="zh-CN"/>
        </w:rPr>
        <w:t>?</w:t>
      </w:r>
    </w:p>
    <w:tbl>
      <w:tblPr>
        <w:tblStyle w:val="TableGrid"/>
        <w:tblW w:w="9770" w:type="dxa"/>
        <w:tblLook w:val="04A0" w:firstRow="1" w:lastRow="0" w:firstColumn="1" w:lastColumn="0" w:noHBand="0" w:noVBand="1"/>
      </w:tblPr>
      <w:tblGrid>
        <w:gridCol w:w="2245"/>
        <w:gridCol w:w="1633"/>
        <w:gridCol w:w="5892"/>
      </w:tblGrid>
      <w:tr w:rsidR="00766F67" w14:paraId="5D447376" w14:textId="77777777" w:rsidTr="00F33838">
        <w:tc>
          <w:tcPr>
            <w:tcW w:w="2245" w:type="dxa"/>
          </w:tcPr>
          <w:p w14:paraId="5D0B4AC1"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153FBB23"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8FAEC34"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766F67" w14:paraId="3E04D69D" w14:textId="77777777" w:rsidTr="00F33838">
        <w:tc>
          <w:tcPr>
            <w:tcW w:w="2245" w:type="dxa"/>
          </w:tcPr>
          <w:p w14:paraId="260E5747"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0F36F75E" w14:textId="7341DFDE" w:rsidR="00766F67" w:rsidRPr="00766F67" w:rsidRDefault="00E0614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4ABC89F2"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766F67" w14:paraId="5864CB7C" w14:textId="77777777" w:rsidTr="00F33838">
        <w:tc>
          <w:tcPr>
            <w:tcW w:w="2245" w:type="dxa"/>
          </w:tcPr>
          <w:p w14:paraId="5AAA2CBC" w14:textId="6B3C4644"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D83111F" w14:textId="0153DD68" w:rsidR="00766F67" w:rsidRDefault="00AB440D"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3834B086" w14:textId="77777777" w:rsidR="00766F67" w:rsidRDefault="00766F67" w:rsidP="00F33838">
            <w:pPr>
              <w:overflowPunct w:val="0"/>
              <w:autoSpaceDE w:val="0"/>
              <w:autoSpaceDN w:val="0"/>
              <w:adjustRightInd w:val="0"/>
              <w:spacing w:after="120" w:line="300" w:lineRule="auto"/>
              <w:jc w:val="both"/>
              <w:textAlignment w:val="baseline"/>
              <w:rPr>
                <w:rFonts w:eastAsia="DengXian"/>
                <w:sz w:val="22"/>
                <w:lang w:eastAsia="zh-CN"/>
              </w:rPr>
            </w:pPr>
          </w:p>
        </w:tc>
      </w:tr>
      <w:tr w:rsidR="00A17A38" w14:paraId="6E07865C" w14:textId="77777777" w:rsidTr="00F33838">
        <w:tc>
          <w:tcPr>
            <w:tcW w:w="2245" w:type="dxa"/>
          </w:tcPr>
          <w:p w14:paraId="1E6ECA63" w14:textId="78E7D31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1B570BD0" w14:textId="70ADFE03" w:rsidR="00A17A38" w:rsidRDefault="007066E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30F278E6" w14:textId="1EED580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We understand based on our previous agreement, upper will not indicate the cast type as unicast for discovery message, and the cast type for discovery is always BC, so current spec seems correct:</w:t>
            </w:r>
          </w:p>
          <w:p w14:paraId="756CE7DA" w14:textId="29E0D259" w:rsidR="00A17A38" w:rsidRDefault="00A17A38" w:rsidP="00F33838">
            <w:pPr>
              <w:overflowPunct w:val="0"/>
              <w:autoSpaceDE w:val="0"/>
              <w:autoSpaceDN w:val="0"/>
              <w:adjustRightInd w:val="0"/>
              <w:spacing w:after="120" w:line="300" w:lineRule="auto"/>
              <w:jc w:val="both"/>
              <w:textAlignment w:val="baseline"/>
              <w:rPr>
                <w:rFonts w:eastAsia="DengXian"/>
                <w:sz w:val="22"/>
                <w:lang w:eastAsia="zh-CN"/>
              </w:rPr>
            </w:pPr>
            <w:r>
              <w:rPr>
                <w:noProof/>
              </w:rPr>
              <w:t xml:space="preserve"> </w:t>
            </w:r>
            <w:r>
              <w:rPr>
                <w:noProof/>
                <w:lang w:val="en-US" w:eastAsia="zh-CN"/>
              </w:rPr>
              <w:drawing>
                <wp:inline distT="0" distB="0" distL="0" distR="0" wp14:anchorId="0FAA4E93" wp14:editId="4CCBAC68">
                  <wp:extent cx="3063571" cy="78892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5140" cy="797057"/>
                          </a:xfrm>
                          <a:prstGeom prst="rect">
                            <a:avLst/>
                          </a:prstGeom>
                        </pic:spPr>
                      </pic:pic>
                    </a:graphicData>
                  </a:graphic>
                </wp:inline>
              </w:drawing>
            </w:r>
          </w:p>
        </w:tc>
      </w:tr>
      <w:tr w:rsidR="00142ADE" w14:paraId="7B85AECC" w14:textId="77777777" w:rsidTr="00F33838">
        <w:tc>
          <w:tcPr>
            <w:tcW w:w="2245" w:type="dxa"/>
          </w:tcPr>
          <w:p w14:paraId="2850CB97" w14:textId="124E2A52"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3E9F16A1" w14:textId="58BD8F6E"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7833EFDB" w14:textId="3B56772A"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6F30DF" w14:paraId="3337DD13" w14:textId="77777777" w:rsidTr="00F33838">
        <w:tc>
          <w:tcPr>
            <w:tcW w:w="2245" w:type="dxa"/>
          </w:tcPr>
          <w:p w14:paraId="61AF08D0" w14:textId="0E13109D"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12F20947" w14:textId="70E269AA"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6A5AA9FA" w14:textId="1A3E2A07"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F50039" w14:paraId="7025C1ED" w14:textId="77777777" w:rsidTr="00F33838">
        <w:tc>
          <w:tcPr>
            <w:tcW w:w="2245" w:type="dxa"/>
          </w:tcPr>
          <w:p w14:paraId="5A0C2308" w14:textId="1BB13906"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1EA8DA4D" w14:textId="71FB70AA"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4ECB8122" w14:textId="52E4B6FE"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0B3406" w14:paraId="62AE0D35" w14:textId="77777777" w:rsidTr="00F33838">
        <w:tc>
          <w:tcPr>
            <w:tcW w:w="2245" w:type="dxa"/>
          </w:tcPr>
          <w:p w14:paraId="74DACF8D" w14:textId="2B446462" w:rsidR="000B3406" w:rsidRPr="000B3406" w:rsidRDefault="000B3406"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09593BED" w14:textId="560D9FDC" w:rsidR="000B3406" w:rsidRPr="000B3406" w:rsidRDefault="000B3406"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F5CB58F" w14:textId="7B5546A8" w:rsidR="000B3406" w:rsidRPr="00AF520D" w:rsidRDefault="006117E8" w:rsidP="00F33838">
            <w:pPr>
              <w:overflowPunct w:val="0"/>
              <w:autoSpaceDE w:val="0"/>
              <w:autoSpaceDN w:val="0"/>
              <w:adjustRightInd w:val="0"/>
              <w:spacing w:after="120" w:line="300" w:lineRule="auto"/>
              <w:jc w:val="both"/>
              <w:textAlignment w:val="baseline"/>
              <w:rPr>
                <w:sz w:val="22"/>
                <w:lang w:eastAsia="zh-CN"/>
              </w:rPr>
            </w:pPr>
            <w:r>
              <w:rPr>
                <w:rFonts w:eastAsia="Malgun Gothic"/>
                <w:sz w:val="22"/>
                <w:lang w:eastAsia="ko-KR"/>
              </w:rPr>
              <w:t xml:space="preserve">In </w:t>
            </w:r>
            <w:r w:rsidRPr="006117E8">
              <w:rPr>
                <w:rFonts w:eastAsia="Malgun Gothic"/>
                <w:sz w:val="22"/>
                <w:lang w:eastAsia="ko-KR"/>
              </w:rPr>
              <w:t>RAN2 #120 meeting, RAN2 agreed that transmitting UE MAC entity always sets the cast type indicator for NR SL discovery messages sent by either BC or GC or UC Layer-2 ID to “broadcast”.</w:t>
            </w:r>
          </w:p>
        </w:tc>
      </w:tr>
      <w:tr w:rsidR="003D1E02" w14:paraId="3407AFF4" w14:textId="77777777" w:rsidTr="00F33838">
        <w:tc>
          <w:tcPr>
            <w:tcW w:w="2245" w:type="dxa"/>
          </w:tcPr>
          <w:p w14:paraId="4BDE1412" w14:textId="2DE693BF" w:rsidR="003D1E02" w:rsidRDefault="003D1E0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21B4C837" w14:textId="10769C39" w:rsidR="003D1E02" w:rsidRDefault="003D1E0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2F719902" w14:textId="0BFEF41E" w:rsidR="003D1E02" w:rsidRDefault="00350D8C"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Agree with OPPO that all discovery cast type are </w:t>
            </w:r>
            <w:proofErr w:type="spellStart"/>
            <w:r>
              <w:rPr>
                <w:rFonts w:eastAsia="Malgun Gothic"/>
                <w:sz w:val="22"/>
                <w:lang w:eastAsia="ko-KR"/>
              </w:rPr>
              <w:t>bcast</w:t>
            </w:r>
            <w:proofErr w:type="spellEnd"/>
            <w:r>
              <w:rPr>
                <w:rFonts w:eastAsia="Malgun Gothic"/>
                <w:sz w:val="22"/>
                <w:lang w:eastAsia="ko-KR"/>
              </w:rPr>
              <w:t>.</w:t>
            </w:r>
          </w:p>
        </w:tc>
      </w:tr>
      <w:tr w:rsidR="00361F87" w14:paraId="4594178D" w14:textId="77777777" w:rsidTr="00F33838">
        <w:tc>
          <w:tcPr>
            <w:tcW w:w="2245" w:type="dxa"/>
          </w:tcPr>
          <w:p w14:paraId="1E6D1777" w14:textId="744EA506"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5A29E8CD" w14:textId="126C1DD1"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4D4DFA2" w14:textId="2CEF3F8A"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majority view</w:t>
            </w:r>
          </w:p>
        </w:tc>
      </w:tr>
      <w:tr w:rsidR="00BC27A9" w14:paraId="3A42C4D2" w14:textId="77777777" w:rsidTr="00F33838">
        <w:tc>
          <w:tcPr>
            <w:tcW w:w="2245" w:type="dxa"/>
          </w:tcPr>
          <w:p w14:paraId="7B3B698C" w14:textId="38AE06AF"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S</w:t>
            </w:r>
            <w:r>
              <w:rPr>
                <w:rFonts w:eastAsia="DengXian"/>
                <w:sz w:val="22"/>
                <w:lang w:eastAsia="zh-CN"/>
              </w:rPr>
              <w:t>harp</w:t>
            </w:r>
          </w:p>
        </w:tc>
        <w:tc>
          <w:tcPr>
            <w:tcW w:w="1633" w:type="dxa"/>
          </w:tcPr>
          <w:p w14:paraId="314D1426" w14:textId="2E0DBAD4"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750ACC0B" w14:textId="1200B313"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BE7A5D" w14:paraId="51525B86" w14:textId="77777777" w:rsidTr="00F33838">
        <w:tc>
          <w:tcPr>
            <w:tcW w:w="2245" w:type="dxa"/>
          </w:tcPr>
          <w:p w14:paraId="0B498788" w14:textId="3D6C8D81" w:rsidR="00BE7A5D" w:rsidRDefault="00BE7A5D" w:rsidP="00BC27A9">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CATT</w:t>
            </w:r>
          </w:p>
        </w:tc>
        <w:tc>
          <w:tcPr>
            <w:tcW w:w="1633" w:type="dxa"/>
          </w:tcPr>
          <w:p w14:paraId="1EE123DB" w14:textId="56D63F42" w:rsidR="00BE7A5D" w:rsidRPr="00AF520D" w:rsidRDefault="00AF520D" w:rsidP="00BC27A9">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 xml:space="preserve">Disagree </w:t>
            </w:r>
          </w:p>
        </w:tc>
        <w:tc>
          <w:tcPr>
            <w:tcW w:w="5892" w:type="dxa"/>
          </w:tcPr>
          <w:p w14:paraId="3E294BEB" w14:textId="6AA335AD" w:rsidR="00BE7A5D" w:rsidRPr="00AF520D" w:rsidRDefault="00AF520D" w:rsidP="00BC27A9">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Agree with OPPO.</w:t>
            </w:r>
          </w:p>
        </w:tc>
      </w:tr>
      <w:tr w:rsidR="0076164D" w14:paraId="15340BA5" w14:textId="77777777" w:rsidTr="00F33838">
        <w:tc>
          <w:tcPr>
            <w:tcW w:w="2245" w:type="dxa"/>
          </w:tcPr>
          <w:p w14:paraId="47D2C900" w14:textId="702252D7" w:rsidR="0076164D" w:rsidRDefault="0076164D" w:rsidP="00BC27A9">
            <w:pPr>
              <w:overflowPunct w:val="0"/>
              <w:autoSpaceDE w:val="0"/>
              <w:autoSpaceDN w:val="0"/>
              <w:adjustRightInd w:val="0"/>
              <w:spacing w:after="120" w:line="300" w:lineRule="auto"/>
              <w:jc w:val="both"/>
              <w:textAlignment w:val="baseline"/>
              <w:rPr>
                <w:rFonts w:eastAsia="DengXian" w:hint="eastAsia"/>
                <w:sz w:val="22"/>
                <w:lang w:eastAsia="zh-CN"/>
              </w:rPr>
            </w:pPr>
            <w:r>
              <w:rPr>
                <w:rFonts w:eastAsia="DengXian"/>
                <w:sz w:val="22"/>
                <w:lang w:eastAsia="zh-CN"/>
              </w:rPr>
              <w:t>Lenovo</w:t>
            </w:r>
          </w:p>
        </w:tc>
        <w:tc>
          <w:tcPr>
            <w:tcW w:w="1633" w:type="dxa"/>
          </w:tcPr>
          <w:p w14:paraId="7C75DB8A" w14:textId="246DE5A4" w:rsidR="0076164D" w:rsidRDefault="0076164D" w:rsidP="00BC27A9">
            <w:pPr>
              <w:overflowPunct w:val="0"/>
              <w:autoSpaceDE w:val="0"/>
              <w:autoSpaceDN w:val="0"/>
              <w:adjustRightInd w:val="0"/>
              <w:spacing w:after="120" w:line="300" w:lineRule="auto"/>
              <w:jc w:val="both"/>
              <w:textAlignment w:val="baseline"/>
              <w:rPr>
                <w:rFonts w:hint="eastAsia"/>
                <w:sz w:val="22"/>
                <w:lang w:eastAsia="zh-CN"/>
              </w:rPr>
            </w:pPr>
            <w:r>
              <w:rPr>
                <w:sz w:val="22"/>
                <w:lang w:eastAsia="zh-CN"/>
              </w:rPr>
              <w:t>Disagree</w:t>
            </w:r>
          </w:p>
        </w:tc>
        <w:tc>
          <w:tcPr>
            <w:tcW w:w="5892" w:type="dxa"/>
          </w:tcPr>
          <w:p w14:paraId="50743578" w14:textId="04298A9A" w:rsidR="0076164D" w:rsidRDefault="0076164D" w:rsidP="00BC27A9">
            <w:pPr>
              <w:overflowPunct w:val="0"/>
              <w:autoSpaceDE w:val="0"/>
              <w:autoSpaceDN w:val="0"/>
              <w:adjustRightInd w:val="0"/>
              <w:spacing w:after="120" w:line="300" w:lineRule="auto"/>
              <w:jc w:val="both"/>
              <w:textAlignment w:val="baseline"/>
              <w:rPr>
                <w:rFonts w:hint="eastAsia"/>
                <w:sz w:val="22"/>
                <w:lang w:eastAsia="zh-CN"/>
              </w:rPr>
            </w:pPr>
            <w:r>
              <w:rPr>
                <w:sz w:val="22"/>
                <w:lang w:eastAsia="zh-CN"/>
              </w:rPr>
              <w:t>Agree with others</w:t>
            </w:r>
          </w:p>
        </w:tc>
      </w:tr>
    </w:tbl>
    <w:p w14:paraId="6DC55F2A" w14:textId="47E0AD57" w:rsidR="002377B4" w:rsidRDefault="002377B4" w:rsidP="0027536C">
      <w:pPr>
        <w:pStyle w:val="B1"/>
        <w:rPr>
          <w:rFonts w:eastAsia="Malgun Gothic"/>
          <w:lang w:eastAsia="ko-KR"/>
        </w:rPr>
      </w:pPr>
    </w:p>
    <w:p w14:paraId="2BA02E53" w14:textId="03762FEE" w:rsidR="00CB3008" w:rsidRPr="004363D6" w:rsidRDefault="00C45FAE" w:rsidP="004363D6">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sidRPr="004363D6">
        <w:rPr>
          <w:rFonts w:ascii="Arial" w:eastAsia="Malgun Gothic" w:hAnsi="Arial" w:cs="Arial"/>
          <w:sz w:val="32"/>
          <w:szCs w:val="32"/>
          <w:lang w:eastAsia="ko-KR"/>
        </w:rPr>
        <w:t>Conclusion</w:t>
      </w:r>
    </w:p>
    <w:p w14:paraId="1319B879" w14:textId="2CADD7E5" w:rsidR="00481626" w:rsidRPr="00C2010F" w:rsidRDefault="00481626" w:rsidP="00C2010F">
      <w:pPr>
        <w:pStyle w:val="B1"/>
        <w:ind w:left="0" w:firstLine="0"/>
        <w:rPr>
          <w:rFonts w:eastAsia="DengXian"/>
          <w:sz w:val="22"/>
          <w:lang w:eastAsia="zh-CN"/>
        </w:rPr>
      </w:pPr>
    </w:p>
    <w:sectPr w:rsidR="00481626" w:rsidRPr="00C2010F">
      <w:headerReference w:type="even" r:id="rId19"/>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D299" w14:textId="77777777" w:rsidR="00E1501E" w:rsidRDefault="00E1501E">
      <w:pPr>
        <w:spacing w:after="0" w:line="240" w:lineRule="auto"/>
      </w:pPr>
      <w:r>
        <w:separator/>
      </w:r>
    </w:p>
  </w:endnote>
  <w:endnote w:type="continuationSeparator" w:id="0">
    <w:p w14:paraId="32106E2B" w14:textId="77777777" w:rsidR="00E1501E" w:rsidRDefault="00E1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ricsson Capital TT">
    <w:altName w:val="Calibri"/>
    <w:charset w:val="00"/>
    <w:family w:val="auto"/>
    <w:pitch w:val="variable"/>
    <w:sig w:usb0="800002A5" w:usb1="4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B48A" w14:textId="77777777" w:rsidR="00E1501E" w:rsidRDefault="00E1501E">
      <w:pPr>
        <w:spacing w:after="0" w:line="240" w:lineRule="auto"/>
      </w:pPr>
      <w:r>
        <w:separator/>
      </w:r>
    </w:p>
  </w:footnote>
  <w:footnote w:type="continuationSeparator" w:id="0">
    <w:p w14:paraId="3D6E0C1B" w14:textId="77777777" w:rsidR="00E1501E" w:rsidRDefault="00E1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2A9" w14:textId="77777777" w:rsidR="00BE7A5D" w:rsidRDefault="00BE7A5D">
    <w:r>
      <w:t xml:space="preserve">Page </w:t>
    </w:r>
    <w:r>
      <w:fldChar w:fldCharType="begin"/>
    </w:r>
    <w:r>
      <w:instrText>PAGE</w:instrText>
    </w:r>
    <w:r>
      <w:fldChar w:fldCharType="separate"/>
    </w:r>
    <w:r>
      <w:t>1</w:t>
    </w:r>
    <w:r>
      <w:fldChar w:fldCharType="end"/>
    </w:r>
    <w:r>
      <w:br/>
    </w:r>
  </w:p>
  <w:p w14:paraId="5EE67836" w14:textId="77777777" w:rsidR="00BE7A5D" w:rsidRDefault="00BE7A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6482590"/>
    <w:multiLevelType w:val="multilevel"/>
    <w:tmpl w:val="06482590"/>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4F5B09"/>
    <w:multiLevelType w:val="hybridMultilevel"/>
    <w:tmpl w:val="594AE5F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17FB2CF5"/>
    <w:multiLevelType w:val="hybridMultilevel"/>
    <w:tmpl w:val="6E145DA4"/>
    <w:lvl w:ilvl="0" w:tplc="95707754">
      <w:numFmt w:val="bullet"/>
      <w:lvlText w:val="-"/>
      <w:lvlJc w:val="left"/>
      <w:pPr>
        <w:ind w:left="412" w:hanging="360"/>
      </w:pPr>
      <w:rPr>
        <w:rFonts w:ascii="Arial" w:eastAsia="MS Mincho"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u w:val="none"/>
        <w:effect w:val="none"/>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eastAsia="Times New Roma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6" w15:restartNumberingAfterBreak="0">
    <w:nsid w:val="23757B86"/>
    <w:multiLevelType w:val="hybridMultilevel"/>
    <w:tmpl w:val="FA8464A8"/>
    <w:lvl w:ilvl="0" w:tplc="55DAEA24">
      <w:start w:val="1"/>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065177"/>
    <w:multiLevelType w:val="hybridMultilevel"/>
    <w:tmpl w:val="EDFEF23E"/>
    <w:lvl w:ilvl="0" w:tplc="902A0C8E">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E8D1B07"/>
    <w:multiLevelType w:val="hybridMultilevel"/>
    <w:tmpl w:val="14764024"/>
    <w:lvl w:ilvl="0" w:tplc="92786A0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0F07886"/>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C156A1"/>
    <w:multiLevelType w:val="hybridMultilevel"/>
    <w:tmpl w:val="78F25EAC"/>
    <w:lvl w:ilvl="0" w:tplc="B57029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15:restartNumberingAfterBreak="0">
    <w:nsid w:val="61456157"/>
    <w:multiLevelType w:val="hybridMultilevel"/>
    <w:tmpl w:val="9C04F234"/>
    <w:lvl w:ilvl="0" w:tplc="AAF27A34">
      <w:start w:val="1"/>
      <w:numFmt w:val="bullet"/>
      <w:lvlText w:val="•"/>
      <w:lvlJc w:val="left"/>
      <w:pPr>
        <w:ind w:left="800" w:hanging="400"/>
      </w:pPr>
      <w:rPr>
        <w:rFonts w:ascii="Arial" w:hAnsi="Arial" w:hint="default"/>
      </w:rPr>
    </w:lvl>
    <w:lvl w:ilvl="1" w:tplc="A80C6476">
      <w:start w:val="1"/>
      <w:numFmt w:val="bullet"/>
      <w:lvlText w:val="−"/>
      <w:lvlJc w:val="left"/>
      <w:pPr>
        <w:ind w:left="1200" w:hanging="400"/>
      </w:pPr>
      <w:rPr>
        <w:rFonts w:ascii="Calibri" w:hAnsi="Calibri" w:hint="default"/>
      </w:rPr>
    </w:lvl>
    <w:lvl w:ilvl="2" w:tplc="04090009">
      <w:start w:val="1"/>
      <w:numFmt w:val="bullet"/>
      <w:lvlText w:val=""/>
      <w:lvlJc w:val="left"/>
      <w:pPr>
        <w:ind w:left="1600" w:hanging="400"/>
      </w:pPr>
      <w:rPr>
        <w:rFonts w:ascii="Wingdings" w:hAnsi="Wingdings" w:hint="default"/>
      </w:rPr>
    </w:lvl>
    <w:lvl w:ilvl="3" w:tplc="18FE499A">
      <w:numFmt w:val="bullet"/>
      <w:lvlText w:val="›"/>
      <w:lvlJc w:val="left"/>
      <w:pPr>
        <w:ind w:left="2000" w:hanging="400"/>
      </w:pPr>
      <w:rPr>
        <w:rFonts w:ascii="Ericsson Capital TT" w:hAnsi="Ericsson Capital TT" w:hint="default"/>
      </w:rPr>
    </w:lvl>
    <w:lvl w:ilvl="4" w:tplc="6DC0D080">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B450D4A"/>
    <w:multiLevelType w:val="hybridMultilevel"/>
    <w:tmpl w:val="BDFC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B545A"/>
    <w:multiLevelType w:val="hybridMultilevel"/>
    <w:tmpl w:val="C7520A22"/>
    <w:lvl w:ilvl="0" w:tplc="7CA8C204">
      <w:numFmt w:val="bullet"/>
      <w:lvlText w:val=""/>
      <w:lvlJc w:val="left"/>
      <w:pPr>
        <w:ind w:left="412" w:hanging="360"/>
      </w:pPr>
      <w:rPr>
        <w:rFonts w:ascii="Wingdings" w:eastAsia="MS Mincho" w:hAnsi="Wingdings"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37849118">
    <w:abstractNumId w:val="16"/>
  </w:num>
  <w:num w:numId="2" w16cid:durableId="1079526264">
    <w:abstractNumId w:val="22"/>
  </w:num>
  <w:num w:numId="3" w16cid:durableId="481892270">
    <w:abstractNumId w:val="19"/>
  </w:num>
  <w:num w:numId="4" w16cid:durableId="780341104">
    <w:abstractNumId w:val="13"/>
  </w:num>
  <w:num w:numId="5" w16cid:durableId="2097440312">
    <w:abstractNumId w:val="11"/>
  </w:num>
  <w:num w:numId="6" w16cid:durableId="1838304226">
    <w:abstractNumId w:val="9"/>
  </w:num>
  <w:num w:numId="7" w16cid:durableId="100078167">
    <w:abstractNumId w:val="1"/>
  </w:num>
  <w:num w:numId="8" w16cid:durableId="460540458">
    <w:abstractNumId w:val="15"/>
  </w:num>
  <w:num w:numId="9" w16cid:durableId="883560761">
    <w:abstractNumId w:val="2"/>
  </w:num>
  <w:num w:numId="10" w16cid:durableId="280114261">
    <w:abstractNumId w:val="10"/>
  </w:num>
  <w:num w:numId="11" w16cid:durableId="301539504">
    <w:abstractNumId w:val="5"/>
  </w:num>
  <w:num w:numId="12" w16cid:durableId="220680563">
    <w:abstractNumId w:val="20"/>
  </w:num>
  <w:num w:numId="13" w16cid:durableId="1245071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3882272">
    <w:abstractNumId w:val="8"/>
  </w:num>
  <w:num w:numId="15" w16cid:durableId="1533037115">
    <w:abstractNumId w:val="3"/>
  </w:num>
  <w:num w:numId="16" w16cid:durableId="1103456298">
    <w:abstractNumId w:val="14"/>
  </w:num>
  <w:num w:numId="17" w16cid:durableId="1032537573">
    <w:abstractNumId w:val="12"/>
  </w:num>
  <w:num w:numId="18" w16cid:durableId="840505483">
    <w:abstractNumId w:val="18"/>
  </w:num>
  <w:num w:numId="19" w16cid:durableId="1100949337">
    <w:abstractNumId w:val="7"/>
  </w:num>
  <w:num w:numId="20" w16cid:durableId="1650741116">
    <w:abstractNumId w:val="6"/>
  </w:num>
  <w:num w:numId="21" w16cid:durableId="966860285">
    <w:abstractNumId w:val="4"/>
  </w:num>
  <w:num w:numId="22" w16cid:durableId="837237459">
    <w:abstractNumId w:val="21"/>
  </w:num>
  <w:num w:numId="23" w16cid:durableId="2666172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D625F"/>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164D"/>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060D"/>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AF520D"/>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27A9"/>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E7A5D"/>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1501E"/>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8219"/>
  <w15:docId w15:val="{57D99DB1-5C9A-4A02-BF67-D588AF5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
    <w:name w:val="표 구분선3"/>
    <w:basedOn w:val="TableNormal"/>
    <w:next w:val="TableGrid"/>
    <w:uiPriority w:val="39"/>
    <w:rsid w:val="003F084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rsid w:val="00E37193"/>
    <w:pPr>
      <w:spacing w:after="18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22058"/>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rsid w:val="006A35E3"/>
    <w:rPr>
      <w:rFonts w:ascii="Tahoma" w:hAnsi="Tahoma" w:cs="Tahoma"/>
      <w:shd w:val="clear" w:color="auto" w:fill="000080"/>
      <w:lang w:val="en-GB" w:eastAsia="en-US"/>
    </w:rPr>
  </w:style>
  <w:style w:type="character" w:customStyle="1" w:styleId="UnresolvedMention1">
    <w:name w:val="Unresolved Mention1"/>
    <w:basedOn w:val="DefaultParagraphFont"/>
    <w:uiPriority w:val="99"/>
    <w:semiHidden/>
    <w:unhideWhenUsed/>
    <w:rsid w:val="00F50039"/>
    <w:rPr>
      <w:color w:val="605E5C"/>
      <w:shd w:val="clear" w:color="auto" w:fill="E1DFDD"/>
    </w:rPr>
  </w:style>
  <w:style w:type="character" w:styleId="UnresolvedMention">
    <w:name w:val="Unresolved Mention"/>
    <w:basedOn w:val="DefaultParagraphFont"/>
    <w:uiPriority w:val="99"/>
    <w:semiHidden/>
    <w:unhideWhenUsed/>
    <w:rsid w:val="0076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50629;&#47924;\&#54364;&#51456;&#54868;%20&#50629;&#47924;\3GPP\3GPP%20&#54364;&#51456;&#54924;&#51032;\Rel-18\RAN2\%23120_2022.11\TSGR2_120\docs\R2-2211646.zip" TargetMode="External"/><Relationship Id="rId2" Type="http://schemas.openxmlformats.org/officeDocument/2006/relationships/customXml" Target="../customXml/item1.xml"/><Relationship Id="rId16" Type="http://schemas.openxmlformats.org/officeDocument/2006/relationships/hyperlink" Target="file:///D:\&#50629;&#47924;\&#54364;&#51456;&#54868;%20&#50629;&#47924;\3GPP\3GPP%20&#54364;&#51456;&#54924;&#51032;\Rel-18\RAN2\%23120_2022.11\TSGR2_120\docs\R2-221164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Shijie@catt.cn"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Zhibin_w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C0C072-05CA-49C1-A010-59D28B36841B}">
  <ds:schemaRefs>
    <ds:schemaRef ds:uri="http://schemas.openxmlformats.org/officeDocument/2006/bibliography"/>
  </ds:schemaRefs>
</ds:datastoreItem>
</file>

<file path=customXml/itemProps4.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930</Words>
  <Characters>5306</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Lenovo (Joachim Löhr)</cp:lastModifiedBy>
  <cp:revision>2</cp:revision>
  <cp:lastPrinted>2411-12-31T14:59:00Z</cp:lastPrinted>
  <dcterms:created xsi:type="dcterms:W3CDTF">2023-04-19T07:43:00Z</dcterms:created>
  <dcterms:modified xsi:type="dcterms:W3CDTF">2023-04-19T07:43:00Z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