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946" w:rsidRPr="00E16B3D" w:rsidRDefault="00B97946" w:rsidP="00B97946">
      <w:pPr>
        <w:pStyle w:val="a4"/>
        <w:rPr>
          <w:rFonts w:eastAsiaTheme="minorEastAsia"/>
          <w:sz w:val="22"/>
          <w:szCs w:val="22"/>
          <w:lang w:val="en-GB" w:eastAsia="zh-CN"/>
        </w:rPr>
      </w:pPr>
      <w:r w:rsidRPr="00284547">
        <w:rPr>
          <w:sz w:val="22"/>
          <w:szCs w:val="22"/>
          <w:lang w:val="en-GB"/>
        </w:rPr>
        <w:t>3GPP TSG-RAN WG2 Meeting #121</w:t>
      </w:r>
      <w:r>
        <w:rPr>
          <w:rFonts w:eastAsiaTheme="minorEastAsia" w:hint="eastAsia"/>
          <w:sz w:val="22"/>
          <w:szCs w:val="22"/>
          <w:lang w:val="en-GB" w:eastAsia="zh-CN"/>
        </w:rPr>
        <w:t xml:space="preserve">bis-e                                             </w:t>
      </w:r>
      <w:r w:rsidR="00673A5A" w:rsidRPr="00673A5A">
        <w:rPr>
          <w:rFonts w:eastAsiaTheme="minorEastAsia"/>
          <w:sz w:val="22"/>
          <w:szCs w:val="22"/>
          <w:lang w:val="en-GB" w:eastAsia="zh-CN"/>
        </w:rPr>
        <w:t>R2-2302559</w:t>
      </w:r>
    </w:p>
    <w:p w:rsidR="004F6A36" w:rsidRDefault="00B97946" w:rsidP="00B97946">
      <w:pPr>
        <w:pStyle w:val="a4"/>
        <w:rPr>
          <w:sz w:val="22"/>
          <w:szCs w:val="22"/>
          <w:lang w:val="en-GB"/>
        </w:rPr>
      </w:pPr>
      <w:r w:rsidRPr="00505690">
        <w:rPr>
          <w:sz w:val="22"/>
          <w:szCs w:val="22"/>
          <w:lang w:val="en-GB"/>
        </w:rPr>
        <w:t>O</w:t>
      </w:r>
      <w:r w:rsidRPr="00505690">
        <w:rPr>
          <w:rFonts w:hint="eastAsia"/>
          <w:sz w:val="22"/>
          <w:szCs w:val="22"/>
          <w:lang w:val="en-GB"/>
        </w:rPr>
        <w:t>nline</w:t>
      </w:r>
      <w:r w:rsidRPr="00505690">
        <w:rPr>
          <w:sz w:val="22"/>
          <w:szCs w:val="22"/>
          <w:lang w:val="en-GB"/>
        </w:rPr>
        <w:t xml:space="preserve">, </w:t>
      </w:r>
      <w:r w:rsidRPr="00505690">
        <w:rPr>
          <w:rFonts w:hint="eastAsia"/>
          <w:sz w:val="22"/>
          <w:szCs w:val="22"/>
          <w:lang w:val="en-GB"/>
        </w:rPr>
        <w:t>1</w:t>
      </w:r>
      <w:r w:rsidRPr="00505690">
        <w:rPr>
          <w:sz w:val="22"/>
          <w:szCs w:val="22"/>
          <w:lang w:val="en-GB"/>
        </w:rPr>
        <w:t xml:space="preserve">7th – </w:t>
      </w:r>
      <w:r w:rsidRPr="00505690">
        <w:rPr>
          <w:rFonts w:hint="eastAsia"/>
          <w:sz w:val="22"/>
          <w:szCs w:val="22"/>
          <w:lang w:val="en-GB"/>
        </w:rPr>
        <w:t>26</w:t>
      </w:r>
      <w:r w:rsidRPr="00505690">
        <w:rPr>
          <w:sz w:val="22"/>
          <w:szCs w:val="22"/>
          <w:lang w:val="en-GB"/>
        </w:rPr>
        <w:t xml:space="preserve">th </w:t>
      </w:r>
      <w:r w:rsidRPr="00505690">
        <w:rPr>
          <w:rFonts w:hint="eastAsia"/>
          <w:sz w:val="22"/>
          <w:szCs w:val="22"/>
          <w:lang w:val="en-GB"/>
        </w:rPr>
        <w:t>April</w:t>
      </w:r>
      <w:r w:rsidRPr="00505690">
        <w:rPr>
          <w:sz w:val="22"/>
          <w:szCs w:val="22"/>
          <w:lang w:val="en-GB"/>
        </w:rPr>
        <w:t>, 2023</w:t>
      </w:r>
      <w:r>
        <w:rPr>
          <w:sz w:val="22"/>
          <w:szCs w:val="22"/>
          <w:lang w:val="en-GB"/>
        </w:rPr>
        <w:t xml:space="preserve">  </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6B463E" w:rsidRPr="006B463E">
        <w:rPr>
          <w:rFonts w:eastAsiaTheme="minorEastAsia" w:cs="Arial"/>
          <w:sz w:val="22"/>
          <w:szCs w:val="22"/>
          <w:lang w:eastAsia="zh-CN"/>
        </w:rPr>
        <w:t xml:space="preserve">Discussion on the mobility enhancements for </w:t>
      </w:r>
      <w:proofErr w:type="spellStart"/>
      <w:r w:rsidR="006B463E" w:rsidRPr="006B463E">
        <w:rPr>
          <w:rFonts w:eastAsiaTheme="minorEastAsia" w:cs="Arial"/>
          <w:sz w:val="22"/>
          <w:szCs w:val="22"/>
          <w:lang w:eastAsia="zh-CN"/>
        </w:rPr>
        <w:t>IoT</w:t>
      </w:r>
      <w:proofErr w:type="spellEnd"/>
      <w:r w:rsidR="006B463E" w:rsidRPr="006B463E">
        <w:rPr>
          <w:rFonts w:eastAsiaTheme="minorEastAsia" w:cs="Arial"/>
          <w:sz w:val="22"/>
          <w:szCs w:val="22"/>
          <w:lang w:eastAsia="zh-CN"/>
        </w:rPr>
        <w:t xml:space="preserve"> NTN UE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03E5E">
        <w:rPr>
          <w:rFonts w:eastAsia="宋体" w:cs="Arial"/>
          <w:sz w:val="22"/>
          <w:szCs w:val="22"/>
          <w:lang w:eastAsia="zh-CN"/>
        </w:rPr>
        <w:t>7.6.3.</w:t>
      </w:r>
      <w:r w:rsidR="00003E5E">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A979D2" w:rsidRDefault="0011304F" w:rsidP="00CE2E24">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 xml:space="preserve">n </w:t>
      </w:r>
      <w:r w:rsidR="00350935">
        <w:rPr>
          <w:rFonts w:eastAsiaTheme="minorEastAsia" w:hint="eastAsia"/>
          <w:lang w:eastAsia="zh-CN"/>
        </w:rPr>
        <w:t>RAN2#1</w:t>
      </w:r>
      <w:r w:rsidR="00A979D2">
        <w:rPr>
          <w:rFonts w:eastAsiaTheme="minorEastAsia" w:hint="eastAsia"/>
          <w:lang w:eastAsia="zh-CN"/>
        </w:rPr>
        <w:t>21</w:t>
      </w:r>
      <w:r w:rsidR="00CE2E24">
        <w:rPr>
          <w:rFonts w:eastAsiaTheme="minorEastAsia" w:hint="eastAsia"/>
          <w:lang w:eastAsia="zh-CN"/>
        </w:rPr>
        <w:t xml:space="preserve"> meeting, </w:t>
      </w:r>
      <w:r w:rsidR="00A979D2">
        <w:rPr>
          <w:rFonts w:eastAsiaTheme="minorEastAsia"/>
          <w:lang w:eastAsia="zh-CN"/>
        </w:rPr>
        <w:t>mobili</w:t>
      </w:r>
      <w:r w:rsidR="00A979D2">
        <w:rPr>
          <w:rFonts w:eastAsiaTheme="minorEastAsia" w:hint="eastAsia"/>
          <w:lang w:eastAsia="zh-CN"/>
        </w:rPr>
        <w:t xml:space="preserve">ty enhancements for </w:t>
      </w:r>
      <w:proofErr w:type="spellStart"/>
      <w:r w:rsidR="00A979D2">
        <w:rPr>
          <w:rFonts w:eastAsiaTheme="minorEastAsia" w:hint="eastAsia"/>
          <w:lang w:eastAsia="zh-CN"/>
        </w:rPr>
        <w:t>IoT</w:t>
      </w:r>
      <w:proofErr w:type="spellEnd"/>
      <w:r w:rsidR="00A979D2">
        <w:rPr>
          <w:rFonts w:eastAsiaTheme="minorEastAsia" w:hint="eastAsia"/>
          <w:lang w:eastAsia="zh-CN"/>
        </w:rPr>
        <w:t xml:space="preserve"> NTN UE is discussed, and some open issues are left for earth-moving cell scenario:</w:t>
      </w:r>
    </w:p>
    <w:tbl>
      <w:tblPr>
        <w:tblStyle w:val="a7"/>
        <w:tblW w:w="0" w:type="auto"/>
        <w:tblLook w:val="04A0" w:firstRow="1" w:lastRow="0" w:firstColumn="1" w:lastColumn="0" w:noHBand="0" w:noVBand="1"/>
      </w:tblPr>
      <w:tblGrid>
        <w:gridCol w:w="8522"/>
      </w:tblGrid>
      <w:tr w:rsidR="00A979D2" w:rsidTr="00A979D2">
        <w:tc>
          <w:tcPr>
            <w:tcW w:w="8522" w:type="dxa"/>
          </w:tcPr>
          <w:p w:rsidR="00A979D2" w:rsidRDefault="00EC62E8" w:rsidP="00EC62E8">
            <w:pPr>
              <w:pStyle w:val="a0"/>
              <w:numPr>
                <w:ilvl w:val="0"/>
                <w:numId w:val="17"/>
              </w:numPr>
              <w:rPr>
                <w:rFonts w:eastAsiaTheme="minorEastAsia"/>
                <w:lang w:eastAsia="zh-CN"/>
              </w:rPr>
            </w:pPr>
            <w:r w:rsidRPr="00EC62E8">
              <w:rPr>
                <w:rFonts w:eastAsiaTheme="minorEastAsia"/>
                <w:lang w:val="en-GB" w:eastAsia="zh-CN"/>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w:t>
            </w:r>
            <w:r w:rsidRPr="00CF2BEF">
              <w:rPr>
                <w:rFonts w:eastAsiaTheme="minorEastAsia"/>
                <w:color w:val="FF0000"/>
                <w:lang w:val="en-GB" w:eastAsia="zh-CN"/>
              </w:rPr>
              <w:t xml:space="preserve">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tc>
      </w:tr>
    </w:tbl>
    <w:p w:rsidR="00A979D2" w:rsidRDefault="00945B75" w:rsidP="00945B75">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C812D4">
        <w:rPr>
          <w:rFonts w:eastAsiaTheme="minorEastAsia" w:hint="eastAsia"/>
          <w:lang w:eastAsia="zh-CN"/>
        </w:rPr>
        <w:t>we will give some discussion on the open issues above.</w:t>
      </w:r>
    </w:p>
    <w:bookmarkEnd w:id="4"/>
    <w:bookmarkEnd w:id="5"/>
    <w:bookmarkEnd w:id="6"/>
    <w:bookmarkEnd w:id="7"/>
    <w:p w:rsidR="00E3725B" w:rsidRDefault="00E3725B" w:rsidP="00E3725B">
      <w:pPr>
        <w:pStyle w:val="1"/>
        <w:jc w:val="both"/>
      </w:pPr>
      <w:r w:rsidRPr="00AA54B6">
        <w:rPr>
          <w:rFonts w:hint="eastAsia"/>
        </w:rPr>
        <w:t>Discussion</w:t>
      </w:r>
    </w:p>
    <w:p w:rsidR="00686628" w:rsidRPr="00686628" w:rsidRDefault="00686628" w:rsidP="00334830">
      <w:pPr>
        <w:pStyle w:val="20"/>
        <w:ind w:left="0" w:firstLine="0"/>
        <w:rPr>
          <w:rFonts w:eastAsiaTheme="minorEastAsia"/>
        </w:rPr>
      </w:pPr>
      <w:r>
        <w:rPr>
          <w:rFonts w:eastAsiaTheme="minorEastAsia" w:hint="eastAsia"/>
        </w:rPr>
        <w:t>Solution</w:t>
      </w:r>
      <w:r w:rsidR="00F93C3C">
        <w:rPr>
          <w:rFonts w:eastAsiaTheme="minorEastAsia" w:hint="eastAsia"/>
        </w:rPr>
        <w:t>s</w:t>
      </w:r>
      <w:r>
        <w:rPr>
          <w:rFonts w:eastAsiaTheme="minorEastAsia" w:hint="eastAsia"/>
        </w:rPr>
        <w:t xml:space="preserve"> on coverage derivation</w:t>
      </w:r>
    </w:p>
    <w:p w:rsidR="00CE73D8" w:rsidRDefault="00CE73D8" w:rsidP="00E66372">
      <w:pPr>
        <w:pStyle w:val="a0"/>
        <w:rPr>
          <w:rFonts w:eastAsiaTheme="minorEastAsia"/>
          <w:lang w:eastAsia="zh-CN"/>
        </w:rPr>
      </w:pPr>
      <w:r>
        <w:rPr>
          <w:rFonts w:eastAsiaTheme="minorEastAsia"/>
          <w:lang w:eastAsia="zh-CN"/>
        </w:rPr>
        <w:t>F</w:t>
      </w:r>
      <w:r>
        <w:rPr>
          <w:rFonts w:eastAsiaTheme="minorEastAsia" w:hint="eastAsia"/>
          <w:lang w:eastAsia="zh-CN"/>
        </w:rPr>
        <w:t>or the following open issues:</w:t>
      </w:r>
    </w:p>
    <w:p w:rsidR="00CE73D8" w:rsidRDefault="00CE73D8" w:rsidP="00E66372">
      <w:pPr>
        <w:pStyle w:val="a0"/>
        <w:rPr>
          <w:rFonts w:eastAsiaTheme="minorEastAsia"/>
          <w:color w:val="FF0000"/>
          <w:lang w:val="en-GB" w:eastAsia="zh-CN"/>
        </w:rPr>
      </w:pPr>
      <w:r w:rsidRPr="00CF2BEF">
        <w:rPr>
          <w:rFonts w:eastAsiaTheme="minorEastAsia"/>
          <w:color w:val="FF0000"/>
          <w:lang w:val="en-GB" w:eastAsia="zh-CN"/>
        </w:rPr>
        <w:t>FFS on whether the R17 IEs are reused or not. FFS on whether additional information needs to be broadcast to inform the UE how the reference location moves over time or if this can be derived from other information (e.g. Epoch time and ephemeris).</w:t>
      </w:r>
    </w:p>
    <w:p w:rsidR="001257D1" w:rsidRDefault="00A84543" w:rsidP="00E66372">
      <w:pPr>
        <w:pStyle w:val="a0"/>
        <w:rPr>
          <w:rFonts w:eastAsiaTheme="minorEastAsia"/>
          <w:lang w:eastAsia="zh-CN"/>
        </w:rPr>
      </w:pPr>
      <w:r>
        <w:rPr>
          <w:rFonts w:eastAsiaTheme="minorEastAsia" w:hint="eastAsia"/>
          <w:lang w:eastAsia="zh-CN"/>
        </w:rPr>
        <w:t xml:space="preserve">A post email discussion </w:t>
      </w:r>
      <w:r w:rsidR="001257D1">
        <w:rPr>
          <w:rFonts w:eastAsiaTheme="minorEastAsia"/>
          <w:lang w:eastAsia="zh-CN"/>
        </w:rPr>
        <w:fldChar w:fldCharType="begin"/>
      </w:r>
      <w:r w:rsidR="001257D1">
        <w:rPr>
          <w:rFonts w:eastAsiaTheme="minorEastAsia"/>
          <w:lang w:eastAsia="zh-CN"/>
        </w:rPr>
        <w:instrText xml:space="preserve"> </w:instrText>
      </w:r>
      <w:r w:rsidR="001257D1">
        <w:rPr>
          <w:rFonts w:eastAsiaTheme="minorEastAsia" w:hint="eastAsia"/>
          <w:lang w:eastAsia="zh-CN"/>
        </w:rPr>
        <w:instrText>REF _Ref131694204 \r \h</w:instrText>
      </w:r>
      <w:r w:rsidR="001257D1">
        <w:rPr>
          <w:rFonts w:eastAsiaTheme="minorEastAsia"/>
          <w:lang w:eastAsia="zh-CN"/>
        </w:rPr>
        <w:instrText xml:space="preserve"> </w:instrText>
      </w:r>
      <w:r w:rsidR="001257D1">
        <w:rPr>
          <w:rFonts w:eastAsiaTheme="minorEastAsia"/>
          <w:lang w:eastAsia="zh-CN"/>
        </w:rPr>
      </w:r>
      <w:r w:rsidR="001257D1">
        <w:rPr>
          <w:rFonts w:eastAsiaTheme="minorEastAsia"/>
          <w:lang w:eastAsia="zh-CN"/>
        </w:rPr>
        <w:fldChar w:fldCharType="separate"/>
      </w:r>
      <w:r w:rsidR="001257D1">
        <w:rPr>
          <w:rFonts w:eastAsiaTheme="minorEastAsia"/>
          <w:lang w:eastAsia="zh-CN"/>
        </w:rPr>
        <w:t>[1]</w:t>
      </w:r>
      <w:r w:rsidR="001257D1">
        <w:rPr>
          <w:rFonts w:eastAsiaTheme="minorEastAsia"/>
          <w:lang w:eastAsia="zh-CN"/>
        </w:rPr>
        <w:fldChar w:fldCharType="end"/>
      </w:r>
      <w:r w:rsidR="001257D1">
        <w:rPr>
          <w:rFonts w:eastAsiaTheme="minorEastAsia" w:hint="eastAsia"/>
          <w:lang w:eastAsia="zh-CN"/>
        </w:rPr>
        <w:t xml:space="preserve"> </w:t>
      </w:r>
      <w:r w:rsidR="004E5168">
        <w:rPr>
          <w:rFonts w:eastAsiaTheme="minorEastAsia" w:hint="eastAsia"/>
          <w:lang w:eastAsia="zh-CN"/>
        </w:rPr>
        <w:t xml:space="preserve">in NR NTN </w:t>
      </w:r>
      <w:r>
        <w:rPr>
          <w:rFonts w:eastAsiaTheme="minorEastAsia" w:hint="eastAsia"/>
          <w:lang w:eastAsia="zh-CN"/>
        </w:rPr>
        <w:t>has finished</w:t>
      </w:r>
      <w:r w:rsidR="001257D1">
        <w:rPr>
          <w:rFonts w:eastAsiaTheme="minorEastAsia" w:hint="eastAsia"/>
          <w:lang w:eastAsia="zh-CN"/>
        </w:rPr>
        <w:t xml:space="preserve"> and the summary will be treated on line in the coming RAN2#121bis meeting. One of the </w:t>
      </w:r>
      <w:r w:rsidR="001257D1">
        <w:rPr>
          <w:rFonts w:eastAsiaTheme="minorEastAsia"/>
          <w:lang w:eastAsia="zh-CN"/>
        </w:rPr>
        <w:t>questions</w:t>
      </w:r>
      <w:r w:rsidR="001257D1">
        <w:rPr>
          <w:rFonts w:eastAsiaTheme="minorEastAsia" w:hint="eastAsia"/>
          <w:lang w:eastAsia="zh-CN"/>
        </w:rPr>
        <w:t xml:space="preserve"> is, </w:t>
      </w:r>
      <w:r w:rsidR="004E5168">
        <w:rPr>
          <w:rFonts w:eastAsiaTheme="minorEastAsia" w:hint="eastAsia"/>
          <w:lang w:eastAsia="zh-CN"/>
        </w:rPr>
        <w:t xml:space="preserve">whether </w:t>
      </w:r>
      <w:r w:rsidR="001257D1" w:rsidRPr="001257D1">
        <w:rPr>
          <w:rFonts w:eastAsiaTheme="minorEastAsia"/>
          <w:lang w:eastAsia="zh-CN"/>
        </w:rPr>
        <w:t xml:space="preserve">the trajectory of serving cell reference location can be derived by UE based on satellite’s ephemeris and </w:t>
      </w:r>
      <w:proofErr w:type="spellStart"/>
      <w:r w:rsidR="001257D1" w:rsidRPr="001257D1">
        <w:rPr>
          <w:rFonts w:eastAsiaTheme="minorEastAsia"/>
          <w:lang w:eastAsia="zh-CN"/>
        </w:rPr>
        <w:t>epochTime</w:t>
      </w:r>
      <w:proofErr w:type="spellEnd"/>
      <w:r w:rsidR="001257D1" w:rsidRPr="001257D1">
        <w:rPr>
          <w:rFonts w:eastAsiaTheme="minorEastAsia"/>
          <w:lang w:eastAsia="zh-CN"/>
        </w:rPr>
        <w:t>.</w:t>
      </w:r>
      <w:r w:rsidR="004E5168">
        <w:rPr>
          <w:rFonts w:eastAsiaTheme="minorEastAsia" w:hint="eastAsia"/>
          <w:lang w:eastAsia="zh-CN"/>
        </w:rPr>
        <w:t xml:space="preserve"> </w:t>
      </w:r>
      <w:r w:rsidR="004E5168">
        <w:rPr>
          <w:rFonts w:eastAsiaTheme="minorEastAsia"/>
          <w:lang w:eastAsia="zh-CN"/>
        </w:rPr>
        <w:t>T</w:t>
      </w:r>
      <w:r w:rsidR="004E5168">
        <w:rPr>
          <w:rFonts w:eastAsiaTheme="minorEastAsia" w:hint="eastAsia"/>
          <w:lang w:eastAsia="zh-CN"/>
        </w:rPr>
        <w:t xml:space="preserve">his is the same issue with the open issues listed above. </w:t>
      </w:r>
      <w:r w:rsidR="004E5168">
        <w:rPr>
          <w:rFonts w:eastAsiaTheme="minorEastAsia"/>
          <w:lang w:eastAsia="zh-CN"/>
        </w:rPr>
        <w:t>F</w:t>
      </w:r>
      <w:r w:rsidR="004E5168">
        <w:rPr>
          <w:rFonts w:eastAsiaTheme="minorEastAsia" w:hint="eastAsia"/>
          <w:lang w:eastAsia="zh-CN"/>
        </w:rPr>
        <w:t>or simplification, we can wait the output of the NR NTN on these issues.</w:t>
      </w:r>
    </w:p>
    <w:p w:rsidR="004E5168" w:rsidRDefault="004E5168" w:rsidP="00E66372">
      <w:pPr>
        <w:pStyle w:val="a0"/>
        <w:rPr>
          <w:rFonts w:eastAsiaTheme="minorEastAsia"/>
          <w:lang w:eastAsia="zh-CN"/>
        </w:rPr>
      </w:pPr>
      <w:r>
        <w:rPr>
          <w:rFonts w:eastAsiaTheme="minorEastAsia" w:hint="eastAsia"/>
          <w:lang w:eastAsia="zh-CN"/>
        </w:rPr>
        <w:t xml:space="preserve">During the email </w:t>
      </w:r>
      <w:r>
        <w:rPr>
          <w:rFonts w:eastAsiaTheme="minorEastAsia"/>
          <w:lang w:eastAsia="zh-CN"/>
        </w:rPr>
        <w:t>discussion</w:t>
      </w:r>
      <w:r>
        <w:rPr>
          <w:rFonts w:eastAsiaTheme="minorEastAsia" w:hint="eastAsia"/>
          <w:lang w:eastAsia="zh-CN"/>
        </w:rPr>
        <w:t xml:space="preserve"> above, some companies think the reference location of the earth-moving cell cannot be derived only from, e.g. Epoch time and ephemeris, some additional information is needed. </w:t>
      </w:r>
      <w:r>
        <w:rPr>
          <w:rFonts w:eastAsiaTheme="minorEastAsia"/>
          <w:lang w:eastAsia="zh-CN"/>
        </w:rPr>
        <w:t>F</w:t>
      </w:r>
      <w:r>
        <w:rPr>
          <w:rFonts w:eastAsiaTheme="minorEastAsia" w:hint="eastAsia"/>
          <w:lang w:eastAsia="zh-CN"/>
        </w:rPr>
        <w:t xml:space="preserve">or example, a satellite may have multiple beams/cells but have the same </w:t>
      </w:r>
      <w:r w:rsidR="00687BC9">
        <w:rPr>
          <w:rFonts w:eastAsiaTheme="minorEastAsia" w:hint="eastAsia"/>
          <w:lang w:eastAsia="zh-CN"/>
        </w:rPr>
        <w:t xml:space="preserve">ephemeris, </w:t>
      </w:r>
      <w:r w:rsidR="00687BC9">
        <w:rPr>
          <w:rFonts w:eastAsiaTheme="minorEastAsia"/>
          <w:lang w:eastAsia="zh-CN"/>
        </w:rPr>
        <w:t>and then</w:t>
      </w:r>
      <w:r w:rsidR="00687BC9">
        <w:rPr>
          <w:rFonts w:eastAsiaTheme="minorEastAsia" w:hint="eastAsia"/>
          <w:lang w:eastAsia="zh-CN"/>
        </w:rPr>
        <w:t xml:space="preserve"> different reference point of the multiple beams/cells cannot be derived by the same one ephemeris. </w:t>
      </w:r>
      <w:r w:rsidR="00687BC9">
        <w:rPr>
          <w:rFonts w:eastAsiaTheme="minorEastAsia"/>
          <w:lang w:eastAsia="zh-CN"/>
        </w:rPr>
        <w:t>F</w:t>
      </w:r>
      <w:r w:rsidR="00687BC9">
        <w:rPr>
          <w:rFonts w:eastAsiaTheme="minorEastAsia" w:hint="eastAsia"/>
          <w:lang w:eastAsia="zh-CN"/>
        </w:rPr>
        <w:t xml:space="preserve">urthermore, as companies point out, </w:t>
      </w:r>
      <w:r w:rsidR="00687BC9" w:rsidRPr="00687BC9">
        <w:rPr>
          <w:rFonts w:eastAsiaTheme="minorEastAsia"/>
          <w:lang w:eastAsia="zh-CN"/>
        </w:rPr>
        <w:t>the trajectory of the satellite represented by ephemeris is an ellipse and it’s not pa</w:t>
      </w:r>
      <w:r w:rsidR="00687BC9">
        <w:rPr>
          <w:rFonts w:eastAsiaTheme="minorEastAsia"/>
          <w:lang w:eastAsia="zh-CN"/>
        </w:rPr>
        <w:t xml:space="preserve">rallel to the earth's surface, </w:t>
      </w:r>
      <w:r w:rsidR="00687BC9" w:rsidRPr="00687BC9">
        <w:rPr>
          <w:rFonts w:eastAsiaTheme="minorEastAsia"/>
          <w:lang w:eastAsia="zh-CN"/>
        </w:rPr>
        <w:t>the sub-satellite point is not equal to the reference location.</w:t>
      </w:r>
      <w:r w:rsidR="00687BC9">
        <w:rPr>
          <w:rFonts w:eastAsiaTheme="minorEastAsia" w:hint="eastAsia"/>
          <w:lang w:eastAsia="zh-CN"/>
        </w:rPr>
        <w:t xml:space="preserve"> </w:t>
      </w:r>
      <w:r w:rsidR="00687BC9" w:rsidRPr="00687BC9">
        <w:rPr>
          <w:rFonts w:eastAsiaTheme="minorEastAsia"/>
          <w:lang w:eastAsia="zh-CN"/>
        </w:rPr>
        <w:t xml:space="preserve">So UE cannot evaluate trajectory of serving cell reference location based on satellite’s ephemeris and </w:t>
      </w:r>
      <w:proofErr w:type="spellStart"/>
      <w:r w:rsidR="00687BC9" w:rsidRPr="00687BC9">
        <w:rPr>
          <w:rFonts w:eastAsiaTheme="minorEastAsia"/>
          <w:lang w:eastAsia="zh-CN"/>
        </w:rPr>
        <w:t>epochTime</w:t>
      </w:r>
      <w:proofErr w:type="spellEnd"/>
      <w:r w:rsidR="00687BC9" w:rsidRPr="00687BC9">
        <w:rPr>
          <w:rFonts w:eastAsiaTheme="minorEastAsia"/>
          <w:lang w:eastAsia="zh-CN"/>
        </w:rPr>
        <w:t xml:space="preserve"> (at least not possible via these two parameters only)</w:t>
      </w:r>
      <w:r w:rsidR="00687BC9">
        <w:rPr>
          <w:rFonts w:eastAsiaTheme="minorEastAsia" w:hint="eastAsia"/>
          <w:lang w:eastAsia="zh-CN"/>
        </w:rPr>
        <w:t xml:space="preserve">. </w:t>
      </w:r>
    </w:p>
    <w:p w:rsidR="00687BC9" w:rsidRDefault="00DB4239" w:rsidP="00E66372">
      <w:pPr>
        <w:pStyle w:val="a0"/>
        <w:rPr>
          <w:rFonts w:eastAsiaTheme="minorEastAsia"/>
          <w:b/>
          <w:lang w:eastAsia="zh-CN"/>
        </w:rPr>
      </w:pPr>
      <w:r w:rsidRPr="009935C1">
        <w:rPr>
          <w:rFonts w:eastAsiaTheme="minorEastAsia" w:hint="eastAsia"/>
          <w:b/>
          <w:lang w:eastAsia="zh-CN"/>
        </w:rPr>
        <w:t xml:space="preserve">Proposal </w:t>
      </w:r>
      <w:r w:rsidR="00EF6D24">
        <w:rPr>
          <w:rFonts w:eastAsiaTheme="minorEastAsia" w:hint="eastAsia"/>
          <w:b/>
          <w:lang w:eastAsia="zh-CN"/>
        </w:rPr>
        <w:t>1</w:t>
      </w:r>
      <w:r w:rsidRPr="009935C1">
        <w:rPr>
          <w:rFonts w:eastAsiaTheme="minorEastAsia" w:hint="eastAsia"/>
          <w:b/>
          <w:lang w:eastAsia="zh-CN"/>
        </w:rPr>
        <w:t>:</w:t>
      </w:r>
      <w:r>
        <w:rPr>
          <w:rFonts w:eastAsiaTheme="minorEastAsia" w:hint="eastAsia"/>
          <w:b/>
          <w:lang w:eastAsia="zh-CN"/>
        </w:rPr>
        <w:t xml:space="preserve"> Additional </w:t>
      </w:r>
      <w:r>
        <w:rPr>
          <w:rFonts w:eastAsiaTheme="minorEastAsia"/>
          <w:b/>
          <w:lang w:eastAsia="zh-CN"/>
        </w:rPr>
        <w:t>inform</w:t>
      </w:r>
      <w:r>
        <w:rPr>
          <w:rFonts w:eastAsiaTheme="minorEastAsia" w:hint="eastAsia"/>
          <w:b/>
          <w:lang w:eastAsia="zh-CN"/>
        </w:rPr>
        <w:t xml:space="preserve">ation except the </w:t>
      </w:r>
      <w:r w:rsidRPr="00DB4239">
        <w:rPr>
          <w:rFonts w:eastAsiaTheme="minorEastAsia"/>
          <w:b/>
          <w:lang w:eastAsia="zh-CN"/>
        </w:rPr>
        <w:t xml:space="preserve">satellite’s ephemeris and </w:t>
      </w:r>
      <w:proofErr w:type="spellStart"/>
      <w:r w:rsidRPr="00DB4239">
        <w:rPr>
          <w:rFonts w:eastAsiaTheme="minorEastAsia"/>
          <w:b/>
          <w:lang w:eastAsia="zh-CN"/>
        </w:rPr>
        <w:t>epochTime</w:t>
      </w:r>
      <w:proofErr w:type="spellEnd"/>
      <w:r>
        <w:rPr>
          <w:rFonts w:eastAsiaTheme="minorEastAsia" w:hint="eastAsia"/>
          <w:b/>
          <w:lang w:eastAsia="zh-CN"/>
        </w:rPr>
        <w:t xml:space="preserve"> is needed to determine the earth-moving cell coverage.</w:t>
      </w:r>
    </w:p>
    <w:p w:rsidR="002A0B1F" w:rsidRPr="002A0B1F" w:rsidRDefault="00DB4239" w:rsidP="002A0B1F">
      <w:pPr>
        <w:pStyle w:val="a0"/>
        <w:numPr>
          <w:ilvl w:val="0"/>
          <w:numId w:val="20"/>
        </w:numPr>
        <w:rPr>
          <w:rFonts w:eastAsiaTheme="minorEastAsia"/>
          <w:b/>
          <w:lang w:eastAsia="zh-CN"/>
        </w:rPr>
      </w:pPr>
      <w:r>
        <w:rPr>
          <w:rFonts w:eastAsiaTheme="minorEastAsia" w:hint="eastAsia"/>
          <w:b/>
          <w:lang w:eastAsia="zh-CN"/>
        </w:rPr>
        <w:t>FFS for the detail additional information</w:t>
      </w:r>
      <w:r w:rsidR="002A0B1F">
        <w:rPr>
          <w:rFonts w:eastAsiaTheme="minorEastAsia" w:hint="eastAsia"/>
          <w:b/>
          <w:lang w:eastAsia="zh-CN"/>
        </w:rPr>
        <w:t xml:space="preserve">, e.g. </w:t>
      </w:r>
      <w:r w:rsidR="002A0B1F">
        <w:rPr>
          <w:rFonts w:eastAsiaTheme="minorEastAsia"/>
          <w:b/>
          <w:lang w:eastAsia="zh-CN"/>
        </w:rPr>
        <w:t>the relative coordinate</w:t>
      </w:r>
      <w:r w:rsidR="002A0B1F">
        <w:rPr>
          <w:rFonts w:eastAsiaTheme="minorEastAsia" w:hint="eastAsia"/>
          <w:b/>
          <w:lang w:eastAsia="zh-CN"/>
        </w:rPr>
        <w:t xml:space="preserve"> </w:t>
      </w:r>
      <w:r w:rsidR="002A0B1F" w:rsidRPr="002A0B1F">
        <w:rPr>
          <w:rFonts w:eastAsiaTheme="minorEastAsia"/>
          <w:b/>
          <w:lang w:eastAsia="zh-CN"/>
        </w:rPr>
        <w:t>to the coordinate of sub-satellite point</w:t>
      </w:r>
      <w:r w:rsidR="002A0B1F">
        <w:rPr>
          <w:rFonts w:eastAsiaTheme="minorEastAsia" w:hint="eastAsia"/>
          <w:b/>
          <w:lang w:eastAsia="zh-CN"/>
        </w:rPr>
        <w:t xml:space="preserve">, or </w:t>
      </w:r>
      <w:r w:rsidR="002A0B1F" w:rsidRPr="002A0B1F">
        <w:rPr>
          <w:rFonts w:eastAsiaTheme="minorEastAsia"/>
          <w:b/>
          <w:lang w:eastAsia="zh-CN"/>
        </w:rPr>
        <w:t>the beam antenna angle of cells center</w:t>
      </w:r>
    </w:p>
    <w:p w:rsidR="00B55F8A" w:rsidRPr="00686628" w:rsidRDefault="00B55F8A" w:rsidP="00334830">
      <w:pPr>
        <w:pStyle w:val="20"/>
        <w:ind w:left="0" w:firstLine="0"/>
        <w:rPr>
          <w:rFonts w:eastAsiaTheme="minorEastAsia"/>
        </w:rPr>
      </w:pPr>
      <w:r>
        <w:rPr>
          <w:rFonts w:eastAsiaTheme="minorEastAsia" w:hint="eastAsia"/>
        </w:rPr>
        <w:t xml:space="preserve">Suggestion on discussion on earth-moving </w:t>
      </w:r>
      <w:r w:rsidR="00777889">
        <w:rPr>
          <w:rFonts w:eastAsiaTheme="minorEastAsia" w:hint="eastAsia"/>
        </w:rPr>
        <w:t>cell</w:t>
      </w:r>
    </w:p>
    <w:p w:rsidR="00B55F8A" w:rsidRDefault="006D0CF8" w:rsidP="00B55F8A">
      <w:pPr>
        <w:pStyle w:val="a0"/>
        <w:rPr>
          <w:rFonts w:eastAsiaTheme="minorEastAsia"/>
          <w:lang w:eastAsia="zh-CN"/>
        </w:rPr>
      </w:pPr>
      <w:r>
        <w:rPr>
          <w:rFonts w:eastAsiaTheme="minorEastAsia" w:hint="eastAsia"/>
          <w:lang w:eastAsia="zh-CN"/>
        </w:rPr>
        <w:t>C</w:t>
      </w:r>
      <w:r w:rsidR="00B55F8A">
        <w:rPr>
          <w:rFonts w:eastAsiaTheme="minorEastAsia" w:hint="eastAsia"/>
          <w:lang w:eastAsia="zh-CN"/>
        </w:rPr>
        <w:t>urrently, the topic about earth-moving cell is discussed under the following scenarios:</w:t>
      </w:r>
    </w:p>
    <w:p w:rsidR="004764D7" w:rsidRPr="004764D7" w:rsidRDefault="004764D7" w:rsidP="004764D7">
      <w:pPr>
        <w:pStyle w:val="a0"/>
        <w:numPr>
          <w:ilvl w:val="0"/>
          <w:numId w:val="13"/>
        </w:numPr>
        <w:rPr>
          <w:rFonts w:eastAsiaTheme="minorEastAsia"/>
          <w:lang w:eastAsia="zh-CN"/>
        </w:rPr>
      </w:pPr>
      <w:r w:rsidRPr="004764D7">
        <w:rPr>
          <w:rFonts w:eastAsiaTheme="minorEastAsia"/>
          <w:lang w:eastAsia="zh-CN"/>
        </w:rPr>
        <w:t>enhancement on triggering neighbor cell measurement for connected NB-Iot NTN UE</w:t>
      </w:r>
    </w:p>
    <w:p w:rsidR="004764D7" w:rsidRPr="004764D7" w:rsidRDefault="004764D7" w:rsidP="004764D7">
      <w:pPr>
        <w:pStyle w:val="a0"/>
        <w:numPr>
          <w:ilvl w:val="0"/>
          <w:numId w:val="13"/>
        </w:numPr>
        <w:rPr>
          <w:rFonts w:eastAsiaTheme="minorEastAsia"/>
          <w:lang w:eastAsia="zh-CN"/>
        </w:rPr>
      </w:pPr>
      <w:r w:rsidRPr="004764D7">
        <w:rPr>
          <w:rFonts w:eastAsiaTheme="minorEastAsia"/>
          <w:lang w:eastAsia="zh-CN"/>
        </w:rPr>
        <w:t>CHO enhancement for eMTC NTN UE</w:t>
      </w:r>
    </w:p>
    <w:p w:rsidR="004764D7" w:rsidRPr="004764D7" w:rsidRDefault="004764D7" w:rsidP="004764D7">
      <w:pPr>
        <w:pStyle w:val="a0"/>
        <w:numPr>
          <w:ilvl w:val="0"/>
          <w:numId w:val="13"/>
        </w:numPr>
        <w:rPr>
          <w:rFonts w:eastAsiaTheme="minorEastAsia"/>
          <w:lang w:eastAsia="zh-CN"/>
        </w:rPr>
      </w:pPr>
      <w:r w:rsidRPr="004764D7">
        <w:rPr>
          <w:rFonts w:eastAsiaTheme="minorEastAsia"/>
          <w:lang w:eastAsia="zh-CN"/>
        </w:rPr>
        <w:lastRenderedPageBreak/>
        <w:t>CHO enhancement for NR NTN UE</w:t>
      </w:r>
    </w:p>
    <w:p w:rsidR="004764D7" w:rsidRPr="004764D7" w:rsidRDefault="004764D7" w:rsidP="004764D7">
      <w:pPr>
        <w:pStyle w:val="a0"/>
        <w:numPr>
          <w:ilvl w:val="0"/>
          <w:numId w:val="13"/>
        </w:numPr>
        <w:rPr>
          <w:rFonts w:eastAsiaTheme="minorEastAsia"/>
          <w:lang w:eastAsia="zh-CN"/>
        </w:rPr>
      </w:pPr>
      <w:r w:rsidRPr="004764D7">
        <w:rPr>
          <w:rFonts w:eastAsiaTheme="minorEastAsia"/>
          <w:lang w:eastAsia="zh-CN"/>
        </w:rPr>
        <w:t>Triggering neighbor cell measurement for NR NTN idle/inactive UE</w:t>
      </w:r>
    </w:p>
    <w:p w:rsidR="00B55F8A" w:rsidRDefault="00B55F8A" w:rsidP="00B55F8A">
      <w:pPr>
        <w:pStyle w:val="a0"/>
        <w:rPr>
          <w:rFonts w:eastAsiaTheme="minorEastAsia"/>
          <w:lang w:eastAsia="zh-CN"/>
        </w:rPr>
      </w:pPr>
      <w:r>
        <w:rPr>
          <w:rFonts w:eastAsiaTheme="minorEastAsia" w:hint="eastAsia"/>
          <w:lang w:eastAsia="zh-CN"/>
        </w:rPr>
        <w:t xml:space="preserve">Considering the intention of all of the above scenarios is to help the UE derive the earth-moving cell coverage information, no matter it is </w:t>
      </w:r>
      <w:r>
        <w:rPr>
          <w:rFonts w:eastAsiaTheme="minorEastAsia"/>
          <w:lang w:eastAsia="zh-CN"/>
        </w:rPr>
        <w:t>used</w:t>
      </w:r>
      <w:r>
        <w:rPr>
          <w:rFonts w:eastAsiaTheme="minorEastAsia" w:hint="eastAsia"/>
          <w:lang w:eastAsia="zh-CN"/>
        </w:rPr>
        <w:t xml:space="preserve"> for CHO or triggering of </w:t>
      </w:r>
      <w:r>
        <w:rPr>
          <w:rFonts w:eastAsiaTheme="minorEastAsia"/>
          <w:lang w:eastAsia="zh-CN"/>
        </w:rPr>
        <w:t>neighbor</w:t>
      </w:r>
      <w:r>
        <w:rPr>
          <w:rFonts w:eastAsiaTheme="minorEastAsia" w:hint="eastAsia"/>
          <w:lang w:eastAsia="zh-CN"/>
        </w:rPr>
        <w:t xml:space="preserve"> measurement, the mains issue is on how to derive the real-time cell center </w:t>
      </w:r>
      <w:r>
        <w:rPr>
          <w:rFonts w:eastAsiaTheme="minorEastAsia"/>
          <w:lang w:eastAsia="zh-CN"/>
        </w:rPr>
        <w:t>position</w:t>
      </w:r>
      <w:r>
        <w:rPr>
          <w:rFonts w:eastAsiaTheme="minorEastAsia" w:hint="eastAsia"/>
          <w:lang w:eastAsia="zh-CN"/>
        </w:rPr>
        <w:t xml:space="preserve"> for earth-moving cell. So we suggest one unified solution could be adopted to apply to all above earth-moving scenarios. </w:t>
      </w:r>
      <w:r>
        <w:rPr>
          <w:rFonts w:eastAsiaTheme="minorEastAsia"/>
          <w:lang w:eastAsia="zh-CN"/>
        </w:rPr>
        <w:t>T</w:t>
      </w:r>
      <w:r>
        <w:rPr>
          <w:rFonts w:eastAsiaTheme="minorEastAsia" w:hint="eastAsia"/>
          <w:lang w:eastAsia="zh-CN"/>
        </w:rPr>
        <w:t xml:space="preserve">he discussion about this topic can be </w:t>
      </w:r>
      <w:r w:rsidRPr="009935C1">
        <w:rPr>
          <w:rFonts w:eastAsiaTheme="minorEastAsia"/>
          <w:lang w:eastAsia="zh-CN"/>
        </w:rPr>
        <w:t>centralize</w:t>
      </w:r>
      <w:r>
        <w:rPr>
          <w:rFonts w:eastAsiaTheme="minorEastAsia" w:hint="eastAsia"/>
          <w:lang w:eastAsia="zh-CN"/>
        </w:rPr>
        <w:t>d in one agenda instead of discussing in separate agenda.</w:t>
      </w:r>
    </w:p>
    <w:p w:rsidR="00B55F8A" w:rsidRPr="009935C1" w:rsidRDefault="00B55F8A" w:rsidP="00B55F8A">
      <w:pPr>
        <w:pStyle w:val="a0"/>
        <w:rPr>
          <w:rFonts w:eastAsiaTheme="minorEastAsia"/>
          <w:b/>
          <w:lang w:eastAsia="zh-CN"/>
        </w:rPr>
      </w:pPr>
      <w:r w:rsidRPr="009935C1">
        <w:rPr>
          <w:rFonts w:eastAsiaTheme="minorEastAsia" w:hint="eastAsia"/>
          <w:b/>
          <w:lang w:eastAsia="zh-CN"/>
        </w:rPr>
        <w:t xml:space="preserve">Proposal </w:t>
      </w:r>
      <w:r w:rsidR="00EF6D24">
        <w:rPr>
          <w:rFonts w:eastAsiaTheme="minorEastAsia" w:hint="eastAsia"/>
          <w:b/>
          <w:lang w:eastAsia="zh-CN"/>
        </w:rPr>
        <w:t>2</w:t>
      </w:r>
      <w:r w:rsidRPr="009935C1">
        <w:rPr>
          <w:rFonts w:eastAsiaTheme="minorEastAsia" w:hint="eastAsia"/>
          <w:b/>
          <w:lang w:eastAsia="zh-CN"/>
        </w:rPr>
        <w:t xml:space="preserve">: </w:t>
      </w:r>
      <w:r w:rsidR="00CB53E8">
        <w:rPr>
          <w:rFonts w:eastAsiaTheme="minorEastAsia" w:hint="eastAsia"/>
          <w:b/>
          <w:lang w:eastAsia="zh-CN"/>
        </w:rPr>
        <w:t>To adopt o</w:t>
      </w:r>
      <w:r w:rsidRPr="009935C1">
        <w:rPr>
          <w:rFonts w:eastAsiaTheme="minorEastAsia" w:hint="eastAsia"/>
          <w:b/>
          <w:lang w:eastAsia="zh-CN"/>
        </w:rPr>
        <w:t xml:space="preserve">ne </w:t>
      </w:r>
      <w:r>
        <w:rPr>
          <w:rFonts w:eastAsiaTheme="minorEastAsia" w:hint="eastAsia"/>
          <w:b/>
          <w:lang w:eastAsia="zh-CN"/>
        </w:rPr>
        <w:t xml:space="preserve">unified </w:t>
      </w:r>
      <w:r w:rsidRPr="009935C1">
        <w:rPr>
          <w:rFonts w:eastAsiaTheme="minorEastAsia" w:hint="eastAsia"/>
          <w:b/>
          <w:lang w:eastAsia="zh-CN"/>
        </w:rPr>
        <w:t>solution for</w:t>
      </w:r>
      <w:r w:rsidRPr="009A1460">
        <w:rPr>
          <w:rFonts w:eastAsiaTheme="minorEastAsia" w:hint="eastAsia"/>
          <w:b/>
          <w:lang w:eastAsia="zh-CN"/>
        </w:rPr>
        <w:t xml:space="preserve"> deriving real-time cell center </w:t>
      </w:r>
      <w:bookmarkStart w:id="8" w:name="OLE_LINK3"/>
      <w:r w:rsidR="00CB53E8" w:rsidRPr="009A1460">
        <w:rPr>
          <w:rFonts w:eastAsiaTheme="minorEastAsia" w:hint="eastAsia"/>
          <w:b/>
          <w:lang w:eastAsia="zh-CN"/>
        </w:rPr>
        <w:t>position</w:t>
      </w:r>
      <w:r w:rsidR="00CB53E8">
        <w:rPr>
          <w:rFonts w:eastAsiaTheme="minorEastAsia" w:hint="eastAsia"/>
          <w:b/>
          <w:lang w:eastAsia="zh-CN"/>
        </w:rPr>
        <w:t xml:space="preserve"> </w:t>
      </w:r>
      <w:bookmarkEnd w:id="8"/>
      <w:r w:rsidR="00CB53E8">
        <w:rPr>
          <w:rFonts w:eastAsiaTheme="minorEastAsia" w:hint="eastAsia"/>
          <w:b/>
          <w:lang w:eastAsia="zh-CN"/>
        </w:rPr>
        <w:t>of</w:t>
      </w:r>
      <w:r>
        <w:rPr>
          <w:rFonts w:eastAsiaTheme="minorEastAsia" w:hint="eastAsia"/>
          <w:b/>
          <w:lang w:eastAsia="zh-CN"/>
        </w:rPr>
        <w:t xml:space="preserve"> </w:t>
      </w:r>
      <w:r w:rsidRPr="009935C1">
        <w:rPr>
          <w:rFonts w:eastAsiaTheme="minorEastAsia" w:hint="eastAsia"/>
          <w:b/>
          <w:lang w:eastAsia="zh-CN"/>
        </w:rPr>
        <w:t xml:space="preserve">earth-moving cell </w:t>
      </w:r>
      <w:r>
        <w:rPr>
          <w:rFonts w:eastAsiaTheme="minorEastAsia" w:hint="eastAsia"/>
          <w:b/>
          <w:lang w:eastAsia="zh-CN"/>
        </w:rPr>
        <w:t xml:space="preserve">to </w:t>
      </w:r>
      <w:r w:rsidR="00CB53E8">
        <w:rPr>
          <w:rFonts w:eastAsiaTheme="minorEastAsia"/>
          <w:b/>
          <w:lang w:eastAsia="zh-CN"/>
        </w:rPr>
        <w:t>apply</w:t>
      </w:r>
      <w:r w:rsidRPr="009935C1">
        <w:rPr>
          <w:rFonts w:eastAsiaTheme="minorEastAsia" w:hint="eastAsia"/>
          <w:b/>
          <w:lang w:eastAsia="zh-CN"/>
        </w:rPr>
        <w:t xml:space="preserve"> to following scenarios:</w:t>
      </w:r>
    </w:p>
    <w:p w:rsidR="00B55F8A" w:rsidRPr="009935C1" w:rsidRDefault="00B55F8A" w:rsidP="00EB2605">
      <w:pPr>
        <w:pStyle w:val="a0"/>
        <w:numPr>
          <w:ilvl w:val="0"/>
          <w:numId w:val="13"/>
        </w:numPr>
        <w:rPr>
          <w:rFonts w:eastAsiaTheme="minorEastAsia"/>
          <w:b/>
          <w:lang w:eastAsia="zh-CN"/>
        </w:rPr>
      </w:pPr>
      <w:r w:rsidRPr="009935C1">
        <w:rPr>
          <w:rFonts w:eastAsiaTheme="minorEastAsia" w:hint="eastAsia"/>
          <w:b/>
          <w:lang w:eastAsia="zh-CN"/>
        </w:rPr>
        <w:t xml:space="preserve">enhancement on </w:t>
      </w:r>
      <w:r w:rsidR="00CB53E8">
        <w:rPr>
          <w:rFonts w:eastAsiaTheme="minorEastAsia"/>
          <w:b/>
          <w:lang w:eastAsia="zh-CN"/>
        </w:rPr>
        <w:t>trigger</w:t>
      </w:r>
      <w:r w:rsidR="00CB53E8">
        <w:rPr>
          <w:rFonts w:eastAsiaTheme="minorEastAsia" w:hint="eastAsia"/>
          <w:b/>
          <w:lang w:eastAsia="zh-CN"/>
        </w:rPr>
        <w:t xml:space="preserve">ing </w:t>
      </w:r>
      <w:r w:rsidRPr="009935C1">
        <w:rPr>
          <w:rFonts w:eastAsiaTheme="minorEastAsia"/>
          <w:b/>
          <w:lang w:eastAsia="zh-CN"/>
        </w:rPr>
        <w:t>neighbor</w:t>
      </w:r>
      <w:r w:rsidRPr="009935C1">
        <w:rPr>
          <w:rFonts w:eastAsiaTheme="minorEastAsia" w:hint="eastAsia"/>
          <w:b/>
          <w:lang w:eastAsia="zh-CN"/>
        </w:rPr>
        <w:t xml:space="preserve"> cell measurement for connected NB-Iot NTN UE</w:t>
      </w:r>
    </w:p>
    <w:p w:rsidR="00B55F8A" w:rsidRPr="009935C1" w:rsidRDefault="00B55F8A" w:rsidP="00EB2605">
      <w:pPr>
        <w:pStyle w:val="a0"/>
        <w:numPr>
          <w:ilvl w:val="0"/>
          <w:numId w:val="13"/>
        </w:numPr>
        <w:rPr>
          <w:rFonts w:eastAsiaTheme="minorEastAsia"/>
          <w:b/>
          <w:lang w:eastAsia="zh-CN"/>
        </w:rPr>
      </w:pPr>
      <w:r w:rsidRPr="009935C1">
        <w:rPr>
          <w:rFonts w:eastAsiaTheme="minorEastAsia" w:hint="eastAsia"/>
          <w:b/>
          <w:lang w:eastAsia="zh-CN"/>
        </w:rPr>
        <w:t>CHO enhancement for eMTC NTN UE</w:t>
      </w:r>
    </w:p>
    <w:p w:rsidR="00B55F8A" w:rsidRPr="009935C1" w:rsidRDefault="00B55F8A" w:rsidP="00EB2605">
      <w:pPr>
        <w:pStyle w:val="a0"/>
        <w:numPr>
          <w:ilvl w:val="0"/>
          <w:numId w:val="13"/>
        </w:numPr>
        <w:rPr>
          <w:rFonts w:eastAsiaTheme="minorEastAsia"/>
          <w:b/>
          <w:lang w:eastAsia="zh-CN"/>
        </w:rPr>
      </w:pPr>
      <w:r w:rsidRPr="009935C1">
        <w:rPr>
          <w:rFonts w:eastAsiaTheme="minorEastAsia" w:hint="eastAsia"/>
          <w:b/>
          <w:lang w:eastAsia="zh-CN"/>
        </w:rPr>
        <w:t xml:space="preserve">CHO </w:t>
      </w:r>
      <w:r w:rsidRPr="009935C1">
        <w:rPr>
          <w:rFonts w:eastAsiaTheme="minorEastAsia"/>
          <w:b/>
          <w:lang w:eastAsia="zh-CN"/>
        </w:rPr>
        <w:t>enhancement</w:t>
      </w:r>
      <w:r w:rsidRPr="009935C1">
        <w:rPr>
          <w:rFonts w:eastAsiaTheme="minorEastAsia" w:hint="eastAsia"/>
          <w:b/>
          <w:lang w:eastAsia="zh-CN"/>
        </w:rPr>
        <w:t xml:space="preserve"> for NR NTN UE</w:t>
      </w:r>
    </w:p>
    <w:p w:rsidR="00B55F8A" w:rsidRDefault="00CB53E8" w:rsidP="00EB2605">
      <w:pPr>
        <w:pStyle w:val="a0"/>
        <w:numPr>
          <w:ilvl w:val="0"/>
          <w:numId w:val="13"/>
        </w:numPr>
        <w:rPr>
          <w:rFonts w:eastAsiaTheme="minorEastAsia"/>
          <w:b/>
          <w:lang w:eastAsia="zh-CN"/>
        </w:rPr>
      </w:pPr>
      <w:r>
        <w:rPr>
          <w:rFonts w:eastAsiaTheme="minorEastAsia"/>
          <w:b/>
          <w:lang w:eastAsia="zh-CN"/>
        </w:rPr>
        <w:t>T</w:t>
      </w:r>
      <w:r>
        <w:rPr>
          <w:rFonts w:eastAsiaTheme="minorEastAsia" w:hint="eastAsia"/>
          <w:b/>
          <w:lang w:eastAsia="zh-CN"/>
        </w:rPr>
        <w:t xml:space="preserve">riggering </w:t>
      </w:r>
      <w:r w:rsidR="00B55F8A" w:rsidRPr="009935C1">
        <w:rPr>
          <w:rFonts w:eastAsiaTheme="minorEastAsia"/>
          <w:b/>
          <w:lang w:eastAsia="zh-CN"/>
        </w:rPr>
        <w:t>neighbor</w:t>
      </w:r>
      <w:r w:rsidR="00B55F8A" w:rsidRPr="009935C1">
        <w:rPr>
          <w:rFonts w:eastAsiaTheme="minorEastAsia" w:hint="eastAsia"/>
          <w:b/>
          <w:lang w:eastAsia="zh-CN"/>
        </w:rPr>
        <w:t xml:space="preserve"> cell measurement for NR NTN idle/inactive UE</w:t>
      </w:r>
    </w:p>
    <w:p w:rsidR="0072053A" w:rsidRDefault="0072053A" w:rsidP="0072053A">
      <w:pPr>
        <w:pStyle w:val="a0"/>
        <w:rPr>
          <w:rFonts w:eastAsiaTheme="minorEastAsia"/>
          <w:lang w:eastAsia="zh-CN"/>
        </w:rPr>
      </w:pPr>
      <w:r>
        <w:rPr>
          <w:rFonts w:eastAsiaTheme="minorEastAsia"/>
          <w:lang w:eastAsia="zh-CN"/>
        </w:rPr>
        <w:t>T</w:t>
      </w:r>
      <w:r>
        <w:rPr>
          <w:rFonts w:eastAsiaTheme="minorEastAsia" w:hint="eastAsia"/>
          <w:lang w:eastAsia="zh-CN"/>
        </w:rPr>
        <w:t>hat is, for the following open issue:</w:t>
      </w:r>
    </w:p>
    <w:p w:rsidR="0072053A" w:rsidRPr="0072053A" w:rsidRDefault="0072053A" w:rsidP="0072053A">
      <w:pPr>
        <w:pStyle w:val="a0"/>
        <w:rPr>
          <w:rFonts w:eastAsiaTheme="minorEastAsia"/>
          <w:color w:val="FF0000"/>
          <w:lang w:eastAsia="zh-CN"/>
        </w:rPr>
      </w:pPr>
      <w:r w:rsidRPr="0072053A">
        <w:rPr>
          <w:rFonts w:eastAsiaTheme="minorEastAsia"/>
          <w:color w:val="FF0000"/>
          <w:lang w:eastAsia="zh-CN"/>
        </w:rPr>
        <w:t>FFS if the same mechanism can also be used in idle (like in NR-NTN)</w:t>
      </w:r>
    </w:p>
    <w:p w:rsidR="0072053A" w:rsidRPr="0072053A" w:rsidRDefault="008B1C38" w:rsidP="0072053A">
      <w:pPr>
        <w:pStyle w:val="a0"/>
        <w:rPr>
          <w:rFonts w:eastAsiaTheme="minorEastAsia"/>
          <w:lang w:eastAsia="zh-CN"/>
        </w:rPr>
      </w:pPr>
      <w:r>
        <w:rPr>
          <w:rFonts w:eastAsiaTheme="minorEastAsia"/>
          <w:lang w:eastAsia="zh-CN"/>
        </w:rPr>
        <w:t>W</w:t>
      </w:r>
      <w:r>
        <w:rPr>
          <w:rFonts w:eastAsiaTheme="minorEastAsia" w:hint="eastAsia"/>
          <w:lang w:eastAsia="zh-CN"/>
        </w:rPr>
        <w:t xml:space="preserve">e think the same mechanism can also be used in idle. </w:t>
      </w:r>
    </w:p>
    <w:p w:rsidR="00DD28BE" w:rsidRDefault="00837AC0" w:rsidP="00DD28BE">
      <w:pPr>
        <w:pStyle w:val="20"/>
        <w:ind w:left="0" w:firstLine="0"/>
        <w:rPr>
          <w:rFonts w:eastAsiaTheme="minorEastAsia"/>
        </w:rPr>
      </w:pPr>
      <w:r>
        <w:rPr>
          <w:rFonts w:eastAsiaTheme="minorEastAsia"/>
        </w:rPr>
        <w:t>N</w:t>
      </w:r>
      <w:r w:rsidRPr="00DD28BE">
        <w:rPr>
          <w:rFonts w:eastAsiaTheme="minorEastAsia"/>
        </w:rPr>
        <w:t>eighbor</w:t>
      </w:r>
      <w:r w:rsidR="00DD28BE" w:rsidRPr="00DD28BE">
        <w:rPr>
          <w:rFonts w:eastAsiaTheme="minorEastAsia"/>
        </w:rPr>
        <w:t xml:space="preserve"> cell coverage</w:t>
      </w:r>
      <w:r w:rsidR="00661566">
        <w:rPr>
          <w:rFonts w:eastAsiaTheme="minorEastAsia" w:hint="eastAsia"/>
        </w:rPr>
        <w:t xml:space="preserve"> for triggering </w:t>
      </w:r>
      <w:r w:rsidR="00661566">
        <w:rPr>
          <w:rFonts w:eastAsiaTheme="minorEastAsia"/>
        </w:rPr>
        <w:t>neighbor</w:t>
      </w:r>
      <w:r w:rsidR="00661566">
        <w:rPr>
          <w:rFonts w:eastAsiaTheme="minorEastAsia" w:hint="eastAsia"/>
        </w:rPr>
        <w:t xml:space="preserve"> cell measurement</w:t>
      </w:r>
    </w:p>
    <w:p w:rsidR="00B65AA0" w:rsidRDefault="009A1460" w:rsidP="00B65AA0">
      <w:pPr>
        <w:pStyle w:val="a0"/>
        <w:rPr>
          <w:rFonts w:eastAsiaTheme="minorEastAsia"/>
          <w:lang w:eastAsia="zh-CN"/>
        </w:rPr>
      </w:pPr>
      <w:r>
        <w:rPr>
          <w:rFonts w:eastAsiaTheme="minorEastAsia"/>
          <w:lang w:eastAsia="zh-CN"/>
        </w:rPr>
        <w:t>D</w:t>
      </w:r>
      <w:r w:rsidR="00B65AA0">
        <w:rPr>
          <w:rFonts w:eastAsiaTheme="minorEastAsia"/>
          <w:lang w:eastAsia="zh-CN"/>
        </w:rPr>
        <w:t>iscontinues</w:t>
      </w:r>
      <w:r w:rsidR="00B65AA0">
        <w:rPr>
          <w:rFonts w:eastAsiaTheme="minorEastAsia" w:hint="eastAsia"/>
          <w:lang w:eastAsia="zh-CN"/>
        </w:rPr>
        <w:t xml:space="preserve"> coverage prediction is supported in R17 </w:t>
      </w:r>
      <w:proofErr w:type="spellStart"/>
      <w:r w:rsidR="00B65AA0">
        <w:rPr>
          <w:rFonts w:eastAsiaTheme="minorEastAsia" w:hint="eastAsia"/>
          <w:lang w:eastAsia="zh-CN"/>
        </w:rPr>
        <w:t>IoT</w:t>
      </w:r>
      <w:proofErr w:type="spellEnd"/>
      <w:r w:rsidR="00B65AA0">
        <w:rPr>
          <w:rFonts w:eastAsiaTheme="minorEastAsia" w:hint="eastAsia"/>
          <w:lang w:eastAsia="zh-CN"/>
        </w:rPr>
        <w:t xml:space="preserve"> NTN, </w:t>
      </w:r>
      <w:r>
        <w:rPr>
          <w:rFonts w:eastAsiaTheme="minorEastAsia" w:hint="eastAsia"/>
          <w:lang w:eastAsia="zh-CN"/>
        </w:rPr>
        <w:t xml:space="preserve">and a post email discussion </w:t>
      </w:r>
      <w:r w:rsidR="00DC14AE">
        <w:rPr>
          <w:rFonts w:eastAsiaTheme="minorEastAsia"/>
          <w:lang w:eastAsia="zh-CN"/>
        </w:rPr>
        <w:fldChar w:fldCharType="begin"/>
      </w:r>
      <w:r w:rsidR="00DC14AE">
        <w:rPr>
          <w:rFonts w:eastAsiaTheme="minorEastAsia"/>
          <w:lang w:eastAsia="zh-CN"/>
        </w:rPr>
        <w:instrText xml:space="preserve"> </w:instrText>
      </w:r>
      <w:r w:rsidR="00DC14AE">
        <w:rPr>
          <w:rFonts w:eastAsiaTheme="minorEastAsia" w:hint="eastAsia"/>
          <w:lang w:eastAsia="zh-CN"/>
        </w:rPr>
        <w:instrText>REF _Ref131695917 \r \h</w:instrText>
      </w:r>
      <w:r w:rsidR="00DC14AE">
        <w:rPr>
          <w:rFonts w:eastAsiaTheme="minorEastAsia"/>
          <w:lang w:eastAsia="zh-CN"/>
        </w:rPr>
        <w:instrText xml:space="preserve"> </w:instrText>
      </w:r>
      <w:r w:rsidR="00DC14AE">
        <w:rPr>
          <w:rFonts w:eastAsiaTheme="minorEastAsia"/>
          <w:lang w:eastAsia="zh-CN"/>
        </w:rPr>
      </w:r>
      <w:r w:rsidR="00DC14AE">
        <w:rPr>
          <w:rFonts w:eastAsiaTheme="minorEastAsia"/>
          <w:lang w:eastAsia="zh-CN"/>
        </w:rPr>
        <w:fldChar w:fldCharType="separate"/>
      </w:r>
      <w:r w:rsidR="00DC14AE">
        <w:rPr>
          <w:rFonts w:eastAsiaTheme="minorEastAsia"/>
          <w:lang w:eastAsia="zh-CN"/>
        </w:rPr>
        <w:t>[2]</w:t>
      </w:r>
      <w:r w:rsidR="00DC14AE">
        <w:rPr>
          <w:rFonts w:eastAsiaTheme="minorEastAsia"/>
          <w:lang w:eastAsia="zh-CN"/>
        </w:rPr>
        <w:fldChar w:fldCharType="end"/>
      </w:r>
      <w:r w:rsidR="00DC14AE">
        <w:rPr>
          <w:rFonts w:eastAsiaTheme="minorEastAsia" w:hint="eastAsia"/>
          <w:lang w:eastAsia="zh-CN"/>
        </w:rPr>
        <w:t xml:space="preserve"> has finished and the summary will be treated online in the coming RAN2#121bis meeting. Then </w:t>
      </w:r>
      <w:r w:rsidR="00B65AA0">
        <w:rPr>
          <w:rFonts w:eastAsiaTheme="minorEastAsia" w:hint="eastAsia"/>
          <w:lang w:eastAsia="zh-CN"/>
        </w:rPr>
        <w:t>the UE could be aware of</w:t>
      </w:r>
      <w:r w:rsidR="00DC14AE">
        <w:rPr>
          <w:rFonts w:eastAsiaTheme="minorEastAsia" w:hint="eastAsia"/>
          <w:lang w:eastAsia="zh-CN"/>
        </w:rPr>
        <w:t xml:space="preserve"> the coverage information of the UE location</w:t>
      </w:r>
      <w:r w:rsidR="00B65AA0">
        <w:rPr>
          <w:rFonts w:eastAsiaTheme="minorEastAsia" w:hint="eastAsia"/>
          <w:lang w:eastAsia="zh-CN"/>
        </w:rPr>
        <w:t xml:space="preserve">. </w:t>
      </w:r>
      <w:r w:rsidR="00B65AA0">
        <w:rPr>
          <w:rFonts w:eastAsiaTheme="minorEastAsia"/>
          <w:lang w:eastAsia="zh-CN"/>
        </w:rPr>
        <w:t xml:space="preserve">Before </w:t>
      </w:r>
      <w:r w:rsidR="00B65AA0">
        <w:rPr>
          <w:rFonts w:eastAsiaTheme="minorEastAsia" w:hint="eastAsia"/>
          <w:lang w:eastAsia="zh-CN"/>
        </w:rPr>
        <w:t xml:space="preserve">the </w:t>
      </w:r>
      <w:r w:rsidR="00B65AA0">
        <w:rPr>
          <w:rFonts w:eastAsiaTheme="minorEastAsia"/>
          <w:lang w:eastAsia="zh-CN"/>
        </w:rPr>
        <w:t>satellite</w:t>
      </w:r>
      <w:r w:rsidR="00B65AA0">
        <w:rPr>
          <w:rFonts w:eastAsiaTheme="minorEastAsia" w:hint="eastAsia"/>
          <w:lang w:eastAsia="zh-CN"/>
        </w:rPr>
        <w:t xml:space="preserve"> covers the area, the UE couldn</w:t>
      </w:r>
      <w:r w:rsidR="00B65AA0">
        <w:rPr>
          <w:rFonts w:eastAsiaTheme="minorEastAsia"/>
          <w:lang w:eastAsia="zh-CN"/>
        </w:rPr>
        <w:t>’</w:t>
      </w:r>
      <w:r w:rsidR="00B65AA0">
        <w:rPr>
          <w:rFonts w:eastAsiaTheme="minorEastAsia" w:hint="eastAsia"/>
          <w:lang w:eastAsia="zh-CN"/>
        </w:rPr>
        <w:t xml:space="preserve">t </w:t>
      </w:r>
      <w:r w:rsidR="00B65AA0">
        <w:rPr>
          <w:rFonts w:eastAsiaTheme="minorEastAsia"/>
          <w:lang w:eastAsia="zh-CN"/>
        </w:rPr>
        <w:t>receive</w:t>
      </w:r>
      <w:r w:rsidR="00B65AA0">
        <w:rPr>
          <w:rFonts w:eastAsiaTheme="minorEastAsia" w:hint="eastAsia"/>
          <w:lang w:eastAsia="zh-CN"/>
        </w:rPr>
        <w:t xml:space="preserve"> any signaling from the </w:t>
      </w:r>
      <w:r w:rsidR="00B65AA0">
        <w:rPr>
          <w:rFonts w:eastAsiaTheme="minorEastAsia"/>
          <w:lang w:eastAsia="zh-CN"/>
        </w:rPr>
        <w:t>satellite</w:t>
      </w:r>
      <w:r w:rsidR="00B65AA0">
        <w:rPr>
          <w:rFonts w:eastAsiaTheme="minorEastAsia" w:hint="eastAsia"/>
          <w:lang w:eastAsia="zh-CN"/>
        </w:rPr>
        <w:t xml:space="preserve">. </w:t>
      </w:r>
      <w:r w:rsidR="00B65AA0">
        <w:rPr>
          <w:rFonts w:eastAsiaTheme="minorEastAsia"/>
          <w:lang w:eastAsia="zh-CN"/>
        </w:rPr>
        <w:t>S</w:t>
      </w:r>
      <w:r w:rsidR="00B65AA0">
        <w:rPr>
          <w:rFonts w:eastAsiaTheme="minorEastAsia" w:hint="eastAsia"/>
          <w:lang w:eastAsia="zh-CN"/>
        </w:rPr>
        <w:t xml:space="preserve">o it is not needed to trigger the measurement on the </w:t>
      </w:r>
      <w:r w:rsidR="00B65AA0">
        <w:rPr>
          <w:rFonts w:eastAsiaTheme="minorEastAsia"/>
          <w:lang w:eastAsia="zh-CN"/>
        </w:rPr>
        <w:t>neighbor</w:t>
      </w:r>
      <w:r w:rsidR="00B65AA0">
        <w:rPr>
          <w:rFonts w:eastAsiaTheme="minorEastAsia" w:hint="eastAsia"/>
          <w:lang w:eastAsia="zh-CN"/>
        </w:rPr>
        <w:t xml:space="preserve"> cell too early before the cell covers the area of the UE located which will lead in unnecessary power consumption too, i.e. the neighbor cell </w:t>
      </w:r>
      <w:r w:rsidR="00B65AA0">
        <w:rPr>
          <w:rFonts w:eastAsiaTheme="minorEastAsia"/>
          <w:lang w:eastAsia="zh-CN"/>
        </w:rPr>
        <w:t>measurement</w:t>
      </w:r>
      <w:r w:rsidR="00B65AA0">
        <w:rPr>
          <w:rFonts w:eastAsiaTheme="minorEastAsia" w:hint="eastAsia"/>
          <w:lang w:eastAsia="zh-CN"/>
        </w:rPr>
        <w:t xml:space="preserve"> should be triggered after the neighbor cell covers the area where UE </w:t>
      </w:r>
      <w:r w:rsidR="00B65AA0">
        <w:rPr>
          <w:rFonts w:eastAsiaTheme="minorEastAsia"/>
          <w:lang w:eastAsia="zh-CN"/>
        </w:rPr>
        <w:t>located</w:t>
      </w:r>
      <w:r w:rsidR="00B65AA0">
        <w:rPr>
          <w:rFonts w:eastAsiaTheme="minorEastAsia" w:hint="eastAsia"/>
          <w:lang w:eastAsia="zh-CN"/>
        </w:rPr>
        <w:t>.</w:t>
      </w:r>
      <w:r w:rsidR="00B65AA0" w:rsidRPr="00B65AA0">
        <w:rPr>
          <w:rFonts w:eastAsiaTheme="minorEastAsia"/>
          <w:lang w:eastAsia="zh-CN"/>
        </w:rPr>
        <w:t xml:space="preserve"> </w:t>
      </w:r>
      <w:r w:rsidR="00B65AA0">
        <w:rPr>
          <w:rFonts w:eastAsiaTheme="minorEastAsia"/>
          <w:lang w:eastAsia="zh-CN"/>
        </w:rPr>
        <w:t>I</w:t>
      </w:r>
      <w:r w:rsidR="00B65AA0">
        <w:rPr>
          <w:rFonts w:eastAsiaTheme="minorEastAsia" w:hint="eastAsia"/>
          <w:lang w:eastAsia="zh-CN"/>
        </w:rPr>
        <w:t xml:space="preserve">n order to avoid extra power consumption, too early </w:t>
      </w:r>
      <w:r w:rsidR="00B65AA0">
        <w:rPr>
          <w:rFonts w:eastAsiaTheme="minorEastAsia"/>
          <w:lang w:eastAsia="zh-CN"/>
        </w:rPr>
        <w:t>neighbor</w:t>
      </w:r>
      <w:r w:rsidR="00B65AA0">
        <w:rPr>
          <w:rFonts w:eastAsiaTheme="minorEastAsia" w:hint="eastAsia"/>
          <w:lang w:eastAsia="zh-CN"/>
        </w:rPr>
        <w:t xml:space="preserve"> cell measurement</w:t>
      </w:r>
      <w:r w:rsidR="00B65AA0">
        <w:rPr>
          <w:rFonts w:eastAsiaTheme="minorEastAsia"/>
          <w:lang w:eastAsia="zh-CN"/>
        </w:rPr>
        <w:t xml:space="preserve"> </w:t>
      </w:r>
      <w:r w:rsidR="00B65AA0">
        <w:rPr>
          <w:rFonts w:eastAsiaTheme="minorEastAsia" w:hint="eastAsia"/>
          <w:lang w:eastAsia="zh-CN"/>
        </w:rPr>
        <w:t xml:space="preserve">should be </w:t>
      </w:r>
      <w:r w:rsidR="00B65AA0">
        <w:rPr>
          <w:rFonts w:eastAsiaTheme="minorEastAsia"/>
          <w:lang w:eastAsia="zh-CN"/>
        </w:rPr>
        <w:t>avoid</w:t>
      </w:r>
      <w:r w:rsidR="00B65AA0">
        <w:rPr>
          <w:rFonts w:eastAsiaTheme="minorEastAsia" w:hint="eastAsia"/>
          <w:lang w:eastAsia="zh-CN"/>
        </w:rPr>
        <w:t>ed.</w:t>
      </w:r>
    </w:p>
    <w:p w:rsidR="00B65AA0" w:rsidRDefault="00B65AA0" w:rsidP="00B65AA0">
      <w:pPr>
        <w:pStyle w:val="a0"/>
        <w:rPr>
          <w:rFonts w:eastAsiaTheme="minorEastAsia"/>
          <w:b/>
          <w:lang w:eastAsia="zh-CN"/>
        </w:rPr>
      </w:pPr>
      <w:r w:rsidRPr="00FA2E0C">
        <w:rPr>
          <w:rFonts w:eastAsiaTheme="minorEastAsia"/>
          <w:b/>
          <w:lang w:eastAsia="zh-CN"/>
        </w:rPr>
        <w:t>O</w:t>
      </w:r>
      <w:r w:rsidRPr="00FA2E0C">
        <w:rPr>
          <w:rFonts w:eastAsiaTheme="minorEastAsia" w:hint="eastAsia"/>
          <w:b/>
          <w:lang w:eastAsia="zh-CN"/>
        </w:rPr>
        <w:t xml:space="preserve">bservation </w:t>
      </w:r>
      <w:r w:rsidR="00EF6D24">
        <w:rPr>
          <w:rFonts w:eastAsiaTheme="minorEastAsia" w:hint="eastAsia"/>
          <w:b/>
          <w:lang w:eastAsia="zh-CN"/>
        </w:rPr>
        <w:t>1</w:t>
      </w:r>
      <w:r w:rsidRPr="00FA2E0C">
        <w:rPr>
          <w:rFonts w:eastAsiaTheme="minorEastAsia" w:hint="eastAsia"/>
          <w:b/>
          <w:lang w:eastAsia="zh-CN"/>
        </w:rPr>
        <w:t xml:space="preserve">: </w:t>
      </w:r>
      <w:r>
        <w:rPr>
          <w:rFonts w:eastAsiaTheme="minorEastAsia" w:hint="eastAsia"/>
          <w:b/>
          <w:lang w:eastAsia="zh-CN"/>
        </w:rPr>
        <w:t>I</w:t>
      </w:r>
      <w:r w:rsidRPr="00FA2E0C">
        <w:rPr>
          <w:rFonts w:eastAsiaTheme="minorEastAsia" w:hint="eastAsia"/>
          <w:b/>
          <w:lang w:eastAsia="zh-CN"/>
        </w:rPr>
        <w:t>t is not necessary to trigger the neighbor cell measurement before the</w:t>
      </w:r>
      <w:r>
        <w:rPr>
          <w:rFonts w:eastAsiaTheme="minorEastAsia" w:hint="eastAsia"/>
          <w:b/>
          <w:lang w:eastAsia="zh-CN"/>
        </w:rPr>
        <w:t xml:space="preserve"> </w:t>
      </w:r>
      <w:r w:rsidRPr="00FA2E0C">
        <w:rPr>
          <w:rFonts w:eastAsiaTheme="minorEastAsia" w:hint="eastAsia"/>
          <w:b/>
          <w:lang w:eastAsia="zh-CN"/>
        </w:rPr>
        <w:t>neighbor cell</w:t>
      </w:r>
      <w:r>
        <w:rPr>
          <w:rFonts w:eastAsiaTheme="minorEastAsia" w:hint="eastAsia"/>
          <w:b/>
          <w:lang w:eastAsia="zh-CN"/>
        </w:rPr>
        <w:t xml:space="preserve"> covers the area where the UE locates</w:t>
      </w:r>
      <w:r w:rsidRPr="00FA2E0C">
        <w:rPr>
          <w:rFonts w:eastAsiaTheme="minorEastAsia" w:hint="eastAsia"/>
          <w:b/>
          <w:lang w:eastAsia="zh-CN"/>
        </w:rPr>
        <w:t>.</w:t>
      </w:r>
    </w:p>
    <w:p w:rsidR="00B65AA0" w:rsidRPr="002A7D05" w:rsidRDefault="00B65AA0" w:rsidP="00B65AA0">
      <w:pPr>
        <w:pStyle w:val="a0"/>
        <w:rPr>
          <w:rFonts w:eastAsiaTheme="minorEastAsia"/>
          <w:lang w:eastAsia="zh-CN"/>
        </w:rPr>
      </w:pPr>
      <w:r>
        <w:rPr>
          <w:rFonts w:eastAsiaTheme="minorEastAsia"/>
          <w:lang w:eastAsia="zh-CN"/>
        </w:rPr>
        <w:t>I</w:t>
      </w:r>
      <w:r>
        <w:rPr>
          <w:rFonts w:eastAsiaTheme="minorEastAsia" w:hint="eastAsia"/>
          <w:lang w:eastAsia="zh-CN"/>
        </w:rPr>
        <w:t xml:space="preserve">t was agreed the </w:t>
      </w:r>
      <w:r w:rsidRPr="00661566">
        <w:rPr>
          <w:rFonts w:eastAsiaTheme="minorEastAsia"/>
          <w:lang w:eastAsia="zh-CN"/>
        </w:rPr>
        <w:t xml:space="preserve">UE shall start intra/inter frequency measurement in connected mode </w:t>
      </w:r>
      <w:r>
        <w:rPr>
          <w:rFonts w:eastAsiaTheme="minorEastAsia"/>
          <w:lang w:eastAsia="zh-CN"/>
        </w:rPr>
        <w:t>before</w:t>
      </w:r>
      <w:r>
        <w:rPr>
          <w:rFonts w:eastAsiaTheme="minorEastAsia" w:hint="eastAsia"/>
          <w:lang w:eastAsia="zh-CN"/>
        </w:rPr>
        <w:t xml:space="preserve"> </w:t>
      </w:r>
      <w:r w:rsidRPr="00661566">
        <w:rPr>
          <w:rFonts w:eastAsiaTheme="minorEastAsia"/>
          <w:lang w:eastAsia="zh-CN"/>
        </w:rPr>
        <w:t>losing coverage</w:t>
      </w:r>
      <w:r>
        <w:rPr>
          <w:rFonts w:eastAsiaTheme="minorEastAsia" w:hint="eastAsia"/>
          <w:lang w:eastAsia="zh-CN"/>
        </w:rPr>
        <w:t xml:space="preserve">. Take the neighbor cell coverage into consideration, the UE shall </w:t>
      </w:r>
      <w:r w:rsidR="00B55F8A">
        <w:rPr>
          <w:rFonts w:eastAsiaTheme="minorEastAsia" w:hint="eastAsia"/>
          <w:lang w:eastAsia="zh-CN"/>
        </w:rPr>
        <w:t xml:space="preserve">also </w:t>
      </w:r>
      <w:r w:rsidRPr="00661566">
        <w:rPr>
          <w:rFonts w:eastAsiaTheme="minorEastAsia"/>
          <w:lang w:eastAsia="zh-CN"/>
        </w:rPr>
        <w:t xml:space="preserve">start intra/inter frequency measurement in connected mode </w:t>
      </w:r>
      <w:r w:rsidR="00B55F8A">
        <w:rPr>
          <w:rFonts w:eastAsiaTheme="minorEastAsia" w:hint="eastAsia"/>
          <w:lang w:eastAsia="zh-CN"/>
        </w:rPr>
        <w:t>after</w:t>
      </w:r>
      <w:r>
        <w:rPr>
          <w:rFonts w:eastAsiaTheme="minorEastAsia" w:hint="eastAsia"/>
          <w:lang w:eastAsia="zh-CN"/>
        </w:rPr>
        <w:t xml:space="preserve"> </w:t>
      </w:r>
      <w:r w:rsidRPr="00661566">
        <w:rPr>
          <w:rFonts w:eastAsiaTheme="minorEastAsia"/>
          <w:lang w:eastAsia="zh-CN"/>
        </w:rPr>
        <w:t>coverage</w:t>
      </w:r>
      <w:r>
        <w:rPr>
          <w:rFonts w:eastAsiaTheme="minorEastAsia"/>
          <w:lang w:eastAsia="zh-CN"/>
        </w:rPr>
        <w:t xml:space="preserve"> </w:t>
      </w:r>
      <w:r w:rsidR="00B55F8A">
        <w:rPr>
          <w:rFonts w:eastAsiaTheme="minorEastAsia" w:hint="eastAsia"/>
          <w:lang w:eastAsia="zh-CN"/>
        </w:rPr>
        <w:t xml:space="preserve">of the neighbor cells. Combine the </w:t>
      </w:r>
      <w:r w:rsidR="00B55F8A">
        <w:rPr>
          <w:rFonts w:eastAsiaTheme="minorEastAsia"/>
          <w:lang w:eastAsia="zh-CN"/>
        </w:rPr>
        <w:t>two</w:t>
      </w:r>
      <w:r w:rsidR="00B55F8A">
        <w:rPr>
          <w:rFonts w:eastAsiaTheme="minorEastAsia" w:hint="eastAsia"/>
          <w:lang w:eastAsia="zh-CN"/>
        </w:rPr>
        <w:t xml:space="preserve"> condition, </w:t>
      </w:r>
      <w:r>
        <w:rPr>
          <w:rFonts w:eastAsiaTheme="minorEastAsia" w:hint="eastAsia"/>
          <w:lang w:eastAsia="zh-CN"/>
        </w:rPr>
        <w:t xml:space="preserve">we propose that the </w:t>
      </w:r>
      <w:r>
        <w:rPr>
          <w:rFonts w:eastAsiaTheme="minorEastAsia"/>
          <w:lang w:eastAsia="zh-CN"/>
        </w:rPr>
        <w:t>connected</w:t>
      </w:r>
      <w:r>
        <w:rPr>
          <w:rFonts w:eastAsiaTheme="minorEastAsia" w:hint="eastAsia"/>
          <w:lang w:eastAsia="zh-CN"/>
        </w:rPr>
        <w:t xml:space="preserve"> UE </w:t>
      </w:r>
      <w:r>
        <w:rPr>
          <w:rFonts w:eastAsiaTheme="minorEastAsia"/>
          <w:lang w:eastAsia="zh-CN"/>
        </w:rPr>
        <w:t>should</w:t>
      </w:r>
      <w:r>
        <w:rPr>
          <w:rFonts w:eastAsiaTheme="minorEastAsia" w:hint="eastAsia"/>
          <w:lang w:eastAsia="zh-CN"/>
        </w:rPr>
        <w:t xml:space="preserve"> trigger the </w:t>
      </w:r>
      <w:r>
        <w:rPr>
          <w:rFonts w:eastAsiaTheme="minorEastAsia"/>
          <w:lang w:eastAsia="zh-CN"/>
        </w:rPr>
        <w:t>neighbor</w:t>
      </w:r>
      <w:r>
        <w:rPr>
          <w:rFonts w:eastAsiaTheme="minorEastAsia" w:hint="eastAsia"/>
          <w:lang w:eastAsia="zh-CN"/>
        </w:rPr>
        <w:t xml:space="preserve"> cell measurement before the end of </w:t>
      </w:r>
      <w:r w:rsidR="00B55F8A">
        <w:rPr>
          <w:rFonts w:eastAsiaTheme="minorEastAsia" w:hint="eastAsia"/>
          <w:lang w:eastAsia="zh-CN"/>
        </w:rPr>
        <w:t>losing coverage</w:t>
      </w:r>
      <w:r>
        <w:rPr>
          <w:rFonts w:eastAsiaTheme="minorEastAsia" w:hint="eastAsia"/>
          <w:lang w:eastAsia="zh-CN"/>
        </w:rPr>
        <w:t xml:space="preserve"> and after the starting serving time of the neighbor cell which is late arrival.</w:t>
      </w:r>
    </w:p>
    <w:p w:rsidR="00B65AA0" w:rsidRPr="005D6DDA" w:rsidRDefault="00B65AA0" w:rsidP="00B65AA0">
      <w:pPr>
        <w:pStyle w:val="a0"/>
        <w:rPr>
          <w:rFonts w:eastAsiaTheme="minorEastAsia"/>
          <w:b/>
          <w:lang w:eastAsia="zh-CN"/>
        </w:rPr>
      </w:pPr>
      <w:r w:rsidRPr="005D6DDA">
        <w:rPr>
          <w:rFonts w:eastAsiaTheme="minorEastAsia" w:hint="eastAsia"/>
          <w:b/>
          <w:lang w:eastAsia="zh-CN"/>
        </w:rPr>
        <w:t xml:space="preserve">Proposal </w:t>
      </w:r>
      <w:r w:rsidR="00EF6D24">
        <w:rPr>
          <w:rFonts w:eastAsiaTheme="minorEastAsia" w:hint="eastAsia"/>
          <w:b/>
          <w:lang w:eastAsia="zh-CN"/>
        </w:rPr>
        <w:t>3</w:t>
      </w:r>
      <w:r w:rsidRPr="005D6DDA">
        <w:rPr>
          <w:rFonts w:eastAsiaTheme="minorEastAsia" w:hint="eastAsia"/>
          <w:b/>
          <w:lang w:eastAsia="zh-CN"/>
        </w:rPr>
        <w:t xml:space="preserve">: </w:t>
      </w:r>
      <w:r w:rsidR="00B55F8A" w:rsidRPr="005D6DDA">
        <w:rPr>
          <w:rFonts w:eastAsiaTheme="minorEastAsia" w:hint="eastAsia"/>
          <w:b/>
          <w:lang w:eastAsia="zh-CN"/>
        </w:rPr>
        <w:t>F</w:t>
      </w:r>
      <w:r w:rsidRPr="005D6DDA">
        <w:rPr>
          <w:rFonts w:eastAsiaTheme="minorEastAsia" w:hint="eastAsia"/>
          <w:b/>
          <w:lang w:eastAsia="zh-CN"/>
        </w:rPr>
        <w:t>or NB-</w:t>
      </w:r>
      <w:proofErr w:type="spellStart"/>
      <w:r w:rsidRPr="005D6DDA">
        <w:rPr>
          <w:rFonts w:eastAsiaTheme="minorEastAsia" w:hint="eastAsia"/>
          <w:b/>
          <w:lang w:eastAsia="zh-CN"/>
        </w:rPr>
        <w:t>IoT</w:t>
      </w:r>
      <w:proofErr w:type="spellEnd"/>
      <w:r w:rsidRPr="005D6DDA">
        <w:rPr>
          <w:rFonts w:eastAsiaTheme="minorEastAsia" w:hint="eastAsia"/>
          <w:b/>
          <w:lang w:eastAsia="zh-CN"/>
        </w:rPr>
        <w:t xml:space="preserve"> UE, </w:t>
      </w:r>
      <w:r w:rsidR="00B55F8A" w:rsidRPr="005D6DDA">
        <w:rPr>
          <w:rFonts w:eastAsiaTheme="minorEastAsia" w:hint="eastAsia"/>
          <w:b/>
          <w:lang w:eastAsia="zh-CN"/>
        </w:rPr>
        <w:t xml:space="preserve">the UE </w:t>
      </w:r>
      <w:r w:rsidR="00B55F8A" w:rsidRPr="005D6DDA">
        <w:rPr>
          <w:rFonts w:eastAsiaTheme="minorEastAsia"/>
          <w:b/>
          <w:lang w:eastAsia="zh-CN"/>
        </w:rPr>
        <w:t>shall start intra/inter frequency measurement in connected mode</w:t>
      </w:r>
      <w:r w:rsidRPr="005D6DDA">
        <w:rPr>
          <w:rFonts w:eastAsiaTheme="minorEastAsia" w:hint="eastAsia"/>
          <w:b/>
          <w:lang w:eastAsia="zh-CN"/>
        </w:rPr>
        <w:t>:</w:t>
      </w:r>
    </w:p>
    <w:p w:rsidR="00B65AA0" w:rsidRDefault="00B65AA0" w:rsidP="00EB2605">
      <w:pPr>
        <w:pStyle w:val="a0"/>
        <w:numPr>
          <w:ilvl w:val="0"/>
          <w:numId w:val="10"/>
        </w:numPr>
        <w:rPr>
          <w:rFonts w:eastAsiaTheme="minorEastAsia"/>
          <w:b/>
          <w:lang w:eastAsia="zh-CN"/>
        </w:rPr>
      </w:pPr>
      <w:r w:rsidRPr="002A7D05">
        <w:rPr>
          <w:rFonts w:eastAsiaTheme="minorEastAsia"/>
          <w:b/>
          <w:lang w:eastAsia="zh-CN"/>
        </w:rPr>
        <w:t xml:space="preserve"> before </w:t>
      </w:r>
      <w:r w:rsidR="00B55F8A">
        <w:rPr>
          <w:rFonts w:eastAsiaTheme="minorEastAsia"/>
          <w:b/>
          <w:lang w:eastAsia="zh-CN"/>
        </w:rPr>
        <w:t>losing coverage</w:t>
      </w:r>
      <w:r>
        <w:rPr>
          <w:rFonts w:eastAsiaTheme="minorEastAsia" w:hint="eastAsia"/>
          <w:b/>
          <w:lang w:eastAsia="zh-CN"/>
        </w:rPr>
        <w:t>,</w:t>
      </w:r>
      <w:r w:rsidRPr="002A7D05">
        <w:rPr>
          <w:rFonts w:eastAsiaTheme="minorEastAsia"/>
          <w:b/>
          <w:lang w:eastAsia="zh-CN"/>
        </w:rPr>
        <w:t xml:space="preserve"> or</w:t>
      </w:r>
    </w:p>
    <w:p w:rsidR="00B65AA0" w:rsidRDefault="00B65AA0" w:rsidP="00EB2605">
      <w:pPr>
        <w:pStyle w:val="a0"/>
        <w:numPr>
          <w:ilvl w:val="0"/>
          <w:numId w:val="10"/>
        </w:numPr>
        <w:rPr>
          <w:rFonts w:eastAsiaTheme="minorEastAsia"/>
          <w:b/>
          <w:lang w:eastAsia="zh-CN"/>
        </w:rPr>
      </w:pPr>
      <w:r w:rsidRPr="002A7D05">
        <w:rPr>
          <w:rFonts w:eastAsiaTheme="minorEastAsia"/>
          <w:b/>
          <w:lang w:eastAsia="zh-CN"/>
        </w:rPr>
        <w:t xml:space="preserve"> </w:t>
      </w:r>
      <w:r>
        <w:rPr>
          <w:rFonts w:eastAsiaTheme="minorEastAsia" w:hint="eastAsia"/>
          <w:b/>
          <w:lang w:eastAsia="zh-CN"/>
        </w:rPr>
        <w:t xml:space="preserve">after </w:t>
      </w:r>
      <w:r>
        <w:rPr>
          <w:rFonts w:eastAsiaTheme="minorEastAsia"/>
          <w:b/>
          <w:lang w:eastAsia="zh-CN"/>
        </w:rPr>
        <w:t>the start</w:t>
      </w:r>
      <w:r w:rsidRPr="002A7D05">
        <w:rPr>
          <w:rFonts w:eastAsiaTheme="minorEastAsia"/>
          <w:b/>
          <w:lang w:eastAsia="zh-CN"/>
        </w:rPr>
        <w:t xml:space="preserve"> </w:t>
      </w:r>
      <w:r w:rsidR="00B55F8A">
        <w:rPr>
          <w:rFonts w:eastAsiaTheme="minorEastAsia" w:hint="eastAsia"/>
          <w:b/>
          <w:lang w:eastAsia="zh-CN"/>
        </w:rPr>
        <w:t>coverage</w:t>
      </w:r>
      <w:r>
        <w:rPr>
          <w:rFonts w:eastAsiaTheme="minorEastAsia" w:hint="eastAsia"/>
          <w:b/>
          <w:lang w:eastAsia="zh-CN"/>
        </w:rPr>
        <w:t xml:space="preserve"> </w:t>
      </w:r>
      <w:r w:rsidRPr="002A7D05">
        <w:rPr>
          <w:rFonts w:eastAsiaTheme="minorEastAsia"/>
          <w:b/>
          <w:lang w:eastAsia="zh-CN"/>
        </w:rPr>
        <w:t>of the neighbor cell</w:t>
      </w:r>
      <w:r>
        <w:rPr>
          <w:rFonts w:eastAsiaTheme="minorEastAsia" w:hint="eastAsia"/>
          <w:b/>
          <w:lang w:eastAsia="zh-CN"/>
        </w:rPr>
        <w:t>, if configured in SIB32-NB</w:t>
      </w:r>
    </w:p>
    <w:p w:rsidR="00B65AA0" w:rsidRPr="00760E83" w:rsidRDefault="00B65AA0" w:rsidP="00B65AA0">
      <w:pPr>
        <w:pStyle w:val="a0"/>
        <w:rPr>
          <w:rFonts w:eastAsiaTheme="minorEastAsia"/>
          <w:b/>
          <w:lang w:eastAsia="zh-CN"/>
        </w:rPr>
      </w:pPr>
      <w:r>
        <w:rPr>
          <w:rFonts w:eastAsiaTheme="minorEastAsia" w:hint="eastAsia"/>
          <w:b/>
          <w:lang w:eastAsia="zh-CN"/>
        </w:rPr>
        <w:t xml:space="preserve">If both configured, </w:t>
      </w:r>
      <w:r w:rsidR="00B55F8A">
        <w:rPr>
          <w:rFonts w:eastAsiaTheme="minorEastAsia" w:hint="eastAsia"/>
          <w:b/>
          <w:lang w:eastAsia="zh-CN"/>
        </w:rPr>
        <w:t>t</w:t>
      </w:r>
      <w:r>
        <w:rPr>
          <w:rFonts w:eastAsiaTheme="minorEastAsia" w:hint="eastAsia"/>
          <w:b/>
          <w:lang w:eastAsia="zh-CN"/>
        </w:rPr>
        <w:t>he late time is selected.</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C62C86" w:rsidRPr="00C62C86">
        <w:rPr>
          <w:rFonts w:eastAsia="宋体"/>
          <w:lang w:val="en-GB" w:eastAsia="zh-CN"/>
        </w:rPr>
        <w:t xml:space="preserve">we give some discussion on </w:t>
      </w:r>
      <w:r w:rsidR="001401FF">
        <w:rPr>
          <w:rFonts w:eastAsia="宋体" w:hint="eastAsia"/>
          <w:lang w:val="en-GB" w:eastAsia="zh-CN"/>
        </w:rPr>
        <w:t xml:space="preserve">mobility enhancements </w:t>
      </w:r>
      <w:r w:rsidR="00C62C86" w:rsidRPr="00C62C86">
        <w:rPr>
          <w:rFonts w:eastAsia="宋体"/>
          <w:lang w:val="en-GB" w:eastAsia="zh-CN"/>
        </w:rPr>
        <w:t xml:space="preserve">for </w:t>
      </w:r>
      <w:proofErr w:type="spellStart"/>
      <w:r w:rsidR="007771E9">
        <w:rPr>
          <w:rFonts w:eastAsia="宋体" w:hint="eastAsia"/>
          <w:lang w:val="en-GB" w:eastAsia="zh-CN"/>
        </w:rPr>
        <w:t>IoT</w:t>
      </w:r>
      <w:proofErr w:type="spellEnd"/>
      <w:r w:rsidR="007771E9">
        <w:rPr>
          <w:rFonts w:eastAsia="宋体" w:hint="eastAsia"/>
          <w:lang w:val="en-GB" w:eastAsia="zh-CN"/>
        </w:rPr>
        <w:t>-NTN</w:t>
      </w:r>
      <w:r w:rsidR="00C62C86" w:rsidRPr="00C62C86">
        <w:rPr>
          <w:rFonts w:eastAsia="宋体"/>
          <w:lang w:val="en-GB" w:eastAsia="zh-CN"/>
        </w:rPr>
        <w:t xml:space="preserve">, </w:t>
      </w:r>
      <w:r>
        <w:rPr>
          <w:rFonts w:eastAsia="宋体" w:hint="eastAsia"/>
          <w:lang w:val="en-GB" w:eastAsia="zh-CN"/>
        </w:rPr>
        <w:t xml:space="preserve">the </w:t>
      </w:r>
      <w:r>
        <w:rPr>
          <w:rFonts w:eastAsia="宋体"/>
          <w:lang w:val="en-GB" w:eastAsia="zh-CN"/>
        </w:rPr>
        <w:t>following</w:t>
      </w:r>
      <w:r>
        <w:rPr>
          <w:rFonts w:eastAsia="宋体" w:hint="eastAsia"/>
          <w:lang w:val="en-GB" w:eastAsia="zh-CN"/>
        </w:rPr>
        <w:t xml:space="preserve"> proposal and </w:t>
      </w:r>
      <w:r w:rsidR="007771E9">
        <w:rPr>
          <w:rFonts w:eastAsia="宋体" w:hint="eastAsia"/>
          <w:lang w:val="en-GB" w:eastAsia="zh-CN"/>
        </w:rPr>
        <w:t>observations</w:t>
      </w:r>
      <w:r>
        <w:rPr>
          <w:rFonts w:eastAsia="宋体" w:hint="eastAsia"/>
          <w:lang w:val="en-GB" w:eastAsia="zh-CN"/>
        </w:rPr>
        <w:t xml:space="preserve"> are given:</w:t>
      </w:r>
    </w:p>
    <w:p w:rsidR="00D05007" w:rsidRDefault="00D05007" w:rsidP="00D05007">
      <w:pPr>
        <w:pStyle w:val="a0"/>
        <w:rPr>
          <w:rFonts w:eastAsiaTheme="minorEastAsia"/>
          <w:b/>
          <w:lang w:eastAsia="zh-CN"/>
        </w:rPr>
      </w:pPr>
      <w:r w:rsidRPr="009935C1">
        <w:rPr>
          <w:rFonts w:eastAsiaTheme="minorEastAsia" w:hint="eastAsia"/>
          <w:b/>
          <w:lang w:eastAsia="zh-CN"/>
        </w:rPr>
        <w:t xml:space="preserve">Proposal </w:t>
      </w:r>
      <w:r>
        <w:rPr>
          <w:rFonts w:eastAsiaTheme="minorEastAsia" w:hint="eastAsia"/>
          <w:b/>
          <w:lang w:eastAsia="zh-CN"/>
        </w:rPr>
        <w:t>1</w:t>
      </w:r>
      <w:r w:rsidRPr="009935C1">
        <w:rPr>
          <w:rFonts w:eastAsiaTheme="minorEastAsia" w:hint="eastAsia"/>
          <w:b/>
          <w:lang w:eastAsia="zh-CN"/>
        </w:rPr>
        <w:t>:</w:t>
      </w:r>
      <w:r>
        <w:rPr>
          <w:rFonts w:eastAsiaTheme="minorEastAsia" w:hint="eastAsia"/>
          <w:b/>
          <w:lang w:eastAsia="zh-CN"/>
        </w:rPr>
        <w:t xml:space="preserve"> Additional </w:t>
      </w:r>
      <w:r>
        <w:rPr>
          <w:rFonts w:eastAsiaTheme="minorEastAsia"/>
          <w:b/>
          <w:lang w:eastAsia="zh-CN"/>
        </w:rPr>
        <w:t>inform</w:t>
      </w:r>
      <w:r>
        <w:rPr>
          <w:rFonts w:eastAsiaTheme="minorEastAsia" w:hint="eastAsia"/>
          <w:b/>
          <w:lang w:eastAsia="zh-CN"/>
        </w:rPr>
        <w:t xml:space="preserve">ation except the </w:t>
      </w:r>
      <w:r w:rsidRPr="00DB4239">
        <w:rPr>
          <w:rFonts w:eastAsiaTheme="minorEastAsia"/>
          <w:b/>
          <w:lang w:eastAsia="zh-CN"/>
        </w:rPr>
        <w:t xml:space="preserve">satellite’s ephemeris and </w:t>
      </w:r>
      <w:proofErr w:type="spellStart"/>
      <w:r w:rsidRPr="00DB4239">
        <w:rPr>
          <w:rFonts w:eastAsiaTheme="minorEastAsia"/>
          <w:b/>
          <w:lang w:eastAsia="zh-CN"/>
        </w:rPr>
        <w:t>epochTime</w:t>
      </w:r>
      <w:proofErr w:type="spellEnd"/>
      <w:r>
        <w:rPr>
          <w:rFonts w:eastAsiaTheme="minorEastAsia" w:hint="eastAsia"/>
          <w:b/>
          <w:lang w:eastAsia="zh-CN"/>
        </w:rPr>
        <w:t xml:space="preserve"> is needed to determine the earth-moving cell coverage.</w:t>
      </w:r>
    </w:p>
    <w:p w:rsidR="00D05007" w:rsidRPr="002A0B1F" w:rsidRDefault="00D05007" w:rsidP="00D05007">
      <w:pPr>
        <w:pStyle w:val="a0"/>
        <w:numPr>
          <w:ilvl w:val="0"/>
          <w:numId w:val="20"/>
        </w:numPr>
        <w:rPr>
          <w:rFonts w:eastAsiaTheme="minorEastAsia"/>
          <w:b/>
          <w:lang w:eastAsia="zh-CN"/>
        </w:rPr>
      </w:pPr>
      <w:r>
        <w:rPr>
          <w:rFonts w:eastAsiaTheme="minorEastAsia" w:hint="eastAsia"/>
          <w:b/>
          <w:lang w:eastAsia="zh-CN"/>
        </w:rPr>
        <w:t xml:space="preserve">FFS for the detail additional information, e.g. </w:t>
      </w:r>
      <w:r>
        <w:rPr>
          <w:rFonts w:eastAsiaTheme="minorEastAsia"/>
          <w:b/>
          <w:lang w:eastAsia="zh-CN"/>
        </w:rPr>
        <w:t>the relative coordinate</w:t>
      </w:r>
      <w:r>
        <w:rPr>
          <w:rFonts w:eastAsiaTheme="minorEastAsia" w:hint="eastAsia"/>
          <w:b/>
          <w:lang w:eastAsia="zh-CN"/>
        </w:rPr>
        <w:t xml:space="preserve"> </w:t>
      </w:r>
      <w:r w:rsidRPr="002A0B1F">
        <w:rPr>
          <w:rFonts w:eastAsiaTheme="minorEastAsia"/>
          <w:b/>
          <w:lang w:eastAsia="zh-CN"/>
        </w:rPr>
        <w:t>to the coordinate of sub-satellite point</w:t>
      </w:r>
      <w:r>
        <w:rPr>
          <w:rFonts w:eastAsiaTheme="minorEastAsia" w:hint="eastAsia"/>
          <w:b/>
          <w:lang w:eastAsia="zh-CN"/>
        </w:rPr>
        <w:t xml:space="preserve">, or </w:t>
      </w:r>
      <w:r w:rsidRPr="002A0B1F">
        <w:rPr>
          <w:rFonts w:eastAsiaTheme="minorEastAsia"/>
          <w:b/>
          <w:lang w:eastAsia="zh-CN"/>
        </w:rPr>
        <w:t>the beam antenna angle of cells center</w:t>
      </w:r>
    </w:p>
    <w:p w:rsidR="00D05007" w:rsidRPr="009935C1" w:rsidRDefault="00D05007" w:rsidP="00D05007">
      <w:pPr>
        <w:pStyle w:val="a0"/>
        <w:rPr>
          <w:rFonts w:eastAsiaTheme="minorEastAsia"/>
          <w:b/>
          <w:lang w:eastAsia="zh-CN"/>
        </w:rPr>
      </w:pPr>
      <w:bookmarkStart w:id="9" w:name="_GoBack"/>
      <w:bookmarkEnd w:id="9"/>
      <w:r w:rsidRPr="009935C1">
        <w:rPr>
          <w:rFonts w:eastAsiaTheme="minorEastAsia" w:hint="eastAsia"/>
          <w:b/>
          <w:lang w:eastAsia="zh-CN"/>
        </w:rPr>
        <w:t xml:space="preserve">Proposal </w:t>
      </w:r>
      <w:r>
        <w:rPr>
          <w:rFonts w:eastAsiaTheme="minorEastAsia" w:hint="eastAsia"/>
          <w:b/>
          <w:lang w:eastAsia="zh-CN"/>
        </w:rPr>
        <w:t>2</w:t>
      </w:r>
      <w:r w:rsidRPr="009935C1">
        <w:rPr>
          <w:rFonts w:eastAsiaTheme="minorEastAsia" w:hint="eastAsia"/>
          <w:b/>
          <w:lang w:eastAsia="zh-CN"/>
        </w:rPr>
        <w:t xml:space="preserve">: </w:t>
      </w:r>
      <w:r>
        <w:rPr>
          <w:rFonts w:eastAsiaTheme="minorEastAsia" w:hint="eastAsia"/>
          <w:b/>
          <w:lang w:eastAsia="zh-CN"/>
        </w:rPr>
        <w:t>To adopt o</w:t>
      </w:r>
      <w:r w:rsidRPr="009935C1">
        <w:rPr>
          <w:rFonts w:eastAsiaTheme="minorEastAsia" w:hint="eastAsia"/>
          <w:b/>
          <w:lang w:eastAsia="zh-CN"/>
        </w:rPr>
        <w:t xml:space="preserve">ne </w:t>
      </w:r>
      <w:r>
        <w:rPr>
          <w:rFonts w:eastAsiaTheme="minorEastAsia" w:hint="eastAsia"/>
          <w:b/>
          <w:lang w:eastAsia="zh-CN"/>
        </w:rPr>
        <w:t xml:space="preserve">unified </w:t>
      </w:r>
      <w:r w:rsidRPr="009935C1">
        <w:rPr>
          <w:rFonts w:eastAsiaTheme="minorEastAsia" w:hint="eastAsia"/>
          <w:b/>
          <w:lang w:eastAsia="zh-CN"/>
        </w:rPr>
        <w:t>solution for</w:t>
      </w:r>
      <w:r w:rsidRPr="009A1460">
        <w:rPr>
          <w:rFonts w:eastAsiaTheme="minorEastAsia" w:hint="eastAsia"/>
          <w:b/>
          <w:lang w:eastAsia="zh-CN"/>
        </w:rPr>
        <w:t xml:space="preserve"> deriving real-time cell center position</w:t>
      </w:r>
      <w:r>
        <w:rPr>
          <w:rFonts w:eastAsiaTheme="minorEastAsia" w:hint="eastAsia"/>
          <w:b/>
          <w:lang w:eastAsia="zh-CN"/>
        </w:rPr>
        <w:t xml:space="preserve"> of </w:t>
      </w:r>
      <w:r w:rsidRPr="009935C1">
        <w:rPr>
          <w:rFonts w:eastAsiaTheme="minorEastAsia" w:hint="eastAsia"/>
          <w:b/>
          <w:lang w:eastAsia="zh-CN"/>
        </w:rPr>
        <w:t xml:space="preserve">earth-moving cell </w:t>
      </w:r>
      <w:r>
        <w:rPr>
          <w:rFonts w:eastAsiaTheme="minorEastAsia" w:hint="eastAsia"/>
          <w:b/>
          <w:lang w:eastAsia="zh-CN"/>
        </w:rPr>
        <w:t xml:space="preserve">to </w:t>
      </w:r>
      <w:r>
        <w:rPr>
          <w:rFonts w:eastAsiaTheme="minorEastAsia"/>
          <w:b/>
          <w:lang w:eastAsia="zh-CN"/>
        </w:rPr>
        <w:t>apply</w:t>
      </w:r>
      <w:r w:rsidRPr="009935C1">
        <w:rPr>
          <w:rFonts w:eastAsiaTheme="minorEastAsia" w:hint="eastAsia"/>
          <w:b/>
          <w:lang w:eastAsia="zh-CN"/>
        </w:rPr>
        <w:t xml:space="preserve"> to following scenarios:</w:t>
      </w:r>
    </w:p>
    <w:p w:rsidR="00D05007" w:rsidRPr="009935C1" w:rsidRDefault="00D05007" w:rsidP="00D05007">
      <w:pPr>
        <w:pStyle w:val="a0"/>
        <w:numPr>
          <w:ilvl w:val="0"/>
          <w:numId w:val="13"/>
        </w:numPr>
        <w:rPr>
          <w:rFonts w:eastAsiaTheme="minorEastAsia"/>
          <w:b/>
          <w:lang w:eastAsia="zh-CN"/>
        </w:rPr>
      </w:pPr>
      <w:r w:rsidRPr="009935C1">
        <w:rPr>
          <w:rFonts w:eastAsiaTheme="minorEastAsia" w:hint="eastAsia"/>
          <w:b/>
          <w:lang w:eastAsia="zh-CN"/>
        </w:rPr>
        <w:lastRenderedPageBreak/>
        <w:t xml:space="preserve">enhancement on </w:t>
      </w:r>
      <w:r>
        <w:rPr>
          <w:rFonts w:eastAsiaTheme="minorEastAsia"/>
          <w:b/>
          <w:lang w:eastAsia="zh-CN"/>
        </w:rPr>
        <w:t>trigger</w:t>
      </w:r>
      <w:r>
        <w:rPr>
          <w:rFonts w:eastAsiaTheme="minorEastAsia" w:hint="eastAsia"/>
          <w:b/>
          <w:lang w:eastAsia="zh-CN"/>
        </w:rPr>
        <w:t xml:space="preserve">ing </w:t>
      </w:r>
      <w:r w:rsidRPr="009935C1">
        <w:rPr>
          <w:rFonts w:eastAsiaTheme="minorEastAsia"/>
          <w:b/>
          <w:lang w:eastAsia="zh-CN"/>
        </w:rPr>
        <w:t>neighbor</w:t>
      </w:r>
      <w:r w:rsidRPr="009935C1">
        <w:rPr>
          <w:rFonts w:eastAsiaTheme="minorEastAsia" w:hint="eastAsia"/>
          <w:b/>
          <w:lang w:eastAsia="zh-CN"/>
        </w:rPr>
        <w:t xml:space="preserve"> cell measurement for connected NB-</w:t>
      </w:r>
      <w:proofErr w:type="spellStart"/>
      <w:r w:rsidRPr="009935C1">
        <w:rPr>
          <w:rFonts w:eastAsiaTheme="minorEastAsia" w:hint="eastAsia"/>
          <w:b/>
          <w:lang w:eastAsia="zh-CN"/>
        </w:rPr>
        <w:t>Iot</w:t>
      </w:r>
      <w:proofErr w:type="spellEnd"/>
      <w:r w:rsidRPr="009935C1">
        <w:rPr>
          <w:rFonts w:eastAsiaTheme="minorEastAsia" w:hint="eastAsia"/>
          <w:b/>
          <w:lang w:eastAsia="zh-CN"/>
        </w:rPr>
        <w:t xml:space="preserve"> NTN UE</w:t>
      </w:r>
    </w:p>
    <w:p w:rsidR="00D05007" w:rsidRPr="009935C1" w:rsidRDefault="00D05007" w:rsidP="00D05007">
      <w:pPr>
        <w:pStyle w:val="a0"/>
        <w:numPr>
          <w:ilvl w:val="0"/>
          <w:numId w:val="13"/>
        </w:numPr>
        <w:rPr>
          <w:rFonts w:eastAsiaTheme="minorEastAsia"/>
          <w:b/>
          <w:lang w:eastAsia="zh-CN"/>
        </w:rPr>
      </w:pPr>
      <w:r w:rsidRPr="009935C1">
        <w:rPr>
          <w:rFonts w:eastAsiaTheme="minorEastAsia" w:hint="eastAsia"/>
          <w:b/>
          <w:lang w:eastAsia="zh-CN"/>
        </w:rPr>
        <w:t xml:space="preserve">CHO enhancement for </w:t>
      </w:r>
      <w:proofErr w:type="spellStart"/>
      <w:r w:rsidRPr="009935C1">
        <w:rPr>
          <w:rFonts w:eastAsiaTheme="minorEastAsia" w:hint="eastAsia"/>
          <w:b/>
          <w:lang w:eastAsia="zh-CN"/>
        </w:rPr>
        <w:t>eMTC</w:t>
      </w:r>
      <w:proofErr w:type="spellEnd"/>
      <w:r w:rsidRPr="009935C1">
        <w:rPr>
          <w:rFonts w:eastAsiaTheme="minorEastAsia" w:hint="eastAsia"/>
          <w:b/>
          <w:lang w:eastAsia="zh-CN"/>
        </w:rPr>
        <w:t xml:space="preserve"> NTN UE</w:t>
      </w:r>
    </w:p>
    <w:p w:rsidR="00D05007" w:rsidRPr="009935C1" w:rsidRDefault="00D05007" w:rsidP="00D05007">
      <w:pPr>
        <w:pStyle w:val="a0"/>
        <w:numPr>
          <w:ilvl w:val="0"/>
          <w:numId w:val="13"/>
        </w:numPr>
        <w:rPr>
          <w:rFonts w:eastAsiaTheme="minorEastAsia"/>
          <w:b/>
          <w:lang w:eastAsia="zh-CN"/>
        </w:rPr>
      </w:pPr>
      <w:r w:rsidRPr="009935C1">
        <w:rPr>
          <w:rFonts w:eastAsiaTheme="minorEastAsia" w:hint="eastAsia"/>
          <w:b/>
          <w:lang w:eastAsia="zh-CN"/>
        </w:rPr>
        <w:t xml:space="preserve">CHO </w:t>
      </w:r>
      <w:r w:rsidRPr="009935C1">
        <w:rPr>
          <w:rFonts w:eastAsiaTheme="minorEastAsia"/>
          <w:b/>
          <w:lang w:eastAsia="zh-CN"/>
        </w:rPr>
        <w:t>enhancement</w:t>
      </w:r>
      <w:r w:rsidRPr="009935C1">
        <w:rPr>
          <w:rFonts w:eastAsiaTheme="minorEastAsia" w:hint="eastAsia"/>
          <w:b/>
          <w:lang w:eastAsia="zh-CN"/>
        </w:rPr>
        <w:t xml:space="preserve"> for NR NTN UE</w:t>
      </w:r>
    </w:p>
    <w:p w:rsidR="00D05007" w:rsidRDefault="00D05007" w:rsidP="00D05007">
      <w:pPr>
        <w:pStyle w:val="a0"/>
        <w:numPr>
          <w:ilvl w:val="0"/>
          <w:numId w:val="13"/>
        </w:numPr>
        <w:rPr>
          <w:rFonts w:eastAsiaTheme="minorEastAsia"/>
          <w:b/>
          <w:lang w:eastAsia="zh-CN"/>
        </w:rPr>
      </w:pPr>
      <w:r>
        <w:rPr>
          <w:rFonts w:eastAsiaTheme="minorEastAsia"/>
          <w:b/>
          <w:lang w:eastAsia="zh-CN"/>
        </w:rPr>
        <w:t>T</w:t>
      </w:r>
      <w:r>
        <w:rPr>
          <w:rFonts w:eastAsiaTheme="minorEastAsia" w:hint="eastAsia"/>
          <w:b/>
          <w:lang w:eastAsia="zh-CN"/>
        </w:rPr>
        <w:t xml:space="preserve">riggering </w:t>
      </w:r>
      <w:r w:rsidRPr="009935C1">
        <w:rPr>
          <w:rFonts w:eastAsiaTheme="minorEastAsia"/>
          <w:b/>
          <w:lang w:eastAsia="zh-CN"/>
        </w:rPr>
        <w:t>neighbor</w:t>
      </w:r>
      <w:r w:rsidRPr="009935C1">
        <w:rPr>
          <w:rFonts w:eastAsiaTheme="minorEastAsia" w:hint="eastAsia"/>
          <w:b/>
          <w:lang w:eastAsia="zh-CN"/>
        </w:rPr>
        <w:t xml:space="preserve"> cell measurement for NR NTN idle/inactive UE</w:t>
      </w:r>
    </w:p>
    <w:p w:rsidR="00D05007" w:rsidRPr="005D6DDA" w:rsidRDefault="00D05007" w:rsidP="00D05007">
      <w:pPr>
        <w:pStyle w:val="a0"/>
        <w:rPr>
          <w:rFonts w:eastAsiaTheme="minorEastAsia"/>
          <w:b/>
          <w:lang w:eastAsia="zh-CN"/>
        </w:rPr>
      </w:pPr>
      <w:r w:rsidRPr="005D6DDA">
        <w:rPr>
          <w:rFonts w:eastAsiaTheme="minorEastAsia" w:hint="eastAsia"/>
          <w:b/>
          <w:lang w:eastAsia="zh-CN"/>
        </w:rPr>
        <w:t xml:space="preserve">Proposal </w:t>
      </w:r>
      <w:r>
        <w:rPr>
          <w:rFonts w:eastAsiaTheme="minorEastAsia" w:hint="eastAsia"/>
          <w:b/>
          <w:lang w:eastAsia="zh-CN"/>
        </w:rPr>
        <w:t>3</w:t>
      </w:r>
      <w:r w:rsidRPr="005D6DDA">
        <w:rPr>
          <w:rFonts w:eastAsiaTheme="minorEastAsia" w:hint="eastAsia"/>
          <w:b/>
          <w:lang w:eastAsia="zh-CN"/>
        </w:rPr>
        <w:t>: For NB-</w:t>
      </w:r>
      <w:proofErr w:type="spellStart"/>
      <w:r w:rsidRPr="005D6DDA">
        <w:rPr>
          <w:rFonts w:eastAsiaTheme="minorEastAsia" w:hint="eastAsia"/>
          <w:b/>
          <w:lang w:eastAsia="zh-CN"/>
        </w:rPr>
        <w:t>IoT</w:t>
      </w:r>
      <w:proofErr w:type="spellEnd"/>
      <w:r w:rsidRPr="005D6DDA">
        <w:rPr>
          <w:rFonts w:eastAsiaTheme="minorEastAsia" w:hint="eastAsia"/>
          <w:b/>
          <w:lang w:eastAsia="zh-CN"/>
        </w:rPr>
        <w:t xml:space="preserve"> UE, the UE </w:t>
      </w:r>
      <w:r w:rsidRPr="005D6DDA">
        <w:rPr>
          <w:rFonts w:eastAsiaTheme="minorEastAsia"/>
          <w:b/>
          <w:lang w:eastAsia="zh-CN"/>
        </w:rPr>
        <w:t>shall start intra/inter frequency measurement in connected mode</w:t>
      </w:r>
      <w:r w:rsidRPr="005D6DDA">
        <w:rPr>
          <w:rFonts w:eastAsiaTheme="minorEastAsia" w:hint="eastAsia"/>
          <w:b/>
          <w:lang w:eastAsia="zh-CN"/>
        </w:rPr>
        <w:t>:</w:t>
      </w:r>
    </w:p>
    <w:p w:rsidR="00D05007" w:rsidRDefault="00D05007" w:rsidP="00D05007">
      <w:pPr>
        <w:pStyle w:val="a0"/>
        <w:numPr>
          <w:ilvl w:val="0"/>
          <w:numId w:val="10"/>
        </w:numPr>
        <w:rPr>
          <w:rFonts w:eastAsiaTheme="minorEastAsia"/>
          <w:b/>
          <w:lang w:eastAsia="zh-CN"/>
        </w:rPr>
      </w:pPr>
      <w:r w:rsidRPr="002A7D05">
        <w:rPr>
          <w:rFonts w:eastAsiaTheme="minorEastAsia"/>
          <w:b/>
          <w:lang w:eastAsia="zh-CN"/>
        </w:rPr>
        <w:t xml:space="preserve"> before </w:t>
      </w:r>
      <w:r>
        <w:rPr>
          <w:rFonts w:eastAsiaTheme="minorEastAsia"/>
          <w:b/>
          <w:lang w:eastAsia="zh-CN"/>
        </w:rPr>
        <w:t>losing coverage</w:t>
      </w:r>
      <w:r>
        <w:rPr>
          <w:rFonts w:eastAsiaTheme="minorEastAsia" w:hint="eastAsia"/>
          <w:b/>
          <w:lang w:eastAsia="zh-CN"/>
        </w:rPr>
        <w:t>,</w:t>
      </w:r>
      <w:r w:rsidRPr="002A7D05">
        <w:rPr>
          <w:rFonts w:eastAsiaTheme="minorEastAsia"/>
          <w:b/>
          <w:lang w:eastAsia="zh-CN"/>
        </w:rPr>
        <w:t xml:space="preserve"> or</w:t>
      </w:r>
    </w:p>
    <w:p w:rsidR="00D05007" w:rsidRDefault="00D05007" w:rsidP="00D05007">
      <w:pPr>
        <w:pStyle w:val="a0"/>
        <w:numPr>
          <w:ilvl w:val="0"/>
          <w:numId w:val="10"/>
        </w:numPr>
        <w:rPr>
          <w:rFonts w:eastAsiaTheme="minorEastAsia"/>
          <w:b/>
          <w:lang w:eastAsia="zh-CN"/>
        </w:rPr>
      </w:pPr>
      <w:r w:rsidRPr="002A7D05">
        <w:rPr>
          <w:rFonts w:eastAsiaTheme="minorEastAsia"/>
          <w:b/>
          <w:lang w:eastAsia="zh-CN"/>
        </w:rPr>
        <w:t xml:space="preserve"> </w:t>
      </w:r>
      <w:r>
        <w:rPr>
          <w:rFonts w:eastAsiaTheme="minorEastAsia" w:hint="eastAsia"/>
          <w:b/>
          <w:lang w:eastAsia="zh-CN"/>
        </w:rPr>
        <w:t xml:space="preserve">after </w:t>
      </w:r>
      <w:r>
        <w:rPr>
          <w:rFonts w:eastAsiaTheme="minorEastAsia"/>
          <w:b/>
          <w:lang w:eastAsia="zh-CN"/>
        </w:rPr>
        <w:t>the start</w:t>
      </w:r>
      <w:r w:rsidRPr="002A7D05">
        <w:rPr>
          <w:rFonts w:eastAsiaTheme="minorEastAsia"/>
          <w:b/>
          <w:lang w:eastAsia="zh-CN"/>
        </w:rPr>
        <w:t xml:space="preserve"> </w:t>
      </w:r>
      <w:r>
        <w:rPr>
          <w:rFonts w:eastAsiaTheme="minorEastAsia" w:hint="eastAsia"/>
          <w:b/>
          <w:lang w:eastAsia="zh-CN"/>
        </w:rPr>
        <w:t xml:space="preserve">coverage </w:t>
      </w:r>
      <w:r w:rsidRPr="002A7D05">
        <w:rPr>
          <w:rFonts w:eastAsiaTheme="minorEastAsia"/>
          <w:b/>
          <w:lang w:eastAsia="zh-CN"/>
        </w:rPr>
        <w:t>of the neighbor cell</w:t>
      </w:r>
      <w:r>
        <w:rPr>
          <w:rFonts w:eastAsiaTheme="minorEastAsia" w:hint="eastAsia"/>
          <w:b/>
          <w:lang w:eastAsia="zh-CN"/>
        </w:rPr>
        <w:t>, if configured in SIB32-NB</w:t>
      </w:r>
    </w:p>
    <w:p w:rsidR="00D05007" w:rsidRPr="00760E83" w:rsidRDefault="00D05007" w:rsidP="00D05007">
      <w:pPr>
        <w:pStyle w:val="a0"/>
        <w:rPr>
          <w:rFonts w:eastAsiaTheme="minorEastAsia"/>
          <w:b/>
          <w:lang w:eastAsia="zh-CN"/>
        </w:rPr>
      </w:pPr>
      <w:r>
        <w:rPr>
          <w:rFonts w:eastAsiaTheme="minorEastAsia" w:hint="eastAsia"/>
          <w:b/>
          <w:lang w:eastAsia="zh-CN"/>
        </w:rPr>
        <w:t>If both configured, the late time is selected.</w:t>
      </w:r>
    </w:p>
    <w:p w:rsidR="00D05007" w:rsidRPr="00705200" w:rsidRDefault="00D05007" w:rsidP="00E3725B">
      <w:pPr>
        <w:pStyle w:val="a0"/>
        <w:rPr>
          <w:rFonts w:eastAsiaTheme="minorEastAsia"/>
          <w:b/>
          <w:lang w:eastAsia="zh-CN"/>
        </w:rPr>
      </w:pPr>
    </w:p>
    <w:p w:rsidR="00F120E1" w:rsidRDefault="00F120E1" w:rsidP="00F120E1">
      <w:pPr>
        <w:pStyle w:val="1"/>
        <w:jc w:val="both"/>
      </w:pPr>
      <w:r>
        <w:rPr>
          <w:rFonts w:hint="eastAsia"/>
        </w:rPr>
        <w:t>Reference</w:t>
      </w:r>
    </w:p>
    <w:p w:rsidR="00A84543" w:rsidRPr="009A1460" w:rsidRDefault="00A84543" w:rsidP="0041257A">
      <w:pPr>
        <w:pStyle w:val="af"/>
        <w:numPr>
          <w:ilvl w:val="0"/>
          <w:numId w:val="8"/>
        </w:numPr>
        <w:rPr>
          <w:rFonts w:eastAsiaTheme="minorEastAsia"/>
          <w:lang w:eastAsia="zh-CN"/>
        </w:rPr>
      </w:pPr>
      <w:bookmarkStart w:id="10" w:name="_Ref131694204"/>
      <w:bookmarkStart w:id="11" w:name="_Ref66805266"/>
      <w:bookmarkStart w:id="12" w:name="_Ref77688400"/>
      <w:bookmarkStart w:id="13" w:name="_Ref110760533"/>
      <w:r w:rsidRPr="006A725E">
        <w:rPr>
          <w:rFonts w:eastAsiaTheme="minorEastAsia"/>
          <w:szCs w:val="24"/>
          <w:lang w:val="en-US" w:eastAsia="zh-CN"/>
        </w:rPr>
        <w:t xml:space="preserve">[POST121][106][NR NTN </w:t>
      </w:r>
      <w:proofErr w:type="spellStart"/>
      <w:r w:rsidRPr="006A725E">
        <w:rPr>
          <w:rFonts w:eastAsiaTheme="minorEastAsia"/>
          <w:szCs w:val="24"/>
          <w:lang w:val="en-US" w:eastAsia="zh-CN"/>
        </w:rPr>
        <w:t>Enh</w:t>
      </w:r>
      <w:proofErr w:type="spellEnd"/>
      <w:r w:rsidRPr="006A725E">
        <w:rPr>
          <w:rFonts w:eastAsiaTheme="minorEastAsia"/>
          <w:szCs w:val="24"/>
          <w:lang w:val="en-US" w:eastAsia="zh-CN"/>
        </w:rPr>
        <w:t>] NTN-NTN cell reselection (ZTE)</w:t>
      </w:r>
      <w:bookmarkEnd w:id="10"/>
      <w:r w:rsidRPr="006A725E">
        <w:rPr>
          <w:rFonts w:eastAsiaTheme="minorEastAsia"/>
          <w:szCs w:val="24"/>
          <w:lang w:val="en-US" w:eastAsia="zh-CN"/>
        </w:rPr>
        <w:t xml:space="preserve"> </w:t>
      </w:r>
    </w:p>
    <w:p w:rsidR="006018EE" w:rsidRPr="009A1460" w:rsidRDefault="009A1460" w:rsidP="006018EE">
      <w:pPr>
        <w:pStyle w:val="af"/>
        <w:numPr>
          <w:ilvl w:val="0"/>
          <w:numId w:val="8"/>
        </w:numPr>
        <w:rPr>
          <w:rFonts w:eastAsiaTheme="minorEastAsia"/>
          <w:lang w:eastAsia="zh-CN"/>
        </w:rPr>
      </w:pPr>
      <w:bookmarkStart w:id="14" w:name="_Ref131695917"/>
      <w:r w:rsidRPr="009A1460">
        <w:rPr>
          <w:rFonts w:eastAsiaTheme="minorEastAsia"/>
          <w:lang w:eastAsia="zh-CN"/>
        </w:rPr>
        <w:t>[POST121][105][</w:t>
      </w:r>
      <w:proofErr w:type="spellStart"/>
      <w:r w:rsidRPr="009A1460">
        <w:rPr>
          <w:rFonts w:eastAsiaTheme="minorEastAsia"/>
          <w:lang w:eastAsia="zh-CN"/>
        </w:rPr>
        <w:t>IoT</w:t>
      </w:r>
      <w:proofErr w:type="spellEnd"/>
      <w:r w:rsidRPr="009A1460">
        <w:rPr>
          <w:rFonts w:eastAsiaTheme="minorEastAsia"/>
          <w:lang w:eastAsia="zh-CN"/>
        </w:rPr>
        <w:t xml:space="preserve"> NTN </w:t>
      </w:r>
      <w:proofErr w:type="spellStart"/>
      <w:r w:rsidRPr="009A1460">
        <w:rPr>
          <w:rFonts w:eastAsiaTheme="minorEastAsia"/>
          <w:lang w:eastAsia="zh-CN"/>
        </w:rPr>
        <w:t>Enh</w:t>
      </w:r>
      <w:proofErr w:type="spellEnd"/>
      <w:r w:rsidRPr="009A1460">
        <w:rPr>
          <w:rFonts w:eastAsiaTheme="minorEastAsia"/>
          <w:lang w:eastAsia="zh-CN"/>
        </w:rPr>
        <w:t>] Neighbour cell assistance information</w:t>
      </w:r>
      <w:bookmarkEnd w:id="14"/>
    </w:p>
    <w:bookmarkEnd w:id="11"/>
    <w:bookmarkEnd w:id="12"/>
    <w:bookmarkEnd w:id="13"/>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D08" w:rsidRDefault="00DB1D08">
      <w:r>
        <w:separator/>
      </w:r>
    </w:p>
  </w:endnote>
  <w:endnote w:type="continuationSeparator" w:id="0">
    <w:p w:rsidR="00DB1D08" w:rsidRDefault="00DB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168" w:rsidRDefault="004E51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E5168" w:rsidRDefault="004E516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168" w:rsidRDefault="004E51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05007">
      <w:rPr>
        <w:rStyle w:val="ae"/>
        <w:noProof/>
      </w:rPr>
      <w:t>3</w:t>
    </w:r>
    <w:r>
      <w:rPr>
        <w:rStyle w:val="ae"/>
      </w:rPr>
      <w:fldChar w:fldCharType="end"/>
    </w:r>
  </w:p>
  <w:p w:rsidR="004E5168" w:rsidRPr="00977F1F" w:rsidRDefault="004E516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D08" w:rsidRDefault="00DB1D08">
      <w:r>
        <w:separator/>
      </w:r>
    </w:p>
  </w:footnote>
  <w:footnote w:type="continuationSeparator" w:id="0">
    <w:p w:rsidR="00DB1D08" w:rsidRDefault="00DB1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168" w:rsidRDefault="004E516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BE5"/>
    <w:multiLevelType w:val="hybridMultilevel"/>
    <w:tmpl w:val="965E1E88"/>
    <w:lvl w:ilvl="0" w:tplc="B5FAEECC">
      <w:start w:val="1"/>
      <w:numFmt w:val="decimal"/>
      <w:lvlText w:val="%1."/>
      <w:lvlJc w:val="left"/>
      <w:pPr>
        <w:ind w:left="1080" w:hanging="360"/>
      </w:pPr>
      <w:rPr>
        <w:rFonts w:ascii="Arial" w:eastAsia="MS Mincho"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BFF040E"/>
    <w:multiLevelType w:val="hybridMultilevel"/>
    <w:tmpl w:val="5C8844E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2C002F87"/>
    <w:multiLevelType w:val="hybridMultilevel"/>
    <w:tmpl w:val="BCD00CB6"/>
    <w:lvl w:ilvl="0" w:tplc="BB1CB98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C2550D"/>
    <w:multiLevelType w:val="hybridMultilevel"/>
    <w:tmpl w:val="E93424CC"/>
    <w:lvl w:ilvl="0" w:tplc="231432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3DA479F"/>
    <w:multiLevelType w:val="hybridMultilevel"/>
    <w:tmpl w:val="6ED0AD18"/>
    <w:lvl w:ilvl="0" w:tplc="44AC04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8"/>
  </w:num>
  <w:num w:numId="4">
    <w:abstractNumId w:val="6"/>
  </w:num>
  <w:num w:numId="5">
    <w:abstractNumId w:val="17"/>
  </w:num>
  <w:num w:numId="6">
    <w:abstractNumId w:val="10"/>
  </w:num>
  <w:num w:numId="7">
    <w:abstractNumId w:val="15"/>
  </w:num>
  <w:num w:numId="8">
    <w:abstractNumId w:val="2"/>
  </w:num>
  <w:num w:numId="9">
    <w:abstractNumId w:val="12"/>
  </w:num>
  <w:num w:numId="10">
    <w:abstractNumId w:val="7"/>
  </w:num>
  <w:num w:numId="11">
    <w:abstractNumId w:val="9"/>
  </w:num>
  <w:num w:numId="12">
    <w:abstractNumId w:val="1"/>
  </w:num>
  <w:num w:numId="13">
    <w:abstractNumId w:val="14"/>
  </w:num>
  <w:num w:numId="14">
    <w:abstractNumId w:val="11"/>
  </w:num>
  <w:num w:numId="15">
    <w:abstractNumId w:val="3"/>
  </w:num>
  <w:num w:numId="16">
    <w:abstractNumId w:val="5"/>
  </w:num>
  <w:num w:numId="17">
    <w:abstractNumId w:val="0"/>
  </w:num>
  <w:num w:numId="18">
    <w:abstractNumId w:val="16"/>
  </w:num>
  <w:num w:numId="19">
    <w:abstractNumId w:val="16"/>
  </w:num>
  <w:num w:numId="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5E"/>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4EE0"/>
    <w:rsid w:val="00036189"/>
    <w:rsid w:val="00036498"/>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AA0"/>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6EF"/>
    <w:rsid w:val="000738D9"/>
    <w:rsid w:val="000739E5"/>
    <w:rsid w:val="00073B72"/>
    <w:rsid w:val="00073DEE"/>
    <w:rsid w:val="00073E18"/>
    <w:rsid w:val="00074092"/>
    <w:rsid w:val="00074227"/>
    <w:rsid w:val="000743A2"/>
    <w:rsid w:val="000745BF"/>
    <w:rsid w:val="000749EF"/>
    <w:rsid w:val="00074F5D"/>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E9C"/>
    <w:rsid w:val="00090044"/>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551F"/>
    <w:rsid w:val="000A55B8"/>
    <w:rsid w:val="000A5653"/>
    <w:rsid w:val="000A642B"/>
    <w:rsid w:val="000A7F3F"/>
    <w:rsid w:val="000B0C8C"/>
    <w:rsid w:val="000B1573"/>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88"/>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6D"/>
    <w:rsid w:val="000E3AE2"/>
    <w:rsid w:val="000E454D"/>
    <w:rsid w:val="000E50B7"/>
    <w:rsid w:val="000E5194"/>
    <w:rsid w:val="000E52CC"/>
    <w:rsid w:val="000E557C"/>
    <w:rsid w:val="000E570F"/>
    <w:rsid w:val="000E5E66"/>
    <w:rsid w:val="000E61FD"/>
    <w:rsid w:val="000E62E1"/>
    <w:rsid w:val="000E66D6"/>
    <w:rsid w:val="000E70A2"/>
    <w:rsid w:val="000E7154"/>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57D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1AE"/>
    <w:rsid w:val="001342F5"/>
    <w:rsid w:val="001349A3"/>
    <w:rsid w:val="00135749"/>
    <w:rsid w:val="00136678"/>
    <w:rsid w:val="00137005"/>
    <w:rsid w:val="001371FD"/>
    <w:rsid w:val="00137349"/>
    <w:rsid w:val="001375FD"/>
    <w:rsid w:val="001378A7"/>
    <w:rsid w:val="00137941"/>
    <w:rsid w:val="00137A41"/>
    <w:rsid w:val="00137C9B"/>
    <w:rsid w:val="001401FF"/>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29"/>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32"/>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5020"/>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C2"/>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05E"/>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12"/>
    <w:rsid w:val="001E35A7"/>
    <w:rsid w:val="001E3F60"/>
    <w:rsid w:val="001E4339"/>
    <w:rsid w:val="001E44AD"/>
    <w:rsid w:val="001E4A7F"/>
    <w:rsid w:val="001E4B2C"/>
    <w:rsid w:val="001E5201"/>
    <w:rsid w:val="001E52F1"/>
    <w:rsid w:val="001E539B"/>
    <w:rsid w:val="001E5D00"/>
    <w:rsid w:val="001E6A18"/>
    <w:rsid w:val="001E6C03"/>
    <w:rsid w:val="001E7BBA"/>
    <w:rsid w:val="001E7EDF"/>
    <w:rsid w:val="001E7EFB"/>
    <w:rsid w:val="001F04AC"/>
    <w:rsid w:val="001F0AFF"/>
    <w:rsid w:val="001F13B3"/>
    <w:rsid w:val="001F151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72"/>
    <w:rsid w:val="002103D9"/>
    <w:rsid w:val="00210453"/>
    <w:rsid w:val="0021159D"/>
    <w:rsid w:val="002119B7"/>
    <w:rsid w:val="0021259F"/>
    <w:rsid w:val="00214070"/>
    <w:rsid w:val="002151EF"/>
    <w:rsid w:val="00215AB7"/>
    <w:rsid w:val="00215B56"/>
    <w:rsid w:val="00215E17"/>
    <w:rsid w:val="00215E6B"/>
    <w:rsid w:val="00216096"/>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879"/>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45B4"/>
    <w:rsid w:val="002552E3"/>
    <w:rsid w:val="0025551A"/>
    <w:rsid w:val="002561E9"/>
    <w:rsid w:val="00256744"/>
    <w:rsid w:val="00256FC0"/>
    <w:rsid w:val="002574B5"/>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B2"/>
    <w:rsid w:val="00270B58"/>
    <w:rsid w:val="0027125C"/>
    <w:rsid w:val="0027127F"/>
    <w:rsid w:val="002714C0"/>
    <w:rsid w:val="0027169D"/>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0B1F"/>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99"/>
    <w:rsid w:val="002A6AC0"/>
    <w:rsid w:val="002A700D"/>
    <w:rsid w:val="002A733C"/>
    <w:rsid w:val="002A773B"/>
    <w:rsid w:val="002A7D05"/>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10"/>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830"/>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935"/>
    <w:rsid w:val="00350A49"/>
    <w:rsid w:val="00350EEF"/>
    <w:rsid w:val="003511A0"/>
    <w:rsid w:val="003511B9"/>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65CE"/>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23FC"/>
    <w:rsid w:val="003834A0"/>
    <w:rsid w:val="003838FE"/>
    <w:rsid w:val="00383C2E"/>
    <w:rsid w:val="00383F80"/>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6FFC"/>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5F67"/>
    <w:rsid w:val="003A60ED"/>
    <w:rsid w:val="003A6A56"/>
    <w:rsid w:val="003A72CD"/>
    <w:rsid w:val="003A7426"/>
    <w:rsid w:val="003A77AA"/>
    <w:rsid w:val="003A787B"/>
    <w:rsid w:val="003A7CE7"/>
    <w:rsid w:val="003B066C"/>
    <w:rsid w:val="003B0952"/>
    <w:rsid w:val="003B21CF"/>
    <w:rsid w:val="003B2875"/>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31F"/>
    <w:rsid w:val="003E0666"/>
    <w:rsid w:val="003E0824"/>
    <w:rsid w:val="003E09F3"/>
    <w:rsid w:val="003E0B7F"/>
    <w:rsid w:val="003E13D6"/>
    <w:rsid w:val="003E1860"/>
    <w:rsid w:val="003E1A4D"/>
    <w:rsid w:val="003E1E83"/>
    <w:rsid w:val="003E3539"/>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57A"/>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9E9"/>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4D7"/>
    <w:rsid w:val="004766B6"/>
    <w:rsid w:val="0047670A"/>
    <w:rsid w:val="004767F0"/>
    <w:rsid w:val="00476D49"/>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57F"/>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168"/>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D7C"/>
    <w:rsid w:val="00514058"/>
    <w:rsid w:val="00514307"/>
    <w:rsid w:val="00514859"/>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602"/>
    <w:rsid w:val="0056084F"/>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2C7"/>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46AE"/>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799"/>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572"/>
    <w:rsid w:val="005D2DC0"/>
    <w:rsid w:val="005D2E1D"/>
    <w:rsid w:val="005D38C9"/>
    <w:rsid w:val="005D4062"/>
    <w:rsid w:val="005D5123"/>
    <w:rsid w:val="005D576F"/>
    <w:rsid w:val="005D5F91"/>
    <w:rsid w:val="005D678D"/>
    <w:rsid w:val="005D69A5"/>
    <w:rsid w:val="005D6DBE"/>
    <w:rsid w:val="005D6DDA"/>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145"/>
    <w:rsid w:val="005F2329"/>
    <w:rsid w:val="005F2A2D"/>
    <w:rsid w:val="005F2B1C"/>
    <w:rsid w:val="005F2D82"/>
    <w:rsid w:val="005F3B00"/>
    <w:rsid w:val="005F3B55"/>
    <w:rsid w:val="005F41C0"/>
    <w:rsid w:val="005F4625"/>
    <w:rsid w:val="005F4664"/>
    <w:rsid w:val="005F4AAE"/>
    <w:rsid w:val="005F4E78"/>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8EE"/>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4AB4"/>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6D2"/>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566"/>
    <w:rsid w:val="00661B13"/>
    <w:rsid w:val="00661C35"/>
    <w:rsid w:val="00661FC5"/>
    <w:rsid w:val="00662413"/>
    <w:rsid w:val="00662A50"/>
    <w:rsid w:val="00662C19"/>
    <w:rsid w:val="00662EB9"/>
    <w:rsid w:val="006633DB"/>
    <w:rsid w:val="006636B6"/>
    <w:rsid w:val="0066406F"/>
    <w:rsid w:val="0066445D"/>
    <w:rsid w:val="006649BD"/>
    <w:rsid w:val="00665A72"/>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3A5A"/>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28"/>
    <w:rsid w:val="00686639"/>
    <w:rsid w:val="00686CFF"/>
    <w:rsid w:val="0068718C"/>
    <w:rsid w:val="006875BA"/>
    <w:rsid w:val="006878B4"/>
    <w:rsid w:val="00687BC9"/>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116"/>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25E"/>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63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CF8"/>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D46"/>
    <w:rsid w:val="006D4E7D"/>
    <w:rsid w:val="006D51A6"/>
    <w:rsid w:val="006D5620"/>
    <w:rsid w:val="006D57B6"/>
    <w:rsid w:val="006D6286"/>
    <w:rsid w:val="006D641F"/>
    <w:rsid w:val="006D6865"/>
    <w:rsid w:val="006D6C8C"/>
    <w:rsid w:val="006D7161"/>
    <w:rsid w:val="006D75D1"/>
    <w:rsid w:val="006D76CD"/>
    <w:rsid w:val="006D7818"/>
    <w:rsid w:val="006D79F7"/>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570"/>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BE6"/>
    <w:rsid w:val="00703F14"/>
    <w:rsid w:val="007046B4"/>
    <w:rsid w:val="007049FD"/>
    <w:rsid w:val="00705091"/>
    <w:rsid w:val="00705200"/>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053A"/>
    <w:rsid w:val="0072118B"/>
    <w:rsid w:val="00721B42"/>
    <w:rsid w:val="00722B58"/>
    <w:rsid w:val="0072304C"/>
    <w:rsid w:val="007235E4"/>
    <w:rsid w:val="00723D68"/>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0E83"/>
    <w:rsid w:val="0076121B"/>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1E9"/>
    <w:rsid w:val="00777365"/>
    <w:rsid w:val="00777889"/>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D86"/>
    <w:rsid w:val="00793015"/>
    <w:rsid w:val="007936A9"/>
    <w:rsid w:val="00793B61"/>
    <w:rsid w:val="007945F0"/>
    <w:rsid w:val="00794640"/>
    <w:rsid w:val="00794661"/>
    <w:rsid w:val="007952E1"/>
    <w:rsid w:val="00795C68"/>
    <w:rsid w:val="00796D70"/>
    <w:rsid w:val="00796E0C"/>
    <w:rsid w:val="00797FC4"/>
    <w:rsid w:val="007A00A9"/>
    <w:rsid w:val="007A0DE8"/>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669B"/>
    <w:rsid w:val="007A70AF"/>
    <w:rsid w:val="007A77A7"/>
    <w:rsid w:val="007B0188"/>
    <w:rsid w:val="007B07FD"/>
    <w:rsid w:val="007B0F11"/>
    <w:rsid w:val="007B21F1"/>
    <w:rsid w:val="007B23BC"/>
    <w:rsid w:val="007B27A7"/>
    <w:rsid w:val="007B3356"/>
    <w:rsid w:val="007B33E4"/>
    <w:rsid w:val="007B33F2"/>
    <w:rsid w:val="007B38DD"/>
    <w:rsid w:val="007B3C74"/>
    <w:rsid w:val="007B3D70"/>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89"/>
    <w:rsid w:val="007B7591"/>
    <w:rsid w:val="007B7B13"/>
    <w:rsid w:val="007B7CAC"/>
    <w:rsid w:val="007B7F5F"/>
    <w:rsid w:val="007C00DF"/>
    <w:rsid w:val="007C00F8"/>
    <w:rsid w:val="007C010B"/>
    <w:rsid w:val="007C0477"/>
    <w:rsid w:val="007C04FC"/>
    <w:rsid w:val="007C12B6"/>
    <w:rsid w:val="007C18A5"/>
    <w:rsid w:val="007C19BD"/>
    <w:rsid w:val="007C19BF"/>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8B9"/>
    <w:rsid w:val="008169FC"/>
    <w:rsid w:val="00816CB3"/>
    <w:rsid w:val="00816DB3"/>
    <w:rsid w:val="00817196"/>
    <w:rsid w:val="008172F4"/>
    <w:rsid w:val="0082074F"/>
    <w:rsid w:val="00820917"/>
    <w:rsid w:val="00820A99"/>
    <w:rsid w:val="00820D11"/>
    <w:rsid w:val="00820EF5"/>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AC0"/>
    <w:rsid w:val="00837B4B"/>
    <w:rsid w:val="00837D6C"/>
    <w:rsid w:val="00837EF8"/>
    <w:rsid w:val="00837F16"/>
    <w:rsid w:val="00840240"/>
    <w:rsid w:val="008402D0"/>
    <w:rsid w:val="008405F5"/>
    <w:rsid w:val="008417F5"/>
    <w:rsid w:val="00841C1F"/>
    <w:rsid w:val="00841DE2"/>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2BB"/>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C38"/>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AD"/>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45"/>
    <w:rsid w:val="008E12C9"/>
    <w:rsid w:val="008E1AE2"/>
    <w:rsid w:val="008E1B27"/>
    <w:rsid w:val="008E1F9D"/>
    <w:rsid w:val="008E21D7"/>
    <w:rsid w:val="008E2555"/>
    <w:rsid w:val="008E26BA"/>
    <w:rsid w:val="008E289B"/>
    <w:rsid w:val="008E2BED"/>
    <w:rsid w:val="008E3121"/>
    <w:rsid w:val="008E3ADC"/>
    <w:rsid w:val="008E43C3"/>
    <w:rsid w:val="008E4A70"/>
    <w:rsid w:val="008E4BA6"/>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AE0"/>
    <w:rsid w:val="00925DF3"/>
    <w:rsid w:val="00925F52"/>
    <w:rsid w:val="00926488"/>
    <w:rsid w:val="0092777E"/>
    <w:rsid w:val="00927958"/>
    <w:rsid w:val="00927B77"/>
    <w:rsid w:val="009301D1"/>
    <w:rsid w:val="00930697"/>
    <w:rsid w:val="00931432"/>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1AE9"/>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75"/>
    <w:rsid w:val="00945B8E"/>
    <w:rsid w:val="00945D9A"/>
    <w:rsid w:val="00946006"/>
    <w:rsid w:val="00946070"/>
    <w:rsid w:val="0094611A"/>
    <w:rsid w:val="009465CB"/>
    <w:rsid w:val="00946E51"/>
    <w:rsid w:val="00947621"/>
    <w:rsid w:val="00947B79"/>
    <w:rsid w:val="00947CBD"/>
    <w:rsid w:val="00947E69"/>
    <w:rsid w:val="009501B1"/>
    <w:rsid w:val="009502A7"/>
    <w:rsid w:val="009508DE"/>
    <w:rsid w:val="00950CCB"/>
    <w:rsid w:val="0095124F"/>
    <w:rsid w:val="009515C2"/>
    <w:rsid w:val="00951754"/>
    <w:rsid w:val="009521A2"/>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1AE"/>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B8A"/>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5C1"/>
    <w:rsid w:val="0099371E"/>
    <w:rsid w:val="00993995"/>
    <w:rsid w:val="009939D2"/>
    <w:rsid w:val="00993A20"/>
    <w:rsid w:val="009950D2"/>
    <w:rsid w:val="00995495"/>
    <w:rsid w:val="009956F8"/>
    <w:rsid w:val="0099571D"/>
    <w:rsid w:val="00995AB9"/>
    <w:rsid w:val="00995C76"/>
    <w:rsid w:val="00996D22"/>
    <w:rsid w:val="0099723E"/>
    <w:rsid w:val="009974D7"/>
    <w:rsid w:val="009A00E3"/>
    <w:rsid w:val="009A0273"/>
    <w:rsid w:val="009A0411"/>
    <w:rsid w:val="009A05B6"/>
    <w:rsid w:val="009A144F"/>
    <w:rsid w:val="009A1460"/>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DA3"/>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6FD"/>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5F1"/>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339"/>
    <w:rsid w:val="00A537F7"/>
    <w:rsid w:val="00A5399B"/>
    <w:rsid w:val="00A53A90"/>
    <w:rsid w:val="00A5477A"/>
    <w:rsid w:val="00A54A4C"/>
    <w:rsid w:val="00A54C57"/>
    <w:rsid w:val="00A55010"/>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543"/>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979D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1A91"/>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5BD"/>
    <w:rsid w:val="00AF678B"/>
    <w:rsid w:val="00AF6918"/>
    <w:rsid w:val="00AF7438"/>
    <w:rsid w:val="00AF764A"/>
    <w:rsid w:val="00B001D0"/>
    <w:rsid w:val="00B00DBB"/>
    <w:rsid w:val="00B01C2E"/>
    <w:rsid w:val="00B022FC"/>
    <w:rsid w:val="00B02D10"/>
    <w:rsid w:val="00B02F4F"/>
    <w:rsid w:val="00B03FCB"/>
    <w:rsid w:val="00B04596"/>
    <w:rsid w:val="00B04626"/>
    <w:rsid w:val="00B06444"/>
    <w:rsid w:val="00B0646A"/>
    <w:rsid w:val="00B06555"/>
    <w:rsid w:val="00B06614"/>
    <w:rsid w:val="00B06E00"/>
    <w:rsid w:val="00B0726A"/>
    <w:rsid w:val="00B07552"/>
    <w:rsid w:val="00B1087A"/>
    <w:rsid w:val="00B109FE"/>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E38"/>
    <w:rsid w:val="00B2523D"/>
    <w:rsid w:val="00B2555A"/>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1EB2"/>
    <w:rsid w:val="00B52465"/>
    <w:rsid w:val="00B52A6D"/>
    <w:rsid w:val="00B5392A"/>
    <w:rsid w:val="00B54B80"/>
    <w:rsid w:val="00B55269"/>
    <w:rsid w:val="00B55766"/>
    <w:rsid w:val="00B55F8A"/>
    <w:rsid w:val="00B56C46"/>
    <w:rsid w:val="00B60EFA"/>
    <w:rsid w:val="00B611C9"/>
    <w:rsid w:val="00B6120D"/>
    <w:rsid w:val="00B617A7"/>
    <w:rsid w:val="00B61934"/>
    <w:rsid w:val="00B62DF5"/>
    <w:rsid w:val="00B632CA"/>
    <w:rsid w:val="00B639DE"/>
    <w:rsid w:val="00B63B56"/>
    <w:rsid w:val="00B64AC1"/>
    <w:rsid w:val="00B64B3F"/>
    <w:rsid w:val="00B6521F"/>
    <w:rsid w:val="00B65393"/>
    <w:rsid w:val="00B65417"/>
    <w:rsid w:val="00B6593F"/>
    <w:rsid w:val="00B65AA0"/>
    <w:rsid w:val="00B65B4A"/>
    <w:rsid w:val="00B65FE4"/>
    <w:rsid w:val="00B6698D"/>
    <w:rsid w:val="00B66BE8"/>
    <w:rsid w:val="00B66D25"/>
    <w:rsid w:val="00B670F5"/>
    <w:rsid w:val="00B703D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92B"/>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3E8"/>
    <w:rsid w:val="00B94476"/>
    <w:rsid w:val="00B94664"/>
    <w:rsid w:val="00B947F9"/>
    <w:rsid w:val="00B95292"/>
    <w:rsid w:val="00B953DF"/>
    <w:rsid w:val="00B95E9C"/>
    <w:rsid w:val="00B96118"/>
    <w:rsid w:val="00B9644E"/>
    <w:rsid w:val="00B96B53"/>
    <w:rsid w:val="00B96E7C"/>
    <w:rsid w:val="00B973CE"/>
    <w:rsid w:val="00B976F2"/>
    <w:rsid w:val="00B97946"/>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861"/>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C33"/>
    <w:rsid w:val="00BF2DCC"/>
    <w:rsid w:val="00BF3337"/>
    <w:rsid w:val="00BF3683"/>
    <w:rsid w:val="00BF371D"/>
    <w:rsid w:val="00BF37FD"/>
    <w:rsid w:val="00BF3BAC"/>
    <w:rsid w:val="00BF4257"/>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4D6A"/>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3F42"/>
    <w:rsid w:val="00C243AF"/>
    <w:rsid w:val="00C2463F"/>
    <w:rsid w:val="00C24CF3"/>
    <w:rsid w:val="00C24D4A"/>
    <w:rsid w:val="00C257ED"/>
    <w:rsid w:val="00C25C02"/>
    <w:rsid w:val="00C25E92"/>
    <w:rsid w:val="00C2641F"/>
    <w:rsid w:val="00C26534"/>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5CA6"/>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C86"/>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2D4"/>
    <w:rsid w:val="00C814C5"/>
    <w:rsid w:val="00C8211F"/>
    <w:rsid w:val="00C82D9C"/>
    <w:rsid w:val="00C82E81"/>
    <w:rsid w:val="00C83CE2"/>
    <w:rsid w:val="00C83D3D"/>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886"/>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60E"/>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3E8"/>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B09"/>
    <w:rsid w:val="00CE0FD0"/>
    <w:rsid w:val="00CE1333"/>
    <w:rsid w:val="00CE140B"/>
    <w:rsid w:val="00CE1BA7"/>
    <w:rsid w:val="00CE1D45"/>
    <w:rsid w:val="00CE1DE6"/>
    <w:rsid w:val="00CE2136"/>
    <w:rsid w:val="00CE225F"/>
    <w:rsid w:val="00CE24F2"/>
    <w:rsid w:val="00CE2875"/>
    <w:rsid w:val="00CE2981"/>
    <w:rsid w:val="00CE2D01"/>
    <w:rsid w:val="00CE2E24"/>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E73D8"/>
    <w:rsid w:val="00CF0008"/>
    <w:rsid w:val="00CF0D64"/>
    <w:rsid w:val="00CF1928"/>
    <w:rsid w:val="00CF1939"/>
    <w:rsid w:val="00CF1A6B"/>
    <w:rsid w:val="00CF1D10"/>
    <w:rsid w:val="00CF20CD"/>
    <w:rsid w:val="00CF259F"/>
    <w:rsid w:val="00CF27A0"/>
    <w:rsid w:val="00CF2A2C"/>
    <w:rsid w:val="00CF2BEF"/>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007"/>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983"/>
    <w:rsid w:val="00D35CC0"/>
    <w:rsid w:val="00D35E6B"/>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A4A"/>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471"/>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08FD"/>
    <w:rsid w:val="00D80B22"/>
    <w:rsid w:val="00D81519"/>
    <w:rsid w:val="00D82532"/>
    <w:rsid w:val="00D8298A"/>
    <w:rsid w:val="00D82D50"/>
    <w:rsid w:val="00D83F3B"/>
    <w:rsid w:val="00D85090"/>
    <w:rsid w:val="00D850BE"/>
    <w:rsid w:val="00D85256"/>
    <w:rsid w:val="00D85833"/>
    <w:rsid w:val="00D85CD7"/>
    <w:rsid w:val="00D8695F"/>
    <w:rsid w:val="00D86984"/>
    <w:rsid w:val="00D87500"/>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015"/>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1D08"/>
    <w:rsid w:val="00DB2057"/>
    <w:rsid w:val="00DB2213"/>
    <w:rsid w:val="00DB2773"/>
    <w:rsid w:val="00DB2BBA"/>
    <w:rsid w:val="00DB2C4B"/>
    <w:rsid w:val="00DB342A"/>
    <w:rsid w:val="00DB393B"/>
    <w:rsid w:val="00DB398E"/>
    <w:rsid w:val="00DB3A5C"/>
    <w:rsid w:val="00DB4239"/>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4AE"/>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8BE"/>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77C"/>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45B"/>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372"/>
    <w:rsid w:val="00E66C54"/>
    <w:rsid w:val="00E6703A"/>
    <w:rsid w:val="00E67128"/>
    <w:rsid w:val="00E6712E"/>
    <w:rsid w:val="00E67439"/>
    <w:rsid w:val="00E674FF"/>
    <w:rsid w:val="00E67577"/>
    <w:rsid w:val="00E678E9"/>
    <w:rsid w:val="00E70F51"/>
    <w:rsid w:val="00E71E20"/>
    <w:rsid w:val="00E72528"/>
    <w:rsid w:val="00E729E7"/>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9A3"/>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6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C2"/>
    <w:rsid w:val="00EB7535"/>
    <w:rsid w:val="00EB7724"/>
    <w:rsid w:val="00EB7905"/>
    <w:rsid w:val="00EB7D03"/>
    <w:rsid w:val="00EC027E"/>
    <w:rsid w:val="00EC1588"/>
    <w:rsid w:val="00EC16BD"/>
    <w:rsid w:val="00EC179A"/>
    <w:rsid w:val="00EC1976"/>
    <w:rsid w:val="00EC1999"/>
    <w:rsid w:val="00EC2062"/>
    <w:rsid w:val="00EC25BB"/>
    <w:rsid w:val="00EC26BD"/>
    <w:rsid w:val="00EC2FD4"/>
    <w:rsid w:val="00EC3114"/>
    <w:rsid w:val="00EC32C0"/>
    <w:rsid w:val="00EC3401"/>
    <w:rsid w:val="00EC3CED"/>
    <w:rsid w:val="00EC3FCA"/>
    <w:rsid w:val="00EC426E"/>
    <w:rsid w:val="00EC45D4"/>
    <w:rsid w:val="00EC5629"/>
    <w:rsid w:val="00EC5675"/>
    <w:rsid w:val="00EC5DE1"/>
    <w:rsid w:val="00EC60BB"/>
    <w:rsid w:val="00EC62E8"/>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1855"/>
    <w:rsid w:val="00EE1BC1"/>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4D59"/>
    <w:rsid w:val="00EF5D59"/>
    <w:rsid w:val="00EF69BB"/>
    <w:rsid w:val="00EF6AC7"/>
    <w:rsid w:val="00EF6B97"/>
    <w:rsid w:val="00EF6D24"/>
    <w:rsid w:val="00EF7409"/>
    <w:rsid w:val="00EF76DF"/>
    <w:rsid w:val="00EF792D"/>
    <w:rsid w:val="00EF7BB3"/>
    <w:rsid w:val="00F002B5"/>
    <w:rsid w:val="00F01677"/>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20B9"/>
    <w:rsid w:val="00F72EC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484"/>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C3C"/>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2E0C"/>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2DD"/>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3E75"/>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E6"/>
    <w:rsid w:val="00FF32B2"/>
    <w:rsid w:val="00FF3812"/>
    <w:rsid w:val="00FF3F3C"/>
    <w:rsid w:val="00FF44E3"/>
    <w:rsid w:val="00FF4CB3"/>
    <w:rsid w:val="00FF571E"/>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3725B"/>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9"/>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3725B"/>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9"/>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C21A8-FC8D-4334-B1AA-F60E00CF2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33</cp:revision>
  <cp:lastPrinted>2007-08-28T14:45:00Z</cp:lastPrinted>
  <dcterms:created xsi:type="dcterms:W3CDTF">2023-02-17T06:01:00Z</dcterms:created>
  <dcterms:modified xsi:type="dcterms:W3CDTF">2023-04-07T07:29:00Z</dcterms:modified>
</cp:coreProperties>
</file>