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058B4908" w:rsidR="00087A82" w:rsidRPr="00D87DFC" w:rsidRDefault="00087A82" w:rsidP="00087A82">
      <w:pPr>
        <w:rPr>
          <w:b/>
        </w:rPr>
      </w:pPr>
      <w:r w:rsidRPr="00D87DFC">
        <w:rPr>
          <w:b/>
        </w:rPr>
        <w:t xml:space="preserve">3GPP TSG-RAN WG2 Meeting </w:t>
      </w:r>
      <w:r w:rsidR="007F2703" w:rsidRPr="007F2703">
        <w:rPr>
          <w:b/>
        </w:rPr>
        <w:t>#11</w:t>
      </w:r>
      <w:r w:rsidR="001A52A4">
        <w:rPr>
          <w:b/>
        </w:rPr>
        <w:t>9</w:t>
      </w:r>
      <w:r w:rsidR="008853BC">
        <w:rPr>
          <w:rFonts w:hint="eastAsia"/>
          <w:b/>
        </w:rPr>
        <w:t>bis</w:t>
      </w:r>
      <w:r w:rsidR="007F2703" w:rsidRPr="007F2703">
        <w:rPr>
          <w:b/>
        </w:rPr>
        <w:t xml:space="preserve"> electronic</w:t>
      </w:r>
      <w:r w:rsidRPr="00D87DFC">
        <w:rPr>
          <w:b/>
        </w:rPr>
        <w:tab/>
      </w:r>
      <w:r>
        <w:rPr>
          <w:b/>
        </w:rPr>
        <w:tab/>
      </w:r>
      <w:r>
        <w:rPr>
          <w:b/>
        </w:rPr>
        <w:tab/>
      </w:r>
      <w:r>
        <w:rPr>
          <w:b/>
        </w:rPr>
        <w:tab/>
      </w:r>
      <w:r>
        <w:rPr>
          <w:b/>
        </w:rPr>
        <w:tab/>
      </w:r>
      <w:r w:rsidRPr="00D87DFC">
        <w:rPr>
          <w:b/>
        </w:rPr>
        <w:t>R2-2xxxxxx</w:t>
      </w:r>
    </w:p>
    <w:p w14:paraId="6B88A305" w14:textId="67DCAD24" w:rsidR="001F1D94" w:rsidRPr="001A52A4" w:rsidRDefault="001A52A4" w:rsidP="001A52A4">
      <w:pPr>
        <w:pStyle w:val="Header"/>
      </w:pPr>
      <w:r>
        <w:t xml:space="preserve">Online, </w:t>
      </w:r>
      <w:proofErr w:type="spellStart"/>
      <w:r w:rsidR="008853BC">
        <w:rPr>
          <w:rFonts w:hint="eastAsia"/>
          <w:lang w:eastAsia="zh-CN"/>
        </w:rPr>
        <w:t>October</w:t>
      </w:r>
      <w:proofErr w:type="spellEnd"/>
      <w:r>
        <w:t>, 2022</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31C7F94" w:rsidR="00EF04AF" w:rsidRDefault="00EF04AF" w:rsidP="00EF04AF">
      <w:pPr>
        <w:pStyle w:val="EmailDiscussion"/>
        <w:rPr>
          <w:szCs w:val="20"/>
        </w:rPr>
      </w:pPr>
      <w:bookmarkStart w:id="0" w:name="OLE_LINK3"/>
      <w:bookmarkStart w:id="1" w:name="OLE_LINK4"/>
      <w:r>
        <w:t>[AT1</w:t>
      </w:r>
      <w:r w:rsidR="00606AD3">
        <w:t>1</w:t>
      </w:r>
      <w:r w:rsidR="001A52A4">
        <w:t>9</w:t>
      </w:r>
      <w:r w:rsidR="008853BC">
        <w:rPr>
          <w:rFonts w:hint="eastAsia"/>
        </w:rPr>
        <w:t>b</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4D5E5700" w14:textId="77777777" w:rsidR="008853BC" w:rsidRPr="00D9011A" w:rsidRDefault="008853BC" w:rsidP="008853BC">
      <w:pPr>
        <w:pStyle w:val="Heading2"/>
      </w:pPr>
      <w:r w:rsidRPr="00D9011A">
        <w:t>6.13</w:t>
      </w:r>
      <w:r w:rsidRPr="00D9011A">
        <w:tab/>
        <w:t>SON MDT</w:t>
      </w:r>
    </w:p>
    <w:p w14:paraId="373C821A" w14:textId="77777777" w:rsidR="008853BC" w:rsidRPr="00D9011A" w:rsidRDefault="008853BC" w:rsidP="008853BC">
      <w:pPr>
        <w:pStyle w:val="Comments"/>
      </w:pPr>
      <w:r w:rsidRPr="00D9011A">
        <w:t>(NR_ENDC_SON_MDT_enh-Core; leading WG: RAN3; REL-17; WID: RP-201281)</w:t>
      </w:r>
    </w:p>
    <w:p w14:paraId="2757F6E3" w14:textId="77777777" w:rsidR="008853BC" w:rsidRPr="00D9011A" w:rsidRDefault="008853BC" w:rsidP="008853BC">
      <w:pPr>
        <w:pStyle w:val="Comments"/>
      </w:pPr>
      <w:r w:rsidRPr="00D9011A">
        <w:t xml:space="preserve">Tdoc Limitation: 0 tdocs </w:t>
      </w:r>
    </w:p>
    <w:p w14:paraId="74A73B54" w14:textId="77777777" w:rsidR="008853BC" w:rsidRPr="00D9011A" w:rsidRDefault="008853BC" w:rsidP="008853BC">
      <w:pPr>
        <w:pStyle w:val="Comments"/>
      </w:pPr>
      <w:r w:rsidRPr="00D9011A">
        <w:t>Not treated</w:t>
      </w:r>
    </w:p>
    <w:p w14:paraId="4E9BEFB0" w14:textId="77777777" w:rsidR="008853BC" w:rsidRDefault="008853BC" w:rsidP="008853BC">
      <w:pPr>
        <w:pStyle w:val="Doc-title"/>
      </w:pPr>
      <w:r>
        <w:t>R2-2209321</w:t>
      </w:r>
      <w:r>
        <w:tab/>
        <w:t>LS on M6 Delay Threshold (R3-224079; contact: CATT)</w:t>
      </w:r>
      <w:r>
        <w:tab/>
        <w:t>RAN3</w:t>
      </w:r>
      <w:r>
        <w:tab/>
        <w:t>LS in</w:t>
      </w:r>
      <w:r>
        <w:tab/>
        <w:t>Rel-17</w:t>
      </w:r>
      <w:r>
        <w:tab/>
        <w:t>NR_ENDC_SON_MDT_enh</w:t>
      </w:r>
      <w:r>
        <w:tab/>
        <w:t>To:SA5</w:t>
      </w:r>
      <w:r>
        <w:tab/>
        <w:t>Cc:RAN2</w:t>
      </w:r>
    </w:p>
    <w:p w14:paraId="4F471B9D" w14:textId="77777777" w:rsidR="008853BC" w:rsidRDefault="008853BC" w:rsidP="008853BC">
      <w:pPr>
        <w:pStyle w:val="Doc-title"/>
      </w:pPr>
      <w:r>
        <w:t>R2-2209327</w:t>
      </w:r>
      <w:r>
        <w:tab/>
        <w:t>Reply LS on the user consent for trace reporting (R3-225250; contact: Nokia)</w:t>
      </w:r>
      <w:r>
        <w:tab/>
        <w:t>RAN3</w:t>
      </w:r>
      <w:r>
        <w:tab/>
        <w:t>LS in</w:t>
      </w:r>
      <w:r>
        <w:tab/>
        <w:t>Rel-17</w:t>
      </w:r>
      <w:r>
        <w:tab/>
        <w:t>NR_ENDC_SON_MDT_enh-Core</w:t>
      </w:r>
      <w:r>
        <w:tab/>
        <w:t>To:SA3</w:t>
      </w:r>
      <w:r>
        <w:tab/>
        <w:t>Cc:RAN2, SA5, SA1, RAN</w:t>
      </w:r>
    </w:p>
    <w:p w14:paraId="75FB265B" w14:textId="77777777" w:rsidR="008853BC" w:rsidRDefault="008853BC" w:rsidP="008853BC">
      <w:pPr>
        <w:pStyle w:val="Doc-title"/>
      </w:pPr>
      <w:r>
        <w:t>R2-2209363</w:t>
      </w:r>
      <w:r>
        <w:tab/>
        <w:t>LS on Reply LS on beam measurement reports (S5-223524; contact: Ericsson)</w:t>
      </w:r>
      <w:r>
        <w:tab/>
        <w:t>SA5</w:t>
      </w:r>
      <w:r>
        <w:tab/>
        <w:t>LS in</w:t>
      </w:r>
      <w:r>
        <w:tab/>
        <w:t>Rel-17</w:t>
      </w:r>
      <w:r>
        <w:tab/>
        <w:t>NR_ENDC_SON_MDT_enh</w:t>
      </w:r>
      <w:r>
        <w:tab/>
        <w:t>To:RAN3, RAN2</w:t>
      </w:r>
    </w:p>
    <w:p w14:paraId="3EFB6679" w14:textId="77777777" w:rsidR="008853BC" w:rsidRDefault="008853BC" w:rsidP="008853BC">
      <w:pPr>
        <w:pStyle w:val="Doc-title"/>
      </w:pPr>
      <w:r>
        <w:t>R2-2209366</w:t>
      </w:r>
      <w:r>
        <w:tab/>
        <w:t>Reply LS on beam measurement reports (R3-225273; contact: Ericsson)</w:t>
      </w:r>
      <w:r>
        <w:tab/>
        <w:t>RAN3</w:t>
      </w:r>
      <w:r>
        <w:tab/>
        <w:t>LS in</w:t>
      </w:r>
      <w:r>
        <w:tab/>
        <w:t>Rel-17</w:t>
      </w:r>
      <w:r>
        <w:tab/>
        <w:t>NR_ENDC_SON_MDT_enh</w:t>
      </w:r>
      <w:r>
        <w:tab/>
        <w:t>To:SA5</w:t>
      </w:r>
      <w:r>
        <w:tab/>
        <w:t>Cc:RAN2</w:t>
      </w:r>
    </w:p>
    <w:p w14:paraId="7969DFEA" w14:textId="77777777" w:rsidR="008853BC" w:rsidRPr="00D9011A" w:rsidRDefault="008853BC" w:rsidP="008853BC">
      <w:pPr>
        <w:pStyle w:val="Heading2"/>
      </w:pPr>
      <w:r w:rsidRPr="00D9011A">
        <w:t>8.13</w:t>
      </w:r>
      <w:r w:rsidRPr="00D9011A">
        <w:tab/>
        <w:t>Further enhancement of data collection for SON MDT in NR and EN-DC</w:t>
      </w:r>
    </w:p>
    <w:p w14:paraId="6DC01A21" w14:textId="77777777" w:rsidR="008853BC" w:rsidRPr="00D9011A" w:rsidRDefault="008853BC" w:rsidP="008853BC">
      <w:pPr>
        <w:pStyle w:val="Comments"/>
      </w:pPr>
      <w:r w:rsidRPr="00D9011A">
        <w:t>(NR_ENDC_SON_MDT_enh2-Core; leading WG: RAN3; REL-18; WID: RP-221825)</w:t>
      </w:r>
    </w:p>
    <w:p w14:paraId="7DB74338" w14:textId="77777777" w:rsidR="008853BC" w:rsidRPr="00D9011A" w:rsidRDefault="008853BC" w:rsidP="008853BC">
      <w:pPr>
        <w:pStyle w:val="Comments"/>
      </w:pPr>
      <w:r w:rsidRPr="00D9011A">
        <w:lastRenderedPageBreak/>
        <w:t>Includes LS in’s related to AI/ML for NG-RAN</w:t>
      </w:r>
    </w:p>
    <w:p w14:paraId="7A9AB673" w14:textId="77777777" w:rsidR="008853BC" w:rsidRPr="00D9011A" w:rsidRDefault="008853BC" w:rsidP="008853BC">
      <w:pPr>
        <w:pStyle w:val="Comments"/>
      </w:pPr>
      <w:r w:rsidRPr="00D9011A">
        <w:t>Time budget: 1 TU</w:t>
      </w:r>
    </w:p>
    <w:p w14:paraId="1C564467" w14:textId="77777777" w:rsidR="008853BC" w:rsidRPr="00D9011A" w:rsidRDefault="008853BC" w:rsidP="008853BC">
      <w:pPr>
        <w:pStyle w:val="Comments"/>
      </w:pPr>
      <w:r w:rsidRPr="00D9011A">
        <w:t xml:space="preserve">Tdoc Limitation: 6 tdocs </w:t>
      </w:r>
    </w:p>
    <w:p w14:paraId="348AE92D" w14:textId="77777777" w:rsidR="008853BC" w:rsidRPr="00D9011A" w:rsidRDefault="008853BC" w:rsidP="008853BC">
      <w:pPr>
        <w:pStyle w:val="Heading3"/>
      </w:pPr>
      <w:r w:rsidRPr="00D9011A">
        <w:t>8.13.1</w:t>
      </w:r>
      <w:r w:rsidRPr="00D9011A">
        <w:tab/>
        <w:t>Organizational</w:t>
      </w:r>
    </w:p>
    <w:p w14:paraId="5020414F" w14:textId="77777777" w:rsidR="008853BC" w:rsidRPr="00D9011A" w:rsidRDefault="008853BC" w:rsidP="008853BC">
      <w:pPr>
        <w:pStyle w:val="Comments"/>
      </w:pPr>
      <w:r w:rsidRPr="00D9011A">
        <w:t xml:space="preserve">Ls in Rapporteur input. </w:t>
      </w:r>
    </w:p>
    <w:p w14:paraId="00764500" w14:textId="422E57BE" w:rsidR="008853BC" w:rsidRDefault="008853BC" w:rsidP="008853BC">
      <w:pPr>
        <w:pStyle w:val="Doc-title"/>
      </w:pPr>
      <w:r>
        <w:t>R2-2209324</w:t>
      </w:r>
      <w:r>
        <w:tab/>
        <w:t>LS on the scope for the support of SON/MDT enhancements (R3-225238; contact: Nokia)</w:t>
      </w:r>
      <w:r>
        <w:tab/>
        <w:t>RAN3</w:t>
      </w:r>
      <w:r>
        <w:tab/>
        <w:t>LS in</w:t>
      </w:r>
      <w:r>
        <w:tab/>
        <w:t>Rel-18</w:t>
      </w:r>
      <w:r>
        <w:tab/>
        <w:t>NR_ENDC_SON_MDT_enh2-Core</w:t>
      </w:r>
      <w:r>
        <w:tab/>
        <w:t>To:RAN2</w:t>
      </w:r>
    </w:p>
    <w:p w14:paraId="44B8A438" w14:textId="77777777" w:rsidR="000B0B51" w:rsidRPr="00806AF0" w:rsidRDefault="000B0B51" w:rsidP="000B0B51">
      <w:pPr>
        <w:pStyle w:val="Doc-text2"/>
      </w:pPr>
      <w:r>
        <w:t>=&gt;</w:t>
      </w:r>
      <w:r>
        <w:tab/>
        <w:t>Noted</w:t>
      </w:r>
    </w:p>
    <w:p w14:paraId="5441C78C" w14:textId="152CF276" w:rsidR="008853BC" w:rsidRDefault="008853BC" w:rsidP="008853BC">
      <w:pPr>
        <w:pStyle w:val="Doc-title"/>
      </w:pPr>
      <w:r>
        <w:t>R2-2209325</w:t>
      </w:r>
      <w:r>
        <w:tab/>
        <w:t>LS on NR-U support for MRO (R3-225241; contact: Ericsson)</w:t>
      </w:r>
      <w:r>
        <w:tab/>
        <w:t>RAN3</w:t>
      </w:r>
      <w:r>
        <w:tab/>
        <w:t>LS in</w:t>
      </w:r>
      <w:r>
        <w:tab/>
        <w:t>Rel-18</w:t>
      </w:r>
      <w:r>
        <w:tab/>
        <w:t>NR_ENDC_SON_MDT_enh2-Core</w:t>
      </w:r>
      <w:r>
        <w:tab/>
        <w:t>To:RAN2</w:t>
      </w:r>
    </w:p>
    <w:p w14:paraId="2DD2E3A5" w14:textId="5872C747" w:rsidR="008853BC" w:rsidRPr="00FA627F" w:rsidRDefault="000B0B51" w:rsidP="008853BC">
      <w:pPr>
        <w:pStyle w:val="Doc-text2"/>
      </w:pPr>
      <w:r>
        <w:t>=&gt;</w:t>
      </w:r>
      <w:r>
        <w:tab/>
        <w:t>Noted</w:t>
      </w:r>
    </w:p>
    <w:p w14:paraId="0E740696" w14:textId="77777777" w:rsidR="008853BC" w:rsidRPr="00D9011A" w:rsidRDefault="008853BC" w:rsidP="008853BC">
      <w:pPr>
        <w:pStyle w:val="Heading3"/>
      </w:pPr>
      <w:r w:rsidRPr="00D9011A">
        <w:t>8.13.2</w:t>
      </w:r>
      <w:r w:rsidRPr="00D9011A">
        <w:tab/>
        <w:t>MRO for inter-system handover for voice fallback</w:t>
      </w:r>
    </w:p>
    <w:p w14:paraId="142D7393" w14:textId="77777777" w:rsidR="008853BC" w:rsidRPr="00D9011A" w:rsidRDefault="008853BC" w:rsidP="008853BC">
      <w:pPr>
        <w:pStyle w:val="Comments"/>
      </w:pPr>
      <w:r w:rsidRPr="00D9011A">
        <w:t>Focus on UE impact</w:t>
      </w:r>
    </w:p>
    <w:p w14:paraId="3B30D018" w14:textId="77777777" w:rsidR="008E7499" w:rsidRDefault="008E7499" w:rsidP="008853BC">
      <w:pPr>
        <w:pStyle w:val="Doc-title"/>
      </w:pPr>
    </w:p>
    <w:p w14:paraId="635259CE" w14:textId="014FC506" w:rsidR="008E7499" w:rsidRDefault="00CD02F5" w:rsidP="008E7499">
      <w:pPr>
        <w:pStyle w:val="Doc-title"/>
      </w:pPr>
      <w:r>
        <w:t>R2-2210794</w:t>
      </w:r>
      <w:r w:rsidR="00D75458">
        <w:tab/>
      </w:r>
      <w:r w:rsidR="00D75458" w:rsidRPr="00D75458">
        <w:t>Summary on MRO for inter-system handover for voice fallback</w:t>
      </w:r>
      <w:r w:rsidR="00D75458">
        <w:tab/>
        <w:t>ZTE</w:t>
      </w:r>
    </w:p>
    <w:p w14:paraId="0D425BBF" w14:textId="77777777" w:rsidR="00D75458" w:rsidRDefault="00D75458" w:rsidP="00D75458">
      <w:pPr>
        <w:pStyle w:val="Doc-text2"/>
      </w:pPr>
    </w:p>
    <w:p w14:paraId="45C658DF" w14:textId="377DC1B5" w:rsidR="00D75458" w:rsidRDefault="000B0B51" w:rsidP="00B9236D">
      <w:pPr>
        <w:pStyle w:val="Doc-text2"/>
        <w:pBdr>
          <w:top w:val="single" w:sz="4" w:space="1" w:color="auto"/>
          <w:left w:val="single" w:sz="4" w:space="4" w:color="auto"/>
          <w:bottom w:val="single" w:sz="4" w:space="1" w:color="auto"/>
          <w:right w:val="single" w:sz="4" w:space="4" w:color="auto"/>
        </w:pBdr>
      </w:pPr>
      <w:r>
        <w:t>Agreements:</w:t>
      </w:r>
    </w:p>
    <w:p w14:paraId="654C3C79" w14:textId="1DEA0C53" w:rsidR="00D75458" w:rsidRDefault="00D75458" w:rsidP="00B9236D">
      <w:pPr>
        <w:pStyle w:val="Doc-text2"/>
        <w:pBdr>
          <w:top w:val="single" w:sz="4" w:space="1" w:color="auto"/>
          <w:left w:val="single" w:sz="4" w:space="4" w:color="auto"/>
          <w:bottom w:val="single" w:sz="4" w:space="1" w:color="auto"/>
          <w:right w:val="single" w:sz="4" w:space="4" w:color="auto"/>
        </w:pBdr>
      </w:pPr>
      <w:r>
        <w:t>1</w:t>
      </w:r>
      <w:r w:rsidR="000B0B51">
        <w:tab/>
      </w:r>
      <w:r>
        <w:t xml:space="preserve">An explicit indication is included in RLF-report when mobility from NR fails and the corresponding </w:t>
      </w:r>
      <w:proofErr w:type="spellStart"/>
      <w:r>
        <w:t>MobilityFromNRCommand</w:t>
      </w:r>
      <w:proofErr w:type="spellEnd"/>
      <w:r>
        <w:t xml:space="preserve"> includes </w:t>
      </w:r>
      <w:proofErr w:type="spellStart"/>
      <w:r>
        <w:t>voiceFallbackIndication</w:t>
      </w:r>
      <w:proofErr w:type="spellEnd"/>
    </w:p>
    <w:p w14:paraId="28E33496" w14:textId="12DED8B7" w:rsidR="00D75458" w:rsidRDefault="004256D8" w:rsidP="00B9236D">
      <w:pPr>
        <w:pStyle w:val="Doc-text2"/>
        <w:pBdr>
          <w:top w:val="single" w:sz="4" w:space="1" w:color="auto"/>
          <w:left w:val="single" w:sz="4" w:space="4" w:color="auto"/>
          <w:bottom w:val="single" w:sz="4" w:space="1" w:color="auto"/>
          <w:right w:val="single" w:sz="4" w:space="4" w:color="auto"/>
        </w:pBdr>
      </w:pPr>
      <w:r>
        <w:t>2</w:t>
      </w:r>
      <w:r>
        <w:tab/>
      </w:r>
      <w:r w:rsidR="000B0B51">
        <w:t>The</w:t>
      </w:r>
      <w:r w:rsidR="00D75458">
        <w:t xml:space="preserve"> below content is included in RLF-report when reestablishment procedure is initiated due to mobility From NR failure.</w:t>
      </w:r>
    </w:p>
    <w:p w14:paraId="57297DD4" w14:textId="4297CA10" w:rsidR="00D75458" w:rsidRDefault="004256D8" w:rsidP="00B9236D">
      <w:pPr>
        <w:pStyle w:val="Doc-text2"/>
        <w:pBdr>
          <w:top w:val="single" w:sz="4" w:space="1" w:color="auto"/>
          <w:left w:val="single" w:sz="4" w:space="4" w:color="auto"/>
          <w:bottom w:val="single" w:sz="4" w:space="1" w:color="auto"/>
          <w:right w:val="single" w:sz="4" w:space="4" w:color="auto"/>
        </w:pBdr>
      </w:pPr>
      <w:r>
        <w:tab/>
      </w:r>
      <w:r w:rsidR="00D75458">
        <w:t>a.</w:t>
      </w:r>
      <w:r>
        <w:t xml:space="preserve"> </w:t>
      </w:r>
      <w:proofErr w:type="spellStart"/>
      <w:r w:rsidR="00D75458">
        <w:t>reestablishmentCellID</w:t>
      </w:r>
      <w:proofErr w:type="spellEnd"/>
      <w:r w:rsidR="00D75458">
        <w:t xml:space="preserve"> </w:t>
      </w:r>
    </w:p>
    <w:p w14:paraId="6DCD144A" w14:textId="77777777" w:rsidR="00D75458" w:rsidRDefault="00D75458" w:rsidP="00B9236D">
      <w:pPr>
        <w:pStyle w:val="Doc-text2"/>
        <w:pBdr>
          <w:top w:val="single" w:sz="4" w:space="1" w:color="auto"/>
          <w:left w:val="single" w:sz="4" w:space="4" w:color="auto"/>
          <w:bottom w:val="single" w:sz="4" w:space="1" w:color="auto"/>
          <w:right w:val="single" w:sz="4" w:space="4" w:color="auto"/>
        </w:pBdr>
      </w:pPr>
    </w:p>
    <w:p w14:paraId="6860DB1C" w14:textId="77777777" w:rsidR="00D75458" w:rsidRDefault="00D75458" w:rsidP="00D75458">
      <w:pPr>
        <w:pStyle w:val="Doc-text2"/>
      </w:pPr>
    </w:p>
    <w:p w14:paraId="55629891" w14:textId="77777777" w:rsidR="00D75458" w:rsidRPr="00D75458" w:rsidRDefault="00D75458" w:rsidP="00D75458">
      <w:pPr>
        <w:pStyle w:val="Doc-text2"/>
      </w:pPr>
    </w:p>
    <w:p w14:paraId="2EB78208" w14:textId="1732482E" w:rsidR="008853BC" w:rsidRDefault="008853BC" w:rsidP="008853BC">
      <w:pPr>
        <w:pStyle w:val="Doc-title"/>
      </w:pPr>
      <w:r>
        <w:t>R2-2209569</w:t>
      </w:r>
      <w:r>
        <w:tab/>
        <w:t>Data Collection for MRO Related Enhancements</w:t>
      </w:r>
      <w:r>
        <w:tab/>
        <w:t>CATT</w:t>
      </w:r>
      <w:r>
        <w:tab/>
        <w:t>discussion</w:t>
      </w:r>
      <w:r>
        <w:tab/>
        <w:t>Rel-18</w:t>
      </w:r>
      <w:r>
        <w:tab/>
        <w:t>NR_ENDC_SON_MDT_enh2-Core</w:t>
      </w:r>
    </w:p>
    <w:p w14:paraId="51042627" w14:textId="77777777" w:rsidR="008853BC" w:rsidRDefault="008853BC" w:rsidP="008853BC">
      <w:pPr>
        <w:pStyle w:val="Doc-title"/>
      </w:pPr>
      <w:r>
        <w:t>R2-2209728</w:t>
      </w:r>
      <w:r>
        <w:tab/>
        <w:t>Further discussion on MRO of inter-system HO voice fallback</w:t>
      </w:r>
      <w:r>
        <w:tab/>
        <w:t>OPPO</w:t>
      </w:r>
      <w:r>
        <w:tab/>
        <w:t>discussion</w:t>
      </w:r>
      <w:r>
        <w:tab/>
        <w:t>Rel-17</w:t>
      </w:r>
      <w:r>
        <w:tab/>
        <w:t>NR_ENDC_SON_MDT_enh2-Core</w:t>
      </w:r>
    </w:p>
    <w:p w14:paraId="27387751" w14:textId="77777777" w:rsidR="008853BC" w:rsidRDefault="008853BC" w:rsidP="008853BC">
      <w:pPr>
        <w:pStyle w:val="Doc-title"/>
      </w:pPr>
      <w:r>
        <w:t>R2-2209827</w:t>
      </w:r>
      <w:r>
        <w:tab/>
        <w:t>MRO for inter-system handover for voice fallback</w:t>
      </w:r>
      <w:r>
        <w:tab/>
        <w:t>Samsung R&amp;D Institute India</w:t>
      </w:r>
      <w:r>
        <w:tab/>
        <w:t>discussion</w:t>
      </w:r>
    </w:p>
    <w:p w14:paraId="3C462D67" w14:textId="77777777" w:rsidR="008853BC" w:rsidRDefault="008853BC" w:rsidP="008853BC">
      <w:pPr>
        <w:pStyle w:val="Doc-title"/>
      </w:pPr>
      <w:r>
        <w:t>R2-2209864</w:t>
      </w:r>
      <w:r>
        <w:tab/>
        <w:t>Discussion on the inter-system handover for voice fallback</w:t>
      </w:r>
      <w:r>
        <w:tab/>
        <w:t>Huawei, HiSilicon</w:t>
      </w:r>
      <w:r>
        <w:tab/>
        <w:t>discussion</w:t>
      </w:r>
      <w:r>
        <w:tab/>
        <w:t>Rel-18</w:t>
      </w:r>
      <w:r>
        <w:tab/>
        <w:t>NR_ENDC_SON_MDT_enh2-Core</w:t>
      </w:r>
    </w:p>
    <w:p w14:paraId="6B488D20" w14:textId="77777777" w:rsidR="008853BC" w:rsidRDefault="008853BC" w:rsidP="008853BC">
      <w:pPr>
        <w:pStyle w:val="Doc-title"/>
      </w:pPr>
      <w:r>
        <w:t>R2-2209955</w:t>
      </w:r>
      <w:r>
        <w:tab/>
        <w:t>MRO for inter-system handover for voice fallback</w:t>
      </w:r>
      <w:r>
        <w:tab/>
        <w:t>Lenovo</w:t>
      </w:r>
      <w:r>
        <w:tab/>
        <w:t>discussion</w:t>
      </w:r>
      <w:r>
        <w:tab/>
        <w:t>Rel-18</w:t>
      </w:r>
    </w:p>
    <w:p w14:paraId="595AF41E" w14:textId="77777777" w:rsidR="008853BC" w:rsidRDefault="008853BC" w:rsidP="008853BC">
      <w:pPr>
        <w:pStyle w:val="Doc-title"/>
      </w:pPr>
      <w:r>
        <w:t>R2-2210037</w:t>
      </w:r>
      <w:r>
        <w:tab/>
        <w:t>Discussion on inter-system handover voice fallback</w:t>
      </w:r>
      <w:r>
        <w:tab/>
        <w:t>Xiaomi</w:t>
      </w:r>
      <w:r>
        <w:tab/>
        <w:t>discussion</w:t>
      </w:r>
      <w:r>
        <w:tab/>
        <w:t>Rel-18</w:t>
      </w:r>
    </w:p>
    <w:p w14:paraId="11540788" w14:textId="77777777" w:rsidR="008853BC" w:rsidRDefault="008853BC" w:rsidP="008853BC">
      <w:pPr>
        <w:pStyle w:val="Doc-title"/>
      </w:pPr>
      <w:r>
        <w:t>R2-2210183</w:t>
      </w:r>
      <w:r>
        <w:tab/>
        <w:t>MRO for inter-system handover for voice fallback</w:t>
      </w:r>
      <w:r>
        <w:tab/>
        <w:t>Ericsson</w:t>
      </w:r>
      <w:r>
        <w:tab/>
        <w:t>discussion</w:t>
      </w:r>
      <w:r>
        <w:tab/>
        <w:t>NR_ENDC_SON_MDT_enh2-Core</w:t>
      </w:r>
    </w:p>
    <w:p w14:paraId="5FB19DB5" w14:textId="77777777" w:rsidR="008853BC" w:rsidRDefault="008853BC" w:rsidP="008853BC">
      <w:pPr>
        <w:pStyle w:val="Doc-title"/>
      </w:pPr>
      <w:r>
        <w:t>R2-2210287</w:t>
      </w:r>
      <w:r>
        <w:tab/>
        <w:t>Consideration on MRO for inter-system handover for voice fallback</w:t>
      </w:r>
      <w:r>
        <w:tab/>
        <w:t>ZTE Corporation, Sanechips</w:t>
      </w:r>
      <w:r>
        <w:tab/>
        <w:t>discussion</w:t>
      </w:r>
      <w:r>
        <w:tab/>
        <w:t>Rel-18</w:t>
      </w:r>
    </w:p>
    <w:p w14:paraId="3BFC1686" w14:textId="77777777" w:rsidR="008853BC" w:rsidRDefault="008853BC" w:rsidP="008853BC">
      <w:pPr>
        <w:pStyle w:val="Doc-title"/>
      </w:pPr>
      <w:r>
        <w:t>R2-2210300</w:t>
      </w:r>
      <w:r>
        <w:tab/>
        <w:t xml:space="preserve">Data collection for MRO for inter-system handover for voice fallback </w:t>
      </w:r>
      <w:r>
        <w:tab/>
        <w:t xml:space="preserve">Qualcomm Incorporated </w:t>
      </w:r>
      <w:r>
        <w:tab/>
        <w:t>discussion</w:t>
      </w:r>
      <w:r>
        <w:tab/>
        <w:t>Rel-18</w:t>
      </w:r>
    </w:p>
    <w:p w14:paraId="50F8F07D" w14:textId="77777777" w:rsidR="008853BC" w:rsidRDefault="008853BC" w:rsidP="008853BC">
      <w:pPr>
        <w:pStyle w:val="Doc-title"/>
      </w:pPr>
      <w:r>
        <w:t>R2-2210510</w:t>
      </w:r>
      <w:r>
        <w:tab/>
        <w:t>MRO for inter-system handover for voice fallback</w:t>
      </w:r>
      <w:r>
        <w:tab/>
        <w:t>CMCC</w:t>
      </w:r>
      <w:r>
        <w:tab/>
        <w:t>discussion</w:t>
      </w:r>
      <w:r>
        <w:tab/>
        <w:t>Rel-18</w:t>
      </w:r>
      <w:r>
        <w:tab/>
        <w:t>NR_ENDC_SON_MDT_enh2-Core</w:t>
      </w:r>
    </w:p>
    <w:p w14:paraId="792ED521" w14:textId="77777777" w:rsidR="008853BC" w:rsidRDefault="008853BC" w:rsidP="008853BC">
      <w:pPr>
        <w:pStyle w:val="Doc-title"/>
      </w:pPr>
      <w:r>
        <w:t>R2-2210632</w:t>
      </w:r>
      <w:r>
        <w:tab/>
        <w:t>Further discussion on MRO enhancement for inter-system handover for voice fallback</w:t>
      </w:r>
      <w:r>
        <w:tab/>
        <w:t>NTT DOCOMO, INC.</w:t>
      </w:r>
      <w:r>
        <w:tab/>
        <w:t>discussion</w:t>
      </w:r>
      <w:r>
        <w:tab/>
        <w:t>Rel-18</w:t>
      </w:r>
    </w:p>
    <w:p w14:paraId="14B35E82" w14:textId="77777777" w:rsidR="008853BC" w:rsidRDefault="008853BC" w:rsidP="008853BC">
      <w:pPr>
        <w:pStyle w:val="Doc-title"/>
      </w:pPr>
    </w:p>
    <w:p w14:paraId="403D5D18" w14:textId="77777777" w:rsidR="008853BC" w:rsidRPr="00FA627F" w:rsidRDefault="008853BC" w:rsidP="008853BC">
      <w:pPr>
        <w:pStyle w:val="Doc-text2"/>
      </w:pPr>
    </w:p>
    <w:p w14:paraId="0D294095" w14:textId="77777777" w:rsidR="008853BC" w:rsidRPr="00D9011A" w:rsidRDefault="008853BC" w:rsidP="008853BC">
      <w:pPr>
        <w:pStyle w:val="Heading3"/>
      </w:pPr>
      <w:r w:rsidRPr="00D9011A">
        <w:t>8.13.3</w:t>
      </w:r>
      <w:r w:rsidRPr="00D9011A">
        <w:tab/>
        <w:t>MDT override</w:t>
      </w:r>
    </w:p>
    <w:p w14:paraId="029F45F6" w14:textId="77777777" w:rsidR="008853BC" w:rsidRPr="00D9011A" w:rsidRDefault="008853BC" w:rsidP="008853BC">
      <w:pPr>
        <w:pStyle w:val="Comments"/>
      </w:pPr>
      <w:r w:rsidRPr="00D9011A">
        <w:t>Focus on UE impact. RAN3 progress pending on RAN2</w:t>
      </w:r>
    </w:p>
    <w:p w14:paraId="1B0D2918" w14:textId="45DADF45" w:rsidR="008E7499" w:rsidRDefault="008E7499" w:rsidP="008853BC">
      <w:pPr>
        <w:pStyle w:val="Doc-title"/>
      </w:pPr>
    </w:p>
    <w:p w14:paraId="31F09735" w14:textId="27B851A2" w:rsidR="00231980" w:rsidRDefault="00231980" w:rsidP="00231980">
      <w:pPr>
        <w:pStyle w:val="Doc-title"/>
      </w:pPr>
      <w:r>
        <w:t>R2-22107</w:t>
      </w:r>
      <w:r w:rsidR="00C2657A">
        <w:t>9</w:t>
      </w:r>
      <w:r>
        <w:t>7</w:t>
      </w:r>
      <w:r>
        <w:tab/>
      </w:r>
      <w:r w:rsidRPr="00231980">
        <w:t>Summary on 8.13.3 ‘MDT override’</w:t>
      </w:r>
      <w:r>
        <w:tab/>
      </w:r>
      <w:r w:rsidRPr="00231980">
        <w:t>Nokia, Nokia Shanghai Bell</w:t>
      </w:r>
      <w:r>
        <w:tab/>
        <w:t>discussion</w:t>
      </w:r>
      <w:r>
        <w:tab/>
        <w:t>Rel-18</w:t>
      </w:r>
      <w:r>
        <w:tab/>
        <w:t>NR_ENDC_SON_MDT_enh2-Core</w:t>
      </w:r>
    </w:p>
    <w:p w14:paraId="78B424B1" w14:textId="77777777" w:rsidR="00231980" w:rsidRPr="00231980" w:rsidRDefault="00231980" w:rsidP="00231980">
      <w:pPr>
        <w:pStyle w:val="Doc-text2"/>
      </w:pPr>
    </w:p>
    <w:p w14:paraId="4F213949" w14:textId="2FF49BBE" w:rsidR="005C02EC" w:rsidRDefault="00B9236D" w:rsidP="005C02EC">
      <w:pPr>
        <w:pStyle w:val="Doc-text2"/>
        <w:rPr>
          <w:lang w:val="en-GB"/>
        </w:rPr>
      </w:pPr>
      <w:r>
        <w:rPr>
          <w:lang w:val="en-GB"/>
        </w:rPr>
        <w:t>=&gt;</w:t>
      </w:r>
      <w:r w:rsidR="005C02EC" w:rsidRPr="005C02EC">
        <w:rPr>
          <w:lang w:val="en-GB"/>
        </w:rPr>
        <w:t xml:space="preserve"> The scenario when the UE is configured with NR </w:t>
      </w:r>
      <w:proofErr w:type="spellStart"/>
      <w:r w:rsidR="005C02EC" w:rsidRPr="005C02EC">
        <w:rPr>
          <w:lang w:val="en-GB"/>
        </w:rPr>
        <w:t>Signaling</w:t>
      </w:r>
      <w:proofErr w:type="spellEnd"/>
      <w:r w:rsidR="005C02EC" w:rsidRPr="005C02EC">
        <w:rPr>
          <w:lang w:val="en-GB"/>
        </w:rPr>
        <w:t>-based logged MDT measurement configuration and reselects to E-UTRAN is excluded in R18 scope.</w:t>
      </w:r>
    </w:p>
    <w:p w14:paraId="56079965" w14:textId="2EEC76CD" w:rsidR="00BD61FB" w:rsidRDefault="00BD61FB" w:rsidP="005C02EC">
      <w:pPr>
        <w:pStyle w:val="Doc-text2"/>
        <w:rPr>
          <w:lang w:val="en-GB"/>
        </w:rPr>
      </w:pPr>
      <w:r>
        <w:rPr>
          <w:lang w:val="en-GB"/>
        </w:rPr>
        <w:t>=&gt;</w:t>
      </w:r>
      <w:r>
        <w:rPr>
          <w:lang w:val="en-GB"/>
        </w:rPr>
        <w:tab/>
        <w:t xml:space="preserve">email discussion on solution direction UE capability based </w:t>
      </w:r>
      <w:proofErr w:type="spellStart"/>
      <w:r>
        <w:rPr>
          <w:lang w:val="en-GB"/>
        </w:rPr>
        <w:t>v.s</w:t>
      </w:r>
      <w:proofErr w:type="spellEnd"/>
      <w:r>
        <w:rPr>
          <w:lang w:val="en-GB"/>
        </w:rPr>
        <w:t>.</w:t>
      </w:r>
      <w:r w:rsidR="001C0282">
        <w:rPr>
          <w:lang w:val="en-GB"/>
        </w:rPr>
        <w:t xml:space="preserve"> UE notification</w:t>
      </w:r>
    </w:p>
    <w:p w14:paraId="409661C7" w14:textId="6431D7D2" w:rsidR="000675BB" w:rsidRDefault="000675BB" w:rsidP="005C02EC">
      <w:pPr>
        <w:pStyle w:val="Doc-text2"/>
        <w:rPr>
          <w:lang w:val="en-GB"/>
        </w:rPr>
      </w:pPr>
    </w:p>
    <w:p w14:paraId="67318CE5" w14:textId="72F725D3" w:rsidR="000675BB" w:rsidRDefault="000675BB" w:rsidP="005C02EC">
      <w:pPr>
        <w:pStyle w:val="Doc-text2"/>
        <w:rPr>
          <w:lang w:val="en-GB"/>
        </w:rPr>
      </w:pPr>
    </w:p>
    <w:p w14:paraId="6BFDFB4A" w14:textId="74EE2F34" w:rsidR="000675BB" w:rsidRPr="00E2608F" w:rsidRDefault="000675BB" w:rsidP="000675BB">
      <w:pPr>
        <w:pStyle w:val="Doc-text2"/>
        <w:numPr>
          <w:ilvl w:val="0"/>
          <w:numId w:val="5"/>
        </w:numPr>
        <w:tabs>
          <w:tab w:val="clear" w:pos="1619"/>
          <w:tab w:val="left" w:pos="1622"/>
        </w:tabs>
        <w:rPr>
          <w:b/>
        </w:rPr>
      </w:pPr>
      <w:r w:rsidRPr="00E2608F">
        <w:rPr>
          <w:b/>
        </w:rPr>
        <w:t>[AT</w:t>
      </w:r>
      <w:r>
        <w:rPr>
          <w:b/>
        </w:rPr>
        <w:t>119</w:t>
      </w:r>
      <w:r>
        <w:rPr>
          <w:b/>
        </w:rPr>
        <w:t>bis-</w:t>
      </w:r>
      <w:r>
        <w:rPr>
          <w:b/>
        </w:rPr>
        <w:t>e</w:t>
      </w:r>
      <w:r w:rsidRPr="00E2608F">
        <w:rPr>
          <w:b/>
        </w:rPr>
        <w:t>][</w:t>
      </w:r>
      <w:r>
        <w:rPr>
          <w:b/>
        </w:rPr>
        <w:t>8</w:t>
      </w:r>
      <w:r>
        <w:rPr>
          <w:b/>
        </w:rPr>
        <w:t>01</w:t>
      </w:r>
      <w:r w:rsidRPr="00E2608F">
        <w:rPr>
          <w:b/>
        </w:rPr>
        <w:t>][</w:t>
      </w:r>
      <w:r>
        <w:rPr>
          <w:b/>
        </w:rPr>
        <w:t xml:space="preserve">R17 </w:t>
      </w:r>
      <w:r w:rsidRPr="00E2608F">
        <w:rPr>
          <w:b/>
        </w:rPr>
        <w:t xml:space="preserve">SON/MDT] </w:t>
      </w:r>
      <w:r>
        <w:rPr>
          <w:b/>
        </w:rPr>
        <w:t>MDT override solution direction</w:t>
      </w:r>
      <w:r w:rsidRPr="0020095A">
        <w:rPr>
          <w:b/>
        </w:rPr>
        <w:t xml:space="preserve"> </w:t>
      </w:r>
      <w:r>
        <w:rPr>
          <w:b/>
        </w:rPr>
        <w:t>(Nokia)</w:t>
      </w:r>
    </w:p>
    <w:p w14:paraId="099E41F8" w14:textId="530EB3FE" w:rsidR="000675BB" w:rsidRPr="000B0E40" w:rsidRDefault="000675BB" w:rsidP="000675BB">
      <w:pPr>
        <w:pStyle w:val="Doc-text2"/>
        <w:ind w:left="1619" w:firstLine="0"/>
      </w:pPr>
      <w:r>
        <w:t>Compare</w:t>
      </w:r>
      <w:r w:rsidR="00C87A91">
        <w:t xml:space="preserve"> the solution based on P2/3/4 in </w:t>
      </w:r>
      <w:r w:rsidR="00C87A91" w:rsidRPr="00C87A91">
        <w:t>R2-2210797</w:t>
      </w:r>
      <w:r w:rsidR="00C87A91">
        <w:t xml:space="preserve"> with the solution in </w:t>
      </w:r>
      <w:r w:rsidR="00C87A91" w:rsidRPr="00C87A91">
        <w:t>R2-2210301</w:t>
      </w:r>
      <w:r w:rsidR="00C87A91">
        <w:t xml:space="preserve"> and figure out the WF</w:t>
      </w:r>
    </w:p>
    <w:p w14:paraId="175572C8" w14:textId="5494980B" w:rsidR="000675BB" w:rsidRPr="00E2608F" w:rsidRDefault="000675BB" w:rsidP="000675BB">
      <w:pPr>
        <w:pStyle w:val="Doc-text2"/>
      </w:pPr>
      <w:r w:rsidRPr="00E2608F">
        <w:tab/>
        <w:t>Intended outcome:</w:t>
      </w:r>
      <w:r>
        <w:t xml:space="preserve"> Report</w:t>
      </w:r>
    </w:p>
    <w:p w14:paraId="44211229" w14:textId="08C7B154" w:rsidR="000675BB" w:rsidRDefault="000675BB" w:rsidP="000675BB">
      <w:pPr>
        <w:pStyle w:val="Doc-text2"/>
        <w:rPr>
          <w:vertAlign w:val="superscript"/>
        </w:rPr>
      </w:pPr>
      <w:r w:rsidRPr="00E2608F">
        <w:tab/>
        <w:t xml:space="preserve">Deadline: </w:t>
      </w:r>
      <w:r>
        <w:t>04</w:t>
      </w:r>
      <w:r w:rsidRPr="00E2608F">
        <w:t>:</w:t>
      </w:r>
      <w:r>
        <w:t>44</w:t>
      </w:r>
      <w:r w:rsidRPr="00E2608F">
        <w:t xml:space="preserve"> UTC, </w:t>
      </w:r>
      <w:r w:rsidR="00C87A91">
        <w:t>Friday</w:t>
      </w:r>
      <w:r w:rsidRPr="00E2608F">
        <w:t xml:space="preserve"> </w:t>
      </w:r>
      <w:r w:rsidR="00C87A91">
        <w:t>October</w:t>
      </w:r>
      <w:r w:rsidRPr="00E2608F">
        <w:t xml:space="preserve"> </w:t>
      </w:r>
      <w:r w:rsidR="00C87A91">
        <w:t>14</w:t>
      </w:r>
      <w:r w:rsidRPr="00E2608F">
        <w:rPr>
          <w:vertAlign w:val="superscript"/>
        </w:rPr>
        <w:t>th</w:t>
      </w:r>
    </w:p>
    <w:p w14:paraId="0E72FA6E" w14:textId="77777777" w:rsidR="000675BB" w:rsidRPr="00C87A91" w:rsidRDefault="000675BB" w:rsidP="005C02EC">
      <w:pPr>
        <w:pStyle w:val="Doc-text2"/>
      </w:pPr>
    </w:p>
    <w:p w14:paraId="58903957" w14:textId="77777777" w:rsidR="00BD61FB" w:rsidRDefault="00BD61FB" w:rsidP="005C02EC">
      <w:pPr>
        <w:pStyle w:val="Doc-text2"/>
        <w:rPr>
          <w:lang w:val="en-GB"/>
        </w:rPr>
      </w:pPr>
    </w:p>
    <w:p w14:paraId="489F7B76" w14:textId="1F721B25" w:rsidR="005C02EC" w:rsidRDefault="005C02EC" w:rsidP="005C02EC">
      <w:pPr>
        <w:pStyle w:val="Doc-text2"/>
        <w:rPr>
          <w:lang w:val="en-GB"/>
        </w:rPr>
      </w:pPr>
      <w:r w:rsidRPr="005C02EC">
        <w:rPr>
          <w:lang w:val="en-GB"/>
        </w:rPr>
        <w:t xml:space="preserve">Proposal 2: E-UTRA logged MDT configuration is enhanced to include ‘Logged MDT type’ indication, to indicate the UE is configured with </w:t>
      </w:r>
      <w:proofErr w:type="spellStart"/>
      <w:r w:rsidRPr="005C02EC">
        <w:rPr>
          <w:lang w:val="en-GB"/>
        </w:rPr>
        <w:t>Signaling</w:t>
      </w:r>
      <w:proofErr w:type="spellEnd"/>
      <w:r w:rsidRPr="005C02EC">
        <w:rPr>
          <w:lang w:val="en-GB"/>
        </w:rPr>
        <w:t>-based Logged MDT in E-UTRA.</w:t>
      </w:r>
    </w:p>
    <w:p w14:paraId="295044D2" w14:textId="3D845443" w:rsidR="005C02EC" w:rsidRDefault="005C02EC" w:rsidP="005C02EC">
      <w:pPr>
        <w:pStyle w:val="Doc-text2"/>
        <w:rPr>
          <w:lang w:val="en-GB"/>
        </w:rPr>
      </w:pPr>
      <w:r w:rsidRPr="005C02EC">
        <w:rPr>
          <w:lang w:val="en-GB"/>
        </w:rPr>
        <w:t>Proposal 3: The UE stores the received ‘Logged MDT type’ indication (as an extension to the other legacy E-UTRA Logged MDT configuration parameters).</w:t>
      </w:r>
    </w:p>
    <w:p w14:paraId="076CF5CC" w14:textId="02ED00F9" w:rsidR="005C02EC" w:rsidRDefault="005C02EC" w:rsidP="005C02EC">
      <w:pPr>
        <w:pStyle w:val="Doc-text2"/>
        <w:rPr>
          <w:lang w:val="en-GB"/>
        </w:rPr>
      </w:pPr>
      <w:r w:rsidRPr="005C02EC">
        <w:rPr>
          <w:lang w:val="en-GB"/>
        </w:rPr>
        <w:t xml:space="preserve">Proposal 4: In NR cell, the UE notifies the gNB about the </w:t>
      </w:r>
      <w:proofErr w:type="spellStart"/>
      <w:r w:rsidRPr="005C02EC">
        <w:rPr>
          <w:lang w:val="en-GB"/>
        </w:rPr>
        <w:t>Signaling</w:t>
      </w:r>
      <w:proofErr w:type="spellEnd"/>
      <w:r w:rsidRPr="005C02EC">
        <w:rPr>
          <w:lang w:val="en-GB"/>
        </w:rPr>
        <w:t xml:space="preserve">-based Logged MDT from E-UTRA availability. FFS whether a new NR flag is introduced or the existing NR flag: </w:t>
      </w:r>
      <w:proofErr w:type="spellStart"/>
      <w:r w:rsidRPr="005C02EC">
        <w:rPr>
          <w:lang w:val="en-GB"/>
        </w:rPr>
        <w:t>sigLogMeasConfigAvailable</w:t>
      </w:r>
      <w:proofErr w:type="spellEnd"/>
      <w:r w:rsidRPr="005C02EC">
        <w:rPr>
          <w:lang w:val="en-GB"/>
        </w:rPr>
        <w:t xml:space="preserve"> is adopted.</w:t>
      </w:r>
    </w:p>
    <w:p w14:paraId="7A1E4DDA" w14:textId="77777777" w:rsidR="005C02EC" w:rsidRPr="005C02EC" w:rsidRDefault="005C02EC" w:rsidP="005C02EC">
      <w:pPr>
        <w:pStyle w:val="Doc-text2"/>
        <w:rPr>
          <w:lang w:val="en-GB"/>
        </w:rPr>
      </w:pPr>
      <w:r w:rsidRPr="005C02EC">
        <w:rPr>
          <w:lang w:val="en-GB"/>
        </w:rPr>
        <w:t xml:space="preserve">Proposal 5: RAN2 discuss whether the UE reported NR flag on </w:t>
      </w:r>
      <w:proofErr w:type="spellStart"/>
      <w:r w:rsidRPr="005C02EC">
        <w:rPr>
          <w:lang w:val="en-GB"/>
        </w:rPr>
        <w:t>Signaling</w:t>
      </w:r>
      <w:proofErr w:type="spellEnd"/>
      <w:r w:rsidRPr="005C02EC">
        <w:rPr>
          <w:lang w:val="en-GB"/>
        </w:rPr>
        <w:t xml:space="preserve"> based Logged MDT configuration presence needs to also reflect logging timer status and/or E-UTRA logged MDT results availability.</w:t>
      </w:r>
    </w:p>
    <w:p w14:paraId="779D8D9E" w14:textId="77777777" w:rsidR="005C02EC" w:rsidRPr="005C02EC" w:rsidRDefault="005C02EC" w:rsidP="005C02EC">
      <w:pPr>
        <w:pStyle w:val="Doc-text2"/>
        <w:rPr>
          <w:lang w:val="en-GB"/>
        </w:rPr>
      </w:pPr>
      <w:r w:rsidRPr="005C02EC">
        <w:rPr>
          <w:lang w:val="en-GB"/>
        </w:rPr>
        <w:t>Proposal 6: RAN2 discuss whether the UE needs to report E-UTRA Logged MDT results in NR.</w:t>
      </w:r>
    </w:p>
    <w:p w14:paraId="724ED61D" w14:textId="1403FF45" w:rsidR="005C02EC" w:rsidRDefault="005C02EC" w:rsidP="005C02EC">
      <w:pPr>
        <w:pStyle w:val="Doc-text2"/>
        <w:rPr>
          <w:lang w:val="en-GB"/>
        </w:rPr>
      </w:pPr>
      <w:r w:rsidRPr="005C02EC">
        <w:rPr>
          <w:lang w:val="en-GB"/>
        </w:rPr>
        <w:t>Proposal 7: RAN2 discussion on priority handling for Signalling based Logged MDT in inter-RAT scenario is postponed.</w:t>
      </w:r>
    </w:p>
    <w:p w14:paraId="178269C3" w14:textId="77777777" w:rsidR="005C02EC" w:rsidRPr="005C02EC" w:rsidRDefault="005C02EC" w:rsidP="005C02EC">
      <w:pPr>
        <w:pStyle w:val="Doc-text2"/>
      </w:pPr>
    </w:p>
    <w:p w14:paraId="334B99D4" w14:textId="62EE4EDD" w:rsidR="008853BC" w:rsidRDefault="008853BC" w:rsidP="008853BC">
      <w:pPr>
        <w:pStyle w:val="Doc-title"/>
      </w:pPr>
      <w:bookmarkStart w:id="2" w:name="OLE_LINK1"/>
      <w:bookmarkStart w:id="3" w:name="OLE_LINK2"/>
      <w:r>
        <w:t>R2-2209570</w:t>
      </w:r>
      <w:r>
        <w:tab/>
        <w:t>Discussion on Inter-RAT Signaling Based Logged MDT Override Protection</w:t>
      </w:r>
      <w:r>
        <w:tab/>
        <w:t>CATT</w:t>
      </w:r>
      <w:r>
        <w:tab/>
        <w:t>discussion</w:t>
      </w:r>
      <w:r>
        <w:tab/>
        <w:t>Rel-18</w:t>
      </w:r>
      <w:r>
        <w:tab/>
        <w:t>NR_ENDC_SON_MDT_enh2-Core</w:t>
      </w:r>
    </w:p>
    <w:bookmarkEnd w:id="2"/>
    <w:bookmarkEnd w:id="3"/>
    <w:p w14:paraId="76591AFA" w14:textId="77777777" w:rsidR="008853BC" w:rsidRDefault="008853BC" w:rsidP="008853BC">
      <w:pPr>
        <w:pStyle w:val="Doc-title"/>
      </w:pPr>
      <w:r>
        <w:t>R2-2209808</w:t>
      </w:r>
      <w:r>
        <w:tab/>
        <w:t xml:space="preserve">Inter-RAT signalling based logged MDT override protection </w:t>
      </w:r>
      <w:r>
        <w:tab/>
        <w:t>Samsung R&amp;D Institute India</w:t>
      </w:r>
      <w:r>
        <w:tab/>
        <w:t>discussion</w:t>
      </w:r>
    </w:p>
    <w:p w14:paraId="536CEC2B" w14:textId="77777777" w:rsidR="008853BC" w:rsidRDefault="008853BC" w:rsidP="008853BC">
      <w:pPr>
        <w:pStyle w:val="Doc-title"/>
      </w:pPr>
      <w:r>
        <w:t>R2-2209896</w:t>
      </w:r>
      <w:r>
        <w:tab/>
        <w:t>Discussion on the inter-system signalling based MDT override protection</w:t>
      </w:r>
      <w:r>
        <w:tab/>
        <w:t>Huawei, HiSilicon</w:t>
      </w:r>
      <w:r>
        <w:tab/>
        <w:t>discussion</w:t>
      </w:r>
      <w:r>
        <w:tab/>
        <w:t>Rel-18</w:t>
      </w:r>
      <w:r>
        <w:tab/>
        <w:t>NR_ENDC_SON_MDT_enh2-Core</w:t>
      </w:r>
    </w:p>
    <w:p w14:paraId="14AD177F" w14:textId="77777777" w:rsidR="008853BC" w:rsidRDefault="008853BC" w:rsidP="008853BC">
      <w:pPr>
        <w:pStyle w:val="Doc-title"/>
      </w:pPr>
      <w:r>
        <w:t>R2-2210028</w:t>
      </w:r>
      <w:r>
        <w:tab/>
        <w:t>Considerations on the signaling based logged MDT override protection for E-UTRAN</w:t>
      </w:r>
      <w:r>
        <w:tab/>
        <w:t>Beijing Xiaomi Software Tech</w:t>
      </w:r>
      <w:r>
        <w:tab/>
        <w:t>discussion</w:t>
      </w:r>
      <w:r>
        <w:tab/>
        <w:t>Rel-18</w:t>
      </w:r>
    </w:p>
    <w:p w14:paraId="4F6B2FDD" w14:textId="77777777" w:rsidR="008853BC" w:rsidRDefault="008853BC" w:rsidP="008853BC">
      <w:pPr>
        <w:pStyle w:val="Doc-title"/>
      </w:pPr>
      <w:r>
        <w:t>R2-2210182</w:t>
      </w:r>
      <w:r>
        <w:tab/>
        <w:t>MDT enhancements</w:t>
      </w:r>
      <w:r>
        <w:tab/>
        <w:t>Ericsson</w:t>
      </w:r>
      <w:r>
        <w:tab/>
        <w:t>discussion</w:t>
      </w:r>
      <w:r>
        <w:tab/>
        <w:t>NR_ENDC_SON_MDT_enh2-Core</w:t>
      </w:r>
    </w:p>
    <w:p w14:paraId="5E180B1F" w14:textId="77777777" w:rsidR="008853BC" w:rsidRDefault="008853BC" w:rsidP="008853BC">
      <w:pPr>
        <w:pStyle w:val="Doc-title"/>
      </w:pPr>
      <w:r>
        <w:lastRenderedPageBreak/>
        <w:t>R2-2210267</w:t>
      </w:r>
      <w:r>
        <w:tab/>
        <w:t>Signalling based Logged MDT override protection</w:t>
      </w:r>
      <w:r>
        <w:tab/>
        <w:t>Nokia, Nokia Shanghai Bell</w:t>
      </w:r>
      <w:r>
        <w:tab/>
        <w:t>discussion</w:t>
      </w:r>
      <w:r>
        <w:tab/>
        <w:t>Rel-18</w:t>
      </w:r>
      <w:r>
        <w:tab/>
        <w:t>NR_ENDC_SON_MDT_enh2-Core</w:t>
      </w:r>
    </w:p>
    <w:p w14:paraId="5B6F9C4C" w14:textId="77777777" w:rsidR="008853BC" w:rsidRDefault="008853BC" w:rsidP="008853BC">
      <w:pPr>
        <w:pStyle w:val="Doc-title"/>
      </w:pPr>
      <w:r>
        <w:t>R2-2210288</w:t>
      </w:r>
      <w:r>
        <w:tab/>
        <w:t>Consideration on MDT override issues</w:t>
      </w:r>
      <w:r>
        <w:tab/>
        <w:t>ZTE Corporation, Sanechips</w:t>
      </w:r>
      <w:r>
        <w:tab/>
        <w:t>discussion</w:t>
      </w:r>
      <w:r>
        <w:tab/>
        <w:t>Rel-18</w:t>
      </w:r>
    </w:p>
    <w:p w14:paraId="63CBE8FF" w14:textId="77777777" w:rsidR="008853BC" w:rsidRDefault="008853BC" w:rsidP="008853BC">
      <w:pPr>
        <w:pStyle w:val="Doc-title"/>
      </w:pPr>
      <w:r>
        <w:t>R2-2210301</w:t>
      </w:r>
      <w:r>
        <w:tab/>
        <w:t>Signalling based logged MDT override protection</w:t>
      </w:r>
      <w:r>
        <w:tab/>
        <w:t xml:space="preserve">Qualcomm Incorporated </w:t>
      </w:r>
      <w:r>
        <w:tab/>
        <w:t>discussion</w:t>
      </w:r>
      <w:r>
        <w:tab/>
        <w:t>Rel-18</w:t>
      </w:r>
    </w:p>
    <w:p w14:paraId="20B6733A" w14:textId="77777777" w:rsidR="008853BC" w:rsidRDefault="008853BC" w:rsidP="008853BC">
      <w:pPr>
        <w:pStyle w:val="Doc-title"/>
      </w:pPr>
    </w:p>
    <w:p w14:paraId="126F43D3" w14:textId="77777777" w:rsidR="008853BC" w:rsidRPr="00FA627F" w:rsidRDefault="008853BC" w:rsidP="008853BC">
      <w:pPr>
        <w:pStyle w:val="Doc-text2"/>
      </w:pPr>
    </w:p>
    <w:p w14:paraId="5189C1A1" w14:textId="77777777" w:rsidR="008853BC" w:rsidRPr="00D9011A" w:rsidRDefault="008853BC" w:rsidP="008853BC">
      <w:pPr>
        <w:pStyle w:val="Heading3"/>
      </w:pPr>
      <w:r w:rsidRPr="00D9011A">
        <w:t xml:space="preserve">8.13.4 </w:t>
      </w:r>
      <w:r w:rsidRPr="00D9011A">
        <w:tab/>
        <w:t>SHR and SPCR</w:t>
      </w:r>
    </w:p>
    <w:p w14:paraId="2CD61E5F" w14:textId="77777777" w:rsidR="008853BC" w:rsidRPr="00D9011A" w:rsidRDefault="008853BC" w:rsidP="008853BC">
      <w:pPr>
        <w:pStyle w:val="Comments"/>
      </w:pPr>
      <w:r w:rsidRPr="00D9011A">
        <w:t>Focus on UE impacts. RAN2/RAN3 progress (including the RAN3 LS R2-2209104) should be considered.</w:t>
      </w:r>
    </w:p>
    <w:p w14:paraId="0DA03057" w14:textId="77777777" w:rsidR="00231980" w:rsidRDefault="00231980" w:rsidP="008853BC">
      <w:pPr>
        <w:pStyle w:val="Doc-title"/>
      </w:pPr>
    </w:p>
    <w:p w14:paraId="0F14491E" w14:textId="77777777" w:rsidR="00231980" w:rsidRDefault="00231980" w:rsidP="008853BC">
      <w:pPr>
        <w:pStyle w:val="Doc-title"/>
      </w:pPr>
    </w:p>
    <w:p w14:paraId="481F7273" w14:textId="77777777" w:rsidR="00231980" w:rsidRDefault="00231980" w:rsidP="008853BC">
      <w:pPr>
        <w:pStyle w:val="Doc-title"/>
      </w:pPr>
    </w:p>
    <w:p w14:paraId="114F0C6B" w14:textId="01217C07" w:rsidR="00231980" w:rsidRDefault="005146D3" w:rsidP="008853BC">
      <w:pPr>
        <w:pStyle w:val="Doc-title"/>
      </w:pPr>
      <w:r>
        <w:rPr>
          <w:rFonts w:hint="eastAsia"/>
        </w:rPr>
        <w:t>R2-22</w:t>
      </w:r>
      <w:r w:rsidR="003637B3">
        <w:t>10798</w:t>
      </w:r>
      <w:r>
        <w:tab/>
      </w:r>
      <w:r w:rsidR="00231980" w:rsidRPr="00231980">
        <w:t>Pre-meeting summary of 8.13.4 SHR and SPCR (Ericsson)</w:t>
      </w:r>
    </w:p>
    <w:p w14:paraId="7C9FC738" w14:textId="18AAB5C5" w:rsidR="00C87A91" w:rsidRDefault="00C87A91" w:rsidP="00C87A91">
      <w:pPr>
        <w:pStyle w:val="Doc-text2"/>
      </w:pPr>
    </w:p>
    <w:p w14:paraId="2F75BECE" w14:textId="30868153" w:rsidR="00C87A91" w:rsidRPr="00E2608F" w:rsidRDefault="00C87A91" w:rsidP="00C87A91">
      <w:pPr>
        <w:pStyle w:val="Doc-text2"/>
        <w:numPr>
          <w:ilvl w:val="0"/>
          <w:numId w:val="5"/>
        </w:numPr>
        <w:tabs>
          <w:tab w:val="clear" w:pos="1619"/>
          <w:tab w:val="left" w:pos="1622"/>
        </w:tabs>
        <w:rPr>
          <w:b/>
        </w:rPr>
      </w:pPr>
      <w:r w:rsidRPr="00E2608F">
        <w:rPr>
          <w:b/>
        </w:rPr>
        <w:t>[AT</w:t>
      </w:r>
      <w:r>
        <w:rPr>
          <w:b/>
        </w:rPr>
        <w:t>119bis-e</w:t>
      </w:r>
      <w:r w:rsidRPr="00E2608F">
        <w:rPr>
          <w:b/>
        </w:rPr>
        <w:t>][</w:t>
      </w:r>
      <w:r>
        <w:rPr>
          <w:b/>
        </w:rPr>
        <w:t>80</w:t>
      </w:r>
      <w:r>
        <w:rPr>
          <w:b/>
        </w:rPr>
        <w:t>2</w:t>
      </w:r>
      <w:r w:rsidRPr="00E2608F">
        <w:rPr>
          <w:b/>
        </w:rPr>
        <w:t>][</w:t>
      </w:r>
      <w:r>
        <w:rPr>
          <w:b/>
        </w:rPr>
        <w:t xml:space="preserve">R17 </w:t>
      </w:r>
      <w:r w:rsidRPr="00E2608F">
        <w:rPr>
          <w:b/>
        </w:rPr>
        <w:t xml:space="preserve">SON/MDT] </w:t>
      </w:r>
      <w:r>
        <w:rPr>
          <w:b/>
        </w:rPr>
        <w:t>SHR and SPR</w:t>
      </w:r>
      <w:r w:rsidRPr="0020095A">
        <w:rPr>
          <w:b/>
        </w:rPr>
        <w:t xml:space="preserve"> </w:t>
      </w:r>
      <w:r>
        <w:rPr>
          <w:b/>
        </w:rPr>
        <w:t>(</w:t>
      </w:r>
      <w:r>
        <w:rPr>
          <w:b/>
        </w:rPr>
        <w:t>Ericsson</w:t>
      </w:r>
      <w:r>
        <w:rPr>
          <w:b/>
        </w:rPr>
        <w:t>)</w:t>
      </w:r>
    </w:p>
    <w:p w14:paraId="5325BD53" w14:textId="25242E8D" w:rsidR="00C87A91" w:rsidRPr="000B0E40" w:rsidRDefault="00C87A91" w:rsidP="00C87A91">
      <w:pPr>
        <w:pStyle w:val="Doc-text2"/>
        <w:ind w:left="1619" w:firstLine="0"/>
      </w:pPr>
      <w:r>
        <w:t xml:space="preserve">Discussion on the proposals 1-7 in </w:t>
      </w:r>
      <w:r>
        <w:rPr>
          <w:rFonts w:hint="eastAsia"/>
        </w:rPr>
        <w:t>R2-22</w:t>
      </w:r>
      <w:r>
        <w:t>10798</w:t>
      </w:r>
    </w:p>
    <w:p w14:paraId="69DD06D8" w14:textId="77777777" w:rsidR="00C87A91" w:rsidRPr="00E2608F" w:rsidRDefault="00C87A91" w:rsidP="00C87A91">
      <w:pPr>
        <w:pStyle w:val="Doc-text2"/>
      </w:pPr>
      <w:r w:rsidRPr="00E2608F">
        <w:tab/>
        <w:t>Intended outcome:</w:t>
      </w:r>
      <w:r>
        <w:t xml:space="preserve"> Report</w:t>
      </w:r>
    </w:p>
    <w:p w14:paraId="5F5C89AC" w14:textId="77777777" w:rsidR="00C87A91" w:rsidRDefault="00C87A91" w:rsidP="00C87A91">
      <w:pPr>
        <w:pStyle w:val="Doc-text2"/>
        <w:rPr>
          <w:vertAlign w:val="superscript"/>
        </w:rPr>
      </w:pPr>
      <w:r w:rsidRPr="00E2608F">
        <w:tab/>
        <w:t xml:space="preserve">Deadline: </w:t>
      </w:r>
      <w:r>
        <w:t>04</w:t>
      </w:r>
      <w:r w:rsidRPr="00E2608F">
        <w:t>:</w:t>
      </w:r>
      <w:r>
        <w:t>44</w:t>
      </w:r>
      <w:r w:rsidRPr="00E2608F">
        <w:t xml:space="preserve"> UTC, </w:t>
      </w:r>
      <w:r>
        <w:t>Friday</w:t>
      </w:r>
      <w:r w:rsidRPr="00E2608F">
        <w:t xml:space="preserve"> </w:t>
      </w:r>
      <w:r>
        <w:t>October</w:t>
      </w:r>
      <w:r w:rsidRPr="00E2608F">
        <w:t xml:space="preserve"> </w:t>
      </w:r>
      <w:r>
        <w:t>14</w:t>
      </w:r>
      <w:r w:rsidRPr="00E2608F">
        <w:rPr>
          <w:vertAlign w:val="superscript"/>
        </w:rPr>
        <w:t>th</w:t>
      </w:r>
    </w:p>
    <w:p w14:paraId="680C0056" w14:textId="77777777" w:rsidR="00C87A91" w:rsidRPr="00C87A91" w:rsidRDefault="00C87A91" w:rsidP="00C87A91">
      <w:pPr>
        <w:pStyle w:val="Doc-text2"/>
      </w:pPr>
    </w:p>
    <w:p w14:paraId="3EB5CD10" w14:textId="67BAF4BC" w:rsidR="005146D3" w:rsidRDefault="005146D3" w:rsidP="005146D3">
      <w:pPr>
        <w:pStyle w:val="Doc-text2"/>
      </w:pPr>
    </w:p>
    <w:p w14:paraId="289C0AC3" w14:textId="59C3FF37" w:rsidR="00D47CC2" w:rsidRPr="00D47CC2" w:rsidRDefault="00D47CC2" w:rsidP="00D47CC2">
      <w:pPr>
        <w:pStyle w:val="Doc-text2"/>
      </w:pPr>
      <w:r w:rsidRPr="00D47CC2">
        <w:t xml:space="preserve">Summary of the proposals for Successful </w:t>
      </w:r>
      <w:proofErr w:type="spellStart"/>
      <w:r w:rsidRPr="00D47CC2">
        <w:t>PSCell</w:t>
      </w:r>
      <w:proofErr w:type="spellEnd"/>
      <w:r w:rsidRPr="00D47CC2">
        <w:t xml:space="preserve"> Report (SPR)</w:t>
      </w:r>
    </w:p>
    <w:p w14:paraId="426BFB1E" w14:textId="77777777" w:rsidR="00D47CC2" w:rsidRPr="00D47CC2" w:rsidRDefault="00D47CC2" w:rsidP="00D47CC2">
      <w:pPr>
        <w:pStyle w:val="Doc-text2"/>
      </w:pPr>
    </w:p>
    <w:p w14:paraId="438D8CE8" w14:textId="77777777" w:rsidR="00D47CC2" w:rsidRPr="00D47CC2" w:rsidRDefault="00D47CC2" w:rsidP="00D47CC2">
      <w:pPr>
        <w:pStyle w:val="Doc-text2"/>
      </w:pPr>
      <w:r w:rsidRPr="00D47CC2">
        <w:t>Summary Proposal 1: RAN2 confirms the scenarios for SPR for NR-DC, including:</w:t>
      </w:r>
    </w:p>
    <w:p w14:paraId="28638669" w14:textId="77777777" w:rsidR="00D47CC2" w:rsidRPr="00D47CC2" w:rsidRDefault="00D47CC2" w:rsidP="00D47CC2">
      <w:pPr>
        <w:pStyle w:val="Doc-text2"/>
      </w:pPr>
      <w:r w:rsidRPr="00D47CC2">
        <w:t>•</w:t>
      </w:r>
      <w:r w:rsidRPr="00D47CC2">
        <w:tab/>
        <w:t xml:space="preserve">SN- and MN-initiated classic </w:t>
      </w:r>
      <w:proofErr w:type="spellStart"/>
      <w:r w:rsidRPr="00D47CC2">
        <w:t>PSCell</w:t>
      </w:r>
      <w:proofErr w:type="spellEnd"/>
      <w:r w:rsidRPr="00D47CC2">
        <w:t xml:space="preserve"> change / CPC</w:t>
      </w:r>
    </w:p>
    <w:p w14:paraId="0D2833BA" w14:textId="77777777" w:rsidR="00D47CC2" w:rsidRPr="00D47CC2" w:rsidRDefault="00D47CC2" w:rsidP="00D47CC2">
      <w:pPr>
        <w:pStyle w:val="Doc-text2"/>
      </w:pPr>
      <w:r w:rsidRPr="00D47CC2">
        <w:t>•</w:t>
      </w:r>
      <w:r w:rsidRPr="00D47CC2">
        <w:tab/>
        <w:t xml:space="preserve">Intra-SN classic </w:t>
      </w:r>
      <w:proofErr w:type="spellStart"/>
      <w:r w:rsidRPr="00D47CC2">
        <w:t>PSCell</w:t>
      </w:r>
      <w:proofErr w:type="spellEnd"/>
      <w:r w:rsidRPr="00D47CC2">
        <w:t xml:space="preserve"> change / CPC</w:t>
      </w:r>
    </w:p>
    <w:p w14:paraId="5A552848" w14:textId="77777777" w:rsidR="00D47CC2" w:rsidRPr="00D47CC2" w:rsidRDefault="00D47CC2" w:rsidP="00D47CC2">
      <w:pPr>
        <w:pStyle w:val="Doc-text2"/>
      </w:pPr>
      <w:r w:rsidRPr="00D47CC2">
        <w:t>•</w:t>
      </w:r>
      <w:r w:rsidRPr="00D47CC2">
        <w:tab/>
        <w:t>Classic Addition / CPA</w:t>
      </w:r>
    </w:p>
    <w:p w14:paraId="0FF73776" w14:textId="77777777" w:rsidR="00D47CC2" w:rsidRPr="00D47CC2" w:rsidRDefault="00D47CC2" w:rsidP="00D47CC2">
      <w:pPr>
        <w:pStyle w:val="Doc-text2"/>
      </w:pPr>
      <w:r w:rsidRPr="00D47CC2">
        <w:t>•</w:t>
      </w:r>
      <w:r w:rsidRPr="00D47CC2">
        <w:tab/>
        <w:t>HO with SN change (possibly addressed when the basic solution for SPR is known)</w:t>
      </w:r>
    </w:p>
    <w:p w14:paraId="1A177386" w14:textId="77777777" w:rsidR="00D47CC2" w:rsidRPr="00D47CC2" w:rsidRDefault="00D47CC2" w:rsidP="00D47CC2">
      <w:pPr>
        <w:pStyle w:val="Doc-text2"/>
      </w:pPr>
    </w:p>
    <w:p w14:paraId="10B7A45D" w14:textId="77777777" w:rsidR="00D47CC2" w:rsidRPr="00D47CC2" w:rsidRDefault="00D47CC2" w:rsidP="00D47CC2">
      <w:pPr>
        <w:pStyle w:val="Doc-text2"/>
      </w:pPr>
      <w:r w:rsidRPr="00D47CC2">
        <w:t xml:space="preserve">Summary Proposal 2: RAN2 agree to the abbreviation of SPR instead of SPCR for the successful </w:t>
      </w:r>
      <w:proofErr w:type="spellStart"/>
      <w:r w:rsidRPr="00D47CC2">
        <w:t>PSCell</w:t>
      </w:r>
      <w:proofErr w:type="spellEnd"/>
      <w:r w:rsidRPr="00D47CC2">
        <w:t xml:space="preserve"> report to cover both “Change” and “Addition” scenarios.</w:t>
      </w:r>
    </w:p>
    <w:p w14:paraId="70293E9A" w14:textId="77777777" w:rsidR="00D47CC2" w:rsidRPr="00D47CC2" w:rsidRDefault="00D47CC2" w:rsidP="00D47CC2">
      <w:pPr>
        <w:pStyle w:val="Doc-text2"/>
      </w:pPr>
    </w:p>
    <w:p w14:paraId="79538A56" w14:textId="77777777" w:rsidR="00D47CC2" w:rsidRPr="00D47CC2" w:rsidRDefault="00D47CC2" w:rsidP="00D47CC2">
      <w:pPr>
        <w:pStyle w:val="Doc-text2"/>
      </w:pPr>
      <w:r w:rsidRPr="00D47CC2">
        <w:t xml:space="preserve">Summary Proposal 3: RAN2 confirm to </w:t>
      </w:r>
      <w:proofErr w:type="spellStart"/>
      <w:r w:rsidRPr="00D47CC2">
        <w:t>prioritise</w:t>
      </w:r>
      <w:proofErr w:type="spellEnd"/>
      <w:r w:rsidRPr="00D47CC2">
        <w:t xml:space="preserve"> NR-DC scenario for SPR.</w:t>
      </w:r>
    </w:p>
    <w:p w14:paraId="14EEF0C4" w14:textId="77777777" w:rsidR="00D47CC2" w:rsidRPr="00D47CC2" w:rsidRDefault="00D47CC2" w:rsidP="00D47CC2">
      <w:pPr>
        <w:pStyle w:val="Doc-text2"/>
      </w:pPr>
    </w:p>
    <w:p w14:paraId="2D975BDB" w14:textId="77777777" w:rsidR="00D47CC2" w:rsidRPr="00D47CC2" w:rsidRDefault="00D47CC2" w:rsidP="00D47CC2">
      <w:pPr>
        <w:pStyle w:val="Doc-text2"/>
      </w:pPr>
      <w:r w:rsidRPr="00D47CC2">
        <w:t>Summary Proposal 4: SHR solution is taken as baseline for the SPR in terms of configuration and reporting.</w:t>
      </w:r>
    </w:p>
    <w:p w14:paraId="22ABB36E" w14:textId="77777777" w:rsidR="00D47CC2" w:rsidRPr="00D47CC2" w:rsidRDefault="00D47CC2" w:rsidP="00D47CC2">
      <w:pPr>
        <w:pStyle w:val="Doc-text2"/>
      </w:pPr>
    </w:p>
    <w:p w14:paraId="300F58C1" w14:textId="77777777" w:rsidR="00D47CC2" w:rsidRPr="00D47CC2" w:rsidRDefault="00D47CC2" w:rsidP="00D47CC2">
      <w:pPr>
        <w:pStyle w:val="Doc-text2"/>
      </w:pPr>
      <w:r w:rsidRPr="00D47CC2">
        <w:t>Summary Proposal 5: Network configures SPR configuration IE for the UE, with at least the following SPR triggering thresholds (Other triggering thresholds are FFS)</w:t>
      </w:r>
    </w:p>
    <w:p w14:paraId="57CCBD21" w14:textId="77777777" w:rsidR="00D47CC2" w:rsidRPr="00D47CC2" w:rsidRDefault="00D47CC2" w:rsidP="00D47CC2">
      <w:pPr>
        <w:pStyle w:val="Doc-text2"/>
      </w:pPr>
      <w:r w:rsidRPr="00D47CC2">
        <w:t>•</w:t>
      </w:r>
      <w:r w:rsidRPr="00D47CC2">
        <w:tab/>
        <w:t>T310 timer threshold</w:t>
      </w:r>
    </w:p>
    <w:p w14:paraId="64806CBC" w14:textId="77777777" w:rsidR="00D47CC2" w:rsidRPr="00D47CC2" w:rsidRDefault="00D47CC2" w:rsidP="00D47CC2">
      <w:pPr>
        <w:pStyle w:val="Doc-text2"/>
      </w:pPr>
      <w:r w:rsidRPr="00D47CC2">
        <w:t>•</w:t>
      </w:r>
      <w:r w:rsidRPr="00D47CC2">
        <w:tab/>
        <w:t>T312 timer threshold</w:t>
      </w:r>
    </w:p>
    <w:p w14:paraId="2DD848A8" w14:textId="77777777" w:rsidR="00D47CC2" w:rsidRPr="00D47CC2" w:rsidRDefault="00D47CC2" w:rsidP="00D47CC2">
      <w:pPr>
        <w:pStyle w:val="Doc-text2"/>
      </w:pPr>
      <w:r w:rsidRPr="00D47CC2">
        <w:t>•</w:t>
      </w:r>
      <w:r w:rsidRPr="00D47CC2">
        <w:tab/>
        <w:t>T304 timer threshold</w:t>
      </w:r>
    </w:p>
    <w:p w14:paraId="5D681F22" w14:textId="77777777" w:rsidR="00D47CC2" w:rsidRPr="00D47CC2" w:rsidRDefault="00D47CC2" w:rsidP="00D47CC2">
      <w:pPr>
        <w:pStyle w:val="Doc-text2"/>
      </w:pPr>
    </w:p>
    <w:p w14:paraId="7E7F4DD7" w14:textId="77777777" w:rsidR="00D47CC2" w:rsidRPr="00D47CC2" w:rsidRDefault="00D47CC2" w:rsidP="00D47CC2">
      <w:pPr>
        <w:pStyle w:val="Doc-text2"/>
      </w:pPr>
      <w:r w:rsidRPr="00D47CC2">
        <w:t>Summary Proposal 6: RAN2 discuss and agree to the following:</w:t>
      </w:r>
    </w:p>
    <w:p w14:paraId="74DA1FEC" w14:textId="77777777" w:rsidR="00D47CC2" w:rsidRPr="00D47CC2" w:rsidRDefault="00D47CC2" w:rsidP="00D47CC2">
      <w:pPr>
        <w:pStyle w:val="Doc-text2"/>
      </w:pPr>
      <w:r w:rsidRPr="00D47CC2">
        <w:t>•</w:t>
      </w:r>
      <w:r w:rsidRPr="00D47CC2">
        <w:tab/>
        <w:t xml:space="preserve">SPR configuration is configured by network through </w:t>
      </w:r>
      <w:proofErr w:type="spellStart"/>
      <w:r w:rsidRPr="00D47CC2">
        <w:t>otherConfig</w:t>
      </w:r>
      <w:proofErr w:type="spellEnd"/>
      <w:r w:rsidRPr="00D47CC2">
        <w:t xml:space="preserve"> </w:t>
      </w:r>
    </w:p>
    <w:p w14:paraId="6F079372" w14:textId="77777777" w:rsidR="00D47CC2" w:rsidRPr="00D47CC2" w:rsidRDefault="00D47CC2" w:rsidP="00D47CC2">
      <w:pPr>
        <w:pStyle w:val="Doc-text2"/>
      </w:pPr>
      <w:r w:rsidRPr="00D47CC2">
        <w:t>•</w:t>
      </w:r>
      <w:r w:rsidRPr="00D47CC2">
        <w:tab/>
        <w:t xml:space="preserve">SPR is logged in a new information element </w:t>
      </w:r>
    </w:p>
    <w:p w14:paraId="10B08037" w14:textId="77777777" w:rsidR="00D47CC2" w:rsidRPr="00D47CC2" w:rsidRDefault="00D47CC2" w:rsidP="00D47CC2">
      <w:pPr>
        <w:pStyle w:val="Doc-text2"/>
      </w:pPr>
      <w:r w:rsidRPr="00D47CC2">
        <w:t>•</w:t>
      </w:r>
      <w:r w:rsidRPr="00D47CC2">
        <w:tab/>
        <w:t>SPR is stored in a new UE variable</w:t>
      </w:r>
    </w:p>
    <w:p w14:paraId="5E3384F0" w14:textId="77777777" w:rsidR="00D47CC2" w:rsidRPr="00D47CC2" w:rsidRDefault="00D47CC2" w:rsidP="00D47CC2">
      <w:pPr>
        <w:pStyle w:val="Doc-text2"/>
      </w:pPr>
      <w:r w:rsidRPr="00D47CC2">
        <w:t>•</w:t>
      </w:r>
      <w:r w:rsidRPr="00D47CC2">
        <w:tab/>
        <w:t>SPR is fetched via UE Information Request/Response procedure</w:t>
      </w:r>
    </w:p>
    <w:p w14:paraId="797FC58C" w14:textId="77777777" w:rsidR="00D47CC2" w:rsidRPr="00D47CC2" w:rsidRDefault="00D47CC2" w:rsidP="00D47CC2">
      <w:pPr>
        <w:pStyle w:val="Doc-text2"/>
      </w:pPr>
    </w:p>
    <w:p w14:paraId="35CA8E4F" w14:textId="77777777" w:rsidR="00D47CC2" w:rsidRPr="00D47CC2" w:rsidRDefault="00D47CC2" w:rsidP="00D47CC2">
      <w:pPr>
        <w:pStyle w:val="Doc-text2"/>
      </w:pPr>
      <w:r w:rsidRPr="00D47CC2">
        <w:t>Summary Proposal 7: UE logs at least the following information and measurements in the SPR IE (other information and measurements are FFS).</w:t>
      </w:r>
    </w:p>
    <w:p w14:paraId="36C24FAE" w14:textId="77777777" w:rsidR="00D47CC2" w:rsidRPr="00D47CC2" w:rsidRDefault="00D47CC2" w:rsidP="00D47CC2">
      <w:pPr>
        <w:pStyle w:val="Doc-text2"/>
      </w:pPr>
      <w:r w:rsidRPr="00D47CC2">
        <w:t>•</w:t>
      </w:r>
      <w:r w:rsidRPr="00D47CC2">
        <w:tab/>
        <w:t xml:space="preserve">Source </w:t>
      </w:r>
      <w:proofErr w:type="spellStart"/>
      <w:r w:rsidRPr="00D47CC2">
        <w:t>PSCell</w:t>
      </w:r>
      <w:proofErr w:type="spellEnd"/>
      <w:r w:rsidRPr="00D47CC2">
        <w:t xml:space="preserve"> info (cell ID, measurement result)</w:t>
      </w:r>
    </w:p>
    <w:p w14:paraId="57779E07" w14:textId="77777777" w:rsidR="00D47CC2" w:rsidRPr="00D47CC2" w:rsidRDefault="00D47CC2" w:rsidP="00D47CC2">
      <w:pPr>
        <w:pStyle w:val="Doc-text2"/>
      </w:pPr>
      <w:r w:rsidRPr="00D47CC2">
        <w:t>•</w:t>
      </w:r>
      <w:r w:rsidRPr="00D47CC2">
        <w:tab/>
        <w:t xml:space="preserve">Target </w:t>
      </w:r>
      <w:proofErr w:type="spellStart"/>
      <w:r w:rsidRPr="00D47CC2">
        <w:t>PScell</w:t>
      </w:r>
      <w:proofErr w:type="spellEnd"/>
      <w:r w:rsidRPr="00D47CC2">
        <w:t xml:space="preserve"> info (cell ID, measurement result)</w:t>
      </w:r>
    </w:p>
    <w:p w14:paraId="22F647E3" w14:textId="77777777" w:rsidR="00D47CC2" w:rsidRPr="00D47CC2" w:rsidRDefault="00D47CC2" w:rsidP="00D47CC2">
      <w:pPr>
        <w:pStyle w:val="Doc-text2"/>
      </w:pPr>
      <w:r w:rsidRPr="00D47CC2">
        <w:t>•</w:t>
      </w:r>
      <w:r w:rsidRPr="00D47CC2">
        <w:tab/>
        <w:t xml:space="preserve">Candidate </w:t>
      </w:r>
      <w:proofErr w:type="spellStart"/>
      <w:r w:rsidRPr="00D47CC2">
        <w:t>PSCell</w:t>
      </w:r>
      <w:proofErr w:type="spellEnd"/>
      <w:r w:rsidRPr="00D47CC2">
        <w:t xml:space="preserve"> info (cell ID, measurement result)</w:t>
      </w:r>
    </w:p>
    <w:p w14:paraId="5D30A508" w14:textId="77777777" w:rsidR="00D47CC2" w:rsidRPr="00D47CC2" w:rsidRDefault="00D47CC2" w:rsidP="00D47CC2">
      <w:pPr>
        <w:pStyle w:val="Doc-text2"/>
      </w:pPr>
      <w:r w:rsidRPr="00D47CC2">
        <w:t>•</w:t>
      </w:r>
      <w:r w:rsidRPr="00D47CC2">
        <w:tab/>
      </w:r>
      <w:proofErr w:type="spellStart"/>
      <w:r w:rsidRPr="00D47CC2">
        <w:t>Neighbour</w:t>
      </w:r>
      <w:proofErr w:type="spellEnd"/>
      <w:r w:rsidRPr="00D47CC2">
        <w:t xml:space="preserve"> Cells info (cell ID, measurement result)</w:t>
      </w:r>
    </w:p>
    <w:p w14:paraId="2E380E61" w14:textId="77777777" w:rsidR="00D47CC2" w:rsidRPr="00D47CC2" w:rsidRDefault="00D47CC2" w:rsidP="00D47CC2">
      <w:pPr>
        <w:pStyle w:val="Doc-text2"/>
      </w:pPr>
      <w:r w:rsidRPr="00D47CC2">
        <w:t>•</w:t>
      </w:r>
      <w:r w:rsidRPr="00D47CC2">
        <w:tab/>
        <w:t xml:space="preserve">Success </w:t>
      </w:r>
      <w:proofErr w:type="spellStart"/>
      <w:r w:rsidRPr="00D47CC2">
        <w:t>PSCell</w:t>
      </w:r>
      <w:proofErr w:type="spellEnd"/>
      <w:r w:rsidRPr="00D47CC2">
        <w:t xml:space="preserve"> change cause (e.g., t304, t310, t312 cause, etc.)</w:t>
      </w:r>
    </w:p>
    <w:p w14:paraId="378C7D59" w14:textId="77777777" w:rsidR="00D47CC2" w:rsidRPr="00D47CC2" w:rsidRDefault="00D47CC2" w:rsidP="00D47CC2">
      <w:pPr>
        <w:pStyle w:val="Doc-text2"/>
      </w:pPr>
      <w:r w:rsidRPr="00D47CC2">
        <w:t>•</w:t>
      </w:r>
      <w:r w:rsidRPr="00D47CC2">
        <w:tab/>
        <w:t xml:space="preserve">Random access related information </w:t>
      </w:r>
    </w:p>
    <w:p w14:paraId="23B19E91" w14:textId="77777777" w:rsidR="00D47CC2" w:rsidRPr="00D47CC2" w:rsidRDefault="00D47CC2" w:rsidP="00D47CC2">
      <w:pPr>
        <w:pStyle w:val="Doc-text2"/>
      </w:pPr>
      <w:r w:rsidRPr="00D47CC2">
        <w:t>•</w:t>
      </w:r>
      <w:r w:rsidRPr="00D47CC2">
        <w:tab/>
        <w:t xml:space="preserve">The time elapsed between the CPAC execution towards the target cell and the corresponding latest CPAC configuration received for the selected target cell </w:t>
      </w:r>
    </w:p>
    <w:p w14:paraId="701CF558" w14:textId="77777777" w:rsidR="00D47CC2" w:rsidRPr="00D47CC2" w:rsidRDefault="00D47CC2" w:rsidP="00D47CC2">
      <w:pPr>
        <w:pStyle w:val="Doc-text2"/>
      </w:pPr>
      <w:r w:rsidRPr="00D47CC2">
        <w:t>•</w:t>
      </w:r>
      <w:r w:rsidRPr="00D47CC2">
        <w:tab/>
        <w:t>Location Information</w:t>
      </w:r>
    </w:p>
    <w:p w14:paraId="21FD148D" w14:textId="77777777" w:rsidR="00D47CC2" w:rsidRPr="00D47CC2" w:rsidRDefault="00D47CC2" w:rsidP="00D47CC2">
      <w:pPr>
        <w:pStyle w:val="Doc-text2"/>
      </w:pPr>
    </w:p>
    <w:p w14:paraId="050A2823" w14:textId="2C71BDDE" w:rsidR="00D47CC2" w:rsidRPr="00D47CC2" w:rsidRDefault="00D47CC2" w:rsidP="00D47CC2">
      <w:pPr>
        <w:pStyle w:val="Doc-text2"/>
      </w:pPr>
      <w:r w:rsidRPr="00D47CC2">
        <w:t>Summary of the proposals for Inter-RAT SHR</w:t>
      </w:r>
    </w:p>
    <w:p w14:paraId="71B2820E" w14:textId="77777777" w:rsidR="00D47CC2" w:rsidRPr="00D47CC2" w:rsidRDefault="00D47CC2" w:rsidP="00D47CC2">
      <w:pPr>
        <w:pStyle w:val="Doc-text2"/>
      </w:pPr>
    </w:p>
    <w:p w14:paraId="68344DE4" w14:textId="77777777" w:rsidR="00D47CC2" w:rsidRPr="00D47CC2" w:rsidRDefault="00D47CC2" w:rsidP="00D47CC2">
      <w:pPr>
        <w:pStyle w:val="Doc-text2"/>
      </w:pPr>
      <w:r w:rsidRPr="00D47CC2">
        <w:t xml:space="preserve">Summary Proposal 8: RAN2 confirms that for inter-RAT SHR, HO from NR to LTE is treated first. </w:t>
      </w:r>
    </w:p>
    <w:p w14:paraId="399D18F1" w14:textId="77777777" w:rsidR="00D47CC2" w:rsidRPr="00D47CC2" w:rsidRDefault="00D47CC2" w:rsidP="00D47CC2">
      <w:pPr>
        <w:pStyle w:val="Doc-text2"/>
      </w:pPr>
    </w:p>
    <w:p w14:paraId="5AD2ABB8" w14:textId="77777777" w:rsidR="00D47CC2" w:rsidRPr="00D47CC2" w:rsidRDefault="00D47CC2" w:rsidP="00D47CC2">
      <w:pPr>
        <w:pStyle w:val="Doc-text2"/>
      </w:pPr>
      <w:r w:rsidRPr="00D47CC2">
        <w:t>Summary Proposal 9: RAN2 discuss to avoid specification impact on LTE for inter-RAT SHR (36.331).</w:t>
      </w:r>
    </w:p>
    <w:p w14:paraId="5F128756" w14:textId="77777777" w:rsidR="00D47CC2" w:rsidRPr="00D47CC2" w:rsidRDefault="00D47CC2" w:rsidP="00D47CC2">
      <w:pPr>
        <w:pStyle w:val="Doc-text2"/>
      </w:pPr>
    </w:p>
    <w:p w14:paraId="64DED1BF" w14:textId="77777777" w:rsidR="00D47CC2" w:rsidRPr="00D47CC2" w:rsidRDefault="00D47CC2" w:rsidP="00D47CC2">
      <w:pPr>
        <w:pStyle w:val="Doc-text2"/>
      </w:pPr>
      <w:r w:rsidRPr="00D47CC2">
        <w:t>Summary Proposal 10: RAN2 agree</w:t>
      </w:r>
    </w:p>
    <w:p w14:paraId="53216E9E" w14:textId="77777777" w:rsidR="00D47CC2" w:rsidRPr="00D47CC2" w:rsidRDefault="00D47CC2" w:rsidP="00D47CC2">
      <w:pPr>
        <w:pStyle w:val="Doc-text2"/>
      </w:pPr>
      <w:r w:rsidRPr="00D47CC2">
        <w:t>•</w:t>
      </w:r>
      <w:r w:rsidRPr="00D47CC2">
        <w:tab/>
        <w:t>Inter-RAT SHR for HO from NR to LTE, is reported when UE comes back to NR again, or</w:t>
      </w:r>
    </w:p>
    <w:p w14:paraId="449D8242" w14:textId="77777777" w:rsidR="00D47CC2" w:rsidRPr="00D47CC2" w:rsidRDefault="00D47CC2" w:rsidP="00D47CC2">
      <w:pPr>
        <w:pStyle w:val="Doc-text2"/>
      </w:pPr>
      <w:r w:rsidRPr="00D47CC2">
        <w:t>•</w:t>
      </w:r>
      <w:r w:rsidRPr="00D47CC2">
        <w:tab/>
        <w:t>RAN2 waits for RAN3 decision on inter-RAT SHR fetching mechanism</w:t>
      </w:r>
    </w:p>
    <w:p w14:paraId="699AF62A" w14:textId="77777777" w:rsidR="00D47CC2" w:rsidRPr="00D47CC2" w:rsidRDefault="00D47CC2" w:rsidP="00D47CC2">
      <w:pPr>
        <w:pStyle w:val="Doc-text2"/>
      </w:pPr>
    </w:p>
    <w:p w14:paraId="0A4BAC2A" w14:textId="78E2A171" w:rsidR="00D47CC2" w:rsidRDefault="00D47CC2" w:rsidP="00D47CC2">
      <w:pPr>
        <w:pStyle w:val="Doc-text2"/>
      </w:pPr>
      <w:r w:rsidRPr="00D47CC2">
        <w:t>Summary Proposal 11: RAN2 focus on T310 and T312 thresholds as inter-RAT SHR triggering conditions for HO from NR to LTE.</w:t>
      </w:r>
    </w:p>
    <w:p w14:paraId="1B37AF4F" w14:textId="77777777" w:rsidR="005146D3" w:rsidRPr="005146D3" w:rsidRDefault="005146D3" w:rsidP="005146D3">
      <w:pPr>
        <w:pStyle w:val="Doc-text2"/>
      </w:pPr>
    </w:p>
    <w:p w14:paraId="2D57F708" w14:textId="43A44DF2" w:rsidR="008853BC" w:rsidRDefault="008853BC" w:rsidP="008853BC">
      <w:pPr>
        <w:pStyle w:val="Doc-title"/>
      </w:pPr>
      <w:r>
        <w:t>R2-2209566</w:t>
      </w:r>
      <w:r>
        <w:tab/>
        <w:t>Discussion on SON enhancement for SPCR</w:t>
      </w:r>
      <w:r>
        <w:tab/>
        <w:t>vivo</w:t>
      </w:r>
      <w:r>
        <w:tab/>
        <w:t>discussion</w:t>
      </w:r>
      <w:r>
        <w:tab/>
        <w:t>Rel-18</w:t>
      </w:r>
      <w:r>
        <w:tab/>
        <w:t>NR_ENDC_SON_MDT_enh2-Core</w:t>
      </w:r>
    </w:p>
    <w:p w14:paraId="22ACC38D" w14:textId="77777777" w:rsidR="008853BC" w:rsidRDefault="008853BC" w:rsidP="008853BC">
      <w:pPr>
        <w:pStyle w:val="Doc-title"/>
      </w:pPr>
      <w:r>
        <w:t>R2-2209571</w:t>
      </w:r>
      <w:r>
        <w:tab/>
        <w:t>Discussion on Miscellaneous MRO Enhancements</w:t>
      </w:r>
      <w:r>
        <w:tab/>
        <w:t>CATT</w:t>
      </w:r>
      <w:r>
        <w:tab/>
        <w:t>discussion</w:t>
      </w:r>
      <w:r>
        <w:tab/>
        <w:t>Rel-18</w:t>
      </w:r>
      <w:r>
        <w:tab/>
        <w:t>NR_ENDC_SON_MDT_enh2-Core</w:t>
      </w:r>
    </w:p>
    <w:p w14:paraId="58D6C34D" w14:textId="77777777" w:rsidR="008853BC" w:rsidRDefault="008853BC" w:rsidP="008853BC">
      <w:pPr>
        <w:pStyle w:val="Doc-title"/>
      </w:pPr>
      <w:r>
        <w:t>R2-2209826</w:t>
      </w:r>
      <w:r>
        <w:tab/>
        <w:t>SON/MDT enhancements for SHR and SPCR</w:t>
      </w:r>
      <w:r>
        <w:tab/>
        <w:t>Samsung R&amp;D Institute India</w:t>
      </w:r>
      <w:r>
        <w:tab/>
        <w:t>discussion</w:t>
      </w:r>
    </w:p>
    <w:p w14:paraId="420F3AF6" w14:textId="77777777" w:rsidR="008853BC" w:rsidRDefault="008853BC" w:rsidP="008853BC">
      <w:pPr>
        <w:pStyle w:val="Doc-title"/>
      </w:pPr>
      <w:r>
        <w:t>R2-2209865</w:t>
      </w:r>
      <w:r>
        <w:tab/>
        <w:t>Discussion on SHR and SPCR</w:t>
      </w:r>
      <w:r>
        <w:tab/>
        <w:t>Huawei, HiSilicon</w:t>
      </w:r>
      <w:r>
        <w:tab/>
        <w:t>discussion</w:t>
      </w:r>
      <w:r>
        <w:tab/>
        <w:t>Rel-18</w:t>
      </w:r>
      <w:r>
        <w:tab/>
        <w:t>NR_ENDC_SON_MDT_enh2-Core</w:t>
      </w:r>
    </w:p>
    <w:p w14:paraId="5D55CEF9" w14:textId="77777777" w:rsidR="008853BC" w:rsidRDefault="008853BC" w:rsidP="008853BC">
      <w:pPr>
        <w:pStyle w:val="Doc-title"/>
      </w:pPr>
      <w:r>
        <w:t>R2-2209956</w:t>
      </w:r>
      <w:r>
        <w:tab/>
        <w:t>Successful Handover Report for inter-RAT HO</w:t>
      </w:r>
      <w:r>
        <w:tab/>
        <w:t>Lenovo</w:t>
      </w:r>
      <w:r>
        <w:tab/>
        <w:t>discussion</w:t>
      </w:r>
      <w:r>
        <w:tab/>
        <w:t>Rel-18</w:t>
      </w:r>
    </w:p>
    <w:p w14:paraId="3FF21DF8" w14:textId="77777777" w:rsidR="008853BC" w:rsidRDefault="008853BC" w:rsidP="008853BC">
      <w:pPr>
        <w:pStyle w:val="Doc-title"/>
      </w:pPr>
      <w:r>
        <w:t>R2-2209957</w:t>
      </w:r>
      <w:r>
        <w:tab/>
        <w:t>SON enhancements for successful PSCell change report</w:t>
      </w:r>
      <w:r>
        <w:tab/>
        <w:t>Lenovo</w:t>
      </w:r>
      <w:r>
        <w:tab/>
        <w:t>discussion</w:t>
      </w:r>
      <w:r>
        <w:tab/>
        <w:t>Rel-18</w:t>
      </w:r>
    </w:p>
    <w:p w14:paraId="46748211" w14:textId="77777777" w:rsidR="008853BC" w:rsidRDefault="008853BC" w:rsidP="008853BC">
      <w:pPr>
        <w:pStyle w:val="Doc-title"/>
      </w:pPr>
      <w:r>
        <w:t>R2-2209998</w:t>
      </w:r>
      <w:r>
        <w:tab/>
        <w:t>Discussion on successful PSCell change report</w:t>
      </w:r>
      <w:r>
        <w:tab/>
        <w:t>NEC</w:t>
      </w:r>
      <w:r>
        <w:tab/>
        <w:t>discussion</w:t>
      </w:r>
      <w:r>
        <w:tab/>
        <w:t>Rel-18</w:t>
      </w:r>
      <w:r>
        <w:tab/>
        <w:t>NR_ENDC_SON_MDT_enh2-Core</w:t>
      </w:r>
    </w:p>
    <w:p w14:paraId="7EAEB13F" w14:textId="77777777" w:rsidR="008853BC" w:rsidRDefault="008853BC" w:rsidP="008853BC">
      <w:pPr>
        <w:pStyle w:val="Doc-title"/>
      </w:pPr>
      <w:r>
        <w:t>R2-2210038</w:t>
      </w:r>
      <w:r>
        <w:tab/>
        <w:t>Discussion on SHR and SPCR</w:t>
      </w:r>
      <w:r>
        <w:tab/>
        <w:t>Xiaomi</w:t>
      </w:r>
      <w:r>
        <w:tab/>
        <w:t>discussion</w:t>
      </w:r>
      <w:r>
        <w:tab/>
        <w:t>Rel-18</w:t>
      </w:r>
    </w:p>
    <w:p w14:paraId="0ED2AD62" w14:textId="77777777" w:rsidR="008853BC" w:rsidRDefault="008853BC" w:rsidP="008853BC">
      <w:pPr>
        <w:pStyle w:val="Doc-title"/>
      </w:pPr>
      <w:r>
        <w:t>R2-2210184</w:t>
      </w:r>
      <w:r>
        <w:tab/>
        <w:t>SPR and SHR enhancements</w:t>
      </w:r>
      <w:r>
        <w:tab/>
        <w:t>Ericsson</w:t>
      </w:r>
      <w:r>
        <w:tab/>
        <w:t>discussion</w:t>
      </w:r>
      <w:r>
        <w:tab/>
        <w:t>NR_ENDC_SON_MDT_enh2-Core</w:t>
      </w:r>
    </w:p>
    <w:p w14:paraId="435246DE" w14:textId="77777777" w:rsidR="008853BC" w:rsidRDefault="008853BC" w:rsidP="008853BC">
      <w:pPr>
        <w:pStyle w:val="Doc-title"/>
      </w:pPr>
      <w:r>
        <w:t>R2-2210268</w:t>
      </w:r>
      <w:r>
        <w:tab/>
        <w:t>Successful PSCell Change report</w:t>
      </w:r>
      <w:r>
        <w:tab/>
        <w:t>Nokia, Nokia Shanghai Bell</w:t>
      </w:r>
      <w:r>
        <w:tab/>
        <w:t>discussion</w:t>
      </w:r>
      <w:r>
        <w:tab/>
        <w:t>Rel-18</w:t>
      </w:r>
      <w:r>
        <w:tab/>
        <w:t>NR_ENDC_SON_MDT_enh2-Core</w:t>
      </w:r>
    </w:p>
    <w:p w14:paraId="46758A51" w14:textId="77777777" w:rsidR="008853BC" w:rsidRDefault="008853BC" w:rsidP="008853BC">
      <w:pPr>
        <w:pStyle w:val="Doc-title"/>
      </w:pPr>
      <w:r>
        <w:lastRenderedPageBreak/>
        <w:t>R2-2210289</w:t>
      </w:r>
      <w:r>
        <w:tab/>
        <w:t>Consideration on SHR and SPCR</w:t>
      </w:r>
      <w:r>
        <w:tab/>
        <w:t>ZTE Corporation, Sanechips</w:t>
      </w:r>
      <w:r>
        <w:tab/>
        <w:t>discussion</w:t>
      </w:r>
      <w:r>
        <w:tab/>
        <w:t>Rel-18</w:t>
      </w:r>
    </w:p>
    <w:p w14:paraId="26480CD6" w14:textId="77777777" w:rsidR="008853BC" w:rsidRDefault="008853BC" w:rsidP="008853BC">
      <w:pPr>
        <w:pStyle w:val="Doc-title"/>
      </w:pPr>
      <w:r>
        <w:t>R2-2210302</w:t>
      </w:r>
      <w:r>
        <w:tab/>
        <w:t>Discussion on SHR for inter-RAT handover and successful PSCell change reporting</w:t>
      </w:r>
      <w:r>
        <w:tab/>
        <w:t xml:space="preserve">Qualcomm Incorporated </w:t>
      </w:r>
      <w:r>
        <w:tab/>
        <w:t>discussion</w:t>
      </w:r>
      <w:r>
        <w:tab/>
        <w:t>Rel-18</w:t>
      </w:r>
    </w:p>
    <w:p w14:paraId="35212531" w14:textId="77777777" w:rsidR="008853BC" w:rsidRDefault="008853BC" w:rsidP="008853BC">
      <w:pPr>
        <w:pStyle w:val="Doc-title"/>
      </w:pPr>
      <w:r>
        <w:t>R2-2210521</w:t>
      </w:r>
      <w:r>
        <w:tab/>
        <w:t xml:space="preserve"> Discussion on successful PSCell change report</w:t>
      </w:r>
      <w:r>
        <w:tab/>
        <w:t>SHARP Corporation</w:t>
      </w:r>
      <w:r>
        <w:tab/>
        <w:t>discussion</w:t>
      </w:r>
    </w:p>
    <w:p w14:paraId="539C8C29" w14:textId="77777777" w:rsidR="008853BC" w:rsidRDefault="008853BC" w:rsidP="008853BC">
      <w:pPr>
        <w:pStyle w:val="Doc-title"/>
      </w:pPr>
      <w:r>
        <w:t>R2-2210624</w:t>
      </w:r>
      <w:r>
        <w:tab/>
        <w:t>Discussion on SPCR</w:t>
      </w:r>
      <w:r>
        <w:tab/>
        <w:t>NTT DOCOMO, INC.</w:t>
      </w:r>
      <w:r>
        <w:tab/>
        <w:t>discussion</w:t>
      </w:r>
      <w:r>
        <w:tab/>
        <w:t>Rel-18</w:t>
      </w:r>
    </w:p>
    <w:p w14:paraId="37B9E60C" w14:textId="77777777" w:rsidR="008853BC" w:rsidRDefault="008853BC" w:rsidP="008853BC">
      <w:pPr>
        <w:pStyle w:val="Doc-title"/>
      </w:pPr>
    </w:p>
    <w:p w14:paraId="71BB3C70" w14:textId="77777777" w:rsidR="008853BC" w:rsidRPr="00FA627F" w:rsidRDefault="008853BC" w:rsidP="008853BC">
      <w:pPr>
        <w:pStyle w:val="Doc-text2"/>
      </w:pPr>
    </w:p>
    <w:p w14:paraId="370A8BF9" w14:textId="77777777" w:rsidR="008853BC" w:rsidRPr="00D9011A" w:rsidRDefault="008853BC" w:rsidP="008853BC">
      <w:pPr>
        <w:pStyle w:val="Heading3"/>
      </w:pPr>
      <w:r w:rsidRPr="00D9011A">
        <w:t>8.13.5</w:t>
      </w:r>
      <w:r w:rsidRPr="00D9011A">
        <w:tab/>
        <w:t>SON for NR-U</w:t>
      </w:r>
    </w:p>
    <w:p w14:paraId="2AA8AFE4" w14:textId="77777777" w:rsidR="008853BC" w:rsidRPr="00D9011A" w:rsidRDefault="008853BC" w:rsidP="008853BC">
      <w:pPr>
        <w:pStyle w:val="Comments"/>
      </w:pPr>
      <w:r w:rsidRPr="00D9011A">
        <w:t>Focus on UE impacts. RAN2/RAN3 progress (including the RAN3 LS R2-2209105) should be considered.</w:t>
      </w:r>
    </w:p>
    <w:p w14:paraId="5A212F80" w14:textId="5035A314" w:rsidR="006F1469" w:rsidRDefault="006F1469" w:rsidP="006F1469">
      <w:pPr>
        <w:pStyle w:val="Doc-title"/>
      </w:pPr>
      <w:r>
        <w:t>R2-22</w:t>
      </w:r>
      <w:r w:rsidR="009474D3">
        <w:t>10799</w:t>
      </w:r>
      <w:r>
        <w:tab/>
      </w:r>
      <w:r w:rsidRPr="006F1469">
        <w:t>Pre-meeting summary of 8.13.5 SON for NR-U</w:t>
      </w:r>
      <w:r>
        <w:tab/>
      </w:r>
      <w:r w:rsidRPr="006F1469">
        <w:t>Ericsson</w:t>
      </w:r>
      <w:r>
        <w:tab/>
        <w:t>discussion</w:t>
      </w:r>
      <w:r>
        <w:tab/>
        <w:t>Rel-18</w:t>
      </w:r>
      <w:r>
        <w:tab/>
        <w:t>NR_ENDC_SON_MDT_enh2-Core</w:t>
      </w:r>
    </w:p>
    <w:p w14:paraId="453430B3" w14:textId="370F38E9" w:rsidR="006F1469" w:rsidRDefault="006F1469" w:rsidP="006F1469">
      <w:pPr>
        <w:pStyle w:val="Doc-text2"/>
      </w:pPr>
    </w:p>
    <w:p w14:paraId="0B7C68B3" w14:textId="544D11FD" w:rsidR="003D779A" w:rsidRPr="003D779A" w:rsidRDefault="001C0282" w:rsidP="003D779A">
      <w:pPr>
        <w:pStyle w:val="Doc-text2"/>
      </w:pPr>
      <w:r>
        <w:t>=&gt;</w:t>
      </w:r>
      <w:r>
        <w:tab/>
      </w:r>
      <w:r w:rsidR="003D779A" w:rsidRPr="003D779A">
        <w:t>RAN2 first enhance the RA-</w:t>
      </w:r>
      <w:proofErr w:type="spellStart"/>
      <w:r w:rsidR="003D779A" w:rsidRPr="003D779A">
        <w:t>InformationCommon</w:t>
      </w:r>
      <w:proofErr w:type="spellEnd"/>
      <w:r w:rsidR="003D779A" w:rsidRPr="003D779A">
        <w:t xml:space="preserve"> for NR-U purpose, and then address direct enhancements of the RLF report and SHR when the agreements on RA-</w:t>
      </w:r>
      <w:proofErr w:type="spellStart"/>
      <w:r w:rsidR="003D779A" w:rsidRPr="003D779A">
        <w:t>InformationCommon</w:t>
      </w:r>
      <w:proofErr w:type="spellEnd"/>
      <w:r w:rsidR="003D779A" w:rsidRPr="003D779A">
        <w:t xml:space="preserve"> are set.</w:t>
      </w:r>
    </w:p>
    <w:p w14:paraId="3EC94510" w14:textId="77777777" w:rsidR="003D779A" w:rsidRPr="003D779A" w:rsidRDefault="003D779A" w:rsidP="003D779A">
      <w:pPr>
        <w:pStyle w:val="Doc-text2"/>
      </w:pPr>
    </w:p>
    <w:p w14:paraId="4B877CD1" w14:textId="1F8F75B3" w:rsidR="001C0282" w:rsidRDefault="001C0282" w:rsidP="009E580D">
      <w:pPr>
        <w:pStyle w:val="Doc-text2"/>
        <w:pBdr>
          <w:top w:val="single" w:sz="4" w:space="1" w:color="auto"/>
          <w:left w:val="single" w:sz="4" w:space="4" w:color="auto"/>
          <w:bottom w:val="single" w:sz="4" w:space="1" w:color="auto"/>
          <w:right w:val="single" w:sz="4" w:space="4" w:color="auto"/>
        </w:pBdr>
      </w:pPr>
      <w:r>
        <w:t>Agreements:</w:t>
      </w:r>
      <w:r w:rsidR="003D779A" w:rsidRPr="003D779A">
        <w:tab/>
      </w:r>
    </w:p>
    <w:p w14:paraId="4A6B4CD4" w14:textId="0C7E8FE9" w:rsidR="003D779A" w:rsidRDefault="009E580D" w:rsidP="009E580D">
      <w:pPr>
        <w:pStyle w:val="Doc-text2"/>
        <w:pBdr>
          <w:top w:val="single" w:sz="4" w:space="1" w:color="auto"/>
          <w:left w:val="single" w:sz="4" w:space="4" w:color="auto"/>
          <w:bottom w:val="single" w:sz="4" w:space="1" w:color="auto"/>
          <w:right w:val="single" w:sz="4" w:space="4" w:color="auto"/>
        </w:pBdr>
      </w:pPr>
      <w:r>
        <w:t>1</w:t>
      </w:r>
      <w:r>
        <w:tab/>
      </w:r>
      <w:r w:rsidR="00342457">
        <w:t>T</w:t>
      </w:r>
      <w:r w:rsidR="003D779A" w:rsidRPr="003D779A">
        <w:t xml:space="preserve">he UE </w:t>
      </w:r>
      <w:r>
        <w:t xml:space="preserve">will log </w:t>
      </w:r>
      <w:r w:rsidR="001C0282">
        <w:t>information</w:t>
      </w:r>
      <w:r w:rsidR="003D779A" w:rsidRPr="003D779A">
        <w:t xml:space="preserve"> </w:t>
      </w:r>
      <w:r>
        <w:t>of multiple RA procedures</w:t>
      </w:r>
      <w:r w:rsidR="003D779A" w:rsidRPr="003D779A">
        <w:t xml:space="preserve"> </w:t>
      </w:r>
      <w:r>
        <w:t xml:space="preserve">related </w:t>
      </w:r>
      <w:r w:rsidR="003D779A" w:rsidRPr="003D779A">
        <w:t>to consistent LBT failures</w:t>
      </w:r>
      <w:r>
        <w:t xml:space="preserve">. </w:t>
      </w:r>
      <w:r w:rsidR="00342457">
        <w:t>FFS details.</w:t>
      </w:r>
    </w:p>
    <w:p w14:paraId="6E63A307" w14:textId="77777777" w:rsidR="009E580D" w:rsidRPr="003D779A" w:rsidRDefault="009E580D" w:rsidP="009E580D">
      <w:pPr>
        <w:pStyle w:val="Doc-text2"/>
        <w:pBdr>
          <w:top w:val="single" w:sz="4" w:space="1" w:color="auto"/>
          <w:left w:val="single" w:sz="4" w:space="4" w:color="auto"/>
          <w:bottom w:val="single" w:sz="4" w:space="1" w:color="auto"/>
          <w:right w:val="single" w:sz="4" w:space="4" w:color="auto"/>
        </w:pBdr>
      </w:pPr>
    </w:p>
    <w:p w14:paraId="116F4EF0" w14:textId="6E8344C6" w:rsidR="003D779A" w:rsidRDefault="003D779A" w:rsidP="003D779A">
      <w:pPr>
        <w:pStyle w:val="Doc-text2"/>
      </w:pPr>
      <w:r w:rsidRPr="003D779A">
        <w:tab/>
      </w:r>
    </w:p>
    <w:p w14:paraId="360350B1" w14:textId="095A1110" w:rsidR="00C87A91" w:rsidRPr="00E2608F" w:rsidRDefault="00C87A91" w:rsidP="00C87A91">
      <w:pPr>
        <w:pStyle w:val="Doc-text2"/>
        <w:numPr>
          <w:ilvl w:val="0"/>
          <w:numId w:val="5"/>
        </w:numPr>
        <w:tabs>
          <w:tab w:val="clear" w:pos="1619"/>
          <w:tab w:val="left" w:pos="1622"/>
        </w:tabs>
        <w:rPr>
          <w:b/>
        </w:rPr>
      </w:pPr>
      <w:r w:rsidRPr="00E2608F">
        <w:rPr>
          <w:b/>
        </w:rPr>
        <w:t>[AT</w:t>
      </w:r>
      <w:r>
        <w:rPr>
          <w:b/>
        </w:rPr>
        <w:t>119bis-e</w:t>
      </w:r>
      <w:r w:rsidRPr="00E2608F">
        <w:rPr>
          <w:b/>
        </w:rPr>
        <w:t>][</w:t>
      </w:r>
      <w:r>
        <w:rPr>
          <w:b/>
        </w:rPr>
        <w:t>80</w:t>
      </w:r>
      <w:r>
        <w:rPr>
          <w:b/>
        </w:rPr>
        <w:t>3</w:t>
      </w:r>
      <w:r w:rsidRPr="00E2608F">
        <w:rPr>
          <w:b/>
        </w:rPr>
        <w:t>][</w:t>
      </w:r>
      <w:r>
        <w:rPr>
          <w:b/>
        </w:rPr>
        <w:t>R1</w:t>
      </w:r>
      <w:r>
        <w:rPr>
          <w:b/>
        </w:rPr>
        <w:t>8</w:t>
      </w:r>
      <w:r>
        <w:rPr>
          <w:b/>
        </w:rPr>
        <w:t xml:space="preserve"> </w:t>
      </w:r>
      <w:r w:rsidRPr="00E2608F">
        <w:rPr>
          <w:b/>
        </w:rPr>
        <w:t xml:space="preserve">SON/MDT] </w:t>
      </w:r>
      <w:r>
        <w:rPr>
          <w:b/>
        </w:rPr>
        <w:t>SON of NR-U</w:t>
      </w:r>
      <w:r w:rsidRPr="0020095A">
        <w:rPr>
          <w:b/>
        </w:rPr>
        <w:t xml:space="preserve"> </w:t>
      </w:r>
      <w:r>
        <w:rPr>
          <w:b/>
        </w:rPr>
        <w:t>(Ericsson)</w:t>
      </w:r>
    </w:p>
    <w:p w14:paraId="383B7443" w14:textId="0E297689" w:rsidR="00C87A91" w:rsidRPr="000B0E40" w:rsidRDefault="00C87A91" w:rsidP="00C87A91">
      <w:pPr>
        <w:pStyle w:val="Doc-text2"/>
        <w:ind w:left="1619" w:firstLine="0"/>
      </w:pPr>
      <w:r>
        <w:t xml:space="preserve">Discussion on the proposals </w:t>
      </w:r>
      <w:r>
        <w:t>3</w:t>
      </w:r>
      <w:r>
        <w:t>-</w:t>
      </w:r>
      <w:r>
        <w:t>8</w:t>
      </w:r>
      <w:r>
        <w:t xml:space="preserve"> in </w:t>
      </w:r>
      <w:r>
        <w:rPr>
          <w:rFonts w:hint="eastAsia"/>
        </w:rPr>
        <w:t>R2-22</w:t>
      </w:r>
      <w:r>
        <w:t>1079</w:t>
      </w:r>
      <w:r>
        <w:t>9</w:t>
      </w:r>
    </w:p>
    <w:p w14:paraId="5BE7FFA3" w14:textId="77777777" w:rsidR="00C87A91" w:rsidRPr="00E2608F" w:rsidRDefault="00C87A91" w:rsidP="00C87A91">
      <w:pPr>
        <w:pStyle w:val="Doc-text2"/>
      </w:pPr>
      <w:r w:rsidRPr="00E2608F">
        <w:tab/>
        <w:t>Intended outcome:</w:t>
      </w:r>
      <w:r>
        <w:t xml:space="preserve"> Report</w:t>
      </w:r>
      <w:bookmarkStart w:id="4" w:name="_GoBack"/>
      <w:bookmarkEnd w:id="4"/>
    </w:p>
    <w:p w14:paraId="6E46ED20" w14:textId="77777777" w:rsidR="00C87A91" w:rsidRDefault="00C87A91" w:rsidP="00C87A91">
      <w:pPr>
        <w:pStyle w:val="Doc-text2"/>
        <w:rPr>
          <w:vertAlign w:val="superscript"/>
        </w:rPr>
      </w:pPr>
      <w:r w:rsidRPr="00E2608F">
        <w:tab/>
        <w:t xml:space="preserve">Deadline: </w:t>
      </w:r>
      <w:r>
        <w:t>04</w:t>
      </w:r>
      <w:r w:rsidRPr="00E2608F">
        <w:t>:</w:t>
      </w:r>
      <w:r>
        <w:t>44</w:t>
      </w:r>
      <w:r w:rsidRPr="00E2608F">
        <w:t xml:space="preserve"> UTC, </w:t>
      </w:r>
      <w:r>
        <w:t>Friday</w:t>
      </w:r>
      <w:r w:rsidRPr="00E2608F">
        <w:t xml:space="preserve"> </w:t>
      </w:r>
      <w:r>
        <w:t>October</w:t>
      </w:r>
      <w:r w:rsidRPr="00E2608F">
        <w:t xml:space="preserve"> </w:t>
      </w:r>
      <w:r>
        <w:t>14</w:t>
      </w:r>
      <w:r w:rsidRPr="00E2608F">
        <w:rPr>
          <w:vertAlign w:val="superscript"/>
        </w:rPr>
        <w:t>th</w:t>
      </w:r>
    </w:p>
    <w:p w14:paraId="3CF249BB" w14:textId="77777777" w:rsidR="00C87A91" w:rsidRPr="003D779A" w:rsidRDefault="00C87A91" w:rsidP="003D779A">
      <w:pPr>
        <w:pStyle w:val="Doc-text2"/>
      </w:pPr>
    </w:p>
    <w:p w14:paraId="76341291" w14:textId="77777777" w:rsidR="003D779A" w:rsidRPr="003D779A" w:rsidRDefault="003D779A" w:rsidP="003D779A">
      <w:pPr>
        <w:pStyle w:val="Doc-text2"/>
      </w:pPr>
      <w:r w:rsidRPr="003D779A">
        <w:t>Summary Proposal 3: Include RSSI measurements in the RA-</w:t>
      </w:r>
      <w:proofErr w:type="spellStart"/>
      <w:r w:rsidRPr="003D779A">
        <w:t>InformationCommon</w:t>
      </w:r>
      <w:proofErr w:type="spellEnd"/>
      <w:r w:rsidRPr="003D779A">
        <w:t xml:space="preserve">. FFS: values should be per RA procedure or per RA attempt. </w:t>
      </w:r>
    </w:p>
    <w:p w14:paraId="46B94C85" w14:textId="77777777" w:rsidR="003D779A" w:rsidRPr="003D779A" w:rsidRDefault="003D779A" w:rsidP="003D779A">
      <w:pPr>
        <w:pStyle w:val="Doc-text2"/>
      </w:pPr>
    </w:p>
    <w:p w14:paraId="4DB9704B" w14:textId="77777777" w:rsidR="003D779A" w:rsidRPr="003D779A" w:rsidRDefault="003D779A" w:rsidP="003D779A">
      <w:pPr>
        <w:pStyle w:val="Doc-text2"/>
      </w:pPr>
      <w:r w:rsidRPr="003D779A">
        <w:t>Summary Proposal 4: Include the applied EDT in the RA-</w:t>
      </w:r>
      <w:proofErr w:type="spellStart"/>
      <w:r w:rsidRPr="003D779A">
        <w:t>InformationCommon</w:t>
      </w:r>
      <w:proofErr w:type="spellEnd"/>
      <w:r w:rsidRPr="003D779A">
        <w:t xml:space="preserve"> per RA procedure</w:t>
      </w:r>
    </w:p>
    <w:p w14:paraId="5E15CF40" w14:textId="77777777" w:rsidR="003D779A" w:rsidRPr="003D779A" w:rsidRDefault="003D779A" w:rsidP="003D779A">
      <w:pPr>
        <w:pStyle w:val="Doc-text2"/>
      </w:pPr>
    </w:p>
    <w:p w14:paraId="05BCBA92" w14:textId="77777777" w:rsidR="003D779A" w:rsidRPr="003D779A" w:rsidRDefault="003D779A" w:rsidP="003D779A">
      <w:pPr>
        <w:pStyle w:val="Doc-text2"/>
      </w:pPr>
      <w:r w:rsidRPr="003D779A">
        <w:t xml:space="preserve">Summary Proposal 5: RAN2 discuss whether to </w:t>
      </w:r>
    </w:p>
    <w:p w14:paraId="344E313B" w14:textId="77777777" w:rsidR="003D779A" w:rsidRPr="003D779A" w:rsidRDefault="003D779A" w:rsidP="003D779A">
      <w:pPr>
        <w:pStyle w:val="Doc-text2"/>
      </w:pPr>
      <w:r w:rsidRPr="003D779A">
        <w:t>•</w:t>
      </w:r>
      <w:r w:rsidRPr="003D779A">
        <w:tab/>
        <w:t xml:space="preserve">include </w:t>
      </w:r>
      <w:proofErr w:type="spellStart"/>
      <w:r w:rsidRPr="003D779A">
        <w:t>lbt-FailureRecoveryConfig</w:t>
      </w:r>
      <w:proofErr w:type="spellEnd"/>
      <w:r w:rsidRPr="003D779A">
        <w:t xml:space="preserve"> in the RLF report, or </w:t>
      </w:r>
    </w:p>
    <w:p w14:paraId="36C37522" w14:textId="77777777" w:rsidR="003D779A" w:rsidRPr="003D779A" w:rsidRDefault="003D779A" w:rsidP="003D779A">
      <w:pPr>
        <w:pStyle w:val="Doc-text2"/>
      </w:pPr>
      <w:r w:rsidRPr="003D779A">
        <w:t>•</w:t>
      </w:r>
      <w:r w:rsidRPr="003D779A">
        <w:tab/>
        <w:t xml:space="preserve">consult RAN3 to evaluate whether it is possible for the network to know the </w:t>
      </w:r>
      <w:proofErr w:type="spellStart"/>
      <w:r w:rsidRPr="003D779A">
        <w:t>lbt-FailureInstanceMaxCount</w:t>
      </w:r>
      <w:proofErr w:type="spellEnd"/>
      <w:r w:rsidRPr="003D779A">
        <w:t xml:space="preserve">. </w:t>
      </w:r>
    </w:p>
    <w:p w14:paraId="037164E2" w14:textId="77777777" w:rsidR="003D779A" w:rsidRPr="003D779A" w:rsidRDefault="003D779A" w:rsidP="003D779A">
      <w:pPr>
        <w:pStyle w:val="Doc-text2"/>
      </w:pPr>
    </w:p>
    <w:p w14:paraId="3037E92D" w14:textId="77777777" w:rsidR="003D779A" w:rsidRPr="003D779A" w:rsidRDefault="003D779A" w:rsidP="003D779A">
      <w:pPr>
        <w:pStyle w:val="Doc-text2"/>
      </w:pPr>
      <w:r w:rsidRPr="003D779A">
        <w:t>Summary Proposal 6-a: RAN2 clarify that in NR-U:</w:t>
      </w:r>
    </w:p>
    <w:p w14:paraId="6BF92A3A" w14:textId="77777777" w:rsidR="003D779A" w:rsidRPr="003D779A" w:rsidRDefault="003D779A" w:rsidP="003D779A">
      <w:pPr>
        <w:pStyle w:val="Doc-text2"/>
      </w:pPr>
      <w:r w:rsidRPr="003D779A">
        <w:t>•</w:t>
      </w:r>
      <w:r w:rsidRPr="003D779A">
        <w:tab/>
        <w:t>an RA attempt is an attempt to transmit a preamble as in sect. 5.1.3 of TS 38.321, or</w:t>
      </w:r>
    </w:p>
    <w:p w14:paraId="50D5ECD4" w14:textId="77777777" w:rsidR="003D779A" w:rsidRPr="003D779A" w:rsidRDefault="003D779A" w:rsidP="003D779A">
      <w:pPr>
        <w:pStyle w:val="Doc-text2"/>
      </w:pPr>
      <w:r w:rsidRPr="003D779A">
        <w:t>•</w:t>
      </w:r>
      <w:r w:rsidRPr="003D779A">
        <w:tab/>
        <w:t>an RA attempt is only counted when the PREAMBLE_TRANSMISSION_COUNTER increased.</w:t>
      </w:r>
    </w:p>
    <w:p w14:paraId="39EB614D" w14:textId="77777777" w:rsidR="003D779A" w:rsidRPr="003D779A" w:rsidRDefault="003D779A" w:rsidP="003D779A">
      <w:pPr>
        <w:pStyle w:val="Doc-text2"/>
      </w:pPr>
      <w:r w:rsidRPr="003D779A">
        <w:t>Summary Proposal 6-b: RAN2 discuss which of the following measurement and information to be added to the RA-</w:t>
      </w:r>
      <w:proofErr w:type="spellStart"/>
      <w:r w:rsidRPr="003D779A">
        <w:t>informationCommon</w:t>
      </w:r>
      <w:proofErr w:type="spellEnd"/>
    </w:p>
    <w:p w14:paraId="16008A1C" w14:textId="77777777" w:rsidR="003D779A" w:rsidRPr="003D779A" w:rsidRDefault="003D779A" w:rsidP="003D779A">
      <w:pPr>
        <w:pStyle w:val="Doc-text2"/>
      </w:pPr>
      <w:r w:rsidRPr="003D779A">
        <w:t>•</w:t>
      </w:r>
      <w:r w:rsidRPr="003D779A">
        <w:tab/>
        <w:t>Whether each RA attempt (i.e. preamble transmission) was blocked by LBT,</w:t>
      </w:r>
    </w:p>
    <w:p w14:paraId="2DBF246C" w14:textId="77777777" w:rsidR="003D779A" w:rsidRPr="003D779A" w:rsidRDefault="003D779A" w:rsidP="003D779A">
      <w:pPr>
        <w:pStyle w:val="Doc-text2"/>
      </w:pPr>
      <w:r w:rsidRPr="003D779A">
        <w:t>•</w:t>
      </w:r>
      <w:r w:rsidRPr="003D779A">
        <w:tab/>
        <w:t>Time duration of the LBT failures during the RA procedure,</w:t>
      </w:r>
    </w:p>
    <w:p w14:paraId="18E50B51" w14:textId="77777777" w:rsidR="003D779A" w:rsidRPr="003D779A" w:rsidRDefault="003D779A" w:rsidP="003D779A">
      <w:pPr>
        <w:pStyle w:val="Doc-text2"/>
      </w:pPr>
      <w:r w:rsidRPr="003D779A">
        <w:t>•</w:t>
      </w:r>
      <w:r w:rsidRPr="003D779A">
        <w:tab/>
        <w:t>Total number of LBT failure during a RACH procedure.</w:t>
      </w:r>
    </w:p>
    <w:p w14:paraId="25EFF23A" w14:textId="77777777" w:rsidR="003D779A" w:rsidRPr="003D779A" w:rsidRDefault="003D779A" w:rsidP="003D779A">
      <w:pPr>
        <w:pStyle w:val="Doc-text2"/>
      </w:pPr>
    </w:p>
    <w:p w14:paraId="012C5FB5" w14:textId="77777777" w:rsidR="003D779A" w:rsidRPr="003D779A" w:rsidRDefault="003D779A" w:rsidP="003D779A">
      <w:pPr>
        <w:pStyle w:val="Doc-text2"/>
      </w:pPr>
      <w:r w:rsidRPr="003D779A">
        <w:lastRenderedPageBreak/>
        <w:tab/>
        <w:t xml:space="preserve">Summary Proposal 7: Introduce a new </w:t>
      </w:r>
      <w:proofErr w:type="spellStart"/>
      <w:r w:rsidRPr="003D779A">
        <w:t>raPurpose</w:t>
      </w:r>
      <w:proofErr w:type="spellEnd"/>
      <w:r w:rsidRPr="003D779A">
        <w:t xml:space="preserve"> in the RA-Report to indicate that the RA was initiated following a “consistent LBT failures” in the </w:t>
      </w:r>
      <w:proofErr w:type="spellStart"/>
      <w:r w:rsidRPr="003D779A">
        <w:t>SpCell</w:t>
      </w:r>
      <w:proofErr w:type="spellEnd"/>
      <w:r w:rsidRPr="003D779A">
        <w:t>.</w:t>
      </w:r>
    </w:p>
    <w:p w14:paraId="1E6064EB" w14:textId="77777777" w:rsidR="003D779A" w:rsidRPr="003D779A" w:rsidRDefault="003D779A" w:rsidP="003D779A">
      <w:pPr>
        <w:pStyle w:val="Doc-text2"/>
      </w:pPr>
    </w:p>
    <w:p w14:paraId="730C4DC2" w14:textId="77777777" w:rsidR="003D779A" w:rsidRPr="003D779A" w:rsidRDefault="003D779A" w:rsidP="003D779A">
      <w:pPr>
        <w:pStyle w:val="Doc-text2"/>
      </w:pPr>
      <w:r w:rsidRPr="003D779A">
        <w:t>Summary Proposal 8: RAN2 to introduce value 0 for the numberOfPreamblesSentOnSSB-r16 and numberOfPreamblesSentOnCSI-RS-r16.</w:t>
      </w:r>
    </w:p>
    <w:p w14:paraId="3A0FEE45" w14:textId="77777777" w:rsidR="003D779A" w:rsidRPr="003D779A" w:rsidRDefault="003D779A" w:rsidP="003D779A">
      <w:pPr>
        <w:pStyle w:val="Doc-text2"/>
      </w:pPr>
    </w:p>
    <w:p w14:paraId="1034A6C2" w14:textId="77777777" w:rsidR="003D779A" w:rsidRPr="003D779A" w:rsidRDefault="003D779A" w:rsidP="003D779A">
      <w:pPr>
        <w:pStyle w:val="Doc-text2"/>
      </w:pPr>
      <w:r w:rsidRPr="003D779A">
        <w:t>Summary Proposal 9: RAN2 discuss the following proposals via offline discussions or postpone them to the next meeting.</w:t>
      </w:r>
    </w:p>
    <w:p w14:paraId="4EEE2436" w14:textId="77777777" w:rsidR="003D779A" w:rsidRPr="003D779A" w:rsidRDefault="003D779A" w:rsidP="003D779A">
      <w:pPr>
        <w:pStyle w:val="Doc-text2"/>
      </w:pPr>
    </w:p>
    <w:p w14:paraId="20F00D40" w14:textId="77777777" w:rsidR="003D779A" w:rsidRPr="003D779A" w:rsidRDefault="003D779A" w:rsidP="003D779A">
      <w:pPr>
        <w:pStyle w:val="Doc-text2"/>
      </w:pPr>
      <w:r w:rsidRPr="003D779A">
        <w:t>•</w:t>
      </w:r>
      <w:r w:rsidRPr="003D779A">
        <w:tab/>
        <w:t xml:space="preserve">UE indicates whether </w:t>
      </w:r>
      <w:proofErr w:type="spellStart"/>
      <w:r w:rsidRPr="003D779A">
        <w:t>MsgA</w:t>
      </w:r>
      <w:proofErr w:type="spellEnd"/>
      <w:r w:rsidRPr="003D779A">
        <w:t xml:space="preserve"> payload transmission is failed due to LBT or not if fallback to 4-step RA occur.</w:t>
      </w:r>
    </w:p>
    <w:p w14:paraId="34391DBA" w14:textId="77777777" w:rsidR="003D779A" w:rsidRPr="003D779A" w:rsidRDefault="003D779A" w:rsidP="003D779A">
      <w:pPr>
        <w:pStyle w:val="Doc-text2"/>
      </w:pPr>
      <w:r w:rsidRPr="003D779A">
        <w:t>•</w:t>
      </w:r>
      <w:r w:rsidRPr="003D779A">
        <w:tab/>
        <w:t>For RA-</w:t>
      </w:r>
      <w:proofErr w:type="spellStart"/>
      <w:r w:rsidRPr="003D779A">
        <w:t>InformationCommon</w:t>
      </w:r>
      <w:proofErr w:type="spellEnd"/>
      <w:r w:rsidRPr="003D779A">
        <w:t xml:space="preserve"> enhancements, the entire sensing, the ratio of idle contention windows could be considered</w:t>
      </w:r>
    </w:p>
    <w:p w14:paraId="0E363B5F" w14:textId="77777777" w:rsidR="003D779A" w:rsidRPr="003D779A" w:rsidRDefault="003D779A" w:rsidP="003D779A">
      <w:pPr>
        <w:pStyle w:val="Doc-text2"/>
      </w:pPr>
    </w:p>
    <w:p w14:paraId="519053F9" w14:textId="7E4DC0F2" w:rsidR="003D779A" w:rsidRPr="003D779A" w:rsidRDefault="003D779A" w:rsidP="003D779A">
      <w:pPr>
        <w:pStyle w:val="Doc-text2"/>
      </w:pPr>
      <w:r w:rsidRPr="003D779A">
        <w:t>RLF report enhancement for NR-U</w:t>
      </w:r>
    </w:p>
    <w:p w14:paraId="28F25498" w14:textId="77777777" w:rsidR="003D779A" w:rsidRPr="003D779A" w:rsidRDefault="003D779A" w:rsidP="003D779A">
      <w:pPr>
        <w:pStyle w:val="Doc-text2"/>
      </w:pPr>
      <w:r w:rsidRPr="003D779A">
        <w:t>Summary Proposal 10: The UE includes the RSSI measurements in the RLF report. If it is agreed that the UE includes RSSI value in the RA-</w:t>
      </w:r>
      <w:proofErr w:type="spellStart"/>
      <w:r w:rsidRPr="003D779A">
        <w:t>InformationCommon</w:t>
      </w:r>
      <w:proofErr w:type="spellEnd"/>
      <w:r w:rsidRPr="003D779A">
        <w:t xml:space="preserve"> in the RLF report (Proposal 3), the UE does not need to log the RSSI measurement directly in the RLF report for HOF cases.</w:t>
      </w:r>
    </w:p>
    <w:p w14:paraId="73A41C97" w14:textId="77777777" w:rsidR="003D779A" w:rsidRPr="003D779A" w:rsidRDefault="003D779A" w:rsidP="003D779A">
      <w:pPr>
        <w:pStyle w:val="Doc-text2"/>
      </w:pPr>
    </w:p>
    <w:p w14:paraId="79E9B0BB" w14:textId="77777777" w:rsidR="003D779A" w:rsidRPr="003D779A" w:rsidRDefault="003D779A" w:rsidP="003D779A">
      <w:pPr>
        <w:pStyle w:val="Doc-text2"/>
      </w:pPr>
      <w:r w:rsidRPr="003D779A">
        <w:t xml:space="preserve">Summary Proposal 11: RAN2 discuss whether to </w:t>
      </w:r>
    </w:p>
    <w:p w14:paraId="152DFB16" w14:textId="77777777" w:rsidR="003D779A" w:rsidRPr="003D779A" w:rsidRDefault="003D779A" w:rsidP="003D779A">
      <w:pPr>
        <w:pStyle w:val="Doc-text2"/>
      </w:pPr>
      <w:r w:rsidRPr="003D779A">
        <w:t>•</w:t>
      </w:r>
      <w:r w:rsidRPr="003D779A">
        <w:tab/>
        <w:t xml:space="preserve">include </w:t>
      </w:r>
      <w:proofErr w:type="spellStart"/>
      <w:r w:rsidRPr="003D779A">
        <w:t>lbt-FailureRecoveryConfig</w:t>
      </w:r>
      <w:proofErr w:type="spellEnd"/>
      <w:r w:rsidRPr="003D779A">
        <w:t xml:space="preserve"> in the RLF report, or </w:t>
      </w:r>
    </w:p>
    <w:p w14:paraId="200625EE" w14:textId="77777777" w:rsidR="003D779A" w:rsidRPr="003D779A" w:rsidRDefault="003D779A" w:rsidP="003D779A">
      <w:pPr>
        <w:pStyle w:val="Doc-text2"/>
      </w:pPr>
      <w:r w:rsidRPr="003D779A">
        <w:t>•</w:t>
      </w:r>
      <w:r w:rsidRPr="003D779A">
        <w:tab/>
        <w:t xml:space="preserve">consult RAN3 to evaluate whether it is possible for the network to know the </w:t>
      </w:r>
      <w:proofErr w:type="spellStart"/>
      <w:r w:rsidRPr="003D779A">
        <w:t>lbt-FailureInstanceMaxCount</w:t>
      </w:r>
      <w:proofErr w:type="spellEnd"/>
      <w:r w:rsidRPr="003D779A">
        <w:t xml:space="preserve">. </w:t>
      </w:r>
    </w:p>
    <w:p w14:paraId="26E9D203" w14:textId="77777777" w:rsidR="003D779A" w:rsidRPr="003D779A" w:rsidRDefault="003D779A" w:rsidP="003D779A">
      <w:pPr>
        <w:pStyle w:val="Doc-text2"/>
      </w:pPr>
    </w:p>
    <w:p w14:paraId="732A798E" w14:textId="77777777" w:rsidR="003D779A" w:rsidRPr="003D779A" w:rsidRDefault="003D779A" w:rsidP="003D779A">
      <w:pPr>
        <w:pStyle w:val="Doc-text2"/>
      </w:pPr>
      <w:r w:rsidRPr="003D779A">
        <w:t>Summary Proposal 12: According to RAN3 LS, RAN2 agree to indicate the consistent LBT failure in the RLF report when the consistent LBT failure is causing the failure indirectly. FFS on explicit or implicit indication.</w:t>
      </w:r>
    </w:p>
    <w:p w14:paraId="3F862CD4" w14:textId="77777777" w:rsidR="003D779A" w:rsidRPr="003D779A" w:rsidRDefault="003D779A" w:rsidP="003D779A">
      <w:pPr>
        <w:pStyle w:val="Doc-text2"/>
      </w:pPr>
    </w:p>
    <w:p w14:paraId="19729EC1" w14:textId="06398BAE" w:rsidR="003D779A" w:rsidRPr="003D779A" w:rsidRDefault="003D779A" w:rsidP="003D779A">
      <w:pPr>
        <w:pStyle w:val="Doc-text2"/>
      </w:pPr>
      <w:r w:rsidRPr="003D779A">
        <w:t>SHR enhancement for NR-U</w:t>
      </w:r>
    </w:p>
    <w:p w14:paraId="5D410E81" w14:textId="77777777" w:rsidR="003D779A" w:rsidRPr="003D779A" w:rsidRDefault="003D779A" w:rsidP="003D779A">
      <w:pPr>
        <w:pStyle w:val="Doc-text2"/>
      </w:pPr>
      <w:r w:rsidRPr="003D779A">
        <w:t>Summary Proposal 13: Introduce new SHR triggering conditions for NR-U e.g., UL LBT failure prior to successfully completion of the HO.</w:t>
      </w:r>
    </w:p>
    <w:p w14:paraId="23D65424" w14:textId="77777777" w:rsidR="003D779A" w:rsidRPr="003D779A" w:rsidRDefault="003D779A" w:rsidP="003D779A">
      <w:pPr>
        <w:pStyle w:val="Doc-text2"/>
      </w:pPr>
    </w:p>
    <w:p w14:paraId="5E072194" w14:textId="7066A46B" w:rsidR="003D779A" w:rsidRDefault="003D779A" w:rsidP="003D779A">
      <w:pPr>
        <w:pStyle w:val="Doc-text2"/>
      </w:pPr>
      <w:r w:rsidRPr="003D779A">
        <w:t>Summary Proposal 14: RAN2 discuss the enhancement of the successful handover report content for NR-U, after progress in enhancing RA-</w:t>
      </w:r>
      <w:proofErr w:type="spellStart"/>
      <w:r w:rsidRPr="003D779A">
        <w:t>InformationCommon</w:t>
      </w:r>
      <w:proofErr w:type="spellEnd"/>
      <w:r w:rsidRPr="003D779A">
        <w:t xml:space="preserve"> IE in RA report.</w:t>
      </w:r>
    </w:p>
    <w:p w14:paraId="60A996CC" w14:textId="77777777" w:rsidR="003D779A" w:rsidRDefault="003D779A" w:rsidP="006F1469">
      <w:pPr>
        <w:pStyle w:val="Doc-text2"/>
      </w:pPr>
    </w:p>
    <w:p w14:paraId="3C96CE9D" w14:textId="77777777" w:rsidR="006F1469" w:rsidRPr="006F1469" w:rsidRDefault="006F1469" w:rsidP="006F1469">
      <w:pPr>
        <w:pStyle w:val="Doc-text2"/>
      </w:pPr>
    </w:p>
    <w:p w14:paraId="76C5F257" w14:textId="77777777" w:rsidR="006F1469" w:rsidRDefault="006F1469" w:rsidP="006F1469">
      <w:pPr>
        <w:pStyle w:val="Doc-title"/>
      </w:pPr>
      <w:r>
        <w:t>R2-2209573</w:t>
      </w:r>
      <w:r>
        <w:tab/>
        <w:t>NR-U enhancements for SON</w:t>
      </w:r>
      <w:r>
        <w:tab/>
        <w:t>CATT</w:t>
      </w:r>
      <w:r>
        <w:tab/>
        <w:t>discussion</w:t>
      </w:r>
      <w:r>
        <w:tab/>
        <w:t>Rel-18</w:t>
      </w:r>
      <w:r>
        <w:tab/>
        <w:t>NR_ENDC_SON_MDT_enh2-Core</w:t>
      </w:r>
    </w:p>
    <w:p w14:paraId="0D68565D" w14:textId="77777777" w:rsidR="006F1469" w:rsidRPr="006F1469" w:rsidRDefault="006F1469" w:rsidP="006F1469">
      <w:pPr>
        <w:pStyle w:val="Doc-text2"/>
      </w:pPr>
    </w:p>
    <w:p w14:paraId="0D26FBED" w14:textId="77777777" w:rsidR="008853BC" w:rsidRDefault="008853BC" w:rsidP="008853BC">
      <w:pPr>
        <w:pStyle w:val="Doc-title"/>
      </w:pPr>
      <w:r>
        <w:t>R2-2209765</w:t>
      </w:r>
      <w:r>
        <w:tab/>
        <w:t>SON enhancements for NR-U</w:t>
      </w:r>
      <w:r>
        <w:tab/>
        <w:t>Apple</w:t>
      </w:r>
      <w:r>
        <w:tab/>
        <w:t>discussion</w:t>
      </w:r>
      <w:r>
        <w:tab/>
        <w:t>Rel-18</w:t>
      </w:r>
      <w:r>
        <w:tab/>
        <w:t>NR_ENDC_SON_MDT_enh2-Core</w:t>
      </w:r>
    </w:p>
    <w:p w14:paraId="2B9B7BEE" w14:textId="77777777" w:rsidR="008853BC" w:rsidRDefault="008853BC" w:rsidP="008853BC">
      <w:pPr>
        <w:pStyle w:val="Doc-title"/>
      </w:pPr>
      <w:r>
        <w:t>R2-2209824</w:t>
      </w:r>
      <w:r>
        <w:tab/>
        <w:t>SON/MDT enhancements for NR-U</w:t>
      </w:r>
      <w:r>
        <w:tab/>
        <w:t>Samsung R&amp;D Institute India</w:t>
      </w:r>
      <w:r>
        <w:tab/>
        <w:t>discussion</w:t>
      </w:r>
    </w:p>
    <w:p w14:paraId="06EE2238" w14:textId="77777777" w:rsidR="008853BC" w:rsidRDefault="008853BC" w:rsidP="008853BC">
      <w:pPr>
        <w:pStyle w:val="Doc-title"/>
      </w:pPr>
      <w:r>
        <w:t>R2-2209897</w:t>
      </w:r>
      <w:r>
        <w:tab/>
        <w:t>Discussion on SON for NR-U</w:t>
      </w:r>
      <w:r>
        <w:tab/>
        <w:t>Huawei, HiSilicon</w:t>
      </w:r>
      <w:r>
        <w:tab/>
        <w:t>discussion</w:t>
      </w:r>
      <w:r>
        <w:tab/>
        <w:t>Rel-18</w:t>
      </w:r>
      <w:r>
        <w:tab/>
        <w:t>NR_ENDC_SON_MDT_enh2-Core</w:t>
      </w:r>
    </w:p>
    <w:p w14:paraId="78A38021" w14:textId="77777777" w:rsidR="008853BC" w:rsidRDefault="008853BC" w:rsidP="008853BC">
      <w:pPr>
        <w:pStyle w:val="Doc-title"/>
      </w:pPr>
      <w:r>
        <w:t>R2-2209958</w:t>
      </w:r>
      <w:r>
        <w:tab/>
        <w:t>Discussion on MRO for NR-U</w:t>
      </w:r>
      <w:r>
        <w:tab/>
        <w:t>Lenovo</w:t>
      </w:r>
      <w:r>
        <w:tab/>
        <w:t>discussion</w:t>
      </w:r>
      <w:r>
        <w:tab/>
        <w:t>Rel-18</w:t>
      </w:r>
    </w:p>
    <w:p w14:paraId="33775E43" w14:textId="77777777" w:rsidR="008853BC" w:rsidRDefault="008853BC" w:rsidP="008853BC">
      <w:pPr>
        <w:pStyle w:val="Doc-title"/>
      </w:pPr>
      <w:r>
        <w:t>R2-2210039</w:t>
      </w:r>
      <w:r>
        <w:tab/>
        <w:t>Discussion on SON for NR-U</w:t>
      </w:r>
      <w:r>
        <w:tab/>
        <w:t>Xiaomi</w:t>
      </w:r>
      <w:r>
        <w:tab/>
        <w:t>discussion</w:t>
      </w:r>
      <w:r>
        <w:tab/>
        <w:t>Rel-18</w:t>
      </w:r>
    </w:p>
    <w:p w14:paraId="0567F5F4" w14:textId="77777777" w:rsidR="008853BC" w:rsidRDefault="008853BC" w:rsidP="008853BC">
      <w:pPr>
        <w:pStyle w:val="Doc-title"/>
      </w:pPr>
      <w:r>
        <w:lastRenderedPageBreak/>
        <w:t>R2-2210148</w:t>
      </w:r>
      <w:r>
        <w:tab/>
        <w:t>SONMDT enhancement for NR-U</w:t>
      </w:r>
      <w:r>
        <w:tab/>
        <w:t>CMCC</w:t>
      </w:r>
      <w:r>
        <w:tab/>
        <w:t>discussion</w:t>
      </w:r>
      <w:r>
        <w:tab/>
        <w:t>Rel-18</w:t>
      </w:r>
      <w:r>
        <w:tab/>
        <w:t>NR_ENDC_SON_MDT_enh2-Core</w:t>
      </w:r>
    </w:p>
    <w:p w14:paraId="00533B4E" w14:textId="77777777" w:rsidR="008853BC" w:rsidRDefault="008853BC" w:rsidP="008853BC">
      <w:pPr>
        <w:pStyle w:val="Doc-title"/>
      </w:pPr>
      <w:r>
        <w:t>R2-2210180</w:t>
      </w:r>
      <w:r>
        <w:tab/>
        <w:t>Enhancements of SON reports for NR-U</w:t>
      </w:r>
      <w:r>
        <w:tab/>
        <w:t>Ericsson</w:t>
      </w:r>
      <w:r>
        <w:tab/>
        <w:t>discussion</w:t>
      </w:r>
      <w:r>
        <w:tab/>
        <w:t>NR_ENDC_SON_MDT_enh2-Core</w:t>
      </w:r>
    </w:p>
    <w:p w14:paraId="1416D284" w14:textId="77777777" w:rsidR="008853BC" w:rsidRDefault="008853BC" w:rsidP="008853BC">
      <w:pPr>
        <w:pStyle w:val="Doc-title"/>
      </w:pPr>
      <w:r>
        <w:t>R2-2210270</w:t>
      </w:r>
      <w:r>
        <w:tab/>
        <w:t>MRO and MDT enhancements for NR-U</w:t>
      </w:r>
      <w:r>
        <w:tab/>
        <w:t>Nokia, Nokia Shanghai Bell</w:t>
      </w:r>
      <w:r>
        <w:tab/>
        <w:t>discussion</w:t>
      </w:r>
      <w:r>
        <w:tab/>
        <w:t>Rel-18</w:t>
      </w:r>
      <w:r>
        <w:tab/>
        <w:t>NR_ENDC_SON_MDT_enh2-Core</w:t>
      </w:r>
      <w:r>
        <w:tab/>
        <w:t>R2-2208246</w:t>
      </w:r>
    </w:p>
    <w:p w14:paraId="4A96C7C1" w14:textId="77777777" w:rsidR="008853BC" w:rsidRDefault="008853BC" w:rsidP="008853BC">
      <w:pPr>
        <w:pStyle w:val="Doc-title"/>
      </w:pPr>
      <w:r>
        <w:t>R2-2210290</w:t>
      </w:r>
      <w:r>
        <w:tab/>
        <w:t>Consideration on NR-U related SON</w:t>
      </w:r>
      <w:r>
        <w:tab/>
        <w:t>ZTE Corporation, Sanechips</w:t>
      </w:r>
      <w:r>
        <w:tab/>
        <w:t>discussion</w:t>
      </w:r>
      <w:r>
        <w:tab/>
        <w:t>Rel-18</w:t>
      </w:r>
    </w:p>
    <w:p w14:paraId="157A08FE" w14:textId="77777777" w:rsidR="008853BC" w:rsidRDefault="008853BC" w:rsidP="008853BC">
      <w:pPr>
        <w:pStyle w:val="Doc-title"/>
      </w:pPr>
    </w:p>
    <w:p w14:paraId="05B7C813" w14:textId="77777777" w:rsidR="008853BC" w:rsidRPr="00FA627F" w:rsidRDefault="008853BC" w:rsidP="008853BC">
      <w:pPr>
        <w:pStyle w:val="Doc-text2"/>
      </w:pPr>
    </w:p>
    <w:p w14:paraId="76834589" w14:textId="77777777" w:rsidR="008853BC" w:rsidRPr="00D9011A" w:rsidRDefault="008853BC" w:rsidP="008853BC">
      <w:pPr>
        <w:pStyle w:val="Heading3"/>
      </w:pPr>
      <w:r w:rsidRPr="00D9011A">
        <w:t>8.13.6</w:t>
      </w:r>
      <w:r w:rsidRPr="00D9011A">
        <w:tab/>
        <w:t>RACH enhancement</w:t>
      </w:r>
    </w:p>
    <w:p w14:paraId="78BB5A30" w14:textId="77777777" w:rsidR="006F1469" w:rsidRDefault="006F1469" w:rsidP="008853BC">
      <w:pPr>
        <w:pStyle w:val="Doc-title"/>
      </w:pPr>
    </w:p>
    <w:p w14:paraId="2E9B6B89" w14:textId="71AA69DC" w:rsidR="006F1469" w:rsidRDefault="006F1469" w:rsidP="006F1469">
      <w:pPr>
        <w:pStyle w:val="Doc-title"/>
      </w:pPr>
      <w:r>
        <w:t>R2-22</w:t>
      </w:r>
      <w:r w:rsidR="00D75458">
        <w:t>10793</w:t>
      </w:r>
      <w:r>
        <w:tab/>
      </w:r>
      <w:r w:rsidR="005F6614" w:rsidRPr="005F6614">
        <w:t>Pre-meeting summary of 8.13.6 (Huawei)</w:t>
      </w:r>
      <w:r>
        <w:tab/>
      </w:r>
      <w:r w:rsidR="005F6614">
        <w:t>Huawei</w:t>
      </w:r>
      <w:r>
        <w:tab/>
        <w:t>discussion</w:t>
      </w:r>
      <w:r>
        <w:tab/>
        <w:t>Rel-18</w:t>
      </w:r>
      <w:r>
        <w:tab/>
        <w:t>NR_ENDC_SON_MDT_enh2-Core</w:t>
      </w:r>
    </w:p>
    <w:p w14:paraId="4F1CEF3E" w14:textId="20F8BA06" w:rsidR="005F6614" w:rsidRDefault="005F6614" w:rsidP="005F6614">
      <w:pPr>
        <w:pStyle w:val="Doc-text2"/>
      </w:pPr>
    </w:p>
    <w:p w14:paraId="68E94E47" w14:textId="77777777" w:rsidR="00E86C0F" w:rsidRDefault="00E86C0F" w:rsidP="00E86C0F">
      <w:pPr>
        <w:pStyle w:val="Doc-text2"/>
      </w:pPr>
      <w:r>
        <w:t>For RACH report about RACH partitioning information</w:t>
      </w:r>
    </w:p>
    <w:p w14:paraId="596CE3D1" w14:textId="77777777" w:rsidR="00E86C0F" w:rsidRDefault="00E86C0F" w:rsidP="00E86C0F">
      <w:pPr>
        <w:pStyle w:val="Doc-text2"/>
      </w:pPr>
      <w:r>
        <w:t>Agreeable proposals:</w:t>
      </w:r>
    </w:p>
    <w:p w14:paraId="416CA397" w14:textId="77777777" w:rsidR="00E86C0F" w:rsidRDefault="00E86C0F" w:rsidP="00E86C0F">
      <w:pPr>
        <w:pStyle w:val="Doc-text2"/>
      </w:pPr>
      <w:r>
        <w:t>Summary proposal 1: Agree to add the following parameters into RACH report for RACH partitioning:</w:t>
      </w:r>
    </w:p>
    <w:p w14:paraId="7FCCA973" w14:textId="77777777" w:rsidR="00E86C0F" w:rsidRDefault="00E86C0F" w:rsidP="00E86C0F">
      <w:pPr>
        <w:pStyle w:val="Doc-text2"/>
      </w:pPr>
      <w:r>
        <w:t>-</w:t>
      </w:r>
      <w:r>
        <w:tab/>
        <w:t>Intended feature combination, or the feature or the combination of features that triggered the RACH</w:t>
      </w:r>
    </w:p>
    <w:p w14:paraId="698D998F" w14:textId="77777777" w:rsidR="00E86C0F" w:rsidRDefault="00E86C0F" w:rsidP="00E86C0F">
      <w:pPr>
        <w:pStyle w:val="Doc-text2"/>
      </w:pPr>
      <w:r>
        <w:t>-</w:t>
      </w:r>
      <w:r>
        <w:tab/>
        <w:t>Used feature combination, or the feature or the combination of features applicable to the RACH procedure</w:t>
      </w:r>
    </w:p>
    <w:p w14:paraId="7848FBA8" w14:textId="77777777" w:rsidR="00E86C0F" w:rsidRDefault="00E86C0F" w:rsidP="00E86C0F">
      <w:pPr>
        <w:pStyle w:val="Doc-text2"/>
      </w:pPr>
      <w:r>
        <w:t>Summary proposal 2: The RACH related information included in R16 and R17 RA report can also be applied for RACH partitioning RA report, with the extension to include the feature combination associated with the selected RACH partition.</w:t>
      </w:r>
    </w:p>
    <w:p w14:paraId="22EB4DC6" w14:textId="77777777" w:rsidR="00E86C0F" w:rsidRDefault="00E86C0F" w:rsidP="00E86C0F">
      <w:pPr>
        <w:pStyle w:val="Doc-text2"/>
      </w:pPr>
    </w:p>
    <w:p w14:paraId="38137494" w14:textId="77777777" w:rsidR="00E86C0F" w:rsidRDefault="00E86C0F" w:rsidP="00E86C0F">
      <w:pPr>
        <w:pStyle w:val="Doc-text2"/>
      </w:pPr>
      <w:r>
        <w:t>Proposals that need discussions:</w:t>
      </w:r>
    </w:p>
    <w:p w14:paraId="5D6C2ED3" w14:textId="77777777" w:rsidR="00E86C0F" w:rsidRDefault="00E86C0F" w:rsidP="00E86C0F">
      <w:pPr>
        <w:pStyle w:val="Doc-text2"/>
      </w:pPr>
      <w:r>
        <w:t>Summary proposal 1: Discuss whether to add the following parameters into RACH report for RACH partitioning:</w:t>
      </w:r>
    </w:p>
    <w:p w14:paraId="1A4D456C" w14:textId="77777777" w:rsidR="00E86C0F" w:rsidRDefault="00E86C0F" w:rsidP="00E86C0F">
      <w:pPr>
        <w:pStyle w:val="Doc-text2"/>
      </w:pPr>
      <w:r>
        <w:t>-</w:t>
      </w:r>
      <w:r>
        <w:tab/>
        <w:t>Priority of each intended feature</w:t>
      </w:r>
    </w:p>
    <w:p w14:paraId="216D01E0" w14:textId="77777777" w:rsidR="00E86C0F" w:rsidRDefault="00E86C0F" w:rsidP="00E86C0F">
      <w:pPr>
        <w:pStyle w:val="Doc-text2"/>
      </w:pPr>
      <w:r>
        <w:t>Summary proposal 2: RAN2 discuss enhancement of the RA report based on the specific features such as Msg3 repetition, SDT operation, Slicing, Redcap, SCG Activation/Deactivation.</w:t>
      </w:r>
    </w:p>
    <w:p w14:paraId="6DEDA658" w14:textId="77777777" w:rsidR="00E86C0F" w:rsidRDefault="00E86C0F" w:rsidP="00E86C0F">
      <w:pPr>
        <w:pStyle w:val="Doc-text2"/>
      </w:pPr>
      <w:r>
        <w:t>Summary proposal 3: RAN2 to study whether and how to address the following issue:</w:t>
      </w:r>
    </w:p>
    <w:p w14:paraId="5113721B" w14:textId="77777777" w:rsidR="00E86C0F" w:rsidRDefault="00E86C0F" w:rsidP="00E86C0F">
      <w:pPr>
        <w:pStyle w:val="Doc-text2"/>
      </w:pPr>
      <w:r>
        <w:t>-</w:t>
      </w:r>
      <w:r>
        <w:tab/>
        <w:t>The RACH feature/feature combination which is selected by the UE may not be same as the RACH feature/feature combination that is available for the UE</w:t>
      </w:r>
    </w:p>
    <w:p w14:paraId="720D64A0" w14:textId="77777777" w:rsidR="00E86C0F" w:rsidRDefault="00E86C0F" w:rsidP="00E86C0F">
      <w:pPr>
        <w:pStyle w:val="Doc-text2"/>
      </w:pPr>
      <w:r>
        <w:t>Summary proposal 4: UE reports the combination of features associated with the set of RACH resources selected for the random access procedure for an unsuccessful completed RA procedure.</w:t>
      </w:r>
    </w:p>
    <w:p w14:paraId="06DA40C5" w14:textId="77777777" w:rsidR="00E86C0F" w:rsidRDefault="00E86C0F" w:rsidP="00E86C0F">
      <w:pPr>
        <w:pStyle w:val="Doc-text2"/>
      </w:pPr>
      <w:r>
        <w:t>Summary proposal 5: If time allows, RAN2 discuss whether to add the following parameters into RACH report:</w:t>
      </w:r>
    </w:p>
    <w:p w14:paraId="7DF375BE" w14:textId="77777777" w:rsidR="00E86C0F" w:rsidRDefault="00E86C0F" w:rsidP="00E86C0F">
      <w:pPr>
        <w:pStyle w:val="Doc-text2"/>
      </w:pPr>
      <w:r>
        <w:t>-</w:t>
      </w:r>
      <w:r>
        <w:tab/>
        <w:t>BFR recovery for two BFD RS sets</w:t>
      </w:r>
    </w:p>
    <w:p w14:paraId="7FF8F25B" w14:textId="77777777" w:rsidR="00E86C0F" w:rsidRDefault="00E86C0F" w:rsidP="00E86C0F">
      <w:pPr>
        <w:pStyle w:val="Doc-text2"/>
      </w:pPr>
      <w:r>
        <w:t>-</w:t>
      </w:r>
      <w:r>
        <w:tab/>
        <w:t>UE reports the features applicable for the RA procedure but not associated with the selected set of RACH resources</w:t>
      </w:r>
    </w:p>
    <w:p w14:paraId="0C76827A" w14:textId="77777777" w:rsidR="00E86C0F" w:rsidRDefault="00E86C0F" w:rsidP="00E86C0F">
      <w:pPr>
        <w:pStyle w:val="Doc-text2"/>
      </w:pPr>
      <w:r>
        <w:t>-</w:t>
      </w:r>
      <w:r>
        <w:tab/>
        <w:t>The starting preamble index associated to this RA partition</w:t>
      </w:r>
    </w:p>
    <w:p w14:paraId="397827B6" w14:textId="77777777" w:rsidR="00E86C0F" w:rsidRDefault="00E86C0F" w:rsidP="00E86C0F">
      <w:pPr>
        <w:pStyle w:val="Doc-text2"/>
      </w:pPr>
      <w:r>
        <w:t>-</w:t>
      </w:r>
      <w:r>
        <w:tab/>
        <w:t>The total number of preambles associated to this RA partition</w:t>
      </w:r>
    </w:p>
    <w:p w14:paraId="51983D18" w14:textId="77777777" w:rsidR="00E86C0F" w:rsidRDefault="00E86C0F" w:rsidP="00E86C0F">
      <w:pPr>
        <w:pStyle w:val="Doc-text2"/>
      </w:pPr>
      <w:r>
        <w:lastRenderedPageBreak/>
        <w:t>-</w:t>
      </w:r>
      <w:r>
        <w:tab/>
        <w:t>UE logs the elapsed time since logging the RA report until sending the report to the network</w:t>
      </w:r>
    </w:p>
    <w:p w14:paraId="586CA29A" w14:textId="77777777" w:rsidR="00E86C0F" w:rsidRDefault="00E86C0F" w:rsidP="00E86C0F">
      <w:pPr>
        <w:pStyle w:val="Doc-text2"/>
      </w:pPr>
      <w:r>
        <w:t>-</w:t>
      </w:r>
      <w:r>
        <w:tab/>
        <w:t>RSRP of downlink pathloss reference for 4-step RA</w:t>
      </w:r>
    </w:p>
    <w:p w14:paraId="5AA6C277" w14:textId="77777777" w:rsidR="00E86C0F" w:rsidRDefault="00E86C0F" w:rsidP="00E86C0F">
      <w:pPr>
        <w:pStyle w:val="Doc-text2"/>
      </w:pPr>
      <w:r>
        <w:t>-</w:t>
      </w:r>
      <w:r>
        <w:tab/>
        <w:t>Indication to indicate whether RSRP of selected beam is above rsrp-ThresholdMsg3 or not per RA attempt</w:t>
      </w:r>
    </w:p>
    <w:p w14:paraId="4A7F24E0" w14:textId="77777777" w:rsidR="00E86C0F" w:rsidRDefault="00E86C0F" w:rsidP="00E86C0F">
      <w:pPr>
        <w:pStyle w:val="Doc-text2"/>
      </w:pPr>
    </w:p>
    <w:p w14:paraId="0AB67075" w14:textId="77777777" w:rsidR="00E86C0F" w:rsidRDefault="00E86C0F" w:rsidP="00E86C0F">
      <w:pPr>
        <w:pStyle w:val="Doc-text2"/>
      </w:pPr>
      <w:r>
        <w:t>For addition of RACH information to other SON reports</w:t>
      </w:r>
    </w:p>
    <w:p w14:paraId="1404EC22" w14:textId="77777777" w:rsidR="00E86C0F" w:rsidRDefault="00E86C0F" w:rsidP="00E86C0F">
      <w:pPr>
        <w:pStyle w:val="Doc-text2"/>
      </w:pPr>
      <w:r>
        <w:t>Proposals that need discussions:</w:t>
      </w:r>
    </w:p>
    <w:p w14:paraId="1BE38D99" w14:textId="77777777" w:rsidR="00E86C0F" w:rsidRDefault="00E86C0F" w:rsidP="00E86C0F">
      <w:pPr>
        <w:pStyle w:val="Doc-text2"/>
      </w:pPr>
      <w:r>
        <w:t>Summary proposal 6: RAN2 can further discuss whether enhanced RA-Report (about RACH partitioning information) are also needed for RLF report and Successful Handover report.</w:t>
      </w:r>
    </w:p>
    <w:p w14:paraId="03BBF7BC" w14:textId="77777777" w:rsidR="00E86C0F" w:rsidRDefault="00E86C0F" w:rsidP="00E86C0F">
      <w:pPr>
        <w:pStyle w:val="Doc-text2"/>
      </w:pPr>
    </w:p>
    <w:p w14:paraId="5D1B8FE8" w14:textId="77777777" w:rsidR="00E86C0F" w:rsidRDefault="00E86C0F" w:rsidP="00E86C0F">
      <w:pPr>
        <w:pStyle w:val="Doc-text2"/>
      </w:pPr>
      <w:r>
        <w:t xml:space="preserve">For </w:t>
      </w:r>
      <w:proofErr w:type="spellStart"/>
      <w:r>
        <w:t>SgNB</w:t>
      </w:r>
      <w:proofErr w:type="spellEnd"/>
      <w:r>
        <w:t xml:space="preserve"> RACH report for MR-DC scenarios</w:t>
      </w:r>
    </w:p>
    <w:p w14:paraId="056CA25C" w14:textId="77777777" w:rsidR="00E86C0F" w:rsidRDefault="00E86C0F" w:rsidP="00E86C0F">
      <w:pPr>
        <w:pStyle w:val="Doc-text2"/>
      </w:pPr>
      <w:r>
        <w:t>Proposals that need discussions:</w:t>
      </w:r>
    </w:p>
    <w:p w14:paraId="339D4631" w14:textId="77777777" w:rsidR="00E86C0F" w:rsidRDefault="00E86C0F" w:rsidP="00E86C0F">
      <w:pPr>
        <w:pStyle w:val="Doc-text2"/>
      </w:pPr>
      <w:r>
        <w:t xml:space="preserve">Summary proposal 7: For NE-DC, the UE collects SN RA report container (for LTE) and reports to the NR MN. Additionally, the UE also includes the </w:t>
      </w:r>
      <w:proofErr w:type="spellStart"/>
      <w:r>
        <w:t>PSCell</w:t>
      </w:r>
      <w:proofErr w:type="spellEnd"/>
      <w:r>
        <w:t xml:space="preserve"> identity for the stored SN RA report (FFS on the format).</w:t>
      </w:r>
    </w:p>
    <w:p w14:paraId="339A8411" w14:textId="77777777" w:rsidR="00E86C0F" w:rsidRDefault="00E86C0F" w:rsidP="00E86C0F">
      <w:pPr>
        <w:pStyle w:val="Doc-text2"/>
      </w:pPr>
      <w:r>
        <w:t>Summary proposal 8: For EN-DC and NG-EN-DC, there are the following options:</w:t>
      </w:r>
    </w:p>
    <w:p w14:paraId="49C957D7" w14:textId="77777777" w:rsidR="00E86C0F" w:rsidRDefault="00E86C0F" w:rsidP="00E86C0F">
      <w:pPr>
        <w:pStyle w:val="Doc-text2"/>
      </w:pPr>
      <w:r>
        <w:t>(1)</w:t>
      </w:r>
      <w:r>
        <w:tab/>
        <w:t>the NR SN fetching the list of NR RA reports via SRB3 can be considered for the SN RACH report in the (NG) EN-DC scenario</w:t>
      </w:r>
    </w:p>
    <w:p w14:paraId="4C3BC0E0" w14:textId="77777777" w:rsidR="00E86C0F" w:rsidRDefault="00E86C0F" w:rsidP="00E86C0F">
      <w:pPr>
        <w:pStyle w:val="Doc-text2"/>
      </w:pPr>
      <w:r>
        <w:t>(2)</w:t>
      </w:r>
      <w:r>
        <w:tab/>
        <w:t xml:space="preserve">the UE collects SN RA report container (for NR) and reports to the LTE MN, and additionally the UE also includes the </w:t>
      </w:r>
      <w:proofErr w:type="spellStart"/>
      <w:r>
        <w:t>PSCell</w:t>
      </w:r>
      <w:proofErr w:type="spellEnd"/>
      <w:r>
        <w:t xml:space="preserve"> identity for the stored SN RA report (FFS on the format).</w:t>
      </w:r>
    </w:p>
    <w:p w14:paraId="2B632F30" w14:textId="77777777" w:rsidR="00E86C0F" w:rsidRDefault="00E86C0F" w:rsidP="00E86C0F">
      <w:pPr>
        <w:pStyle w:val="Doc-text2"/>
      </w:pPr>
    </w:p>
    <w:p w14:paraId="171607CD" w14:textId="77777777" w:rsidR="00E86C0F" w:rsidRDefault="00E86C0F" w:rsidP="00E86C0F">
      <w:pPr>
        <w:pStyle w:val="Doc-text2"/>
      </w:pPr>
      <w:r>
        <w:t>For enhancement of RA report for DC scenario</w:t>
      </w:r>
    </w:p>
    <w:p w14:paraId="43360243" w14:textId="77777777" w:rsidR="00E86C0F" w:rsidRDefault="00E86C0F" w:rsidP="00E86C0F">
      <w:pPr>
        <w:pStyle w:val="Doc-text2"/>
      </w:pPr>
      <w:r>
        <w:t>Proposals that need discussions:</w:t>
      </w:r>
    </w:p>
    <w:p w14:paraId="0A01A66D" w14:textId="77777777" w:rsidR="00E86C0F" w:rsidRDefault="00E86C0F" w:rsidP="00E86C0F">
      <w:pPr>
        <w:pStyle w:val="Doc-text2"/>
      </w:pPr>
      <w:r>
        <w:t>Summary proposal 9: Include information in the RA report on whether the random access procedure was executed towards an MCG cell or an SCG cell.</w:t>
      </w:r>
    </w:p>
    <w:p w14:paraId="7C5A4E27" w14:textId="77777777" w:rsidR="00E86C0F" w:rsidRDefault="00E86C0F" w:rsidP="00E86C0F">
      <w:pPr>
        <w:pStyle w:val="Doc-text2"/>
      </w:pPr>
    </w:p>
    <w:p w14:paraId="2F7534F7" w14:textId="77777777" w:rsidR="00E86C0F" w:rsidRDefault="00E86C0F" w:rsidP="00E86C0F">
      <w:pPr>
        <w:pStyle w:val="Doc-text2"/>
      </w:pPr>
      <w:r>
        <w:t>For RACH Report Retrieval</w:t>
      </w:r>
    </w:p>
    <w:p w14:paraId="3E7DB8E1" w14:textId="77777777" w:rsidR="00E86C0F" w:rsidRDefault="00E86C0F" w:rsidP="00E86C0F">
      <w:pPr>
        <w:pStyle w:val="Doc-text2"/>
      </w:pPr>
      <w:r>
        <w:t>Proposals that need discussions:</w:t>
      </w:r>
    </w:p>
    <w:p w14:paraId="01054B0E" w14:textId="782A5EB6" w:rsidR="00E86C0F" w:rsidRDefault="00E86C0F" w:rsidP="00E86C0F">
      <w:pPr>
        <w:pStyle w:val="Doc-text2"/>
      </w:pPr>
      <w:r>
        <w:t>Summary proposal 10: RAN2 to discuss and agree on the availability indicator of RACH reports.</w:t>
      </w:r>
    </w:p>
    <w:p w14:paraId="4BB62BF8" w14:textId="26C1A64E" w:rsidR="00E86C0F" w:rsidRDefault="00E86C0F" w:rsidP="005F6614">
      <w:pPr>
        <w:pStyle w:val="Doc-text2"/>
      </w:pPr>
    </w:p>
    <w:p w14:paraId="123B1A2E" w14:textId="77777777" w:rsidR="006F1469" w:rsidRPr="006F1469" w:rsidRDefault="006F1469" w:rsidP="006F1469">
      <w:pPr>
        <w:pStyle w:val="Doc-text2"/>
      </w:pPr>
    </w:p>
    <w:p w14:paraId="250F814C" w14:textId="33ED7E37" w:rsidR="008853BC" w:rsidRDefault="008853BC" w:rsidP="008853BC">
      <w:pPr>
        <w:pStyle w:val="Doc-title"/>
      </w:pPr>
      <w:r>
        <w:t>R2-2209567</w:t>
      </w:r>
      <w:r>
        <w:tab/>
        <w:t>Discussion on RACH report enhancement for RACH partitioning</w:t>
      </w:r>
      <w:r>
        <w:tab/>
        <w:t>vivo</w:t>
      </w:r>
      <w:r>
        <w:tab/>
        <w:t>discussion</w:t>
      </w:r>
      <w:r>
        <w:tab/>
        <w:t>Rel-18</w:t>
      </w:r>
      <w:r>
        <w:tab/>
        <w:t>NR_ENDC_SON_MDT_enh2-Core</w:t>
      </w:r>
    </w:p>
    <w:p w14:paraId="5EE00312" w14:textId="77777777" w:rsidR="008853BC" w:rsidRDefault="008853BC" w:rsidP="008853BC">
      <w:pPr>
        <w:pStyle w:val="Doc-title"/>
      </w:pPr>
      <w:r>
        <w:t>R2-2209572</w:t>
      </w:r>
      <w:r>
        <w:tab/>
        <w:t>RACH enhancement for SON</w:t>
      </w:r>
      <w:r>
        <w:tab/>
        <w:t>CATT</w:t>
      </w:r>
      <w:r>
        <w:tab/>
        <w:t>discussion</w:t>
      </w:r>
      <w:r>
        <w:tab/>
        <w:t>Rel-18</w:t>
      </w:r>
      <w:r>
        <w:tab/>
        <w:t>NR_ENDC_SON_MDT_enh2-Core</w:t>
      </w:r>
    </w:p>
    <w:p w14:paraId="52E2A7CC" w14:textId="77777777" w:rsidR="008853BC" w:rsidRDefault="008853BC" w:rsidP="008853BC">
      <w:pPr>
        <w:pStyle w:val="Doc-title"/>
      </w:pPr>
      <w:r>
        <w:t>R2-2209766</w:t>
      </w:r>
      <w:r>
        <w:tab/>
        <w:t>SON enhancements for RACH partitioning</w:t>
      </w:r>
      <w:r>
        <w:tab/>
        <w:t>Apple</w:t>
      </w:r>
      <w:r>
        <w:tab/>
        <w:t>discussion</w:t>
      </w:r>
      <w:r>
        <w:tab/>
        <w:t>Rel-18</w:t>
      </w:r>
      <w:r>
        <w:tab/>
        <w:t>NR_ENDC_SON_MDT_enh2-Core</w:t>
      </w:r>
    </w:p>
    <w:p w14:paraId="5C4C2A47" w14:textId="77777777" w:rsidR="008853BC" w:rsidRDefault="008853BC" w:rsidP="008853BC">
      <w:pPr>
        <w:pStyle w:val="Doc-title"/>
      </w:pPr>
      <w:r>
        <w:t>R2-2209825</w:t>
      </w:r>
      <w:r>
        <w:tab/>
        <w:t>SON/MDT Enhancements for RACH</w:t>
      </w:r>
      <w:r>
        <w:tab/>
        <w:t>Samsung R&amp;D Institute India</w:t>
      </w:r>
      <w:r>
        <w:tab/>
        <w:t>discussion</w:t>
      </w:r>
    </w:p>
    <w:p w14:paraId="70FED895" w14:textId="77777777" w:rsidR="008853BC" w:rsidRDefault="008853BC" w:rsidP="008853BC">
      <w:pPr>
        <w:pStyle w:val="Doc-title"/>
      </w:pPr>
      <w:r>
        <w:t>R2-2209898</w:t>
      </w:r>
      <w:r>
        <w:tab/>
        <w:t>Discussion on RACH enhancement</w:t>
      </w:r>
      <w:r>
        <w:tab/>
        <w:t>Huawei, HiSilicon</w:t>
      </w:r>
      <w:r>
        <w:tab/>
        <w:t>discussion</w:t>
      </w:r>
      <w:r>
        <w:tab/>
        <w:t>Rel-18</w:t>
      </w:r>
      <w:r>
        <w:tab/>
        <w:t>NR_ENDC_SON_MDT_enh2-Core</w:t>
      </w:r>
    </w:p>
    <w:p w14:paraId="7BC7B074" w14:textId="77777777" w:rsidR="008853BC" w:rsidRDefault="008853BC" w:rsidP="008853BC">
      <w:pPr>
        <w:pStyle w:val="Doc-title"/>
      </w:pPr>
      <w:r>
        <w:t>R2-2209986</w:t>
      </w:r>
      <w:r>
        <w:tab/>
        <w:t>RACH report enhancements for RACH partition</w:t>
      </w:r>
      <w:r>
        <w:tab/>
        <w:t>Spreadtrum Communications</w:t>
      </w:r>
      <w:r>
        <w:tab/>
        <w:t>discussion</w:t>
      </w:r>
      <w:r>
        <w:tab/>
        <w:t>Rel-18</w:t>
      </w:r>
    </w:p>
    <w:p w14:paraId="36C95ABC" w14:textId="77777777" w:rsidR="008853BC" w:rsidRDefault="008853BC" w:rsidP="008853BC">
      <w:pPr>
        <w:pStyle w:val="Doc-title"/>
      </w:pPr>
      <w:r>
        <w:t>R2-2209999</w:t>
      </w:r>
      <w:r>
        <w:tab/>
        <w:t>Discussion on RACH enhancements</w:t>
      </w:r>
      <w:r>
        <w:tab/>
        <w:t>NEC</w:t>
      </w:r>
      <w:r>
        <w:tab/>
        <w:t>discussion</w:t>
      </w:r>
      <w:r>
        <w:tab/>
        <w:t>Rel-18</w:t>
      </w:r>
      <w:r>
        <w:tab/>
        <w:t>NR_ENDC_SON_MDT_enh2-Core</w:t>
      </w:r>
    </w:p>
    <w:p w14:paraId="65AABD3B" w14:textId="77777777" w:rsidR="008853BC" w:rsidRDefault="008853BC" w:rsidP="008853BC">
      <w:pPr>
        <w:pStyle w:val="Doc-title"/>
      </w:pPr>
      <w:r>
        <w:lastRenderedPageBreak/>
        <w:t>R2-2210030</w:t>
      </w:r>
      <w:r>
        <w:tab/>
        <w:t>Discussion on the SON/MDT enhancement for RACH report</w:t>
      </w:r>
      <w:r>
        <w:tab/>
        <w:t>Beijing Xiaomi Software Tech</w:t>
      </w:r>
      <w:r>
        <w:tab/>
        <w:t>discussion</w:t>
      </w:r>
      <w:r>
        <w:tab/>
        <w:t>Rel-18</w:t>
      </w:r>
    </w:p>
    <w:p w14:paraId="622A5F97" w14:textId="77777777" w:rsidR="008853BC" w:rsidRDefault="008853BC" w:rsidP="008853BC">
      <w:pPr>
        <w:pStyle w:val="Doc-title"/>
      </w:pPr>
      <w:r>
        <w:t>R2-2210179</w:t>
      </w:r>
      <w:r>
        <w:tab/>
        <w:t>RACH report enhancements</w:t>
      </w:r>
      <w:r>
        <w:tab/>
        <w:t>Ericsson</w:t>
      </w:r>
      <w:r>
        <w:tab/>
        <w:t>discussion</w:t>
      </w:r>
      <w:r>
        <w:tab/>
        <w:t>NR_ENDC_SON_MDT_enh2-Core</w:t>
      </w:r>
    </w:p>
    <w:p w14:paraId="0EA217EC" w14:textId="77777777" w:rsidR="008853BC" w:rsidRDefault="008853BC" w:rsidP="008853BC">
      <w:pPr>
        <w:pStyle w:val="Doc-title"/>
      </w:pPr>
      <w:r>
        <w:t>R2-2210271</w:t>
      </w:r>
      <w:r>
        <w:tab/>
        <w:t>RACH report related enhancements</w:t>
      </w:r>
      <w:r>
        <w:tab/>
        <w:t>Nokia, Nokia Shanghai Bell</w:t>
      </w:r>
      <w:r>
        <w:tab/>
        <w:t>discussion</w:t>
      </w:r>
      <w:r>
        <w:tab/>
        <w:t>Rel-18</w:t>
      </w:r>
      <w:r>
        <w:tab/>
        <w:t>NR_ENDC_SON_MDT_enh2-Core</w:t>
      </w:r>
    </w:p>
    <w:p w14:paraId="7B7C7A12" w14:textId="77777777" w:rsidR="008853BC" w:rsidRDefault="008853BC" w:rsidP="008853BC">
      <w:pPr>
        <w:pStyle w:val="Doc-title"/>
      </w:pPr>
      <w:r>
        <w:t>R2-2210291</w:t>
      </w:r>
      <w:r>
        <w:tab/>
        <w:t>Consideration on RACH enhancements</w:t>
      </w:r>
      <w:r>
        <w:tab/>
        <w:t>ZTE Corporation, Sanechips</w:t>
      </w:r>
      <w:r>
        <w:tab/>
        <w:t>discussion</w:t>
      </w:r>
      <w:r>
        <w:tab/>
        <w:t>Rel-18</w:t>
      </w:r>
    </w:p>
    <w:p w14:paraId="7163ED5C" w14:textId="77777777" w:rsidR="008853BC" w:rsidRDefault="008853BC" w:rsidP="008853BC">
      <w:pPr>
        <w:pStyle w:val="Doc-title"/>
      </w:pPr>
      <w:r>
        <w:t>R2-2210511</w:t>
      </w:r>
      <w:r>
        <w:tab/>
        <w:t>SONMDT enhancement for RACH Enhancement.</w:t>
      </w:r>
      <w:r>
        <w:tab/>
        <w:t>CMCC</w:t>
      </w:r>
      <w:r>
        <w:tab/>
        <w:t>discussion</w:t>
      </w:r>
      <w:r>
        <w:tab/>
        <w:t>Rel-18</w:t>
      </w:r>
      <w:r>
        <w:tab/>
        <w:t>NR_ENDC_SON_MDT_enh2-Core</w:t>
      </w:r>
    </w:p>
    <w:p w14:paraId="2195E71F" w14:textId="6F87CF38" w:rsidR="008853BC" w:rsidRDefault="008853BC" w:rsidP="008853BC">
      <w:pPr>
        <w:pStyle w:val="Doc-title"/>
      </w:pPr>
      <w:r>
        <w:t>R2-2210574</w:t>
      </w:r>
      <w:r>
        <w:tab/>
        <w:t>Discussion on RACH partitioning</w:t>
      </w:r>
      <w:r>
        <w:tab/>
        <w:t>China Telecom Corporation Ltd.</w:t>
      </w:r>
      <w:r>
        <w:tab/>
      </w:r>
      <w:r w:rsidR="00FB3983">
        <w:t>D</w:t>
      </w:r>
      <w:r>
        <w:t>iscussion</w:t>
      </w:r>
    </w:p>
    <w:p w14:paraId="45527E64" w14:textId="0ADC0C94" w:rsidR="00FB3983" w:rsidRPr="00FB3983" w:rsidRDefault="00FB3983" w:rsidP="00FB3983">
      <w:pPr>
        <w:pStyle w:val="Doc-text2"/>
      </w:pPr>
    </w:p>
    <w:p w14:paraId="0ED05E1E" w14:textId="77777777" w:rsidR="008853BC" w:rsidRDefault="008853BC" w:rsidP="008853BC">
      <w:pPr>
        <w:pStyle w:val="Doc-title"/>
      </w:pPr>
    </w:p>
    <w:p w14:paraId="6AB74DCF" w14:textId="77777777" w:rsidR="008853BC" w:rsidRPr="00FA627F" w:rsidRDefault="008853BC" w:rsidP="008853BC">
      <w:pPr>
        <w:pStyle w:val="Doc-text2"/>
      </w:pPr>
    </w:p>
    <w:p w14:paraId="1530DEC9" w14:textId="44394DF4" w:rsidR="008853BC" w:rsidRDefault="008853BC" w:rsidP="008853BC">
      <w:pPr>
        <w:pStyle w:val="Heading3"/>
      </w:pPr>
      <w:r w:rsidRPr="00D9011A">
        <w:t>8.13.7</w:t>
      </w:r>
      <w:r w:rsidRPr="00D9011A">
        <w:tab/>
        <w:t>SON/MDT enhancements for Non-Public Networks</w:t>
      </w:r>
    </w:p>
    <w:p w14:paraId="657051F2" w14:textId="2104959F" w:rsidR="005F6614" w:rsidRDefault="005F6614" w:rsidP="005F6614">
      <w:pPr>
        <w:pStyle w:val="Doc-title"/>
      </w:pPr>
    </w:p>
    <w:p w14:paraId="47ECAD08" w14:textId="77777777" w:rsidR="005F6614" w:rsidRPr="005F6614" w:rsidRDefault="005F6614" w:rsidP="005F6614">
      <w:pPr>
        <w:pStyle w:val="Doc-text2"/>
      </w:pPr>
    </w:p>
    <w:p w14:paraId="6EACE865" w14:textId="4D0923A9" w:rsidR="005F6614" w:rsidRDefault="005F6614" w:rsidP="008853BC">
      <w:pPr>
        <w:pStyle w:val="Doc-title"/>
      </w:pPr>
      <w:r>
        <w:t>R2-22</w:t>
      </w:r>
      <w:r w:rsidR="008309AB">
        <w:t>10</w:t>
      </w:r>
      <w:r w:rsidR="00241225">
        <w:t>800</w:t>
      </w:r>
      <w:r>
        <w:tab/>
      </w:r>
      <w:r w:rsidRPr="005F6614">
        <w:t>Pre-meeting summary of 8.13.7 (CATT)</w:t>
      </w:r>
    </w:p>
    <w:p w14:paraId="0E4929F2" w14:textId="77777777" w:rsidR="00241225" w:rsidRPr="00241225" w:rsidRDefault="00241225" w:rsidP="00241225">
      <w:pPr>
        <w:pStyle w:val="Doc-text2"/>
        <w:rPr>
          <w:lang w:val="en-GB"/>
        </w:rPr>
      </w:pPr>
      <w:r w:rsidRPr="00241225">
        <w:rPr>
          <w:lang w:val="en-GB"/>
        </w:rPr>
        <w:t>For general</w:t>
      </w:r>
    </w:p>
    <w:p w14:paraId="27DAD187" w14:textId="1B799749" w:rsidR="00241225" w:rsidRDefault="00241225" w:rsidP="00241225">
      <w:pPr>
        <w:pStyle w:val="Doc-text2"/>
        <w:rPr>
          <w:lang w:val="en-GB"/>
        </w:rPr>
      </w:pPr>
      <w:r w:rsidRPr="00241225">
        <w:rPr>
          <w:lang w:val="en-GB"/>
        </w:rPr>
        <w:t>Proposal 1: NPN ID checking is needed before the corresponding SON and MDT report, whether SNPN ID or PNI-NPN ID checking is needed can be discussed per use case.</w:t>
      </w:r>
    </w:p>
    <w:p w14:paraId="30355E79" w14:textId="77777777" w:rsidR="00241225" w:rsidRPr="00F16897" w:rsidRDefault="00241225" w:rsidP="00241225">
      <w:pPr>
        <w:pStyle w:val="Doc-text2"/>
        <w:rPr>
          <w:bCs/>
          <w:color w:val="FF0000"/>
        </w:rPr>
      </w:pPr>
      <w:r w:rsidRPr="00F16897">
        <w:rPr>
          <w:bCs/>
          <w:color w:val="FF0000"/>
        </w:rPr>
        <w:t>Proposal 1a: NID ID checking is needed before the corresponding SON and MDT report.</w:t>
      </w:r>
    </w:p>
    <w:p w14:paraId="0A76149D" w14:textId="77777777" w:rsidR="00241225" w:rsidRPr="00F16897" w:rsidRDefault="00241225" w:rsidP="00241225">
      <w:pPr>
        <w:pStyle w:val="Doc-text2"/>
        <w:rPr>
          <w:bCs/>
          <w:color w:val="FF0000"/>
        </w:rPr>
      </w:pPr>
      <w:r w:rsidRPr="00F16897">
        <w:rPr>
          <w:bCs/>
          <w:color w:val="FF0000"/>
        </w:rPr>
        <w:t>Proposal 1b: CAG ID checking is needed before the corresponding SON and MDT report</w:t>
      </w:r>
    </w:p>
    <w:p w14:paraId="22AD84D7" w14:textId="7B84C98F" w:rsidR="00241225" w:rsidRPr="00241225" w:rsidRDefault="00241225" w:rsidP="00241225">
      <w:pPr>
        <w:pStyle w:val="Doc-text2"/>
      </w:pPr>
    </w:p>
    <w:p w14:paraId="10A4ECC1" w14:textId="77777777" w:rsidR="00241225" w:rsidRPr="00241225" w:rsidRDefault="00241225" w:rsidP="00241225">
      <w:pPr>
        <w:pStyle w:val="Doc-text2"/>
        <w:rPr>
          <w:lang w:val="en-GB"/>
        </w:rPr>
      </w:pPr>
      <w:r w:rsidRPr="00241225">
        <w:rPr>
          <w:lang w:val="en-GB"/>
        </w:rPr>
        <w:t>Proposal 2: Include the NPN ID into SON/MDT report, whether SNPN ID or PNI-NPN ID related info should be included can be discussed per use case.</w:t>
      </w:r>
    </w:p>
    <w:p w14:paraId="221B713F" w14:textId="77777777" w:rsidR="00241225" w:rsidRPr="00241225" w:rsidRDefault="00241225" w:rsidP="00241225">
      <w:pPr>
        <w:pStyle w:val="Doc-text2"/>
        <w:rPr>
          <w:lang w:val="en-GB"/>
        </w:rPr>
      </w:pPr>
      <w:r w:rsidRPr="00241225">
        <w:rPr>
          <w:lang w:val="en-GB"/>
        </w:rPr>
        <w:t>Proposal 3: NPN ID related information should be included in the UE variables, whether SNPN ID or PNI-NPN ID related info should be included can be discussed per use case.</w:t>
      </w:r>
    </w:p>
    <w:p w14:paraId="11D43C28" w14:textId="77777777" w:rsidR="00241225" w:rsidRPr="00241225" w:rsidRDefault="00241225" w:rsidP="00241225">
      <w:pPr>
        <w:pStyle w:val="Doc-text2"/>
        <w:rPr>
          <w:lang w:val="en-GB"/>
        </w:rPr>
      </w:pPr>
    </w:p>
    <w:p w14:paraId="16147BD6" w14:textId="77777777" w:rsidR="00241225" w:rsidRPr="00241225" w:rsidRDefault="00241225" w:rsidP="00241225">
      <w:pPr>
        <w:pStyle w:val="Doc-text2"/>
        <w:rPr>
          <w:lang w:val="en-GB"/>
        </w:rPr>
      </w:pPr>
      <w:r w:rsidRPr="00241225">
        <w:rPr>
          <w:lang w:val="en-GB"/>
        </w:rPr>
        <w:t>For use case</w:t>
      </w:r>
    </w:p>
    <w:p w14:paraId="2ADF8827" w14:textId="77777777" w:rsidR="00241225" w:rsidRPr="00241225" w:rsidRDefault="00241225" w:rsidP="00241225">
      <w:pPr>
        <w:pStyle w:val="Doc-text2"/>
        <w:rPr>
          <w:lang w:val="en-GB"/>
        </w:rPr>
      </w:pPr>
      <w:r w:rsidRPr="00241225">
        <w:rPr>
          <w:lang w:val="en-GB"/>
        </w:rPr>
        <w:t>Proposal 5: RAN2 prioritizes the use cases of RLF report and logged MDT enhancement for NPN.</w:t>
      </w:r>
    </w:p>
    <w:p w14:paraId="5C76F79D" w14:textId="77777777" w:rsidR="00241225" w:rsidRPr="00241225" w:rsidRDefault="00241225" w:rsidP="00241225">
      <w:pPr>
        <w:pStyle w:val="Doc-text2"/>
        <w:rPr>
          <w:lang w:val="en-GB"/>
        </w:rPr>
      </w:pPr>
      <w:r w:rsidRPr="00241225">
        <w:rPr>
          <w:lang w:val="en-GB"/>
        </w:rPr>
        <w:t>For RLF report</w:t>
      </w:r>
    </w:p>
    <w:p w14:paraId="5B062BC2" w14:textId="77777777" w:rsidR="00241225" w:rsidRPr="00241225" w:rsidRDefault="00241225" w:rsidP="00241225">
      <w:pPr>
        <w:pStyle w:val="Doc-text2"/>
        <w:rPr>
          <w:lang w:val="en-GB"/>
        </w:rPr>
      </w:pPr>
      <w:r w:rsidRPr="00241225">
        <w:rPr>
          <w:lang w:val="en-GB"/>
        </w:rPr>
        <w:t>Proposal 7: Introduce the NPN ID information in RLF report for SON enhancement for NPN.</w:t>
      </w:r>
    </w:p>
    <w:p w14:paraId="16C996A2" w14:textId="77777777" w:rsidR="00241225" w:rsidRPr="00241225" w:rsidRDefault="00241225" w:rsidP="00241225">
      <w:pPr>
        <w:pStyle w:val="Doc-text2"/>
        <w:rPr>
          <w:lang w:val="en-GB"/>
        </w:rPr>
      </w:pPr>
      <w:r w:rsidRPr="00241225">
        <w:rPr>
          <w:lang w:val="en-GB"/>
        </w:rPr>
        <w:t>-</w:t>
      </w:r>
      <w:r w:rsidRPr="00241225">
        <w:rPr>
          <w:lang w:val="en-GB"/>
        </w:rPr>
        <w:tab/>
        <w:t>FFS: Only NID or both NID and CAG ID will be introduced as NPN ID information.</w:t>
      </w:r>
    </w:p>
    <w:p w14:paraId="4EA48092" w14:textId="77777777" w:rsidR="00241225" w:rsidRPr="00241225" w:rsidRDefault="00241225" w:rsidP="00241225">
      <w:pPr>
        <w:pStyle w:val="Doc-text2"/>
        <w:rPr>
          <w:lang w:val="en-GB"/>
        </w:rPr>
      </w:pPr>
      <w:r w:rsidRPr="00241225">
        <w:rPr>
          <w:lang w:val="en-GB"/>
        </w:rPr>
        <w:t>Proposal 8: SNPN checking is needed before sending the available indicator of the RLF report procedure. FFS to PNI-NPN checking.</w:t>
      </w:r>
    </w:p>
    <w:p w14:paraId="17E531F7" w14:textId="77777777" w:rsidR="00241225" w:rsidRPr="00241225" w:rsidRDefault="00241225" w:rsidP="00241225">
      <w:pPr>
        <w:pStyle w:val="Doc-text2"/>
        <w:rPr>
          <w:lang w:val="en-GB"/>
        </w:rPr>
      </w:pPr>
      <w:r w:rsidRPr="00241225">
        <w:rPr>
          <w:lang w:val="en-GB"/>
        </w:rPr>
        <w:t>For logged MDT</w:t>
      </w:r>
    </w:p>
    <w:p w14:paraId="4EBA8ACD" w14:textId="77777777" w:rsidR="00241225" w:rsidRPr="00241225" w:rsidRDefault="00241225" w:rsidP="00241225">
      <w:pPr>
        <w:pStyle w:val="Doc-text2"/>
        <w:rPr>
          <w:lang w:val="en-GB"/>
        </w:rPr>
      </w:pPr>
      <w:r w:rsidRPr="00241225">
        <w:rPr>
          <w:lang w:val="en-GB"/>
        </w:rPr>
        <w:t>Proposal 9: Include NID and CAG-ID into the area scope of logged MDT configuration, for SNPN case and PNI-NPN case, respectively.</w:t>
      </w:r>
    </w:p>
    <w:p w14:paraId="656BAB8B" w14:textId="77777777" w:rsidR="00241225" w:rsidRPr="00241225" w:rsidRDefault="00241225" w:rsidP="00241225">
      <w:pPr>
        <w:pStyle w:val="Doc-text2"/>
        <w:rPr>
          <w:lang w:val="en-GB"/>
        </w:rPr>
      </w:pPr>
      <w:r w:rsidRPr="00241225">
        <w:rPr>
          <w:lang w:val="en-GB"/>
        </w:rPr>
        <w:t>Proposal 11: Include the NPN ID information into the CGI information and/or cell type indication (e.g., SNPN cell) as part of logged MDT result.</w:t>
      </w:r>
    </w:p>
    <w:p w14:paraId="6EA0E1DD" w14:textId="77777777" w:rsidR="00241225" w:rsidRPr="00241225" w:rsidRDefault="00241225" w:rsidP="00241225">
      <w:pPr>
        <w:pStyle w:val="Doc-text2"/>
        <w:rPr>
          <w:lang w:val="en-GB"/>
        </w:rPr>
      </w:pPr>
      <w:r w:rsidRPr="00241225">
        <w:rPr>
          <w:lang w:val="en-GB"/>
        </w:rPr>
        <w:t>-</w:t>
      </w:r>
      <w:r w:rsidRPr="00241225">
        <w:rPr>
          <w:lang w:val="en-GB"/>
        </w:rPr>
        <w:tab/>
        <w:t>FFS: Only NID or both NID and CAG ID will be introduced as NPN ID information.</w:t>
      </w:r>
    </w:p>
    <w:p w14:paraId="2D05CA7B" w14:textId="77777777" w:rsidR="00241225" w:rsidRPr="00241225" w:rsidRDefault="00241225" w:rsidP="00241225">
      <w:pPr>
        <w:pStyle w:val="Doc-text2"/>
        <w:rPr>
          <w:lang w:val="en-GB"/>
        </w:rPr>
      </w:pPr>
      <w:r w:rsidRPr="00241225">
        <w:rPr>
          <w:lang w:val="en-GB"/>
        </w:rPr>
        <w:t>Proposal 12: SNPN checking is needed before sending the available indicator of the logged MDT report procedure. FFS to PNI-NPN checking.</w:t>
      </w:r>
    </w:p>
    <w:p w14:paraId="52359970" w14:textId="77777777" w:rsidR="00241225" w:rsidRPr="00241225" w:rsidRDefault="00241225" w:rsidP="00241225">
      <w:pPr>
        <w:pStyle w:val="Doc-text2"/>
        <w:rPr>
          <w:lang w:val="en-GB"/>
        </w:rPr>
      </w:pPr>
    </w:p>
    <w:p w14:paraId="6D4C45D6" w14:textId="77777777" w:rsidR="00241225" w:rsidRPr="00241225" w:rsidRDefault="00241225" w:rsidP="00241225">
      <w:pPr>
        <w:pStyle w:val="Doc-text2"/>
        <w:rPr>
          <w:lang w:val="en-GB"/>
        </w:rPr>
      </w:pPr>
      <w:r w:rsidRPr="00241225">
        <w:rPr>
          <w:lang w:val="en-GB"/>
        </w:rPr>
        <w:t>Proposal which needs discussion:</w:t>
      </w:r>
    </w:p>
    <w:p w14:paraId="22200F04" w14:textId="77777777" w:rsidR="00241225" w:rsidRPr="00241225" w:rsidRDefault="00241225" w:rsidP="00241225">
      <w:pPr>
        <w:pStyle w:val="Doc-text2"/>
        <w:rPr>
          <w:lang w:val="en-GB"/>
        </w:rPr>
      </w:pPr>
      <w:r w:rsidRPr="00241225">
        <w:rPr>
          <w:lang w:val="en-GB"/>
        </w:rPr>
        <w:t>For general</w:t>
      </w:r>
    </w:p>
    <w:p w14:paraId="42ECD210" w14:textId="77777777" w:rsidR="00241225" w:rsidRPr="00241225" w:rsidRDefault="00241225" w:rsidP="00241225">
      <w:pPr>
        <w:pStyle w:val="Doc-text2"/>
        <w:rPr>
          <w:lang w:val="en-GB"/>
        </w:rPr>
      </w:pPr>
      <w:r w:rsidRPr="00241225">
        <w:rPr>
          <w:lang w:val="en-GB"/>
        </w:rPr>
        <w:t>Proposal 4: RAN2 to discuss whether a common or a separate UE variable should be used for the private and the non-private network.</w:t>
      </w:r>
    </w:p>
    <w:p w14:paraId="12437FD7" w14:textId="77777777" w:rsidR="00241225" w:rsidRPr="00241225" w:rsidRDefault="00241225" w:rsidP="00241225">
      <w:pPr>
        <w:pStyle w:val="Doc-text2"/>
        <w:rPr>
          <w:lang w:val="en-GB"/>
        </w:rPr>
      </w:pPr>
      <w:r w:rsidRPr="00241225">
        <w:rPr>
          <w:lang w:val="en-GB"/>
        </w:rPr>
        <w:t>For use case</w:t>
      </w:r>
    </w:p>
    <w:p w14:paraId="428C0E48" w14:textId="77777777" w:rsidR="00241225" w:rsidRPr="00241225" w:rsidRDefault="00241225" w:rsidP="00241225">
      <w:pPr>
        <w:pStyle w:val="Doc-text2"/>
        <w:rPr>
          <w:lang w:val="en-GB"/>
        </w:rPr>
      </w:pPr>
      <w:r w:rsidRPr="00241225">
        <w:rPr>
          <w:lang w:val="en-GB"/>
        </w:rPr>
        <w:t>Proposal 6: Other use cases for NPN enhancement, e.g. RA report, immediate MDT, SHR, CEF report, L2 measurement and MHI can be further discussed.</w:t>
      </w:r>
    </w:p>
    <w:p w14:paraId="120CBC52" w14:textId="77777777" w:rsidR="00241225" w:rsidRPr="00241225" w:rsidRDefault="00241225" w:rsidP="00241225">
      <w:pPr>
        <w:pStyle w:val="Doc-text2"/>
        <w:rPr>
          <w:lang w:val="en-GB"/>
        </w:rPr>
      </w:pPr>
      <w:r w:rsidRPr="00241225">
        <w:rPr>
          <w:lang w:val="en-GB"/>
        </w:rPr>
        <w:t>For logged MDT</w:t>
      </w:r>
    </w:p>
    <w:p w14:paraId="0DA1594E" w14:textId="77777777" w:rsidR="00241225" w:rsidRPr="00241225" w:rsidRDefault="00241225" w:rsidP="00241225">
      <w:pPr>
        <w:pStyle w:val="Doc-text2"/>
        <w:rPr>
          <w:lang w:val="en-GB"/>
        </w:rPr>
      </w:pPr>
      <w:r w:rsidRPr="00241225">
        <w:rPr>
          <w:lang w:val="en-GB"/>
        </w:rPr>
        <w:t>Proposal 10: RAN2 to discuss whether to enhance the MDT configuration (</w:t>
      </w:r>
      <w:proofErr w:type="spellStart"/>
      <w:r w:rsidRPr="00241225">
        <w:rPr>
          <w:lang w:val="en-GB"/>
        </w:rPr>
        <w:t>interFreqTargetInfo</w:t>
      </w:r>
      <w:proofErr w:type="spellEnd"/>
      <w:r w:rsidRPr="00241225">
        <w:rPr>
          <w:lang w:val="en-GB"/>
        </w:rPr>
        <w:t>) to enable logging only NPN or PN cells per frequency.</w:t>
      </w:r>
    </w:p>
    <w:p w14:paraId="01EBABB4" w14:textId="77777777" w:rsidR="00241225" w:rsidRPr="00241225" w:rsidRDefault="00241225" w:rsidP="00241225">
      <w:pPr>
        <w:pStyle w:val="Doc-text2"/>
        <w:rPr>
          <w:lang w:val="en-GB"/>
        </w:rPr>
      </w:pPr>
      <w:r w:rsidRPr="00241225">
        <w:rPr>
          <w:lang w:val="en-GB"/>
        </w:rPr>
        <w:t>For Others</w:t>
      </w:r>
    </w:p>
    <w:p w14:paraId="4926CBDE" w14:textId="77777777" w:rsidR="00241225" w:rsidRPr="00241225" w:rsidRDefault="00241225" w:rsidP="00241225">
      <w:pPr>
        <w:pStyle w:val="Doc-text2"/>
        <w:rPr>
          <w:lang w:val="en-GB"/>
        </w:rPr>
      </w:pPr>
      <w:r w:rsidRPr="00241225">
        <w:rPr>
          <w:lang w:val="en-GB"/>
        </w:rPr>
        <w:t>Proposal 13: RAN2 to further discuss other issues which include:</w:t>
      </w:r>
    </w:p>
    <w:p w14:paraId="7067D552" w14:textId="77777777" w:rsidR="00241225" w:rsidRPr="00241225" w:rsidRDefault="00241225" w:rsidP="00241225">
      <w:pPr>
        <w:pStyle w:val="Doc-text2"/>
        <w:rPr>
          <w:lang w:val="en-GB"/>
        </w:rPr>
      </w:pPr>
      <w:r w:rsidRPr="00241225">
        <w:rPr>
          <w:lang w:val="en-GB"/>
        </w:rPr>
        <w:t>-</w:t>
      </w:r>
      <w:r w:rsidRPr="00241225">
        <w:rPr>
          <w:lang w:val="en-GB"/>
        </w:rPr>
        <w:tab/>
        <w:t>UE measurement resource wastes in SNPN;</w:t>
      </w:r>
    </w:p>
    <w:p w14:paraId="5A6F9B2E" w14:textId="77777777" w:rsidR="00241225" w:rsidRPr="00241225" w:rsidRDefault="00241225" w:rsidP="00241225">
      <w:pPr>
        <w:pStyle w:val="Doc-text2"/>
        <w:rPr>
          <w:lang w:val="en-GB"/>
        </w:rPr>
      </w:pPr>
      <w:r w:rsidRPr="00241225">
        <w:rPr>
          <w:lang w:val="en-GB"/>
        </w:rPr>
        <w:t>-</w:t>
      </w:r>
      <w:r w:rsidRPr="00241225">
        <w:rPr>
          <w:lang w:val="en-GB"/>
        </w:rPr>
        <w:tab/>
        <w:t>Priority of SNPN and PNI-NPN;</w:t>
      </w:r>
    </w:p>
    <w:p w14:paraId="1115D3A8" w14:textId="06A11F3D" w:rsidR="00241225" w:rsidRDefault="00241225" w:rsidP="00241225">
      <w:pPr>
        <w:pStyle w:val="Doc-text2"/>
        <w:rPr>
          <w:lang w:val="en-GB"/>
        </w:rPr>
      </w:pPr>
      <w:r w:rsidRPr="00241225">
        <w:rPr>
          <w:lang w:val="en-GB"/>
        </w:rPr>
        <w:t>-</w:t>
      </w:r>
      <w:r w:rsidRPr="00241225">
        <w:rPr>
          <w:lang w:val="en-GB"/>
        </w:rPr>
        <w:tab/>
        <w:t>OOC analysis based on logging of OOC instance, OOC cause or UE access mode.</w:t>
      </w:r>
    </w:p>
    <w:p w14:paraId="0B76B31E" w14:textId="77777777" w:rsidR="00241225" w:rsidRDefault="00241225" w:rsidP="00F16897">
      <w:pPr>
        <w:pStyle w:val="Doc-text2"/>
        <w:rPr>
          <w:lang w:val="en-GB"/>
        </w:rPr>
      </w:pPr>
    </w:p>
    <w:p w14:paraId="0EDF7DAB" w14:textId="15A82555" w:rsidR="008853BC" w:rsidRDefault="008853BC" w:rsidP="008853BC">
      <w:pPr>
        <w:pStyle w:val="Doc-title"/>
      </w:pPr>
      <w:r>
        <w:t>R2-2209568</w:t>
      </w:r>
      <w:r>
        <w:tab/>
        <w:t>Discussion on SON enhancement for NPN</w:t>
      </w:r>
      <w:r>
        <w:tab/>
        <w:t>vivo</w:t>
      </w:r>
      <w:r>
        <w:tab/>
        <w:t>discussion</w:t>
      </w:r>
      <w:r>
        <w:tab/>
        <w:t>Rel-18</w:t>
      </w:r>
      <w:r>
        <w:tab/>
        <w:t>NR_ENDC_SON_MDT_enh2-Core</w:t>
      </w:r>
    </w:p>
    <w:p w14:paraId="2EE4C8E3" w14:textId="77777777" w:rsidR="008853BC" w:rsidRDefault="008853BC" w:rsidP="008853BC">
      <w:pPr>
        <w:pStyle w:val="Doc-title"/>
      </w:pPr>
      <w:r>
        <w:t>R2-2209574</w:t>
      </w:r>
      <w:r>
        <w:tab/>
        <w:t>SON and MDT Enhancement for NPN</w:t>
      </w:r>
      <w:r>
        <w:tab/>
        <w:t>CATT</w:t>
      </w:r>
      <w:r>
        <w:tab/>
        <w:t>discussion</w:t>
      </w:r>
      <w:r>
        <w:tab/>
        <w:t>Rel-18</w:t>
      </w:r>
      <w:r>
        <w:tab/>
        <w:t>NR_ENDC_SON_MDT_enh2-Core</w:t>
      </w:r>
    </w:p>
    <w:p w14:paraId="19FB760C" w14:textId="77777777" w:rsidR="008853BC" w:rsidRDefault="008853BC" w:rsidP="008853BC">
      <w:pPr>
        <w:pStyle w:val="Doc-title"/>
      </w:pPr>
      <w:r>
        <w:t>R2-2209823</w:t>
      </w:r>
      <w:r>
        <w:tab/>
        <w:t>SON/MDT enhancements for NPN</w:t>
      </w:r>
      <w:r>
        <w:tab/>
        <w:t>Samsung R&amp;D Institute India</w:t>
      </w:r>
      <w:r>
        <w:tab/>
        <w:t>discussion</w:t>
      </w:r>
    </w:p>
    <w:p w14:paraId="5EEC6C12" w14:textId="77777777" w:rsidR="008853BC" w:rsidRDefault="008853BC" w:rsidP="008853BC">
      <w:pPr>
        <w:pStyle w:val="Doc-title"/>
      </w:pPr>
      <w:r>
        <w:t>R2-2209899</w:t>
      </w:r>
      <w:r>
        <w:tab/>
        <w:t>Discussion on SON and MDT enhancements for NPN</w:t>
      </w:r>
      <w:r>
        <w:tab/>
        <w:t>Huawei, HiSilicon</w:t>
      </w:r>
      <w:r>
        <w:tab/>
        <w:t>discussion</w:t>
      </w:r>
      <w:r>
        <w:tab/>
        <w:t>Rel-18</w:t>
      </w:r>
      <w:r>
        <w:tab/>
        <w:t>NR_ENDC_SON_MDT_enh2-Core</w:t>
      </w:r>
    </w:p>
    <w:p w14:paraId="2EFAD3D8" w14:textId="77777777" w:rsidR="008853BC" w:rsidRDefault="008853BC" w:rsidP="008853BC">
      <w:pPr>
        <w:pStyle w:val="Doc-title"/>
      </w:pPr>
      <w:r>
        <w:t>R2-2210032</w:t>
      </w:r>
      <w:r>
        <w:tab/>
        <w:t>Discussion on the SON/MDT enhancement for NPN</w:t>
      </w:r>
      <w:r>
        <w:tab/>
        <w:t>Beijing Xiaomi Software Tech</w:t>
      </w:r>
      <w:r>
        <w:tab/>
        <w:t>discussion</w:t>
      </w:r>
      <w:r>
        <w:tab/>
        <w:t>Rel-18</w:t>
      </w:r>
    </w:p>
    <w:p w14:paraId="679DCF1F" w14:textId="77777777" w:rsidR="008853BC" w:rsidRDefault="008853BC" w:rsidP="008853BC">
      <w:pPr>
        <w:pStyle w:val="Doc-title"/>
      </w:pPr>
      <w:r>
        <w:t>R2-2210104</w:t>
      </w:r>
      <w:r>
        <w:tab/>
        <w:t>Impact of SNPN on MDT and MRO</w:t>
      </w:r>
      <w:r>
        <w:tab/>
        <w:t>Nokia, Nokia Shanghai Bell</w:t>
      </w:r>
      <w:r>
        <w:tab/>
        <w:t>discussion</w:t>
      </w:r>
      <w:r>
        <w:tab/>
        <w:t>Rel-18</w:t>
      </w:r>
      <w:r>
        <w:tab/>
        <w:t>NR_ENDC_SON_MDT_enh2-Core</w:t>
      </w:r>
    </w:p>
    <w:p w14:paraId="2C1FC74F" w14:textId="77777777" w:rsidR="008853BC" w:rsidRDefault="008853BC" w:rsidP="008853BC">
      <w:pPr>
        <w:pStyle w:val="Doc-title"/>
      </w:pPr>
      <w:r>
        <w:t>R2-2210149</w:t>
      </w:r>
      <w:r>
        <w:tab/>
        <w:t>SONMDT enhancement for NPN</w:t>
      </w:r>
      <w:r>
        <w:tab/>
        <w:t>CMCC</w:t>
      </w:r>
      <w:r>
        <w:tab/>
        <w:t>discussion</w:t>
      </w:r>
      <w:r>
        <w:tab/>
        <w:t>Rel-18</w:t>
      </w:r>
      <w:r>
        <w:tab/>
        <w:t>NR_ENDC_SON_MDT_enh2-Core</w:t>
      </w:r>
    </w:p>
    <w:p w14:paraId="5A2DDC84" w14:textId="77777777" w:rsidR="008853BC" w:rsidRDefault="008853BC" w:rsidP="008853BC">
      <w:pPr>
        <w:pStyle w:val="Doc-title"/>
      </w:pPr>
      <w:r>
        <w:t>R2-2210181</w:t>
      </w:r>
      <w:r>
        <w:tab/>
        <w:t>SON support for NPN</w:t>
      </w:r>
      <w:r>
        <w:tab/>
        <w:t>Ericsson</w:t>
      </w:r>
      <w:r>
        <w:tab/>
        <w:t>discussion</w:t>
      </w:r>
      <w:r>
        <w:tab/>
        <w:t>NR_ENDC_SON_MDT_enh2-Core</w:t>
      </w:r>
    </w:p>
    <w:p w14:paraId="2C71A459" w14:textId="77777777" w:rsidR="008853BC" w:rsidRDefault="008853BC" w:rsidP="008853BC">
      <w:pPr>
        <w:pStyle w:val="Doc-title"/>
      </w:pPr>
      <w:r>
        <w:t>R2-2210292</w:t>
      </w:r>
      <w:r>
        <w:tab/>
        <w:t>Consideration on SON-MDT support for NPN</w:t>
      </w:r>
      <w:r>
        <w:tab/>
        <w:t>ZTE Corporation, Sanechips</w:t>
      </w:r>
      <w:r>
        <w:tab/>
        <w:t>discussion</w:t>
      </w:r>
      <w:r>
        <w:tab/>
        <w:t>Rel-18</w:t>
      </w:r>
    </w:p>
    <w:p w14:paraId="1EBAAF7E" w14:textId="77777777" w:rsidR="008853BC" w:rsidRDefault="008853BC" w:rsidP="008853BC">
      <w:pPr>
        <w:pStyle w:val="Doc-title"/>
      </w:pPr>
      <w:r>
        <w:t>R2-2210303</w:t>
      </w:r>
      <w:r>
        <w:tab/>
        <w:t>Discussion on SON/MDT enhancements for Non-Public Networks</w:t>
      </w:r>
      <w:r>
        <w:tab/>
        <w:t xml:space="preserve">Qualcomm Incorporated </w:t>
      </w:r>
      <w:r>
        <w:tab/>
        <w:t>discussion</w:t>
      </w:r>
      <w:r>
        <w:tab/>
        <w:t>Rel-18</w:t>
      </w:r>
    </w:p>
    <w:p w14:paraId="7AEB4159" w14:textId="77777777" w:rsidR="008853BC" w:rsidRDefault="008853BC" w:rsidP="008853BC">
      <w:pPr>
        <w:pStyle w:val="Doc-title"/>
      </w:pPr>
    </w:p>
    <w:p w14:paraId="2E36E599" w14:textId="77777777" w:rsidR="008853BC" w:rsidRPr="00FA627F" w:rsidRDefault="008853BC" w:rsidP="008853BC">
      <w:pPr>
        <w:pStyle w:val="Doc-text2"/>
      </w:pPr>
    </w:p>
    <w:p w14:paraId="0B12F893" w14:textId="77777777" w:rsidR="008853BC" w:rsidRPr="00D9011A" w:rsidRDefault="008853BC" w:rsidP="008853BC">
      <w:pPr>
        <w:pStyle w:val="Heading3"/>
      </w:pPr>
      <w:r w:rsidRPr="00D9011A">
        <w:t>8.13.8</w:t>
      </w:r>
      <w:r w:rsidRPr="00D9011A">
        <w:tab/>
        <w:t>Other</w:t>
      </w:r>
    </w:p>
    <w:p w14:paraId="71D6D8A5" w14:textId="77777777" w:rsidR="008853BC" w:rsidRPr="00D9011A" w:rsidRDefault="008853BC" w:rsidP="008853BC">
      <w:pPr>
        <w:pStyle w:val="Comments"/>
      </w:pPr>
    </w:p>
    <w:p w14:paraId="5A422973" w14:textId="77777777" w:rsidR="008853BC" w:rsidRDefault="008853BC" w:rsidP="008853BC">
      <w:pPr>
        <w:pStyle w:val="Doc-title"/>
      </w:pPr>
      <w:r>
        <w:t>R2-2209726</w:t>
      </w:r>
      <w:r>
        <w:tab/>
        <w:t>Discussion of SON on MR-DC CPAC</w:t>
      </w:r>
      <w:r>
        <w:tab/>
        <w:t>OPPO</w:t>
      </w:r>
      <w:r>
        <w:tab/>
        <w:t>discussion</w:t>
      </w:r>
      <w:r>
        <w:tab/>
        <w:t>Rel-17</w:t>
      </w:r>
      <w:r>
        <w:tab/>
        <w:t>NR_ENDC_SON_MDT_enh2-Core</w:t>
      </w:r>
    </w:p>
    <w:p w14:paraId="373D1631" w14:textId="77777777" w:rsidR="008853BC" w:rsidRDefault="008853BC" w:rsidP="008853BC">
      <w:pPr>
        <w:pStyle w:val="Doc-title"/>
      </w:pPr>
      <w:r>
        <w:t>R2-2209959</w:t>
      </w:r>
      <w:r>
        <w:tab/>
        <w:t>MRO for fast MCG link recovery and SCG failure</w:t>
      </w:r>
      <w:r>
        <w:tab/>
        <w:t>Lenovo</w:t>
      </w:r>
      <w:r>
        <w:tab/>
        <w:t>discussion</w:t>
      </w:r>
      <w:r>
        <w:tab/>
        <w:t>Rel-18</w:t>
      </w:r>
    </w:p>
    <w:p w14:paraId="3D89217B" w14:textId="77777777" w:rsidR="008853BC" w:rsidRDefault="008853BC" w:rsidP="008853BC">
      <w:pPr>
        <w:pStyle w:val="Doc-title"/>
      </w:pPr>
      <w:r>
        <w:t>R2-2209960</w:t>
      </w:r>
      <w:r>
        <w:tab/>
        <w:t>SON enhancements for CPAC</w:t>
      </w:r>
      <w:r>
        <w:tab/>
        <w:t>Lenovo</w:t>
      </w:r>
      <w:r>
        <w:tab/>
        <w:t>discussion</w:t>
      </w:r>
      <w:r>
        <w:tab/>
        <w:t>Rel-18</w:t>
      </w:r>
    </w:p>
    <w:p w14:paraId="50D630B1" w14:textId="77777777" w:rsidR="008853BC" w:rsidRDefault="008853BC" w:rsidP="008853BC">
      <w:pPr>
        <w:pStyle w:val="Doc-title"/>
      </w:pPr>
      <w:r>
        <w:lastRenderedPageBreak/>
        <w:t>R2-2210269</w:t>
      </w:r>
      <w:r>
        <w:tab/>
        <w:t>MRO for Fast MCG Recovery and MR-DC CPAC</w:t>
      </w:r>
      <w:r>
        <w:tab/>
        <w:t>Nokia, Nokia Shanghai Bell</w:t>
      </w:r>
      <w:r>
        <w:tab/>
        <w:t>discussion</w:t>
      </w:r>
      <w:r>
        <w:tab/>
        <w:t>Rel-18</w:t>
      </w:r>
      <w:r>
        <w:tab/>
        <w:t>NR_ENDC_SON_MDT_enh2-Core</w:t>
      </w:r>
    </w:p>
    <w:p w14:paraId="4416DB4E" w14:textId="77777777" w:rsidR="008853BC" w:rsidRDefault="008853BC" w:rsidP="008853BC">
      <w:pPr>
        <w:pStyle w:val="Doc-title"/>
      </w:pPr>
      <w:r>
        <w:t>R2-2210304</w:t>
      </w:r>
      <w:r>
        <w:tab/>
        <w:t>Discussion on SONMDT enhancements for MR-DC CPAC and fast MCG Recovery</w:t>
      </w:r>
      <w:r>
        <w:tab/>
        <w:t xml:space="preserve">Qualcomm Incorporated </w:t>
      </w:r>
      <w:r>
        <w:tab/>
        <w:t>discussion</w:t>
      </w:r>
      <w:r>
        <w:tab/>
        <w:t>Rel-18</w:t>
      </w:r>
    </w:p>
    <w:p w14:paraId="3BE8137B" w14:textId="77777777" w:rsidR="008853BC" w:rsidRDefault="008853BC" w:rsidP="008853BC">
      <w:pPr>
        <w:pStyle w:val="Doc-title"/>
      </w:pPr>
      <w:r>
        <w:t>R2-2210426</w:t>
      </w:r>
      <w:r>
        <w:tab/>
        <w:t>SON on fast MCG recovery</w:t>
      </w:r>
      <w:r>
        <w:tab/>
        <w:t>OPPO</w:t>
      </w:r>
      <w:r>
        <w:tab/>
        <w:t>discussion</w:t>
      </w:r>
      <w:r>
        <w:tab/>
        <w:t>NR_ENDC_SON_MDT_enh2-Core</w:t>
      </w:r>
    </w:p>
    <w:p w14:paraId="51402ED9" w14:textId="77777777" w:rsidR="008853BC" w:rsidRDefault="008853BC" w:rsidP="008853BC">
      <w:pPr>
        <w:pStyle w:val="Doc-title"/>
      </w:pPr>
      <w:r>
        <w:t>R2-2210512</w:t>
      </w:r>
      <w:r>
        <w:tab/>
        <w:t>SON/MDT enhancement for fast MCG recovery</w:t>
      </w:r>
      <w:r>
        <w:tab/>
        <w:t>CMCC</w:t>
      </w:r>
      <w:r>
        <w:tab/>
        <w:t>discussion</w:t>
      </w:r>
      <w:r>
        <w:tab/>
        <w:t>Rel-18</w:t>
      </w:r>
      <w:r>
        <w:tab/>
        <w:t>NR_ENDC_SON_MDT_enh2-Core</w:t>
      </w:r>
    </w:p>
    <w:p w14:paraId="26521A84" w14:textId="77777777" w:rsidR="008853BC" w:rsidRDefault="008853BC" w:rsidP="008853BC">
      <w:pPr>
        <w:pStyle w:val="Doc-title"/>
      </w:pPr>
      <w:r>
        <w:t>R2-2210513</w:t>
      </w:r>
      <w:r>
        <w:tab/>
        <w:t>SON MDT enhancement for MR-DC CPAC</w:t>
      </w:r>
      <w:r>
        <w:tab/>
        <w:t>CMCC</w:t>
      </w:r>
      <w:r>
        <w:tab/>
        <w:t>discussion</w:t>
      </w:r>
      <w:r>
        <w:tab/>
        <w:t>Rel-18</w:t>
      </w:r>
      <w:r>
        <w:tab/>
        <w:t>NR_ENDC_SON_MDT_enh2-Core</w:t>
      </w:r>
    </w:p>
    <w:p w14:paraId="36D01212" w14:textId="77777777" w:rsidR="008853BC" w:rsidRDefault="008853BC" w:rsidP="008853BC">
      <w:pPr>
        <w:pStyle w:val="Doc-title"/>
      </w:pPr>
      <w:r>
        <w:t>R2-2210517</w:t>
      </w:r>
      <w:r>
        <w:tab/>
        <w:t>Discussion on failure information for CPAC</w:t>
      </w:r>
      <w:r>
        <w:tab/>
        <w:t>SHARP Corporation</w:t>
      </w:r>
      <w:r>
        <w:tab/>
        <w:t>discussion</w:t>
      </w:r>
    </w:p>
    <w:p w14:paraId="67520764" w14:textId="77777777" w:rsidR="008853BC" w:rsidRDefault="008853BC" w:rsidP="008853BC">
      <w:pPr>
        <w:pStyle w:val="Doc-title"/>
      </w:pPr>
      <w:r>
        <w:t>R2-2210523</w:t>
      </w:r>
      <w:r>
        <w:tab/>
        <w:t>Discussion on RLF report in fast MCG recovery</w:t>
      </w:r>
      <w:r>
        <w:tab/>
        <w:t>SHARP Corporation</w:t>
      </w:r>
      <w:r>
        <w:tab/>
        <w:t>discussion</w:t>
      </w:r>
    </w:p>
    <w:p w14:paraId="50F272C6" w14:textId="77777777" w:rsidR="008853BC" w:rsidRDefault="008853BC" w:rsidP="008853BC">
      <w:pPr>
        <w:pStyle w:val="Doc-title"/>
      </w:pPr>
      <w:r>
        <w:t>R2-2210626</w:t>
      </w:r>
      <w:r>
        <w:tab/>
        <w:t>Discussion on CPAC failure report</w:t>
      </w:r>
      <w:r>
        <w:tab/>
        <w:t>NTT DOCOMO, INC.</w:t>
      </w:r>
      <w:r>
        <w:tab/>
        <w:t>discussion</w:t>
      </w:r>
      <w:r>
        <w:tab/>
        <w:t>Rel-18</w:t>
      </w:r>
    </w:p>
    <w:p w14:paraId="002A01E8" w14:textId="77777777" w:rsidR="008853BC" w:rsidRDefault="008853BC" w:rsidP="008853BC">
      <w:pPr>
        <w:pStyle w:val="Doc-title"/>
      </w:pPr>
      <w:r>
        <w:t>R2-2210630</w:t>
      </w:r>
      <w:r>
        <w:tab/>
        <w:t>Discussion on MRO for MR-DC SCG failure scenario and fast MCG recovery failure</w:t>
      </w:r>
      <w:r>
        <w:tab/>
        <w:t>NTT DOCOMO, INC.</w:t>
      </w:r>
      <w:r>
        <w:tab/>
        <w:t>discussion</w:t>
      </w:r>
      <w:r>
        <w:tab/>
        <w:t>Rel-18</w:t>
      </w:r>
    </w:p>
    <w:p w14:paraId="6697CAF0" w14:textId="77777777" w:rsidR="008853BC" w:rsidRDefault="008853BC" w:rsidP="008853BC">
      <w:pPr>
        <w:pStyle w:val="Doc-title"/>
      </w:pPr>
    </w:p>
    <w:p w14:paraId="66FAD5D7" w14:textId="17572117" w:rsidR="001A52A4" w:rsidRDefault="001A52A4" w:rsidP="001A52A4">
      <w:pPr>
        <w:pStyle w:val="Doc-title"/>
      </w:pPr>
    </w:p>
    <w:p w14:paraId="19C6481E" w14:textId="77777777" w:rsidR="00E0082C" w:rsidRDefault="00E0082C" w:rsidP="00E0082C">
      <w:pPr>
        <w:pStyle w:val="Doc-title"/>
      </w:pPr>
    </w:p>
    <w:p w14:paraId="361712FD" w14:textId="77777777" w:rsidR="00737F55" w:rsidRPr="009649D6" w:rsidRDefault="00737F55" w:rsidP="00EB41E8"/>
    <w:sectPr w:rsidR="00737F55"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9078B" w14:textId="77777777" w:rsidR="009E0E64" w:rsidRDefault="009E0E64">
      <w:r>
        <w:separator/>
      </w:r>
    </w:p>
    <w:p w14:paraId="76230F99" w14:textId="77777777" w:rsidR="009E0E64" w:rsidRDefault="009E0E64"/>
  </w:endnote>
  <w:endnote w:type="continuationSeparator" w:id="0">
    <w:p w14:paraId="1EC6AA60" w14:textId="77777777" w:rsidR="009E0E64" w:rsidRDefault="009E0E64">
      <w:r>
        <w:continuationSeparator/>
      </w:r>
    </w:p>
    <w:p w14:paraId="4682E936" w14:textId="77777777" w:rsidR="009E0E64" w:rsidRDefault="009E0E64"/>
  </w:endnote>
  <w:endnote w:type="continuationNotice" w:id="1">
    <w:p w14:paraId="6553EEEF" w14:textId="77777777" w:rsidR="009E0E64" w:rsidRDefault="009E0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B5D5" w14:textId="77777777" w:rsidR="009E0E64" w:rsidRDefault="009E0E64">
      <w:r>
        <w:separator/>
      </w:r>
    </w:p>
    <w:p w14:paraId="5D4C937B" w14:textId="77777777" w:rsidR="009E0E64" w:rsidRDefault="009E0E64"/>
  </w:footnote>
  <w:footnote w:type="continuationSeparator" w:id="0">
    <w:p w14:paraId="10787D7E" w14:textId="77777777" w:rsidR="009E0E64" w:rsidRDefault="009E0E64">
      <w:r>
        <w:continuationSeparator/>
      </w:r>
    </w:p>
    <w:p w14:paraId="79730E95" w14:textId="77777777" w:rsidR="009E0E64" w:rsidRDefault="009E0E64"/>
  </w:footnote>
  <w:footnote w:type="continuationNotice" w:id="1">
    <w:p w14:paraId="70899949" w14:textId="77777777" w:rsidR="009E0E64" w:rsidRDefault="009E0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95pt;height:13.05pt" o:bullet="t">
        <v:imagedata r:id="rId1" o:title="art711"/>
      </v:shape>
    </w:pict>
  </w:numPicBullet>
  <w:abstractNum w:abstractNumId="0" w15:restartNumberingAfterBreak="0">
    <w:nsid w:val="A84D2548"/>
    <w:multiLevelType w:val="singleLevel"/>
    <w:tmpl w:val="A84D254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54DF9B0"/>
    <w:multiLevelType w:val="singleLevel"/>
    <w:tmpl w:val="D54DF9B0"/>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D62267BA"/>
    <w:multiLevelType w:val="multilevel"/>
    <w:tmpl w:val="D62267B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F9393147"/>
    <w:multiLevelType w:val="singleLevel"/>
    <w:tmpl w:val="F9393147"/>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11"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13"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21"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C8376E"/>
    <w:multiLevelType w:val="hybridMultilevel"/>
    <w:tmpl w:val="4F3056D2"/>
    <w:lvl w:ilvl="0" w:tplc="179048A8">
      <w:start w:val="1"/>
      <w:numFmt w:val="bullet"/>
      <w:lvlText w:val="–"/>
      <w:lvlJc w:val="left"/>
      <w:pPr>
        <w:ind w:left="1679" w:hanging="420"/>
      </w:pPr>
      <w:rPr>
        <w:rFonts w:ascii="Microsoft YaHei" w:eastAsia="Microsoft YaHei" w:hAnsi="Microsoft YaHei" w:hint="eastAsia"/>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32"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6BB4BCF6"/>
    <w:multiLevelType w:val="multilevel"/>
    <w:tmpl w:val="6BB4BCF6"/>
    <w:lvl w:ilvl="0">
      <w:start w:val="1"/>
      <w:numFmt w:val="bullet"/>
      <w:lvlText w:val=""/>
      <w:lvlJc w:val="left"/>
      <w:pPr>
        <w:tabs>
          <w:tab w:val="left" w:pos="1259"/>
        </w:tabs>
        <w:ind w:left="1679" w:hanging="420"/>
      </w:pPr>
      <w:rPr>
        <w:rFonts w:ascii="Wingdings" w:hAnsi="Wingdings" w:hint="default"/>
      </w:rPr>
    </w:lvl>
    <w:lvl w:ilvl="1">
      <w:start w:val="1"/>
      <w:numFmt w:val="bullet"/>
      <w:lvlText w:val=""/>
      <w:lvlJc w:val="left"/>
      <w:pPr>
        <w:tabs>
          <w:tab w:val="left" w:pos="1679"/>
        </w:tabs>
        <w:ind w:left="2099" w:hanging="420"/>
      </w:pPr>
      <w:rPr>
        <w:rFonts w:ascii="Wingdings" w:hAnsi="Wingdings" w:hint="default"/>
      </w:rPr>
    </w:lvl>
    <w:lvl w:ilvl="2">
      <w:start w:val="1"/>
      <w:numFmt w:val="bullet"/>
      <w:lvlText w:val=""/>
      <w:lvlJc w:val="left"/>
      <w:pPr>
        <w:tabs>
          <w:tab w:val="left" w:pos="2099"/>
        </w:tabs>
        <w:ind w:left="2519" w:hanging="420"/>
      </w:pPr>
      <w:rPr>
        <w:rFonts w:ascii="Wingdings" w:hAnsi="Wingdings" w:hint="default"/>
      </w:rPr>
    </w:lvl>
    <w:lvl w:ilvl="3">
      <w:start w:val="1"/>
      <w:numFmt w:val="bullet"/>
      <w:lvlText w:val=""/>
      <w:lvlJc w:val="left"/>
      <w:pPr>
        <w:tabs>
          <w:tab w:val="left" w:pos="2519"/>
        </w:tabs>
        <w:ind w:left="2939" w:hanging="420"/>
      </w:pPr>
      <w:rPr>
        <w:rFonts w:ascii="Wingdings" w:hAnsi="Wingdings" w:hint="default"/>
      </w:rPr>
    </w:lvl>
    <w:lvl w:ilvl="4">
      <w:start w:val="1"/>
      <w:numFmt w:val="bullet"/>
      <w:lvlText w:val=""/>
      <w:lvlJc w:val="left"/>
      <w:pPr>
        <w:tabs>
          <w:tab w:val="left" w:pos="2939"/>
        </w:tabs>
        <w:ind w:left="3359" w:hanging="420"/>
      </w:pPr>
      <w:rPr>
        <w:rFonts w:ascii="Wingdings" w:hAnsi="Wingdings" w:hint="default"/>
      </w:rPr>
    </w:lvl>
    <w:lvl w:ilvl="5">
      <w:start w:val="1"/>
      <w:numFmt w:val="bullet"/>
      <w:lvlText w:val=""/>
      <w:lvlJc w:val="left"/>
      <w:pPr>
        <w:tabs>
          <w:tab w:val="left" w:pos="3359"/>
        </w:tabs>
        <w:ind w:left="3779" w:hanging="420"/>
      </w:pPr>
      <w:rPr>
        <w:rFonts w:ascii="Wingdings" w:hAnsi="Wingdings" w:hint="default"/>
      </w:rPr>
    </w:lvl>
    <w:lvl w:ilvl="6">
      <w:start w:val="1"/>
      <w:numFmt w:val="bullet"/>
      <w:lvlText w:val=""/>
      <w:lvlJc w:val="left"/>
      <w:pPr>
        <w:tabs>
          <w:tab w:val="left" w:pos="3779"/>
        </w:tabs>
        <w:ind w:left="4199" w:hanging="420"/>
      </w:pPr>
      <w:rPr>
        <w:rFonts w:ascii="Wingdings" w:hAnsi="Wingdings" w:hint="default"/>
      </w:rPr>
    </w:lvl>
    <w:lvl w:ilvl="7">
      <w:start w:val="1"/>
      <w:numFmt w:val="bullet"/>
      <w:lvlText w:val=""/>
      <w:lvlJc w:val="left"/>
      <w:pPr>
        <w:tabs>
          <w:tab w:val="left" w:pos="4199"/>
        </w:tabs>
        <w:ind w:left="4619" w:hanging="420"/>
      </w:pPr>
      <w:rPr>
        <w:rFonts w:ascii="Wingdings" w:hAnsi="Wingdings" w:hint="default"/>
      </w:rPr>
    </w:lvl>
    <w:lvl w:ilvl="8">
      <w:start w:val="1"/>
      <w:numFmt w:val="bullet"/>
      <w:lvlText w:val=""/>
      <w:lvlJc w:val="left"/>
      <w:pPr>
        <w:tabs>
          <w:tab w:val="left" w:pos="4619"/>
        </w:tabs>
        <w:ind w:left="5039" w:hanging="42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8"/>
  </w:num>
  <w:num w:numId="2">
    <w:abstractNumId w:val="42"/>
  </w:num>
  <w:num w:numId="3">
    <w:abstractNumId w:val="19"/>
  </w:num>
  <w:num w:numId="4">
    <w:abstractNumId w:val="43"/>
  </w:num>
  <w:num w:numId="5">
    <w:abstractNumId w:val="34"/>
  </w:num>
  <w:num w:numId="6">
    <w:abstractNumId w:val="5"/>
  </w:num>
  <w:num w:numId="7">
    <w:abstractNumId w:val="35"/>
  </w:num>
  <w:num w:numId="8">
    <w:abstractNumId w:val="27"/>
  </w:num>
  <w:num w:numId="9">
    <w:abstractNumId w:val="18"/>
  </w:num>
  <w:num w:numId="10">
    <w:abstractNumId w:val="17"/>
  </w:num>
  <w:num w:numId="11">
    <w:abstractNumId w:val="15"/>
  </w:num>
  <w:num w:numId="12">
    <w:abstractNumId w:val="7"/>
  </w:num>
  <w:num w:numId="13">
    <w:abstractNumId w:val="31"/>
  </w:num>
  <w:num w:numId="14">
    <w:abstractNumId w:val="10"/>
  </w:num>
  <w:num w:numId="15">
    <w:abstractNumId w:val="25"/>
  </w:num>
  <w:num w:numId="16">
    <w:abstractNumId w:val="25"/>
    <w:lvlOverride w:ilvl="0">
      <w:startOverride w:val="1"/>
    </w:lvlOverride>
  </w:num>
  <w:num w:numId="17">
    <w:abstractNumId w:val="37"/>
  </w:num>
  <w:num w:numId="18">
    <w:abstractNumId w:val="13"/>
  </w:num>
  <w:num w:numId="19">
    <w:abstractNumId w:val="20"/>
  </w:num>
  <w:num w:numId="20">
    <w:abstractNumId w:val="24"/>
  </w:num>
  <w:num w:numId="21">
    <w:abstractNumId w:val="46"/>
  </w:num>
  <w:num w:numId="22">
    <w:abstractNumId w:val="28"/>
  </w:num>
  <w:num w:numId="23">
    <w:abstractNumId w:val="29"/>
  </w:num>
  <w:num w:numId="24">
    <w:abstractNumId w:val="33"/>
  </w:num>
  <w:num w:numId="25">
    <w:abstractNumId w:val="6"/>
  </w:num>
  <w:num w:numId="26">
    <w:abstractNumId w:val="16"/>
  </w:num>
  <w:num w:numId="27">
    <w:abstractNumId w:val="4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9"/>
  </w:num>
  <w:num w:numId="31">
    <w:abstractNumId w:val="40"/>
  </w:num>
  <w:num w:numId="32">
    <w:abstractNumId w:val="12"/>
  </w:num>
  <w:num w:numId="33">
    <w:abstractNumId w:val="22"/>
  </w:num>
  <w:num w:numId="34">
    <w:abstractNumId w:val="11"/>
  </w:num>
  <w:num w:numId="35">
    <w:abstractNumId w:val="39"/>
  </w:num>
  <w:num w:numId="36">
    <w:abstractNumId w:val="14"/>
  </w:num>
  <w:num w:numId="37">
    <w:abstractNumId w:val="21"/>
  </w:num>
  <w:num w:numId="38">
    <w:abstractNumId w:val="32"/>
  </w:num>
  <w:num w:numId="39">
    <w:abstractNumId w:val="47"/>
  </w:num>
  <w:num w:numId="40">
    <w:abstractNumId w:val="36"/>
  </w:num>
  <w:num w:numId="41">
    <w:abstractNumId w:val="23"/>
  </w:num>
  <w:num w:numId="42">
    <w:abstractNumId w:val="8"/>
  </w:num>
  <w:num w:numId="43">
    <w:abstractNumId w:val="26"/>
  </w:num>
  <w:num w:numId="44">
    <w:abstractNumId w:val="41"/>
  </w:num>
  <w:num w:numId="45">
    <w:abstractNumId w:val="0"/>
  </w:num>
  <w:num w:numId="46">
    <w:abstractNumId w:val="3"/>
  </w:num>
  <w:num w:numId="47">
    <w:abstractNumId w:val="4"/>
  </w:num>
  <w:num w:numId="48">
    <w:abstractNumId w:val="1"/>
  </w:num>
  <w:num w:numId="49">
    <w:abstractNumId w:val="2"/>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7F5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8DD0-1967-DD45-9681-F5549560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23887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2022-10-11T15:49:00Z</dcterms:created>
  <dcterms:modified xsi:type="dcterms:W3CDTF">2022-10-11T15:49:00Z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