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65FDA" w14:textId="77777777" w:rsidR="005E0CE7" w:rsidRDefault="0046473E">
      <w:pPr>
        <w:pStyle w:val="af5"/>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Pr>
          <w:rFonts w:eastAsia="Times New Roman"/>
          <w:bCs/>
          <w:sz w:val="24"/>
          <w:szCs w:val="24"/>
          <w:lang w:eastAsia="ja-JP"/>
        </w:rPr>
        <w:t>3GPP TSG-RAN WG2 #119e                                                                                        R2-</w:t>
      </w:r>
      <w:r>
        <w:rPr>
          <w:rFonts w:eastAsia="Times New Roman"/>
          <w:bCs/>
          <w:sz w:val="24"/>
          <w:szCs w:val="24"/>
          <w:highlight w:val="yellow"/>
          <w:lang w:eastAsia="ja-JP"/>
        </w:rPr>
        <w:t>220xxxx</w:t>
      </w:r>
    </w:p>
    <w:p w14:paraId="4CF7E74A" w14:textId="77777777" w:rsidR="005E0CE7" w:rsidRDefault="0046473E">
      <w:pPr>
        <w:pStyle w:val="3GPPHeader"/>
        <w:spacing w:after="0"/>
        <w:rPr>
          <w:rFonts w:ascii="Arial" w:eastAsia="MS Mincho" w:hAnsi="Arial"/>
          <w:bCs/>
          <w:szCs w:val="24"/>
          <w:lang w:eastAsia="ja-JP"/>
        </w:rPr>
      </w:pPr>
      <w:bookmarkStart w:id="1" w:name="_Hlk108881838"/>
      <w:r>
        <w:rPr>
          <w:rFonts w:ascii="Arial" w:eastAsia="Times New Roman" w:hAnsi="Arial"/>
          <w:bCs/>
          <w:szCs w:val="24"/>
          <w:lang w:eastAsia="ja-JP"/>
        </w:rPr>
        <w:t>eMeeting, 17</w:t>
      </w:r>
      <w:r>
        <w:rPr>
          <w:rFonts w:ascii="Arial" w:eastAsia="Times New Roman" w:hAnsi="Arial"/>
          <w:bCs/>
          <w:szCs w:val="24"/>
          <w:vertAlign w:val="superscript"/>
          <w:lang w:eastAsia="ja-JP"/>
        </w:rPr>
        <w:t>th</w:t>
      </w:r>
      <w:r>
        <w:rPr>
          <w:rFonts w:ascii="Arial" w:eastAsia="Times New Roman" w:hAnsi="Arial"/>
          <w:bCs/>
          <w:szCs w:val="24"/>
          <w:lang w:eastAsia="ja-JP"/>
        </w:rPr>
        <w:t xml:space="preserve"> – 26</w:t>
      </w:r>
      <w:r>
        <w:rPr>
          <w:rFonts w:ascii="Arial" w:eastAsia="Times New Roman" w:hAnsi="Arial"/>
          <w:bCs/>
          <w:szCs w:val="24"/>
          <w:vertAlign w:val="superscript"/>
          <w:lang w:eastAsia="ja-JP"/>
        </w:rPr>
        <w:t>th</w:t>
      </w:r>
      <w:r>
        <w:rPr>
          <w:rFonts w:ascii="Arial" w:eastAsia="Times New Roman" w:hAnsi="Arial"/>
          <w:bCs/>
          <w:szCs w:val="24"/>
          <w:lang w:eastAsia="ja-JP"/>
        </w:rPr>
        <w:t xml:space="preserve"> August, 2022</w:t>
      </w:r>
    </w:p>
    <w:bookmarkEnd w:id="1"/>
    <w:p w14:paraId="5D70EB75" w14:textId="77777777" w:rsidR="005E0CE7" w:rsidRDefault="005E0CE7">
      <w:pPr>
        <w:pStyle w:val="3GPPHeader"/>
        <w:spacing w:after="0"/>
        <w:rPr>
          <w:rFonts w:ascii="Arial" w:hAnsi="Arial" w:cs="Arial"/>
          <w:szCs w:val="24"/>
        </w:rPr>
      </w:pPr>
    </w:p>
    <w:p w14:paraId="5005BEB8" w14:textId="77777777" w:rsidR="005E0CE7" w:rsidRDefault="0046473E">
      <w:pPr>
        <w:pStyle w:val="3GPPHeader"/>
        <w:spacing w:after="120"/>
        <w:rPr>
          <w:rFonts w:ascii="Arial" w:hAnsi="Arial" w:cs="Arial"/>
          <w:szCs w:val="24"/>
          <w:lang w:val="en-US" w:eastAsia="zh-TW"/>
        </w:rPr>
      </w:pPr>
      <w:r>
        <w:rPr>
          <w:rFonts w:ascii="Arial" w:hAnsi="Arial" w:cs="Arial"/>
          <w:szCs w:val="24"/>
          <w:lang w:val="en-US"/>
        </w:rPr>
        <w:t>Agenda Item:</w:t>
      </w:r>
      <w:r>
        <w:rPr>
          <w:rFonts w:ascii="Arial" w:hAnsi="Arial" w:cs="Arial"/>
          <w:szCs w:val="24"/>
          <w:lang w:val="en-US"/>
        </w:rPr>
        <w:tab/>
        <w:t xml:space="preserve">    5.1.3.3</w:t>
      </w:r>
    </w:p>
    <w:p w14:paraId="0772832C" w14:textId="77777777" w:rsidR="005E0CE7" w:rsidRDefault="0046473E">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4F1ED8CB" w14:textId="77777777" w:rsidR="005E0CE7" w:rsidRDefault="0046473E">
      <w:pPr>
        <w:pStyle w:val="3GPPHeaderArial"/>
        <w:tabs>
          <w:tab w:val="left" w:pos="1701"/>
        </w:tabs>
        <w:spacing w:after="120"/>
        <w:rPr>
          <w:b/>
          <w:sz w:val="24"/>
          <w:lang w:eastAsia="zh-TW"/>
        </w:rPr>
      </w:pPr>
      <w:bookmarkStart w:id="2" w:name="OLE_LINK7"/>
      <w:r>
        <w:rPr>
          <w:b/>
          <w:sz w:val="24"/>
        </w:rPr>
        <w:t>Title:</w:t>
      </w:r>
      <w:r>
        <w:rPr>
          <w:b/>
          <w:sz w:val="24"/>
        </w:rPr>
        <w:tab/>
      </w:r>
      <w:r>
        <w:rPr>
          <w:b/>
          <w:sz w:val="24"/>
        </w:rPr>
        <w:tab/>
        <w:t xml:space="preserve">    [</w:t>
      </w:r>
      <w:r>
        <w:rPr>
          <w:b/>
          <w:sz w:val="24"/>
          <w:highlight w:val="yellow"/>
        </w:rPr>
        <w:t>Draft</w:t>
      </w:r>
      <w:r>
        <w:rPr>
          <w:b/>
          <w:sz w:val="24"/>
        </w:rPr>
        <w:t>] Report of [AT119-e][012][NR1516] UE capabilities (MediaTek)</w:t>
      </w:r>
    </w:p>
    <w:bookmarkEnd w:id="2"/>
    <w:p w14:paraId="6D6FCB38" w14:textId="77777777" w:rsidR="005E0CE7" w:rsidRDefault="0046473E">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74D41DA0" w14:textId="77777777" w:rsidR="005E0CE7" w:rsidRDefault="0046473E">
      <w:pPr>
        <w:pStyle w:val="1"/>
        <w:rPr>
          <w:lang w:val="en-US" w:eastAsia="ko-KR"/>
        </w:rPr>
      </w:pPr>
      <w:r>
        <w:rPr>
          <w:lang w:val="en-US" w:eastAsia="ko-KR"/>
        </w:rPr>
        <w:t>1 Introduction</w:t>
      </w:r>
    </w:p>
    <w:p w14:paraId="08816DC0" w14:textId="77777777" w:rsidR="005E0CE7" w:rsidRDefault="0046473E">
      <w:pPr>
        <w:pStyle w:val="Doc-text2"/>
        <w:tabs>
          <w:tab w:val="left" w:pos="340"/>
        </w:tabs>
        <w:ind w:left="0" w:firstLine="0"/>
        <w:jc w:val="both"/>
        <w:rPr>
          <w:rFonts w:cs="Arial"/>
        </w:rPr>
      </w:pPr>
      <w:r>
        <w:rPr>
          <w:rFonts w:cs="Arial"/>
        </w:rPr>
        <w:t>This is report for the following AT119-e mail discussion.</w:t>
      </w:r>
    </w:p>
    <w:p w14:paraId="685C2482" w14:textId="77777777" w:rsidR="005E0CE7" w:rsidRDefault="005E0CE7">
      <w:pPr>
        <w:pStyle w:val="Doc-text2"/>
        <w:tabs>
          <w:tab w:val="left" w:pos="340"/>
        </w:tabs>
        <w:ind w:left="0" w:firstLine="0"/>
        <w:jc w:val="both"/>
        <w:rPr>
          <w:rFonts w:cs="Arial"/>
        </w:rPr>
      </w:pPr>
    </w:p>
    <w:p w14:paraId="31F16D30" w14:textId="77777777" w:rsidR="005E0CE7" w:rsidRDefault="0046473E">
      <w:pPr>
        <w:pStyle w:val="EmailDiscussion"/>
        <w:overflowPunct/>
        <w:autoSpaceDE/>
        <w:autoSpaceDN/>
        <w:adjustRightInd/>
        <w:textAlignment w:val="auto"/>
      </w:pPr>
      <w:r>
        <w:t>[AT119-e][012][NR1516] UE capabilities (MediaTek)</w:t>
      </w:r>
    </w:p>
    <w:p w14:paraId="15F69BBD" w14:textId="77777777" w:rsidR="005E0CE7" w:rsidRDefault="0046473E">
      <w:pPr>
        <w:pStyle w:val="EmailDiscussion2"/>
      </w:pPr>
      <w:r>
        <w:tab/>
        <w:t>Scope: Treat R2-2206911, R2-2208501, R2-2208502, R2-2208503, R2-2208504, R2-2207640, R2-2207641, R2-2207049, R2-2207085, R2-2207086, R2-2207094, R2-2207095, R2-2207113, R2-2207114, R2-2208027, R2-2208028, R2-2207331, R2-2207332, R2-2208505, R2-2208506. Determine agreeable parts, For agreeable parts, agree CRs.</w:t>
      </w:r>
    </w:p>
    <w:p w14:paraId="30C15836" w14:textId="77777777" w:rsidR="005E0CE7" w:rsidRDefault="0046473E">
      <w:pPr>
        <w:pStyle w:val="EmailDiscussion2"/>
      </w:pPr>
      <w:r>
        <w:tab/>
        <w:t>Intended outcome: Report, Agreed CRs, LS out if applicable</w:t>
      </w:r>
    </w:p>
    <w:p w14:paraId="0461CC17" w14:textId="77777777" w:rsidR="005E0CE7" w:rsidRDefault="0046473E">
      <w:pPr>
        <w:pStyle w:val="EmailDiscussion2"/>
      </w:pPr>
      <w:r>
        <w:tab/>
        <w:t>Deadline: Schedule 1</w:t>
      </w:r>
    </w:p>
    <w:p w14:paraId="36DF31DF" w14:textId="77777777" w:rsidR="005E0CE7" w:rsidRDefault="005E0CE7">
      <w:pPr>
        <w:pStyle w:val="Doc-text2"/>
        <w:tabs>
          <w:tab w:val="left" w:pos="340"/>
        </w:tabs>
        <w:ind w:left="0" w:firstLine="0"/>
        <w:jc w:val="both"/>
        <w:rPr>
          <w:rFonts w:cs="Arial"/>
          <w:lang w:val="en-GB"/>
        </w:rPr>
      </w:pPr>
    </w:p>
    <w:p w14:paraId="2B891599" w14:textId="77777777" w:rsidR="005E0CE7" w:rsidRDefault="0046473E">
      <w:pPr>
        <w:pStyle w:val="Doc-text2"/>
        <w:tabs>
          <w:tab w:val="left" w:pos="340"/>
        </w:tabs>
        <w:ind w:left="0" w:firstLine="0"/>
        <w:jc w:val="both"/>
        <w:rPr>
          <w:rFonts w:cs="Arial"/>
          <w:lang w:val="en-GB"/>
        </w:rPr>
      </w:pPr>
      <w:r>
        <w:rPr>
          <w:rFonts w:cs="Arial"/>
          <w:lang w:val="en-GB"/>
        </w:rPr>
        <w:t>This discussion follows Schedule 1, which is organized as follow:</w:t>
      </w:r>
    </w:p>
    <w:p w14:paraId="450E6367" w14:textId="77777777" w:rsidR="005E0CE7" w:rsidRDefault="0046473E">
      <w:pPr>
        <w:ind w:leftChars="200" w:left="400"/>
        <w:rPr>
          <w:rFonts w:ascii="Arial" w:hAnsi="Arial" w:cs="Arial"/>
        </w:rPr>
      </w:pPr>
      <w:r>
        <w:rPr>
          <w:rFonts w:ascii="Arial" w:hAnsi="Arial" w:cs="Arial"/>
        </w:rPr>
        <w:t xml:space="preserve">Discussions with Deadline </w:t>
      </w:r>
      <w:r>
        <w:rPr>
          <w:rFonts w:ascii="Arial" w:hAnsi="Arial" w:cs="Arial"/>
          <w:b/>
        </w:rPr>
        <w:t>Schedule 1</w:t>
      </w:r>
      <w:r>
        <w:rPr>
          <w:rFonts w:ascii="Arial" w:hAnsi="Arial" w:cs="Arial"/>
        </w:rPr>
        <w:t>:</w:t>
      </w:r>
    </w:p>
    <w:p w14:paraId="54083192" w14:textId="77777777" w:rsidR="005E0CE7" w:rsidRDefault="0046473E">
      <w:pPr>
        <w:ind w:leftChars="200" w:left="400"/>
        <w:rPr>
          <w:rFonts w:ascii="Arial" w:hAnsi="Arial" w:cs="Arial"/>
        </w:rPr>
      </w:pPr>
      <w:r>
        <w:rPr>
          <w:rFonts w:ascii="Arial" w:hAnsi="Arial" w:cs="Arial"/>
        </w:rPr>
        <w:t xml:space="preserve">A </w:t>
      </w:r>
      <w:r>
        <w:rPr>
          <w:rFonts w:ascii="Arial" w:hAnsi="Arial" w:cs="Arial"/>
          <w:b/>
        </w:rPr>
        <w:t>first round</w:t>
      </w:r>
      <w:r>
        <w:rPr>
          <w:rFonts w:ascii="Arial" w:hAnsi="Arial" w:cs="Arial"/>
        </w:rPr>
        <w:t xml:space="preserve"> with </w:t>
      </w:r>
      <w:r>
        <w:rPr>
          <w:rFonts w:ascii="Arial" w:hAnsi="Arial" w:cs="Arial"/>
          <w:b/>
        </w:rPr>
        <w:t xml:space="preserve">Deadline for comments </w:t>
      </w:r>
      <w:r>
        <w:rPr>
          <w:rFonts w:ascii="Arial" w:hAnsi="Arial" w:cs="Arial"/>
          <w:b/>
          <w:highlight w:val="yellow"/>
        </w:rPr>
        <w:t>W1 Friday Aug 19</w:t>
      </w:r>
      <w:r>
        <w:rPr>
          <w:rFonts w:ascii="Arial" w:hAnsi="Arial" w:cs="Arial"/>
          <w:b/>
          <w:highlight w:val="yellow"/>
          <w:vertAlign w:val="superscript"/>
        </w:rPr>
        <w:t>th</w:t>
      </w:r>
      <w:r>
        <w:rPr>
          <w:rFonts w:ascii="Arial" w:hAnsi="Arial" w:cs="Arial"/>
          <w:b/>
          <w:highlight w:val="yellow"/>
        </w:rPr>
        <w:t xml:space="preserve"> 1400 UTC</w:t>
      </w:r>
      <w:r>
        <w:rPr>
          <w:rFonts w:ascii="Arial" w:hAnsi="Arial" w:cs="Arial"/>
        </w:rPr>
        <w:t xml:space="preserve"> to settle scope what is agreeable etc</w:t>
      </w:r>
    </w:p>
    <w:p w14:paraId="59628EFF" w14:textId="77777777" w:rsidR="005E0CE7" w:rsidRDefault="0046473E">
      <w:pPr>
        <w:ind w:leftChars="200" w:left="400"/>
        <w:rPr>
          <w:rFonts w:ascii="Arial" w:hAnsi="Arial" w:cs="Arial"/>
        </w:rPr>
      </w:pPr>
      <w:r>
        <w:rPr>
          <w:rFonts w:ascii="Arial" w:hAnsi="Arial" w:cs="Arial"/>
        </w:rPr>
        <w:t xml:space="preserve">A Final round with </w:t>
      </w:r>
      <w:r>
        <w:rPr>
          <w:rFonts w:ascii="Arial" w:hAnsi="Arial" w:cs="Arial"/>
          <w:b/>
        </w:rPr>
        <w:t>Final deadline W2 Thursday Aug 25</w:t>
      </w:r>
      <w:r>
        <w:rPr>
          <w:rFonts w:ascii="Arial" w:hAnsi="Arial" w:cs="Arial"/>
          <w:b/>
          <w:vertAlign w:val="superscript"/>
        </w:rPr>
        <w:t>th</w:t>
      </w:r>
      <w:r>
        <w:rPr>
          <w:rFonts w:ascii="Arial" w:hAnsi="Arial" w:cs="Arial"/>
          <w:b/>
        </w:rPr>
        <w:t xml:space="preserve"> 1200 UTC </w:t>
      </w:r>
      <w:r>
        <w:rPr>
          <w:rFonts w:ascii="Arial" w:hAnsi="Arial" w:cs="Arial"/>
        </w:rPr>
        <w:t xml:space="preserve">to settle details / agree CRs etc. </w:t>
      </w:r>
    </w:p>
    <w:p w14:paraId="3514A820" w14:textId="77777777" w:rsidR="005E0CE7" w:rsidRDefault="0046473E">
      <w:pPr>
        <w:pStyle w:val="Doc-text2"/>
        <w:tabs>
          <w:tab w:val="left" w:pos="340"/>
        </w:tabs>
        <w:ind w:leftChars="200" w:left="400" w:firstLine="0"/>
        <w:jc w:val="both"/>
        <w:rPr>
          <w:rFonts w:cs="Arial"/>
          <w:lang w:val="en-GB"/>
        </w:rPr>
      </w:pPr>
      <w:r>
        <w:rPr>
          <w:rFonts w:cs="Arial"/>
        </w:rPr>
        <w:t>For all discussions: Additional deadlines check points etc if needed are defined by the Rapporteur of each discussion respectively. In case some parts of an email discussion need more time, doesn’t converge, need on-line treatment, then please contact the chair.</w:t>
      </w:r>
    </w:p>
    <w:p w14:paraId="7482A525" w14:textId="77777777" w:rsidR="005E0CE7" w:rsidRDefault="005E0CE7">
      <w:pPr>
        <w:pStyle w:val="Doc-text2"/>
        <w:tabs>
          <w:tab w:val="left" w:pos="340"/>
        </w:tabs>
        <w:ind w:left="0" w:firstLine="0"/>
        <w:jc w:val="both"/>
        <w:rPr>
          <w:rFonts w:eastAsiaTheme="minorEastAsia"/>
        </w:rPr>
      </w:pPr>
    </w:p>
    <w:p w14:paraId="53066E42" w14:textId="77777777" w:rsidR="005E0CE7" w:rsidRDefault="0046473E">
      <w:pPr>
        <w:pStyle w:val="1"/>
        <w:rPr>
          <w:rFonts w:cs="Arial"/>
          <w:lang w:val="en-US" w:eastAsia="ko-KR"/>
        </w:rPr>
      </w:pPr>
      <w:r>
        <w:rPr>
          <w:rFonts w:cs="Arial"/>
          <w:lang w:val="en-US" w:eastAsia="ko-KR"/>
        </w:rPr>
        <w:t>2 Contact Points</w:t>
      </w:r>
    </w:p>
    <w:p w14:paraId="38C0B085" w14:textId="77777777" w:rsidR="005E0CE7" w:rsidRDefault="0046473E">
      <w:pPr>
        <w:rPr>
          <w:rFonts w:ascii="Arial" w:hAnsi="Arial" w:cs="Arial"/>
        </w:rPr>
      </w:pPr>
      <w:r>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E0CE7" w14:paraId="54FB2F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40B049" w14:textId="77777777" w:rsidR="005E0CE7" w:rsidRDefault="0046473E">
            <w:pPr>
              <w:pStyle w:val="TAH"/>
              <w:spacing w:before="20" w:after="20"/>
              <w:ind w:left="57" w:right="57"/>
              <w:jc w:val="left"/>
              <w:rPr>
                <w:sz w:val="20"/>
              </w:rPr>
            </w:pPr>
            <w:r>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B7D5C8" w14:textId="77777777" w:rsidR="005E0CE7" w:rsidRDefault="0046473E">
            <w:pPr>
              <w:pStyle w:val="TAH"/>
              <w:spacing w:before="20" w:after="20"/>
              <w:ind w:left="57" w:right="57"/>
              <w:jc w:val="left"/>
              <w:rPr>
                <w:sz w:val="20"/>
              </w:rPr>
            </w:pPr>
            <w:r>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913DC2" w14:textId="77777777" w:rsidR="005E0CE7" w:rsidRDefault="0046473E">
            <w:pPr>
              <w:pStyle w:val="TAH"/>
              <w:spacing w:before="20" w:after="20"/>
              <w:ind w:left="57" w:right="57"/>
              <w:jc w:val="left"/>
              <w:rPr>
                <w:sz w:val="20"/>
              </w:rPr>
            </w:pPr>
            <w:r>
              <w:rPr>
                <w:sz w:val="20"/>
              </w:rPr>
              <w:t>Email Address</w:t>
            </w:r>
          </w:p>
        </w:tc>
      </w:tr>
      <w:tr w:rsidR="005E0CE7" w14:paraId="5CF203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4A69AF" w14:textId="77777777" w:rsidR="005E0CE7" w:rsidRDefault="0046473E">
            <w:pPr>
              <w:pStyle w:val="TAC"/>
              <w:spacing w:before="20" w:after="20"/>
              <w:ind w:left="57" w:right="57"/>
              <w:jc w:val="left"/>
              <w:rPr>
                <w:sz w:val="20"/>
                <w:lang w:eastAsia="zh-CN"/>
              </w:rPr>
            </w:pPr>
            <w:r>
              <w:rPr>
                <w:sz w:val="20"/>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18C540BC" w14:textId="77777777" w:rsidR="005E0CE7" w:rsidRDefault="0046473E">
            <w:pPr>
              <w:pStyle w:val="TAC"/>
              <w:spacing w:before="20" w:after="20"/>
              <w:ind w:left="57" w:right="57"/>
              <w:jc w:val="left"/>
              <w:rPr>
                <w:sz w:val="20"/>
                <w:lang w:eastAsia="zh-CN"/>
              </w:rPr>
            </w:pPr>
            <w:r>
              <w:rPr>
                <w:sz w:val="20"/>
                <w:lang w:eastAsia="zh-CN"/>
              </w:rPr>
              <w:t>Mutai Morton Lin</w:t>
            </w:r>
          </w:p>
        </w:tc>
        <w:tc>
          <w:tcPr>
            <w:tcW w:w="4391" w:type="dxa"/>
            <w:tcBorders>
              <w:top w:val="single" w:sz="4" w:space="0" w:color="auto"/>
              <w:left w:val="single" w:sz="4" w:space="0" w:color="auto"/>
              <w:bottom w:val="single" w:sz="4" w:space="0" w:color="auto"/>
              <w:right w:val="single" w:sz="4" w:space="0" w:color="auto"/>
            </w:tcBorders>
          </w:tcPr>
          <w:p w14:paraId="62511DD3" w14:textId="77777777" w:rsidR="005E0CE7" w:rsidRDefault="0046473E">
            <w:pPr>
              <w:pStyle w:val="TAC"/>
              <w:spacing w:before="20" w:after="20"/>
              <w:ind w:left="57" w:right="57"/>
              <w:jc w:val="left"/>
              <w:rPr>
                <w:sz w:val="20"/>
                <w:lang w:eastAsia="zh-CN"/>
              </w:rPr>
            </w:pPr>
            <w:r>
              <w:rPr>
                <w:sz w:val="20"/>
                <w:lang w:eastAsia="zh-CN"/>
              </w:rPr>
              <w:t>morton.lin@mediatek.com</w:t>
            </w:r>
          </w:p>
        </w:tc>
      </w:tr>
      <w:tr w:rsidR="005E0CE7" w14:paraId="79FCFB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8EEC2D" w14:textId="77777777" w:rsidR="005E0CE7" w:rsidRDefault="0046473E">
            <w:pPr>
              <w:pStyle w:val="TAC"/>
              <w:spacing w:before="20" w:after="20"/>
              <w:ind w:left="57" w:right="57"/>
              <w:jc w:val="left"/>
              <w:rPr>
                <w:rFonts w:eastAsia="SimSun"/>
                <w:sz w:val="20"/>
                <w:lang w:eastAsia="zh-CN"/>
              </w:rPr>
            </w:pPr>
            <w:r>
              <w:rPr>
                <w:rFonts w:eastAsia="SimSun" w:hint="eastAsia"/>
                <w:sz w:val="20"/>
                <w:lang w:eastAsia="zh-CN"/>
              </w:rPr>
              <w:t>H</w:t>
            </w:r>
            <w:r>
              <w:rPr>
                <w:rFonts w:eastAsia="SimSun"/>
                <w:sz w:val="20"/>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45076532" w14:textId="77777777" w:rsidR="005E0CE7" w:rsidRDefault="0046473E">
            <w:pPr>
              <w:pStyle w:val="TAC"/>
              <w:spacing w:before="20" w:after="20"/>
              <w:ind w:left="57" w:right="57"/>
              <w:jc w:val="left"/>
              <w:rPr>
                <w:rFonts w:eastAsia="SimSun"/>
                <w:sz w:val="20"/>
                <w:lang w:eastAsia="zh-CN"/>
              </w:rPr>
            </w:pPr>
            <w:r>
              <w:rPr>
                <w:rFonts w:eastAsia="SimSun" w:hint="eastAsia"/>
                <w:sz w:val="20"/>
                <w:lang w:eastAsia="zh-CN"/>
              </w:rPr>
              <w:t>T</w:t>
            </w:r>
            <w:r>
              <w:rPr>
                <w:rFonts w:eastAsia="SimSun"/>
                <w:sz w:val="20"/>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47C209C1" w14:textId="77777777" w:rsidR="005E0CE7" w:rsidRDefault="0046473E">
            <w:pPr>
              <w:pStyle w:val="TAC"/>
              <w:spacing w:before="20" w:after="20"/>
              <w:ind w:left="57" w:right="57"/>
              <w:jc w:val="left"/>
              <w:rPr>
                <w:rFonts w:eastAsia="SimSun"/>
                <w:sz w:val="20"/>
                <w:lang w:eastAsia="zh-CN"/>
              </w:rPr>
            </w:pPr>
            <w:r>
              <w:rPr>
                <w:rFonts w:eastAsia="SimSun"/>
                <w:sz w:val="20"/>
                <w:lang w:eastAsia="zh-CN"/>
              </w:rPr>
              <w:t>shatong3@hisilicon.com</w:t>
            </w:r>
          </w:p>
        </w:tc>
      </w:tr>
      <w:tr w:rsidR="005E0CE7" w14:paraId="6C90ED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527E90" w14:textId="77777777" w:rsidR="005E0CE7" w:rsidRDefault="0046473E">
            <w:pPr>
              <w:pStyle w:val="TAC"/>
              <w:spacing w:before="20" w:after="20"/>
              <w:ind w:left="57" w:right="57"/>
              <w:jc w:val="left"/>
              <w:rPr>
                <w:rFonts w:eastAsia="MS Mincho"/>
                <w:sz w:val="20"/>
                <w:lang w:eastAsia="ja-JP"/>
              </w:rPr>
            </w:pPr>
            <w:r>
              <w:rPr>
                <w:rFonts w:eastAsia="MS Mincho"/>
                <w:sz w:val="20"/>
                <w:lang w:eastAsia="ja-JP"/>
              </w:rPr>
              <w:t>Qualcomm Incorporated</w:t>
            </w:r>
          </w:p>
        </w:tc>
        <w:tc>
          <w:tcPr>
            <w:tcW w:w="3118" w:type="dxa"/>
            <w:tcBorders>
              <w:top w:val="single" w:sz="4" w:space="0" w:color="auto"/>
              <w:left w:val="single" w:sz="4" w:space="0" w:color="auto"/>
              <w:bottom w:val="single" w:sz="4" w:space="0" w:color="auto"/>
              <w:right w:val="single" w:sz="4" w:space="0" w:color="auto"/>
            </w:tcBorders>
          </w:tcPr>
          <w:p w14:paraId="6CCE52B8" w14:textId="77777777" w:rsidR="005E0CE7" w:rsidRDefault="0046473E">
            <w:pPr>
              <w:pStyle w:val="TAC"/>
              <w:spacing w:before="20" w:after="20"/>
              <w:ind w:left="57" w:right="57"/>
              <w:jc w:val="left"/>
              <w:rPr>
                <w:rFonts w:eastAsia="MS Mincho"/>
                <w:sz w:val="20"/>
                <w:lang w:eastAsia="ja-JP"/>
              </w:rPr>
            </w:pPr>
            <w:r>
              <w:rPr>
                <w:rFonts w:eastAsia="MS Mincho" w:hint="eastAsia"/>
                <w:sz w:val="20"/>
                <w:lang w:eastAsia="ja-JP"/>
              </w:rPr>
              <w:t>M</w:t>
            </w:r>
            <w:r>
              <w:rPr>
                <w:rFonts w:eastAsia="MS Mincho"/>
                <w:sz w:val="20"/>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42485926" w14:textId="77777777" w:rsidR="005E0CE7" w:rsidRDefault="0046473E">
            <w:pPr>
              <w:pStyle w:val="TAC"/>
              <w:spacing w:before="20" w:after="20"/>
              <w:ind w:left="57" w:right="57"/>
              <w:jc w:val="left"/>
              <w:rPr>
                <w:rFonts w:eastAsia="MS Mincho"/>
                <w:sz w:val="20"/>
                <w:lang w:eastAsia="ja-JP"/>
              </w:rPr>
            </w:pPr>
            <w:r>
              <w:rPr>
                <w:rFonts w:eastAsia="MS Mincho" w:hint="eastAsia"/>
                <w:sz w:val="20"/>
                <w:lang w:eastAsia="ja-JP"/>
              </w:rPr>
              <w:t>m</w:t>
            </w:r>
            <w:r>
              <w:rPr>
                <w:rFonts w:eastAsia="MS Mincho"/>
                <w:sz w:val="20"/>
                <w:lang w:eastAsia="ja-JP"/>
              </w:rPr>
              <w:t>kitazoe@qti.qualcomm.com</w:t>
            </w:r>
          </w:p>
        </w:tc>
      </w:tr>
      <w:tr w:rsidR="005E0CE7" w14:paraId="573EFD2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00D4DB" w14:textId="77777777" w:rsidR="005E0CE7" w:rsidRDefault="0046473E">
            <w:pPr>
              <w:pStyle w:val="TAC"/>
              <w:spacing w:before="20" w:after="20"/>
              <w:ind w:left="57" w:right="57"/>
              <w:jc w:val="left"/>
              <w:rPr>
                <w:sz w:val="20"/>
                <w:lang w:eastAsia="zh-CN"/>
              </w:rPr>
            </w:pPr>
            <w:r>
              <w:rPr>
                <w:rFonts w:eastAsia="SimSun"/>
                <w:sz w:val="20"/>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DF28C55" w14:textId="77777777" w:rsidR="005E0CE7" w:rsidRDefault="0046473E">
            <w:pPr>
              <w:pStyle w:val="TAC"/>
              <w:spacing w:before="20" w:after="20"/>
              <w:ind w:left="57" w:right="57"/>
              <w:jc w:val="left"/>
              <w:rPr>
                <w:sz w:val="20"/>
                <w:lang w:eastAsia="zh-CN"/>
              </w:rPr>
            </w:pPr>
            <w:r>
              <w:rPr>
                <w:rFonts w:eastAsia="SimSun"/>
                <w:sz w:val="20"/>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4CFE6A40" w14:textId="77777777" w:rsidR="005E0CE7" w:rsidRDefault="0046473E">
            <w:pPr>
              <w:pStyle w:val="TAC"/>
              <w:spacing w:before="20" w:after="20"/>
              <w:ind w:left="57" w:right="57"/>
              <w:jc w:val="left"/>
              <w:rPr>
                <w:sz w:val="20"/>
                <w:lang w:eastAsia="zh-CN"/>
              </w:rPr>
            </w:pPr>
            <w:r>
              <w:rPr>
                <w:rFonts w:eastAsia="SimSun"/>
                <w:sz w:val="20"/>
                <w:lang w:eastAsia="zh-CN"/>
              </w:rPr>
              <w:t>lian.araujo@ericsson.com</w:t>
            </w:r>
          </w:p>
        </w:tc>
      </w:tr>
      <w:tr w:rsidR="005E0CE7" w14:paraId="3D17C0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81B9B3" w14:textId="77777777" w:rsidR="005E0CE7" w:rsidRDefault="0046473E">
            <w:pPr>
              <w:pStyle w:val="TAC"/>
              <w:spacing w:before="20" w:after="20"/>
              <w:ind w:left="57" w:right="57"/>
              <w:jc w:val="left"/>
              <w:rPr>
                <w:sz w:val="20"/>
                <w:lang w:eastAsia="zh-CN"/>
              </w:rPr>
            </w:pPr>
            <w:r>
              <w:rPr>
                <w:sz w:val="20"/>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9BDD248" w14:textId="77777777" w:rsidR="005E0CE7" w:rsidRDefault="0046473E">
            <w:pPr>
              <w:pStyle w:val="TAC"/>
              <w:spacing w:before="20" w:after="20"/>
              <w:ind w:left="57" w:right="57"/>
              <w:jc w:val="left"/>
              <w:rPr>
                <w:sz w:val="20"/>
                <w:lang w:eastAsia="zh-CN"/>
              </w:rPr>
            </w:pPr>
            <w:r>
              <w:rPr>
                <w:sz w:val="20"/>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6238EE38" w14:textId="77777777" w:rsidR="005E0CE7" w:rsidRDefault="0046473E">
            <w:pPr>
              <w:pStyle w:val="TAC"/>
              <w:spacing w:before="20" w:after="20"/>
              <w:ind w:left="57" w:right="57"/>
              <w:jc w:val="left"/>
              <w:rPr>
                <w:sz w:val="20"/>
                <w:lang w:eastAsia="zh-CN"/>
              </w:rPr>
            </w:pPr>
            <w:r>
              <w:rPr>
                <w:sz w:val="20"/>
                <w:lang w:eastAsia="zh-CN"/>
              </w:rPr>
              <w:t>naveen.palle@apple.com</w:t>
            </w:r>
          </w:p>
        </w:tc>
      </w:tr>
      <w:tr w:rsidR="005E0CE7" w14:paraId="31BF4B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50EAC3" w14:textId="77777777" w:rsidR="005E0CE7" w:rsidRDefault="0046473E">
            <w:pPr>
              <w:pStyle w:val="TAC"/>
              <w:spacing w:before="20" w:after="20"/>
              <w:ind w:left="57" w:right="57"/>
              <w:jc w:val="left"/>
              <w:rPr>
                <w:rFonts w:eastAsia="SimSun"/>
                <w:sz w:val="20"/>
                <w:lang w:eastAsia="zh-CN"/>
              </w:rPr>
            </w:pPr>
            <w:r>
              <w:rPr>
                <w:rFonts w:eastAsia="SimSun" w:hint="eastAsia"/>
                <w:sz w:val="20"/>
                <w:lang w:eastAsia="zh-CN"/>
              </w:rPr>
              <w:t>O</w:t>
            </w:r>
            <w:r>
              <w:rPr>
                <w:rFonts w:eastAsia="SimSun"/>
                <w:sz w:val="20"/>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24B0A30" w14:textId="77777777" w:rsidR="005E0CE7" w:rsidRDefault="0046473E">
            <w:pPr>
              <w:pStyle w:val="TAC"/>
              <w:spacing w:before="20" w:after="20"/>
              <w:ind w:left="57" w:right="57"/>
              <w:jc w:val="left"/>
              <w:rPr>
                <w:rFonts w:eastAsia="SimSun"/>
                <w:sz w:val="20"/>
                <w:lang w:eastAsia="zh-CN"/>
              </w:rPr>
            </w:pPr>
            <w:r>
              <w:rPr>
                <w:rFonts w:eastAsia="SimSun" w:hint="eastAsia"/>
                <w:sz w:val="20"/>
                <w:lang w:eastAsia="zh-CN"/>
              </w:rPr>
              <w:t>Q</w:t>
            </w:r>
            <w:r>
              <w:rPr>
                <w:rFonts w:eastAsia="SimSun"/>
                <w:sz w:val="20"/>
                <w:lang w:eastAsia="zh-CN"/>
              </w:rPr>
              <w:t>ianxi Lu</w:t>
            </w:r>
          </w:p>
          <w:p w14:paraId="73D2BAFC" w14:textId="77777777" w:rsidR="005E0CE7" w:rsidRDefault="0046473E">
            <w:pPr>
              <w:pStyle w:val="TAC"/>
              <w:spacing w:before="20" w:after="20"/>
              <w:ind w:left="57" w:right="57"/>
              <w:jc w:val="left"/>
              <w:rPr>
                <w:rFonts w:eastAsia="SimSun"/>
                <w:sz w:val="20"/>
                <w:lang w:eastAsia="zh-CN"/>
              </w:rPr>
            </w:pPr>
            <w:r>
              <w:rPr>
                <w:rFonts w:eastAsia="SimSun"/>
                <w:sz w:val="20"/>
                <w:lang w:eastAsia="zh-CN"/>
              </w:rPr>
              <w:t>Zhe Fu</w:t>
            </w:r>
          </w:p>
        </w:tc>
        <w:tc>
          <w:tcPr>
            <w:tcW w:w="4391" w:type="dxa"/>
            <w:tcBorders>
              <w:top w:val="single" w:sz="4" w:space="0" w:color="auto"/>
              <w:left w:val="single" w:sz="4" w:space="0" w:color="auto"/>
              <w:bottom w:val="single" w:sz="4" w:space="0" w:color="auto"/>
              <w:right w:val="single" w:sz="4" w:space="0" w:color="auto"/>
            </w:tcBorders>
          </w:tcPr>
          <w:p w14:paraId="765C56CC" w14:textId="77777777" w:rsidR="005E0CE7" w:rsidRDefault="00C47447">
            <w:pPr>
              <w:pStyle w:val="TAC"/>
              <w:spacing w:before="20" w:after="20"/>
              <w:ind w:left="57" w:right="57"/>
              <w:jc w:val="left"/>
              <w:rPr>
                <w:rFonts w:eastAsia="SimSun"/>
                <w:sz w:val="20"/>
                <w:lang w:eastAsia="zh-CN"/>
              </w:rPr>
            </w:pPr>
            <w:hyperlink r:id="rId9" w:history="1">
              <w:r w:rsidR="0046473E">
                <w:rPr>
                  <w:rStyle w:val="aff0"/>
                  <w:rFonts w:eastAsia="SimSun" w:hint="eastAsia"/>
                  <w:sz w:val="20"/>
                  <w:lang w:eastAsia="zh-CN"/>
                </w:rPr>
                <w:t>q</w:t>
              </w:r>
              <w:r w:rsidR="0046473E">
                <w:rPr>
                  <w:rStyle w:val="aff0"/>
                  <w:rFonts w:eastAsia="SimSun"/>
                  <w:sz w:val="20"/>
                  <w:lang w:eastAsia="zh-CN"/>
                </w:rPr>
                <w:t>ianxi.lu@oppo.com</w:t>
              </w:r>
            </w:hyperlink>
          </w:p>
          <w:p w14:paraId="4F7AB6B0" w14:textId="77777777" w:rsidR="005E0CE7" w:rsidRDefault="0046473E">
            <w:pPr>
              <w:pStyle w:val="TAC"/>
              <w:spacing w:before="20" w:after="20"/>
              <w:ind w:left="57" w:right="57"/>
              <w:jc w:val="left"/>
              <w:rPr>
                <w:rFonts w:eastAsia="SimSun"/>
                <w:sz w:val="20"/>
                <w:lang w:eastAsia="zh-CN"/>
              </w:rPr>
            </w:pPr>
            <w:r>
              <w:rPr>
                <w:rFonts w:eastAsia="SimSun" w:hint="eastAsia"/>
                <w:sz w:val="20"/>
                <w:lang w:eastAsia="zh-CN"/>
              </w:rPr>
              <w:t>f</w:t>
            </w:r>
            <w:r>
              <w:rPr>
                <w:rFonts w:eastAsia="SimSun"/>
                <w:sz w:val="20"/>
                <w:lang w:eastAsia="zh-CN"/>
              </w:rPr>
              <w:t>uzhe@oppo.com</w:t>
            </w:r>
          </w:p>
        </w:tc>
      </w:tr>
      <w:tr w:rsidR="005E0CE7" w14:paraId="576D04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AE94F4" w14:textId="77777777" w:rsidR="005E0CE7" w:rsidRDefault="0046473E">
            <w:pPr>
              <w:pStyle w:val="TAC"/>
              <w:spacing w:before="20" w:after="20"/>
              <w:ind w:left="57" w:right="57"/>
              <w:jc w:val="left"/>
              <w:rPr>
                <w:rFonts w:eastAsia="SimSun"/>
                <w:sz w:val="20"/>
                <w:lang w:eastAsia="zh-CN"/>
              </w:rPr>
            </w:pPr>
            <w:r>
              <w:rPr>
                <w:rFonts w:eastAsia="SimSun"/>
                <w:sz w:val="20"/>
                <w:lang w:eastAsia="zh-CN"/>
              </w:rPr>
              <w:t>China Telecom</w:t>
            </w:r>
          </w:p>
        </w:tc>
        <w:tc>
          <w:tcPr>
            <w:tcW w:w="3118" w:type="dxa"/>
            <w:tcBorders>
              <w:top w:val="single" w:sz="4" w:space="0" w:color="auto"/>
              <w:left w:val="single" w:sz="4" w:space="0" w:color="auto"/>
              <w:bottom w:val="single" w:sz="4" w:space="0" w:color="auto"/>
              <w:right w:val="single" w:sz="4" w:space="0" w:color="auto"/>
            </w:tcBorders>
          </w:tcPr>
          <w:p w14:paraId="4E9511B5" w14:textId="77777777" w:rsidR="005E0CE7" w:rsidRDefault="0046473E">
            <w:pPr>
              <w:pStyle w:val="TAC"/>
              <w:spacing w:before="20" w:after="20"/>
              <w:ind w:left="57" w:right="57"/>
              <w:jc w:val="left"/>
              <w:rPr>
                <w:sz w:val="20"/>
                <w:lang w:eastAsia="ko-KR"/>
              </w:rPr>
            </w:pPr>
            <w:r>
              <w:rPr>
                <w:sz w:val="20"/>
                <w:lang w:eastAsia="ko-KR"/>
              </w:rPr>
              <w:t>Pei Lin</w:t>
            </w:r>
          </w:p>
        </w:tc>
        <w:tc>
          <w:tcPr>
            <w:tcW w:w="4391" w:type="dxa"/>
            <w:tcBorders>
              <w:top w:val="single" w:sz="4" w:space="0" w:color="auto"/>
              <w:left w:val="single" w:sz="4" w:space="0" w:color="auto"/>
              <w:bottom w:val="single" w:sz="4" w:space="0" w:color="auto"/>
              <w:right w:val="single" w:sz="4" w:space="0" w:color="auto"/>
            </w:tcBorders>
          </w:tcPr>
          <w:p w14:paraId="47D52804" w14:textId="77777777" w:rsidR="005E0CE7" w:rsidRDefault="0046473E">
            <w:pPr>
              <w:pStyle w:val="TAC"/>
              <w:spacing w:before="20" w:after="20"/>
              <w:ind w:left="57" w:right="57"/>
              <w:jc w:val="left"/>
              <w:rPr>
                <w:sz w:val="20"/>
                <w:lang w:eastAsia="ko-KR"/>
              </w:rPr>
            </w:pPr>
            <w:r>
              <w:rPr>
                <w:sz w:val="20"/>
                <w:lang w:eastAsia="ko-KR"/>
              </w:rPr>
              <w:t>linp@chinatelecom.cn</w:t>
            </w:r>
          </w:p>
        </w:tc>
      </w:tr>
      <w:tr w:rsidR="005E0CE7" w14:paraId="18EF471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4FEE25" w14:textId="77777777" w:rsidR="005E0CE7" w:rsidRDefault="0046473E">
            <w:pPr>
              <w:pStyle w:val="TAC"/>
              <w:spacing w:before="20" w:after="20"/>
              <w:ind w:left="57" w:right="57"/>
              <w:jc w:val="left"/>
              <w:rPr>
                <w:sz w:val="20"/>
                <w:lang w:eastAsia="ko-KR"/>
              </w:rPr>
            </w:pPr>
            <w:r>
              <w:rPr>
                <w:rFonts w:hint="eastAsia"/>
                <w:sz w:val="20"/>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716FB06B" w14:textId="77777777" w:rsidR="005E0CE7" w:rsidRDefault="0046473E">
            <w:pPr>
              <w:pStyle w:val="TAC"/>
              <w:spacing w:before="20" w:after="20"/>
              <w:ind w:left="57" w:right="57"/>
              <w:jc w:val="left"/>
              <w:rPr>
                <w:sz w:val="20"/>
                <w:lang w:eastAsia="ko-KR"/>
              </w:rPr>
            </w:pPr>
            <w:r>
              <w:rPr>
                <w:rFonts w:hint="eastAsia"/>
                <w:sz w:val="20"/>
                <w:lang w:eastAsia="ko-KR"/>
              </w:rPr>
              <w:t>Sangbum Ki</w:t>
            </w:r>
            <w:r>
              <w:rPr>
                <w:sz w:val="20"/>
                <w:lang w:eastAsia="ko-KR"/>
              </w:rPr>
              <w:t>m</w:t>
            </w:r>
          </w:p>
        </w:tc>
        <w:tc>
          <w:tcPr>
            <w:tcW w:w="4391" w:type="dxa"/>
            <w:tcBorders>
              <w:top w:val="single" w:sz="4" w:space="0" w:color="auto"/>
              <w:left w:val="single" w:sz="4" w:space="0" w:color="auto"/>
              <w:bottom w:val="single" w:sz="4" w:space="0" w:color="auto"/>
              <w:right w:val="single" w:sz="4" w:space="0" w:color="auto"/>
            </w:tcBorders>
          </w:tcPr>
          <w:p w14:paraId="64CFF4CD" w14:textId="77777777" w:rsidR="005E0CE7" w:rsidRDefault="0046473E">
            <w:pPr>
              <w:pStyle w:val="TAC"/>
              <w:spacing w:before="20" w:after="20"/>
              <w:ind w:left="57" w:right="57"/>
              <w:jc w:val="left"/>
              <w:rPr>
                <w:sz w:val="20"/>
                <w:lang w:eastAsia="ko-KR"/>
              </w:rPr>
            </w:pPr>
            <w:r>
              <w:rPr>
                <w:sz w:val="20"/>
                <w:lang w:eastAsia="ko-KR"/>
              </w:rPr>
              <w:t>s</w:t>
            </w:r>
            <w:r>
              <w:rPr>
                <w:rFonts w:hint="eastAsia"/>
                <w:sz w:val="20"/>
                <w:lang w:eastAsia="ko-KR"/>
              </w:rPr>
              <w:t>b0</w:t>
            </w:r>
            <w:r>
              <w:rPr>
                <w:sz w:val="20"/>
                <w:lang w:eastAsia="ko-KR"/>
              </w:rPr>
              <w:t>7.kim@samsung.com</w:t>
            </w:r>
          </w:p>
        </w:tc>
      </w:tr>
      <w:tr w:rsidR="005E0CE7" w14:paraId="793648A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874FC4" w14:textId="77777777" w:rsidR="005E0CE7" w:rsidRDefault="0046473E">
            <w:pPr>
              <w:pStyle w:val="TAC"/>
              <w:spacing w:before="20" w:after="20"/>
              <w:ind w:left="57" w:right="57"/>
              <w:jc w:val="left"/>
              <w:rPr>
                <w:sz w:val="20"/>
                <w:lang w:eastAsia="zh-CN"/>
              </w:rPr>
            </w:pPr>
            <w:r>
              <w:rPr>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180BE933" w14:textId="77777777" w:rsidR="005E0CE7" w:rsidRDefault="005E0CE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1BFDF896" w14:textId="77777777" w:rsidR="005E0CE7" w:rsidRDefault="0046473E">
            <w:pPr>
              <w:pStyle w:val="TAC"/>
              <w:spacing w:before="20" w:after="20"/>
              <w:ind w:left="57" w:right="57"/>
              <w:jc w:val="left"/>
              <w:rPr>
                <w:sz w:val="20"/>
                <w:lang w:eastAsia="zh-CN"/>
              </w:rPr>
            </w:pPr>
            <w:r>
              <w:rPr>
                <w:sz w:val="20"/>
                <w:lang w:eastAsia="zh-CN"/>
              </w:rPr>
              <w:t>amaanat.ali@nokia.com</w:t>
            </w:r>
          </w:p>
        </w:tc>
      </w:tr>
      <w:tr w:rsidR="005E0CE7" w14:paraId="31F553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8E881C" w14:textId="77777777" w:rsidR="005E0CE7" w:rsidRDefault="0046473E">
            <w:pPr>
              <w:pStyle w:val="TAC"/>
              <w:spacing w:before="20" w:after="20"/>
              <w:ind w:left="57" w:right="57"/>
              <w:jc w:val="left"/>
              <w:rPr>
                <w:sz w:val="20"/>
                <w:lang w:eastAsia="zh-CN"/>
              </w:rPr>
            </w:pPr>
            <w:r>
              <w:rPr>
                <w:sz w:val="20"/>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210878CF" w14:textId="77777777" w:rsidR="005E0CE7" w:rsidRDefault="0046473E">
            <w:pPr>
              <w:pStyle w:val="TAC"/>
              <w:spacing w:before="20" w:after="20"/>
              <w:ind w:left="57" w:right="57"/>
              <w:jc w:val="left"/>
              <w:rPr>
                <w:sz w:val="20"/>
                <w:lang w:eastAsia="zh-CN"/>
              </w:rPr>
            </w:pPr>
            <w:r>
              <w:rPr>
                <w:sz w:val="20"/>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5D0F607C" w14:textId="77777777" w:rsidR="005E0CE7" w:rsidRDefault="0046473E">
            <w:pPr>
              <w:pStyle w:val="TAC"/>
              <w:spacing w:before="20" w:after="20"/>
              <w:ind w:left="57" w:right="57"/>
              <w:jc w:val="left"/>
              <w:rPr>
                <w:sz w:val="20"/>
                <w:lang w:eastAsia="zh-CN"/>
              </w:rPr>
            </w:pPr>
            <w:r>
              <w:rPr>
                <w:sz w:val="20"/>
                <w:lang w:eastAsia="zh-CN"/>
              </w:rPr>
              <w:t>liangjing@vivo.com</w:t>
            </w:r>
          </w:p>
        </w:tc>
      </w:tr>
      <w:tr w:rsidR="005E0CE7" w14:paraId="32A7D69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86E4A3" w14:textId="77777777" w:rsidR="005E0CE7" w:rsidRDefault="0046473E">
            <w:pPr>
              <w:pStyle w:val="TAC"/>
              <w:spacing w:before="20" w:after="20"/>
              <w:ind w:left="57" w:right="57"/>
              <w:jc w:val="left"/>
              <w:rPr>
                <w:sz w:val="20"/>
                <w:lang w:eastAsia="zh-CN"/>
              </w:rPr>
            </w:pPr>
            <w:r>
              <w:rPr>
                <w:sz w:val="20"/>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70FE11C3" w14:textId="77777777" w:rsidR="005E0CE7" w:rsidRDefault="0046473E">
            <w:pPr>
              <w:pStyle w:val="TAC"/>
              <w:spacing w:before="20" w:after="20"/>
              <w:ind w:left="57" w:right="57"/>
              <w:jc w:val="left"/>
              <w:rPr>
                <w:sz w:val="20"/>
                <w:lang w:eastAsia="zh-CN"/>
              </w:rPr>
            </w:pPr>
            <w:r>
              <w:rPr>
                <w:sz w:val="20"/>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5DFC49CB" w14:textId="77777777" w:rsidR="005E0CE7" w:rsidRDefault="0046473E">
            <w:pPr>
              <w:pStyle w:val="TAC"/>
              <w:spacing w:before="20" w:after="20"/>
              <w:ind w:left="57" w:right="57"/>
              <w:jc w:val="left"/>
              <w:rPr>
                <w:sz w:val="20"/>
                <w:lang w:eastAsia="zh-CN"/>
              </w:rPr>
            </w:pPr>
            <w:r>
              <w:rPr>
                <w:sz w:val="20"/>
                <w:lang w:eastAsia="zh-CN"/>
              </w:rPr>
              <w:t>seau.s.lim@intel.com</w:t>
            </w:r>
          </w:p>
        </w:tc>
      </w:tr>
      <w:tr w:rsidR="005E0CE7" w14:paraId="501C882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DF9978" w14:textId="77777777" w:rsidR="005E0CE7" w:rsidRDefault="005E0CE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C0F8926" w14:textId="77777777" w:rsidR="005E0CE7" w:rsidRDefault="005E0CE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B0D810B" w14:textId="77777777" w:rsidR="005E0CE7" w:rsidRDefault="005E0CE7">
            <w:pPr>
              <w:pStyle w:val="TAC"/>
              <w:spacing w:before="20" w:after="20"/>
              <w:ind w:left="57" w:right="57"/>
              <w:jc w:val="left"/>
              <w:rPr>
                <w:sz w:val="20"/>
                <w:lang w:eastAsia="zh-CN"/>
              </w:rPr>
            </w:pPr>
          </w:p>
        </w:tc>
      </w:tr>
      <w:tr w:rsidR="005E0CE7" w14:paraId="0108C6E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9FC4BC" w14:textId="77777777" w:rsidR="005E0CE7" w:rsidRDefault="005E0CE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194B6393" w14:textId="77777777" w:rsidR="005E0CE7" w:rsidRDefault="005E0CE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C37BADE" w14:textId="77777777" w:rsidR="005E0CE7" w:rsidRDefault="005E0CE7">
            <w:pPr>
              <w:pStyle w:val="TAC"/>
              <w:spacing w:before="20" w:after="20"/>
              <w:ind w:left="57" w:right="57"/>
              <w:jc w:val="left"/>
              <w:rPr>
                <w:sz w:val="20"/>
                <w:lang w:eastAsia="zh-CN"/>
              </w:rPr>
            </w:pPr>
          </w:p>
        </w:tc>
      </w:tr>
    </w:tbl>
    <w:p w14:paraId="48C2F690" w14:textId="77777777" w:rsidR="005E0CE7" w:rsidRDefault="005E0CE7">
      <w:pPr>
        <w:rPr>
          <w:rFonts w:ascii="Arial" w:hAnsi="Arial" w:cs="Arial"/>
        </w:rPr>
      </w:pPr>
    </w:p>
    <w:p w14:paraId="7A79D511" w14:textId="77777777" w:rsidR="005E0CE7" w:rsidRDefault="005E0CE7">
      <w:pPr>
        <w:rPr>
          <w:rFonts w:ascii="Arial" w:hAnsi="Arial" w:cs="Arial"/>
        </w:rPr>
      </w:pPr>
    </w:p>
    <w:p w14:paraId="2EEFE1EA" w14:textId="77777777" w:rsidR="005E0CE7" w:rsidRDefault="0046473E">
      <w:pPr>
        <w:pStyle w:val="1"/>
        <w:rPr>
          <w:lang w:val="en-US" w:eastAsia="ko-KR"/>
        </w:rPr>
      </w:pPr>
      <w:r>
        <w:rPr>
          <w:lang w:val="en-US" w:eastAsia="ko-KR"/>
        </w:rPr>
        <w:lastRenderedPageBreak/>
        <w:t>3 Discussion</w:t>
      </w:r>
    </w:p>
    <w:p w14:paraId="43BAA7D9" w14:textId="77777777" w:rsidR="005E0CE7" w:rsidRDefault="0046473E">
      <w:pPr>
        <w:pStyle w:val="2"/>
      </w:pPr>
      <w:r>
        <w:rPr>
          <w:rFonts w:cs="Arial"/>
        </w:rPr>
        <w:t>3.1 First round: Intended to determine agreeable parts</w:t>
      </w:r>
    </w:p>
    <w:p w14:paraId="6AC60180" w14:textId="77777777" w:rsidR="005E0CE7" w:rsidRDefault="0046473E">
      <w:pPr>
        <w:pStyle w:val="3"/>
        <w:rPr>
          <w:rFonts w:eastAsiaTheme="minorEastAsia" w:cs="Arial"/>
          <w:b/>
          <w:bCs/>
          <w:sz w:val="24"/>
          <w:szCs w:val="24"/>
          <w:lang w:eastAsia="zh-TW"/>
        </w:rPr>
      </w:pPr>
      <w:r>
        <w:rPr>
          <w:rFonts w:eastAsiaTheme="minorEastAsia" w:cs="Arial" w:hint="eastAsia"/>
          <w:b/>
          <w:bCs/>
          <w:sz w:val="24"/>
          <w:szCs w:val="24"/>
          <w:lang w:eastAsia="zh-TW"/>
        </w:rPr>
        <w:t>P</w:t>
      </w:r>
      <w:r>
        <w:rPr>
          <w:rFonts w:eastAsiaTheme="minorEastAsia" w:cs="Arial"/>
          <w:b/>
          <w:bCs/>
          <w:sz w:val="24"/>
          <w:szCs w:val="24"/>
          <w:lang w:eastAsia="zh-TW"/>
        </w:rPr>
        <w:t>ower Class 1.5</w:t>
      </w:r>
    </w:p>
    <w:p w14:paraId="49348B41" w14:textId="77777777" w:rsidR="005E0CE7" w:rsidRDefault="0046473E">
      <w:pPr>
        <w:pStyle w:val="Doc-title"/>
        <w:rPr>
          <w:lang w:val="fr-FR"/>
        </w:rPr>
      </w:pPr>
      <w:r>
        <w:rPr>
          <w:lang w:val="fr-FR"/>
        </w:rPr>
        <w:t xml:space="preserve">[1] </w:t>
      </w:r>
      <w:hyperlink r:id="rId10" w:history="1">
        <w:r>
          <w:rPr>
            <w:rStyle w:val="aff0"/>
            <w:lang w:val="fr-FR"/>
          </w:rPr>
          <w:t>R2-2207049</w:t>
        </w:r>
      </w:hyperlink>
      <w:r>
        <w:rPr>
          <w:lang w:val="fr-FR"/>
        </w:rPr>
        <w:tab/>
        <w:t>On early implementation and capability signaling of Power Class 1.5</w:t>
      </w:r>
      <w:r>
        <w:rPr>
          <w:lang w:val="fr-FR"/>
        </w:rPr>
        <w:tab/>
        <w:t>MediaTek Inc.</w:t>
      </w:r>
      <w:r>
        <w:rPr>
          <w:lang w:val="fr-FR"/>
        </w:rPr>
        <w:tab/>
        <w:t>discussion</w:t>
      </w:r>
      <w:r>
        <w:rPr>
          <w:lang w:val="fr-FR"/>
        </w:rPr>
        <w:tab/>
        <w:t>Rel-16</w:t>
      </w:r>
      <w:r>
        <w:rPr>
          <w:lang w:val="fr-FR"/>
        </w:rPr>
        <w:tab/>
        <w:t>LTE_NR_B41_Bn41_PC29dBm, HPUE_PC1_5_n77_n78, NR_UE_PC1_5_n79</w:t>
      </w:r>
    </w:p>
    <w:p w14:paraId="7FCF0AE9" w14:textId="77777777" w:rsidR="005E0CE7" w:rsidRDefault="0046473E">
      <w:pPr>
        <w:pStyle w:val="Doc-title"/>
        <w:rPr>
          <w:lang w:val="fr-FR"/>
        </w:rPr>
      </w:pPr>
      <w:r>
        <w:rPr>
          <w:lang w:val="fr-FR"/>
        </w:rPr>
        <w:t xml:space="preserve">[2] </w:t>
      </w:r>
      <w:hyperlink r:id="rId11" w:history="1">
        <w:r>
          <w:rPr>
            <w:rStyle w:val="aff0"/>
            <w:lang w:val="fr-FR"/>
          </w:rPr>
          <w:t>R2-2207094</w:t>
        </w:r>
      </w:hyperlink>
      <w:r>
        <w:rPr>
          <w:lang w:val="fr-FR"/>
        </w:rPr>
        <w:tab/>
        <w:t>Make PC1.5 an early implementation candidate</w:t>
      </w:r>
      <w:r>
        <w:rPr>
          <w:lang w:val="fr-FR"/>
        </w:rPr>
        <w:tab/>
        <w:t>MediaTek Inc.</w:t>
      </w:r>
      <w:r>
        <w:rPr>
          <w:lang w:val="fr-FR"/>
        </w:rPr>
        <w:tab/>
        <w:t>CR</w:t>
      </w:r>
      <w:r>
        <w:rPr>
          <w:lang w:val="fr-FR"/>
        </w:rPr>
        <w:tab/>
        <w:t>Rel-16</w:t>
      </w:r>
      <w:r>
        <w:rPr>
          <w:lang w:val="fr-FR"/>
        </w:rPr>
        <w:tab/>
        <w:t>38.331</w:t>
      </w:r>
      <w:r>
        <w:rPr>
          <w:lang w:val="fr-FR"/>
        </w:rPr>
        <w:tab/>
        <w:t>16.9.0</w:t>
      </w:r>
      <w:r>
        <w:rPr>
          <w:lang w:val="fr-FR"/>
        </w:rPr>
        <w:tab/>
        <w:t>3454</w:t>
      </w:r>
      <w:r>
        <w:rPr>
          <w:lang w:val="fr-FR"/>
        </w:rPr>
        <w:tab/>
        <w:t>-</w:t>
      </w:r>
      <w:r>
        <w:rPr>
          <w:lang w:val="fr-FR"/>
        </w:rPr>
        <w:tab/>
        <w:t>F</w:t>
      </w:r>
      <w:r>
        <w:rPr>
          <w:lang w:val="fr-FR"/>
        </w:rPr>
        <w:tab/>
        <w:t>LTE_NR_B41_Bn41_PC29dBm, HPUE_PC1_5_n77_n78, NR_UE_PC1_5_n79</w:t>
      </w:r>
    </w:p>
    <w:p w14:paraId="44E285BB" w14:textId="77777777" w:rsidR="005E0CE7" w:rsidRDefault="0046473E">
      <w:pPr>
        <w:pStyle w:val="Doc-title"/>
        <w:rPr>
          <w:lang w:val="fr-FR"/>
        </w:rPr>
      </w:pPr>
      <w:r>
        <w:rPr>
          <w:lang w:val="fr-FR"/>
        </w:rPr>
        <w:t xml:space="preserve">[3] </w:t>
      </w:r>
      <w:hyperlink r:id="rId12" w:history="1">
        <w:r>
          <w:rPr>
            <w:rStyle w:val="aff0"/>
            <w:lang w:val="fr-FR"/>
          </w:rPr>
          <w:t>R2-2207095</w:t>
        </w:r>
      </w:hyperlink>
      <w:r>
        <w:rPr>
          <w:lang w:val="fr-FR"/>
        </w:rPr>
        <w:tab/>
        <w:t>Make PC1.5 an early implementation candidate</w:t>
      </w:r>
      <w:r>
        <w:rPr>
          <w:lang w:val="fr-FR"/>
        </w:rPr>
        <w:tab/>
        <w:t>MediaTek Inc.</w:t>
      </w:r>
      <w:r>
        <w:rPr>
          <w:lang w:val="fr-FR"/>
        </w:rPr>
        <w:tab/>
        <w:t>CR</w:t>
      </w:r>
      <w:r>
        <w:rPr>
          <w:lang w:val="fr-FR"/>
        </w:rPr>
        <w:tab/>
        <w:t>Rel-17</w:t>
      </w:r>
      <w:r>
        <w:rPr>
          <w:lang w:val="fr-FR"/>
        </w:rPr>
        <w:tab/>
        <w:t>38.331</w:t>
      </w:r>
      <w:r>
        <w:rPr>
          <w:lang w:val="fr-FR"/>
        </w:rPr>
        <w:tab/>
        <w:t>17.1.0</w:t>
      </w:r>
      <w:r>
        <w:rPr>
          <w:lang w:val="fr-FR"/>
        </w:rPr>
        <w:tab/>
        <w:t>3455</w:t>
      </w:r>
      <w:r>
        <w:rPr>
          <w:lang w:val="fr-FR"/>
        </w:rPr>
        <w:tab/>
        <w:t>-</w:t>
      </w:r>
      <w:r>
        <w:rPr>
          <w:lang w:val="fr-FR"/>
        </w:rPr>
        <w:tab/>
        <w:t>A</w:t>
      </w:r>
      <w:r>
        <w:rPr>
          <w:lang w:val="fr-FR"/>
        </w:rPr>
        <w:tab/>
        <w:t>LTE_NR_B41_Bn41_PC29dBm, HPUE_PC1_5_n77_n78, NR_UE_PC1_5_n79</w:t>
      </w:r>
    </w:p>
    <w:p w14:paraId="41311ECA" w14:textId="77777777" w:rsidR="005E0CE7" w:rsidRDefault="005E0CE7">
      <w:pPr>
        <w:rPr>
          <w:rFonts w:ascii="Arial" w:hAnsi="Arial" w:cs="Arial"/>
          <w:lang w:val="fr-FR"/>
        </w:rPr>
      </w:pPr>
    </w:p>
    <w:p w14:paraId="14770CA5" w14:textId="77777777" w:rsidR="005E0CE7" w:rsidRDefault="0046473E">
      <w:pPr>
        <w:rPr>
          <w:rFonts w:ascii="Arial" w:hAnsi="Arial" w:cs="Arial"/>
        </w:rPr>
      </w:pPr>
      <w:r>
        <w:rPr>
          <w:rFonts w:ascii="Arial" w:hAnsi="Arial" w:cs="Arial"/>
        </w:rPr>
        <w:t>The discussion paper [1] indicates the necessity in the early implementation of PC1.5 and discloses a special power class reporting strategy which is unclear how would network treat such a UE capability. It proposed:</w:t>
      </w:r>
    </w:p>
    <w:p w14:paraId="362CC094" w14:textId="77777777" w:rsidR="005E0CE7" w:rsidRDefault="0046473E">
      <w:pPr>
        <w:pStyle w:val="aff3"/>
        <w:numPr>
          <w:ilvl w:val="0"/>
          <w:numId w:val="5"/>
        </w:numPr>
        <w:overflowPunct w:val="0"/>
        <w:autoSpaceDE w:val="0"/>
        <w:autoSpaceDN w:val="0"/>
        <w:adjustRightInd w:val="0"/>
        <w:spacing w:after="180"/>
        <w:ind w:left="1418" w:hanging="1418"/>
        <w:contextualSpacing/>
        <w:textAlignment w:val="baseline"/>
        <w:rPr>
          <w:rFonts w:ascii="Arial" w:eastAsia="新細明體" w:hAnsi="Arial" w:cs="Arial"/>
          <w:b/>
          <w:bCs/>
          <w:sz w:val="20"/>
          <w:szCs w:val="20"/>
          <w:lang w:eastAsia="zh-TW"/>
        </w:rPr>
      </w:pPr>
      <w:r>
        <w:rPr>
          <w:rFonts w:ascii="Arial" w:eastAsia="新細明體" w:hAnsi="Arial" w:cs="Arial"/>
          <w:b/>
          <w:bCs/>
          <w:sz w:val="20"/>
          <w:szCs w:val="20"/>
          <w:lang w:eastAsia="zh-TW"/>
        </w:rPr>
        <w:t>Add PC 1.5 in the Table C-1 of TS 38.331 as the earliest implementable release is Rel-15.</w:t>
      </w:r>
    </w:p>
    <w:p w14:paraId="6DE4AECD" w14:textId="77777777" w:rsidR="005E0CE7" w:rsidRDefault="0046473E">
      <w:pPr>
        <w:pStyle w:val="aff3"/>
        <w:numPr>
          <w:ilvl w:val="0"/>
          <w:numId w:val="5"/>
        </w:numPr>
        <w:overflowPunct w:val="0"/>
        <w:autoSpaceDE w:val="0"/>
        <w:autoSpaceDN w:val="0"/>
        <w:adjustRightInd w:val="0"/>
        <w:spacing w:after="180"/>
        <w:ind w:left="1418" w:hanging="1418"/>
        <w:contextualSpacing/>
        <w:textAlignment w:val="baseline"/>
        <w:rPr>
          <w:rFonts w:ascii="Arial" w:eastAsia="新細明體" w:hAnsi="Arial" w:cs="Arial"/>
          <w:b/>
          <w:bCs/>
          <w:sz w:val="20"/>
          <w:szCs w:val="20"/>
          <w:lang w:eastAsia="zh-TW"/>
        </w:rPr>
      </w:pPr>
      <w:r>
        <w:rPr>
          <w:rFonts w:ascii="Arial" w:eastAsia="新細明體" w:hAnsi="Arial" w:cs="Arial"/>
          <w:b/>
          <w:bCs/>
          <w:sz w:val="20"/>
          <w:szCs w:val="20"/>
          <w:lang w:eastAsia="zh-TW"/>
        </w:rPr>
        <w:t>The principle “Network regards the highest supported power class among all advertised ones as the supported capability” shall be captured in RAN2 specification.</w:t>
      </w:r>
    </w:p>
    <w:p w14:paraId="7912E1C9" w14:textId="77777777" w:rsidR="005E0CE7" w:rsidRDefault="0046473E">
      <w:pPr>
        <w:rPr>
          <w:rFonts w:ascii="Arial" w:hAnsi="Arial" w:cs="Arial"/>
        </w:rPr>
      </w:pPr>
      <w:r>
        <w:rPr>
          <w:rFonts w:ascii="Arial" w:hAnsi="Arial" w:cs="Arial"/>
        </w:rPr>
        <w:t>Therefore CRs [2][3] propose to make PC1.5 an early implementable feature to resolve prerequisite absence issue.</w:t>
      </w:r>
    </w:p>
    <w:p w14:paraId="646CCAD6" w14:textId="77777777" w:rsidR="005E0CE7" w:rsidRDefault="0046473E">
      <w:pPr>
        <w:rPr>
          <w:rFonts w:ascii="Arial" w:hAnsi="Arial" w:cs="Arial"/>
          <w:b/>
          <w:bCs/>
        </w:rPr>
      </w:pPr>
      <w:r>
        <w:rPr>
          <w:rFonts w:ascii="Arial" w:hAnsi="Arial" w:cs="Arial"/>
          <w:b/>
          <w:bCs/>
        </w:rPr>
        <w:t>Q1: Do companies agree with the intention of the CRs [2][3]?</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273"/>
        <w:gridCol w:w="7377"/>
      </w:tblGrid>
      <w:tr w:rsidR="005E0CE7" w14:paraId="66F82AD4" w14:textId="77777777" w:rsidTr="00BE4308">
        <w:tc>
          <w:tcPr>
            <w:tcW w:w="1693" w:type="dxa"/>
            <w:shd w:val="clear" w:color="auto" w:fill="D9D9D9"/>
          </w:tcPr>
          <w:p w14:paraId="3CAE6675" w14:textId="77777777" w:rsidR="005E0CE7" w:rsidRDefault="0046473E">
            <w:pPr>
              <w:spacing w:after="0"/>
              <w:jc w:val="both"/>
              <w:rPr>
                <w:rFonts w:ascii="Arial" w:hAnsi="Arial" w:cs="Arial"/>
                <w:b/>
                <w:bCs/>
                <w:lang w:eastAsia="zh-CN"/>
              </w:rPr>
            </w:pPr>
            <w:r>
              <w:rPr>
                <w:rFonts w:ascii="Arial" w:hAnsi="Arial" w:cs="Arial"/>
                <w:b/>
                <w:bCs/>
                <w:lang w:eastAsia="zh-CN"/>
              </w:rPr>
              <w:t>Company</w:t>
            </w:r>
          </w:p>
        </w:tc>
        <w:tc>
          <w:tcPr>
            <w:tcW w:w="1273" w:type="dxa"/>
            <w:shd w:val="clear" w:color="auto" w:fill="D9D9D9"/>
          </w:tcPr>
          <w:p w14:paraId="099D73DE" w14:textId="77777777" w:rsidR="005E0CE7" w:rsidRDefault="0046473E">
            <w:pPr>
              <w:spacing w:after="0"/>
              <w:jc w:val="both"/>
              <w:rPr>
                <w:rFonts w:ascii="Arial" w:eastAsiaTheme="minorEastAsia" w:hAnsi="Arial" w:cs="Arial"/>
                <w:b/>
                <w:bCs/>
                <w:lang w:eastAsia="zh-TW"/>
              </w:rPr>
            </w:pPr>
            <w:r>
              <w:rPr>
                <w:rFonts w:ascii="Arial" w:eastAsiaTheme="minorEastAsia" w:hAnsi="Arial" w:cs="Arial" w:hint="eastAsia"/>
                <w:b/>
                <w:bCs/>
                <w:lang w:eastAsia="zh-TW"/>
              </w:rPr>
              <w:t>Y</w:t>
            </w:r>
            <w:r>
              <w:rPr>
                <w:rFonts w:ascii="Arial" w:eastAsiaTheme="minorEastAsia" w:hAnsi="Arial" w:cs="Arial"/>
                <w:b/>
                <w:bCs/>
                <w:lang w:eastAsia="zh-TW"/>
              </w:rPr>
              <w:t>es or No</w:t>
            </w:r>
          </w:p>
        </w:tc>
        <w:tc>
          <w:tcPr>
            <w:tcW w:w="7377" w:type="dxa"/>
            <w:shd w:val="clear" w:color="auto" w:fill="D9D9D9"/>
          </w:tcPr>
          <w:p w14:paraId="7872CB8F" w14:textId="77777777" w:rsidR="005E0CE7" w:rsidRDefault="0046473E">
            <w:pPr>
              <w:spacing w:after="0"/>
              <w:jc w:val="both"/>
              <w:rPr>
                <w:rFonts w:ascii="Arial" w:hAnsi="Arial" w:cs="Arial"/>
                <w:b/>
                <w:bCs/>
                <w:lang w:eastAsia="zh-CN"/>
              </w:rPr>
            </w:pPr>
            <w:r>
              <w:rPr>
                <w:rFonts w:ascii="Arial" w:hAnsi="Arial" w:cs="Arial"/>
                <w:b/>
                <w:bCs/>
                <w:lang w:eastAsia="zh-CN"/>
              </w:rPr>
              <w:t>Comments</w:t>
            </w:r>
          </w:p>
        </w:tc>
      </w:tr>
      <w:tr w:rsidR="005E0CE7" w14:paraId="1E01C81A" w14:textId="77777777" w:rsidTr="00BE4308">
        <w:tc>
          <w:tcPr>
            <w:tcW w:w="1693" w:type="dxa"/>
            <w:shd w:val="clear" w:color="auto" w:fill="auto"/>
          </w:tcPr>
          <w:p w14:paraId="598FE6D9" w14:textId="77777777" w:rsidR="005E0CE7" w:rsidRDefault="0046473E">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273" w:type="dxa"/>
          </w:tcPr>
          <w:p w14:paraId="0097F8E3" w14:textId="77777777" w:rsidR="005E0CE7" w:rsidRDefault="0046473E">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377" w:type="dxa"/>
            <w:shd w:val="clear" w:color="auto" w:fill="auto"/>
          </w:tcPr>
          <w:p w14:paraId="6133DF13" w14:textId="77777777" w:rsidR="005E0CE7" w:rsidRDefault="005E0CE7">
            <w:pPr>
              <w:spacing w:after="0"/>
              <w:jc w:val="both"/>
              <w:rPr>
                <w:rFonts w:ascii="Arial" w:eastAsia="SimSun" w:hAnsi="Arial" w:cs="Arial"/>
                <w:bCs/>
                <w:lang w:eastAsia="zh-CN"/>
              </w:rPr>
            </w:pPr>
          </w:p>
        </w:tc>
      </w:tr>
      <w:tr w:rsidR="005E0CE7" w14:paraId="64CA26A4" w14:textId="77777777" w:rsidTr="00BE4308">
        <w:tc>
          <w:tcPr>
            <w:tcW w:w="1693" w:type="dxa"/>
            <w:shd w:val="clear" w:color="auto" w:fill="auto"/>
          </w:tcPr>
          <w:p w14:paraId="45665779" w14:textId="77777777" w:rsidR="005E0CE7" w:rsidRDefault="0046473E">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73" w:type="dxa"/>
          </w:tcPr>
          <w:p w14:paraId="0236A87C" w14:textId="77777777" w:rsidR="005E0CE7" w:rsidRDefault="0046473E">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 but</w:t>
            </w:r>
          </w:p>
        </w:tc>
        <w:tc>
          <w:tcPr>
            <w:tcW w:w="7377" w:type="dxa"/>
            <w:shd w:val="clear" w:color="auto" w:fill="auto"/>
          </w:tcPr>
          <w:p w14:paraId="05EA4344" w14:textId="77777777" w:rsidR="005E0CE7" w:rsidRDefault="0046473E">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hy is the proposed text only limit the early implementability to intra-band EN-DC, while the PC1.5 was introduced also for n41 NR SA?</w:t>
            </w:r>
          </w:p>
          <w:p w14:paraId="07232D40" w14:textId="77777777" w:rsidR="005E0CE7" w:rsidRDefault="005E0CE7">
            <w:pPr>
              <w:spacing w:after="0"/>
              <w:jc w:val="both"/>
              <w:rPr>
                <w:rFonts w:ascii="Arial" w:eastAsia="MS Mincho" w:hAnsi="Arial" w:cs="Arial"/>
                <w:bCs/>
                <w:lang w:eastAsia="ja-JP"/>
              </w:rPr>
            </w:pPr>
          </w:p>
          <w:p w14:paraId="6B8B946E" w14:textId="77777777" w:rsidR="005E0CE7" w:rsidRDefault="0046473E">
            <w:pPr>
              <w:spacing w:after="0"/>
              <w:ind w:leftChars="100" w:left="200"/>
              <w:jc w:val="both"/>
              <w:rPr>
                <w:rFonts w:ascii="Arial" w:eastAsia="MS Mincho" w:hAnsi="Arial" w:cs="Arial"/>
                <w:bCs/>
                <w:lang w:eastAsia="ja-JP"/>
              </w:rPr>
            </w:pPr>
            <w:r>
              <w:rPr>
                <w:rFonts w:ascii="Arial" w:eastAsiaTheme="minorEastAsia" w:hAnsi="Arial" w:cs="Arial" w:hint="eastAsia"/>
                <w:bCs/>
                <w:lang w:eastAsia="zh-TW"/>
              </w:rPr>
              <w:t>[</w:t>
            </w:r>
            <w:r>
              <w:rPr>
                <w:rFonts w:ascii="Arial" w:eastAsiaTheme="minorEastAsia" w:hAnsi="Arial" w:cs="Arial"/>
                <w:bCs/>
                <w:lang w:eastAsia="zh-TW"/>
              </w:rPr>
              <w:t>MTK@v12] Text was kept unchanged and it was the title of the original draftCR R2-2006360. (Seems like 29dBm for DC_(n)41 went earlier than n41 SA in RAN4 somehow)</w:t>
            </w:r>
          </w:p>
        </w:tc>
      </w:tr>
      <w:tr w:rsidR="005E0CE7" w14:paraId="1213290B" w14:textId="77777777" w:rsidTr="00BE4308">
        <w:tc>
          <w:tcPr>
            <w:tcW w:w="1693" w:type="dxa"/>
            <w:shd w:val="clear" w:color="auto" w:fill="auto"/>
          </w:tcPr>
          <w:p w14:paraId="3A393D11" w14:textId="77777777" w:rsidR="005E0CE7" w:rsidRDefault="0046473E">
            <w:pPr>
              <w:spacing w:after="0"/>
              <w:jc w:val="both"/>
              <w:rPr>
                <w:rFonts w:ascii="Arial" w:hAnsi="Arial" w:cs="Arial"/>
                <w:bCs/>
                <w:lang w:eastAsia="ko-KR"/>
              </w:rPr>
            </w:pPr>
            <w:r>
              <w:rPr>
                <w:rFonts w:ascii="Arial" w:hAnsi="Arial" w:cs="Arial"/>
                <w:bCs/>
                <w:lang w:eastAsia="zh-CN"/>
              </w:rPr>
              <w:t>Ericsson</w:t>
            </w:r>
          </w:p>
        </w:tc>
        <w:tc>
          <w:tcPr>
            <w:tcW w:w="1273" w:type="dxa"/>
          </w:tcPr>
          <w:p w14:paraId="40E886B3" w14:textId="77777777" w:rsidR="005E0CE7" w:rsidRDefault="0046473E">
            <w:pPr>
              <w:spacing w:after="0"/>
              <w:jc w:val="both"/>
              <w:rPr>
                <w:rFonts w:ascii="Arial" w:hAnsi="Arial" w:cs="Arial"/>
                <w:bCs/>
                <w:lang w:eastAsia="zh-CN"/>
              </w:rPr>
            </w:pPr>
            <w:r>
              <w:rPr>
                <w:rFonts w:ascii="Arial" w:hAnsi="Arial" w:cs="Arial"/>
                <w:bCs/>
                <w:lang w:eastAsia="zh-CN"/>
              </w:rPr>
              <w:t>See Comments</w:t>
            </w:r>
          </w:p>
        </w:tc>
        <w:tc>
          <w:tcPr>
            <w:tcW w:w="7377" w:type="dxa"/>
            <w:shd w:val="clear" w:color="auto" w:fill="auto"/>
          </w:tcPr>
          <w:p w14:paraId="33844C7B" w14:textId="77777777" w:rsidR="005E0CE7" w:rsidRDefault="0046473E">
            <w:pPr>
              <w:spacing w:after="0"/>
              <w:jc w:val="both"/>
              <w:rPr>
                <w:rFonts w:ascii="Arial" w:hAnsi="Arial" w:cs="Arial"/>
                <w:bCs/>
                <w:lang w:eastAsia="zh-CN"/>
              </w:rPr>
            </w:pPr>
            <w:r>
              <w:rPr>
                <w:rFonts w:ascii="Arial" w:hAnsi="Arial" w:cs="Arial"/>
                <w:bCs/>
                <w:lang w:eastAsia="zh-CN"/>
              </w:rPr>
              <w:t>We are fine with P1.</w:t>
            </w:r>
          </w:p>
          <w:p w14:paraId="7576E126" w14:textId="77777777" w:rsidR="005E0CE7" w:rsidRDefault="0046473E">
            <w:pPr>
              <w:spacing w:after="0"/>
              <w:jc w:val="both"/>
              <w:rPr>
                <w:rFonts w:ascii="Arial" w:hAnsi="Arial" w:cs="Arial"/>
                <w:bCs/>
                <w:lang w:eastAsia="zh-CN"/>
              </w:rPr>
            </w:pPr>
            <w:r>
              <w:rPr>
                <w:rFonts w:ascii="Arial" w:hAnsi="Arial" w:cs="Arial"/>
                <w:bCs/>
                <w:lang w:eastAsia="zh-CN"/>
              </w:rPr>
              <w:t>On P2, we prefer to capture the principle as a UE requirement, e.g. that “UE indicates all power classes it supports”. We typically avoid requirements on Nw impl in UE capabilities. We should keep that principle.</w:t>
            </w:r>
          </w:p>
          <w:p w14:paraId="6CA8602B" w14:textId="77777777" w:rsidR="005E0CE7" w:rsidRDefault="005E0CE7">
            <w:pPr>
              <w:spacing w:after="0"/>
              <w:jc w:val="both"/>
              <w:rPr>
                <w:rFonts w:ascii="Arial" w:eastAsia="SimSun" w:hAnsi="Arial" w:cs="Arial"/>
                <w:bCs/>
                <w:lang w:eastAsia="zh-CN"/>
              </w:rPr>
            </w:pPr>
          </w:p>
          <w:p w14:paraId="127E4B15" w14:textId="77777777" w:rsidR="005E0CE7" w:rsidRDefault="0046473E">
            <w:pPr>
              <w:spacing w:after="0"/>
              <w:ind w:leftChars="100" w:left="200"/>
              <w:jc w:val="both"/>
              <w:rPr>
                <w:rFonts w:ascii="Arial" w:hAnsi="Arial" w:cs="Arial"/>
                <w:bCs/>
                <w:lang w:eastAsia="zh-CN"/>
              </w:rPr>
            </w:pPr>
            <w:r>
              <w:rPr>
                <w:rFonts w:ascii="Arial" w:eastAsiaTheme="minorEastAsia" w:hAnsi="Arial" w:cs="Arial" w:hint="eastAsia"/>
                <w:bCs/>
                <w:lang w:eastAsia="zh-TW"/>
              </w:rPr>
              <w:t>[</w:t>
            </w:r>
            <w:r>
              <w:rPr>
                <w:rFonts w:ascii="Arial" w:eastAsiaTheme="minorEastAsia" w:hAnsi="Arial" w:cs="Arial"/>
                <w:bCs/>
                <w:lang w:eastAsia="zh-TW"/>
              </w:rPr>
              <w:t>MTK@v12] As per we indicated in subclause 2.4 in [1], it is not viable to report “all power classes UE supports” by ENUMERATED type IE. We are fine to follow RAN2 principle.</w:t>
            </w:r>
          </w:p>
        </w:tc>
      </w:tr>
      <w:tr w:rsidR="005E0CE7" w14:paraId="022BC993" w14:textId="77777777" w:rsidTr="00BE4308">
        <w:tc>
          <w:tcPr>
            <w:tcW w:w="1693" w:type="dxa"/>
            <w:shd w:val="clear" w:color="auto" w:fill="auto"/>
          </w:tcPr>
          <w:p w14:paraId="041A3842" w14:textId="77777777" w:rsidR="005E0CE7" w:rsidRDefault="0046473E">
            <w:pPr>
              <w:spacing w:after="0"/>
              <w:jc w:val="both"/>
              <w:rPr>
                <w:rFonts w:ascii="Arial" w:eastAsia="SimSun" w:hAnsi="Arial" w:cs="Arial"/>
                <w:bCs/>
                <w:lang w:eastAsia="zh-CN"/>
              </w:rPr>
            </w:pPr>
            <w:r>
              <w:rPr>
                <w:rFonts w:ascii="Arial" w:eastAsia="SimSun" w:hAnsi="Arial" w:cs="Arial"/>
                <w:bCs/>
                <w:lang w:eastAsia="zh-CN"/>
              </w:rPr>
              <w:t>Apple</w:t>
            </w:r>
          </w:p>
        </w:tc>
        <w:tc>
          <w:tcPr>
            <w:tcW w:w="1273" w:type="dxa"/>
          </w:tcPr>
          <w:p w14:paraId="7CECE45C" w14:textId="77777777" w:rsidR="005E0CE7" w:rsidRDefault="0046473E">
            <w:pPr>
              <w:spacing w:after="0"/>
              <w:jc w:val="both"/>
              <w:rPr>
                <w:rFonts w:ascii="Arial" w:hAnsi="Arial" w:cs="Arial"/>
                <w:bCs/>
                <w:lang w:eastAsia="ko-KR"/>
              </w:rPr>
            </w:pPr>
            <w:r>
              <w:rPr>
                <w:rFonts w:ascii="Arial" w:hAnsi="Arial" w:cs="Arial"/>
                <w:bCs/>
                <w:lang w:eastAsia="ko-KR"/>
              </w:rPr>
              <w:t>OK to P1, no to P2</w:t>
            </w:r>
          </w:p>
        </w:tc>
        <w:tc>
          <w:tcPr>
            <w:tcW w:w="7377" w:type="dxa"/>
            <w:shd w:val="clear" w:color="auto" w:fill="auto"/>
          </w:tcPr>
          <w:p w14:paraId="270199F4" w14:textId="77777777" w:rsidR="005E0CE7" w:rsidRDefault="0046473E">
            <w:pPr>
              <w:spacing w:after="0"/>
              <w:rPr>
                <w:color w:val="000000"/>
                <w:sz w:val="18"/>
                <w:szCs w:val="18"/>
              </w:rPr>
            </w:pPr>
            <w:r>
              <w:rPr>
                <w:rFonts w:ascii="Arial" w:hAnsi="Arial" w:cs="Arial"/>
                <w:bCs/>
                <w:lang w:eastAsia="ko-KR"/>
              </w:rPr>
              <w:t xml:space="preserve">Power-class handling has been different to other capabilities. </w:t>
            </w:r>
            <w:r>
              <w:rPr>
                <w:rFonts w:ascii="Helvetica" w:hAnsi="Helvetica"/>
                <w:color w:val="000000"/>
                <w:sz w:val="18"/>
                <w:szCs w:val="18"/>
              </w:rPr>
              <w:t>The philosophy of p-max is that UE uses it’s power-class unless NW specifically informs otherwise</w:t>
            </w:r>
            <w:r>
              <w:rPr>
                <w:color w:val="000000"/>
                <w:sz w:val="18"/>
                <w:szCs w:val="18"/>
              </w:rPr>
              <w:t>. We are not sure if anything needs to be captured. UE report the capability and based on presence/absence of power config, the UE uses the relevant Tx power.</w:t>
            </w:r>
          </w:p>
          <w:p w14:paraId="037BFB4A" w14:textId="77777777" w:rsidR="005E0CE7" w:rsidRDefault="005E0CE7">
            <w:pPr>
              <w:spacing w:after="0"/>
              <w:rPr>
                <w:color w:val="000000"/>
                <w:sz w:val="18"/>
                <w:szCs w:val="18"/>
              </w:rPr>
            </w:pPr>
          </w:p>
          <w:p w14:paraId="4663EA99" w14:textId="77777777" w:rsidR="005E0CE7" w:rsidRDefault="0046473E">
            <w:pPr>
              <w:spacing w:after="0"/>
              <w:ind w:leftChars="100" w:left="200"/>
              <w:rPr>
                <w:lang w:val="en-US"/>
              </w:rPr>
            </w:pPr>
            <w:r>
              <w:rPr>
                <w:rFonts w:ascii="Arial" w:eastAsiaTheme="minorEastAsia" w:hAnsi="Arial" w:cs="Arial" w:hint="eastAsia"/>
                <w:bCs/>
                <w:lang w:eastAsia="zh-TW"/>
              </w:rPr>
              <w:t>[</w:t>
            </w:r>
            <w:r>
              <w:rPr>
                <w:rFonts w:ascii="Arial" w:eastAsiaTheme="minorEastAsia" w:hAnsi="Arial" w:cs="Arial"/>
                <w:bCs/>
                <w:lang w:eastAsia="zh-TW"/>
              </w:rPr>
              <w:t>MTK@v12] Not sure if we read the comment correctly. So far, we learnt from previous PC1.5 discussion, some infra vendors had concern to commit setting P-max for proper Tx power restriction by NW side.</w:t>
            </w:r>
          </w:p>
        </w:tc>
      </w:tr>
      <w:tr w:rsidR="005E0CE7" w14:paraId="18525AE8" w14:textId="77777777" w:rsidTr="00BE4308">
        <w:tc>
          <w:tcPr>
            <w:tcW w:w="1693" w:type="dxa"/>
            <w:shd w:val="clear" w:color="auto" w:fill="auto"/>
          </w:tcPr>
          <w:p w14:paraId="64E0C5A5" w14:textId="77777777" w:rsidR="005E0CE7" w:rsidRDefault="0046473E">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273" w:type="dxa"/>
          </w:tcPr>
          <w:p w14:paraId="1E0B4275" w14:textId="77777777" w:rsidR="005E0CE7" w:rsidRDefault="0046473E">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377" w:type="dxa"/>
            <w:shd w:val="clear" w:color="auto" w:fill="auto"/>
          </w:tcPr>
          <w:p w14:paraId="3101421F" w14:textId="77777777" w:rsidR="005E0CE7" w:rsidRDefault="0046473E">
            <w:pPr>
              <w:spacing w:after="0"/>
              <w:jc w:val="both"/>
              <w:rPr>
                <w:rFonts w:ascii="Arial" w:eastAsia="SimSun" w:hAnsi="Arial" w:cs="Arial"/>
                <w:bCs/>
                <w:lang w:eastAsia="zh-CN"/>
              </w:rPr>
            </w:pPr>
            <w:r>
              <w:rPr>
                <w:rFonts w:ascii="Arial" w:eastAsia="SimSun" w:hAnsi="Arial" w:cs="Arial"/>
                <w:bCs/>
                <w:lang w:eastAsia="zh-CN"/>
              </w:rPr>
              <w:t>Same comment as Qualcomm</w:t>
            </w:r>
          </w:p>
        </w:tc>
      </w:tr>
      <w:tr w:rsidR="005E0CE7" w14:paraId="5965EA87" w14:textId="77777777" w:rsidTr="00BE4308">
        <w:tc>
          <w:tcPr>
            <w:tcW w:w="1693" w:type="dxa"/>
            <w:shd w:val="clear" w:color="auto" w:fill="auto"/>
          </w:tcPr>
          <w:p w14:paraId="2A76403D" w14:textId="77777777" w:rsidR="005E0CE7" w:rsidRDefault="0046473E">
            <w:pPr>
              <w:spacing w:after="0"/>
              <w:jc w:val="both"/>
              <w:rPr>
                <w:rFonts w:ascii="Arial" w:hAnsi="Arial" w:cs="Arial"/>
                <w:bCs/>
                <w:lang w:eastAsia="ko-KR"/>
              </w:rPr>
            </w:pPr>
            <w:r>
              <w:rPr>
                <w:rFonts w:ascii="Arial" w:hAnsi="Arial" w:cs="Arial" w:hint="eastAsia"/>
                <w:bCs/>
                <w:lang w:eastAsia="ko-KR"/>
              </w:rPr>
              <w:t>Samsung</w:t>
            </w:r>
          </w:p>
        </w:tc>
        <w:tc>
          <w:tcPr>
            <w:tcW w:w="1273" w:type="dxa"/>
          </w:tcPr>
          <w:p w14:paraId="158B225B" w14:textId="77777777" w:rsidR="005E0CE7" w:rsidRDefault="0046473E">
            <w:pPr>
              <w:spacing w:after="0"/>
              <w:jc w:val="both"/>
              <w:rPr>
                <w:rFonts w:ascii="Arial" w:hAnsi="Arial" w:cs="Arial"/>
                <w:bCs/>
                <w:lang w:eastAsia="ko-KR"/>
              </w:rPr>
            </w:pPr>
            <w:r>
              <w:rPr>
                <w:rFonts w:ascii="Arial" w:hAnsi="Arial" w:cs="Arial" w:hint="eastAsia"/>
                <w:bCs/>
                <w:lang w:eastAsia="ko-KR"/>
              </w:rPr>
              <w:t>Fine for P1, but need to clarify P2</w:t>
            </w:r>
          </w:p>
        </w:tc>
        <w:tc>
          <w:tcPr>
            <w:tcW w:w="7377" w:type="dxa"/>
            <w:shd w:val="clear" w:color="auto" w:fill="auto"/>
          </w:tcPr>
          <w:p w14:paraId="15B1A765" w14:textId="77777777" w:rsidR="005E0CE7" w:rsidRDefault="0046473E">
            <w:pPr>
              <w:spacing w:after="0"/>
              <w:jc w:val="both"/>
              <w:rPr>
                <w:rFonts w:ascii="Arial" w:hAnsi="Arial" w:cs="Arial"/>
                <w:bCs/>
                <w:lang w:eastAsia="ko-KR"/>
              </w:rPr>
            </w:pPr>
            <w:r>
              <w:rPr>
                <w:rFonts w:ascii="Arial" w:hAnsi="Arial" w:cs="Arial"/>
                <w:bCs/>
                <w:lang w:eastAsia="ko-KR"/>
              </w:rPr>
              <w:t>Regarding P2, w</w:t>
            </w:r>
            <w:r>
              <w:rPr>
                <w:rFonts w:ascii="Arial" w:hAnsi="Arial" w:cs="Arial" w:hint="eastAsia"/>
                <w:bCs/>
                <w:lang w:eastAsia="ko-KR"/>
              </w:rPr>
              <w:t>e would like to ask any i</w:t>
            </w:r>
            <w:r>
              <w:rPr>
                <w:rFonts w:ascii="Arial" w:hAnsi="Arial" w:cs="Arial" w:hint="eastAsia"/>
                <w:bCs/>
                <w:lang w:eastAsia="zh-CN"/>
              </w:rPr>
              <w:t>nter-</w:t>
            </w:r>
            <w:r>
              <w:rPr>
                <w:rFonts w:ascii="Arial" w:hAnsi="Arial" w:cs="Arial"/>
                <w:bCs/>
                <w:lang w:eastAsia="zh-CN"/>
              </w:rPr>
              <w:t>operability</w:t>
            </w:r>
            <w:r>
              <w:rPr>
                <w:rFonts w:ascii="Arial" w:hAnsi="Arial" w:cs="Arial" w:hint="eastAsia"/>
                <w:bCs/>
                <w:lang w:eastAsia="zh-CN"/>
              </w:rPr>
              <w:t xml:space="preserve"> issue between</w:t>
            </w:r>
            <w:r>
              <w:rPr>
                <w:rFonts w:ascii="Arial" w:hAnsi="Arial" w:cs="Arial" w:hint="eastAsia"/>
                <w:bCs/>
                <w:lang w:eastAsia="ko-KR"/>
              </w:rPr>
              <w:t xml:space="preserve"> gNB and UE, i.e. </w:t>
            </w:r>
          </w:p>
          <w:p w14:paraId="5B6F9938" w14:textId="77777777" w:rsidR="005E0CE7" w:rsidRDefault="0046473E">
            <w:pPr>
              <w:spacing w:after="0"/>
              <w:jc w:val="both"/>
              <w:rPr>
                <w:rFonts w:ascii="Arial" w:hAnsi="Arial" w:cs="Arial"/>
                <w:bCs/>
                <w:lang w:eastAsia="zh-CN"/>
              </w:rPr>
            </w:pPr>
            <w:r>
              <w:rPr>
                <w:rFonts w:ascii="Arial" w:hAnsi="Arial" w:cs="Arial"/>
                <w:bCs/>
                <w:lang w:eastAsia="ko-KR"/>
              </w:rPr>
              <w:t>f</w:t>
            </w:r>
            <w:r>
              <w:rPr>
                <w:rFonts w:ascii="Arial" w:hAnsi="Arial" w:cs="Arial"/>
                <w:bCs/>
                <w:lang w:eastAsia="zh-CN"/>
              </w:rPr>
              <w:t>or legacy gNB not supporting Power Class 1.5, the field ue-PowerClass should be also set together with ue-PowerClass-v1610?</w:t>
            </w:r>
          </w:p>
          <w:p w14:paraId="6355D6C7" w14:textId="77777777" w:rsidR="005E0CE7" w:rsidRDefault="005E0CE7">
            <w:pPr>
              <w:spacing w:after="0"/>
              <w:jc w:val="both"/>
              <w:rPr>
                <w:rFonts w:ascii="Arial" w:eastAsia="SimSun" w:hAnsi="Arial" w:cs="Arial"/>
                <w:bCs/>
                <w:lang w:eastAsia="zh-CN"/>
              </w:rPr>
            </w:pPr>
          </w:p>
          <w:p w14:paraId="6F1D7D89" w14:textId="77777777" w:rsidR="005E0CE7" w:rsidRDefault="0046473E">
            <w:pPr>
              <w:spacing w:after="0"/>
              <w:ind w:leftChars="100" w:left="200"/>
              <w:jc w:val="both"/>
              <w:rPr>
                <w:rFonts w:ascii="Arial" w:hAnsi="Arial" w:cs="Arial"/>
                <w:bCs/>
                <w:lang w:eastAsia="zh-CN"/>
              </w:rPr>
            </w:pPr>
            <w:r>
              <w:rPr>
                <w:rFonts w:ascii="Arial" w:eastAsiaTheme="minorEastAsia" w:hAnsi="Arial" w:cs="Arial" w:hint="eastAsia"/>
                <w:bCs/>
                <w:lang w:eastAsia="zh-TW"/>
              </w:rPr>
              <w:t>[</w:t>
            </w:r>
            <w:r>
              <w:rPr>
                <w:rFonts w:ascii="Arial" w:eastAsiaTheme="minorEastAsia" w:hAnsi="Arial" w:cs="Arial"/>
                <w:bCs/>
                <w:lang w:eastAsia="zh-TW"/>
              </w:rPr>
              <w:t>MTK@v12] In our understanding UE does not know if serving gNB is legacy one or up to which power class the gNB supports so there are different cases like we summarized in the Table 2-1 in [1]. The scenario you mentioned is also included. The intention of P2 is exact for interoperability problem avoidance.</w:t>
            </w:r>
          </w:p>
        </w:tc>
      </w:tr>
      <w:tr w:rsidR="005E0CE7" w14:paraId="5D662F73" w14:textId="77777777" w:rsidTr="00BE4308">
        <w:tc>
          <w:tcPr>
            <w:tcW w:w="1693" w:type="dxa"/>
            <w:shd w:val="clear" w:color="auto" w:fill="auto"/>
          </w:tcPr>
          <w:p w14:paraId="35E31D54" w14:textId="77777777" w:rsidR="005E0CE7" w:rsidRDefault="0046473E">
            <w:pPr>
              <w:spacing w:after="0"/>
              <w:jc w:val="both"/>
              <w:rPr>
                <w:rFonts w:ascii="Arial" w:hAnsi="Arial" w:cs="Arial"/>
                <w:bCs/>
                <w:lang w:eastAsia="zh-CN"/>
              </w:rPr>
            </w:pPr>
            <w:r>
              <w:rPr>
                <w:rFonts w:ascii="Arial" w:hAnsi="Arial" w:cs="Arial"/>
                <w:bCs/>
                <w:lang w:eastAsia="zh-CN"/>
              </w:rPr>
              <w:t>Nokia</w:t>
            </w:r>
          </w:p>
        </w:tc>
        <w:tc>
          <w:tcPr>
            <w:tcW w:w="1273" w:type="dxa"/>
          </w:tcPr>
          <w:p w14:paraId="64E8E2A6" w14:textId="77777777" w:rsidR="005E0CE7" w:rsidRDefault="0046473E">
            <w:pPr>
              <w:spacing w:after="0"/>
              <w:jc w:val="both"/>
              <w:rPr>
                <w:rFonts w:ascii="Arial" w:hAnsi="Arial" w:cs="Arial"/>
                <w:bCs/>
                <w:lang w:eastAsia="zh-CN"/>
              </w:rPr>
            </w:pPr>
            <w:r>
              <w:rPr>
                <w:rFonts w:ascii="Arial" w:hAnsi="Arial" w:cs="Arial"/>
                <w:bCs/>
                <w:lang w:eastAsia="zh-CN"/>
              </w:rPr>
              <w:t>Yes</w:t>
            </w:r>
          </w:p>
        </w:tc>
        <w:tc>
          <w:tcPr>
            <w:tcW w:w="7377" w:type="dxa"/>
            <w:shd w:val="clear" w:color="auto" w:fill="auto"/>
          </w:tcPr>
          <w:p w14:paraId="554BF0EA" w14:textId="77777777" w:rsidR="005E0CE7" w:rsidRDefault="0046473E">
            <w:pPr>
              <w:spacing w:after="0"/>
              <w:jc w:val="both"/>
              <w:rPr>
                <w:rFonts w:ascii="Arial" w:hAnsi="Arial" w:cs="Arial"/>
                <w:bCs/>
                <w:lang w:eastAsia="zh-CN"/>
              </w:rPr>
            </w:pPr>
            <w:r>
              <w:rPr>
                <w:rFonts w:ascii="Arial" w:hAnsi="Arial" w:cs="Arial"/>
                <w:bCs/>
                <w:lang w:eastAsia="zh-CN"/>
              </w:rPr>
              <w:t>We think the title could be just "powerClass" as well (i.e., no suffixes), but what is being proposed is also fine.</w:t>
            </w:r>
          </w:p>
        </w:tc>
      </w:tr>
      <w:tr w:rsidR="005E0CE7" w14:paraId="33E4E355" w14:textId="77777777" w:rsidTr="00BE4308">
        <w:tc>
          <w:tcPr>
            <w:tcW w:w="1693" w:type="dxa"/>
            <w:shd w:val="clear" w:color="auto" w:fill="auto"/>
          </w:tcPr>
          <w:p w14:paraId="343744F1" w14:textId="77777777" w:rsidR="005E0CE7" w:rsidRDefault="0046473E">
            <w:pPr>
              <w:spacing w:after="0"/>
              <w:jc w:val="both"/>
              <w:rPr>
                <w:rFonts w:ascii="Arial" w:hAnsi="Arial" w:cs="Arial"/>
                <w:bCs/>
                <w:lang w:eastAsia="ko-KR"/>
              </w:rPr>
            </w:pPr>
            <w:r>
              <w:rPr>
                <w:rFonts w:ascii="Arial" w:hAnsi="Arial" w:cs="Arial"/>
                <w:bCs/>
                <w:lang w:eastAsia="ko-KR"/>
              </w:rPr>
              <w:t>vivo</w:t>
            </w:r>
          </w:p>
        </w:tc>
        <w:tc>
          <w:tcPr>
            <w:tcW w:w="1273" w:type="dxa"/>
          </w:tcPr>
          <w:p w14:paraId="475C962F" w14:textId="77777777" w:rsidR="005E0CE7" w:rsidRDefault="0046473E">
            <w:pPr>
              <w:spacing w:after="0"/>
              <w:jc w:val="both"/>
              <w:rPr>
                <w:rFonts w:ascii="Arial" w:hAnsi="Arial" w:cs="Arial"/>
                <w:bCs/>
                <w:lang w:eastAsia="ko-KR"/>
              </w:rPr>
            </w:pPr>
            <w:r>
              <w:rPr>
                <w:rFonts w:ascii="Arial" w:hAnsi="Arial" w:cs="Arial"/>
                <w:bCs/>
                <w:lang w:eastAsia="ko-KR"/>
              </w:rPr>
              <w:t xml:space="preserve">Yes </w:t>
            </w:r>
          </w:p>
        </w:tc>
        <w:tc>
          <w:tcPr>
            <w:tcW w:w="7377" w:type="dxa"/>
            <w:shd w:val="clear" w:color="auto" w:fill="auto"/>
          </w:tcPr>
          <w:p w14:paraId="45FA7199" w14:textId="77777777" w:rsidR="005E0CE7" w:rsidRDefault="0046473E">
            <w:pPr>
              <w:spacing w:after="0"/>
              <w:jc w:val="both"/>
              <w:rPr>
                <w:rFonts w:ascii="Arial" w:hAnsi="Arial" w:cs="Arial"/>
                <w:bCs/>
                <w:lang w:eastAsia="ko-KR"/>
              </w:rPr>
            </w:pPr>
            <w:r>
              <w:rPr>
                <w:rFonts w:ascii="Arial" w:hAnsi="Arial" w:cs="Arial"/>
                <w:bCs/>
                <w:lang w:eastAsia="ko-KR"/>
              </w:rPr>
              <w:t>We think P1 is OK to us. For P2, no strong view and we can follow the majority.</w:t>
            </w:r>
          </w:p>
        </w:tc>
      </w:tr>
      <w:tr w:rsidR="005E0CE7" w14:paraId="1A24994D" w14:textId="77777777" w:rsidTr="00BE4308">
        <w:tc>
          <w:tcPr>
            <w:tcW w:w="1693" w:type="dxa"/>
            <w:shd w:val="clear" w:color="auto" w:fill="auto"/>
          </w:tcPr>
          <w:p w14:paraId="6EF20B2B" w14:textId="77777777" w:rsidR="005E0CE7" w:rsidRDefault="0046473E">
            <w:pPr>
              <w:spacing w:after="0"/>
              <w:jc w:val="both"/>
              <w:rPr>
                <w:rFonts w:ascii="Arial" w:eastAsia="SimSun" w:hAnsi="Arial" w:cs="Arial"/>
                <w:bCs/>
                <w:lang w:eastAsia="zh-CN"/>
              </w:rPr>
            </w:pPr>
            <w:r>
              <w:rPr>
                <w:rFonts w:ascii="Arial" w:eastAsiaTheme="minorEastAsia" w:hAnsi="Arial" w:cs="Arial" w:hint="eastAsia"/>
                <w:bCs/>
                <w:lang w:eastAsia="zh-TW"/>
              </w:rPr>
              <w:t>M</w:t>
            </w:r>
            <w:r>
              <w:rPr>
                <w:rFonts w:ascii="Arial" w:eastAsiaTheme="minorEastAsia" w:hAnsi="Arial" w:cs="Arial"/>
                <w:bCs/>
                <w:lang w:eastAsia="zh-TW"/>
              </w:rPr>
              <w:t>ediaTek</w:t>
            </w:r>
          </w:p>
        </w:tc>
        <w:tc>
          <w:tcPr>
            <w:tcW w:w="1273" w:type="dxa"/>
          </w:tcPr>
          <w:p w14:paraId="56A361E9" w14:textId="77777777" w:rsidR="005E0CE7" w:rsidRDefault="0046473E">
            <w:pPr>
              <w:spacing w:after="0"/>
              <w:jc w:val="both"/>
              <w:rPr>
                <w:rFonts w:ascii="Arial" w:eastAsia="SimSun" w:hAnsi="Arial" w:cs="Arial"/>
                <w:bCs/>
                <w:lang w:eastAsia="zh-CN"/>
              </w:rPr>
            </w:pPr>
            <w:r>
              <w:rPr>
                <w:rFonts w:ascii="Arial" w:eastAsiaTheme="minorEastAsia" w:hAnsi="Arial" w:cs="Arial" w:hint="eastAsia"/>
                <w:bCs/>
                <w:lang w:eastAsia="zh-TW"/>
              </w:rPr>
              <w:t>Y</w:t>
            </w:r>
            <w:r>
              <w:rPr>
                <w:rFonts w:ascii="Arial" w:eastAsiaTheme="minorEastAsia" w:hAnsi="Arial" w:cs="Arial"/>
                <w:bCs/>
                <w:lang w:eastAsia="zh-TW"/>
              </w:rPr>
              <w:t>es (Proponent)</w:t>
            </w:r>
          </w:p>
        </w:tc>
        <w:tc>
          <w:tcPr>
            <w:tcW w:w="7377" w:type="dxa"/>
            <w:shd w:val="clear" w:color="auto" w:fill="auto"/>
          </w:tcPr>
          <w:p w14:paraId="54F01A0F" w14:textId="77777777" w:rsidR="005E0CE7" w:rsidRDefault="005E0CE7">
            <w:pPr>
              <w:spacing w:after="0"/>
              <w:jc w:val="both"/>
              <w:rPr>
                <w:rFonts w:ascii="Arial" w:eastAsia="SimSun" w:hAnsi="Arial" w:cs="Arial"/>
                <w:bCs/>
                <w:lang w:eastAsia="zh-CN"/>
              </w:rPr>
            </w:pPr>
          </w:p>
        </w:tc>
      </w:tr>
      <w:tr w:rsidR="005E0CE7" w14:paraId="01F21E1E" w14:textId="77777777" w:rsidTr="00BE4308">
        <w:tc>
          <w:tcPr>
            <w:tcW w:w="1693" w:type="dxa"/>
            <w:shd w:val="clear" w:color="auto" w:fill="auto"/>
          </w:tcPr>
          <w:p w14:paraId="0919EF60" w14:textId="77777777" w:rsidR="005E0CE7" w:rsidRDefault="0046473E">
            <w:pPr>
              <w:spacing w:after="0"/>
              <w:jc w:val="both"/>
              <w:rPr>
                <w:rFonts w:ascii="Arial" w:hAnsi="Arial" w:cs="Arial"/>
                <w:bCs/>
                <w:lang w:eastAsia="zh-CN"/>
              </w:rPr>
            </w:pPr>
            <w:r>
              <w:rPr>
                <w:rFonts w:ascii="Arial" w:hAnsi="Arial" w:cs="Arial"/>
                <w:bCs/>
                <w:lang w:eastAsia="zh-CN"/>
              </w:rPr>
              <w:t>Intel</w:t>
            </w:r>
          </w:p>
        </w:tc>
        <w:tc>
          <w:tcPr>
            <w:tcW w:w="1273" w:type="dxa"/>
          </w:tcPr>
          <w:p w14:paraId="4300E588" w14:textId="77777777" w:rsidR="005E0CE7" w:rsidRDefault="0046473E">
            <w:pPr>
              <w:spacing w:after="0"/>
              <w:jc w:val="both"/>
              <w:rPr>
                <w:rFonts w:ascii="Arial" w:hAnsi="Arial" w:cs="Arial"/>
                <w:bCs/>
                <w:lang w:eastAsia="zh-CN"/>
              </w:rPr>
            </w:pPr>
            <w:r>
              <w:rPr>
                <w:rFonts w:ascii="Arial" w:hAnsi="Arial" w:cs="Arial"/>
                <w:bCs/>
                <w:lang w:eastAsia="zh-CN"/>
              </w:rPr>
              <w:t>Yes</w:t>
            </w:r>
          </w:p>
        </w:tc>
        <w:tc>
          <w:tcPr>
            <w:tcW w:w="7377" w:type="dxa"/>
            <w:shd w:val="clear" w:color="auto" w:fill="auto"/>
          </w:tcPr>
          <w:p w14:paraId="147259F7" w14:textId="77777777" w:rsidR="005E0CE7" w:rsidRDefault="005E0CE7">
            <w:pPr>
              <w:spacing w:after="0"/>
              <w:jc w:val="both"/>
              <w:rPr>
                <w:rFonts w:ascii="Arial" w:hAnsi="Arial" w:cs="Arial"/>
                <w:bCs/>
                <w:lang w:eastAsia="zh-CN"/>
              </w:rPr>
            </w:pPr>
          </w:p>
        </w:tc>
      </w:tr>
      <w:tr w:rsidR="005E0CE7" w14:paraId="66952274" w14:textId="77777777" w:rsidTr="00BE4308">
        <w:tc>
          <w:tcPr>
            <w:tcW w:w="1693" w:type="dxa"/>
            <w:shd w:val="clear" w:color="auto" w:fill="auto"/>
          </w:tcPr>
          <w:p w14:paraId="407A2004" w14:textId="77777777" w:rsidR="005E0CE7" w:rsidRDefault="0046473E">
            <w:pPr>
              <w:spacing w:after="0"/>
              <w:jc w:val="both"/>
              <w:rPr>
                <w:rFonts w:ascii="Arial" w:eastAsia="SimSun" w:hAnsi="Arial" w:cs="Arial"/>
                <w:bCs/>
                <w:lang w:val="en-US" w:eastAsia="zh-CN"/>
              </w:rPr>
            </w:pPr>
            <w:r>
              <w:rPr>
                <w:rFonts w:ascii="Arial" w:eastAsia="SimSun" w:hAnsi="Arial" w:cs="Arial" w:hint="eastAsia"/>
                <w:bCs/>
                <w:lang w:val="en-US" w:eastAsia="zh-CN"/>
              </w:rPr>
              <w:lastRenderedPageBreak/>
              <w:t>ZTE</w:t>
            </w:r>
          </w:p>
        </w:tc>
        <w:tc>
          <w:tcPr>
            <w:tcW w:w="1273" w:type="dxa"/>
          </w:tcPr>
          <w:p w14:paraId="282B1F5C" w14:textId="77777777" w:rsidR="005E0CE7" w:rsidRDefault="0046473E">
            <w:pPr>
              <w:spacing w:after="0"/>
              <w:jc w:val="both"/>
              <w:rPr>
                <w:rFonts w:ascii="Arial" w:eastAsia="SimSun" w:hAnsi="Arial" w:cs="Arial"/>
                <w:bCs/>
                <w:lang w:val="en-US" w:eastAsia="zh-CN"/>
              </w:rPr>
            </w:pPr>
            <w:r>
              <w:rPr>
                <w:rFonts w:ascii="Arial" w:eastAsia="SimSun" w:hAnsi="Arial" w:cs="Arial" w:hint="eastAsia"/>
                <w:bCs/>
                <w:lang w:val="en-US" w:eastAsia="zh-CN"/>
              </w:rPr>
              <w:t>OK to P1, P2 need to be further clarified</w:t>
            </w:r>
          </w:p>
        </w:tc>
        <w:tc>
          <w:tcPr>
            <w:tcW w:w="7377" w:type="dxa"/>
            <w:shd w:val="clear" w:color="auto" w:fill="auto"/>
          </w:tcPr>
          <w:p w14:paraId="195ED81A" w14:textId="77777777" w:rsidR="005E0CE7" w:rsidRDefault="0046473E">
            <w:pPr>
              <w:spacing w:after="0"/>
              <w:jc w:val="both"/>
              <w:rPr>
                <w:rFonts w:ascii="Arial" w:eastAsia="SimSun" w:hAnsi="Arial" w:cs="Arial"/>
                <w:bCs/>
                <w:lang w:val="en-US" w:eastAsia="zh-CN"/>
              </w:rPr>
            </w:pPr>
            <w:r>
              <w:rPr>
                <w:rFonts w:ascii="Arial" w:eastAsia="SimSun" w:hAnsi="Arial" w:cs="Arial" w:hint="eastAsia"/>
                <w:bCs/>
                <w:lang w:val="en-US" w:eastAsia="zh-CN"/>
              </w:rPr>
              <w:t>Generally OK, but for the P2 we share the similar as Ericsson.</w:t>
            </w:r>
          </w:p>
        </w:tc>
      </w:tr>
      <w:tr w:rsidR="005E0CE7" w14:paraId="1C5B06CC" w14:textId="77777777" w:rsidTr="00BE4308">
        <w:tc>
          <w:tcPr>
            <w:tcW w:w="1693" w:type="dxa"/>
            <w:shd w:val="clear" w:color="auto" w:fill="auto"/>
          </w:tcPr>
          <w:p w14:paraId="0257A126" w14:textId="77777777" w:rsidR="005E0CE7" w:rsidRDefault="005E0CE7">
            <w:pPr>
              <w:spacing w:after="0"/>
              <w:jc w:val="both"/>
              <w:rPr>
                <w:rFonts w:ascii="Arial" w:hAnsi="Arial" w:cs="Arial"/>
                <w:bCs/>
                <w:lang w:eastAsia="zh-CN"/>
              </w:rPr>
            </w:pPr>
          </w:p>
        </w:tc>
        <w:tc>
          <w:tcPr>
            <w:tcW w:w="1273" w:type="dxa"/>
          </w:tcPr>
          <w:p w14:paraId="76CDDC95" w14:textId="77777777" w:rsidR="005E0CE7" w:rsidRDefault="005E0CE7">
            <w:pPr>
              <w:spacing w:after="0"/>
              <w:jc w:val="both"/>
              <w:rPr>
                <w:rFonts w:ascii="Arial" w:hAnsi="Arial" w:cs="Arial"/>
                <w:bCs/>
                <w:lang w:eastAsia="zh-CN"/>
              </w:rPr>
            </w:pPr>
          </w:p>
        </w:tc>
        <w:tc>
          <w:tcPr>
            <w:tcW w:w="7377" w:type="dxa"/>
            <w:shd w:val="clear" w:color="auto" w:fill="auto"/>
          </w:tcPr>
          <w:p w14:paraId="52943FA9" w14:textId="77777777" w:rsidR="005E0CE7" w:rsidRDefault="005E0CE7">
            <w:pPr>
              <w:spacing w:after="0"/>
              <w:jc w:val="both"/>
              <w:rPr>
                <w:rFonts w:ascii="Arial" w:hAnsi="Arial" w:cs="Arial"/>
                <w:bCs/>
                <w:lang w:eastAsia="zh-CN"/>
              </w:rPr>
            </w:pPr>
          </w:p>
        </w:tc>
      </w:tr>
      <w:tr w:rsidR="005E0CE7" w14:paraId="6C8D930F" w14:textId="77777777" w:rsidTr="00BE4308">
        <w:tc>
          <w:tcPr>
            <w:tcW w:w="1693" w:type="dxa"/>
            <w:shd w:val="clear" w:color="auto" w:fill="auto"/>
          </w:tcPr>
          <w:p w14:paraId="6B206FC3" w14:textId="77777777" w:rsidR="005E0CE7" w:rsidRDefault="005E0CE7">
            <w:pPr>
              <w:spacing w:after="0"/>
              <w:jc w:val="both"/>
              <w:rPr>
                <w:rFonts w:ascii="Arial" w:hAnsi="Arial" w:cs="Arial"/>
                <w:bCs/>
                <w:lang w:eastAsia="zh-CN"/>
              </w:rPr>
            </w:pPr>
          </w:p>
        </w:tc>
        <w:tc>
          <w:tcPr>
            <w:tcW w:w="1273" w:type="dxa"/>
          </w:tcPr>
          <w:p w14:paraId="566C79C2" w14:textId="77777777" w:rsidR="005E0CE7" w:rsidRDefault="005E0CE7">
            <w:pPr>
              <w:spacing w:after="0"/>
              <w:jc w:val="both"/>
              <w:rPr>
                <w:rFonts w:ascii="Arial" w:hAnsi="Arial" w:cs="Arial"/>
                <w:bCs/>
                <w:lang w:eastAsia="zh-CN"/>
              </w:rPr>
            </w:pPr>
          </w:p>
        </w:tc>
        <w:tc>
          <w:tcPr>
            <w:tcW w:w="7377" w:type="dxa"/>
            <w:shd w:val="clear" w:color="auto" w:fill="auto"/>
          </w:tcPr>
          <w:p w14:paraId="1A87F34D" w14:textId="77777777" w:rsidR="005E0CE7" w:rsidRDefault="005E0CE7">
            <w:pPr>
              <w:spacing w:after="0"/>
              <w:jc w:val="both"/>
              <w:rPr>
                <w:rFonts w:ascii="Arial" w:hAnsi="Arial" w:cs="Arial"/>
                <w:bCs/>
                <w:lang w:eastAsia="zh-CN"/>
              </w:rPr>
            </w:pPr>
          </w:p>
        </w:tc>
      </w:tr>
    </w:tbl>
    <w:p w14:paraId="0E4F883C" w14:textId="36371F0E" w:rsidR="005E0CE7" w:rsidRDefault="005E0CE7">
      <w:pPr>
        <w:rPr>
          <w:rFonts w:ascii="Arial" w:hAnsi="Arial" w:cs="Arial"/>
        </w:rPr>
      </w:pPr>
    </w:p>
    <w:p w14:paraId="732D85EC" w14:textId="024A6C8F" w:rsidR="00B2354C" w:rsidRPr="00B2354C" w:rsidRDefault="00B2354C">
      <w:pPr>
        <w:rPr>
          <w:rFonts w:ascii="Arial" w:eastAsiaTheme="minorEastAsia" w:hAnsi="Arial" w:cs="Arial"/>
          <w:b/>
          <w:bCs/>
          <w:u w:val="single"/>
          <w:lang w:eastAsia="zh-TW"/>
        </w:rPr>
      </w:pPr>
      <w:r w:rsidRPr="00B2354C">
        <w:rPr>
          <w:rFonts w:ascii="Arial" w:eastAsiaTheme="minorEastAsia" w:hAnsi="Arial" w:cs="Arial"/>
          <w:b/>
          <w:bCs/>
          <w:u w:val="single"/>
          <w:lang w:eastAsia="zh-TW"/>
        </w:rPr>
        <w:t>Summary for Phase 1</w:t>
      </w:r>
    </w:p>
    <w:p w14:paraId="7BAF35EC" w14:textId="27294B39" w:rsidR="00456563" w:rsidRPr="00B2354C" w:rsidRDefault="00B2354C">
      <w:pPr>
        <w:rPr>
          <w:rFonts w:ascii="Arial" w:eastAsiaTheme="minorEastAsia" w:hAnsi="Arial" w:cs="Arial" w:hint="eastAsia"/>
          <w:lang w:eastAsia="zh-TW"/>
        </w:rPr>
      </w:pPr>
      <w:r>
        <w:rPr>
          <w:rFonts w:ascii="Arial" w:eastAsiaTheme="minorEastAsia" w:hAnsi="Arial" w:cs="Arial"/>
          <w:lang w:eastAsia="zh-TW"/>
        </w:rPr>
        <w:t>Total 11 companies responded to Q1 and gave input for P1 and P2</w:t>
      </w:r>
      <w:r w:rsidR="00B012B2">
        <w:rPr>
          <w:rFonts w:ascii="Arial" w:eastAsiaTheme="minorEastAsia" w:hAnsi="Arial" w:cs="Arial"/>
          <w:lang w:eastAsia="zh-TW"/>
        </w:rPr>
        <w:t xml:space="preserve"> in [1]</w:t>
      </w:r>
      <w:r>
        <w:rPr>
          <w:rFonts w:ascii="Arial" w:eastAsiaTheme="minorEastAsia" w:hAnsi="Arial" w:cs="Arial"/>
          <w:lang w:eastAsia="zh-TW"/>
        </w:rPr>
        <w:t>. All companies are okay to P1 to make PC1.5 an early implementable feature. 7 companies agreed with P2, and 4 companies thought it should be further clarified, or be captured in a UE requirement way.</w:t>
      </w:r>
    </w:p>
    <w:p w14:paraId="20674E64" w14:textId="28B8825F" w:rsidR="00456563" w:rsidRPr="00B2354C" w:rsidRDefault="00B2354C">
      <w:pPr>
        <w:rPr>
          <w:rFonts w:ascii="Arial" w:eastAsiaTheme="minorEastAsia" w:hAnsi="Arial" w:cs="Arial" w:hint="eastAsia"/>
          <w:lang w:eastAsia="zh-TW"/>
        </w:rPr>
      </w:pPr>
      <w:r>
        <w:rPr>
          <w:rFonts w:ascii="Arial" w:eastAsiaTheme="minorEastAsia" w:hAnsi="Arial" w:cs="Arial"/>
          <w:lang w:eastAsia="zh-TW"/>
        </w:rPr>
        <w:t xml:space="preserve">By clear majority of the companies supported </w:t>
      </w:r>
      <w:r w:rsidR="0073324A">
        <w:rPr>
          <w:rFonts w:ascii="Arial" w:eastAsiaTheme="minorEastAsia" w:hAnsi="Arial" w:cs="Arial"/>
          <w:lang w:eastAsia="zh-TW"/>
        </w:rPr>
        <w:t>P1</w:t>
      </w:r>
      <w:r w:rsidR="00B012B2">
        <w:rPr>
          <w:rFonts w:ascii="Arial" w:eastAsiaTheme="minorEastAsia" w:hAnsi="Arial" w:cs="Arial"/>
          <w:lang w:eastAsia="zh-TW"/>
        </w:rPr>
        <w:t xml:space="preserve"> in [1]</w:t>
      </w:r>
      <w:r w:rsidR="0073324A">
        <w:rPr>
          <w:rFonts w:ascii="Arial" w:eastAsiaTheme="minorEastAsia" w:hAnsi="Arial" w:cs="Arial"/>
          <w:lang w:eastAsia="zh-TW"/>
        </w:rPr>
        <w:t xml:space="preserve"> and the Q1 herein</w:t>
      </w:r>
      <w:r>
        <w:rPr>
          <w:rFonts w:ascii="Arial" w:eastAsiaTheme="minorEastAsia" w:hAnsi="Arial" w:cs="Arial"/>
          <w:lang w:eastAsia="zh-TW"/>
        </w:rPr>
        <w:t>, rapporteur proposes the following proposal:</w:t>
      </w:r>
    </w:p>
    <w:p w14:paraId="45FA7AF3" w14:textId="01CD6F41" w:rsidR="00B2354C" w:rsidRPr="00B2354C" w:rsidRDefault="00B2354C" w:rsidP="00B2354C">
      <w:pPr>
        <w:pBdr>
          <w:top w:val="single" w:sz="4" w:space="1" w:color="auto"/>
          <w:left w:val="single" w:sz="4" w:space="4" w:color="auto"/>
          <w:bottom w:val="single" w:sz="4" w:space="1" w:color="auto"/>
          <w:right w:val="single" w:sz="4" w:space="4" w:color="auto"/>
        </w:pBdr>
        <w:rPr>
          <w:rFonts w:ascii="Arial" w:eastAsiaTheme="minorEastAsia" w:hAnsi="Arial" w:cs="Arial" w:hint="eastAsia"/>
          <w:lang w:eastAsia="zh-TW"/>
        </w:rPr>
      </w:pPr>
      <w:r w:rsidRPr="00B2354C">
        <w:rPr>
          <w:rFonts w:ascii="Arial" w:eastAsiaTheme="minorEastAsia" w:hAnsi="Arial" w:cs="Arial" w:hint="eastAsia"/>
          <w:b/>
          <w:bCs/>
          <w:lang w:eastAsia="zh-TW"/>
        </w:rPr>
        <w:t>P</w:t>
      </w:r>
      <w:r w:rsidRPr="00B2354C">
        <w:rPr>
          <w:rFonts w:ascii="Arial" w:eastAsiaTheme="minorEastAsia" w:hAnsi="Arial" w:cs="Arial"/>
          <w:b/>
          <w:bCs/>
          <w:lang w:eastAsia="zh-TW"/>
        </w:rPr>
        <w:t>roposal 1</w:t>
      </w:r>
      <w:r>
        <w:rPr>
          <w:rFonts w:ascii="Arial" w:eastAsiaTheme="minorEastAsia" w:hAnsi="Arial" w:cs="Arial"/>
          <w:lang w:eastAsia="zh-TW"/>
        </w:rPr>
        <w:t>: PC1.5 early implementation is agreed. Us</w:t>
      </w:r>
      <w:r w:rsidRPr="00B2354C">
        <w:rPr>
          <w:rFonts w:ascii="Arial" w:eastAsiaTheme="minorEastAsia" w:hAnsi="Arial" w:cs="Arial"/>
          <w:lang w:eastAsia="zh-TW"/>
        </w:rPr>
        <w:t xml:space="preserve">e </w:t>
      </w:r>
      <w:hyperlink r:id="rId13" w:history="1">
        <w:r w:rsidRPr="00B2354C">
          <w:rPr>
            <w:rStyle w:val="aff0"/>
            <w:rFonts w:ascii="Arial" w:hAnsi="Arial" w:cs="Arial"/>
            <w:lang w:val="fr-FR"/>
          </w:rPr>
          <w:t>R2-2207094</w:t>
        </w:r>
      </w:hyperlink>
      <w:r w:rsidRPr="00B2354C">
        <w:rPr>
          <w:rFonts w:ascii="Arial" w:eastAsiaTheme="minorEastAsia" w:hAnsi="Arial" w:cs="Arial"/>
          <w:lang w:eastAsia="zh-TW"/>
        </w:rPr>
        <w:t xml:space="preserve"> and </w:t>
      </w:r>
      <w:hyperlink r:id="rId14" w:history="1">
        <w:r w:rsidRPr="00B2354C">
          <w:rPr>
            <w:rStyle w:val="aff0"/>
            <w:rFonts w:ascii="Arial" w:hAnsi="Arial" w:cs="Arial"/>
            <w:lang w:val="fr-FR"/>
          </w:rPr>
          <w:t>R2-2207095</w:t>
        </w:r>
      </w:hyperlink>
      <w:r w:rsidRPr="00B2354C">
        <w:rPr>
          <w:rFonts w:ascii="Arial" w:eastAsiaTheme="minorEastAsia" w:hAnsi="Arial" w:cs="Arial"/>
          <w:lang w:eastAsia="zh-TW"/>
        </w:rPr>
        <w:t xml:space="preserve"> </w:t>
      </w:r>
      <w:r>
        <w:rPr>
          <w:rFonts w:ascii="Arial" w:eastAsiaTheme="minorEastAsia" w:hAnsi="Arial" w:cs="Arial"/>
          <w:lang w:eastAsia="zh-TW"/>
        </w:rPr>
        <w:t xml:space="preserve">as baseline, CR details are discussed and finalized </w:t>
      </w:r>
      <w:r w:rsidRPr="00B2354C">
        <w:rPr>
          <w:rFonts w:ascii="Arial" w:eastAsiaTheme="minorEastAsia" w:hAnsi="Arial" w:cs="Arial"/>
          <w:lang w:eastAsia="zh-TW"/>
        </w:rPr>
        <w:t xml:space="preserve">in </w:t>
      </w:r>
      <w:r>
        <w:rPr>
          <w:rFonts w:ascii="Arial" w:eastAsiaTheme="minorEastAsia" w:hAnsi="Arial" w:cs="Arial"/>
          <w:lang w:eastAsia="zh-TW"/>
        </w:rPr>
        <w:t>P</w:t>
      </w:r>
      <w:r w:rsidRPr="00B2354C">
        <w:rPr>
          <w:rFonts w:ascii="Arial" w:eastAsiaTheme="minorEastAsia" w:hAnsi="Arial" w:cs="Arial"/>
          <w:lang w:eastAsia="zh-TW"/>
        </w:rPr>
        <w:t>h</w:t>
      </w:r>
      <w:r>
        <w:rPr>
          <w:rFonts w:ascii="Arial" w:eastAsiaTheme="minorEastAsia" w:hAnsi="Arial" w:cs="Arial"/>
          <w:lang w:eastAsia="zh-TW"/>
        </w:rPr>
        <w:t>ase 2.</w:t>
      </w:r>
    </w:p>
    <w:p w14:paraId="77394E93" w14:textId="18A297D9" w:rsidR="00B2354C" w:rsidRDefault="00B2354C">
      <w:pPr>
        <w:rPr>
          <w:rFonts w:ascii="Arial" w:eastAsiaTheme="minorEastAsia" w:hAnsi="Arial" w:cs="Arial"/>
          <w:lang w:eastAsia="zh-TW"/>
        </w:rPr>
      </w:pPr>
    </w:p>
    <w:p w14:paraId="30A82E82" w14:textId="77777777" w:rsidR="002712A5" w:rsidRPr="00B2354C" w:rsidRDefault="002712A5">
      <w:pPr>
        <w:rPr>
          <w:rFonts w:ascii="Arial" w:eastAsiaTheme="minorEastAsia" w:hAnsi="Arial" w:cs="Arial" w:hint="eastAsia"/>
          <w:lang w:eastAsia="zh-TW"/>
        </w:rPr>
      </w:pPr>
    </w:p>
    <w:p w14:paraId="1C2A1AEC" w14:textId="77777777" w:rsidR="005E0CE7" w:rsidRDefault="0046473E">
      <w:pPr>
        <w:pStyle w:val="Doc-title"/>
        <w:rPr>
          <w:lang w:val="fr-FR"/>
        </w:rPr>
      </w:pPr>
      <w:r>
        <w:rPr>
          <w:lang w:val="fr-FR"/>
        </w:rPr>
        <w:t xml:space="preserve">[4] </w:t>
      </w:r>
      <w:hyperlink r:id="rId15" w:history="1">
        <w:r>
          <w:rPr>
            <w:rStyle w:val="aff0"/>
            <w:lang w:val="fr-FR"/>
          </w:rPr>
          <w:t>R2-2207085</w:t>
        </w:r>
      </w:hyperlink>
      <w:r>
        <w:rPr>
          <w:lang w:val="fr-FR"/>
        </w:rPr>
        <w:tab/>
        <w:t>PC1.5 and legacy power class capability reporting clarification</w:t>
      </w:r>
      <w:r>
        <w:rPr>
          <w:lang w:val="fr-FR"/>
        </w:rPr>
        <w:tab/>
        <w:t>MediaTek Inc.</w:t>
      </w:r>
      <w:r>
        <w:rPr>
          <w:lang w:val="fr-FR"/>
        </w:rPr>
        <w:tab/>
        <w:t>CR</w:t>
      </w:r>
      <w:r>
        <w:rPr>
          <w:lang w:val="fr-FR"/>
        </w:rPr>
        <w:tab/>
        <w:t>Rel-16</w:t>
      </w:r>
      <w:r>
        <w:rPr>
          <w:lang w:val="fr-FR"/>
        </w:rPr>
        <w:tab/>
        <w:t>38.306</w:t>
      </w:r>
      <w:r>
        <w:rPr>
          <w:lang w:val="fr-FR"/>
        </w:rPr>
        <w:tab/>
        <w:t>16.9.0</w:t>
      </w:r>
      <w:r>
        <w:rPr>
          <w:lang w:val="fr-FR"/>
        </w:rPr>
        <w:tab/>
        <w:t>0795</w:t>
      </w:r>
      <w:r>
        <w:rPr>
          <w:lang w:val="fr-FR"/>
        </w:rPr>
        <w:tab/>
        <w:t>-</w:t>
      </w:r>
      <w:r>
        <w:rPr>
          <w:lang w:val="fr-FR"/>
        </w:rPr>
        <w:tab/>
        <w:t>F</w:t>
      </w:r>
      <w:r>
        <w:rPr>
          <w:lang w:val="fr-FR"/>
        </w:rPr>
        <w:tab/>
        <w:t>LTE_NR_B41_Bn41_PC29dBm, HPUE_PC1_5_n77_n78, NR_UE_PC1_5_n79</w:t>
      </w:r>
    </w:p>
    <w:p w14:paraId="1657A142" w14:textId="77777777" w:rsidR="005E0CE7" w:rsidRDefault="0046473E">
      <w:pPr>
        <w:pStyle w:val="Doc-title"/>
        <w:rPr>
          <w:lang w:val="fr-FR"/>
        </w:rPr>
      </w:pPr>
      <w:r>
        <w:rPr>
          <w:lang w:val="fr-FR"/>
        </w:rPr>
        <w:t xml:space="preserve">[5] </w:t>
      </w:r>
      <w:hyperlink r:id="rId16" w:history="1">
        <w:r>
          <w:rPr>
            <w:rStyle w:val="aff0"/>
            <w:lang w:val="fr-FR"/>
          </w:rPr>
          <w:t>R2-2207086</w:t>
        </w:r>
      </w:hyperlink>
      <w:r>
        <w:rPr>
          <w:lang w:val="fr-FR"/>
        </w:rPr>
        <w:tab/>
        <w:t>PC1.5 and legacy power class capability reporting clarification</w:t>
      </w:r>
      <w:r>
        <w:rPr>
          <w:lang w:val="fr-FR"/>
        </w:rPr>
        <w:tab/>
        <w:t>MediaTek Inc.</w:t>
      </w:r>
      <w:r>
        <w:rPr>
          <w:lang w:val="fr-FR"/>
        </w:rPr>
        <w:tab/>
        <w:t>CR</w:t>
      </w:r>
      <w:r>
        <w:rPr>
          <w:lang w:val="fr-FR"/>
        </w:rPr>
        <w:tab/>
        <w:t>Rel-17</w:t>
      </w:r>
      <w:r>
        <w:rPr>
          <w:lang w:val="fr-FR"/>
        </w:rPr>
        <w:tab/>
        <w:t>38.306</w:t>
      </w:r>
      <w:r>
        <w:rPr>
          <w:lang w:val="fr-FR"/>
        </w:rPr>
        <w:tab/>
        <w:t>17.1.0</w:t>
      </w:r>
      <w:r>
        <w:rPr>
          <w:lang w:val="fr-FR"/>
        </w:rPr>
        <w:tab/>
        <w:t>0796</w:t>
      </w:r>
      <w:r>
        <w:rPr>
          <w:lang w:val="fr-FR"/>
        </w:rPr>
        <w:tab/>
        <w:t>-</w:t>
      </w:r>
      <w:r>
        <w:rPr>
          <w:lang w:val="fr-FR"/>
        </w:rPr>
        <w:tab/>
        <w:t>A</w:t>
      </w:r>
      <w:r>
        <w:rPr>
          <w:lang w:val="fr-FR"/>
        </w:rPr>
        <w:tab/>
        <w:t>LTE_NR_B41_Bn41_PC29dBm, HPUE_PC1_5_n77_n78, NR_UE_PC1_5_n79</w:t>
      </w:r>
    </w:p>
    <w:p w14:paraId="3AD22C6E" w14:textId="77777777" w:rsidR="005E0CE7" w:rsidRDefault="005E0CE7">
      <w:pPr>
        <w:rPr>
          <w:rFonts w:ascii="Arial" w:hAnsi="Arial" w:cs="Arial"/>
          <w:lang w:val="fr-FR"/>
        </w:rPr>
      </w:pPr>
    </w:p>
    <w:p w14:paraId="2BFF4E6E" w14:textId="77777777" w:rsidR="005E0CE7" w:rsidRDefault="0046473E">
      <w:pPr>
        <w:rPr>
          <w:rFonts w:ascii="Arial" w:hAnsi="Arial" w:cs="Arial"/>
        </w:rPr>
      </w:pPr>
      <w:r>
        <w:rPr>
          <w:rFonts w:ascii="Arial" w:eastAsiaTheme="minorEastAsia" w:hAnsi="Arial" w:cs="Arial"/>
          <w:lang w:eastAsia="zh-TW"/>
        </w:rPr>
        <w:t>Based on the proposal in discussion paper [1], CRs [4][5] propose to clarify network interpretation when UE reports more than one PC (to gain better UL coverage in legacy NW).</w:t>
      </w:r>
    </w:p>
    <w:p w14:paraId="7C709CF6" w14:textId="77777777" w:rsidR="005E0CE7" w:rsidRDefault="0046473E">
      <w:pPr>
        <w:rPr>
          <w:rFonts w:eastAsiaTheme="minorEastAsia"/>
          <w:b/>
        </w:rPr>
      </w:pPr>
      <w:r>
        <w:rPr>
          <w:rFonts w:ascii="Arial" w:hAnsi="Arial" w:cs="Arial"/>
          <w:b/>
          <w:bCs/>
        </w:rPr>
        <w:t>Q2: Do companies agree with the intention of the CRs [4][5]?</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8"/>
        <w:gridCol w:w="1265"/>
        <w:gridCol w:w="7382"/>
      </w:tblGrid>
      <w:tr w:rsidR="005E0CE7" w14:paraId="05297901" w14:textId="77777777">
        <w:tc>
          <w:tcPr>
            <w:tcW w:w="1688" w:type="dxa"/>
            <w:shd w:val="clear" w:color="auto" w:fill="D9D9D9"/>
          </w:tcPr>
          <w:p w14:paraId="074282C1" w14:textId="77777777" w:rsidR="005E0CE7" w:rsidRDefault="0046473E">
            <w:pPr>
              <w:spacing w:after="0"/>
              <w:jc w:val="both"/>
              <w:rPr>
                <w:rFonts w:ascii="Arial" w:hAnsi="Arial" w:cs="Arial"/>
                <w:b/>
                <w:bCs/>
                <w:lang w:eastAsia="zh-CN"/>
              </w:rPr>
            </w:pPr>
            <w:r>
              <w:rPr>
                <w:rFonts w:ascii="Arial" w:hAnsi="Arial" w:cs="Arial"/>
                <w:b/>
                <w:bCs/>
                <w:lang w:eastAsia="zh-CN"/>
              </w:rPr>
              <w:t>Company</w:t>
            </w:r>
          </w:p>
        </w:tc>
        <w:tc>
          <w:tcPr>
            <w:tcW w:w="1273" w:type="dxa"/>
            <w:gridSpan w:val="2"/>
            <w:shd w:val="clear" w:color="auto" w:fill="D9D9D9"/>
          </w:tcPr>
          <w:p w14:paraId="1D9EE37B" w14:textId="77777777" w:rsidR="005E0CE7" w:rsidRDefault="0046473E">
            <w:pPr>
              <w:spacing w:after="0"/>
              <w:jc w:val="both"/>
              <w:rPr>
                <w:rFonts w:ascii="Arial" w:eastAsiaTheme="minorEastAsia" w:hAnsi="Arial" w:cs="Arial"/>
                <w:b/>
                <w:bCs/>
                <w:lang w:eastAsia="zh-TW"/>
              </w:rPr>
            </w:pPr>
            <w:r>
              <w:rPr>
                <w:rFonts w:ascii="Arial" w:eastAsiaTheme="minorEastAsia" w:hAnsi="Arial" w:cs="Arial" w:hint="eastAsia"/>
                <w:b/>
                <w:bCs/>
                <w:lang w:eastAsia="zh-TW"/>
              </w:rPr>
              <w:t>Y</w:t>
            </w:r>
            <w:r>
              <w:rPr>
                <w:rFonts w:ascii="Arial" w:eastAsiaTheme="minorEastAsia" w:hAnsi="Arial" w:cs="Arial"/>
                <w:b/>
                <w:bCs/>
                <w:lang w:eastAsia="zh-TW"/>
              </w:rPr>
              <w:t>es or No</w:t>
            </w:r>
          </w:p>
        </w:tc>
        <w:tc>
          <w:tcPr>
            <w:tcW w:w="7382" w:type="dxa"/>
            <w:shd w:val="clear" w:color="auto" w:fill="D9D9D9"/>
          </w:tcPr>
          <w:p w14:paraId="7389B674" w14:textId="77777777" w:rsidR="005E0CE7" w:rsidRDefault="0046473E">
            <w:pPr>
              <w:spacing w:after="0"/>
              <w:jc w:val="both"/>
              <w:rPr>
                <w:rFonts w:ascii="Arial" w:hAnsi="Arial" w:cs="Arial"/>
                <w:b/>
                <w:bCs/>
                <w:lang w:eastAsia="zh-CN"/>
              </w:rPr>
            </w:pPr>
            <w:r>
              <w:rPr>
                <w:rFonts w:ascii="Arial" w:hAnsi="Arial" w:cs="Arial"/>
                <w:b/>
                <w:bCs/>
                <w:lang w:eastAsia="zh-CN"/>
              </w:rPr>
              <w:t>Comments</w:t>
            </w:r>
          </w:p>
        </w:tc>
      </w:tr>
      <w:tr w:rsidR="005E0CE7" w14:paraId="7A935C94" w14:textId="77777777">
        <w:tc>
          <w:tcPr>
            <w:tcW w:w="1688" w:type="dxa"/>
            <w:shd w:val="clear" w:color="auto" w:fill="auto"/>
          </w:tcPr>
          <w:p w14:paraId="2313CE64" w14:textId="77777777" w:rsidR="005E0CE7" w:rsidRDefault="0046473E">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273" w:type="dxa"/>
            <w:gridSpan w:val="2"/>
          </w:tcPr>
          <w:p w14:paraId="49E1A08E" w14:textId="77777777" w:rsidR="005E0CE7" w:rsidRDefault="0046473E">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382" w:type="dxa"/>
            <w:shd w:val="clear" w:color="auto" w:fill="auto"/>
          </w:tcPr>
          <w:p w14:paraId="6FD93356" w14:textId="77777777" w:rsidR="005E0CE7" w:rsidRDefault="005E0CE7">
            <w:pPr>
              <w:spacing w:after="0"/>
              <w:jc w:val="both"/>
              <w:rPr>
                <w:rFonts w:ascii="Arial" w:eastAsia="SimSun" w:hAnsi="Arial" w:cs="Arial"/>
                <w:bCs/>
                <w:lang w:eastAsia="zh-CN"/>
              </w:rPr>
            </w:pPr>
          </w:p>
        </w:tc>
      </w:tr>
      <w:tr w:rsidR="005E0CE7" w14:paraId="646591CD" w14:textId="77777777">
        <w:tc>
          <w:tcPr>
            <w:tcW w:w="1688" w:type="dxa"/>
            <w:shd w:val="clear" w:color="auto" w:fill="auto"/>
          </w:tcPr>
          <w:p w14:paraId="0253A12A" w14:textId="77777777" w:rsidR="005E0CE7" w:rsidRDefault="0046473E">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73" w:type="dxa"/>
            <w:gridSpan w:val="2"/>
          </w:tcPr>
          <w:p w14:paraId="5D5A846C" w14:textId="77777777" w:rsidR="005E0CE7" w:rsidRDefault="0046473E">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382" w:type="dxa"/>
            <w:shd w:val="clear" w:color="auto" w:fill="auto"/>
          </w:tcPr>
          <w:p w14:paraId="74971DF7" w14:textId="77777777" w:rsidR="005E0CE7" w:rsidRDefault="005E0CE7">
            <w:pPr>
              <w:spacing w:after="0"/>
              <w:jc w:val="both"/>
              <w:rPr>
                <w:rFonts w:ascii="Arial" w:hAnsi="Arial" w:cs="Arial"/>
                <w:bCs/>
                <w:lang w:eastAsia="zh-CN"/>
              </w:rPr>
            </w:pPr>
          </w:p>
        </w:tc>
      </w:tr>
      <w:tr w:rsidR="005E0CE7" w14:paraId="1F2735E2" w14:textId="77777777">
        <w:tc>
          <w:tcPr>
            <w:tcW w:w="1688" w:type="dxa"/>
            <w:shd w:val="clear" w:color="auto" w:fill="auto"/>
          </w:tcPr>
          <w:p w14:paraId="27975617" w14:textId="77777777" w:rsidR="005E0CE7" w:rsidRDefault="0046473E">
            <w:pPr>
              <w:spacing w:after="0"/>
              <w:jc w:val="both"/>
              <w:rPr>
                <w:rFonts w:ascii="Arial" w:hAnsi="Arial" w:cs="Arial"/>
                <w:bCs/>
                <w:lang w:eastAsia="ko-KR"/>
              </w:rPr>
            </w:pPr>
            <w:r>
              <w:rPr>
                <w:rFonts w:ascii="Arial" w:hAnsi="Arial" w:cs="Arial"/>
                <w:bCs/>
                <w:lang w:eastAsia="zh-CN"/>
              </w:rPr>
              <w:t>Ericsson</w:t>
            </w:r>
          </w:p>
        </w:tc>
        <w:tc>
          <w:tcPr>
            <w:tcW w:w="1273" w:type="dxa"/>
            <w:gridSpan w:val="2"/>
          </w:tcPr>
          <w:p w14:paraId="73CE8A6B" w14:textId="77777777" w:rsidR="005E0CE7" w:rsidRDefault="0046473E">
            <w:pPr>
              <w:spacing w:after="0"/>
              <w:jc w:val="both"/>
              <w:rPr>
                <w:rFonts w:ascii="Arial" w:hAnsi="Arial" w:cs="Arial"/>
                <w:bCs/>
                <w:lang w:eastAsia="zh-CN"/>
              </w:rPr>
            </w:pPr>
            <w:r>
              <w:rPr>
                <w:rFonts w:ascii="Arial" w:hAnsi="Arial" w:cs="Arial"/>
                <w:bCs/>
                <w:lang w:eastAsia="zh-CN"/>
              </w:rPr>
              <w:t>No</w:t>
            </w:r>
          </w:p>
        </w:tc>
        <w:tc>
          <w:tcPr>
            <w:tcW w:w="7382" w:type="dxa"/>
            <w:shd w:val="clear" w:color="auto" w:fill="auto"/>
          </w:tcPr>
          <w:p w14:paraId="55A11172" w14:textId="77777777" w:rsidR="005E0CE7" w:rsidRDefault="005E0CE7">
            <w:pPr>
              <w:spacing w:after="0"/>
              <w:jc w:val="both"/>
              <w:rPr>
                <w:rFonts w:ascii="Arial" w:hAnsi="Arial" w:cs="Arial"/>
                <w:bCs/>
                <w:lang w:eastAsia="zh-CN"/>
              </w:rPr>
            </w:pPr>
          </w:p>
        </w:tc>
      </w:tr>
      <w:tr w:rsidR="005E0CE7" w14:paraId="67203EF5" w14:textId="77777777">
        <w:tc>
          <w:tcPr>
            <w:tcW w:w="1688" w:type="dxa"/>
            <w:shd w:val="clear" w:color="auto" w:fill="auto"/>
          </w:tcPr>
          <w:p w14:paraId="3E4ACF0E" w14:textId="77777777" w:rsidR="005E0CE7" w:rsidRDefault="0046473E">
            <w:pPr>
              <w:spacing w:after="0"/>
              <w:jc w:val="both"/>
              <w:rPr>
                <w:rFonts w:ascii="Arial" w:eastAsia="SimSun" w:hAnsi="Arial" w:cs="Arial"/>
                <w:bCs/>
                <w:lang w:eastAsia="zh-CN"/>
              </w:rPr>
            </w:pPr>
            <w:r>
              <w:rPr>
                <w:rFonts w:ascii="Arial" w:eastAsia="SimSun" w:hAnsi="Arial" w:cs="Arial"/>
                <w:bCs/>
                <w:lang w:eastAsia="zh-CN"/>
              </w:rPr>
              <w:t>Apple</w:t>
            </w:r>
          </w:p>
        </w:tc>
        <w:tc>
          <w:tcPr>
            <w:tcW w:w="1273" w:type="dxa"/>
            <w:gridSpan w:val="2"/>
          </w:tcPr>
          <w:p w14:paraId="56F62F84" w14:textId="77777777" w:rsidR="005E0CE7" w:rsidRDefault="0046473E">
            <w:pPr>
              <w:spacing w:after="0"/>
              <w:jc w:val="both"/>
              <w:rPr>
                <w:rFonts w:ascii="Arial" w:hAnsi="Arial" w:cs="Arial"/>
                <w:bCs/>
                <w:lang w:eastAsia="ko-KR"/>
              </w:rPr>
            </w:pPr>
            <w:r>
              <w:rPr>
                <w:rFonts w:ascii="Arial" w:hAnsi="Arial" w:cs="Arial"/>
                <w:bCs/>
                <w:lang w:eastAsia="ko-KR"/>
              </w:rPr>
              <w:t>No</w:t>
            </w:r>
          </w:p>
        </w:tc>
        <w:tc>
          <w:tcPr>
            <w:tcW w:w="7382" w:type="dxa"/>
            <w:shd w:val="clear" w:color="auto" w:fill="auto"/>
          </w:tcPr>
          <w:p w14:paraId="3D89B637" w14:textId="77777777" w:rsidR="005E0CE7" w:rsidRDefault="005E0CE7">
            <w:pPr>
              <w:spacing w:after="0"/>
              <w:jc w:val="both"/>
              <w:rPr>
                <w:rFonts w:ascii="Arial" w:hAnsi="Arial" w:cs="Arial"/>
                <w:bCs/>
                <w:lang w:eastAsia="ko-KR"/>
              </w:rPr>
            </w:pPr>
          </w:p>
        </w:tc>
      </w:tr>
      <w:tr w:rsidR="005E0CE7" w14:paraId="432E6029" w14:textId="77777777">
        <w:tc>
          <w:tcPr>
            <w:tcW w:w="1688" w:type="dxa"/>
            <w:shd w:val="clear" w:color="auto" w:fill="auto"/>
          </w:tcPr>
          <w:p w14:paraId="5B1C3B2F" w14:textId="77777777" w:rsidR="005E0CE7" w:rsidRDefault="0046473E">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273" w:type="dxa"/>
            <w:gridSpan w:val="2"/>
          </w:tcPr>
          <w:p w14:paraId="65174F6A" w14:textId="77777777" w:rsidR="005E0CE7" w:rsidRDefault="0046473E">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382" w:type="dxa"/>
            <w:shd w:val="clear" w:color="auto" w:fill="auto"/>
          </w:tcPr>
          <w:p w14:paraId="4A4E9170" w14:textId="77777777" w:rsidR="005E0CE7" w:rsidRDefault="005E0CE7">
            <w:pPr>
              <w:spacing w:after="0"/>
              <w:jc w:val="both"/>
              <w:rPr>
                <w:rFonts w:ascii="Arial" w:hAnsi="Arial" w:cs="Arial"/>
                <w:bCs/>
                <w:lang w:eastAsia="zh-CN"/>
              </w:rPr>
            </w:pPr>
          </w:p>
        </w:tc>
      </w:tr>
      <w:tr w:rsidR="005E0CE7" w14:paraId="36FD50D5" w14:textId="77777777">
        <w:tc>
          <w:tcPr>
            <w:tcW w:w="1688" w:type="dxa"/>
            <w:shd w:val="clear" w:color="auto" w:fill="auto"/>
          </w:tcPr>
          <w:p w14:paraId="652BE301" w14:textId="77777777" w:rsidR="005E0CE7" w:rsidRDefault="0046473E">
            <w:pPr>
              <w:spacing w:after="0"/>
              <w:jc w:val="both"/>
              <w:rPr>
                <w:rFonts w:ascii="Arial" w:hAnsi="Arial" w:cs="Arial"/>
                <w:bCs/>
                <w:lang w:eastAsia="ko-KR"/>
              </w:rPr>
            </w:pPr>
            <w:r>
              <w:rPr>
                <w:rFonts w:ascii="Arial" w:hAnsi="Arial" w:cs="Arial" w:hint="eastAsia"/>
                <w:bCs/>
                <w:lang w:eastAsia="ko-KR"/>
              </w:rPr>
              <w:t>Samsung</w:t>
            </w:r>
          </w:p>
        </w:tc>
        <w:tc>
          <w:tcPr>
            <w:tcW w:w="1273" w:type="dxa"/>
            <w:gridSpan w:val="2"/>
          </w:tcPr>
          <w:p w14:paraId="5FB07C98" w14:textId="77777777" w:rsidR="005E0CE7" w:rsidRDefault="0046473E">
            <w:pPr>
              <w:spacing w:after="0"/>
              <w:jc w:val="both"/>
              <w:rPr>
                <w:rFonts w:ascii="Arial" w:hAnsi="Arial" w:cs="Arial"/>
                <w:bCs/>
                <w:lang w:eastAsia="ko-KR"/>
              </w:rPr>
            </w:pPr>
            <w:r>
              <w:rPr>
                <w:rFonts w:ascii="Arial" w:hAnsi="Arial" w:cs="Arial" w:hint="eastAsia"/>
                <w:bCs/>
                <w:lang w:eastAsia="ko-KR"/>
              </w:rPr>
              <w:t>pending</w:t>
            </w:r>
          </w:p>
        </w:tc>
        <w:tc>
          <w:tcPr>
            <w:tcW w:w="7382" w:type="dxa"/>
            <w:shd w:val="clear" w:color="auto" w:fill="auto"/>
          </w:tcPr>
          <w:p w14:paraId="10A8CE41" w14:textId="77777777" w:rsidR="005E0CE7" w:rsidRDefault="0046473E">
            <w:pPr>
              <w:spacing w:after="0"/>
              <w:jc w:val="both"/>
              <w:rPr>
                <w:rFonts w:ascii="Arial" w:hAnsi="Arial" w:cs="Arial"/>
                <w:bCs/>
                <w:lang w:eastAsia="ko-KR"/>
              </w:rPr>
            </w:pPr>
            <w:r>
              <w:rPr>
                <w:rFonts w:ascii="Arial" w:hAnsi="Arial" w:cs="Arial" w:hint="eastAsia"/>
                <w:bCs/>
                <w:lang w:eastAsia="ko-KR"/>
              </w:rPr>
              <w:t>Need to clarify. See above</w:t>
            </w:r>
          </w:p>
        </w:tc>
      </w:tr>
      <w:tr w:rsidR="005E0CE7" w14:paraId="60C2F798" w14:textId="77777777">
        <w:tc>
          <w:tcPr>
            <w:tcW w:w="1688" w:type="dxa"/>
            <w:shd w:val="clear" w:color="auto" w:fill="auto"/>
          </w:tcPr>
          <w:p w14:paraId="2F12BE37" w14:textId="77777777" w:rsidR="005E0CE7" w:rsidRDefault="0046473E">
            <w:pPr>
              <w:spacing w:after="0"/>
              <w:jc w:val="both"/>
              <w:rPr>
                <w:rFonts w:ascii="Arial" w:hAnsi="Arial" w:cs="Arial"/>
                <w:bCs/>
                <w:lang w:eastAsia="zh-CN"/>
              </w:rPr>
            </w:pPr>
            <w:r>
              <w:rPr>
                <w:rFonts w:ascii="Arial" w:hAnsi="Arial" w:cs="Arial"/>
                <w:bCs/>
                <w:lang w:eastAsia="zh-CN"/>
              </w:rPr>
              <w:t>Nokia</w:t>
            </w:r>
          </w:p>
        </w:tc>
        <w:tc>
          <w:tcPr>
            <w:tcW w:w="1273" w:type="dxa"/>
            <w:gridSpan w:val="2"/>
          </w:tcPr>
          <w:p w14:paraId="7D181EB7" w14:textId="77777777" w:rsidR="005E0CE7" w:rsidRDefault="0046473E">
            <w:pPr>
              <w:spacing w:after="0"/>
              <w:jc w:val="both"/>
              <w:rPr>
                <w:rFonts w:ascii="Arial" w:hAnsi="Arial" w:cs="Arial"/>
                <w:bCs/>
                <w:lang w:eastAsia="zh-CN"/>
              </w:rPr>
            </w:pPr>
            <w:r>
              <w:rPr>
                <w:rFonts w:ascii="Arial" w:hAnsi="Arial" w:cs="Arial"/>
                <w:bCs/>
                <w:lang w:eastAsia="zh-CN"/>
              </w:rPr>
              <w:t>Yes</w:t>
            </w:r>
          </w:p>
        </w:tc>
        <w:tc>
          <w:tcPr>
            <w:tcW w:w="7382" w:type="dxa"/>
            <w:shd w:val="clear" w:color="auto" w:fill="auto"/>
          </w:tcPr>
          <w:p w14:paraId="215F5169" w14:textId="77777777" w:rsidR="005E0CE7" w:rsidRDefault="0046473E">
            <w:pPr>
              <w:spacing w:after="0"/>
              <w:jc w:val="both"/>
              <w:rPr>
                <w:rFonts w:ascii="Arial" w:hAnsi="Arial" w:cs="Arial"/>
                <w:bCs/>
                <w:lang w:eastAsia="zh-CN"/>
              </w:rPr>
            </w:pPr>
            <w:r>
              <w:rPr>
                <w:rFonts w:ascii="Arial" w:hAnsi="Arial" w:cs="Arial"/>
                <w:bCs/>
                <w:lang w:eastAsia="zh-CN"/>
              </w:rPr>
              <w:t>We think the title could be just "powerClass" as well (i.e., no suffixes), but what is being proposed is also fine.</w:t>
            </w:r>
          </w:p>
        </w:tc>
      </w:tr>
      <w:tr w:rsidR="005E0CE7" w14:paraId="23BD4259" w14:textId="77777777">
        <w:tc>
          <w:tcPr>
            <w:tcW w:w="1688" w:type="dxa"/>
            <w:shd w:val="clear" w:color="auto" w:fill="auto"/>
          </w:tcPr>
          <w:p w14:paraId="32A162E1" w14:textId="77777777" w:rsidR="005E0CE7" w:rsidRDefault="0046473E">
            <w:pPr>
              <w:spacing w:after="0"/>
              <w:jc w:val="both"/>
              <w:rPr>
                <w:rFonts w:ascii="Arial" w:hAnsi="Arial" w:cs="Arial"/>
                <w:bCs/>
                <w:lang w:eastAsia="ko-KR"/>
              </w:rPr>
            </w:pPr>
            <w:r>
              <w:rPr>
                <w:rFonts w:ascii="Arial" w:hAnsi="Arial" w:cs="Arial"/>
                <w:bCs/>
                <w:lang w:eastAsia="ko-KR"/>
              </w:rPr>
              <w:t>vivo</w:t>
            </w:r>
          </w:p>
        </w:tc>
        <w:tc>
          <w:tcPr>
            <w:tcW w:w="1273" w:type="dxa"/>
            <w:gridSpan w:val="2"/>
          </w:tcPr>
          <w:p w14:paraId="745B1159" w14:textId="77777777" w:rsidR="005E0CE7" w:rsidRDefault="0046473E">
            <w:pPr>
              <w:spacing w:after="0"/>
              <w:jc w:val="both"/>
              <w:rPr>
                <w:rFonts w:ascii="Arial" w:hAnsi="Arial" w:cs="Arial"/>
                <w:bCs/>
                <w:lang w:eastAsia="ko-KR"/>
              </w:rPr>
            </w:pPr>
            <w:r>
              <w:rPr>
                <w:rFonts w:ascii="Arial" w:hAnsi="Arial" w:cs="Arial"/>
                <w:bCs/>
                <w:lang w:eastAsia="ko-KR"/>
              </w:rPr>
              <w:t>No strong view</w:t>
            </w:r>
          </w:p>
        </w:tc>
        <w:tc>
          <w:tcPr>
            <w:tcW w:w="7382" w:type="dxa"/>
            <w:shd w:val="clear" w:color="auto" w:fill="auto"/>
          </w:tcPr>
          <w:p w14:paraId="64B58BB3" w14:textId="77777777" w:rsidR="005E0CE7" w:rsidRDefault="005E0CE7">
            <w:pPr>
              <w:spacing w:after="0"/>
              <w:jc w:val="both"/>
              <w:rPr>
                <w:rFonts w:ascii="Arial" w:hAnsi="Arial" w:cs="Arial"/>
                <w:bCs/>
                <w:lang w:eastAsia="ko-KR"/>
              </w:rPr>
            </w:pPr>
          </w:p>
        </w:tc>
      </w:tr>
      <w:tr w:rsidR="005E0CE7" w14:paraId="69A7D3A3" w14:textId="77777777">
        <w:tc>
          <w:tcPr>
            <w:tcW w:w="1688" w:type="dxa"/>
            <w:shd w:val="clear" w:color="auto" w:fill="auto"/>
          </w:tcPr>
          <w:p w14:paraId="2EA70E86" w14:textId="77777777" w:rsidR="005E0CE7" w:rsidRDefault="0046473E">
            <w:pPr>
              <w:spacing w:after="0"/>
              <w:jc w:val="both"/>
              <w:rPr>
                <w:rFonts w:ascii="Arial" w:eastAsia="SimSun" w:hAnsi="Arial" w:cs="Arial"/>
                <w:bCs/>
                <w:lang w:eastAsia="zh-CN"/>
              </w:rPr>
            </w:pPr>
            <w:r>
              <w:rPr>
                <w:rFonts w:ascii="Arial" w:eastAsiaTheme="minorEastAsia" w:hAnsi="Arial" w:cs="Arial" w:hint="eastAsia"/>
                <w:bCs/>
                <w:lang w:eastAsia="zh-TW"/>
              </w:rPr>
              <w:t>M</w:t>
            </w:r>
            <w:r>
              <w:rPr>
                <w:rFonts w:ascii="Arial" w:eastAsiaTheme="minorEastAsia" w:hAnsi="Arial" w:cs="Arial"/>
                <w:bCs/>
                <w:lang w:eastAsia="zh-TW"/>
              </w:rPr>
              <w:t>ediaTek</w:t>
            </w:r>
          </w:p>
        </w:tc>
        <w:tc>
          <w:tcPr>
            <w:tcW w:w="1273" w:type="dxa"/>
            <w:gridSpan w:val="2"/>
          </w:tcPr>
          <w:p w14:paraId="59E4FB60" w14:textId="77777777" w:rsidR="005E0CE7" w:rsidRDefault="0046473E">
            <w:pPr>
              <w:spacing w:after="0"/>
              <w:jc w:val="both"/>
              <w:rPr>
                <w:rFonts w:ascii="Arial" w:eastAsia="SimSun" w:hAnsi="Arial" w:cs="Arial"/>
                <w:bCs/>
                <w:lang w:eastAsia="zh-CN"/>
              </w:rPr>
            </w:pPr>
            <w:r>
              <w:rPr>
                <w:rFonts w:ascii="Arial" w:eastAsiaTheme="minorEastAsia" w:hAnsi="Arial" w:cs="Arial" w:hint="eastAsia"/>
                <w:bCs/>
                <w:lang w:eastAsia="zh-TW"/>
              </w:rPr>
              <w:t>Y</w:t>
            </w:r>
            <w:r>
              <w:rPr>
                <w:rFonts w:ascii="Arial" w:eastAsiaTheme="minorEastAsia" w:hAnsi="Arial" w:cs="Arial"/>
                <w:bCs/>
                <w:lang w:eastAsia="zh-TW"/>
              </w:rPr>
              <w:t>es (Proponent)</w:t>
            </w:r>
          </w:p>
        </w:tc>
        <w:tc>
          <w:tcPr>
            <w:tcW w:w="7382" w:type="dxa"/>
            <w:shd w:val="clear" w:color="auto" w:fill="auto"/>
          </w:tcPr>
          <w:p w14:paraId="408C83C4" w14:textId="77777777" w:rsidR="005E0CE7" w:rsidRDefault="005E0CE7">
            <w:pPr>
              <w:spacing w:after="0"/>
              <w:jc w:val="both"/>
              <w:rPr>
                <w:rFonts w:ascii="Arial" w:eastAsia="SimSun" w:hAnsi="Arial" w:cs="Arial"/>
                <w:bCs/>
                <w:lang w:eastAsia="zh-CN"/>
              </w:rPr>
            </w:pPr>
          </w:p>
        </w:tc>
      </w:tr>
      <w:tr w:rsidR="005E0CE7" w14:paraId="3411F664" w14:textId="77777777">
        <w:tc>
          <w:tcPr>
            <w:tcW w:w="1688" w:type="dxa"/>
            <w:shd w:val="clear" w:color="auto" w:fill="auto"/>
          </w:tcPr>
          <w:p w14:paraId="666F0175" w14:textId="77777777" w:rsidR="005E0CE7" w:rsidRDefault="0046473E">
            <w:pPr>
              <w:spacing w:after="0"/>
              <w:jc w:val="both"/>
              <w:rPr>
                <w:rFonts w:ascii="Arial" w:hAnsi="Arial" w:cs="Arial"/>
                <w:bCs/>
                <w:lang w:eastAsia="zh-CN"/>
              </w:rPr>
            </w:pPr>
            <w:r>
              <w:rPr>
                <w:rFonts w:ascii="Arial" w:hAnsi="Arial" w:cs="Arial"/>
                <w:bCs/>
                <w:lang w:eastAsia="zh-CN"/>
              </w:rPr>
              <w:t>Intel</w:t>
            </w:r>
          </w:p>
        </w:tc>
        <w:tc>
          <w:tcPr>
            <w:tcW w:w="1273" w:type="dxa"/>
            <w:gridSpan w:val="2"/>
          </w:tcPr>
          <w:p w14:paraId="4B97DF43" w14:textId="77777777" w:rsidR="005E0CE7" w:rsidRDefault="0046473E">
            <w:pPr>
              <w:spacing w:after="0"/>
              <w:jc w:val="both"/>
              <w:rPr>
                <w:rFonts w:ascii="Arial" w:hAnsi="Arial" w:cs="Arial"/>
                <w:bCs/>
                <w:lang w:eastAsia="zh-CN"/>
              </w:rPr>
            </w:pPr>
            <w:r>
              <w:rPr>
                <w:rFonts w:ascii="Arial" w:hAnsi="Arial" w:cs="Arial"/>
                <w:bCs/>
                <w:lang w:eastAsia="zh-CN"/>
              </w:rPr>
              <w:t>Yes</w:t>
            </w:r>
          </w:p>
        </w:tc>
        <w:tc>
          <w:tcPr>
            <w:tcW w:w="7382" w:type="dxa"/>
            <w:shd w:val="clear" w:color="auto" w:fill="auto"/>
          </w:tcPr>
          <w:p w14:paraId="1C5CED8D" w14:textId="77777777" w:rsidR="005E0CE7" w:rsidRDefault="005E0CE7">
            <w:pPr>
              <w:spacing w:after="0"/>
              <w:jc w:val="both"/>
              <w:rPr>
                <w:rFonts w:ascii="Arial" w:hAnsi="Arial" w:cs="Arial"/>
                <w:bCs/>
                <w:lang w:eastAsia="zh-CN"/>
              </w:rPr>
            </w:pPr>
          </w:p>
        </w:tc>
      </w:tr>
      <w:tr w:rsidR="005E0CE7" w14:paraId="325BF9A4" w14:textId="77777777" w:rsidTr="00BE4308">
        <w:tc>
          <w:tcPr>
            <w:tcW w:w="1696" w:type="dxa"/>
            <w:gridSpan w:val="2"/>
            <w:shd w:val="clear" w:color="auto" w:fill="auto"/>
          </w:tcPr>
          <w:p w14:paraId="30262EB3" w14:textId="77777777" w:rsidR="005E0CE7" w:rsidRDefault="0046473E">
            <w:pPr>
              <w:spacing w:after="0"/>
              <w:jc w:val="both"/>
              <w:rPr>
                <w:rFonts w:ascii="Arial" w:eastAsia="SimSun" w:hAnsi="Arial" w:cs="Arial"/>
                <w:bCs/>
                <w:lang w:val="en-US" w:eastAsia="zh-CN"/>
              </w:rPr>
            </w:pPr>
            <w:r>
              <w:rPr>
                <w:rFonts w:ascii="Arial" w:eastAsia="SimSun" w:hAnsi="Arial" w:cs="Arial" w:hint="eastAsia"/>
                <w:bCs/>
                <w:lang w:val="en-US" w:eastAsia="zh-CN"/>
              </w:rPr>
              <w:t>ZTE</w:t>
            </w:r>
          </w:p>
        </w:tc>
        <w:tc>
          <w:tcPr>
            <w:tcW w:w="1265" w:type="dxa"/>
          </w:tcPr>
          <w:p w14:paraId="43DA50BC" w14:textId="77777777" w:rsidR="005E0CE7" w:rsidRDefault="0046473E">
            <w:pPr>
              <w:spacing w:after="0"/>
              <w:jc w:val="both"/>
              <w:rPr>
                <w:rFonts w:ascii="Arial" w:eastAsia="SimSun" w:hAnsi="Arial" w:cs="Arial"/>
                <w:bCs/>
                <w:lang w:val="en-US" w:eastAsia="zh-CN"/>
              </w:rPr>
            </w:pPr>
            <w:r>
              <w:rPr>
                <w:rFonts w:ascii="Arial" w:eastAsia="SimSun" w:hAnsi="Arial" w:cs="Arial" w:hint="eastAsia"/>
                <w:bCs/>
                <w:lang w:val="en-US" w:eastAsia="zh-CN"/>
              </w:rPr>
              <w:t>FFS</w:t>
            </w:r>
          </w:p>
        </w:tc>
        <w:tc>
          <w:tcPr>
            <w:tcW w:w="7382" w:type="dxa"/>
            <w:shd w:val="clear" w:color="auto" w:fill="auto"/>
          </w:tcPr>
          <w:p w14:paraId="29580F9E" w14:textId="77777777" w:rsidR="005E0CE7" w:rsidRDefault="0046473E">
            <w:pPr>
              <w:spacing w:after="0"/>
              <w:jc w:val="both"/>
              <w:rPr>
                <w:rFonts w:ascii="Arial" w:eastAsia="SimSun" w:hAnsi="Arial" w:cs="Arial"/>
                <w:bCs/>
                <w:lang w:val="en-US" w:eastAsia="zh-CN"/>
              </w:rPr>
            </w:pPr>
            <w:r>
              <w:rPr>
                <w:rFonts w:ascii="Arial" w:eastAsia="SimSun" w:hAnsi="Arial" w:cs="Arial" w:hint="eastAsia"/>
                <w:bCs/>
                <w:lang w:val="en-US" w:eastAsia="zh-CN"/>
              </w:rPr>
              <w:t>It depends on the Q1, and we prefer to restrict it from the UE side.</w:t>
            </w:r>
          </w:p>
        </w:tc>
      </w:tr>
      <w:tr w:rsidR="005E0CE7" w14:paraId="28336A8C" w14:textId="77777777">
        <w:tc>
          <w:tcPr>
            <w:tcW w:w="1688" w:type="dxa"/>
            <w:shd w:val="clear" w:color="auto" w:fill="auto"/>
          </w:tcPr>
          <w:p w14:paraId="0D84C8DF" w14:textId="77777777" w:rsidR="005E0CE7" w:rsidRDefault="005E0CE7">
            <w:pPr>
              <w:spacing w:after="0"/>
              <w:jc w:val="both"/>
              <w:rPr>
                <w:rFonts w:ascii="Arial" w:hAnsi="Arial" w:cs="Arial"/>
                <w:bCs/>
                <w:lang w:eastAsia="zh-CN"/>
              </w:rPr>
            </w:pPr>
          </w:p>
        </w:tc>
        <w:tc>
          <w:tcPr>
            <w:tcW w:w="1273" w:type="dxa"/>
            <w:gridSpan w:val="2"/>
          </w:tcPr>
          <w:p w14:paraId="3A1AC0A5" w14:textId="77777777" w:rsidR="005E0CE7" w:rsidRDefault="005E0CE7">
            <w:pPr>
              <w:spacing w:after="0"/>
              <w:jc w:val="both"/>
              <w:rPr>
                <w:rFonts w:ascii="Arial" w:hAnsi="Arial" w:cs="Arial"/>
                <w:bCs/>
                <w:lang w:eastAsia="zh-CN"/>
              </w:rPr>
            </w:pPr>
          </w:p>
        </w:tc>
        <w:tc>
          <w:tcPr>
            <w:tcW w:w="7382" w:type="dxa"/>
            <w:shd w:val="clear" w:color="auto" w:fill="auto"/>
          </w:tcPr>
          <w:p w14:paraId="2F5D452C" w14:textId="77777777" w:rsidR="005E0CE7" w:rsidRDefault="005E0CE7">
            <w:pPr>
              <w:spacing w:after="0"/>
              <w:jc w:val="both"/>
              <w:rPr>
                <w:rFonts w:ascii="Arial" w:hAnsi="Arial" w:cs="Arial"/>
                <w:bCs/>
                <w:lang w:eastAsia="zh-CN"/>
              </w:rPr>
            </w:pPr>
          </w:p>
        </w:tc>
      </w:tr>
      <w:tr w:rsidR="005E0CE7" w14:paraId="54546E67" w14:textId="77777777">
        <w:tc>
          <w:tcPr>
            <w:tcW w:w="1688" w:type="dxa"/>
            <w:shd w:val="clear" w:color="auto" w:fill="auto"/>
          </w:tcPr>
          <w:p w14:paraId="578B543A" w14:textId="77777777" w:rsidR="005E0CE7" w:rsidRDefault="005E0CE7">
            <w:pPr>
              <w:spacing w:after="0"/>
              <w:jc w:val="both"/>
              <w:rPr>
                <w:rFonts w:ascii="Arial" w:hAnsi="Arial" w:cs="Arial"/>
                <w:bCs/>
                <w:lang w:eastAsia="zh-CN"/>
              </w:rPr>
            </w:pPr>
          </w:p>
        </w:tc>
        <w:tc>
          <w:tcPr>
            <w:tcW w:w="1273" w:type="dxa"/>
            <w:gridSpan w:val="2"/>
          </w:tcPr>
          <w:p w14:paraId="172B06F8" w14:textId="77777777" w:rsidR="005E0CE7" w:rsidRDefault="005E0CE7">
            <w:pPr>
              <w:spacing w:after="0"/>
              <w:jc w:val="both"/>
              <w:rPr>
                <w:rFonts w:ascii="Arial" w:hAnsi="Arial" w:cs="Arial"/>
                <w:bCs/>
                <w:lang w:eastAsia="zh-CN"/>
              </w:rPr>
            </w:pPr>
          </w:p>
        </w:tc>
        <w:tc>
          <w:tcPr>
            <w:tcW w:w="7382" w:type="dxa"/>
            <w:shd w:val="clear" w:color="auto" w:fill="auto"/>
          </w:tcPr>
          <w:p w14:paraId="68B72006" w14:textId="77777777" w:rsidR="005E0CE7" w:rsidRDefault="005E0CE7">
            <w:pPr>
              <w:spacing w:after="0"/>
              <w:jc w:val="both"/>
              <w:rPr>
                <w:rFonts w:ascii="Arial" w:hAnsi="Arial" w:cs="Arial"/>
                <w:bCs/>
                <w:lang w:eastAsia="zh-CN"/>
              </w:rPr>
            </w:pPr>
          </w:p>
        </w:tc>
      </w:tr>
    </w:tbl>
    <w:p w14:paraId="461C58A8" w14:textId="47672695" w:rsidR="005E0CE7" w:rsidRDefault="005E0CE7">
      <w:pPr>
        <w:rPr>
          <w:rFonts w:ascii="Arial" w:eastAsiaTheme="minorEastAsia" w:hAnsi="Arial" w:cs="Arial"/>
          <w:lang w:eastAsia="zh-TW"/>
        </w:rPr>
      </w:pPr>
    </w:p>
    <w:p w14:paraId="60AF834E" w14:textId="77777777" w:rsidR="00B36E85" w:rsidRPr="00B2354C" w:rsidRDefault="00B36E85" w:rsidP="00B36E85">
      <w:pPr>
        <w:rPr>
          <w:rFonts w:ascii="Arial" w:eastAsiaTheme="minorEastAsia" w:hAnsi="Arial" w:cs="Arial"/>
          <w:b/>
          <w:bCs/>
          <w:u w:val="single"/>
          <w:lang w:eastAsia="zh-TW"/>
        </w:rPr>
      </w:pPr>
      <w:r w:rsidRPr="00B2354C">
        <w:rPr>
          <w:rFonts w:ascii="Arial" w:eastAsiaTheme="minorEastAsia" w:hAnsi="Arial" w:cs="Arial"/>
          <w:b/>
          <w:bCs/>
          <w:u w:val="single"/>
          <w:lang w:eastAsia="zh-TW"/>
        </w:rPr>
        <w:t>Summary for Phase 1</w:t>
      </w:r>
    </w:p>
    <w:p w14:paraId="5573E530" w14:textId="1531DBFF" w:rsidR="00B36E85" w:rsidRDefault="00B36E85">
      <w:pPr>
        <w:rPr>
          <w:rFonts w:ascii="Arial" w:eastAsiaTheme="minorEastAsia" w:hAnsi="Arial" w:cs="Arial"/>
          <w:lang w:eastAsia="zh-TW"/>
        </w:rPr>
      </w:pPr>
      <w:r>
        <w:rPr>
          <w:rFonts w:ascii="Arial" w:eastAsiaTheme="minorEastAsia" w:hAnsi="Arial" w:cs="Arial" w:hint="eastAsia"/>
          <w:lang w:eastAsia="zh-TW"/>
        </w:rPr>
        <w:t>T</w:t>
      </w:r>
      <w:r>
        <w:rPr>
          <w:rFonts w:ascii="Arial" w:eastAsiaTheme="minorEastAsia" w:hAnsi="Arial" w:cs="Arial"/>
          <w:lang w:eastAsia="zh-TW"/>
        </w:rPr>
        <w:t xml:space="preserve">otal 11 companies responded to Q2. </w:t>
      </w:r>
      <w:r w:rsidR="00DA194F">
        <w:rPr>
          <w:rFonts w:ascii="Arial" w:eastAsiaTheme="minorEastAsia" w:hAnsi="Arial" w:cs="Arial"/>
          <w:lang w:eastAsia="zh-TW"/>
        </w:rPr>
        <w:t>6</w:t>
      </w:r>
      <w:r>
        <w:rPr>
          <w:rFonts w:ascii="Arial" w:eastAsiaTheme="minorEastAsia" w:hAnsi="Arial" w:cs="Arial"/>
          <w:lang w:eastAsia="zh-TW"/>
        </w:rPr>
        <w:t xml:space="preserve"> companies agreed the </w:t>
      </w:r>
      <w:r w:rsidR="00DA194F">
        <w:rPr>
          <w:rFonts w:ascii="Arial" w:eastAsiaTheme="minorEastAsia" w:hAnsi="Arial" w:cs="Arial"/>
          <w:lang w:eastAsia="zh-TW"/>
        </w:rPr>
        <w:t>intention, 2 companies disagreed, 1 company</w:t>
      </w:r>
      <w:r>
        <w:rPr>
          <w:rFonts w:ascii="Arial" w:eastAsiaTheme="minorEastAsia" w:hAnsi="Arial" w:cs="Arial"/>
          <w:lang w:eastAsia="zh-TW"/>
        </w:rPr>
        <w:t xml:space="preserve"> </w:t>
      </w:r>
      <w:r w:rsidR="00A25358">
        <w:rPr>
          <w:rFonts w:ascii="Arial" w:eastAsiaTheme="minorEastAsia" w:hAnsi="Arial" w:cs="Arial"/>
          <w:lang w:eastAsia="zh-TW"/>
        </w:rPr>
        <w:t>had</w:t>
      </w:r>
      <w:r>
        <w:rPr>
          <w:rFonts w:ascii="Arial" w:eastAsiaTheme="minorEastAsia" w:hAnsi="Arial" w:cs="Arial"/>
          <w:lang w:eastAsia="zh-TW"/>
        </w:rPr>
        <w:t xml:space="preserve"> no strong view</w:t>
      </w:r>
      <w:r>
        <w:rPr>
          <w:rFonts w:ascii="Arial" w:eastAsiaTheme="minorEastAsia" w:hAnsi="Arial" w:cs="Arial" w:hint="eastAsia"/>
          <w:lang w:eastAsia="zh-TW"/>
        </w:rPr>
        <w:t>,</w:t>
      </w:r>
      <w:r>
        <w:rPr>
          <w:rFonts w:ascii="Arial" w:eastAsiaTheme="minorEastAsia" w:hAnsi="Arial" w:cs="Arial"/>
          <w:lang w:eastAsia="zh-TW"/>
        </w:rPr>
        <w:t xml:space="preserve"> </w:t>
      </w:r>
      <w:r w:rsidR="00DA194F">
        <w:rPr>
          <w:rFonts w:ascii="Arial" w:eastAsiaTheme="minorEastAsia" w:hAnsi="Arial" w:cs="Arial"/>
          <w:lang w:eastAsia="zh-TW"/>
        </w:rPr>
        <w:t>and 2</w:t>
      </w:r>
      <w:r>
        <w:rPr>
          <w:rFonts w:ascii="Arial" w:eastAsiaTheme="minorEastAsia" w:hAnsi="Arial" w:cs="Arial"/>
          <w:lang w:eastAsia="zh-TW"/>
        </w:rPr>
        <w:t xml:space="preserve"> companies thought it needs further clarification.</w:t>
      </w:r>
      <w:r w:rsidR="00DD75F1">
        <w:rPr>
          <w:rFonts w:ascii="Arial" w:eastAsiaTheme="minorEastAsia" w:hAnsi="Arial" w:cs="Arial"/>
          <w:lang w:eastAsia="zh-TW"/>
        </w:rPr>
        <w:t xml:space="preserve"> The way to handling multiple power classes reporting in NW and UE side seems still controversial because of the particularity of power class capabilities and interoperability concerns.</w:t>
      </w:r>
    </w:p>
    <w:p w14:paraId="5B3FF00E" w14:textId="60DFDCB5" w:rsidR="00B36E85" w:rsidRDefault="00B36E85">
      <w:pPr>
        <w:rPr>
          <w:rFonts w:ascii="Arial" w:eastAsiaTheme="minorEastAsia" w:hAnsi="Arial" w:cs="Arial"/>
          <w:lang w:eastAsia="zh-TW"/>
        </w:rPr>
      </w:pPr>
      <w:r>
        <w:rPr>
          <w:rFonts w:ascii="Arial" w:eastAsiaTheme="minorEastAsia" w:hAnsi="Arial" w:cs="Arial" w:hint="eastAsia"/>
          <w:lang w:eastAsia="zh-TW"/>
        </w:rPr>
        <w:t>B</w:t>
      </w:r>
      <w:r>
        <w:rPr>
          <w:rFonts w:ascii="Arial" w:eastAsiaTheme="minorEastAsia" w:hAnsi="Arial" w:cs="Arial"/>
          <w:lang w:eastAsia="zh-TW"/>
        </w:rPr>
        <w:t xml:space="preserve">y companies’ input (refer to previous section, companies view for P2 in [1]), </w:t>
      </w:r>
      <w:r>
        <w:rPr>
          <w:rFonts w:ascii="Arial" w:eastAsiaTheme="minorEastAsia" w:hAnsi="Arial" w:cs="Arial"/>
          <w:lang w:eastAsia="zh-TW"/>
        </w:rPr>
        <w:t>rapporteur proposes the following proposal:</w:t>
      </w:r>
    </w:p>
    <w:p w14:paraId="618664B3" w14:textId="468F81DE" w:rsidR="00B36E85" w:rsidRPr="00B36E85" w:rsidRDefault="00B36E85" w:rsidP="00B36E85">
      <w:pPr>
        <w:pBdr>
          <w:top w:val="single" w:sz="4" w:space="1" w:color="auto"/>
          <w:left w:val="single" w:sz="4" w:space="4" w:color="auto"/>
          <w:bottom w:val="single" w:sz="4" w:space="1" w:color="auto"/>
          <w:right w:val="single" w:sz="4" w:space="4" w:color="auto"/>
        </w:pBdr>
        <w:rPr>
          <w:rFonts w:ascii="Arial" w:eastAsiaTheme="minorEastAsia" w:hAnsi="Arial" w:cs="Arial"/>
          <w:lang w:eastAsia="zh-TW"/>
        </w:rPr>
      </w:pPr>
      <w:r w:rsidRPr="00B2354C">
        <w:rPr>
          <w:rFonts w:ascii="Arial" w:eastAsiaTheme="minorEastAsia" w:hAnsi="Arial" w:cs="Arial" w:hint="eastAsia"/>
          <w:b/>
          <w:bCs/>
          <w:lang w:eastAsia="zh-TW"/>
        </w:rPr>
        <w:t>P</w:t>
      </w:r>
      <w:r w:rsidRPr="00B2354C">
        <w:rPr>
          <w:rFonts w:ascii="Arial" w:eastAsiaTheme="minorEastAsia" w:hAnsi="Arial" w:cs="Arial"/>
          <w:b/>
          <w:bCs/>
          <w:lang w:eastAsia="zh-TW"/>
        </w:rPr>
        <w:t xml:space="preserve">roposal </w:t>
      </w:r>
      <w:r>
        <w:rPr>
          <w:rFonts w:ascii="Arial" w:eastAsiaTheme="minorEastAsia" w:hAnsi="Arial" w:cs="Arial"/>
          <w:b/>
          <w:bCs/>
          <w:lang w:eastAsia="zh-TW"/>
        </w:rPr>
        <w:t>2</w:t>
      </w:r>
      <w:r>
        <w:rPr>
          <w:rFonts w:ascii="Arial" w:eastAsiaTheme="minorEastAsia" w:hAnsi="Arial" w:cs="Arial"/>
          <w:lang w:eastAsia="zh-TW"/>
        </w:rPr>
        <w:t xml:space="preserve">: </w:t>
      </w:r>
      <w:r>
        <w:rPr>
          <w:rFonts w:ascii="Arial" w:eastAsiaTheme="minorEastAsia" w:hAnsi="Arial" w:cs="Arial"/>
          <w:lang w:eastAsia="zh-TW"/>
        </w:rPr>
        <w:t xml:space="preserve">RAN2 to </w:t>
      </w:r>
      <w:r w:rsidR="00202C19">
        <w:rPr>
          <w:rFonts w:ascii="Arial" w:eastAsiaTheme="minorEastAsia" w:hAnsi="Arial" w:cs="Arial"/>
          <w:lang w:eastAsia="zh-TW"/>
        </w:rPr>
        <w:t xml:space="preserve">clarify capability reporting aspects of power class </w:t>
      </w:r>
      <w:r w:rsidRPr="00B36E85">
        <w:rPr>
          <w:rFonts w:ascii="Arial" w:eastAsiaTheme="minorEastAsia" w:hAnsi="Arial" w:cs="Arial"/>
          <w:lang w:eastAsia="zh-TW"/>
        </w:rPr>
        <w:t>further</w:t>
      </w:r>
      <w:r w:rsidRPr="00B36E85">
        <w:rPr>
          <w:rFonts w:ascii="Arial" w:eastAsiaTheme="minorEastAsia" w:hAnsi="Arial" w:cs="Arial"/>
          <w:lang w:eastAsia="zh-TW"/>
        </w:rPr>
        <w:t>.</w:t>
      </w:r>
    </w:p>
    <w:p w14:paraId="7A7AF062" w14:textId="3F0D006D" w:rsidR="00B36E85" w:rsidRDefault="00B36E85">
      <w:pPr>
        <w:rPr>
          <w:rFonts w:ascii="Arial" w:eastAsiaTheme="minorEastAsia" w:hAnsi="Arial" w:cs="Arial"/>
          <w:lang w:eastAsia="zh-TW"/>
        </w:rPr>
      </w:pPr>
    </w:p>
    <w:p w14:paraId="70D62F36" w14:textId="77777777" w:rsidR="002712A5" w:rsidRPr="00B36E85" w:rsidRDefault="002712A5">
      <w:pPr>
        <w:rPr>
          <w:rFonts w:ascii="Arial" w:eastAsiaTheme="minorEastAsia" w:hAnsi="Arial" w:cs="Arial" w:hint="eastAsia"/>
          <w:lang w:eastAsia="zh-TW"/>
        </w:rPr>
      </w:pPr>
    </w:p>
    <w:p w14:paraId="48820CCF" w14:textId="77777777" w:rsidR="005E0CE7" w:rsidRDefault="005E0CE7">
      <w:pPr>
        <w:rPr>
          <w:rFonts w:ascii="Arial" w:eastAsiaTheme="minorEastAsia" w:hAnsi="Arial" w:cs="Arial"/>
          <w:lang w:eastAsia="zh-TW"/>
        </w:rPr>
      </w:pPr>
    </w:p>
    <w:p w14:paraId="40322AA1" w14:textId="77777777" w:rsidR="005E0CE7" w:rsidRDefault="0046473E">
      <w:pPr>
        <w:pStyle w:val="3"/>
        <w:rPr>
          <w:rFonts w:eastAsiaTheme="minorEastAsia" w:cs="Arial"/>
          <w:b/>
          <w:bCs/>
          <w:sz w:val="24"/>
          <w:szCs w:val="24"/>
          <w:lang w:eastAsia="zh-TW"/>
        </w:rPr>
      </w:pPr>
      <w:r>
        <w:rPr>
          <w:rFonts w:eastAsiaTheme="minorEastAsia" w:cs="Arial"/>
          <w:b/>
          <w:bCs/>
          <w:sz w:val="24"/>
          <w:szCs w:val="24"/>
          <w:lang w:eastAsia="zh-TW"/>
        </w:rPr>
        <w:t>CSI-RS capability signaling</w:t>
      </w:r>
    </w:p>
    <w:p w14:paraId="5F9A3CA0" w14:textId="77777777" w:rsidR="005E0CE7" w:rsidRDefault="0046473E">
      <w:pPr>
        <w:pStyle w:val="Doc-title"/>
        <w:rPr>
          <w:lang w:val="fr-FR"/>
        </w:rPr>
      </w:pPr>
      <w:r>
        <w:rPr>
          <w:lang w:val="fr-FR"/>
        </w:rPr>
        <w:t xml:space="preserve">[6] </w:t>
      </w:r>
      <w:hyperlink r:id="rId17" w:history="1">
        <w:r>
          <w:rPr>
            <w:rStyle w:val="aff0"/>
            <w:lang w:val="fr-FR"/>
          </w:rPr>
          <w:t>R2-2207113</w:t>
        </w:r>
      </w:hyperlink>
      <w:r>
        <w:rPr>
          <w:lang w:val="fr-FR"/>
        </w:rPr>
        <w:tab/>
        <w:t>Clarification on codebookParametersPerBC parameter for extension of CSI-RS capabilities reporting</w:t>
      </w:r>
      <w:r>
        <w:rPr>
          <w:lang w:val="fr-FR"/>
        </w:rPr>
        <w:tab/>
        <w:t>MediaTek Inc.</w:t>
      </w:r>
      <w:r>
        <w:rPr>
          <w:lang w:val="fr-FR"/>
        </w:rPr>
        <w:tab/>
        <w:t>CR</w:t>
      </w:r>
      <w:r>
        <w:rPr>
          <w:lang w:val="fr-FR"/>
        </w:rPr>
        <w:tab/>
        <w:t>Rel-16</w:t>
      </w:r>
      <w:r>
        <w:rPr>
          <w:lang w:val="fr-FR"/>
        </w:rPr>
        <w:tab/>
        <w:t>38.331</w:t>
      </w:r>
      <w:r>
        <w:rPr>
          <w:lang w:val="fr-FR"/>
        </w:rPr>
        <w:tab/>
        <w:t>16.9.0</w:t>
      </w:r>
      <w:r>
        <w:rPr>
          <w:lang w:val="fr-FR"/>
        </w:rPr>
        <w:tab/>
        <w:t>3452</w:t>
      </w:r>
      <w:r>
        <w:rPr>
          <w:lang w:val="fr-FR"/>
        </w:rPr>
        <w:tab/>
        <w:t>-</w:t>
      </w:r>
      <w:r>
        <w:rPr>
          <w:lang w:val="fr-FR"/>
        </w:rPr>
        <w:tab/>
        <w:t>F</w:t>
      </w:r>
      <w:r>
        <w:rPr>
          <w:lang w:val="fr-FR"/>
        </w:rPr>
        <w:tab/>
        <w:t>NR_newRAT-Core, TEI16</w:t>
      </w:r>
    </w:p>
    <w:p w14:paraId="3B14B3AC" w14:textId="77777777" w:rsidR="005E0CE7" w:rsidRDefault="0046473E">
      <w:pPr>
        <w:pStyle w:val="Doc-title"/>
        <w:rPr>
          <w:lang w:val="fr-FR"/>
        </w:rPr>
      </w:pPr>
      <w:r>
        <w:rPr>
          <w:lang w:val="fr-FR"/>
        </w:rPr>
        <w:t xml:space="preserve">[7] </w:t>
      </w:r>
      <w:hyperlink r:id="rId18" w:history="1">
        <w:r>
          <w:rPr>
            <w:rStyle w:val="aff0"/>
            <w:lang w:val="fr-FR"/>
          </w:rPr>
          <w:t>R2-2207114</w:t>
        </w:r>
      </w:hyperlink>
      <w:r>
        <w:rPr>
          <w:lang w:val="fr-FR"/>
        </w:rPr>
        <w:tab/>
        <w:t>Clarification on codebookParametersPerBC parameter for extension of CSI-RS capabilities reporting</w:t>
      </w:r>
      <w:r>
        <w:rPr>
          <w:lang w:val="fr-FR"/>
        </w:rPr>
        <w:tab/>
        <w:t>MediaTek Inc.</w:t>
      </w:r>
      <w:r>
        <w:rPr>
          <w:lang w:val="fr-FR"/>
        </w:rPr>
        <w:tab/>
        <w:t>CR</w:t>
      </w:r>
      <w:r>
        <w:rPr>
          <w:lang w:val="fr-FR"/>
        </w:rPr>
        <w:tab/>
        <w:t>Rel-17</w:t>
      </w:r>
      <w:r>
        <w:rPr>
          <w:lang w:val="fr-FR"/>
        </w:rPr>
        <w:tab/>
        <w:t>38.331</w:t>
      </w:r>
      <w:r>
        <w:rPr>
          <w:lang w:val="fr-FR"/>
        </w:rPr>
        <w:tab/>
        <w:t>17.1.0</w:t>
      </w:r>
      <w:r>
        <w:rPr>
          <w:lang w:val="fr-FR"/>
        </w:rPr>
        <w:tab/>
        <w:t>3453</w:t>
      </w:r>
      <w:r>
        <w:rPr>
          <w:lang w:val="fr-FR"/>
        </w:rPr>
        <w:tab/>
        <w:t>-</w:t>
      </w:r>
      <w:r>
        <w:rPr>
          <w:lang w:val="fr-FR"/>
        </w:rPr>
        <w:tab/>
        <w:t>A</w:t>
      </w:r>
      <w:r>
        <w:rPr>
          <w:lang w:val="fr-FR"/>
        </w:rPr>
        <w:tab/>
        <w:t>NR_newRAT-Core, TEI16</w:t>
      </w:r>
    </w:p>
    <w:p w14:paraId="243D9664" w14:textId="77777777" w:rsidR="005E0CE7" w:rsidRDefault="005E0CE7">
      <w:pPr>
        <w:pStyle w:val="Doc-text2"/>
        <w:tabs>
          <w:tab w:val="left" w:pos="340"/>
        </w:tabs>
        <w:ind w:left="0" w:firstLine="0"/>
        <w:jc w:val="both"/>
        <w:rPr>
          <w:rFonts w:eastAsiaTheme="minorEastAsia" w:cs="Arial"/>
          <w:lang w:val="en-GB"/>
        </w:rPr>
      </w:pPr>
    </w:p>
    <w:p w14:paraId="69BF4A0D" w14:textId="77777777" w:rsidR="005E0CE7" w:rsidRDefault="0046473E">
      <w:pPr>
        <w:rPr>
          <w:rFonts w:ascii="Arial" w:eastAsiaTheme="minorEastAsia" w:hAnsi="Arial" w:cs="Arial"/>
          <w:lang w:eastAsia="zh-TW"/>
        </w:rPr>
      </w:pPr>
      <w:r>
        <w:rPr>
          <w:rFonts w:ascii="Arial" w:eastAsiaTheme="minorEastAsia" w:hAnsi="Arial" w:cs="Arial" w:hint="eastAsia"/>
          <w:lang w:eastAsia="zh-TW"/>
        </w:rPr>
        <w:t>C</w:t>
      </w:r>
      <w:r>
        <w:rPr>
          <w:rFonts w:ascii="Arial" w:eastAsiaTheme="minorEastAsia" w:hAnsi="Arial" w:cs="Arial"/>
          <w:lang w:eastAsia="zh-TW"/>
        </w:rPr>
        <w:t xml:space="preserve">Rs [6][7] point out a conflict that UE is required to report </w:t>
      </w:r>
      <w:r>
        <w:rPr>
          <w:rFonts w:ascii="Arial" w:eastAsiaTheme="minorEastAsia" w:hAnsi="Arial" w:cs="Arial"/>
          <w:i/>
          <w:iCs/>
          <w:lang w:eastAsia="zh-TW"/>
        </w:rPr>
        <w:t>codebookParametersPerBC</w:t>
      </w:r>
      <w:r>
        <w:rPr>
          <w:rFonts w:ascii="Arial" w:eastAsiaTheme="minorEastAsia" w:hAnsi="Arial" w:cs="Arial"/>
          <w:lang w:eastAsia="zh-TW"/>
        </w:rPr>
        <w:t xml:space="preserve"> parameter under </w:t>
      </w:r>
      <w:r>
        <w:rPr>
          <w:rFonts w:ascii="Arial" w:eastAsiaTheme="minorEastAsia" w:hAnsi="Arial" w:cs="Arial"/>
          <w:i/>
          <w:iCs/>
          <w:lang w:eastAsia="zh-TW"/>
        </w:rPr>
        <w:t>CA-ParametersNR</w:t>
      </w:r>
      <w:r>
        <w:rPr>
          <w:rFonts w:ascii="Arial" w:eastAsiaTheme="minorEastAsia" w:hAnsi="Arial" w:cs="Arial"/>
          <w:lang w:eastAsia="zh-TW"/>
        </w:rPr>
        <w:t xml:space="preserve"> for non-CA band combination and propose to clarify reporting condition.</w:t>
      </w:r>
    </w:p>
    <w:p w14:paraId="6A88B8C0" w14:textId="77777777" w:rsidR="005E0CE7" w:rsidRDefault="0046473E">
      <w:pPr>
        <w:rPr>
          <w:rFonts w:eastAsiaTheme="minorEastAsia"/>
          <w:b/>
        </w:rPr>
      </w:pPr>
      <w:r>
        <w:rPr>
          <w:rFonts w:ascii="Arial" w:hAnsi="Arial" w:cs="Arial"/>
          <w:b/>
          <w:bCs/>
        </w:rPr>
        <w:t>Q3: Do companies agree with the intention of the CRs [6][7]?</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1273"/>
        <w:gridCol w:w="7384"/>
      </w:tblGrid>
      <w:tr w:rsidR="005E0CE7" w14:paraId="37992C72" w14:textId="77777777">
        <w:tc>
          <w:tcPr>
            <w:tcW w:w="1696" w:type="dxa"/>
            <w:shd w:val="clear" w:color="auto" w:fill="D9D9D9"/>
          </w:tcPr>
          <w:p w14:paraId="1A248A66" w14:textId="77777777" w:rsidR="005E0CE7" w:rsidRDefault="0046473E">
            <w:pPr>
              <w:spacing w:after="0"/>
              <w:jc w:val="both"/>
              <w:rPr>
                <w:rFonts w:ascii="Arial" w:hAnsi="Arial" w:cs="Arial"/>
                <w:b/>
                <w:bCs/>
                <w:lang w:eastAsia="zh-CN"/>
              </w:rPr>
            </w:pPr>
            <w:r>
              <w:rPr>
                <w:rFonts w:ascii="Arial" w:hAnsi="Arial" w:cs="Arial"/>
                <w:b/>
                <w:bCs/>
                <w:lang w:eastAsia="zh-CN"/>
              </w:rPr>
              <w:t>Company</w:t>
            </w:r>
          </w:p>
        </w:tc>
        <w:tc>
          <w:tcPr>
            <w:tcW w:w="1134" w:type="dxa"/>
            <w:shd w:val="clear" w:color="auto" w:fill="D9D9D9"/>
          </w:tcPr>
          <w:p w14:paraId="06DE2D12" w14:textId="77777777" w:rsidR="005E0CE7" w:rsidRDefault="0046473E">
            <w:pPr>
              <w:spacing w:after="0"/>
              <w:jc w:val="both"/>
              <w:rPr>
                <w:rFonts w:ascii="Arial" w:eastAsiaTheme="minorEastAsia" w:hAnsi="Arial" w:cs="Arial"/>
                <w:b/>
                <w:bCs/>
                <w:lang w:eastAsia="zh-TW"/>
              </w:rPr>
            </w:pPr>
            <w:r>
              <w:rPr>
                <w:rFonts w:ascii="Arial" w:eastAsiaTheme="minorEastAsia" w:hAnsi="Arial" w:cs="Arial"/>
                <w:b/>
                <w:bCs/>
                <w:lang w:eastAsia="zh-TW"/>
              </w:rPr>
              <w:t>Yes or No</w:t>
            </w:r>
          </w:p>
        </w:tc>
        <w:tc>
          <w:tcPr>
            <w:tcW w:w="7513" w:type="dxa"/>
            <w:shd w:val="clear" w:color="auto" w:fill="D9D9D9"/>
          </w:tcPr>
          <w:p w14:paraId="1473BFFE" w14:textId="77777777" w:rsidR="005E0CE7" w:rsidRDefault="0046473E">
            <w:pPr>
              <w:spacing w:after="0"/>
              <w:jc w:val="both"/>
              <w:rPr>
                <w:rFonts w:ascii="Arial" w:hAnsi="Arial" w:cs="Arial"/>
                <w:b/>
                <w:bCs/>
                <w:lang w:eastAsia="zh-CN"/>
              </w:rPr>
            </w:pPr>
            <w:r>
              <w:rPr>
                <w:rFonts w:ascii="Arial" w:hAnsi="Arial" w:cs="Arial"/>
                <w:b/>
                <w:bCs/>
                <w:lang w:eastAsia="zh-CN"/>
              </w:rPr>
              <w:t>Comments</w:t>
            </w:r>
          </w:p>
        </w:tc>
      </w:tr>
      <w:tr w:rsidR="005E0CE7" w14:paraId="6375B1B8" w14:textId="77777777">
        <w:tc>
          <w:tcPr>
            <w:tcW w:w="1696" w:type="dxa"/>
            <w:shd w:val="clear" w:color="auto" w:fill="auto"/>
          </w:tcPr>
          <w:p w14:paraId="0A4ADB99" w14:textId="77777777" w:rsidR="005E0CE7" w:rsidRDefault="0046473E">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134" w:type="dxa"/>
          </w:tcPr>
          <w:p w14:paraId="74D72950" w14:textId="77777777" w:rsidR="005E0CE7" w:rsidRDefault="0046473E">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513" w:type="dxa"/>
            <w:shd w:val="clear" w:color="auto" w:fill="auto"/>
          </w:tcPr>
          <w:p w14:paraId="7D58CCC2" w14:textId="77777777" w:rsidR="005E0CE7" w:rsidRDefault="0046473E">
            <w:pPr>
              <w:spacing w:after="0"/>
              <w:jc w:val="both"/>
              <w:rPr>
                <w:rFonts w:ascii="Arial" w:eastAsia="SimSun" w:hAnsi="Arial" w:cs="Arial"/>
                <w:bCs/>
                <w:lang w:eastAsia="zh-CN"/>
              </w:rPr>
            </w:pPr>
            <w:r>
              <w:rPr>
                <w:rFonts w:ascii="Arial" w:eastAsia="SimSun" w:hAnsi="Arial" w:cs="Arial"/>
                <w:bCs/>
                <w:lang w:eastAsia="zh-CN"/>
              </w:rPr>
              <w:t xml:space="preserve">This is NBC. </w:t>
            </w:r>
            <w:r>
              <w:rPr>
                <w:rFonts w:ascii="Arial" w:eastAsia="SimSun" w:hAnsi="Arial" w:cs="Arial" w:hint="eastAsia"/>
                <w:bCs/>
                <w:lang w:eastAsia="zh-CN"/>
              </w:rPr>
              <w:t>I</w:t>
            </w:r>
            <w:r>
              <w:rPr>
                <w:rFonts w:ascii="Arial" w:eastAsia="SimSun" w:hAnsi="Arial" w:cs="Arial"/>
                <w:bCs/>
                <w:lang w:eastAsia="zh-CN"/>
              </w:rPr>
              <w:t xml:space="preserve">n current specification, it is required that both codebookParametersPerBC and codebookParametersPerBand should be reported together by UE if supported, regardless whether the BC is for CA or not. Then for the legacy NW, the NW would consider a UE not reporting codebookParametersPerBC as not supporting the corresponding enhanced codebook capability. If a UE is implemented according to the CR, then the enhanced codebooks can never be configured for a non-CA BC. </w:t>
            </w:r>
          </w:p>
          <w:p w14:paraId="52B4217E" w14:textId="77777777" w:rsidR="005E0CE7" w:rsidRDefault="0046473E">
            <w:pPr>
              <w:spacing w:after="0"/>
              <w:jc w:val="both"/>
              <w:rPr>
                <w:rFonts w:ascii="Arial" w:eastAsia="SimSun" w:hAnsi="Arial" w:cs="Arial"/>
                <w:bCs/>
                <w:lang w:eastAsia="zh-CN"/>
              </w:rPr>
            </w:pPr>
            <w:r>
              <w:rPr>
                <w:rFonts w:ascii="Arial" w:eastAsia="SimSun" w:hAnsi="Arial" w:cs="Arial"/>
                <w:bCs/>
                <w:lang w:eastAsia="zh-CN"/>
              </w:rPr>
              <w:t xml:space="preserve">We should avoid such a NBC change for a Rel-16 capability at this stage.  </w:t>
            </w:r>
          </w:p>
        </w:tc>
      </w:tr>
      <w:tr w:rsidR="005E0CE7" w14:paraId="6909CBEC" w14:textId="77777777">
        <w:tc>
          <w:tcPr>
            <w:tcW w:w="1696" w:type="dxa"/>
            <w:shd w:val="clear" w:color="auto" w:fill="auto"/>
          </w:tcPr>
          <w:p w14:paraId="352FBC9B" w14:textId="77777777" w:rsidR="005E0CE7" w:rsidRDefault="0046473E">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03635B35" w14:textId="77777777" w:rsidR="005E0CE7" w:rsidRDefault="0046473E">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513" w:type="dxa"/>
            <w:shd w:val="clear" w:color="auto" w:fill="auto"/>
          </w:tcPr>
          <w:p w14:paraId="15AEAC04" w14:textId="77777777" w:rsidR="005E0CE7" w:rsidRDefault="0046473E">
            <w:pPr>
              <w:spacing w:after="0"/>
              <w:jc w:val="both"/>
              <w:rPr>
                <w:rFonts w:ascii="Arial" w:eastAsia="MS Mincho" w:hAnsi="Arial" w:cs="Arial"/>
                <w:bCs/>
                <w:lang w:eastAsia="ja-JP"/>
              </w:rPr>
            </w:pPr>
            <w:r>
              <w:rPr>
                <w:rFonts w:ascii="Arial" w:eastAsia="MS Mincho" w:hAnsi="Arial" w:cs="Arial" w:hint="eastAsia"/>
                <w:bCs/>
                <w:lang w:eastAsia="ja-JP"/>
              </w:rPr>
              <w:t>B</w:t>
            </w:r>
            <w:r>
              <w:rPr>
                <w:rFonts w:ascii="Arial" w:eastAsia="MS Mincho" w:hAnsi="Arial" w:cs="Arial"/>
                <w:bCs/>
                <w:lang w:eastAsia="ja-JP"/>
              </w:rPr>
              <w:t>ut backward compatibility to legacy network must be assessed by infra-vendors.</w:t>
            </w:r>
          </w:p>
        </w:tc>
      </w:tr>
      <w:tr w:rsidR="005E0CE7" w14:paraId="3F0AC1C3" w14:textId="77777777">
        <w:tc>
          <w:tcPr>
            <w:tcW w:w="1696" w:type="dxa"/>
            <w:shd w:val="clear" w:color="auto" w:fill="auto"/>
          </w:tcPr>
          <w:p w14:paraId="37E11EF6" w14:textId="77777777" w:rsidR="005E0CE7" w:rsidRDefault="0046473E">
            <w:pPr>
              <w:spacing w:after="0"/>
              <w:jc w:val="both"/>
              <w:rPr>
                <w:rFonts w:ascii="Arial" w:hAnsi="Arial" w:cs="Arial"/>
                <w:bCs/>
                <w:lang w:eastAsia="ko-KR"/>
              </w:rPr>
            </w:pPr>
            <w:r>
              <w:rPr>
                <w:rFonts w:ascii="Arial" w:hAnsi="Arial" w:cs="Arial"/>
                <w:bCs/>
                <w:lang w:eastAsia="zh-CN"/>
              </w:rPr>
              <w:t>Ericsson</w:t>
            </w:r>
          </w:p>
        </w:tc>
        <w:tc>
          <w:tcPr>
            <w:tcW w:w="1134" w:type="dxa"/>
          </w:tcPr>
          <w:p w14:paraId="526D915E" w14:textId="77777777" w:rsidR="005E0CE7" w:rsidRDefault="0046473E">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506EA05C" w14:textId="77777777" w:rsidR="005E0CE7" w:rsidRDefault="0046473E">
            <w:pPr>
              <w:spacing w:after="0"/>
              <w:jc w:val="both"/>
              <w:rPr>
                <w:rFonts w:ascii="Arial" w:hAnsi="Arial" w:cs="Arial"/>
                <w:bCs/>
                <w:lang w:eastAsia="zh-CN"/>
              </w:rPr>
            </w:pPr>
            <w:r>
              <w:rPr>
                <w:rFonts w:ascii="Arial" w:hAnsi="Arial" w:cs="Arial"/>
                <w:bCs/>
                <w:lang w:eastAsia="zh-CN"/>
              </w:rPr>
              <w:t>The RAN1 LS stated that the per BC parameter is to be used to limit the CSI-RS resources that can be used across carriers, it was not meant for single CC case. How exactly would the NW use the per BC parameter in case of single CC case?</w:t>
            </w:r>
          </w:p>
        </w:tc>
      </w:tr>
      <w:tr w:rsidR="005E0CE7" w14:paraId="39FCDA05" w14:textId="77777777">
        <w:tc>
          <w:tcPr>
            <w:tcW w:w="1696" w:type="dxa"/>
            <w:shd w:val="clear" w:color="auto" w:fill="auto"/>
          </w:tcPr>
          <w:p w14:paraId="1AB8359A" w14:textId="77777777" w:rsidR="005E0CE7" w:rsidRDefault="0046473E">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34" w:type="dxa"/>
          </w:tcPr>
          <w:p w14:paraId="27ED0DAB" w14:textId="77777777" w:rsidR="005E0CE7" w:rsidRDefault="0046473E">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513" w:type="dxa"/>
            <w:shd w:val="clear" w:color="auto" w:fill="auto"/>
          </w:tcPr>
          <w:p w14:paraId="4C321FDA" w14:textId="77777777" w:rsidR="005E0CE7" w:rsidRDefault="0046473E">
            <w:pPr>
              <w:spacing w:after="0"/>
              <w:jc w:val="both"/>
              <w:rPr>
                <w:rFonts w:ascii="Arial" w:eastAsia="SimSun" w:hAnsi="Arial" w:cs="Arial"/>
                <w:bCs/>
                <w:lang w:eastAsia="zh-CN"/>
              </w:rPr>
            </w:pPr>
            <w:r>
              <w:rPr>
                <w:rFonts w:ascii="Arial" w:eastAsia="SimSun" w:hAnsi="Arial" w:cs="Arial" w:hint="eastAsia"/>
                <w:bCs/>
                <w:lang w:eastAsia="zh-CN"/>
              </w:rPr>
              <w:t>B</w:t>
            </w:r>
            <w:r>
              <w:rPr>
                <w:rFonts w:ascii="Arial" w:eastAsia="SimSun" w:hAnsi="Arial" w:cs="Arial"/>
                <w:bCs/>
                <w:lang w:eastAsia="zh-CN"/>
              </w:rPr>
              <w:t>ut agree that the inter-operability issue needs to be considered by NW vendors.</w:t>
            </w:r>
          </w:p>
        </w:tc>
      </w:tr>
      <w:tr w:rsidR="005E0CE7" w14:paraId="4E447AE2" w14:textId="77777777">
        <w:tc>
          <w:tcPr>
            <w:tcW w:w="1696" w:type="dxa"/>
            <w:shd w:val="clear" w:color="auto" w:fill="auto"/>
          </w:tcPr>
          <w:p w14:paraId="3444B3E7" w14:textId="77777777" w:rsidR="005E0CE7" w:rsidRDefault="0046473E">
            <w:pPr>
              <w:spacing w:after="0"/>
              <w:jc w:val="both"/>
              <w:rPr>
                <w:rFonts w:ascii="Arial" w:hAnsi="Arial" w:cs="Arial"/>
                <w:bCs/>
                <w:lang w:eastAsia="ko-KR"/>
              </w:rPr>
            </w:pPr>
            <w:r>
              <w:rPr>
                <w:rFonts w:ascii="Arial" w:hAnsi="Arial" w:cs="Arial" w:hint="eastAsia"/>
                <w:bCs/>
                <w:lang w:eastAsia="ko-KR"/>
              </w:rPr>
              <w:t>Samsung</w:t>
            </w:r>
          </w:p>
        </w:tc>
        <w:tc>
          <w:tcPr>
            <w:tcW w:w="1134" w:type="dxa"/>
          </w:tcPr>
          <w:p w14:paraId="4AB686B3" w14:textId="77777777" w:rsidR="005E0CE7" w:rsidRDefault="0046473E">
            <w:pPr>
              <w:spacing w:after="0"/>
              <w:jc w:val="both"/>
              <w:rPr>
                <w:rFonts w:ascii="Arial" w:hAnsi="Arial" w:cs="Arial"/>
                <w:bCs/>
                <w:lang w:eastAsia="ko-KR"/>
              </w:rPr>
            </w:pPr>
            <w:r>
              <w:rPr>
                <w:rFonts w:ascii="Arial" w:hAnsi="Arial" w:cs="Arial" w:hint="eastAsia"/>
                <w:bCs/>
                <w:lang w:eastAsia="ko-KR"/>
              </w:rPr>
              <w:t>Yes</w:t>
            </w:r>
          </w:p>
        </w:tc>
        <w:tc>
          <w:tcPr>
            <w:tcW w:w="7513" w:type="dxa"/>
            <w:shd w:val="clear" w:color="auto" w:fill="auto"/>
          </w:tcPr>
          <w:p w14:paraId="575A5C70" w14:textId="77777777" w:rsidR="005E0CE7" w:rsidRDefault="0046473E">
            <w:pPr>
              <w:spacing w:after="0"/>
              <w:jc w:val="both"/>
              <w:rPr>
                <w:rFonts w:ascii="Arial" w:hAnsi="Arial" w:cs="Arial"/>
                <w:bCs/>
                <w:lang w:eastAsia="ko-KR"/>
              </w:rPr>
            </w:pPr>
            <w:r>
              <w:rPr>
                <w:rFonts w:ascii="Arial" w:hAnsi="Arial" w:cs="Arial" w:hint="eastAsia"/>
                <w:bCs/>
                <w:lang w:eastAsia="ko-KR"/>
              </w:rPr>
              <w:t xml:space="preserve">For the case of non-CA band combination, it </w:t>
            </w:r>
            <w:r>
              <w:rPr>
                <w:rFonts w:ascii="Arial" w:hAnsi="Arial" w:cs="Arial"/>
                <w:bCs/>
                <w:lang w:eastAsia="ko-KR"/>
              </w:rPr>
              <w:t>is</w:t>
            </w:r>
            <w:r>
              <w:rPr>
                <w:rFonts w:ascii="Arial" w:hAnsi="Arial" w:cs="Arial" w:hint="eastAsia"/>
                <w:bCs/>
                <w:lang w:eastAsia="ko-KR"/>
              </w:rPr>
              <w:t xml:space="preserve"> unclear what </w:t>
            </w:r>
            <w:r>
              <w:rPr>
                <w:rFonts w:ascii="Arial" w:hAnsi="Arial" w:cs="Arial"/>
                <w:bCs/>
                <w:lang w:eastAsia="zh-CN"/>
              </w:rPr>
              <w:t>codebookParametersPerBC means.</w:t>
            </w:r>
          </w:p>
          <w:p w14:paraId="4099259B" w14:textId="77777777" w:rsidR="005E0CE7" w:rsidRDefault="0046473E">
            <w:pPr>
              <w:spacing w:after="0"/>
              <w:jc w:val="both"/>
              <w:rPr>
                <w:rFonts w:ascii="Arial" w:hAnsi="Arial" w:cs="Arial"/>
                <w:bCs/>
                <w:lang w:eastAsia="zh-CN"/>
              </w:rPr>
            </w:pPr>
            <w:r>
              <w:rPr>
                <w:rFonts w:ascii="Arial" w:hAnsi="Arial" w:cs="Arial"/>
                <w:bCs/>
                <w:lang w:eastAsia="zh-CN"/>
              </w:rPr>
              <w:t>It seems less reasonable to include codebookParametersPerBC even for the case of non-CA band combination, due to the reason that non-CA band combination is also in BandCombinationList.</w:t>
            </w:r>
          </w:p>
        </w:tc>
      </w:tr>
      <w:tr w:rsidR="005E0CE7" w14:paraId="589A6E64" w14:textId="77777777">
        <w:tc>
          <w:tcPr>
            <w:tcW w:w="1696" w:type="dxa"/>
            <w:shd w:val="clear" w:color="auto" w:fill="auto"/>
          </w:tcPr>
          <w:p w14:paraId="342B0632" w14:textId="77777777" w:rsidR="005E0CE7" w:rsidRDefault="0046473E">
            <w:pPr>
              <w:spacing w:after="0"/>
              <w:jc w:val="both"/>
              <w:rPr>
                <w:rFonts w:ascii="Arial" w:hAnsi="Arial" w:cs="Arial"/>
                <w:bCs/>
                <w:lang w:eastAsia="zh-CN"/>
              </w:rPr>
            </w:pPr>
            <w:r>
              <w:rPr>
                <w:rFonts w:ascii="Arial" w:hAnsi="Arial" w:cs="Arial"/>
                <w:bCs/>
                <w:lang w:eastAsia="zh-CN"/>
              </w:rPr>
              <w:t>Nokia</w:t>
            </w:r>
          </w:p>
        </w:tc>
        <w:tc>
          <w:tcPr>
            <w:tcW w:w="1134" w:type="dxa"/>
          </w:tcPr>
          <w:p w14:paraId="71997AB0" w14:textId="77777777" w:rsidR="005E0CE7" w:rsidRDefault="0046473E">
            <w:pPr>
              <w:spacing w:after="0"/>
              <w:jc w:val="both"/>
              <w:rPr>
                <w:rFonts w:ascii="Arial" w:hAnsi="Arial" w:cs="Arial"/>
                <w:bCs/>
                <w:lang w:eastAsia="zh-CN"/>
              </w:rPr>
            </w:pPr>
            <w:r>
              <w:rPr>
                <w:rFonts w:ascii="Arial" w:hAnsi="Arial" w:cs="Arial"/>
                <w:bCs/>
                <w:lang w:eastAsia="zh-CN"/>
              </w:rPr>
              <w:t>Open to discuss</w:t>
            </w:r>
          </w:p>
        </w:tc>
        <w:tc>
          <w:tcPr>
            <w:tcW w:w="7513" w:type="dxa"/>
            <w:shd w:val="clear" w:color="auto" w:fill="auto"/>
          </w:tcPr>
          <w:p w14:paraId="28049991" w14:textId="77777777" w:rsidR="005E0CE7" w:rsidRDefault="0046473E">
            <w:pPr>
              <w:spacing w:after="0"/>
              <w:jc w:val="both"/>
              <w:rPr>
                <w:rFonts w:ascii="Arial" w:hAnsi="Arial" w:cs="Arial"/>
                <w:bCs/>
                <w:lang w:eastAsia="zh-CN"/>
              </w:rPr>
            </w:pPr>
            <w:r>
              <w:rPr>
                <w:rFonts w:ascii="Arial" w:hAnsi="Arial" w:cs="Arial"/>
                <w:bCs/>
                <w:lang w:eastAsia="zh-CN"/>
              </w:rPr>
              <w:t>We agree with Huawei the CR seems NBC as it is written now.</w:t>
            </w:r>
          </w:p>
          <w:p w14:paraId="53840B3E" w14:textId="77777777" w:rsidR="005E0CE7" w:rsidRDefault="005E0CE7">
            <w:pPr>
              <w:spacing w:after="0"/>
              <w:jc w:val="both"/>
              <w:rPr>
                <w:rFonts w:ascii="Arial" w:hAnsi="Arial" w:cs="Arial"/>
                <w:bCs/>
                <w:lang w:eastAsia="zh-CN"/>
              </w:rPr>
            </w:pPr>
          </w:p>
          <w:p w14:paraId="0BB032E0" w14:textId="77777777" w:rsidR="005E0CE7" w:rsidRDefault="0046473E">
            <w:pPr>
              <w:spacing w:after="0"/>
              <w:jc w:val="both"/>
              <w:rPr>
                <w:rFonts w:ascii="Arial" w:hAnsi="Arial" w:cs="Arial"/>
                <w:bCs/>
                <w:i/>
                <w:iCs/>
                <w:lang w:eastAsia="zh-CN"/>
              </w:rPr>
            </w:pPr>
            <w:r>
              <w:rPr>
                <w:rFonts w:ascii="Arial" w:hAnsi="Arial" w:cs="Arial"/>
                <w:bCs/>
                <w:lang w:eastAsia="zh-CN"/>
              </w:rPr>
              <w:t xml:space="preserve">Although we agree that it seems counter-intuitive how to reconcile the non-CA BC i.e., single CC case with </w:t>
            </w:r>
            <w:r>
              <w:rPr>
                <w:rFonts w:ascii="Arial" w:hAnsi="Arial" w:cs="Arial"/>
                <w:bCs/>
                <w:i/>
                <w:iCs/>
                <w:lang w:eastAsia="zh-CN"/>
              </w:rPr>
              <w:t xml:space="preserve">CA-ParametersNR. </w:t>
            </w:r>
          </w:p>
          <w:p w14:paraId="019C7DB1" w14:textId="77777777" w:rsidR="005E0CE7" w:rsidRDefault="005E0CE7">
            <w:pPr>
              <w:spacing w:after="0"/>
              <w:jc w:val="both"/>
              <w:rPr>
                <w:rFonts w:ascii="Arial" w:hAnsi="Arial" w:cs="Arial"/>
                <w:bCs/>
                <w:i/>
                <w:iCs/>
                <w:lang w:eastAsia="zh-CN"/>
              </w:rPr>
            </w:pPr>
          </w:p>
          <w:p w14:paraId="6B8E9942" w14:textId="77777777" w:rsidR="005E0CE7" w:rsidRDefault="0046473E">
            <w:pPr>
              <w:spacing w:after="0"/>
              <w:jc w:val="both"/>
              <w:rPr>
                <w:rFonts w:ascii="Arial" w:hAnsi="Arial" w:cs="Arial"/>
                <w:bCs/>
                <w:lang w:eastAsia="zh-CN"/>
              </w:rPr>
            </w:pPr>
            <w:r>
              <w:rPr>
                <w:rFonts w:ascii="Arial" w:hAnsi="Arial" w:cs="Arial"/>
                <w:bCs/>
                <w:lang w:eastAsia="zh-CN"/>
              </w:rPr>
              <w:t>At least let’s first have a common understanding how the network is supposed to interpret the existing signalling and then we can maybe clarify.</w:t>
            </w:r>
          </w:p>
        </w:tc>
      </w:tr>
      <w:tr w:rsidR="005E0CE7" w14:paraId="6EAE298B" w14:textId="77777777">
        <w:tc>
          <w:tcPr>
            <w:tcW w:w="1696" w:type="dxa"/>
            <w:shd w:val="clear" w:color="auto" w:fill="auto"/>
          </w:tcPr>
          <w:p w14:paraId="3789C99F" w14:textId="77777777" w:rsidR="005E0CE7" w:rsidRDefault="0046473E">
            <w:pPr>
              <w:spacing w:after="0"/>
              <w:jc w:val="both"/>
              <w:rPr>
                <w:rFonts w:ascii="Arial" w:hAnsi="Arial" w:cs="Arial"/>
                <w:bCs/>
                <w:lang w:eastAsia="zh-CN"/>
              </w:rPr>
            </w:pPr>
            <w:r>
              <w:rPr>
                <w:rFonts w:ascii="Arial" w:hAnsi="Arial" w:cs="Arial"/>
                <w:bCs/>
                <w:lang w:eastAsia="zh-CN"/>
              </w:rPr>
              <w:t>vivo</w:t>
            </w:r>
          </w:p>
        </w:tc>
        <w:tc>
          <w:tcPr>
            <w:tcW w:w="1134" w:type="dxa"/>
          </w:tcPr>
          <w:p w14:paraId="3C08A3B1" w14:textId="77777777" w:rsidR="005E0CE7" w:rsidRDefault="0046473E">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327C895B" w14:textId="77777777" w:rsidR="005E0CE7" w:rsidRDefault="0046473E">
            <w:pPr>
              <w:spacing w:after="0"/>
              <w:jc w:val="both"/>
              <w:rPr>
                <w:rFonts w:ascii="Arial" w:hAnsi="Arial" w:cs="Arial"/>
                <w:bCs/>
                <w:lang w:eastAsia="zh-CN"/>
              </w:rPr>
            </w:pPr>
            <w:r>
              <w:rPr>
                <w:rFonts w:ascii="Arial" w:hAnsi="Arial" w:cs="Arial"/>
                <w:bCs/>
                <w:lang w:eastAsia="zh-CN"/>
              </w:rPr>
              <w:t>The intention is OK to us but agree with companies that backward compatibility needs to be further evaluated.</w:t>
            </w:r>
          </w:p>
        </w:tc>
      </w:tr>
      <w:tr w:rsidR="005E0CE7" w14:paraId="5CF0A470" w14:textId="77777777">
        <w:tc>
          <w:tcPr>
            <w:tcW w:w="1696" w:type="dxa"/>
            <w:shd w:val="clear" w:color="auto" w:fill="auto"/>
          </w:tcPr>
          <w:p w14:paraId="2A7CB042" w14:textId="77777777" w:rsidR="005E0CE7" w:rsidRDefault="0046473E">
            <w:pPr>
              <w:spacing w:after="0"/>
              <w:jc w:val="both"/>
              <w:rPr>
                <w:rFonts w:ascii="Arial" w:hAnsi="Arial" w:cs="Arial"/>
                <w:bCs/>
                <w:lang w:eastAsia="ko-KR"/>
              </w:rPr>
            </w:pPr>
            <w:r>
              <w:rPr>
                <w:rFonts w:ascii="Arial" w:eastAsiaTheme="minorEastAsia" w:hAnsi="Arial" w:cs="Arial" w:hint="eastAsia"/>
                <w:bCs/>
                <w:lang w:eastAsia="zh-TW"/>
              </w:rPr>
              <w:t>M</w:t>
            </w:r>
            <w:r>
              <w:rPr>
                <w:rFonts w:ascii="Arial" w:eastAsiaTheme="minorEastAsia" w:hAnsi="Arial" w:cs="Arial"/>
                <w:bCs/>
                <w:lang w:eastAsia="zh-TW"/>
              </w:rPr>
              <w:t>ediaTek</w:t>
            </w:r>
          </w:p>
        </w:tc>
        <w:tc>
          <w:tcPr>
            <w:tcW w:w="1134" w:type="dxa"/>
          </w:tcPr>
          <w:p w14:paraId="0C82AA13" w14:textId="77777777" w:rsidR="005E0CE7" w:rsidRDefault="0046473E">
            <w:pPr>
              <w:spacing w:after="0"/>
              <w:jc w:val="both"/>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 (Proponent)</w:t>
            </w:r>
          </w:p>
        </w:tc>
        <w:tc>
          <w:tcPr>
            <w:tcW w:w="7513" w:type="dxa"/>
            <w:shd w:val="clear" w:color="auto" w:fill="auto"/>
          </w:tcPr>
          <w:p w14:paraId="0BC34311" w14:textId="77777777" w:rsidR="005E0CE7" w:rsidRDefault="0046473E">
            <w:pPr>
              <w:spacing w:after="0"/>
              <w:jc w:val="both"/>
              <w:rPr>
                <w:rFonts w:ascii="Arial" w:hAnsi="Arial" w:cs="Arial"/>
                <w:bCs/>
                <w:lang w:eastAsia="ko-KR"/>
              </w:rPr>
            </w:pPr>
            <w:r>
              <w:rPr>
                <w:rFonts w:ascii="Arial" w:eastAsiaTheme="minorEastAsia" w:hAnsi="Arial" w:cs="Arial"/>
                <w:bCs/>
                <w:lang w:eastAsia="zh-TW"/>
              </w:rPr>
              <w:t>Possible interoperability problem was mentioned in the coversheet. But we need to clarify and fix this issue by considering more release-independent NR bands are going to be introduced.</w:t>
            </w:r>
          </w:p>
        </w:tc>
      </w:tr>
      <w:tr w:rsidR="005E0CE7" w14:paraId="615749EE" w14:textId="77777777">
        <w:tc>
          <w:tcPr>
            <w:tcW w:w="1696" w:type="dxa"/>
            <w:shd w:val="clear" w:color="auto" w:fill="auto"/>
          </w:tcPr>
          <w:p w14:paraId="16E13E8C" w14:textId="77777777" w:rsidR="005E0CE7" w:rsidRDefault="0046473E">
            <w:pPr>
              <w:spacing w:after="0"/>
              <w:jc w:val="both"/>
              <w:rPr>
                <w:rFonts w:ascii="Arial" w:eastAsia="SimSun" w:hAnsi="Arial" w:cs="Arial"/>
                <w:bCs/>
                <w:lang w:eastAsia="zh-CN"/>
              </w:rPr>
            </w:pPr>
            <w:r>
              <w:rPr>
                <w:rFonts w:ascii="Arial" w:eastAsia="SimSun" w:hAnsi="Arial" w:cs="Arial"/>
                <w:bCs/>
                <w:lang w:eastAsia="zh-CN"/>
              </w:rPr>
              <w:t>Intel</w:t>
            </w:r>
          </w:p>
        </w:tc>
        <w:tc>
          <w:tcPr>
            <w:tcW w:w="1134" w:type="dxa"/>
          </w:tcPr>
          <w:p w14:paraId="5A293CE0" w14:textId="77777777" w:rsidR="005E0CE7" w:rsidRDefault="0046473E">
            <w:pPr>
              <w:spacing w:after="0"/>
              <w:jc w:val="both"/>
              <w:rPr>
                <w:rFonts w:ascii="Arial" w:eastAsia="SimSun" w:hAnsi="Arial" w:cs="Arial"/>
                <w:bCs/>
                <w:lang w:eastAsia="zh-CN"/>
              </w:rPr>
            </w:pPr>
            <w:r>
              <w:rPr>
                <w:rFonts w:ascii="Arial" w:eastAsia="SimSun" w:hAnsi="Arial" w:cs="Arial"/>
                <w:bCs/>
                <w:lang w:eastAsia="zh-CN"/>
              </w:rPr>
              <w:t>Yes</w:t>
            </w:r>
          </w:p>
        </w:tc>
        <w:tc>
          <w:tcPr>
            <w:tcW w:w="7513" w:type="dxa"/>
            <w:shd w:val="clear" w:color="auto" w:fill="auto"/>
          </w:tcPr>
          <w:p w14:paraId="7B114A2B" w14:textId="77777777" w:rsidR="005E0CE7" w:rsidRDefault="0046473E">
            <w:pPr>
              <w:spacing w:after="0"/>
              <w:jc w:val="both"/>
              <w:rPr>
                <w:rFonts w:ascii="Arial" w:eastAsia="SimSun" w:hAnsi="Arial" w:cs="Arial"/>
                <w:bCs/>
                <w:lang w:eastAsia="zh-CN"/>
              </w:rPr>
            </w:pPr>
            <w:r>
              <w:rPr>
                <w:rFonts w:ascii="Arial" w:eastAsia="SimSun" w:hAnsi="Arial" w:cs="Arial"/>
                <w:bCs/>
                <w:lang w:eastAsia="zh-CN"/>
              </w:rPr>
              <w:t xml:space="preserve">We agree that the change is NBC. As mentioned by Nokia, it is not clear why UE will populate CA-ParametersNR in a non-CA band combination just to add the codebookParametersPerBC. Also not clear why network will need this information for a non-CA case. </w:t>
            </w:r>
          </w:p>
        </w:tc>
      </w:tr>
      <w:tr w:rsidR="005E0CE7" w14:paraId="7F9CA631" w14:textId="77777777">
        <w:tc>
          <w:tcPr>
            <w:tcW w:w="1696" w:type="dxa"/>
            <w:shd w:val="clear" w:color="auto" w:fill="auto"/>
          </w:tcPr>
          <w:p w14:paraId="6CBC2878" w14:textId="77777777" w:rsidR="005E0CE7" w:rsidRDefault="005E0CE7">
            <w:pPr>
              <w:spacing w:after="0"/>
              <w:jc w:val="both"/>
              <w:rPr>
                <w:rFonts w:ascii="Arial" w:hAnsi="Arial" w:cs="Arial"/>
                <w:bCs/>
                <w:lang w:eastAsia="zh-CN"/>
              </w:rPr>
            </w:pPr>
          </w:p>
        </w:tc>
        <w:tc>
          <w:tcPr>
            <w:tcW w:w="1134" w:type="dxa"/>
          </w:tcPr>
          <w:p w14:paraId="09696AD9" w14:textId="77777777" w:rsidR="005E0CE7" w:rsidRDefault="005E0CE7">
            <w:pPr>
              <w:spacing w:after="0"/>
              <w:jc w:val="both"/>
              <w:rPr>
                <w:rFonts w:ascii="Arial" w:hAnsi="Arial" w:cs="Arial"/>
                <w:bCs/>
                <w:lang w:eastAsia="zh-CN"/>
              </w:rPr>
            </w:pPr>
          </w:p>
        </w:tc>
        <w:tc>
          <w:tcPr>
            <w:tcW w:w="7513" w:type="dxa"/>
            <w:shd w:val="clear" w:color="auto" w:fill="auto"/>
          </w:tcPr>
          <w:p w14:paraId="2C34C600" w14:textId="77777777" w:rsidR="005E0CE7" w:rsidRDefault="005E0CE7">
            <w:pPr>
              <w:spacing w:after="0"/>
              <w:jc w:val="both"/>
              <w:rPr>
                <w:rFonts w:ascii="Arial" w:hAnsi="Arial" w:cs="Arial"/>
                <w:bCs/>
                <w:lang w:eastAsia="zh-CN"/>
              </w:rPr>
            </w:pPr>
          </w:p>
        </w:tc>
      </w:tr>
      <w:tr w:rsidR="005E0CE7" w14:paraId="4047A370" w14:textId="77777777">
        <w:tc>
          <w:tcPr>
            <w:tcW w:w="1696" w:type="dxa"/>
            <w:shd w:val="clear" w:color="auto" w:fill="auto"/>
          </w:tcPr>
          <w:p w14:paraId="37A0AED8" w14:textId="77777777" w:rsidR="005E0CE7" w:rsidRDefault="005E0CE7">
            <w:pPr>
              <w:spacing w:after="0"/>
              <w:jc w:val="both"/>
              <w:rPr>
                <w:rFonts w:ascii="Arial" w:hAnsi="Arial" w:cs="Arial"/>
                <w:bCs/>
                <w:lang w:eastAsia="zh-CN"/>
              </w:rPr>
            </w:pPr>
          </w:p>
        </w:tc>
        <w:tc>
          <w:tcPr>
            <w:tcW w:w="1134" w:type="dxa"/>
          </w:tcPr>
          <w:p w14:paraId="2A6076DA" w14:textId="77777777" w:rsidR="005E0CE7" w:rsidRDefault="005E0CE7">
            <w:pPr>
              <w:spacing w:after="0"/>
              <w:jc w:val="both"/>
              <w:rPr>
                <w:rFonts w:ascii="Arial" w:hAnsi="Arial" w:cs="Arial"/>
                <w:bCs/>
                <w:lang w:eastAsia="zh-CN"/>
              </w:rPr>
            </w:pPr>
          </w:p>
        </w:tc>
        <w:tc>
          <w:tcPr>
            <w:tcW w:w="7513" w:type="dxa"/>
            <w:shd w:val="clear" w:color="auto" w:fill="auto"/>
          </w:tcPr>
          <w:p w14:paraId="51BC4FA1" w14:textId="77777777" w:rsidR="005E0CE7" w:rsidRDefault="005E0CE7">
            <w:pPr>
              <w:spacing w:after="0"/>
              <w:jc w:val="both"/>
              <w:rPr>
                <w:rFonts w:ascii="Arial" w:hAnsi="Arial" w:cs="Arial"/>
                <w:bCs/>
                <w:lang w:eastAsia="zh-CN"/>
              </w:rPr>
            </w:pPr>
          </w:p>
        </w:tc>
      </w:tr>
      <w:tr w:rsidR="005E0CE7" w14:paraId="3B268F92" w14:textId="77777777">
        <w:tc>
          <w:tcPr>
            <w:tcW w:w="1696" w:type="dxa"/>
            <w:shd w:val="clear" w:color="auto" w:fill="auto"/>
          </w:tcPr>
          <w:p w14:paraId="1755D243" w14:textId="77777777" w:rsidR="005E0CE7" w:rsidRDefault="005E0CE7">
            <w:pPr>
              <w:spacing w:after="0"/>
              <w:jc w:val="both"/>
              <w:rPr>
                <w:rFonts w:ascii="Arial" w:hAnsi="Arial" w:cs="Arial"/>
                <w:bCs/>
                <w:lang w:eastAsia="zh-CN"/>
              </w:rPr>
            </w:pPr>
          </w:p>
        </w:tc>
        <w:tc>
          <w:tcPr>
            <w:tcW w:w="1134" w:type="dxa"/>
          </w:tcPr>
          <w:p w14:paraId="52700E42" w14:textId="77777777" w:rsidR="005E0CE7" w:rsidRDefault="005E0CE7">
            <w:pPr>
              <w:spacing w:after="0"/>
              <w:jc w:val="both"/>
              <w:rPr>
                <w:rFonts w:ascii="Arial" w:hAnsi="Arial" w:cs="Arial"/>
                <w:bCs/>
                <w:lang w:eastAsia="zh-CN"/>
              </w:rPr>
            </w:pPr>
          </w:p>
        </w:tc>
        <w:tc>
          <w:tcPr>
            <w:tcW w:w="7513" w:type="dxa"/>
            <w:shd w:val="clear" w:color="auto" w:fill="auto"/>
          </w:tcPr>
          <w:p w14:paraId="2FDFE37A" w14:textId="77777777" w:rsidR="005E0CE7" w:rsidRDefault="005E0CE7">
            <w:pPr>
              <w:spacing w:after="0"/>
              <w:jc w:val="both"/>
              <w:rPr>
                <w:rFonts w:ascii="Arial" w:hAnsi="Arial" w:cs="Arial"/>
                <w:bCs/>
                <w:lang w:eastAsia="zh-CN"/>
              </w:rPr>
            </w:pPr>
          </w:p>
        </w:tc>
      </w:tr>
    </w:tbl>
    <w:p w14:paraId="515E9C1F" w14:textId="52AF29CB" w:rsidR="005E0CE7" w:rsidRDefault="005E0CE7">
      <w:pPr>
        <w:rPr>
          <w:rFonts w:ascii="Arial" w:eastAsiaTheme="minorEastAsia" w:hAnsi="Arial" w:cs="Arial"/>
          <w:lang w:eastAsia="zh-TW"/>
        </w:rPr>
      </w:pPr>
    </w:p>
    <w:p w14:paraId="38AF1C22" w14:textId="77777777" w:rsidR="002712A5" w:rsidRPr="00B2354C" w:rsidRDefault="002712A5" w:rsidP="002712A5">
      <w:pPr>
        <w:rPr>
          <w:rFonts w:ascii="Arial" w:eastAsiaTheme="minorEastAsia" w:hAnsi="Arial" w:cs="Arial"/>
          <w:b/>
          <w:bCs/>
          <w:u w:val="single"/>
          <w:lang w:eastAsia="zh-TW"/>
        </w:rPr>
      </w:pPr>
      <w:r w:rsidRPr="00B2354C">
        <w:rPr>
          <w:rFonts w:ascii="Arial" w:eastAsiaTheme="minorEastAsia" w:hAnsi="Arial" w:cs="Arial"/>
          <w:b/>
          <w:bCs/>
          <w:u w:val="single"/>
          <w:lang w:eastAsia="zh-TW"/>
        </w:rPr>
        <w:t>Summary for Phase 1</w:t>
      </w:r>
    </w:p>
    <w:p w14:paraId="30D70E75" w14:textId="3F0A2902" w:rsidR="002712A5" w:rsidRDefault="002712A5" w:rsidP="002712A5">
      <w:pPr>
        <w:rPr>
          <w:rFonts w:ascii="Arial" w:eastAsiaTheme="minorEastAsia" w:hAnsi="Arial" w:cs="Arial"/>
          <w:lang w:eastAsia="zh-TW"/>
        </w:rPr>
      </w:pPr>
      <w:r>
        <w:rPr>
          <w:rFonts w:ascii="Arial" w:eastAsiaTheme="minorEastAsia" w:hAnsi="Arial" w:cs="Arial" w:hint="eastAsia"/>
          <w:lang w:eastAsia="zh-TW"/>
        </w:rPr>
        <w:t>T</w:t>
      </w:r>
      <w:r>
        <w:rPr>
          <w:rFonts w:ascii="Arial" w:eastAsiaTheme="minorEastAsia" w:hAnsi="Arial" w:cs="Arial"/>
          <w:lang w:eastAsia="zh-TW"/>
        </w:rPr>
        <w:t xml:space="preserve">otal </w:t>
      </w:r>
      <w:r>
        <w:rPr>
          <w:rFonts w:ascii="Arial" w:eastAsiaTheme="minorEastAsia" w:hAnsi="Arial" w:cs="Arial"/>
          <w:lang w:eastAsia="zh-TW"/>
        </w:rPr>
        <w:t>9</w:t>
      </w:r>
      <w:r>
        <w:rPr>
          <w:rFonts w:ascii="Arial" w:eastAsiaTheme="minorEastAsia" w:hAnsi="Arial" w:cs="Arial"/>
          <w:lang w:eastAsia="zh-TW"/>
        </w:rPr>
        <w:t xml:space="preserve"> companies responded to Q</w:t>
      </w:r>
      <w:r>
        <w:rPr>
          <w:rFonts w:ascii="Arial" w:eastAsiaTheme="minorEastAsia" w:hAnsi="Arial" w:cs="Arial"/>
          <w:lang w:eastAsia="zh-TW"/>
        </w:rPr>
        <w:t>3</w:t>
      </w:r>
      <w:r>
        <w:rPr>
          <w:rFonts w:ascii="Arial" w:eastAsiaTheme="minorEastAsia" w:hAnsi="Arial" w:cs="Arial"/>
          <w:lang w:eastAsia="zh-TW"/>
        </w:rPr>
        <w:t xml:space="preserve">. 7 companies agreed to the </w:t>
      </w:r>
      <w:r w:rsidR="00B92E60">
        <w:rPr>
          <w:rFonts w:ascii="Arial" w:eastAsiaTheme="minorEastAsia" w:hAnsi="Arial" w:cs="Arial"/>
          <w:lang w:eastAsia="zh-TW"/>
        </w:rPr>
        <w:t>intention</w:t>
      </w:r>
      <w:r>
        <w:rPr>
          <w:rFonts w:ascii="Arial" w:eastAsiaTheme="minorEastAsia" w:hAnsi="Arial" w:cs="Arial" w:hint="eastAsia"/>
          <w:lang w:eastAsia="zh-TW"/>
        </w:rPr>
        <w:t>,</w:t>
      </w:r>
      <w:r>
        <w:rPr>
          <w:rFonts w:ascii="Arial" w:eastAsiaTheme="minorEastAsia" w:hAnsi="Arial" w:cs="Arial"/>
          <w:lang w:eastAsia="zh-TW"/>
        </w:rPr>
        <w:t xml:space="preserve"> </w:t>
      </w:r>
      <w:r w:rsidR="00365B2D">
        <w:rPr>
          <w:rFonts w:ascii="Arial" w:eastAsiaTheme="minorEastAsia" w:hAnsi="Arial" w:cs="Arial"/>
          <w:lang w:eastAsia="zh-TW"/>
        </w:rPr>
        <w:t>1</w:t>
      </w:r>
      <w:r>
        <w:rPr>
          <w:rFonts w:ascii="Arial" w:eastAsiaTheme="minorEastAsia" w:hAnsi="Arial" w:cs="Arial"/>
          <w:lang w:eastAsia="zh-TW"/>
        </w:rPr>
        <w:t xml:space="preserve"> compan</w:t>
      </w:r>
      <w:r w:rsidR="00365B2D">
        <w:rPr>
          <w:rFonts w:ascii="Arial" w:eastAsiaTheme="minorEastAsia" w:hAnsi="Arial" w:cs="Arial"/>
          <w:lang w:eastAsia="zh-TW"/>
        </w:rPr>
        <w:t xml:space="preserve">y </w:t>
      </w:r>
      <w:r w:rsidR="00331E48">
        <w:rPr>
          <w:rFonts w:ascii="Arial" w:eastAsiaTheme="minorEastAsia" w:hAnsi="Arial" w:cs="Arial"/>
          <w:lang w:eastAsia="zh-TW"/>
        </w:rPr>
        <w:t>disagreed,</w:t>
      </w:r>
      <w:r w:rsidR="00365B2D">
        <w:rPr>
          <w:rFonts w:ascii="Arial" w:eastAsiaTheme="minorEastAsia" w:hAnsi="Arial" w:cs="Arial"/>
          <w:lang w:eastAsia="zh-TW"/>
        </w:rPr>
        <w:t xml:space="preserve"> and 1 company is open to discuss</w:t>
      </w:r>
      <w:r>
        <w:rPr>
          <w:rFonts w:ascii="Arial" w:eastAsiaTheme="minorEastAsia" w:hAnsi="Arial" w:cs="Arial"/>
          <w:lang w:eastAsia="zh-TW"/>
        </w:rPr>
        <w:t>.</w:t>
      </w:r>
      <w:r w:rsidR="00365B2D">
        <w:rPr>
          <w:rFonts w:ascii="Arial" w:eastAsiaTheme="minorEastAsia" w:hAnsi="Arial" w:cs="Arial"/>
          <w:lang w:eastAsia="zh-TW"/>
        </w:rPr>
        <w:t xml:space="preserve"> </w:t>
      </w:r>
      <w:r w:rsidR="002515FF">
        <w:rPr>
          <w:rFonts w:ascii="Arial" w:eastAsiaTheme="minorEastAsia" w:hAnsi="Arial" w:cs="Arial"/>
          <w:lang w:eastAsia="zh-TW"/>
        </w:rPr>
        <w:t>Most</w:t>
      </w:r>
      <w:r w:rsidR="00365B2D">
        <w:rPr>
          <w:rFonts w:ascii="Arial" w:eastAsiaTheme="minorEastAsia" w:hAnsi="Arial" w:cs="Arial"/>
          <w:lang w:eastAsia="zh-TW"/>
        </w:rPr>
        <w:t xml:space="preserve"> companies </w:t>
      </w:r>
      <w:r w:rsidR="00222B87">
        <w:rPr>
          <w:rFonts w:ascii="Arial" w:eastAsiaTheme="minorEastAsia" w:hAnsi="Arial" w:cs="Arial"/>
          <w:lang w:eastAsia="zh-TW"/>
        </w:rPr>
        <w:t xml:space="preserve">supported </w:t>
      </w:r>
      <w:r w:rsidR="002515FF">
        <w:rPr>
          <w:rFonts w:ascii="Arial" w:eastAsiaTheme="minorEastAsia" w:hAnsi="Arial" w:cs="Arial"/>
          <w:lang w:eastAsia="zh-TW"/>
        </w:rPr>
        <w:t xml:space="preserve">the </w:t>
      </w:r>
      <w:r w:rsidR="00B92E60">
        <w:rPr>
          <w:rFonts w:ascii="Arial" w:eastAsiaTheme="minorEastAsia" w:hAnsi="Arial" w:cs="Arial"/>
          <w:lang w:eastAsia="zh-TW"/>
        </w:rPr>
        <w:t>intention,</w:t>
      </w:r>
      <w:r w:rsidR="002515FF">
        <w:rPr>
          <w:rFonts w:ascii="Arial" w:eastAsiaTheme="minorEastAsia" w:hAnsi="Arial" w:cs="Arial"/>
          <w:lang w:eastAsia="zh-TW"/>
        </w:rPr>
        <w:t xml:space="preserve"> </w:t>
      </w:r>
      <w:r w:rsidR="00222B87">
        <w:rPr>
          <w:rFonts w:ascii="Arial" w:eastAsiaTheme="minorEastAsia" w:hAnsi="Arial" w:cs="Arial"/>
          <w:lang w:eastAsia="zh-TW"/>
        </w:rPr>
        <w:t xml:space="preserve">but </w:t>
      </w:r>
      <w:r w:rsidR="002515FF">
        <w:rPr>
          <w:rFonts w:ascii="Arial" w:eastAsiaTheme="minorEastAsia" w:hAnsi="Arial" w:cs="Arial"/>
          <w:lang w:eastAsia="zh-TW"/>
        </w:rPr>
        <w:t xml:space="preserve">some </w:t>
      </w:r>
      <w:r w:rsidR="00365B2D">
        <w:rPr>
          <w:rFonts w:ascii="Arial" w:eastAsiaTheme="minorEastAsia" w:hAnsi="Arial" w:cs="Arial"/>
          <w:lang w:eastAsia="zh-TW"/>
        </w:rPr>
        <w:t>concerned about backward compatibility check and</w:t>
      </w:r>
      <w:r w:rsidR="002F4C17">
        <w:rPr>
          <w:rFonts w:ascii="Arial" w:eastAsiaTheme="minorEastAsia" w:hAnsi="Arial" w:cs="Arial"/>
          <w:lang w:eastAsia="zh-TW"/>
        </w:rPr>
        <w:t xml:space="preserve"> asked for</w:t>
      </w:r>
      <w:r w:rsidR="00365B2D">
        <w:rPr>
          <w:rFonts w:ascii="Arial" w:eastAsiaTheme="minorEastAsia" w:hAnsi="Arial" w:cs="Arial"/>
          <w:lang w:eastAsia="zh-TW"/>
        </w:rPr>
        <w:t xml:space="preserve"> further clarification to these information handling</w:t>
      </w:r>
      <w:r w:rsidR="00DF2EBA">
        <w:rPr>
          <w:rFonts w:ascii="Arial" w:eastAsiaTheme="minorEastAsia" w:hAnsi="Arial" w:cs="Arial"/>
          <w:lang w:eastAsia="zh-TW"/>
        </w:rPr>
        <w:t>/interpretation</w:t>
      </w:r>
      <w:r w:rsidR="00365B2D">
        <w:rPr>
          <w:rFonts w:ascii="Arial" w:eastAsiaTheme="minorEastAsia" w:hAnsi="Arial" w:cs="Arial"/>
          <w:lang w:eastAsia="zh-TW"/>
        </w:rPr>
        <w:t xml:space="preserve"> in UE and NW side.</w:t>
      </w:r>
    </w:p>
    <w:p w14:paraId="45526AA2" w14:textId="1FDA98A5" w:rsidR="002712A5" w:rsidRDefault="002712A5" w:rsidP="002712A5">
      <w:pPr>
        <w:rPr>
          <w:rFonts w:ascii="Arial" w:eastAsiaTheme="minorEastAsia" w:hAnsi="Arial" w:cs="Arial"/>
          <w:lang w:eastAsia="zh-TW"/>
        </w:rPr>
      </w:pPr>
      <w:r>
        <w:rPr>
          <w:rFonts w:ascii="Arial" w:eastAsiaTheme="minorEastAsia" w:hAnsi="Arial" w:cs="Arial" w:hint="eastAsia"/>
          <w:lang w:eastAsia="zh-TW"/>
        </w:rPr>
        <w:t>B</w:t>
      </w:r>
      <w:r>
        <w:rPr>
          <w:rFonts w:ascii="Arial" w:eastAsiaTheme="minorEastAsia" w:hAnsi="Arial" w:cs="Arial"/>
          <w:lang w:eastAsia="zh-TW"/>
        </w:rPr>
        <w:t>y companies’ input, rapporteur proposes the following proposal:</w:t>
      </w:r>
    </w:p>
    <w:p w14:paraId="05D19150" w14:textId="24926160" w:rsidR="002712A5" w:rsidRPr="00365B2D" w:rsidRDefault="002712A5" w:rsidP="002712A5">
      <w:pPr>
        <w:pBdr>
          <w:top w:val="single" w:sz="4" w:space="1" w:color="auto"/>
          <w:left w:val="single" w:sz="4" w:space="4" w:color="auto"/>
          <w:bottom w:val="single" w:sz="4" w:space="1" w:color="auto"/>
          <w:right w:val="single" w:sz="4" w:space="4" w:color="auto"/>
        </w:pBdr>
        <w:rPr>
          <w:rFonts w:ascii="Arial" w:eastAsiaTheme="minorEastAsia" w:hAnsi="Arial" w:cs="Arial"/>
          <w:lang w:eastAsia="zh-TW"/>
        </w:rPr>
      </w:pPr>
      <w:r w:rsidRPr="00B2354C">
        <w:rPr>
          <w:rFonts w:ascii="Arial" w:eastAsiaTheme="minorEastAsia" w:hAnsi="Arial" w:cs="Arial" w:hint="eastAsia"/>
          <w:b/>
          <w:bCs/>
          <w:lang w:eastAsia="zh-TW"/>
        </w:rPr>
        <w:lastRenderedPageBreak/>
        <w:t>P</w:t>
      </w:r>
      <w:r w:rsidRPr="00B2354C">
        <w:rPr>
          <w:rFonts w:ascii="Arial" w:eastAsiaTheme="minorEastAsia" w:hAnsi="Arial" w:cs="Arial"/>
          <w:b/>
          <w:bCs/>
          <w:lang w:eastAsia="zh-TW"/>
        </w:rPr>
        <w:t xml:space="preserve">roposal </w:t>
      </w:r>
      <w:r w:rsidR="00365B2D">
        <w:rPr>
          <w:rFonts w:ascii="Arial" w:eastAsiaTheme="minorEastAsia" w:hAnsi="Arial" w:cs="Arial"/>
          <w:b/>
          <w:bCs/>
          <w:lang w:eastAsia="zh-TW"/>
        </w:rPr>
        <w:t>3</w:t>
      </w:r>
      <w:r>
        <w:rPr>
          <w:rFonts w:ascii="Arial" w:eastAsiaTheme="minorEastAsia" w:hAnsi="Arial" w:cs="Arial"/>
          <w:lang w:eastAsia="zh-TW"/>
        </w:rPr>
        <w:t xml:space="preserve">: RAN2 </w:t>
      </w:r>
      <w:r w:rsidR="000D1BD1">
        <w:rPr>
          <w:rFonts w:ascii="Arial" w:eastAsiaTheme="minorEastAsia" w:hAnsi="Arial" w:cs="Arial"/>
          <w:lang w:eastAsia="zh-TW"/>
        </w:rPr>
        <w:t xml:space="preserve">continues technical clarification based on </w:t>
      </w:r>
      <w:r w:rsidRPr="00365B2D">
        <w:rPr>
          <w:rFonts w:ascii="Arial" w:eastAsiaTheme="minorEastAsia" w:hAnsi="Arial" w:cs="Arial"/>
          <w:lang w:eastAsia="zh-TW"/>
        </w:rPr>
        <w:t xml:space="preserve">the CRs </w:t>
      </w:r>
      <w:hyperlink r:id="rId19" w:history="1">
        <w:r w:rsidR="00365B2D" w:rsidRPr="00365B2D">
          <w:rPr>
            <w:rStyle w:val="aff0"/>
            <w:rFonts w:ascii="Arial" w:hAnsi="Arial" w:cs="Arial"/>
            <w:lang w:val="fr-FR"/>
          </w:rPr>
          <w:t>R2-2207113</w:t>
        </w:r>
      </w:hyperlink>
      <w:r w:rsidRPr="00365B2D">
        <w:rPr>
          <w:rFonts w:ascii="Arial" w:eastAsiaTheme="minorEastAsia" w:hAnsi="Arial" w:cs="Arial"/>
          <w:lang w:eastAsia="zh-TW"/>
        </w:rPr>
        <w:t xml:space="preserve"> and </w:t>
      </w:r>
      <w:hyperlink r:id="rId20" w:history="1">
        <w:r w:rsidR="00365B2D" w:rsidRPr="00365B2D">
          <w:rPr>
            <w:rStyle w:val="aff0"/>
            <w:rFonts w:ascii="Arial" w:hAnsi="Arial" w:cs="Arial"/>
            <w:lang w:val="fr-FR"/>
          </w:rPr>
          <w:t>R2-2207114</w:t>
        </w:r>
      </w:hyperlink>
      <w:r w:rsidR="00365B2D">
        <w:rPr>
          <w:rFonts w:ascii="Arial" w:eastAsiaTheme="minorEastAsia" w:hAnsi="Arial" w:cs="Arial"/>
          <w:lang w:eastAsia="zh-TW"/>
        </w:rPr>
        <w:t>,</w:t>
      </w:r>
      <w:r w:rsidR="00B940B9">
        <w:rPr>
          <w:rFonts w:ascii="Arial" w:eastAsiaTheme="minorEastAsia" w:hAnsi="Arial" w:cs="Arial"/>
          <w:lang w:eastAsia="zh-TW"/>
        </w:rPr>
        <w:t xml:space="preserve"> and c</w:t>
      </w:r>
      <w:r w:rsidR="00D94562">
        <w:rPr>
          <w:rFonts w:ascii="Arial" w:eastAsiaTheme="minorEastAsia" w:hAnsi="Arial" w:cs="Arial"/>
          <w:lang w:eastAsia="zh-TW"/>
        </w:rPr>
        <w:t xml:space="preserve">heck </w:t>
      </w:r>
      <w:r w:rsidR="00B940B9">
        <w:rPr>
          <w:rFonts w:ascii="Arial" w:eastAsiaTheme="minorEastAsia" w:hAnsi="Arial" w:cs="Arial"/>
          <w:lang w:eastAsia="zh-TW"/>
        </w:rPr>
        <w:t xml:space="preserve">the </w:t>
      </w:r>
      <w:r w:rsidR="00D94562">
        <w:rPr>
          <w:rFonts w:ascii="Arial" w:eastAsiaTheme="minorEastAsia" w:hAnsi="Arial" w:cs="Arial"/>
          <w:lang w:eastAsia="zh-TW"/>
        </w:rPr>
        <w:t xml:space="preserve">major concern from </w:t>
      </w:r>
      <w:r w:rsidR="00B940B9">
        <w:rPr>
          <w:rFonts w:ascii="Arial" w:eastAsiaTheme="minorEastAsia" w:hAnsi="Arial" w:cs="Arial"/>
          <w:lang w:eastAsia="zh-TW"/>
        </w:rPr>
        <w:t>infra vendors and companies.</w:t>
      </w:r>
    </w:p>
    <w:p w14:paraId="35982110" w14:textId="2F92F778" w:rsidR="005E0CE7" w:rsidRDefault="005E0CE7">
      <w:pPr>
        <w:rPr>
          <w:rFonts w:ascii="Arial" w:eastAsiaTheme="minorEastAsia" w:hAnsi="Arial" w:cs="Arial"/>
          <w:lang w:eastAsia="zh-TW"/>
        </w:rPr>
      </w:pPr>
    </w:p>
    <w:p w14:paraId="342C9215" w14:textId="77777777" w:rsidR="008827E5" w:rsidRDefault="008827E5">
      <w:pPr>
        <w:rPr>
          <w:rFonts w:ascii="Arial" w:eastAsiaTheme="minorEastAsia" w:hAnsi="Arial" w:cs="Arial" w:hint="eastAsia"/>
          <w:lang w:eastAsia="zh-TW"/>
        </w:rPr>
      </w:pPr>
    </w:p>
    <w:p w14:paraId="28392773" w14:textId="77777777" w:rsidR="005E0CE7" w:rsidRDefault="0046473E">
      <w:pPr>
        <w:pStyle w:val="3"/>
        <w:rPr>
          <w:rFonts w:eastAsiaTheme="minorEastAsia" w:cs="Arial"/>
          <w:b/>
          <w:bCs/>
          <w:sz w:val="24"/>
          <w:szCs w:val="24"/>
          <w:lang w:eastAsia="zh-TW"/>
        </w:rPr>
      </w:pPr>
      <w:r>
        <w:rPr>
          <w:rFonts w:eastAsiaTheme="minorEastAsia" w:cs="Arial"/>
          <w:b/>
          <w:bCs/>
          <w:sz w:val="24"/>
          <w:szCs w:val="24"/>
          <w:lang w:eastAsia="zh-TW"/>
        </w:rPr>
        <w:t>Beam management</w:t>
      </w:r>
    </w:p>
    <w:p w14:paraId="33AB28F1" w14:textId="77777777" w:rsidR="005E0CE7" w:rsidRDefault="0046473E">
      <w:pPr>
        <w:pStyle w:val="Doc-title"/>
        <w:rPr>
          <w:lang w:val="fr-FR"/>
        </w:rPr>
      </w:pPr>
      <w:r>
        <w:rPr>
          <w:lang w:val="fr-FR"/>
        </w:rPr>
        <w:t xml:space="preserve">[8] </w:t>
      </w:r>
      <w:hyperlink r:id="rId21" w:history="1">
        <w:r>
          <w:rPr>
            <w:rStyle w:val="aff0"/>
            <w:lang w:val="fr-FR"/>
          </w:rPr>
          <w:t>R2-2207331</w:t>
        </w:r>
      </w:hyperlink>
      <w:r>
        <w:rPr>
          <w:lang w:val="fr-FR"/>
        </w:rPr>
        <w:tab/>
        <w:t>Correction on beamManagementSSB-CSI-RS</w:t>
      </w:r>
      <w:r>
        <w:rPr>
          <w:lang w:val="fr-FR"/>
        </w:rPr>
        <w:tab/>
        <w:t>Qualcomm Incorporated</w:t>
      </w:r>
      <w:r>
        <w:rPr>
          <w:lang w:val="fr-FR"/>
        </w:rPr>
        <w:tab/>
        <w:t>CR</w:t>
      </w:r>
      <w:r>
        <w:rPr>
          <w:lang w:val="fr-FR"/>
        </w:rPr>
        <w:tab/>
        <w:t>Rel-16</w:t>
      </w:r>
      <w:r>
        <w:rPr>
          <w:lang w:val="fr-FR"/>
        </w:rPr>
        <w:tab/>
        <w:t>38.306</w:t>
      </w:r>
      <w:r>
        <w:rPr>
          <w:lang w:val="fr-FR"/>
        </w:rPr>
        <w:tab/>
        <w:t>16.9.0</w:t>
      </w:r>
      <w:r>
        <w:rPr>
          <w:lang w:val="fr-FR"/>
        </w:rPr>
        <w:tab/>
        <w:t>0765</w:t>
      </w:r>
      <w:r>
        <w:rPr>
          <w:lang w:val="fr-FR"/>
        </w:rPr>
        <w:tab/>
        <w:t>-</w:t>
      </w:r>
      <w:r>
        <w:rPr>
          <w:lang w:val="fr-FR"/>
        </w:rPr>
        <w:tab/>
        <w:t>F</w:t>
      </w:r>
      <w:r>
        <w:rPr>
          <w:lang w:val="fr-FR"/>
        </w:rPr>
        <w:tab/>
        <w:t>TEI16</w:t>
      </w:r>
    </w:p>
    <w:p w14:paraId="484E67F0" w14:textId="77777777" w:rsidR="005E0CE7" w:rsidRDefault="0046473E">
      <w:pPr>
        <w:pStyle w:val="Doc-title"/>
        <w:rPr>
          <w:lang w:val="fr-FR"/>
        </w:rPr>
      </w:pPr>
      <w:r>
        <w:rPr>
          <w:lang w:val="fr-FR"/>
        </w:rPr>
        <w:t xml:space="preserve">[9] </w:t>
      </w:r>
      <w:hyperlink r:id="rId22" w:history="1">
        <w:r>
          <w:rPr>
            <w:rStyle w:val="aff0"/>
            <w:lang w:val="fr-FR"/>
          </w:rPr>
          <w:t>R2-2207332</w:t>
        </w:r>
      </w:hyperlink>
      <w:r>
        <w:rPr>
          <w:lang w:val="fr-FR"/>
        </w:rPr>
        <w:tab/>
        <w:t>Correction on beamManagementSSB-CSI-RS</w:t>
      </w:r>
      <w:r>
        <w:rPr>
          <w:lang w:val="fr-FR"/>
        </w:rPr>
        <w:tab/>
        <w:t>Qualcomm Incorporated</w:t>
      </w:r>
      <w:r>
        <w:rPr>
          <w:lang w:val="fr-FR"/>
        </w:rPr>
        <w:tab/>
        <w:t>CR</w:t>
      </w:r>
      <w:r>
        <w:rPr>
          <w:lang w:val="fr-FR"/>
        </w:rPr>
        <w:tab/>
        <w:t>Rel-17</w:t>
      </w:r>
      <w:r>
        <w:rPr>
          <w:lang w:val="fr-FR"/>
        </w:rPr>
        <w:tab/>
        <w:t>38.306</w:t>
      </w:r>
      <w:r>
        <w:rPr>
          <w:lang w:val="fr-FR"/>
        </w:rPr>
        <w:tab/>
        <w:t>17.1.0</w:t>
      </w:r>
      <w:r>
        <w:rPr>
          <w:lang w:val="fr-FR"/>
        </w:rPr>
        <w:tab/>
        <w:t>0766</w:t>
      </w:r>
      <w:r>
        <w:rPr>
          <w:lang w:val="fr-FR"/>
        </w:rPr>
        <w:tab/>
        <w:t>-</w:t>
      </w:r>
      <w:r>
        <w:rPr>
          <w:lang w:val="fr-FR"/>
        </w:rPr>
        <w:tab/>
        <w:t>A</w:t>
      </w:r>
      <w:r>
        <w:rPr>
          <w:lang w:val="fr-FR"/>
        </w:rPr>
        <w:tab/>
        <w:t>TEI16</w:t>
      </w:r>
    </w:p>
    <w:p w14:paraId="02F6397C" w14:textId="77777777" w:rsidR="005E0CE7" w:rsidRDefault="005E0CE7">
      <w:pPr>
        <w:rPr>
          <w:rFonts w:ascii="Arial" w:eastAsiaTheme="minorEastAsia" w:hAnsi="Arial" w:cs="Arial"/>
          <w:lang w:eastAsia="zh-TW"/>
        </w:rPr>
      </w:pPr>
    </w:p>
    <w:p w14:paraId="3B07EE9D" w14:textId="77777777" w:rsidR="005E0CE7" w:rsidRDefault="0046473E">
      <w:pPr>
        <w:rPr>
          <w:rFonts w:ascii="Arial" w:eastAsiaTheme="minorEastAsia" w:hAnsi="Arial" w:cs="Arial"/>
          <w:lang w:eastAsia="zh-TW"/>
        </w:rPr>
      </w:pPr>
      <w:r>
        <w:rPr>
          <w:rFonts w:ascii="Arial" w:eastAsiaTheme="minorEastAsia" w:hAnsi="Arial" w:cs="Arial" w:hint="eastAsia"/>
          <w:lang w:eastAsia="zh-TW"/>
        </w:rPr>
        <w:t>C</w:t>
      </w:r>
      <w:r>
        <w:rPr>
          <w:rFonts w:ascii="Arial" w:eastAsiaTheme="minorEastAsia" w:hAnsi="Arial" w:cs="Arial"/>
          <w:lang w:eastAsia="zh-TW"/>
        </w:rPr>
        <w:t>Rs [8][9] indicate that the current R2 specification does not correctly capture the RAN1 conclusion in RAN1#101-e regarding to the beam management capability and propose corresponding corrections.</w:t>
      </w:r>
    </w:p>
    <w:p w14:paraId="3A59C917" w14:textId="77777777" w:rsidR="005E0CE7" w:rsidRDefault="0046473E">
      <w:pPr>
        <w:rPr>
          <w:rFonts w:ascii="Arial" w:hAnsi="Arial" w:cs="Arial"/>
          <w:b/>
          <w:bCs/>
        </w:rPr>
      </w:pPr>
      <w:r>
        <w:rPr>
          <w:rFonts w:ascii="Arial" w:hAnsi="Arial" w:cs="Arial"/>
          <w:b/>
          <w:bCs/>
        </w:rPr>
        <w:t>Q4: Do companies agree with the intention of the CRs [8][9]?</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531"/>
        <w:gridCol w:w="7138"/>
      </w:tblGrid>
      <w:tr w:rsidR="005E0CE7" w14:paraId="660A3E00" w14:textId="77777777">
        <w:tc>
          <w:tcPr>
            <w:tcW w:w="1696" w:type="dxa"/>
            <w:shd w:val="clear" w:color="auto" w:fill="D9D9D9"/>
          </w:tcPr>
          <w:p w14:paraId="21844FD9" w14:textId="77777777" w:rsidR="005E0CE7" w:rsidRDefault="0046473E">
            <w:pPr>
              <w:spacing w:after="0"/>
              <w:jc w:val="both"/>
              <w:rPr>
                <w:rFonts w:ascii="Arial" w:hAnsi="Arial" w:cs="Arial"/>
                <w:b/>
                <w:bCs/>
                <w:lang w:eastAsia="zh-CN"/>
              </w:rPr>
            </w:pPr>
            <w:r>
              <w:rPr>
                <w:rFonts w:ascii="Arial" w:hAnsi="Arial" w:cs="Arial"/>
                <w:b/>
                <w:bCs/>
                <w:lang w:eastAsia="zh-CN"/>
              </w:rPr>
              <w:t>Company</w:t>
            </w:r>
          </w:p>
        </w:tc>
        <w:tc>
          <w:tcPr>
            <w:tcW w:w="1139" w:type="dxa"/>
            <w:shd w:val="clear" w:color="auto" w:fill="D9D9D9"/>
          </w:tcPr>
          <w:p w14:paraId="6BF7FF29" w14:textId="77777777" w:rsidR="005E0CE7" w:rsidRDefault="0046473E">
            <w:pPr>
              <w:spacing w:after="0"/>
              <w:jc w:val="both"/>
              <w:rPr>
                <w:rFonts w:ascii="Arial" w:eastAsiaTheme="minorEastAsia" w:hAnsi="Arial" w:cs="Arial"/>
                <w:b/>
                <w:bCs/>
                <w:lang w:eastAsia="zh-TW"/>
              </w:rPr>
            </w:pPr>
            <w:r>
              <w:rPr>
                <w:rFonts w:ascii="Arial" w:eastAsiaTheme="minorEastAsia" w:hAnsi="Arial" w:cs="Arial"/>
                <w:b/>
                <w:bCs/>
                <w:lang w:eastAsia="zh-TW"/>
              </w:rPr>
              <w:t>Yes or No</w:t>
            </w:r>
          </w:p>
        </w:tc>
        <w:tc>
          <w:tcPr>
            <w:tcW w:w="7508" w:type="dxa"/>
            <w:shd w:val="clear" w:color="auto" w:fill="D9D9D9"/>
          </w:tcPr>
          <w:p w14:paraId="2404C51A" w14:textId="77777777" w:rsidR="005E0CE7" w:rsidRDefault="0046473E">
            <w:pPr>
              <w:spacing w:after="0"/>
              <w:jc w:val="both"/>
              <w:rPr>
                <w:rFonts w:ascii="Arial" w:hAnsi="Arial" w:cs="Arial"/>
                <w:b/>
                <w:bCs/>
                <w:lang w:eastAsia="zh-CN"/>
              </w:rPr>
            </w:pPr>
            <w:r>
              <w:rPr>
                <w:rFonts w:ascii="Arial" w:hAnsi="Arial" w:cs="Arial"/>
                <w:b/>
                <w:bCs/>
                <w:lang w:eastAsia="zh-CN"/>
              </w:rPr>
              <w:t>Comments</w:t>
            </w:r>
          </w:p>
        </w:tc>
      </w:tr>
      <w:tr w:rsidR="005E0CE7" w14:paraId="163609B1" w14:textId="77777777">
        <w:tc>
          <w:tcPr>
            <w:tcW w:w="1696" w:type="dxa"/>
            <w:shd w:val="clear" w:color="auto" w:fill="auto"/>
          </w:tcPr>
          <w:p w14:paraId="31F971C0" w14:textId="77777777" w:rsidR="005E0CE7" w:rsidRDefault="0046473E">
            <w:pPr>
              <w:spacing w:after="0"/>
              <w:jc w:val="both"/>
              <w:rPr>
                <w:rFonts w:ascii="Arial" w:eastAsia="SimSun" w:hAnsi="Arial" w:cs="Arial"/>
                <w:bCs/>
                <w:lang w:eastAsia="zh-CN"/>
              </w:rPr>
            </w:pPr>
            <w:r>
              <w:rPr>
                <w:rFonts w:ascii="Arial" w:eastAsia="SimSun" w:hAnsi="Arial" w:cs="Arial" w:hint="eastAsia"/>
                <w:bCs/>
                <w:lang w:eastAsia="zh-CN"/>
              </w:rPr>
              <w:t>Huawei, HiSilicon</w:t>
            </w:r>
          </w:p>
        </w:tc>
        <w:tc>
          <w:tcPr>
            <w:tcW w:w="1139" w:type="dxa"/>
          </w:tcPr>
          <w:p w14:paraId="498D8DDE" w14:textId="77777777" w:rsidR="005E0CE7" w:rsidRDefault="0046473E">
            <w:pPr>
              <w:spacing w:after="0"/>
              <w:jc w:val="both"/>
              <w:rPr>
                <w:rFonts w:ascii="Arial" w:eastAsia="SimSun" w:hAnsi="Arial" w:cs="Arial"/>
                <w:bCs/>
                <w:lang w:eastAsia="zh-CN"/>
              </w:rPr>
            </w:pPr>
            <w:r>
              <w:rPr>
                <w:rFonts w:ascii="Arial" w:eastAsia="SimSun" w:hAnsi="Arial" w:cs="Arial" w:hint="eastAsia"/>
                <w:bCs/>
                <w:lang w:eastAsia="zh-CN"/>
              </w:rPr>
              <w:t>No</w:t>
            </w:r>
          </w:p>
        </w:tc>
        <w:tc>
          <w:tcPr>
            <w:tcW w:w="7508" w:type="dxa"/>
            <w:shd w:val="clear" w:color="auto" w:fill="auto"/>
          </w:tcPr>
          <w:p w14:paraId="5688638D" w14:textId="77777777" w:rsidR="005E0CE7" w:rsidRDefault="0046473E">
            <w:pPr>
              <w:spacing w:after="0"/>
              <w:jc w:val="both"/>
              <w:rPr>
                <w:rFonts w:ascii="Arial" w:eastAsia="SimSun" w:hAnsi="Arial" w:cs="Arial"/>
                <w:bCs/>
                <w:lang w:eastAsia="zh-CN"/>
              </w:rPr>
            </w:pPr>
            <w:r>
              <w:rPr>
                <w:rFonts w:ascii="Arial" w:eastAsia="SimSun" w:hAnsi="Arial" w:cs="Arial"/>
                <w:bCs/>
                <w:lang w:eastAsia="zh-CN"/>
              </w:rPr>
              <w:t>We do not see the description in the CR reflected in the RAN1 feature list nor in the LS to RAN2, thus it is not necessary to be captured in the 38.306.</w:t>
            </w:r>
          </w:p>
          <w:p w14:paraId="495FF343" w14:textId="77777777" w:rsidR="005E0CE7" w:rsidRDefault="0046473E">
            <w:pPr>
              <w:spacing w:after="0"/>
              <w:jc w:val="both"/>
              <w:rPr>
                <w:rFonts w:ascii="Arial" w:eastAsia="SimSun" w:hAnsi="Arial" w:cs="Arial"/>
                <w:bCs/>
                <w:lang w:eastAsia="zh-CN"/>
              </w:rPr>
            </w:pPr>
            <w:r>
              <w:rPr>
                <w:rFonts w:ascii="Arial" w:eastAsia="SimSun" w:hAnsi="Arial" w:cs="Arial"/>
                <w:bCs/>
                <w:lang w:eastAsia="zh-CN"/>
              </w:rPr>
              <w:t>Besides, for FR2, it is confused how the UE indicates the capability according to the smallest SCS configured for PDSCH, since UE has no idea what is the smallest SCS of the serving cell(s) configured by the NW when reporting the capability information. Assuming that UE reports the capability according to the supported smallest SCS</w:t>
            </w:r>
            <w:r>
              <w:rPr>
                <w:rFonts w:ascii="Arial" w:eastAsia="SimSun" w:hAnsi="Arial" w:cs="Arial" w:hint="eastAsia"/>
                <w:bCs/>
                <w:lang w:eastAsia="zh-CN"/>
              </w:rPr>
              <w:t xml:space="preserve"> for FR2</w:t>
            </w:r>
            <w:r>
              <w:rPr>
                <w:rFonts w:ascii="Arial" w:eastAsia="SimSun" w:hAnsi="Arial" w:cs="Arial"/>
                <w:bCs/>
                <w:lang w:eastAsia="zh-CN"/>
              </w:rPr>
              <w:t xml:space="preserve"> band </w:t>
            </w:r>
            <w:r>
              <w:rPr>
                <w:rFonts w:ascii="Arial" w:eastAsia="SimSun" w:hAnsi="Arial" w:cs="Arial" w:hint="eastAsia"/>
                <w:bCs/>
                <w:lang w:eastAsia="zh-CN"/>
              </w:rPr>
              <w:t>(e.</w:t>
            </w:r>
            <w:r>
              <w:rPr>
                <w:rFonts w:ascii="Arial" w:eastAsia="SimSun" w:hAnsi="Arial" w:cs="Arial"/>
                <w:bCs/>
                <w:lang w:eastAsia="zh-CN"/>
              </w:rPr>
              <w:t>g.</w:t>
            </w:r>
            <w:r>
              <w:rPr>
                <w:rFonts w:ascii="Arial" w:eastAsia="SimSun" w:hAnsi="Arial" w:cs="Arial" w:hint="eastAsia"/>
                <w:bCs/>
                <w:lang w:eastAsia="zh-CN"/>
              </w:rPr>
              <w:t xml:space="preserve"> </w:t>
            </w:r>
            <w:r>
              <w:rPr>
                <w:rFonts w:ascii="Arial" w:eastAsia="SimSun" w:hAnsi="Arial" w:cs="Arial"/>
                <w:bCs/>
                <w:lang w:eastAsia="zh-CN"/>
              </w:rPr>
              <w:t>60kHz), then it is contradictory with the conclusion of the smallest SCS configured for PDSCH.</w:t>
            </w:r>
          </w:p>
          <w:p w14:paraId="01041F6B" w14:textId="77777777" w:rsidR="005E0CE7" w:rsidRDefault="0046473E">
            <w:pPr>
              <w:spacing w:after="0"/>
              <w:jc w:val="both"/>
              <w:rPr>
                <w:rFonts w:ascii="Arial" w:eastAsia="SimSun" w:hAnsi="Arial" w:cs="Arial"/>
                <w:bCs/>
                <w:lang w:eastAsia="zh-CN"/>
              </w:rPr>
            </w:pPr>
            <w:r>
              <w:rPr>
                <w:rFonts w:ascii="Arial" w:eastAsia="SimSun" w:hAnsi="Arial" w:cs="Arial"/>
                <w:bCs/>
                <w:lang w:eastAsia="zh-CN"/>
              </w:rPr>
              <w:t xml:space="preserve">We suggest to send RAN1 a LS, asking to clarify what does it mean by “For FR2, the parameter indicates the total number of resources across serving cells within 1 slot of the smallest subcarrier spacing configured for PDSCH in FR2”. </w:t>
            </w:r>
          </w:p>
        </w:tc>
      </w:tr>
      <w:tr w:rsidR="005E0CE7" w14:paraId="674BCB72" w14:textId="77777777">
        <w:tc>
          <w:tcPr>
            <w:tcW w:w="1696" w:type="dxa"/>
            <w:shd w:val="clear" w:color="auto" w:fill="auto"/>
          </w:tcPr>
          <w:p w14:paraId="321E7929" w14:textId="77777777" w:rsidR="005E0CE7" w:rsidRDefault="0046473E">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9" w:type="dxa"/>
          </w:tcPr>
          <w:p w14:paraId="561ADF2A" w14:textId="77777777" w:rsidR="005E0CE7" w:rsidRDefault="0046473E">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508" w:type="dxa"/>
            <w:shd w:val="clear" w:color="auto" w:fill="auto"/>
          </w:tcPr>
          <w:p w14:paraId="5FF03878" w14:textId="77777777" w:rsidR="005E0CE7" w:rsidRDefault="0046473E">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t least the current text is incorrect and must be corrected.</w:t>
            </w:r>
          </w:p>
          <w:p w14:paraId="1DB32C76" w14:textId="77777777" w:rsidR="005E0CE7" w:rsidRDefault="0046473E">
            <w:pPr>
              <w:spacing w:after="0"/>
              <w:jc w:val="both"/>
              <w:rPr>
                <w:rFonts w:ascii="Arial" w:eastAsia="MS Mincho" w:hAnsi="Arial" w:cs="Arial"/>
                <w:bCs/>
                <w:lang w:eastAsia="ja-JP"/>
              </w:rPr>
            </w:pPr>
            <w:r>
              <w:rPr>
                <w:rFonts w:ascii="Arial" w:eastAsia="MS Mincho" w:hAnsi="Arial" w:cs="Arial"/>
                <w:bCs/>
                <w:lang w:eastAsia="ja-JP"/>
              </w:rPr>
              <w:t>As for the FR2 capability (Huawei’s question), it is our understanding that the UE capability is semi-static regardless of the size of the smallest SCS that may be configured.</w:t>
            </w:r>
          </w:p>
          <w:p w14:paraId="7DBD6EAD" w14:textId="77777777" w:rsidR="005E0CE7" w:rsidRDefault="0046473E">
            <w:pPr>
              <w:spacing w:after="0"/>
              <w:jc w:val="both"/>
              <w:rPr>
                <w:rFonts w:ascii="Arial" w:eastAsia="MS Mincho" w:hAnsi="Arial" w:cs="Arial"/>
                <w:bCs/>
                <w:lang w:eastAsia="ja-JP"/>
              </w:rPr>
            </w:pPr>
            <w:r>
              <w:rPr>
                <w:rFonts w:ascii="Arial" w:eastAsia="MS Mincho" w:hAnsi="Arial" w:cs="Arial"/>
                <w:bCs/>
                <w:lang w:eastAsia="ja-JP"/>
              </w:rPr>
              <w:t xml:space="preserve">We are OK sending an LS to RAN1, if majority </w:t>
            </w:r>
            <w:r>
              <w:rPr>
                <w:rFonts w:ascii="Arial" w:eastAsia="MS Mincho" w:hAnsi="Arial" w:cs="Arial" w:hint="eastAsia"/>
                <w:bCs/>
                <w:lang w:eastAsia="ja-JP"/>
              </w:rPr>
              <w:t>prefer</w:t>
            </w:r>
            <w:r>
              <w:rPr>
                <w:rFonts w:ascii="Arial" w:eastAsia="MS Mincho" w:hAnsi="Arial" w:cs="Arial"/>
                <w:bCs/>
                <w:lang w:eastAsia="ja-JP"/>
              </w:rPr>
              <w:t>.</w:t>
            </w:r>
          </w:p>
        </w:tc>
      </w:tr>
      <w:tr w:rsidR="005E0CE7" w14:paraId="75D9E626" w14:textId="77777777">
        <w:tc>
          <w:tcPr>
            <w:tcW w:w="1696" w:type="dxa"/>
            <w:shd w:val="clear" w:color="auto" w:fill="auto"/>
          </w:tcPr>
          <w:p w14:paraId="61C8C421" w14:textId="77777777" w:rsidR="005E0CE7" w:rsidRDefault="0046473E">
            <w:pPr>
              <w:spacing w:after="0"/>
              <w:jc w:val="center"/>
              <w:rPr>
                <w:rFonts w:ascii="Arial" w:hAnsi="Arial" w:cs="Arial"/>
                <w:bCs/>
                <w:lang w:eastAsia="ko-KR"/>
              </w:rPr>
            </w:pPr>
            <w:r>
              <w:rPr>
                <w:rFonts w:ascii="Arial" w:hAnsi="Arial" w:cs="Arial"/>
                <w:bCs/>
                <w:lang w:eastAsia="zh-CN"/>
              </w:rPr>
              <w:t>Ericsson</w:t>
            </w:r>
          </w:p>
        </w:tc>
        <w:tc>
          <w:tcPr>
            <w:tcW w:w="1139" w:type="dxa"/>
          </w:tcPr>
          <w:p w14:paraId="6E191F85" w14:textId="77777777" w:rsidR="005E0CE7" w:rsidRDefault="005E0CE7">
            <w:pPr>
              <w:spacing w:after="0"/>
              <w:jc w:val="both"/>
              <w:rPr>
                <w:rFonts w:ascii="Arial" w:hAnsi="Arial" w:cs="Arial"/>
                <w:bCs/>
                <w:lang w:eastAsia="zh-CN"/>
              </w:rPr>
            </w:pPr>
          </w:p>
        </w:tc>
        <w:tc>
          <w:tcPr>
            <w:tcW w:w="7508" w:type="dxa"/>
            <w:shd w:val="clear" w:color="auto" w:fill="auto"/>
          </w:tcPr>
          <w:p w14:paraId="54DB22FB" w14:textId="77777777" w:rsidR="005E0CE7" w:rsidRDefault="0046473E">
            <w:pPr>
              <w:spacing w:after="0"/>
              <w:jc w:val="both"/>
              <w:rPr>
                <w:rFonts w:ascii="Arial" w:hAnsi="Arial" w:cs="Arial"/>
                <w:bCs/>
                <w:lang w:eastAsia="zh-CN"/>
              </w:rPr>
            </w:pPr>
            <w:r>
              <w:rPr>
                <w:rFonts w:ascii="Arial" w:hAnsi="Arial" w:cs="Arial"/>
                <w:bCs/>
                <w:lang w:eastAsia="zh-CN"/>
              </w:rPr>
              <w:t>Fine to go with Huawei suggestion and ask clarifications to RAN1.</w:t>
            </w:r>
          </w:p>
        </w:tc>
      </w:tr>
      <w:tr w:rsidR="005E0CE7" w14:paraId="7B2E9CA6" w14:textId="77777777">
        <w:tc>
          <w:tcPr>
            <w:tcW w:w="1696" w:type="dxa"/>
            <w:shd w:val="clear" w:color="auto" w:fill="auto"/>
          </w:tcPr>
          <w:p w14:paraId="435F4062" w14:textId="77777777" w:rsidR="005E0CE7" w:rsidRDefault="0046473E">
            <w:pPr>
              <w:spacing w:after="0"/>
              <w:jc w:val="both"/>
              <w:rPr>
                <w:rFonts w:ascii="Arial" w:eastAsia="SimSun" w:hAnsi="Arial" w:cs="Arial"/>
                <w:bCs/>
                <w:lang w:eastAsia="zh-CN"/>
              </w:rPr>
            </w:pPr>
            <w:r>
              <w:rPr>
                <w:rFonts w:ascii="Arial" w:eastAsia="SimSun" w:hAnsi="Arial" w:cs="Arial"/>
                <w:bCs/>
                <w:lang w:eastAsia="zh-CN"/>
              </w:rPr>
              <w:t>Apple</w:t>
            </w:r>
          </w:p>
        </w:tc>
        <w:tc>
          <w:tcPr>
            <w:tcW w:w="1139" w:type="dxa"/>
          </w:tcPr>
          <w:p w14:paraId="3835BDC1" w14:textId="77777777" w:rsidR="005E0CE7" w:rsidRDefault="0046473E">
            <w:pPr>
              <w:spacing w:after="0"/>
              <w:jc w:val="both"/>
              <w:rPr>
                <w:rFonts w:ascii="Arial" w:hAnsi="Arial" w:cs="Arial"/>
                <w:bCs/>
                <w:lang w:eastAsia="ko-KR"/>
              </w:rPr>
            </w:pPr>
            <w:r>
              <w:rPr>
                <w:rFonts w:ascii="Arial" w:hAnsi="Arial" w:cs="Arial"/>
                <w:bCs/>
                <w:lang w:eastAsia="ko-KR"/>
              </w:rPr>
              <w:t>Yes</w:t>
            </w:r>
          </w:p>
        </w:tc>
        <w:tc>
          <w:tcPr>
            <w:tcW w:w="7508" w:type="dxa"/>
            <w:shd w:val="clear" w:color="auto" w:fill="auto"/>
          </w:tcPr>
          <w:p w14:paraId="00BD59E7" w14:textId="77777777" w:rsidR="005E0CE7" w:rsidRDefault="0046473E">
            <w:pPr>
              <w:spacing w:after="0"/>
              <w:jc w:val="both"/>
              <w:rPr>
                <w:rFonts w:ascii="Arial" w:hAnsi="Arial" w:cs="Arial"/>
                <w:bCs/>
                <w:lang w:eastAsia="ko-KR"/>
              </w:rPr>
            </w:pPr>
            <w:r>
              <w:rPr>
                <w:rFonts w:ascii="Arial" w:hAnsi="Arial" w:cs="Arial"/>
                <w:bCs/>
                <w:lang w:eastAsia="ko-KR"/>
              </w:rPr>
              <w:t>Same view as Qualcomm.</w:t>
            </w:r>
          </w:p>
        </w:tc>
      </w:tr>
      <w:tr w:rsidR="005E0CE7" w14:paraId="662B1F58" w14:textId="77777777">
        <w:tc>
          <w:tcPr>
            <w:tcW w:w="1696" w:type="dxa"/>
            <w:shd w:val="clear" w:color="auto" w:fill="auto"/>
          </w:tcPr>
          <w:p w14:paraId="463C932D" w14:textId="77777777" w:rsidR="005E0CE7" w:rsidRDefault="0046473E">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14:paraId="1CE708EE" w14:textId="77777777" w:rsidR="005E0CE7" w:rsidRDefault="0046473E">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508" w:type="dxa"/>
            <w:shd w:val="clear" w:color="auto" w:fill="auto"/>
          </w:tcPr>
          <w:p w14:paraId="664E554C" w14:textId="77777777" w:rsidR="005E0CE7" w:rsidRDefault="0046473E">
            <w:pPr>
              <w:spacing w:after="0"/>
              <w:jc w:val="both"/>
              <w:rPr>
                <w:rFonts w:ascii="Arial" w:eastAsia="SimSun" w:hAnsi="Arial" w:cs="Arial"/>
                <w:bCs/>
                <w:lang w:eastAsia="zh-CN"/>
              </w:rPr>
            </w:pPr>
            <w:r>
              <w:rPr>
                <w:rFonts w:ascii="Arial" w:eastAsia="SimSun" w:hAnsi="Arial" w:cs="Arial"/>
                <w:bCs/>
                <w:lang w:eastAsia="zh-CN"/>
              </w:rPr>
              <w:t>Same view as Qualcomm</w:t>
            </w:r>
          </w:p>
        </w:tc>
      </w:tr>
      <w:tr w:rsidR="005E0CE7" w14:paraId="02328804" w14:textId="77777777">
        <w:tc>
          <w:tcPr>
            <w:tcW w:w="1696" w:type="dxa"/>
            <w:shd w:val="clear" w:color="auto" w:fill="auto"/>
          </w:tcPr>
          <w:p w14:paraId="1F5E71E6" w14:textId="77777777" w:rsidR="005E0CE7" w:rsidRDefault="0046473E">
            <w:pPr>
              <w:spacing w:after="0"/>
              <w:jc w:val="both"/>
              <w:rPr>
                <w:rFonts w:ascii="Arial" w:hAnsi="Arial" w:cs="Arial"/>
                <w:bCs/>
                <w:lang w:eastAsia="ko-KR"/>
              </w:rPr>
            </w:pPr>
            <w:r>
              <w:rPr>
                <w:rFonts w:ascii="Arial" w:hAnsi="Arial" w:cs="Arial" w:hint="eastAsia"/>
                <w:bCs/>
                <w:lang w:eastAsia="ko-KR"/>
              </w:rPr>
              <w:t>Samsung</w:t>
            </w:r>
          </w:p>
        </w:tc>
        <w:tc>
          <w:tcPr>
            <w:tcW w:w="1139" w:type="dxa"/>
          </w:tcPr>
          <w:p w14:paraId="054452DC" w14:textId="77777777" w:rsidR="005E0CE7" w:rsidRDefault="0046473E">
            <w:pPr>
              <w:spacing w:after="0"/>
              <w:jc w:val="both"/>
              <w:rPr>
                <w:rFonts w:ascii="Arial" w:hAnsi="Arial" w:cs="Arial"/>
                <w:bCs/>
                <w:lang w:eastAsia="ko-KR"/>
              </w:rPr>
            </w:pPr>
            <w:r>
              <w:rPr>
                <w:rFonts w:ascii="Arial" w:hAnsi="Arial" w:cs="Arial" w:hint="eastAsia"/>
                <w:bCs/>
                <w:lang w:eastAsia="ko-KR"/>
              </w:rPr>
              <w:t>Yes</w:t>
            </w:r>
          </w:p>
        </w:tc>
        <w:tc>
          <w:tcPr>
            <w:tcW w:w="7508" w:type="dxa"/>
            <w:shd w:val="clear" w:color="auto" w:fill="auto"/>
          </w:tcPr>
          <w:p w14:paraId="292B6E48" w14:textId="77777777" w:rsidR="005E0CE7" w:rsidRDefault="0046473E">
            <w:pPr>
              <w:spacing w:after="0"/>
              <w:jc w:val="both"/>
              <w:rPr>
                <w:rFonts w:ascii="Arial" w:hAnsi="Arial" w:cs="Arial"/>
                <w:bCs/>
                <w:lang w:eastAsia="ko-KR"/>
              </w:rPr>
            </w:pPr>
            <w:r>
              <w:rPr>
                <w:rFonts w:ascii="Arial" w:hAnsi="Arial" w:cs="Arial" w:hint="eastAsia"/>
                <w:bCs/>
                <w:lang w:eastAsia="ko-KR"/>
              </w:rPr>
              <w:t>Assume to reflect RAN1 conslusion</w:t>
            </w:r>
          </w:p>
        </w:tc>
      </w:tr>
      <w:tr w:rsidR="005E0CE7" w14:paraId="3BA2309F" w14:textId="77777777">
        <w:tc>
          <w:tcPr>
            <w:tcW w:w="1696" w:type="dxa"/>
            <w:shd w:val="clear" w:color="auto" w:fill="auto"/>
          </w:tcPr>
          <w:p w14:paraId="6798BC58" w14:textId="77777777" w:rsidR="005E0CE7" w:rsidRDefault="0046473E">
            <w:pPr>
              <w:spacing w:after="0"/>
              <w:jc w:val="both"/>
              <w:rPr>
                <w:rFonts w:ascii="Arial" w:hAnsi="Arial" w:cs="Arial"/>
                <w:bCs/>
                <w:lang w:eastAsia="zh-CN"/>
              </w:rPr>
            </w:pPr>
            <w:r>
              <w:rPr>
                <w:rFonts w:ascii="Arial" w:hAnsi="Arial" w:cs="Arial"/>
                <w:bCs/>
                <w:lang w:eastAsia="zh-CN"/>
              </w:rPr>
              <w:t>Nokia</w:t>
            </w:r>
          </w:p>
        </w:tc>
        <w:tc>
          <w:tcPr>
            <w:tcW w:w="1139" w:type="dxa"/>
          </w:tcPr>
          <w:p w14:paraId="697E7354" w14:textId="77777777" w:rsidR="005E0CE7" w:rsidRDefault="0046473E">
            <w:pPr>
              <w:spacing w:after="0"/>
              <w:jc w:val="both"/>
              <w:rPr>
                <w:rFonts w:ascii="Arial" w:hAnsi="Arial" w:cs="Arial"/>
                <w:bCs/>
                <w:lang w:eastAsia="zh-CN"/>
              </w:rPr>
            </w:pPr>
            <w:r>
              <w:rPr>
                <w:rFonts w:ascii="Arial" w:hAnsi="Arial" w:cs="Arial"/>
                <w:bCs/>
                <w:lang w:eastAsia="zh-CN"/>
              </w:rPr>
              <w:t>Yes</w:t>
            </w:r>
          </w:p>
        </w:tc>
        <w:tc>
          <w:tcPr>
            <w:tcW w:w="7508" w:type="dxa"/>
            <w:shd w:val="clear" w:color="auto" w:fill="auto"/>
          </w:tcPr>
          <w:p w14:paraId="331B5BEC" w14:textId="77777777" w:rsidR="005E0CE7" w:rsidRDefault="0046473E">
            <w:pPr>
              <w:spacing w:after="0"/>
              <w:jc w:val="both"/>
              <w:rPr>
                <w:rFonts w:ascii="Arial" w:hAnsi="Arial" w:cs="Arial"/>
                <w:bCs/>
                <w:lang w:eastAsia="zh-CN"/>
              </w:rPr>
            </w:pPr>
            <w:r>
              <w:rPr>
                <w:rFonts w:ascii="Arial" w:hAnsi="Arial" w:cs="Arial"/>
                <w:bCs/>
                <w:lang w:eastAsia="zh-CN"/>
              </w:rPr>
              <w:t>Looks okay</w:t>
            </w:r>
          </w:p>
        </w:tc>
      </w:tr>
      <w:tr w:rsidR="005E0CE7" w14:paraId="67FE9297" w14:textId="77777777">
        <w:tc>
          <w:tcPr>
            <w:tcW w:w="1696" w:type="dxa"/>
            <w:shd w:val="clear" w:color="auto" w:fill="auto"/>
          </w:tcPr>
          <w:p w14:paraId="58300CF7" w14:textId="77777777" w:rsidR="005E0CE7" w:rsidRDefault="0046473E">
            <w:pPr>
              <w:spacing w:after="0"/>
              <w:jc w:val="both"/>
              <w:rPr>
                <w:rFonts w:ascii="Arial" w:hAnsi="Arial" w:cs="Arial"/>
                <w:bCs/>
                <w:lang w:eastAsia="ko-KR"/>
              </w:rPr>
            </w:pPr>
            <w:r>
              <w:rPr>
                <w:rFonts w:ascii="Arial" w:hAnsi="Arial" w:cs="Arial"/>
                <w:bCs/>
                <w:lang w:eastAsia="ko-KR"/>
              </w:rPr>
              <w:t>vivo</w:t>
            </w:r>
          </w:p>
        </w:tc>
        <w:tc>
          <w:tcPr>
            <w:tcW w:w="1139" w:type="dxa"/>
          </w:tcPr>
          <w:p w14:paraId="466E4B54" w14:textId="77777777" w:rsidR="005E0CE7" w:rsidRDefault="0046473E">
            <w:pPr>
              <w:spacing w:after="0"/>
              <w:jc w:val="both"/>
              <w:rPr>
                <w:rFonts w:ascii="Arial" w:hAnsi="Arial" w:cs="Arial"/>
                <w:bCs/>
                <w:lang w:eastAsia="ko-KR"/>
              </w:rPr>
            </w:pPr>
            <w:r>
              <w:rPr>
                <w:rFonts w:ascii="Arial" w:hAnsi="Arial" w:cs="Arial"/>
                <w:bCs/>
                <w:lang w:eastAsia="ko-KR"/>
              </w:rPr>
              <w:t>Yes</w:t>
            </w:r>
          </w:p>
        </w:tc>
        <w:tc>
          <w:tcPr>
            <w:tcW w:w="7508" w:type="dxa"/>
            <w:shd w:val="clear" w:color="auto" w:fill="auto"/>
          </w:tcPr>
          <w:p w14:paraId="104CA910" w14:textId="77777777" w:rsidR="005E0CE7" w:rsidRDefault="005E0CE7">
            <w:pPr>
              <w:spacing w:after="0"/>
              <w:jc w:val="both"/>
              <w:rPr>
                <w:rFonts w:ascii="Arial" w:hAnsi="Arial" w:cs="Arial"/>
                <w:bCs/>
                <w:lang w:eastAsia="ko-KR"/>
              </w:rPr>
            </w:pPr>
          </w:p>
        </w:tc>
      </w:tr>
      <w:tr w:rsidR="005E0CE7" w14:paraId="4E6D2C1C" w14:textId="77777777">
        <w:tc>
          <w:tcPr>
            <w:tcW w:w="1696" w:type="dxa"/>
            <w:shd w:val="clear" w:color="auto" w:fill="auto"/>
          </w:tcPr>
          <w:p w14:paraId="2C4AAB82" w14:textId="77777777" w:rsidR="005E0CE7" w:rsidRDefault="0046473E">
            <w:pPr>
              <w:spacing w:after="0"/>
              <w:jc w:val="both"/>
              <w:rPr>
                <w:rFonts w:ascii="Arial" w:eastAsia="SimSun" w:hAnsi="Arial" w:cs="Arial"/>
                <w:bCs/>
                <w:lang w:eastAsia="zh-CN"/>
              </w:rPr>
            </w:pPr>
            <w:r>
              <w:rPr>
                <w:rFonts w:ascii="Arial" w:eastAsiaTheme="minorEastAsia" w:hAnsi="Arial" w:cs="Arial" w:hint="eastAsia"/>
                <w:bCs/>
                <w:lang w:eastAsia="zh-TW"/>
              </w:rPr>
              <w:t>M</w:t>
            </w:r>
            <w:r>
              <w:rPr>
                <w:rFonts w:ascii="Arial" w:eastAsiaTheme="minorEastAsia" w:hAnsi="Arial" w:cs="Arial"/>
                <w:bCs/>
                <w:lang w:eastAsia="zh-TW"/>
              </w:rPr>
              <w:t>ediaTek</w:t>
            </w:r>
          </w:p>
        </w:tc>
        <w:tc>
          <w:tcPr>
            <w:tcW w:w="1139" w:type="dxa"/>
          </w:tcPr>
          <w:p w14:paraId="47A26F58" w14:textId="77777777" w:rsidR="005E0CE7" w:rsidRDefault="0046473E">
            <w:pPr>
              <w:spacing w:after="0"/>
              <w:jc w:val="both"/>
              <w:rPr>
                <w:rFonts w:ascii="Arial" w:eastAsia="SimSun" w:hAnsi="Arial" w:cs="Arial"/>
                <w:bCs/>
                <w:lang w:eastAsia="zh-CN"/>
              </w:rPr>
            </w:pPr>
            <w:r>
              <w:rPr>
                <w:rFonts w:ascii="Arial" w:eastAsiaTheme="minorEastAsia" w:hAnsi="Arial" w:cs="Arial" w:hint="eastAsia"/>
                <w:bCs/>
                <w:lang w:eastAsia="zh-TW"/>
              </w:rPr>
              <w:t>N</w:t>
            </w:r>
            <w:r>
              <w:rPr>
                <w:rFonts w:ascii="Arial" w:eastAsiaTheme="minorEastAsia" w:hAnsi="Arial" w:cs="Arial"/>
                <w:bCs/>
                <w:lang w:eastAsia="zh-TW"/>
              </w:rPr>
              <w:t>o</w:t>
            </w:r>
          </w:p>
        </w:tc>
        <w:tc>
          <w:tcPr>
            <w:tcW w:w="7508" w:type="dxa"/>
            <w:shd w:val="clear" w:color="auto" w:fill="auto"/>
          </w:tcPr>
          <w:p w14:paraId="3D9669FF" w14:textId="77777777" w:rsidR="005E0CE7" w:rsidRDefault="0046473E">
            <w:pPr>
              <w:spacing w:after="0"/>
              <w:jc w:val="both"/>
              <w:rPr>
                <w:rFonts w:ascii="Arial" w:eastAsia="SimSun" w:hAnsi="Arial" w:cs="Arial"/>
                <w:bCs/>
                <w:lang w:eastAsia="zh-CN"/>
              </w:rPr>
            </w:pPr>
            <w:r>
              <w:rPr>
                <w:rFonts w:ascii="Arial" w:eastAsiaTheme="minorEastAsia" w:hAnsi="Arial" w:cs="Arial"/>
                <w:bCs/>
                <w:lang w:eastAsia="zh-TW"/>
              </w:rPr>
              <w:t xml:space="preserve">By current specification, the number of CSI-RS resources are only counted </w:t>
            </w:r>
            <w:r>
              <w:rPr>
                <w:rFonts w:ascii="Arial" w:eastAsiaTheme="minorEastAsia" w:hAnsi="Arial" w:cs="Arial"/>
                <w:b/>
                <w:lang w:eastAsia="zh-TW"/>
              </w:rPr>
              <w:t>per FR without SCS constraint</w:t>
            </w:r>
            <w:r>
              <w:rPr>
                <w:rFonts w:ascii="Arial" w:eastAsiaTheme="minorEastAsia" w:hAnsi="Arial" w:cs="Arial"/>
                <w:bCs/>
                <w:lang w:eastAsia="zh-TW"/>
              </w:rPr>
              <w:t>. The TP reverses current specification without actual RAN1 agreement, thus it is a NBC which is unacceptable to us.</w:t>
            </w:r>
          </w:p>
        </w:tc>
      </w:tr>
      <w:tr w:rsidR="005E0CE7" w14:paraId="6576F7BE" w14:textId="77777777">
        <w:tc>
          <w:tcPr>
            <w:tcW w:w="1696" w:type="dxa"/>
            <w:shd w:val="clear" w:color="auto" w:fill="auto"/>
          </w:tcPr>
          <w:p w14:paraId="4D420B28" w14:textId="77777777" w:rsidR="005E0CE7" w:rsidRDefault="0046473E">
            <w:pPr>
              <w:spacing w:after="0"/>
              <w:jc w:val="both"/>
              <w:rPr>
                <w:rFonts w:ascii="Arial" w:hAnsi="Arial" w:cs="Arial"/>
                <w:bCs/>
                <w:lang w:eastAsia="zh-CN"/>
              </w:rPr>
            </w:pPr>
            <w:r>
              <w:rPr>
                <w:rFonts w:ascii="Arial" w:hAnsi="Arial" w:cs="Arial"/>
                <w:bCs/>
                <w:lang w:eastAsia="zh-CN"/>
              </w:rPr>
              <w:t>Intel</w:t>
            </w:r>
          </w:p>
        </w:tc>
        <w:tc>
          <w:tcPr>
            <w:tcW w:w="1139" w:type="dxa"/>
          </w:tcPr>
          <w:p w14:paraId="79B2E754" w14:textId="77777777" w:rsidR="005E0CE7" w:rsidRDefault="0046473E">
            <w:pPr>
              <w:spacing w:after="0"/>
              <w:jc w:val="both"/>
              <w:rPr>
                <w:rFonts w:ascii="Arial" w:hAnsi="Arial" w:cs="Arial"/>
                <w:bCs/>
                <w:lang w:eastAsia="zh-CN"/>
              </w:rPr>
            </w:pPr>
            <w:r>
              <w:rPr>
                <w:rFonts w:ascii="Arial" w:hAnsi="Arial" w:cs="Arial"/>
                <w:bCs/>
                <w:lang w:eastAsia="zh-CN"/>
              </w:rPr>
              <w:t>See comments</w:t>
            </w:r>
          </w:p>
        </w:tc>
        <w:tc>
          <w:tcPr>
            <w:tcW w:w="7508" w:type="dxa"/>
            <w:shd w:val="clear" w:color="auto" w:fill="auto"/>
          </w:tcPr>
          <w:p w14:paraId="5F616DA3" w14:textId="77777777" w:rsidR="005E0CE7" w:rsidRDefault="0046473E">
            <w:pPr>
              <w:spacing w:after="0"/>
              <w:jc w:val="both"/>
              <w:rPr>
                <w:rFonts w:ascii="Arial" w:hAnsi="Arial" w:cs="Arial"/>
                <w:bCs/>
                <w:lang w:eastAsia="zh-CN"/>
              </w:rPr>
            </w:pPr>
            <w:r>
              <w:rPr>
                <w:rFonts w:ascii="Arial" w:hAnsi="Arial" w:cs="Arial"/>
                <w:bCs/>
                <w:lang w:eastAsia="zh-CN"/>
              </w:rPr>
              <w:t>Agree with Huawei that the description is not reflected in the Rel-15 R1 feature list. However, if there is an issue with the current text, the concern from Huawei needs to be addressed.</w:t>
            </w:r>
          </w:p>
          <w:p w14:paraId="37B7E440" w14:textId="77777777" w:rsidR="005E0CE7" w:rsidRDefault="005E0CE7">
            <w:pPr>
              <w:spacing w:after="0"/>
              <w:jc w:val="both"/>
              <w:rPr>
                <w:rFonts w:ascii="Arial" w:hAnsi="Arial" w:cs="Arial"/>
                <w:bCs/>
                <w:lang w:eastAsia="zh-CN"/>
              </w:rPr>
            </w:pPr>
          </w:p>
          <w:p w14:paraId="24BC4384" w14:textId="77777777" w:rsidR="005E0CE7" w:rsidRDefault="0046473E">
            <w:pPr>
              <w:spacing w:after="0"/>
              <w:jc w:val="both"/>
              <w:rPr>
                <w:rFonts w:ascii="Arial" w:hAnsi="Arial" w:cs="Arial"/>
                <w:bCs/>
                <w:lang w:eastAsia="zh-CN"/>
              </w:rPr>
            </w:pPr>
            <w:r>
              <w:rPr>
                <w:rFonts w:ascii="Arial" w:hAnsi="Arial" w:cs="Arial"/>
                <w:bCs/>
                <w:lang w:eastAsia="zh-CN"/>
              </w:rPr>
              <w:t>Note this may be functional NBC</w:t>
            </w:r>
          </w:p>
        </w:tc>
      </w:tr>
      <w:tr w:rsidR="005E0CE7" w14:paraId="7EA35242" w14:textId="77777777">
        <w:tc>
          <w:tcPr>
            <w:tcW w:w="1696" w:type="dxa"/>
            <w:shd w:val="clear" w:color="auto" w:fill="auto"/>
          </w:tcPr>
          <w:p w14:paraId="200B173B" w14:textId="77777777" w:rsidR="005E0CE7" w:rsidRDefault="0046473E">
            <w:pPr>
              <w:spacing w:after="0"/>
              <w:jc w:val="both"/>
              <w:rPr>
                <w:rFonts w:ascii="Arial" w:eastAsia="SimSun" w:hAnsi="Arial" w:cs="Arial"/>
                <w:bCs/>
                <w:lang w:val="en-US" w:eastAsia="zh-CN"/>
              </w:rPr>
            </w:pPr>
            <w:r>
              <w:rPr>
                <w:rFonts w:ascii="Arial" w:eastAsia="SimSun" w:hAnsi="Arial" w:cs="Arial" w:hint="eastAsia"/>
                <w:bCs/>
                <w:lang w:val="en-US" w:eastAsia="zh-CN"/>
              </w:rPr>
              <w:t>ZTE</w:t>
            </w:r>
          </w:p>
        </w:tc>
        <w:tc>
          <w:tcPr>
            <w:tcW w:w="1134" w:type="dxa"/>
          </w:tcPr>
          <w:p w14:paraId="221D40BA" w14:textId="77777777" w:rsidR="005E0CE7" w:rsidRDefault="0046473E">
            <w:pPr>
              <w:spacing w:after="0"/>
              <w:jc w:val="both"/>
              <w:rPr>
                <w:rFonts w:ascii="Arial" w:eastAsia="SimSun" w:hAnsi="Arial" w:cs="Arial"/>
                <w:bCs/>
                <w:lang w:val="en-US" w:eastAsia="zh-CN"/>
              </w:rPr>
            </w:pPr>
            <w:r>
              <w:rPr>
                <w:rFonts w:ascii="Arial" w:eastAsia="SimSun" w:hAnsi="Arial" w:cs="Arial" w:hint="eastAsia"/>
                <w:bCs/>
                <w:lang w:val="en-US" w:eastAsia="zh-CN"/>
              </w:rPr>
              <w:t>Yes</w:t>
            </w:r>
          </w:p>
          <w:p w14:paraId="6486F8CA" w14:textId="7EBE030F" w:rsidR="00D94562" w:rsidRPr="00D94562" w:rsidRDefault="00D94562" w:rsidP="00C52564">
            <w:pPr>
              <w:spacing w:after="0"/>
              <w:ind w:leftChars="100" w:left="200"/>
              <w:jc w:val="both"/>
              <w:rPr>
                <w:rFonts w:ascii="Arial" w:eastAsiaTheme="minorEastAsia" w:hAnsi="Arial" w:cs="Arial" w:hint="eastAsia"/>
                <w:bCs/>
                <w:lang w:val="en-US" w:eastAsia="zh-TW"/>
              </w:rPr>
            </w:pPr>
            <w:r>
              <w:rPr>
                <w:rFonts w:ascii="Arial" w:eastAsiaTheme="minorEastAsia" w:hAnsi="Arial" w:cs="Arial" w:hint="eastAsia"/>
                <w:bCs/>
                <w:lang w:val="en-US" w:eastAsia="zh-TW"/>
              </w:rPr>
              <w:t>[</w:t>
            </w:r>
            <w:r>
              <w:rPr>
                <w:rFonts w:ascii="Arial" w:eastAsiaTheme="minorEastAsia" w:hAnsi="Arial" w:cs="Arial"/>
                <w:bCs/>
                <w:lang w:val="en-US" w:eastAsia="zh-TW"/>
              </w:rPr>
              <w:t>Rapp@v</w:t>
            </w:r>
            <w:r w:rsidR="00C52564">
              <w:rPr>
                <w:rFonts w:ascii="Arial" w:eastAsiaTheme="minorEastAsia" w:hAnsi="Arial" w:cs="Arial"/>
                <w:bCs/>
                <w:lang w:val="en-US" w:eastAsia="zh-TW"/>
              </w:rPr>
              <w:t>15</w:t>
            </w:r>
            <w:r>
              <w:rPr>
                <w:rFonts w:ascii="Arial" w:eastAsiaTheme="minorEastAsia" w:hAnsi="Arial" w:cs="Arial"/>
                <w:bCs/>
                <w:lang w:val="en-US" w:eastAsia="zh-TW"/>
              </w:rPr>
              <w:t xml:space="preserve">] </w:t>
            </w:r>
            <w:r w:rsidR="00C52564">
              <w:rPr>
                <w:rFonts w:ascii="Arial" w:eastAsiaTheme="minorEastAsia" w:hAnsi="Arial" w:cs="Arial"/>
                <w:bCs/>
                <w:lang w:val="en-US" w:eastAsia="zh-TW"/>
              </w:rPr>
              <w:t xml:space="preserve">Not sure </w:t>
            </w:r>
            <w:r>
              <w:rPr>
                <w:rFonts w:ascii="Arial" w:eastAsiaTheme="minorEastAsia" w:hAnsi="Arial" w:cs="Arial"/>
                <w:bCs/>
                <w:lang w:val="en-US" w:eastAsia="zh-TW"/>
              </w:rPr>
              <w:t>why Yes here</w:t>
            </w:r>
            <w:r w:rsidR="00C52564">
              <w:rPr>
                <w:rFonts w:ascii="Arial" w:eastAsiaTheme="minorEastAsia" w:hAnsi="Arial" w:cs="Arial"/>
                <w:bCs/>
                <w:lang w:val="en-US" w:eastAsia="zh-TW"/>
              </w:rPr>
              <w:t>.</w:t>
            </w:r>
          </w:p>
        </w:tc>
        <w:tc>
          <w:tcPr>
            <w:tcW w:w="7513" w:type="dxa"/>
            <w:shd w:val="clear" w:color="auto" w:fill="auto"/>
          </w:tcPr>
          <w:p w14:paraId="29034CBA" w14:textId="77777777" w:rsidR="005E0CE7" w:rsidRDefault="0046473E">
            <w:pPr>
              <w:spacing w:after="0"/>
              <w:jc w:val="both"/>
              <w:rPr>
                <w:rFonts w:ascii="Arial" w:eastAsia="SimSun" w:hAnsi="Arial" w:cs="Arial"/>
                <w:bCs/>
                <w:lang w:val="en-US" w:eastAsia="zh-CN"/>
              </w:rPr>
            </w:pPr>
            <w:r>
              <w:rPr>
                <w:rFonts w:ascii="Arial" w:eastAsia="SimSun" w:hAnsi="Arial" w:cs="Arial" w:hint="eastAsia"/>
                <w:bCs/>
                <w:lang w:val="en-US" w:eastAsia="zh-CN"/>
              </w:rPr>
              <w:t>Same view as Huawei</w:t>
            </w:r>
          </w:p>
        </w:tc>
      </w:tr>
      <w:tr w:rsidR="005E0CE7" w14:paraId="5E46F2EC" w14:textId="77777777">
        <w:tc>
          <w:tcPr>
            <w:tcW w:w="1696" w:type="dxa"/>
            <w:shd w:val="clear" w:color="auto" w:fill="auto"/>
          </w:tcPr>
          <w:p w14:paraId="5A97B43F" w14:textId="77777777" w:rsidR="005E0CE7" w:rsidRDefault="005E0CE7">
            <w:pPr>
              <w:spacing w:after="0"/>
              <w:jc w:val="both"/>
              <w:rPr>
                <w:rFonts w:ascii="Arial" w:hAnsi="Arial" w:cs="Arial"/>
                <w:bCs/>
                <w:lang w:eastAsia="zh-CN"/>
              </w:rPr>
            </w:pPr>
          </w:p>
        </w:tc>
        <w:tc>
          <w:tcPr>
            <w:tcW w:w="1139" w:type="dxa"/>
          </w:tcPr>
          <w:p w14:paraId="08EAC1E9" w14:textId="77777777" w:rsidR="005E0CE7" w:rsidRDefault="005E0CE7">
            <w:pPr>
              <w:spacing w:after="0"/>
              <w:jc w:val="both"/>
              <w:rPr>
                <w:rFonts w:ascii="Arial" w:hAnsi="Arial" w:cs="Arial"/>
                <w:bCs/>
                <w:lang w:eastAsia="zh-CN"/>
              </w:rPr>
            </w:pPr>
          </w:p>
        </w:tc>
        <w:tc>
          <w:tcPr>
            <w:tcW w:w="7508" w:type="dxa"/>
            <w:shd w:val="clear" w:color="auto" w:fill="auto"/>
          </w:tcPr>
          <w:p w14:paraId="311DC623" w14:textId="77777777" w:rsidR="005E0CE7" w:rsidRDefault="005E0CE7">
            <w:pPr>
              <w:spacing w:after="0"/>
              <w:jc w:val="both"/>
              <w:rPr>
                <w:rFonts w:ascii="Arial" w:hAnsi="Arial" w:cs="Arial"/>
                <w:bCs/>
                <w:lang w:eastAsia="zh-CN"/>
              </w:rPr>
            </w:pPr>
          </w:p>
        </w:tc>
      </w:tr>
      <w:tr w:rsidR="005E0CE7" w14:paraId="4C175FF3" w14:textId="77777777">
        <w:tc>
          <w:tcPr>
            <w:tcW w:w="1696" w:type="dxa"/>
            <w:shd w:val="clear" w:color="auto" w:fill="auto"/>
          </w:tcPr>
          <w:p w14:paraId="62E22924" w14:textId="77777777" w:rsidR="005E0CE7" w:rsidRDefault="005E0CE7">
            <w:pPr>
              <w:spacing w:after="0"/>
              <w:jc w:val="both"/>
              <w:rPr>
                <w:rFonts w:ascii="Arial" w:hAnsi="Arial" w:cs="Arial"/>
                <w:bCs/>
                <w:lang w:eastAsia="zh-CN"/>
              </w:rPr>
            </w:pPr>
          </w:p>
        </w:tc>
        <w:tc>
          <w:tcPr>
            <w:tcW w:w="1139" w:type="dxa"/>
          </w:tcPr>
          <w:p w14:paraId="19512904" w14:textId="77777777" w:rsidR="005E0CE7" w:rsidRDefault="005E0CE7">
            <w:pPr>
              <w:spacing w:after="0"/>
              <w:jc w:val="both"/>
              <w:rPr>
                <w:rFonts w:ascii="Arial" w:hAnsi="Arial" w:cs="Arial"/>
                <w:bCs/>
                <w:lang w:eastAsia="zh-CN"/>
              </w:rPr>
            </w:pPr>
          </w:p>
        </w:tc>
        <w:tc>
          <w:tcPr>
            <w:tcW w:w="7508" w:type="dxa"/>
            <w:shd w:val="clear" w:color="auto" w:fill="auto"/>
          </w:tcPr>
          <w:p w14:paraId="599F373F" w14:textId="77777777" w:rsidR="005E0CE7" w:rsidRDefault="005E0CE7">
            <w:pPr>
              <w:spacing w:after="0"/>
              <w:jc w:val="both"/>
              <w:rPr>
                <w:rFonts w:ascii="Arial" w:hAnsi="Arial" w:cs="Arial"/>
                <w:bCs/>
                <w:lang w:eastAsia="zh-CN"/>
              </w:rPr>
            </w:pPr>
          </w:p>
        </w:tc>
      </w:tr>
    </w:tbl>
    <w:p w14:paraId="37C8D4FB" w14:textId="6A4B2E77" w:rsidR="005E0CE7" w:rsidRDefault="005E0CE7">
      <w:pPr>
        <w:rPr>
          <w:rFonts w:ascii="Arial" w:eastAsiaTheme="minorEastAsia" w:hAnsi="Arial" w:cs="Arial"/>
          <w:lang w:eastAsia="zh-TW"/>
        </w:rPr>
      </w:pPr>
    </w:p>
    <w:p w14:paraId="72B3F9FB" w14:textId="77777777" w:rsidR="00331E48" w:rsidRPr="00B2354C" w:rsidRDefault="00331E48" w:rsidP="00331E48">
      <w:pPr>
        <w:rPr>
          <w:rFonts w:ascii="Arial" w:eastAsiaTheme="minorEastAsia" w:hAnsi="Arial" w:cs="Arial"/>
          <w:b/>
          <w:bCs/>
          <w:u w:val="single"/>
          <w:lang w:eastAsia="zh-TW"/>
        </w:rPr>
      </w:pPr>
      <w:r w:rsidRPr="00B2354C">
        <w:rPr>
          <w:rFonts w:ascii="Arial" w:eastAsiaTheme="minorEastAsia" w:hAnsi="Arial" w:cs="Arial"/>
          <w:b/>
          <w:bCs/>
          <w:u w:val="single"/>
          <w:lang w:eastAsia="zh-TW"/>
        </w:rPr>
        <w:t>Summary for Phase 1</w:t>
      </w:r>
    </w:p>
    <w:p w14:paraId="7D8A18C0" w14:textId="56E9ECA9" w:rsidR="00331E48" w:rsidRDefault="00331E48" w:rsidP="00331E48">
      <w:pPr>
        <w:rPr>
          <w:rFonts w:ascii="Arial" w:eastAsiaTheme="minorEastAsia" w:hAnsi="Arial" w:cs="Arial"/>
          <w:lang w:eastAsia="zh-TW"/>
        </w:rPr>
      </w:pPr>
      <w:r>
        <w:rPr>
          <w:rFonts w:ascii="Arial" w:eastAsiaTheme="minorEastAsia" w:hAnsi="Arial" w:cs="Arial" w:hint="eastAsia"/>
          <w:lang w:eastAsia="zh-TW"/>
        </w:rPr>
        <w:t>T</w:t>
      </w:r>
      <w:r>
        <w:rPr>
          <w:rFonts w:ascii="Arial" w:eastAsiaTheme="minorEastAsia" w:hAnsi="Arial" w:cs="Arial"/>
          <w:lang w:eastAsia="zh-TW"/>
        </w:rPr>
        <w:t xml:space="preserve">otal </w:t>
      </w:r>
      <w:r>
        <w:rPr>
          <w:rFonts w:ascii="Arial" w:eastAsiaTheme="minorEastAsia" w:hAnsi="Arial" w:cs="Arial"/>
          <w:lang w:eastAsia="zh-TW"/>
        </w:rPr>
        <w:t>11</w:t>
      </w:r>
      <w:r>
        <w:rPr>
          <w:rFonts w:ascii="Arial" w:eastAsiaTheme="minorEastAsia" w:hAnsi="Arial" w:cs="Arial"/>
          <w:lang w:eastAsia="zh-TW"/>
        </w:rPr>
        <w:t xml:space="preserve"> companies responded to Q</w:t>
      </w:r>
      <w:r>
        <w:rPr>
          <w:rFonts w:ascii="Arial" w:eastAsiaTheme="minorEastAsia" w:hAnsi="Arial" w:cs="Arial"/>
          <w:lang w:eastAsia="zh-TW"/>
        </w:rPr>
        <w:t>4</w:t>
      </w:r>
      <w:r>
        <w:rPr>
          <w:rFonts w:ascii="Arial" w:eastAsiaTheme="minorEastAsia" w:hAnsi="Arial" w:cs="Arial"/>
          <w:lang w:eastAsia="zh-TW"/>
        </w:rPr>
        <w:t>. 7 companies agreed to the proposal</w:t>
      </w:r>
      <w:r w:rsidR="00217829">
        <w:rPr>
          <w:rFonts w:ascii="Arial" w:eastAsiaTheme="minorEastAsia" w:hAnsi="Arial" w:cs="Arial"/>
          <w:lang w:eastAsia="zh-TW"/>
        </w:rPr>
        <w:t>,</w:t>
      </w:r>
      <w:r>
        <w:rPr>
          <w:rFonts w:ascii="Arial" w:eastAsiaTheme="minorEastAsia" w:hAnsi="Arial" w:cs="Arial"/>
          <w:lang w:eastAsia="zh-TW"/>
        </w:rPr>
        <w:t xml:space="preserve"> </w:t>
      </w:r>
      <w:r>
        <w:rPr>
          <w:rFonts w:ascii="Arial" w:eastAsiaTheme="minorEastAsia" w:hAnsi="Arial" w:cs="Arial"/>
          <w:lang w:eastAsia="zh-TW"/>
        </w:rPr>
        <w:t>2</w:t>
      </w:r>
      <w:r>
        <w:rPr>
          <w:rFonts w:ascii="Arial" w:eastAsiaTheme="minorEastAsia" w:hAnsi="Arial" w:cs="Arial"/>
          <w:lang w:eastAsia="zh-TW"/>
        </w:rPr>
        <w:t xml:space="preserve"> company </w:t>
      </w:r>
      <w:r w:rsidR="00217829">
        <w:rPr>
          <w:rFonts w:ascii="Arial" w:eastAsiaTheme="minorEastAsia" w:hAnsi="Arial" w:cs="Arial"/>
          <w:lang w:eastAsia="zh-TW"/>
        </w:rPr>
        <w:t xml:space="preserve">disagreed, and 2 companies shared same concern as other companies and thought </w:t>
      </w:r>
      <w:r w:rsidR="00573F2B">
        <w:rPr>
          <w:rFonts w:ascii="Arial" w:eastAsiaTheme="minorEastAsia" w:hAnsi="Arial" w:cs="Arial"/>
          <w:lang w:eastAsia="zh-TW"/>
        </w:rPr>
        <w:t>the concerns on the TP changes</w:t>
      </w:r>
      <w:r w:rsidR="00217829">
        <w:rPr>
          <w:rFonts w:ascii="Arial" w:eastAsiaTheme="minorEastAsia" w:hAnsi="Arial" w:cs="Arial"/>
          <w:lang w:eastAsia="zh-TW"/>
        </w:rPr>
        <w:t xml:space="preserve"> </w:t>
      </w:r>
      <w:r w:rsidR="00573F2B">
        <w:rPr>
          <w:rFonts w:ascii="Arial" w:eastAsiaTheme="minorEastAsia" w:hAnsi="Arial" w:cs="Arial"/>
          <w:lang w:eastAsia="zh-TW"/>
        </w:rPr>
        <w:t>needs to</w:t>
      </w:r>
      <w:r w:rsidR="00217829">
        <w:rPr>
          <w:rFonts w:ascii="Arial" w:eastAsiaTheme="minorEastAsia" w:hAnsi="Arial" w:cs="Arial"/>
          <w:lang w:eastAsia="zh-TW"/>
        </w:rPr>
        <w:t xml:space="preserve"> be </w:t>
      </w:r>
      <w:r w:rsidR="00573F2B">
        <w:rPr>
          <w:rFonts w:ascii="Arial" w:eastAsiaTheme="minorEastAsia" w:hAnsi="Arial" w:cs="Arial"/>
          <w:lang w:eastAsia="zh-TW"/>
        </w:rPr>
        <w:t>addressed</w:t>
      </w:r>
      <w:r w:rsidR="00217829">
        <w:rPr>
          <w:rFonts w:ascii="Arial" w:eastAsiaTheme="minorEastAsia" w:hAnsi="Arial" w:cs="Arial"/>
          <w:lang w:eastAsia="zh-TW"/>
        </w:rPr>
        <w:t>.</w:t>
      </w:r>
    </w:p>
    <w:p w14:paraId="35E486A5" w14:textId="77777777" w:rsidR="00331E48" w:rsidRDefault="00331E48" w:rsidP="00331E48">
      <w:pPr>
        <w:rPr>
          <w:rFonts w:ascii="Arial" w:eastAsiaTheme="minorEastAsia" w:hAnsi="Arial" w:cs="Arial"/>
          <w:lang w:eastAsia="zh-TW"/>
        </w:rPr>
      </w:pPr>
      <w:r>
        <w:rPr>
          <w:rFonts w:ascii="Arial" w:eastAsiaTheme="minorEastAsia" w:hAnsi="Arial" w:cs="Arial" w:hint="eastAsia"/>
          <w:lang w:eastAsia="zh-TW"/>
        </w:rPr>
        <w:t>B</w:t>
      </w:r>
      <w:r>
        <w:rPr>
          <w:rFonts w:ascii="Arial" w:eastAsiaTheme="minorEastAsia" w:hAnsi="Arial" w:cs="Arial"/>
          <w:lang w:eastAsia="zh-TW"/>
        </w:rPr>
        <w:t>y companies’ input, rapporteur proposes the following proposal:</w:t>
      </w:r>
    </w:p>
    <w:p w14:paraId="1B0E3C63" w14:textId="64DBECCA" w:rsidR="00331E48" w:rsidRPr="00217829" w:rsidRDefault="00331E48" w:rsidP="00331E48">
      <w:pPr>
        <w:pBdr>
          <w:top w:val="single" w:sz="4" w:space="1" w:color="auto"/>
          <w:left w:val="single" w:sz="4" w:space="4" w:color="auto"/>
          <w:bottom w:val="single" w:sz="4" w:space="1" w:color="auto"/>
          <w:right w:val="single" w:sz="4" w:space="4" w:color="auto"/>
        </w:pBdr>
        <w:rPr>
          <w:rFonts w:ascii="Arial" w:eastAsiaTheme="minorEastAsia" w:hAnsi="Arial" w:cs="Arial"/>
          <w:lang w:eastAsia="zh-TW"/>
        </w:rPr>
      </w:pPr>
      <w:r w:rsidRPr="00B2354C">
        <w:rPr>
          <w:rFonts w:ascii="Arial" w:eastAsiaTheme="minorEastAsia" w:hAnsi="Arial" w:cs="Arial" w:hint="eastAsia"/>
          <w:b/>
          <w:bCs/>
          <w:lang w:eastAsia="zh-TW"/>
        </w:rPr>
        <w:lastRenderedPageBreak/>
        <w:t>P</w:t>
      </w:r>
      <w:r w:rsidRPr="00B2354C">
        <w:rPr>
          <w:rFonts w:ascii="Arial" w:eastAsiaTheme="minorEastAsia" w:hAnsi="Arial" w:cs="Arial"/>
          <w:b/>
          <w:bCs/>
          <w:lang w:eastAsia="zh-TW"/>
        </w:rPr>
        <w:t xml:space="preserve">roposal </w:t>
      </w:r>
      <w:r w:rsidR="00937058">
        <w:rPr>
          <w:rFonts w:ascii="Arial" w:eastAsiaTheme="minorEastAsia" w:hAnsi="Arial" w:cs="Arial"/>
          <w:b/>
          <w:bCs/>
          <w:lang w:eastAsia="zh-TW"/>
        </w:rPr>
        <w:t>4</w:t>
      </w:r>
      <w:r>
        <w:rPr>
          <w:rFonts w:ascii="Arial" w:eastAsiaTheme="minorEastAsia" w:hAnsi="Arial" w:cs="Arial"/>
          <w:lang w:eastAsia="zh-TW"/>
        </w:rPr>
        <w:t xml:space="preserve">: </w:t>
      </w:r>
      <w:r w:rsidRPr="00217829">
        <w:rPr>
          <w:rFonts w:ascii="Arial" w:eastAsiaTheme="minorEastAsia" w:hAnsi="Arial" w:cs="Arial"/>
          <w:lang w:eastAsia="zh-TW"/>
        </w:rPr>
        <w:t xml:space="preserve">RAN2 to discuss </w:t>
      </w:r>
      <w:r w:rsidR="00AD401F">
        <w:rPr>
          <w:rFonts w:ascii="Arial" w:eastAsiaTheme="minorEastAsia" w:hAnsi="Arial" w:cs="Arial"/>
          <w:lang w:eastAsia="zh-TW"/>
        </w:rPr>
        <w:t>whether to send</w:t>
      </w:r>
      <w:r w:rsidR="00217829" w:rsidRPr="00217829">
        <w:rPr>
          <w:rFonts w:ascii="Arial" w:eastAsiaTheme="minorEastAsia" w:hAnsi="Arial" w:cs="Arial"/>
          <w:lang w:eastAsia="zh-TW"/>
        </w:rPr>
        <w:t xml:space="preserve"> </w:t>
      </w:r>
      <w:r w:rsidR="00D94562">
        <w:rPr>
          <w:rFonts w:ascii="Arial" w:eastAsiaTheme="minorEastAsia" w:hAnsi="Arial" w:cs="Arial"/>
          <w:lang w:eastAsia="zh-TW"/>
        </w:rPr>
        <w:t>L</w:t>
      </w:r>
      <w:r w:rsidR="00217829" w:rsidRPr="00217829">
        <w:rPr>
          <w:rFonts w:ascii="Arial" w:eastAsiaTheme="minorEastAsia" w:hAnsi="Arial" w:cs="Arial"/>
          <w:lang w:eastAsia="zh-TW"/>
        </w:rPr>
        <w:t>S</w:t>
      </w:r>
      <w:r w:rsidR="00D94562">
        <w:rPr>
          <w:rFonts w:ascii="Arial" w:eastAsiaTheme="minorEastAsia" w:hAnsi="Arial" w:cs="Arial"/>
          <w:lang w:eastAsia="zh-TW"/>
        </w:rPr>
        <w:t xml:space="preserve"> to RAN1</w:t>
      </w:r>
      <w:r w:rsidR="00217829" w:rsidRPr="00217829">
        <w:rPr>
          <w:rFonts w:ascii="Arial" w:eastAsiaTheme="minorEastAsia" w:hAnsi="Arial" w:cs="Arial"/>
          <w:lang w:eastAsia="zh-TW"/>
        </w:rPr>
        <w:t xml:space="preserve"> </w:t>
      </w:r>
      <w:r w:rsidR="00D94562">
        <w:rPr>
          <w:rFonts w:ascii="Arial" w:eastAsiaTheme="minorEastAsia" w:hAnsi="Arial" w:cs="Arial"/>
          <w:lang w:eastAsia="zh-TW"/>
        </w:rPr>
        <w:t xml:space="preserve">to clarify the original intention of the capability </w:t>
      </w:r>
      <w:r w:rsidR="00D94562" w:rsidRPr="00D94562">
        <w:rPr>
          <w:rFonts w:ascii="Arial" w:eastAsiaTheme="minorEastAsia" w:hAnsi="Arial" w:cs="Arial"/>
          <w:i/>
          <w:iCs/>
          <w:lang w:eastAsia="zh-TW"/>
        </w:rPr>
        <w:t>beamManagementSSB-CSI-RS</w:t>
      </w:r>
      <w:r w:rsidR="00573F2B">
        <w:rPr>
          <w:rFonts w:ascii="Arial" w:eastAsiaTheme="minorEastAsia" w:hAnsi="Arial" w:cs="Arial"/>
          <w:lang w:eastAsia="zh-TW"/>
        </w:rPr>
        <w:t>, and</w:t>
      </w:r>
      <w:r w:rsidR="00AD401F">
        <w:rPr>
          <w:rFonts w:ascii="Arial" w:eastAsiaTheme="minorEastAsia" w:hAnsi="Arial" w:cs="Arial"/>
          <w:lang w:eastAsia="zh-TW"/>
        </w:rPr>
        <w:t xml:space="preserve"> to discuss what is </w:t>
      </w:r>
      <w:r w:rsidR="00F83086">
        <w:rPr>
          <w:rFonts w:ascii="Arial" w:eastAsiaTheme="minorEastAsia" w:hAnsi="Arial" w:cs="Arial"/>
          <w:lang w:eastAsia="zh-TW"/>
        </w:rPr>
        <w:t xml:space="preserve">current </w:t>
      </w:r>
      <w:r w:rsidR="00AD401F">
        <w:rPr>
          <w:rFonts w:ascii="Arial" w:eastAsiaTheme="minorEastAsia" w:hAnsi="Arial" w:cs="Arial"/>
          <w:lang w:eastAsia="zh-TW"/>
        </w:rPr>
        <w:t xml:space="preserve">interpretation based on </w:t>
      </w:r>
      <w:r w:rsidR="00F83086">
        <w:rPr>
          <w:rFonts w:ascii="Arial" w:eastAsiaTheme="minorEastAsia" w:hAnsi="Arial" w:cs="Arial"/>
          <w:lang w:eastAsia="zh-TW"/>
        </w:rPr>
        <w:t>existing</w:t>
      </w:r>
      <w:r w:rsidR="00AD401F">
        <w:rPr>
          <w:rFonts w:ascii="Arial" w:eastAsiaTheme="minorEastAsia" w:hAnsi="Arial" w:cs="Arial"/>
          <w:lang w:eastAsia="zh-TW"/>
        </w:rPr>
        <w:t xml:space="preserve"> text.</w:t>
      </w:r>
    </w:p>
    <w:p w14:paraId="67F7F7C1" w14:textId="77777777" w:rsidR="00217829" w:rsidRPr="00331E48" w:rsidRDefault="00217829">
      <w:pPr>
        <w:rPr>
          <w:rFonts w:ascii="Arial" w:eastAsiaTheme="minorEastAsia" w:hAnsi="Arial" w:cs="Arial" w:hint="eastAsia"/>
          <w:lang w:eastAsia="zh-TW"/>
        </w:rPr>
      </w:pPr>
    </w:p>
    <w:p w14:paraId="2E9F63A5" w14:textId="77777777" w:rsidR="005E0CE7" w:rsidRDefault="005E0CE7">
      <w:pPr>
        <w:rPr>
          <w:rFonts w:ascii="Arial" w:eastAsiaTheme="minorEastAsia" w:hAnsi="Arial" w:cs="Arial"/>
          <w:lang w:eastAsia="zh-TW"/>
        </w:rPr>
      </w:pPr>
    </w:p>
    <w:p w14:paraId="33BE8F34" w14:textId="77777777" w:rsidR="005E0CE7" w:rsidRDefault="0046473E">
      <w:pPr>
        <w:pStyle w:val="3"/>
        <w:rPr>
          <w:rFonts w:eastAsiaTheme="minorEastAsia" w:cs="Arial"/>
          <w:b/>
          <w:bCs/>
          <w:sz w:val="24"/>
          <w:szCs w:val="24"/>
          <w:lang w:eastAsia="zh-TW"/>
        </w:rPr>
      </w:pPr>
      <w:r>
        <w:rPr>
          <w:rFonts w:eastAsiaTheme="minorEastAsia" w:cs="Arial"/>
          <w:b/>
          <w:bCs/>
          <w:sz w:val="24"/>
          <w:szCs w:val="24"/>
          <w:lang w:eastAsia="zh-TW"/>
        </w:rPr>
        <w:t>MMSE-IRC</w:t>
      </w:r>
    </w:p>
    <w:p w14:paraId="308884B3" w14:textId="77777777" w:rsidR="005E0CE7" w:rsidRDefault="0046473E">
      <w:pPr>
        <w:pStyle w:val="Doc-title"/>
        <w:rPr>
          <w:lang w:val="fr-FR"/>
        </w:rPr>
      </w:pPr>
      <w:r>
        <w:rPr>
          <w:lang w:val="fr-FR"/>
        </w:rPr>
        <w:t xml:space="preserve">[10] </w:t>
      </w:r>
      <w:hyperlink r:id="rId23" w:history="1">
        <w:r>
          <w:rPr>
            <w:rStyle w:val="aff0"/>
            <w:lang w:val="fr-FR"/>
          </w:rPr>
          <w:t>R2-2207640</w:t>
        </w:r>
      </w:hyperlink>
      <w:r>
        <w:rPr>
          <w:lang w:val="fr-FR"/>
        </w:rPr>
        <w:tab/>
        <w:t>CR to TS 38.306 on UE capability of MMSE-IRC receiver</w:t>
      </w:r>
      <w:r>
        <w:rPr>
          <w:lang w:val="fr-FR"/>
        </w:rPr>
        <w:tab/>
        <w:t>China Telecom</w:t>
      </w:r>
      <w:r>
        <w:rPr>
          <w:lang w:val="fr-FR"/>
        </w:rPr>
        <w:tab/>
        <w:t>CR</w:t>
      </w:r>
      <w:r>
        <w:rPr>
          <w:lang w:val="fr-FR"/>
        </w:rPr>
        <w:tab/>
        <w:t>Rel-15</w:t>
      </w:r>
      <w:r>
        <w:rPr>
          <w:lang w:val="fr-FR"/>
        </w:rPr>
        <w:tab/>
        <w:t>38.306</w:t>
      </w:r>
      <w:r>
        <w:rPr>
          <w:lang w:val="fr-FR"/>
        </w:rPr>
        <w:tab/>
        <w:t>15.17.0</w:t>
      </w:r>
      <w:r>
        <w:rPr>
          <w:lang w:val="fr-FR"/>
        </w:rPr>
        <w:tab/>
        <w:t>0775</w:t>
      </w:r>
      <w:r>
        <w:rPr>
          <w:lang w:val="fr-FR"/>
        </w:rPr>
        <w:tab/>
        <w:t>-</w:t>
      </w:r>
      <w:r>
        <w:rPr>
          <w:lang w:val="fr-FR"/>
        </w:rPr>
        <w:tab/>
        <w:t>F</w:t>
      </w:r>
      <w:r>
        <w:rPr>
          <w:lang w:val="fr-FR"/>
        </w:rPr>
        <w:tab/>
        <w:t>NR_newRAT-Core</w:t>
      </w:r>
    </w:p>
    <w:p w14:paraId="00579375" w14:textId="77777777" w:rsidR="005E0CE7" w:rsidRDefault="0046473E">
      <w:pPr>
        <w:pStyle w:val="Doc-title"/>
        <w:rPr>
          <w:lang w:val="fr-FR"/>
        </w:rPr>
      </w:pPr>
      <w:r>
        <w:rPr>
          <w:lang w:val="fr-FR"/>
        </w:rPr>
        <w:t xml:space="preserve">[11] </w:t>
      </w:r>
      <w:hyperlink r:id="rId24" w:history="1">
        <w:r>
          <w:rPr>
            <w:rStyle w:val="aff0"/>
            <w:lang w:val="fr-FR"/>
          </w:rPr>
          <w:t>R2-2207641</w:t>
        </w:r>
      </w:hyperlink>
      <w:r>
        <w:rPr>
          <w:lang w:val="fr-FR"/>
        </w:rPr>
        <w:tab/>
        <w:t>CR to TS 38.306 on UE capability of MMSE-IRC receiver</w:t>
      </w:r>
      <w:r>
        <w:rPr>
          <w:lang w:val="fr-FR"/>
        </w:rPr>
        <w:tab/>
        <w:t>China Telecom</w:t>
      </w:r>
      <w:r>
        <w:rPr>
          <w:lang w:val="fr-FR"/>
        </w:rPr>
        <w:tab/>
        <w:t>CR</w:t>
      </w:r>
      <w:r>
        <w:rPr>
          <w:lang w:val="fr-FR"/>
        </w:rPr>
        <w:tab/>
        <w:t>Rel-16</w:t>
      </w:r>
      <w:r>
        <w:rPr>
          <w:lang w:val="fr-FR"/>
        </w:rPr>
        <w:tab/>
        <w:t>38.306</w:t>
      </w:r>
      <w:r>
        <w:rPr>
          <w:lang w:val="fr-FR"/>
        </w:rPr>
        <w:tab/>
        <w:t>16.9.0</w:t>
      </w:r>
      <w:r>
        <w:rPr>
          <w:lang w:val="fr-FR"/>
        </w:rPr>
        <w:tab/>
        <w:t>0776</w:t>
      </w:r>
      <w:r>
        <w:rPr>
          <w:lang w:val="fr-FR"/>
        </w:rPr>
        <w:tab/>
        <w:t>-</w:t>
      </w:r>
      <w:r>
        <w:rPr>
          <w:lang w:val="fr-FR"/>
        </w:rPr>
        <w:tab/>
        <w:t>A</w:t>
      </w:r>
      <w:r>
        <w:rPr>
          <w:lang w:val="fr-FR"/>
        </w:rPr>
        <w:tab/>
        <w:t>NR_newRAT-Core</w:t>
      </w:r>
    </w:p>
    <w:p w14:paraId="3AC0AD78" w14:textId="77777777" w:rsidR="005E0CE7" w:rsidRDefault="005E0CE7">
      <w:pPr>
        <w:rPr>
          <w:rFonts w:ascii="Arial" w:eastAsiaTheme="minorEastAsia" w:hAnsi="Arial" w:cs="Arial"/>
          <w:lang w:eastAsia="zh-TW"/>
        </w:rPr>
      </w:pPr>
    </w:p>
    <w:p w14:paraId="0CCBB6C1" w14:textId="77777777" w:rsidR="005E0CE7" w:rsidRDefault="0046473E">
      <w:pPr>
        <w:rPr>
          <w:rFonts w:ascii="Arial" w:eastAsiaTheme="minorEastAsia" w:hAnsi="Arial" w:cs="Arial"/>
          <w:lang w:eastAsia="zh-TW"/>
        </w:rPr>
      </w:pPr>
      <w:r>
        <w:rPr>
          <w:rFonts w:ascii="Arial" w:eastAsiaTheme="minorEastAsia" w:hAnsi="Arial" w:cs="Arial" w:hint="eastAsia"/>
          <w:lang w:eastAsia="zh-TW"/>
        </w:rPr>
        <w:t>C</w:t>
      </w:r>
      <w:r>
        <w:rPr>
          <w:rFonts w:ascii="Arial" w:eastAsiaTheme="minorEastAsia" w:hAnsi="Arial" w:cs="Arial"/>
          <w:lang w:eastAsia="zh-TW"/>
        </w:rPr>
        <w:t>Rs [10][11] propose new MMSE-IRC receiver capability shall be specified in TS 38.306 for Rel-15 based on RAN4 LS.</w:t>
      </w:r>
    </w:p>
    <w:p w14:paraId="7E2ECA06" w14:textId="77777777" w:rsidR="005E0CE7" w:rsidRDefault="0046473E">
      <w:pPr>
        <w:rPr>
          <w:rFonts w:ascii="Arial" w:hAnsi="Arial" w:cs="Arial"/>
          <w:b/>
          <w:bCs/>
        </w:rPr>
      </w:pPr>
      <w:r>
        <w:rPr>
          <w:rFonts w:ascii="Arial" w:hAnsi="Arial" w:cs="Arial"/>
          <w:b/>
          <w:bCs/>
        </w:rPr>
        <w:t>Q5: Do companies agree with the intention of the CRs [10][11]?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049"/>
        <w:gridCol w:w="7836"/>
      </w:tblGrid>
      <w:tr w:rsidR="005E0CE7" w14:paraId="65707F3A" w14:textId="77777777">
        <w:tc>
          <w:tcPr>
            <w:tcW w:w="1458" w:type="dxa"/>
            <w:shd w:val="clear" w:color="auto" w:fill="D9D9D9"/>
          </w:tcPr>
          <w:p w14:paraId="6409460F" w14:textId="77777777" w:rsidR="005E0CE7" w:rsidRDefault="0046473E">
            <w:pPr>
              <w:spacing w:after="0"/>
              <w:jc w:val="both"/>
              <w:rPr>
                <w:rFonts w:ascii="Arial" w:hAnsi="Arial" w:cs="Arial"/>
                <w:b/>
                <w:bCs/>
                <w:lang w:eastAsia="zh-CN"/>
              </w:rPr>
            </w:pPr>
            <w:r>
              <w:rPr>
                <w:rFonts w:ascii="Arial" w:hAnsi="Arial" w:cs="Arial"/>
                <w:b/>
                <w:bCs/>
                <w:lang w:eastAsia="zh-CN"/>
              </w:rPr>
              <w:t>Company</w:t>
            </w:r>
          </w:p>
        </w:tc>
        <w:tc>
          <w:tcPr>
            <w:tcW w:w="1049" w:type="dxa"/>
            <w:shd w:val="clear" w:color="auto" w:fill="D9D9D9"/>
          </w:tcPr>
          <w:p w14:paraId="52D18D48" w14:textId="77777777" w:rsidR="005E0CE7" w:rsidRDefault="0046473E">
            <w:pPr>
              <w:spacing w:after="0"/>
              <w:jc w:val="both"/>
              <w:rPr>
                <w:rFonts w:ascii="Arial" w:eastAsiaTheme="minorEastAsia" w:hAnsi="Arial" w:cs="Arial"/>
                <w:b/>
                <w:bCs/>
                <w:lang w:eastAsia="zh-TW"/>
              </w:rPr>
            </w:pPr>
            <w:r>
              <w:rPr>
                <w:rFonts w:ascii="Arial" w:eastAsiaTheme="minorEastAsia" w:hAnsi="Arial" w:cs="Arial"/>
                <w:b/>
                <w:bCs/>
                <w:lang w:eastAsia="zh-TW"/>
              </w:rPr>
              <w:t>Yes or No</w:t>
            </w:r>
          </w:p>
        </w:tc>
        <w:tc>
          <w:tcPr>
            <w:tcW w:w="7836" w:type="dxa"/>
            <w:shd w:val="clear" w:color="auto" w:fill="D9D9D9"/>
          </w:tcPr>
          <w:p w14:paraId="4C25E935" w14:textId="77777777" w:rsidR="005E0CE7" w:rsidRDefault="0046473E">
            <w:pPr>
              <w:spacing w:after="0"/>
              <w:jc w:val="both"/>
              <w:rPr>
                <w:rFonts w:ascii="Arial" w:hAnsi="Arial" w:cs="Arial"/>
                <w:b/>
                <w:bCs/>
                <w:lang w:eastAsia="zh-CN"/>
              </w:rPr>
            </w:pPr>
            <w:r>
              <w:rPr>
                <w:rFonts w:ascii="Arial" w:hAnsi="Arial" w:cs="Arial"/>
                <w:b/>
                <w:bCs/>
                <w:lang w:eastAsia="zh-CN"/>
              </w:rPr>
              <w:t>Comments</w:t>
            </w:r>
          </w:p>
        </w:tc>
      </w:tr>
      <w:tr w:rsidR="005E0CE7" w14:paraId="38236AD4" w14:textId="77777777">
        <w:tc>
          <w:tcPr>
            <w:tcW w:w="1458" w:type="dxa"/>
            <w:shd w:val="clear" w:color="auto" w:fill="auto"/>
          </w:tcPr>
          <w:p w14:paraId="27CDC045" w14:textId="77777777" w:rsidR="005E0CE7" w:rsidRDefault="0046473E">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049" w:type="dxa"/>
          </w:tcPr>
          <w:p w14:paraId="1B55D5A2" w14:textId="77777777" w:rsidR="005E0CE7" w:rsidRDefault="0046473E">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 but</w:t>
            </w:r>
          </w:p>
        </w:tc>
        <w:tc>
          <w:tcPr>
            <w:tcW w:w="7836" w:type="dxa"/>
            <w:shd w:val="clear" w:color="auto" w:fill="auto"/>
          </w:tcPr>
          <w:p w14:paraId="46F17507" w14:textId="77777777" w:rsidR="005E0CE7" w:rsidRDefault="0046473E">
            <w:pPr>
              <w:spacing w:after="0"/>
              <w:jc w:val="both"/>
              <w:rPr>
                <w:rFonts w:ascii="Arial" w:eastAsia="MS Mincho" w:hAnsi="Arial" w:cs="Arial"/>
                <w:bCs/>
                <w:lang w:eastAsia="ja-JP"/>
              </w:rPr>
            </w:pPr>
            <w:r>
              <w:rPr>
                <w:rFonts w:ascii="Arial" w:eastAsia="MS Mincho" w:hAnsi="Arial" w:cs="Arial"/>
                <w:bCs/>
                <w:lang w:eastAsia="ja-JP"/>
              </w:rPr>
              <w:t>Fine in principle. We do not see the need to talk about FDD/TDD differentiation for mandatory feature without signalling. Ideally, reference to RAN4 specification / section should be added so that it is clear what the corresponding feature is.</w:t>
            </w:r>
          </w:p>
        </w:tc>
      </w:tr>
      <w:tr w:rsidR="005E0CE7" w14:paraId="31FAD6AE" w14:textId="77777777">
        <w:tc>
          <w:tcPr>
            <w:tcW w:w="1458" w:type="dxa"/>
            <w:shd w:val="clear" w:color="auto" w:fill="auto"/>
          </w:tcPr>
          <w:p w14:paraId="41C62653" w14:textId="77777777" w:rsidR="005E0CE7" w:rsidRDefault="0046473E">
            <w:pPr>
              <w:spacing w:after="0"/>
              <w:jc w:val="both"/>
              <w:rPr>
                <w:rFonts w:ascii="Arial" w:hAnsi="Arial" w:cs="Arial"/>
                <w:bCs/>
                <w:lang w:eastAsia="zh-CN"/>
              </w:rPr>
            </w:pPr>
            <w:r>
              <w:rPr>
                <w:rFonts w:ascii="Arial" w:eastAsia="SimSun" w:hAnsi="Arial" w:cs="Arial"/>
                <w:bCs/>
                <w:lang w:eastAsia="zh-CN"/>
              </w:rPr>
              <w:t>Ericsson</w:t>
            </w:r>
          </w:p>
        </w:tc>
        <w:tc>
          <w:tcPr>
            <w:tcW w:w="1049" w:type="dxa"/>
          </w:tcPr>
          <w:p w14:paraId="69B919CA" w14:textId="77777777" w:rsidR="005E0CE7" w:rsidRDefault="0046473E">
            <w:pPr>
              <w:spacing w:after="0"/>
              <w:jc w:val="both"/>
              <w:rPr>
                <w:rFonts w:ascii="Arial" w:hAnsi="Arial" w:cs="Arial"/>
                <w:bCs/>
                <w:lang w:eastAsia="zh-CN"/>
              </w:rPr>
            </w:pPr>
            <w:r>
              <w:rPr>
                <w:rFonts w:ascii="Arial" w:eastAsia="MS Mincho" w:hAnsi="Arial" w:cs="Arial"/>
                <w:bCs/>
                <w:lang w:eastAsia="ja-JP"/>
              </w:rPr>
              <w:t>No</w:t>
            </w:r>
          </w:p>
        </w:tc>
        <w:tc>
          <w:tcPr>
            <w:tcW w:w="7836" w:type="dxa"/>
            <w:shd w:val="clear" w:color="auto" w:fill="auto"/>
          </w:tcPr>
          <w:p w14:paraId="7D1F39D7" w14:textId="77777777" w:rsidR="005E0CE7" w:rsidRDefault="0046473E">
            <w:pPr>
              <w:spacing w:after="0"/>
              <w:jc w:val="both"/>
              <w:rPr>
                <w:rFonts w:ascii="Arial" w:hAnsi="Arial" w:cs="Arial"/>
                <w:bCs/>
                <w:lang w:eastAsia="zh-CN"/>
              </w:rPr>
            </w:pPr>
            <w:r>
              <w:rPr>
                <w:rFonts w:ascii="Arial" w:eastAsia="MS Mincho" w:hAnsi="Arial" w:cs="Arial"/>
                <w:bCs/>
                <w:lang w:eastAsia="ja-JP"/>
              </w:rPr>
              <w:t>If the feature is mandatory for Rel-17, it seems odd to include an optional feature on 38.306 for Rel-15/16 that will later disappear from the specifications. Nothing would be broken if we do not capture anything.</w:t>
            </w:r>
          </w:p>
        </w:tc>
      </w:tr>
      <w:tr w:rsidR="005E0CE7" w14:paraId="4E9913F6" w14:textId="77777777">
        <w:tc>
          <w:tcPr>
            <w:tcW w:w="1458" w:type="dxa"/>
            <w:shd w:val="clear" w:color="auto" w:fill="auto"/>
          </w:tcPr>
          <w:p w14:paraId="7F0AA880" w14:textId="77777777" w:rsidR="005E0CE7" w:rsidRDefault="0046473E">
            <w:pPr>
              <w:spacing w:after="0"/>
              <w:jc w:val="both"/>
              <w:rPr>
                <w:rFonts w:ascii="Arial" w:hAnsi="Arial" w:cs="Arial"/>
                <w:bCs/>
                <w:lang w:eastAsia="ko-KR"/>
              </w:rPr>
            </w:pPr>
            <w:r>
              <w:rPr>
                <w:rFonts w:ascii="Arial" w:eastAsia="SimSun" w:hAnsi="Arial" w:cs="Arial" w:hint="eastAsia"/>
                <w:bCs/>
                <w:lang w:eastAsia="zh-CN"/>
              </w:rPr>
              <w:t>H</w:t>
            </w:r>
            <w:r>
              <w:rPr>
                <w:rFonts w:ascii="Arial" w:eastAsia="SimSun" w:hAnsi="Arial" w:cs="Arial"/>
                <w:bCs/>
                <w:lang w:eastAsia="zh-CN"/>
              </w:rPr>
              <w:t>uawei, HiSilicon</w:t>
            </w:r>
          </w:p>
        </w:tc>
        <w:tc>
          <w:tcPr>
            <w:tcW w:w="1049" w:type="dxa"/>
          </w:tcPr>
          <w:p w14:paraId="56EF27CA" w14:textId="77777777" w:rsidR="005E0CE7" w:rsidRDefault="0046473E">
            <w:pPr>
              <w:spacing w:after="0"/>
              <w:jc w:val="both"/>
              <w:rPr>
                <w:rFonts w:ascii="Arial" w:hAnsi="Arial" w:cs="Arial"/>
                <w:bCs/>
                <w:lang w:eastAsia="zh-CN"/>
              </w:rPr>
            </w:pPr>
            <w:r>
              <w:rPr>
                <w:rFonts w:ascii="Arial" w:eastAsia="SimSun" w:hAnsi="Arial" w:cs="Arial"/>
                <w:bCs/>
                <w:lang w:eastAsia="zh-CN"/>
              </w:rPr>
              <w:t>Yes</w:t>
            </w:r>
          </w:p>
        </w:tc>
        <w:tc>
          <w:tcPr>
            <w:tcW w:w="7836" w:type="dxa"/>
            <w:shd w:val="clear" w:color="auto" w:fill="auto"/>
          </w:tcPr>
          <w:p w14:paraId="2FD662CD" w14:textId="77777777" w:rsidR="005E0CE7" w:rsidRDefault="0046473E">
            <w:pPr>
              <w:spacing w:after="0"/>
              <w:jc w:val="both"/>
              <w:rPr>
                <w:rFonts w:ascii="Arial" w:hAnsi="Arial" w:cs="Arial"/>
                <w:bCs/>
                <w:lang w:eastAsia="zh-CN"/>
              </w:rPr>
            </w:pPr>
            <w:r>
              <w:rPr>
                <w:rFonts w:ascii="Arial" w:eastAsia="SimSun" w:hAnsi="Arial" w:cs="Arial" w:hint="eastAsia"/>
                <w:bCs/>
                <w:lang w:eastAsia="zh-CN"/>
              </w:rPr>
              <w:t>A</w:t>
            </w:r>
            <w:r>
              <w:rPr>
                <w:rFonts w:ascii="Arial" w:eastAsia="SimSun" w:hAnsi="Arial" w:cs="Arial"/>
                <w:bCs/>
                <w:lang w:eastAsia="zh-CN"/>
              </w:rPr>
              <w:t>gree with the intention.</w:t>
            </w:r>
          </w:p>
        </w:tc>
      </w:tr>
      <w:tr w:rsidR="005E0CE7" w14:paraId="34044116" w14:textId="77777777">
        <w:tc>
          <w:tcPr>
            <w:tcW w:w="1458" w:type="dxa"/>
            <w:shd w:val="clear" w:color="auto" w:fill="auto"/>
          </w:tcPr>
          <w:p w14:paraId="619F94C3" w14:textId="77777777" w:rsidR="005E0CE7" w:rsidRDefault="0046473E">
            <w:pPr>
              <w:spacing w:after="0"/>
              <w:jc w:val="both"/>
              <w:rPr>
                <w:rFonts w:ascii="Arial" w:eastAsia="SimSun" w:hAnsi="Arial" w:cs="Arial"/>
                <w:bCs/>
                <w:lang w:eastAsia="zh-CN"/>
              </w:rPr>
            </w:pPr>
            <w:r>
              <w:rPr>
                <w:rFonts w:ascii="Arial" w:eastAsia="SimSun" w:hAnsi="Arial" w:cs="Arial"/>
                <w:bCs/>
                <w:lang w:eastAsia="zh-CN"/>
              </w:rPr>
              <w:t>China Telecom</w:t>
            </w:r>
          </w:p>
        </w:tc>
        <w:tc>
          <w:tcPr>
            <w:tcW w:w="1049" w:type="dxa"/>
          </w:tcPr>
          <w:p w14:paraId="421AF939" w14:textId="77777777" w:rsidR="005E0CE7" w:rsidRDefault="0046473E">
            <w:pPr>
              <w:spacing w:after="0"/>
              <w:jc w:val="both"/>
              <w:rPr>
                <w:rFonts w:ascii="Arial" w:hAnsi="Arial" w:cs="Arial"/>
                <w:bCs/>
                <w:lang w:eastAsia="ko-KR"/>
              </w:rPr>
            </w:pPr>
            <w:r>
              <w:rPr>
                <w:rFonts w:ascii="Arial" w:hAnsi="Arial" w:cs="Arial"/>
                <w:bCs/>
                <w:lang w:eastAsia="ko-KR"/>
              </w:rPr>
              <w:t>Yes</w:t>
            </w:r>
          </w:p>
        </w:tc>
        <w:tc>
          <w:tcPr>
            <w:tcW w:w="7836" w:type="dxa"/>
            <w:shd w:val="clear" w:color="auto" w:fill="auto"/>
          </w:tcPr>
          <w:p w14:paraId="1FD7C744" w14:textId="77777777" w:rsidR="005E0CE7" w:rsidRDefault="0046473E">
            <w:pPr>
              <w:spacing w:after="0"/>
              <w:jc w:val="both"/>
              <w:rPr>
                <w:rFonts w:ascii="Arial" w:hAnsi="Arial" w:cs="Arial"/>
                <w:bCs/>
                <w:lang w:eastAsia="ko-KR"/>
              </w:rPr>
            </w:pPr>
            <w:r>
              <w:rPr>
                <w:rFonts w:ascii="Arial" w:hAnsi="Arial" w:cs="Arial"/>
                <w:bCs/>
                <w:lang w:eastAsia="ko-KR"/>
              </w:rPr>
              <w:t>We think it is better to add the new MMSE-IRC receiver capability in R15 and R16 to make it clear. And we are also fine with Qualcomm’s suggestion on the detailed CR wording.</w:t>
            </w:r>
          </w:p>
        </w:tc>
      </w:tr>
      <w:tr w:rsidR="005E0CE7" w14:paraId="43A36671" w14:textId="77777777">
        <w:tc>
          <w:tcPr>
            <w:tcW w:w="1458" w:type="dxa"/>
            <w:shd w:val="clear" w:color="auto" w:fill="auto"/>
          </w:tcPr>
          <w:p w14:paraId="2241CA7A" w14:textId="77777777" w:rsidR="005E0CE7" w:rsidRDefault="0046473E">
            <w:pPr>
              <w:spacing w:after="0"/>
              <w:jc w:val="both"/>
              <w:rPr>
                <w:rFonts w:ascii="Arial" w:hAnsi="Arial" w:cs="Arial"/>
                <w:bCs/>
                <w:lang w:eastAsia="ko-KR"/>
              </w:rPr>
            </w:pPr>
            <w:r>
              <w:rPr>
                <w:rFonts w:ascii="Arial" w:hAnsi="Arial" w:cs="Arial" w:hint="eastAsia"/>
                <w:bCs/>
                <w:lang w:eastAsia="ko-KR"/>
              </w:rPr>
              <w:t>Samsung</w:t>
            </w:r>
          </w:p>
        </w:tc>
        <w:tc>
          <w:tcPr>
            <w:tcW w:w="1049" w:type="dxa"/>
          </w:tcPr>
          <w:p w14:paraId="510169DC" w14:textId="77777777" w:rsidR="005E0CE7" w:rsidRDefault="0046473E">
            <w:pPr>
              <w:spacing w:after="0"/>
              <w:jc w:val="both"/>
              <w:rPr>
                <w:rFonts w:ascii="Arial" w:hAnsi="Arial" w:cs="Arial"/>
                <w:bCs/>
                <w:lang w:eastAsia="ko-KR"/>
              </w:rPr>
            </w:pPr>
            <w:r>
              <w:rPr>
                <w:rFonts w:ascii="Arial" w:hAnsi="Arial" w:cs="Arial" w:hint="eastAsia"/>
                <w:bCs/>
                <w:lang w:eastAsia="ko-KR"/>
              </w:rPr>
              <w:t>Yes</w:t>
            </w:r>
          </w:p>
        </w:tc>
        <w:tc>
          <w:tcPr>
            <w:tcW w:w="7836" w:type="dxa"/>
            <w:shd w:val="clear" w:color="auto" w:fill="auto"/>
          </w:tcPr>
          <w:p w14:paraId="3E46F7F6" w14:textId="77777777" w:rsidR="005E0CE7" w:rsidRDefault="005E0CE7">
            <w:pPr>
              <w:spacing w:after="0"/>
              <w:jc w:val="both"/>
              <w:rPr>
                <w:rFonts w:ascii="Arial" w:hAnsi="Arial" w:cs="Arial"/>
                <w:bCs/>
                <w:lang w:eastAsia="zh-CN"/>
              </w:rPr>
            </w:pPr>
          </w:p>
        </w:tc>
      </w:tr>
      <w:tr w:rsidR="005E0CE7" w14:paraId="3DE73E02" w14:textId="77777777">
        <w:tc>
          <w:tcPr>
            <w:tcW w:w="1458" w:type="dxa"/>
            <w:shd w:val="clear" w:color="auto" w:fill="auto"/>
          </w:tcPr>
          <w:p w14:paraId="6E9DE13A" w14:textId="77777777" w:rsidR="005E0CE7" w:rsidRDefault="0046473E">
            <w:pPr>
              <w:spacing w:after="0"/>
              <w:jc w:val="both"/>
              <w:rPr>
                <w:rFonts w:ascii="Arial" w:hAnsi="Arial" w:cs="Arial"/>
                <w:bCs/>
                <w:lang w:eastAsia="zh-CN"/>
              </w:rPr>
            </w:pPr>
            <w:r>
              <w:rPr>
                <w:rFonts w:ascii="Arial" w:hAnsi="Arial" w:cs="Arial"/>
                <w:bCs/>
                <w:lang w:eastAsia="zh-CN"/>
              </w:rPr>
              <w:t>Nokia</w:t>
            </w:r>
          </w:p>
        </w:tc>
        <w:tc>
          <w:tcPr>
            <w:tcW w:w="1049" w:type="dxa"/>
          </w:tcPr>
          <w:p w14:paraId="39D668A7" w14:textId="77777777" w:rsidR="005E0CE7" w:rsidRDefault="0046473E">
            <w:pPr>
              <w:spacing w:after="0"/>
              <w:jc w:val="both"/>
              <w:rPr>
                <w:rFonts w:ascii="Arial" w:hAnsi="Arial" w:cs="Arial"/>
                <w:bCs/>
                <w:lang w:eastAsia="zh-CN"/>
              </w:rPr>
            </w:pPr>
            <w:r>
              <w:rPr>
                <w:rFonts w:ascii="Arial" w:hAnsi="Arial" w:cs="Arial"/>
                <w:bCs/>
                <w:lang w:eastAsia="zh-CN"/>
              </w:rPr>
              <w:t>Yes, but the CR needs revisions</w:t>
            </w:r>
          </w:p>
        </w:tc>
        <w:tc>
          <w:tcPr>
            <w:tcW w:w="7836" w:type="dxa"/>
            <w:shd w:val="clear" w:color="auto" w:fill="auto"/>
          </w:tcPr>
          <w:p w14:paraId="7179AECC" w14:textId="77777777" w:rsidR="005E0CE7" w:rsidRDefault="0046473E">
            <w:pPr>
              <w:rPr>
                <w:sz w:val="22"/>
                <w:szCs w:val="22"/>
              </w:rPr>
            </w:pPr>
            <w:r>
              <w:rPr>
                <w:sz w:val="22"/>
                <w:szCs w:val="22"/>
              </w:rPr>
              <w:t>The CR is not totally ok although the intent may ok. The CR text talks about capability although this is feature without capability signaling. Also, the CR cover pages talks about new UE capability although this should be 'Optional features without UE radio access capability parameters'. The actual spec change seems to be correct but the cover page should be changed to indicate optional feature without UE capability to make sure that other companies won't propose a new capability as correction later.  RAN4 had decided that "Optional without capability signalling for Rel-15 and Rel-16. Mandatory without capability signalling from Rel-17". Thus, no new UE capability should be specified for this as indicated in RAN4's UE feature list attached to the LS. This same feature list also says that gNB does not need to know about this.</w:t>
            </w:r>
          </w:p>
          <w:p w14:paraId="6433CA08" w14:textId="77777777" w:rsidR="005E0CE7" w:rsidRDefault="0046473E">
            <w:pPr>
              <w:rPr>
                <w:sz w:val="22"/>
                <w:szCs w:val="22"/>
              </w:rPr>
            </w:pPr>
            <w:r>
              <w:rPr>
                <w:sz w:val="22"/>
                <w:szCs w:val="22"/>
              </w:rPr>
              <w:t>Also, in our view this feature does not impact Radio Network as the RAN4 UE feature list already mentions that the network does not need to know it. This means that the network does not need to implement anything due to this CR.</w:t>
            </w:r>
          </w:p>
          <w:p w14:paraId="31DA93E9" w14:textId="77777777" w:rsidR="005E0CE7" w:rsidRDefault="0046473E">
            <w:pPr>
              <w:rPr>
                <w:b/>
                <w:bCs/>
                <w:sz w:val="22"/>
                <w:szCs w:val="22"/>
              </w:rPr>
            </w:pPr>
            <w:r>
              <w:rPr>
                <w:b/>
                <w:bCs/>
                <w:sz w:val="22"/>
                <w:szCs w:val="22"/>
              </w:rPr>
              <w:t>1</w:t>
            </w:r>
            <w:r>
              <w:rPr>
                <w:b/>
                <w:bCs/>
                <w:sz w:val="22"/>
                <w:szCs w:val="22"/>
                <w:vertAlign w:val="superscript"/>
              </w:rPr>
              <w:t>st</w:t>
            </w:r>
            <w:r>
              <w:rPr>
                <w:b/>
                <w:bCs/>
                <w:sz w:val="22"/>
                <w:szCs w:val="22"/>
              </w:rPr>
              <w:t xml:space="preserve"> change: Cover page changes</w:t>
            </w:r>
          </w:p>
          <w:p w14:paraId="296926EA" w14:textId="77777777" w:rsidR="005E0CE7" w:rsidRDefault="0046473E">
            <w:pPr>
              <w:rPr>
                <w:sz w:val="22"/>
                <w:szCs w:val="22"/>
              </w:rPr>
            </w:pPr>
            <w:r>
              <w:rPr>
                <w:noProof/>
                <w:sz w:val="22"/>
                <w:szCs w:val="22"/>
                <w:lang w:val="en-US" w:eastAsia="zh-CN"/>
              </w:rPr>
              <w:drawing>
                <wp:inline distT="0" distB="0" distL="0" distR="0" wp14:anchorId="17501FF9" wp14:editId="77E742BC">
                  <wp:extent cx="4811395" cy="2635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5"/>
                          <a:stretch>
                            <a:fillRect/>
                          </a:stretch>
                        </pic:blipFill>
                        <pic:spPr>
                          <a:xfrm>
                            <a:off x="0" y="0"/>
                            <a:ext cx="4954062" cy="271676"/>
                          </a:xfrm>
                          <a:prstGeom prst="rect">
                            <a:avLst/>
                          </a:prstGeom>
                        </pic:spPr>
                      </pic:pic>
                    </a:graphicData>
                  </a:graphic>
                </wp:inline>
              </w:drawing>
            </w:r>
          </w:p>
          <w:p w14:paraId="4206AD9C" w14:textId="77777777" w:rsidR="005E0CE7" w:rsidRDefault="0046473E">
            <w:pPr>
              <w:spacing w:after="0"/>
              <w:jc w:val="both"/>
              <w:rPr>
                <w:rFonts w:ascii="Arial" w:hAnsi="Arial" w:cs="Arial"/>
                <w:bCs/>
                <w:lang w:eastAsia="zh-CN"/>
              </w:rPr>
            </w:pPr>
            <w:r>
              <w:rPr>
                <w:rFonts w:ascii="Arial" w:hAnsi="Arial" w:cs="Arial"/>
                <w:bCs/>
                <w:noProof/>
                <w:lang w:val="en-US" w:eastAsia="zh-CN"/>
              </w:rPr>
              <w:lastRenderedPageBreak/>
              <w:drawing>
                <wp:inline distT="0" distB="0" distL="0" distR="0" wp14:anchorId="7DF817BC" wp14:editId="31B387CD">
                  <wp:extent cx="4829810" cy="32416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6"/>
                          <a:stretch>
                            <a:fillRect/>
                          </a:stretch>
                        </pic:blipFill>
                        <pic:spPr>
                          <a:xfrm>
                            <a:off x="0" y="0"/>
                            <a:ext cx="4832395" cy="3243296"/>
                          </a:xfrm>
                          <a:prstGeom prst="rect">
                            <a:avLst/>
                          </a:prstGeom>
                        </pic:spPr>
                      </pic:pic>
                    </a:graphicData>
                  </a:graphic>
                </wp:inline>
              </w:drawing>
            </w:r>
          </w:p>
          <w:p w14:paraId="153F01E8" w14:textId="77777777" w:rsidR="005E0CE7" w:rsidRDefault="005E0CE7">
            <w:pPr>
              <w:spacing w:after="0"/>
              <w:jc w:val="both"/>
              <w:rPr>
                <w:rFonts w:ascii="Arial" w:hAnsi="Arial" w:cs="Arial"/>
                <w:bCs/>
                <w:lang w:eastAsia="zh-CN"/>
              </w:rPr>
            </w:pPr>
          </w:p>
          <w:p w14:paraId="2D38D8A8" w14:textId="77777777" w:rsidR="005E0CE7" w:rsidRDefault="0046473E">
            <w:pPr>
              <w:spacing w:after="0"/>
              <w:jc w:val="both"/>
              <w:rPr>
                <w:rFonts w:ascii="Arial" w:hAnsi="Arial" w:cs="Arial"/>
                <w:b/>
                <w:lang w:eastAsia="zh-CN"/>
              </w:rPr>
            </w:pPr>
            <w:r>
              <w:rPr>
                <w:rFonts w:ascii="Arial" w:hAnsi="Arial" w:cs="Arial"/>
                <w:b/>
                <w:lang w:eastAsia="zh-CN"/>
              </w:rPr>
              <w:t>2</w:t>
            </w:r>
            <w:r>
              <w:rPr>
                <w:rFonts w:ascii="Arial" w:hAnsi="Arial" w:cs="Arial"/>
                <w:b/>
                <w:vertAlign w:val="superscript"/>
                <w:lang w:eastAsia="zh-CN"/>
              </w:rPr>
              <w:t>nd</w:t>
            </w:r>
            <w:r>
              <w:rPr>
                <w:rFonts w:ascii="Arial" w:hAnsi="Arial" w:cs="Arial"/>
                <w:b/>
                <w:lang w:eastAsia="zh-CN"/>
              </w:rPr>
              <w:t xml:space="preserve"> change: Description updated</w:t>
            </w:r>
          </w:p>
          <w:p w14:paraId="78DC616C" w14:textId="77777777" w:rsidR="005E0CE7" w:rsidRDefault="005E0CE7">
            <w:pPr>
              <w:spacing w:after="0"/>
              <w:jc w:val="both"/>
              <w:rPr>
                <w:rFonts w:ascii="Arial" w:hAnsi="Arial" w:cs="Arial"/>
                <w:bCs/>
                <w:lang w:eastAsia="zh-CN"/>
              </w:rPr>
            </w:pPr>
          </w:p>
          <w:p w14:paraId="39925582" w14:textId="77777777" w:rsidR="005E0CE7" w:rsidRDefault="0046473E">
            <w:pPr>
              <w:spacing w:after="0"/>
              <w:jc w:val="both"/>
              <w:rPr>
                <w:rFonts w:ascii="Arial" w:hAnsi="Arial" w:cs="Arial"/>
                <w:bCs/>
                <w:lang w:eastAsia="zh-CN"/>
              </w:rPr>
            </w:pPr>
            <w:r>
              <w:rPr>
                <w:rFonts w:ascii="Arial" w:hAnsi="Arial" w:cs="Arial"/>
                <w:bCs/>
                <w:noProof/>
                <w:lang w:val="en-US" w:eastAsia="zh-CN"/>
              </w:rPr>
              <w:drawing>
                <wp:inline distT="0" distB="0" distL="0" distR="0" wp14:anchorId="4F6D8ABB" wp14:editId="386FF7CF">
                  <wp:extent cx="4646295" cy="1008380"/>
                  <wp:effectExtent l="0" t="0" r="190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7"/>
                          <a:stretch>
                            <a:fillRect/>
                          </a:stretch>
                        </pic:blipFill>
                        <pic:spPr>
                          <a:xfrm>
                            <a:off x="0" y="0"/>
                            <a:ext cx="4658118" cy="1011105"/>
                          </a:xfrm>
                          <a:prstGeom prst="rect">
                            <a:avLst/>
                          </a:prstGeom>
                        </pic:spPr>
                      </pic:pic>
                    </a:graphicData>
                  </a:graphic>
                </wp:inline>
              </w:drawing>
            </w:r>
          </w:p>
        </w:tc>
      </w:tr>
      <w:tr w:rsidR="005E0CE7" w14:paraId="521456A3" w14:textId="77777777">
        <w:tc>
          <w:tcPr>
            <w:tcW w:w="1458" w:type="dxa"/>
            <w:shd w:val="clear" w:color="auto" w:fill="auto"/>
          </w:tcPr>
          <w:p w14:paraId="6B42AE23" w14:textId="77777777" w:rsidR="005E0CE7" w:rsidRDefault="0046473E">
            <w:pPr>
              <w:spacing w:after="0"/>
              <w:jc w:val="both"/>
              <w:rPr>
                <w:rFonts w:ascii="Arial" w:hAnsi="Arial" w:cs="Arial"/>
                <w:bCs/>
                <w:lang w:eastAsia="zh-CN"/>
              </w:rPr>
            </w:pPr>
            <w:r>
              <w:rPr>
                <w:rFonts w:ascii="Arial" w:hAnsi="Arial" w:cs="Arial"/>
                <w:bCs/>
                <w:lang w:eastAsia="zh-CN"/>
              </w:rPr>
              <w:lastRenderedPageBreak/>
              <w:t>vivo</w:t>
            </w:r>
          </w:p>
        </w:tc>
        <w:tc>
          <w:tcPr>
            <w:tcW w:w="1049" w:type="dxa"/>
          </w:tcPr>
          <w:p w14:paraId="781F65A1" w14:textId="77777777" w:rsidR="005E0CE7" w:rsidRDefault="0046473E">
            <w:pPr>
              <w:spacing w:after="0"/>
              <w:jc w:val="both"/>
              <w:rPr>
                <w:rFonts w:ascii="Arial" w:hAnsi="Arial" w:cs="Arial"/>
                <w:bCs/>
                <w:lang w:eastAsia="zh-CN"/>
              </w:rPr>
            </w:pPr>
            <w:r>
              <w:rPr>
                <w:rFonts w:ascii="Arial" w:eastAsia="SimSun" w:hAnsi="Arial" w:cs="Arial"/>
                <w:bCs/>
                <w:lang w:eastAsia="zh-CN"/>
              </w:rPr>
              <w:t>Yes</w:t>
            </w:r>
          </w:p>
        </w:tc>
        <w:tc>
          <w:tcPr>
            <w:tcW w:w="7836" w:type="dxa"/>
            <w:shd w:val="clear" w:color="auto" w:fill="auto"/>
          </w:tcPr>
          <w:p w14:paraId="678AC780" w14:textId="77777777" w:rsidR="005E0CE7" w:rsidRDefault="0046473E">
            <w:pPr>
              <w:spacing w:after="0"/>
              <w:jc w:val="both"/>
              <w:rPr>
                <w:rFonts w:ascii="Arial" w:hAnsi="Arial" w:cs="Arial"/>
                <w:bCs/>
                <w:lang w:eastAsia="zh-CN"/>
              </w:rPr>
            </w:pPr>
            <w:r>
              <w:rPr>
                <w:rFonts w:ascii="Arial" w:eastAsia="SimSun" w:hAnsi="Arial" w:cs="Arial" w:hint="eastAsia"/>
                <w:bCs/>
                <w:lang w:eastAsia="zh-CN"/>
              </w:rPr>
              <w:t>A</w:t>
            </w:r>
            <w:r>
              <w:rPr>
                <w:rFonts w:ascii="Arial" w:eastAsia="SimSun" w:hAnsi="Arial" w:cs="Arial"/>
                <w:bCs/>
                <w:lang w:eastAsia="zh-CN"/>
              </w:rPr>
              <w:t>gree with the intention.</w:t>
            </w:r>
          </w:p>
        </w:tc>
      </w:tr>
      <w:tr w:rsidR="005E0CE7" w14:paraId="327C3DD5" w14:textId="77777777">
        <w:tc>
          <w:tcPr>
            <w:tcW w:w="1458" w:type="dxa"/>
            <w:shd w:val="clear" w:color="auto" w:fill="auto"/>
          </w:tcPr>
          <w:p w14:paraId="714C7C96" w14:textId="77777777" w:rsidR="005E0CE7" w:rsidRDefault="0046473E">
            <w:pPr>
              <w:spacing w:after="0"/>
              <w:jc w:val="both"/>
              <w:rPr>
                <w:rFonts w:ascii="Arial" w:hAnsi="Arial" w:cs="Arial"/>
                <w:bCs/>
                <w:lang w:eastAsia="ko-KR"/>
              </w:rPr>
            </w:pPr>
            <w:r>
              <w:rPr>
                <w:rFonts w:ascii="Arial" w:hAnsi="Arial" w:cs="Arial"/>
                <w:bCs/>
                <w:lang w:eastAsia="ko-KR"/>
              </w:rPr>
              <w:t>China Telecom</w:t>
            </w:r>
          </w:p>
        </w:tc>
        <w:tc>
          <w:tcPr>
            <w:tcW w:w="1049" w:type="dxa"/>
          </w:tcPr>
          <w:p w14:paraId="1E546A60" w14:textId="77777777" w:rsidR="005E0CE7" w:rsidRDefault="0046473E">
            <w:pPr>
              <w:spacing w:after="0"/>
              <w:jc w:val="both"/>
              <w:rPr>
                <w:rFonts w:ascii="Arial" w:hAnsi="Arial" w:cs="Arial"/>
                <w:bCs/>
                <w:lang w:eastAsia="ko-KR"/>
              </w:rPr>
            </w:pPr>
            <w:r>
              <w:rPr>
                <w:rFonts w:ascii="Arial" w:hAnsi="Arial" w:cs="Arial"/>
                <w:bCs/>
                <w:lang w:eastAsia="ko-KR"/>
              </w:rPr>
              <w:t>Yes</w:t>
            </w:r>
          </w:p>
        </w:tc>
        <w:tc>
          <w:tcPr>
            <w:tcW w:w="7836" w:type="dxa"/>
            <w:shd w:val="clear" w:color="auto" w:fill="auto"/>
          </w:tcPr>
          <w:p w14:paraId="27819D4C" w14:textId="77777777" w:rsidR="005E0CE7" w:rsidRDefault="0046473E">
            <w:pPr>
              <w:spacing w:after="0"/>
              <w:jc w:val="both"/>
              <w:rPr>
                <w:rFonts w:ascii="Arial" w:hAnsi="Arial" w:cs="Arial"/>
                <w:bCs/>
                <w:lang w:eastAsia="ko-KR"/>
              </w:rPr>
            </w:pPr>
            <w:r>
              <w:rPr>
                <w:rFonts w:ascii="Arial" w:hAnsi="Arial" w:cs="Arial"/>
                <w:bCs/>
                <w:lang w:eastAsia="ko-KR"/>
              </w:rPr>
              <w:t>Thanks Nokia for the kind suggestion on the cover page and description update. We are fine to go for the revision suggested by Nokia.</w:t>
            </w:r>
          </w:p>
        </w:tc>
      </w:tr>
      <w:tr w:rsidR="005E0CE7" w14:paraId="2DC1583A" w14:textId="77777777">
        <w:tc>
          <w:tcPr>
            <w:tcW w:w="1458" w:type="dxa"/>
            <w:shd w:val="clear" w:color="auto" w:fill="auto"/>
          </w:tcPr>
          <w:p w14:paraId="635CEA52" w14:textId="77777777" w:rsidR="005E0CE7" w:rsidRDefault="0046473E">
            <w:pPr>
              <w:spacing w:after="0"/>
              <w:jc w:val="both"/>
              <w:rPr>
                <w:rFonts w:ascii="Arial" w:eastAsia="SimSun" w:hAnsi="Arial" w:cs="Arial"/>
                <w:bCs/>
                <w:lang w:eastAsia="zh-CN"/>
              </w:rPr>
            </w:pPr>
            <w:r>
              <w:rPr>
                <w:rFonts w:ascii="Arial" w:eastAsiaTheme="minorEastAsia" w:hAnsi="Arial" w:cs="Arial" w:hint="eastAsia"/>
                <w:bCs/>
                <w:lang w:eastAsia="zh-TW"/>
              </w:rPr>
              <w:t>M</w:t>
            </w:r>
            <w:r>
              <w:rPr>
                <w:rFonts w:ascii="Arial" w:eastAsiaTheme="minorEastAsia" w:hAnsi="Arial" w:cs="Arial"/>
                <w:bCs/>
                <w:lang w:eastAsia="zh-TW"/>
              </w:rPr>
              <w:t>ediaTek</w:t>
            </w:r>
          </w:p>
        </w:tc>
        <w:tc>
          <w:tcPr>
            <w:tcW w:w="1049" w:type="dxa"/>
          </w:tcPr>
          <w:p w14:paraId="7E9632BD" w14:textId="77777777" w:rsidR="005E0CE7" w:rsidRDefault="0046473E">
            <w:pPr>
              <w:spacing w:after="0"/>
              <w:jc w:val="both"/>
              <w:rPr>
                <w:rFonts w:ascii="Arial" w:eastAsia="SimSun" w:hAnsi="Arial" w:cs="Arial"/>
                <w:bCs/>
                <w:lang w:eastAsia="zh-CN"/>
              </w:rPr>
            </w:pPr>
            <w:r>
              <w:rPr>
                <w:rFonts w:ascii="Arial" w:eastAsiaTheme="minorEastAsia" w:hAnsi="Arial" w:cs="Arial" w:hint="eastAsia"/>
                <w:bCs/>
                <w:lang w:eastAsia="zh-TW"/>
              </w:rPr>
              <w:t>N</w:t>
            </w:r>
            <w:r>
              <w:rPr>
                <w:rFonts w:ascii="Arial" w:eastAsiaTheme="minorEastAsia" w:hAnsi="Arial" w:cs="Arial"/>
                <w:bCs/>
                <w:lang w:eastAsia="zh-TW"/>
              </w:rPr>
              <w:t>o strong view</w:t>
            </w:r>
          </w:p>
        </w:tc>
        <w:tc>
          <w:tcPr>
            <w:tcW w:w="7836" w:type="dxa"/>
            <w:shd w:val="clear" w:color="auto" w:fill="auto"/>
          </w:tcPr>
          <w:p w14:paraId="63256C87" w14:textId="77777777" w:rsidR="005E0CE7" w:rsidRDefault="0046473E">
            <w:pPr>
              <w:spacing w:after="0"/>
              <w:jc w:val="both"/>
              <w:rPr>
                <w:rFonts w:ascii="Arial" w:eastAsia="SimSun" w:hAnsi="Arial" w:cs="Arial"/>
                <w:bCs/>
                <w:lang w:eastAsia="zh-CN"/>
              </w:rPr>
            </w:pPr>
            <w:r>
              <w:rPr>
                <w:rFonts w:ascii="Arial" w:eastAsiaTheme="minorEastAsia" w:hAnsi="Arial" w:cs="Arial" w:hint="eastAsia"/>
                <w:bCs/>
                <w:lang w:eastAsia="zh-TW"/>
              </w:rPr>
              <w:t>W</w:t>
            </w:r>
            <w:r>
              <w:rPr>
                <w:rFonts w:ascii="Arial" w:eastAsiaTheme="minorEastAsia" w:hAnsi="Arial" w:cs="Arial"/>
                <w:bCs/>
                <w:lang w:eastAsia="zh-TW"/>
              </w:rPr>
              <w:t>e are fine to capture RAN4 agreement in their feature list but in this case, we think RAN2 do not even mention the new hardware related capability which is optional without signaling in the Rel-15/16 specification in such a late stage.</w:t>
            </w:r>
          </w:p>
        </w:tc>
      </w:tr>
      <w:tr w:rsidR="005E0CE7" w14:paraId="09879751" w14:textId="77777777">
        <w:tc>
          <w:tcPr>
            <w:tcW w:w="1458" w:type="dxa"/>
            <w:shd w:val="clear" w:color="auto" w:fill="auto"/>
          </w:tcPr>
          <w:p w14:paraId="6D627319" w14:textId="77777777" w:rsidR="005E0CE7" w:rsidRDefault="0046473E">
            <w:pPr>
              <w:spacing w:after="0"/>
              <w:jc w:val="both"/>
              <w:rPr>
                <w:rFonts w:ascii="Arial" w:hAnsi="Arial" w:cs="Arial"/>
                <w:bCs/>
                <w:lang w:eastAsia="zh-CN"/>
              </w:rPr>
            </w:pPr>
            <w:r>
              <w:rPr>
                <w:rFonts w:ascii="Arial" w:eastAsia="SimSun" w:hAnsi="Arial" w:cs="Arial"/>
                <w:bCs/>
                <w:lang w:eastAsia="zh-CN"/>
              </w:rPr>
              <w:t>Intel</w:t>
            </w:r>
          </w:p>
        </w:tc>
        <w:tc>
          <w:tcPr>
            <w:tcW w:w="1049" w:type="dxa"/>
          </w:tcPr>
          <w:p w14:paraId="74E6719A" w14:textId="77777777" w:rsidR="005E0CE7" w:rsidRDefault="0046473E">
            <w:pPr>
              <w:spacing w:after="0"/>
              <w:jc w:val="both"/>
              <w:rPr>
                <w:rFonts w:ascii="Arial" w:hAnsi="Arial" w:cs="Arial"/>
                <w:bCs/>
                <w:lang w:eastAsia="zh-CN"/>
              </w:rPr>
            </w:pPr>
            <w:r>
              <w:rPr>
                <w:rFonts w:ascii="Arial" w:eastAsia="MS Mincho" w:hAnsi="Arial" w:cs="Arial"/>
                <w:bCs/>
                <w:lang w:eastAsia="ja-JP"/>
              </w:rPr>
              <w:t>Yes</w:t>
            </w:r>
          </w:p>
        </w:tc>
        <w:tc>
          <w:tcPr>
            <w:tcW w:w="7836" w:type="dxa"/>
            <w:shd w:val="clear" w:color="auto" w:fill="auto"/>
          </w:tcPr>
          <w:p w14:paraId="47A113F6" w14:textId="77777777" w:rsidR="005E0CE7" w:rsidRDefault="0046473E">
            <w:pPr>
              <w:spacing w:after="0"/>
              <w:jc w:val="both"/>
              <w:rPr>
                <w:rFonts w:ascii="Arial" w:hAnsi="Arial" w:cs="Arial"/>
                <w:bCs/>
                <w:lang w:eastAsia="zh-CN"/>
              </w:rPr>
            </w:pPr>
            <w:r>
              <w:rPr>
                <w:rFonts w:ascii="Arial" w:eastAsia="MS Mincho" w:hAnsi="Arial" w:cs="Arial"/>
                <w:bCs/>
                <w:lang w:eastAsia="ja-JP"/>
              </w:rPr>
              <w:t>This is aligned to R4 feature list for Rel-15 and Rel-16 that the UE cap is optional without signalling.</w:t>
            </w:r>
          </w:p>
        </w:tc>
      </w:tr>
      <w:tr w:rsidR="005E0CE7" w14:paraId="70066504" w14:textId="77777777">
        <w:tc>
          <w:tcPr>
            <w:tcW w:w="1458" w:type="dxa"/>
            <w:shd w:val="clear" w:color="auto" w:fill="auto"/>
          </w:tcPr>
          <w:p w14:paraId="31C4B4D3" w14:textId="77777777" w:rsidR="005E0CE7" w:rsidRDefault="0046473E">
            <w:pPr>
              <w:spacing w:after="0"/>
              <w:jc w:val="both"/>
              <w:rPr>
                <w:rFonts w:ascii="Arial" w:hAnsi="Arial" w:cs="Arial"/>
                <w:bCs/>
                <w:lang w:val="en-US" w:eastAsia="zh-CN"/>
              </w:rPr>
            </w:pPr>
            <w:r>
              <w:rPr>
                <w:rFonts w:ascii="Arial" w:hAnsi="Arial" w:cs="Arial" w:hint="eastAsia"/>
                <w:bCs/>
                <w:lang w:val="en-US" w:eastAsia="zh-CN"/>
              </w:rPr>
              <w:t>ZTE</w:t>
            </w:r>
          </w:p>
        </w:tc>
        <w:tc>
          <w:tcPr>
            <w:tcW w:w="1049" w:type="dxa"/>
          </w:tcPr>
          <w:p w14:paraId="6259D78B" w14:textId="77777777" w:rsidR="005E0CE7" w:rsidRDefault="0046473E">
            <w:pPr>
              <w:spacing w:after="0"/>
              <w:jc w:val="both"/>
              <w:rPr>
                <w:rFonts w:ascii="Arial" w:hAnsi="Arial" w:cs="Arial"/>
                <w:bCs/>
                <w:lang w:val="en-US" w:eastAsia="zh-CN"/>
              </w:rPr>
            </w:pPr>
            <w:r>
              <w:rPr>
                <w:rFonts w:ascii="Arial" w:hAnsi="Arial" w:cs="Arial" w:hint="eastAsia"/>
                <w:bCs/>
                <w:lang w:val="en-US" w:eastAsia="zh-CN"/>
              </w:rPr>
              <w:t>Yes</w:t>
            </w:r>
          </w:p>
        </w:tc>
        <w:tc>
          <w:tcPr>
            <w:tcW w:w="7836" w:type="dxa"/>
            <w:shd w:val="clear" w:color="auto" w:fill="auto"/>
          </w:tcPr>
          <w:p w14:paraId="2BAEE7FB" w14:textId="77777777" w:rsidR="005E0CE7" w:rsidRDefault="0046473E">
            <w:pPr>
              <w:spacing w:after="0"/>
              <w:jc w:val="both"/>
              <w:rPr>
                <w:rFonts w:ascii="Arial" w:hAnsi="Arial" w:cs="Arial"/>
                <w:bCs/>
                <w:lang w:val="en-US" w:eastAsia="zh-CN"/>
              </w:rPr>
            </w:pPr>
            <w:r>
              <w:rPr>
                <w:rFonts w:ascii="Arial" w:hAnsi="Arial" w:cs="Arial" w:hint="eastAsia"/>
                <w:bCs/>
                <w:lang w:val="en-US" w:eastAsia="zh-CN"/>
              </w:rPr>
              <w:t>Yes with Qualcomm and nokia</w:t>
            </w:r>
            <w:r>
              <w:rPr>
                <w:rFonts w:ascii="Arial" w:hAnsi="Arial" w:cs="Arial"/>
                <w:bCs/>
                <w:lang w:val="en-US" w:eastAsia="zh-CN"/>
              </w:rPr>
              <w:t>’</w:t>
            </w:r>
            <w:r>
              <w:rPr>
                <w:rFonts w:ascii="Arial" w:hAnsi="Arial" w:cs="Arial" w:hint="eastAsia"/>
                <w:bCs/>
                <w:lang w:val="en-US" w:eastAsia="zh-CN"/>
              </w:rPr>
              <w:t>s comments</w:t>
            </w:r>
          </w:p>
        </w:tc>
      </w:tr>
      <w:tr w:rsidR="005E0CE7" w14:paraId="60693A49" w14:textId="77777777">
        <w:tc>
          <w:tcPr>
            <w:tcW w:w="1458" w:type="dxa"/>
            <w:shd w:val="clear" w:color="auto" w:fill="auto"/>
          </w:tcPr>
          <w:p w14:paraId="405E4CAE" w14:textId="77777777" w:rsidR="005E0CE7" w:rsidRDefault="005E0CE7">
            <w:pPr>
              <w:spacing w:after="0"/>
              <w:jc w:val="both"/>
              <w:rPr>
                <w:rFonts w:ascii="Arial" w:hAnsi="Arial" w:cs="Arial"/>
                <w:bCs/>
                <w:lang w:eastAsia="zh-CN"/>
              </w:rPr>
            </w:pPr>
          </w:p>
        </w:tc>
        <w:tc>
          <w:tcPr>
            <w:tcW w:w="1049" w:type="dxa"/>
          </w:tcPr>
          <w:p w14:paraId="7CB07D5C" w14:textId="77777777" w:rsidR="005E0CE7" w:rsidRDefault="005E0CE7">
            <w:pPr>
              <w:spacing w:after="0"/>
              <w:jc w:val="both"/>
              <w:rPr>
                <w:rFonts w:ascii="Arial" w:hAnsi="Arial" w:cs="Arial"/>
                <w:bCs/>
                <w:lang w:eastAsia="zh-CN"/>
              </w:rPr>
            </w:pPr>
          </w:p>
        </w:tc>
        <w:tc>
          <w:tcPr>
            <w:tcW w:w="7836" w:type="dxa"/>
            <w:shd w:val="clear" w:color="auto" w:fill="auto"/>
          </w:tcPr>
          <w:p w14:paraId="19C61D92" w14:textId="77777777" w:rsidR="005E0CE7" w:rsidRDefault="005E0CE7">
            <w:pPr>
              <w:spacing w:after="0"/>
              <w:jc w:val="both"/>
              <w:rPr>
                <w:rFonts w:ascii="Arial" w:hAnsi="Arial" w:cs="Arial"/>
                <w:bCs/>
                <w:lang w:eastAsia="zh-CN"/>
              </w:rPr>
            </w:pPr>
          </w:p>
        </w:tc>
      </w:tr>
      <w:tr w:rsidR="005E0CE7" w14:paraId="64C89128" w14:textId="77777777">
        <w:tc>
          <w:tcPr>
            <w:tcW w:w="1458" w:type="dxa"/>
            <w:shd w:val="clear" w:color="auto" w:fill="auto"/>
          </w:tcPr>
          <w:p w14:paraId="3FEDF0F7" w14:textId="77777777" w:rsidR="005E0CE7" w:rsidRDefault="005E0CE7">
            <w:pPr>
              <w:spacing w:after="0"/>
              <w:jc w:val="both"/>
              <w:rPr>
                <w:rFonts w:ascii="Arial" w:hAnsi="Arial" w:cs="Arial"/>
                <w:bCs/>
                <w:lang w:eastAsia="zh-CN"/>
              </w:rPr>
            </w:pPr>
          </w:p>
        </w:tc>
        <w:tc>
          <w:tcPr>
            <w:tcW w:w="1049" w:type="dxa"/>
          </w:tcPr>
          <w:p w14:paraId="26420388" w14:textId="77777777" w:rsidR="005E0CE7" w:rsidRDefault="005E0CE7">
            <w:pPr>
              <w:spacing w:after="0"/>
              <w:jc w:val="both"/>
              <w:rPr>
                <w:rFonts w:ascii="Arial" w:hAnsi="Arial" w:cs="Arial"/>
                <w:bCs/>
                <w:lang w:eastAsia="zh-CN"/>
              </w:rPr>
            </w:pPr>
          </w:p>
        </w:tc>
        <w:tc>
          <w:tcPr>
            <w:tcW w:w="7836" w:type="dxa"/>
            <w:shd w:val="clear" w:color="auto" w:fill="auto"/>
          </w:tcPr>
          <w:p w14:paraId="4D8E3D0A" w14:textId="77777777" w:rsidR="005E0CE7" w:rsidRDefault="005E0CE7">
            <w:pPr>
              <w:spacing w:after="0"/>
              <w:jc w:val="both"/>
              <w:rPr>
                <w:rFonts w:ascii="Arial" w:hAnsi="Arial" w:cs="Arial"/>
                <w:bCs/>
                <w:lang w:eastAsia="zh-CN"/>
              </w:rPr>
            </w:pPr>
          </w:p>
        </w:tc>
      </w:tr>
    </w:tbl>
    <w:p w14:paraId="7D759447" w14:textId="36AD1EEA" w:rsidR="005E0CE7" w:rsidRDefault="005E0CE7">
      <w:pPr>
        <w:rPr>
          <w:rFonts w:ascii="Arial" w:eastAsiaTheme="minorEastAsia" w:hAnsi="Arial" w:cs="Arial"/>
          <w:lang w:eastAsia="zh-TW"/>
        </w:rPr>
      </w:pPr>
    </w:p>
    <w:p w14:paraId="38D3D5F3" w14:textId="77777777" w:rsidR="00AE1E93" w:rsidRPr="00B2354C" w:rsidRDefault="00AE1E93" w:rsidP="00AE1E93">
      <w:pPr>
        <w:rPr>
          <w:rFonts w:ascii="Arial" w:eastAsiaTheme="minorEastAsia" w:hAnsi="Arial" w:cs="Arial"/>
          <w:b/>
          <w:bCs/>
          <w:u w:val="single"/>
          <w:lang w:eastAsia="zh-TW"/>
        </w:rPr>
      </w:pPr>
      <w:r w:rsidRPr="00B2354C">
        <w:rPr>
          <w:rFonts w:ascii="Arial" w:eastAsiaTheme="minorEastAsia" w:hAnsi="Arial" w:cs="Arial"/>
          <w:b/>
          <w:bCs/>
          <w:u w:val="single"/>
          <w:lang w:eastAsia="zh-TW"/>
        </w:rPr>
        <w:t>Summary for Phase 1</w:t>
      </w:r>
    </w:p>
    <w:p w14:paraId="31C3AE42" w14:textId="388632C5" w:rsidR="00AE1E93" w:rsidRDefault="00AE1E93" w:rsidP="00AE1E93">
      <w:pPr>
        <w:rPr>
          <w:rFonts w:ascii="Arial" w:eastAsiaTheme="minorEastAsia" w:hAnsi="Arial" w:cs="Arial"/>
          <w:lang w:eastAsia="zh-TW"/>
        </w:rPr>
      </w:pPr>
      <w:r>
        <w:rPr>
          <w:rFonts w:ascii="Arial" w:eastAsiaTheme="minorEastAsia" w:hAnsi="Arial" w:cs="Arial" w:hint="eastAsia"/>
          <w:lang w:eastAsia="zh-TW"/>
        </w:rPr>
        <w:t>T</w:t>
      </w:r>
      <w:r>
        <w:rPr>
          <w:rFonts w:ascii="Arial" w:eastAsiaTheme="minorEastAsia" w:hAnsi="Arial" w:cs="Arial"/>
          <w:lang w:eastAsia="zh-TW"/>
        </w:rPr>
        <w:t>otal 1</w:t>
      </w:r>
      <w:r w:rsidR="00EA3D84">
        <w:rPr>
          <w:rFonts w:ascii="Arial" w:eastAsiaTheme="minorEastAsia" w:hAnsi="Arial" w:cs="Arial"/>
          <w:lang w:eastAsia="zh-TW"/>
        </w:rPr>
        <w:t>0</w:t>
      </w:r>
      <w:r>
        <w:rPr>
          <w:rFonts w:ascii="Arial" w:eastAsiaTheme="minorEastAsia" w:hAnsi="Arial" w:cs="Arial"/>
          <w:lang w:eastAsia="zh-TW"/>
        </w:rPr>
        <w:t xml:space="preserve"> companies responded to Q</w:t>
      </w:r>
      <w:r>
        <w:rPr>
          <w:rFonts w:ascii="Arial" w:eastAsiaTheme="minorEastAsia" w:hAnsi="Arial" w:cs="Arial"/>
          <w:lang w:eastAsia="zh-TW"/>
        </w:rPr>
        <w:t>5</w:t>
      </w:r>
      <w:r>
        <w:rPr>
          <w:rFonts w:ascii="Arial" w:eastAsiaTheme="minorEastAsia" w:hAnsi="Arial" w:cs="Arial"/>
          <w:lang w:eastAsia="zh-TW"/>
        </w:rPr>
        <w:t xml:space="preserve">. </w:t>
      </w:r>
      <w:r w:rsidR="00EA3D84">
        <w:rPr>
          <w:rFonts w:ascii="Arial" w:eastAsiaTheme="minorEastAsia" w:hAnsi="Arial" w:cs="Arial"/>
          <w:lang w:eastAsia="zh-TW"/>
        </w:rPr>
        <w:t>8</w:t>
      </w:r>
      <w:r>
        <w:rPr>
          <w:rFonts w:ascii="Arial" w:eastAsiaTheme="minorEastAsia" w:hAnsi="Arial" w:cs="Arial"/>
          <w:lang w:eastAsia="zh-TW"/>
        </w:rPr>
        <w:t xml:space="preserve"> companies agreed to the proposal</w:t>
      </w:r>
      <w:r w:rsidR="006B6AAC">
        <w:rPr>
          <w:rFonts w:ascii="Arial" w:eastAsiaTheme="minorEastAsia" w:hAnsi="Arial" w:cs="Arial"/>
          <w:lang w:eastAsia="zh-TW"/>
        </w:rPr>
        <w:t xml:space="preserve"> but thought the CRs need revision</w:t>
      </w:r>
      <w:r>
        <w:rPr>
          <w:rFonts w:ascii="Arial" w:eastAsiaTheme="minorEastAsia" w:hAnsi="Arial" w:cs="Arial"/>
          <w:lang w:eastAsia="zh-TW"/>
        </w:rPr>
        <w:t xml:space="preserve">, </w:t>
      </w:r>
      <w:r w:rsidR="006B6AAC">
        <w:rPr>
          <w:rFonts w:ascii="Arial" w:eastAsiaTheme="minorEastAsia" w:hAnsi="Arial" w:cs="Arial"/>
          <w:lang w:eastAsia="zh-TW"/>
        </w:rPr>
        <w:t>1</w:t>
      </w:r>
      <w:r>
        <w:rPr>
          <w:rFonts w:ascii="Arial" w:eastAsiaTheme="minorEastAsia" w:hAnsi="Arial" w:cs="Arial"/>
          <w:lang w:eastAsia="zh-TW"/>
        </w:rPr>
        <w:t xml:space="preserve"> company disagreed, and </w:t>
      </w:r>
      <w:r w:rsidR="006B6AAC">
        <w:rPr>
          <w:rFonts w:ascii="Arial" w:eastAsiaTheme="minorEastAsia" w:hAnsi="Arial" w:cs="Arial"/>
          <w:lang w:eastAsia="zh-TW"/>
        </w:rPr>
        <w:t>1</w:t>
      </w:r>
      <w:r>
        <w:rPr>
          <w:rFonts w:ascii="Arial" w:eastAsiaTheme="minorEastAsia" w:hAnsi="Arial" w:cs="Arial"/>
          <w:lang w:eastAsia="zh-TW"/>
        </w:rPr>
        <w:t xml:space="preserve"> compan</w:t>
      </w:r>
      <w:r w:rsidR="006B6AAC">
        <w:rPr>
          <w:rFonts w:ascii="Arial" w:eastAsiaTheme="minorEastAsia" w:hAnsi="Arial" w:cs="Arial"/>
          <w:lang w:eastAsia="zh-TW"/>
        </w:rPr>
        <w:t>y</w:t>
      </w:r>
      <w:r>
        <w:rPr>
          <w:rFonts w:ascii="Arial" w:eastAsiaTheme="minorEastAsia" w:hAnsi="Arial" w:cs="Arial"/>
          <w:lang w:eastAsia="zh-TW"/>
        </w:rPr>
        <w:t xml:space="preserve"> </w:t>
      </w:r>
      <w:r w:rsidR="006B6AAC">
        <w:rPr>
          <w:rFonts w:ascii="Arial" w:eastAsiaTheme="minorEastAsia" w:hAnsi="Arial" w:cs="Arial"/>
          <w:lang w:eastAsia="zh-TW"/>
        </w:rPr>
        <w:t>had no strong view</w:t>
      </w:r>
      <w:r>
        <w:rPr>
          <w:rFonts w:ascii="Arial" w:eastAsiaTheme="minorEastAsia" w:hAnsi="Arial" w:cs="Arial"/>
          <w:lang w:eastAsia="zh-TW"/>
        </w:rPr>
        <w:t>.</w:t>
      </w:r>
      <w:r>
        <w:rPr>
          <w:rFonts w:ascii="Arial" w:eastAsiaTheme="minorEastAsia" w:hAnsi="Arial" w:cs="Arial" w:hint="eastAsia"/>
          <w:lang w:eastAsia="zh-TW"/>
        </w:rPr>
        <w:t xml:space="preserve"> Cl</w:t>
      </w:r>
      <w:r>
        <w:rPr>
          <w:rFonts w:ascii="Arial" w:eastAsiaTheme="minorEastAsia" w:hAnsi="Arial" w:cs="Arial"/>
          <w:lang w:eastAsia="zh-TW"/>
        </w:rPr>
        <w:t xml:space="preserve">ear majority of the companies </w:t>
      </w:r>
      <w:r w:rsidR="00303445">
        <w:rPr>
          <w:rFonts w:ascii="Arial" w:eastAsiaTheme="minorEastAsia" w:hAnsi="Arial" w:cs="Arial"/>
          <w:lang w:eastAsia="zh-TW"/>
        </w:rPr>
        <w:t xml:space="preserve">agreed with the intention </w:t>
      </w:r>
      <w:r w:rsidR="00E06292">
        <w:rPr>
          <w:rFonts w:ascii="Arial" w:eastAsiaTheme="minorEastAsia" w:hAnsi="Arial" w:cs="Arial"/>
          <w:lang w:eastAsia="zh-TW"/>
        </w:rPr>
        <w:t>or</w:t>
      </w:r>
      <w:r w:rsidR="00303445">
        <w:rPr>
          <w:rFonts w:ascii="Arial" w:eastAsiaTheme="minorEastAsia" w:hAnsi="Arial" w:cs="Arial"/>
          <w:lang w:eastAsia="zh-TW"/>
        </w:rPr>
        <w:t xml:space="preserve"> </w:t>
      </w:r>
      <w:r>
        <w:rPr>
          <w:rFonts w:ascii="Arial" w:eastAsiaTheme="minorEastAsia" w:hAnsi="Arial" w:cs="Arial"/>
          <w:lang w:eastAsia="zh-TW"/>
        </w:rPr>
        <w:t xml:space="preserve">supported </w:t>
      </w:r>
      <w:r w:rsidR="006B6AAC">
        <w:rPr>
          <w:rFonts w:ascii="Arial" w:eastAsiaTheme="minorEastAsia" w:hAnsi="Arial" w:cs="Arial"/>
          <w:lang w:eastAsia="zh-TW"/>
        </w:rPr>
        <w:t>that RAN2 should</w:t>
      </w:r>
      <w:r>
        <w:rPr>
          <w:rFonts w:ascii="Arial" w:eastAsiaTheme="minorEastAsia" w:hAnsi="Arial" w:cs="Arial"/>
          <w:lang w:eastAsia="zh-TW"/>
        </w:rPr>
        <w:t xml:space="preserve"> </w:t>
      </w:r>
      <w:r w:rsidR="006B6AAC">
        <w:rPr>
          <w:rFonts w:ascii="Arial" w:eastAsiaTheme="minorEastAsia" w:hAnsi="Arial" w:cs="Arial"/>
          <w:lang w:eastAsia="zh-TW"/>
        </w:rPr>
        <w:t>capture RAN4 feature list in principle</w:t>
      </w:r>
      <w:r>
        <w:rPr>
          <w:rFonts w:ascii="Arial" w:eastAsiaTheme="minorEastAsia" w:hAnsi="Arial" w:cs="Arial"/>
          <w:lang w:eastAsia="zh-TW"/>
        </w:rPr>
        <w:t>.</w:t>
      </w:r>
      <w:r w:rsidR="00EA3D84">
        <w:rPr>
          <w:rFonts w:ascii="Arial" w:eastAsiaTheme="minorEastAsia" w:hAnsi="Arial" w:cs="Arial"/>
          <w:lang w:eastAsia="zh-TW"/>
        </w:rPr>
        <w:t xml:space="preserve"> Additional feedbacks to TP wording and coversheet are valid and non-controversial.</w:t>
      </w:r>
    </w:p>
    <w:p w14:paraId="3B00F1CB" w14:textId="77777777" w:rsidR="00AE1E93" w:rsidRDefault="00AE1E93" w:rsidP="00AE1E93">
      <w:pPr>
        <w:rPr>
          <w:rFonts w:ascii="Arial" w:eastAsiaTheme="minorEastAsia" w:hAnsi="Arial" w:cs="Arial"/>
          <w:lang w:eastAsia="zh-TW"/>
        </w:rPr>
      </w:pPr>
      <w:r>
        <w:rPr>
          <w:rFonts w:ascii="Arial" w:eastAsiaTheme="minorEastAsia" w:hAnsi="Arial" w:cs="Arial" w:hint="eastAsia"/>
          <w:lang w:eastAsia="zh-TW"/>
        </w:rPr>
        <w:t>B</w:t>
      </w:r>
      <w:r>
        <w:rPr>
          <w:rFonts w:ascii="Arial" w:eastAsiaTheme="minorEastAsia" w:hAnsi="Arial" w:cs="Arial"/>
          <w:lang w:eastAsia="zh-TW"/>
        </w:rPr>
        <w:t>y companies’ input, rapporteur proposes the following proposal:</w:t>
      </w:r>
    </w:p>
    <w:p w14:paraId="2A87DA70" w14:textId="25D662EE" w:rsidR="00AE1E93" w:rsidRPr="00AE1E93" w:rsidRDefault="00AE1E93" w:rsidP="00303445">
      <w:pPr>
        <w:pBdr>
          <w:top w:val="single" w:sz="4" w:space="1" w:color="auto"/>
          <w:left w:val="single" w:sz="4" w:space="4" w:color="auto"/>
          <w:bottom w:val="single" w:sz="4" w:space="1" w:color="auto"/>
          <w:right w:val="single" w:sz="4" w:space="4" w:color="auto"/>
        </w:pBdr>
        <w:rPr>
          <w:rFonts w:ascii="Arial" w:eastAsiaTheme="minorEastAsia" w:hAnsi="Arial" w:cs="Arial" w:hint="eastAsia"/>
          <w:lang w:eastAsia="zh-TW"/>
        </w:rPr>
      </w:pPr>
      <w:r w:rsidRPr="00B2354C">
        <w:rPr>
          <w:rFonts w:ascii="Arial" w:eastAsiaTheme="minorEastAsia" w:hAnsi="Arial" w:cs="Arial" w:hint="eastAsia"/>
          <w:b/>
          <w:bCs/>
          <w:lang w:eastAsia="zh-TW"/>
        </w:rPr>
        <w:t>P</w:t>
      </w:r>
      <w:r w:rsidRPr="00B2354C">
        <w:rPr>
          <w:rFonts w:ascii="Arial" w:eastAsiaTheme="minorEastAsia" w:hAnsi="Arial" w:cs="Arial"/>
          <w:b/>
          <w:bCs/>
          <w:lang w:eastAsia="zh-TW"/>
        </w:rPr>
        <w:t xml:space="preserve">roposal </w:t>
      </w:r>
      <w:r w:rsidR="00937058">
        <w:rPr>
          <w:rFonts w:ascii="Arial" w:eastAsiaTheme="minorEastAsia" w:hAnsi="Arial" w:cs="Arial"/>
          <w:b/>
          <w:bCs/>
          <w:lang w:eastAsia="zh-TW"/>
        </w:rPr>
        <w:t>5</w:t>
      </w:r>
      <w:r>
        <w:rPr>
          <w:rFonts w:ascii="Arial" w:eastAsiaTheme="minorEastAsia" w:hAnsi="Arial" w:cs="Arial"/>
          <w:lang w:eastAsia="zh-TW"/>
        </w:rPr>
        <w:t xml:space="preserve">: </w:t>
      </w:r>
      <w:r w:rsidR="00303445">
        <w:rPr>
          <w:rFonts w:ascii="Arial" w:eastAsiaTheme="minorEastAsia" w:hAnsi="Arial" w:cs="Arial"/>
          <w:lang w:eastAsia="zh-TW"/>
        </w:rPr>
        <w:t xml:space="preserve">Proponent to provide </w:t>
      </w:r>
      <w:r w:rsidR="00AC0933">
        <w:rPr>
          <w:rFonts w:ascii="Arial" w:eastAsiaTheme="minorEastAsia" w:hAnsi="Arial" w:cs="Arial"/>
          <w:lang w:eastAsia="zh-TW"/>
        </w:rPr>
        <w:t>the</w:t>
      </w:r>
      <w:r w:rsidR="00303445">
        <w:rPr>
          <w:rFonts w:ascii="Arial" w:eastAsiaTheme="minorEastAsia" w:hAnsi="Arial" w:cs="Arial"/>
          <w:lang w:eastAsia="zh-TW"/>
        </w:rPr>
        <w:t xml:space="preserve"> revision for</w:t>
      </w:r>
      <w:r w:rsidR="00303445" w:rsidRPr="00303445">
        <w:rPr>
          <w:rFonts w:ascii="Arial" w:eastAsiaTheme="minorEastAsia" w:hAnsi="Arial" w:cs="Arial"/>
          <w:lang w:eastAsia="zh-TW"/>
        </w:rPr>
        <w:t xml:space="preserve"> </w:t>
      </w:r>
      <w:hyperlink r:id="rId28" w:history="1">
        <w:r w:rsidR="00303445" w:rsidRPr="00303445">
          <w:rPr>
            <w:rStyle w:val="aff0"/>
            <w:rFonts w:ascii="Arial" w:hAnsi="Arial" w:cs="Arial"/>
            <w:lang w:val="fr-FR"/>
          </w:rPr>
          <w:t>R2-2207640</w:t>
        </w:r>
      </w:hyperlink>
      <w:r w:rsidR="00303445" w:rsidRPr="00303445">
        <w:rPr>
          <w:rFonts w:ascii="Arial" w:eastAsiaTheme="minorEastAsia" w:hAnsi="Arial" w:cs="Arial"/>
          <w:lang w:eastAsia="zh-TW"/>
        </w:rPr>
        <w:t xml:space="preserve"> and </w:t>
      </w:r>
      <w:hyperlink r:id="rId29" w:history="1">
        <w:r w:rsidR="00303445" w:rsidRPr="00303445">
          <w:rPr>
            <w:rStyle w:val="aff0"/>
            <w:rFonts w:ascii="Arial" w:hAnsi="Arial" w:cs="Arial"/>
            <w:lang w:val="fr-FR"/>
          </w:rPr>
          <w:t>R2-2207641</w:t>
        </w:r>
      </w:hyperlink>
      <w:r w:rsidR="00134EA6">
        <w:rPr>
          <w:rFonts w:ascii="Arial" w:eastAsiaTheme="minorEastAsia" w:hAnsi="Arial" w:cs="Arial"/>
          <w:lang w:eastAsia="zh-TW"/>
        </w:rPr>
        <w:t>.</w:t>
      </w:r>
      <w:r w:rsidR="00303445">
        <w:rPr>
          <w:rFonts w:ascii="Arial" w:eastAsiaTheme="minorEastAsia" w:hAnsi="Arial" w:cs="Arial"/>
          <w:lang w:eastAsia="zh-TW"/>
        </w:rPr>
        <w:t xml:space="preserve"> </w:t>
      </w:r>
      <w:r w:rsidR="00134EA6">
        <w:rPr>
          <w:rFonts w:ascii="Arial" w:eastAsiaTheme="minorEastAsia" w:hAnsi="Arial" w:cs="Arial"/>
          <w:lang w:eastAsia="zh-TW"/>
        </w:rPr>
        <w:t>AS r</w:t>
      </w:r>
      <w:r w:rsidR="00303445">
        <w:rPr>
          <w:rFonts w:ascii="Arial" w:eastAsiaTheme="minorEastAsia" w:hAnsi="Arial" w:cs="Arial"/>
          <w:lang w:eastAsia="zh-TW"/>
        </w:rPr>
        <w:t>elease scope and</w:t>
      </w:r>
      <w:r w:rsidR="00303445">
        <w:rPr>
          <w:rFonts w:ascii="Arial" w:eastAsiaTheme="minorEastAsia" w:hAnsi="Arial" w:cs="Arial"/>
          <w:lang w:eastAsia="zh-TW"/>
        </w:rPr>
        <w:t xml:space="preserve"> details</w:t>
      </w:r>
      <w:r w:rsidR="00AC0933">
        <w:rPr>
          <w:rFonts w:ascii="Arial" w:eastAsiaTheme="minorEastAsia" w:hAnsi="Arial" w:cs="Arial"/>
          <w:lang w:eastAsia="zh-TW"/>
        </w:rPr>
        <w:t xml:space="preserve"> of revision CRs</w:t>
      </w:r>
      <w:r w:rsidR="00303445">
        <w:rPr>
          <w:rFonts w:ascii="Arial" w:eastAsiaTheme="minorEastAsia" w:hAnsi="Arial" w:cs="Arial"/>
          <w:lang w:eastAsia="zh-TW"/>
        </w:rPr>
        <w:t xml:space="preserve"> </w:t>
      </w:r>
      <w:r w:rsidR="00134EA6">
        <w:rPr>
          <w:rFonts w:ascii="Arial" w:eastAsiaTheme="minorEastAsia" w:hAnsi="Arial" w:cs="Arial"/>
          <w:lang w:eastAsia="zh-TW"/>
        </w:rPr>
        <w:t>are</w:t>
      </w:r>
      <w:r w:rsidR="00303445">
        <w:rPr>
          <w:rFonts w:ascii="Arial" w:eastAsiaTheme="minorEastAsia" w:hAnsi="Arial" w:cs="Arial"/>
          <w:lang w:eastAsia="zh-TW"/>
        </w:rPr>
        <w:t xml:space="preserve"> discussed and finalized </w:t>
      </w:r>
      <w:r w:rsidR="00303445" w:rsidRPr="00B2354C">
        <w:rPr>
          <w:rFonts w:ascii="Arial" w:eastAsiaTheme="minorEastAsia" w:hAnsi="Arial" w:cs="Arial"/>
          <w:lang w:eastAsia="zh-TW"/>
        </w:rPr>
        <w:t xml:space="preserve">in </w:t>
      </w:r>
      <w:r w:rsidR="00303445">
        <w:rPr>
          <w:rFonts w:ascii="Arial" w:eastAsiaTheme="minorEastAsia" w:hAnsi="Arial" w:cs="Arial"/>
          <w:lang w:eastAsia="zh-TW"/>
        </w:rPr>
        <w:t>P</w:t>
      </w:r>
      <w:r w:rsidR="00303445" w:rsidRPr="00B2354C">
        <w:rPr>
          <w:rFonts w:ascii="Arial" w:eastAsiaTheme="minorEastAsia" w:hAnsi="Arial" w:cs="Arial"/>
          <w:lang w:eastAsia="zh-TW"/>
        </w:rPr>
        <w:t>h</w:t>
      </w:r>
      <w:r w:rsidR="00303445">
        <w:rPr>
          <w:rFonts w:ascii="Arial" w:eastAsiaTheme="minorEastAsia" w:hAnsi="Arial" w:cs="Arial"/>
          <w:lang w:eastAsia="zh-TW"/>
        </w:rPr>
        <w:t>ase 2.</w:t>
      </w:r>
    </w:p>
    <w:p w14:paraId="22C66573" w14:textId="526F77D2" w:rsidR="005E0CE7" w:rsidRDefault="005E0CE7">
      <w:pPr>
        <w:rPr>
          <w:rFonts w:ascii="Arial" w:eastAsiaTheme="minorEastAsia" w:hAnsi="Arial" w:cs="Arial"/>
          <w:lang w:eastAsia="zh-TW"/>
        </w:rPr>
      </w:pPr>
    </w:p>
    <w:p w14:paraId="195494EC" w14:textId="77777777" w:rsidR="00B87D18" w:rsidRDefault="00B87D18">
      <w:pPr>
        <w:rPr>
          <w:rFonts w:ascii="Arial" w:eastAsiaTheme="minorEastAsia" w:hAnsi="Arial" w:cs="Arial" w:hint="eastAsia"/>
          <w:lang w:eastAsia="zh-TW"/>
        </w:rPr>
      </w:pPr>
    </w:p>
    <w:p w14:paraId="302EB7C8" w14:textId="77777777" w:rsidR="005E0CE7" w:rsidRDefault="0046473E">
      <w:pPr>
        <w:pStyle w:val="3"/>
        <w:rPr>
          <w:rFonts w:eastAsiaTheme="minorEastAsia" w:cs="Arial"/>
          <w:b/>
          <w:bCs/>
          <w:sz w:val="24"/>
          <w:szCs w:val="24"/>
          <w:lang w:eastAsia="zh-TW"/>
        </w:rPr>
      </w:pPr>
      <w:r>
        <w:rPr>
          <w:rFonts w:eastAsiaTheme="minorEastAsia" w:cs="Arial"/>
          <w:b/>
          <w:bCs/>
          <w:sz w:val="24"/>
          <w:szCs w:val="24"/>
          <w:lang w:eastAsia="zh-TW"/>
        </w:rPr>
        <w:t>Aperiodic CSI-RS</w:t>
      </w:r>
    </w:p>
    <w:p w14:paraId="0B4D46AE" w14:textId="77777777" w:rsidR="005E0CE7" w:rsidRDefault="0046473E">
      <w:pPr>
        <w:pStyle w:val="Doc-title"/>
        <w:rPr>
          <w:lang w:val="fr-FR"/>
        </w:rPr>
      </w:pPr>
      <w:r>
        <w:rPr>
          <w:lang w:val="fr-FR"/>
        </w:rPr>
        <w:t xml:space="preserve">[12] </w:t>
      </w:r>
      <w:hyperlink r:id="rId30" w:history="1">
        <w:r>
          <w:rPr>
            <w:rStyle w:val="aff0"/>
            <w:lang w:val="fr-FR"/>
          </w:rPr>
          <w:t>R2-2208027</w:t>
        </w:r>
      </w:hyperlink>
      <w:r>
        <w:rPr>
          <w:lang w:val="fr-FR"/>
        </w:rPr>
        <w:tab/>
        <w:t>Correction on crossCarrierA-CSI-trigDiffSCS-r16 (38.306)</w:t>
      </w:r>
      <w:r>
        <w:rPr>
          <w:lang w:val="fr-FR"/>
        </w:rPr>
        <w:tab/>
        <w:t>Ericsson</w:t>
      </w:r>
      <w:r>
        <w:rPr>
          <w:lang w:val="fr-FR"/>
        </w:rPr>
        <w:tab/>
        <w:t>CR</w:t>
      </w:r>
      <w:r>
        <w:rPr>
          <w:lang w:val="fr-FR"/>
        </w:rPr>
        <w:tab/>
        <w:t>Rel-17</w:t>
      </w:r>
      <w:r>
        <w:rPr>
          <w:lang w:val="fr-FR"/>
        </w:rPr>
        <w:tab/>
        <w:t>38.306</w:t>
      </w:r>
      <w:r>
        <w:rPr>
          <w:lang w:val="fr-FR"/>
        </w:rPr>
        <w:tab/>
        <w:t>17.1.0</w:t>
      </w:r>
      <w:r>
        <w:rPr>
          <w:lang w:val="fr-FR"/>
        </w:rPr>
        <w:tab/>
        <w:t>0786</w:t>
      </w:r>
      <w:r>
        <w:rPr>
          <w:lang w:val="fr-FR"/>
        </w:rPr>
        <w:tab/>
        <w:t>-</w:t>
      </w:r>
      <w:r>
        <w:rPr>
          <w:lang w:val="fr-FR"/>
        </w:rPr>
        <w:tab/>
        <w:t>A</w:t>
      </w:r>
      <w:r>
        <w:rPr>
          <w:lang w:val="fr-FR"/>
        </w:rPr>
        <w:tab/>
        <w:t>LTE_NR_DC_CA_enh-Core</w:t>
      </w:r>
    </w:p>
    <w:p w14:paraId="2E9D3E94" w14:textId="77777777" w:rsidR="005E0CE7" w:rsidRDefault="0046473E">
      <w:pPr>
        <w:pStyle w:val="Doc-title"/>
        <w:rPr>
          <w:lang w:val="fr-FR"/>
        </w:rPr>
      </w:pPr>
      <w:r>
        <w:rPr>
          <w:lang w:val="fr-FR"/>
        </w:rPr>
        <w:t xml:space="preserve">[13] </w:t>
      </w:r>
      <w:hyperlink r:id="rId31" w:history="1">
        <w:r>
          <w:rPr>
            <w:rStyle w:val="aff0"/>
            <w:lang w:val="fr-FR"/>
          </w:rPr>
          <w:t>R2-2208028</w:t>
        </w:r>
      </w:hyperlink>
      <w:r>
        <w:rPr>
          <w:lang w:val="fr-FR"/>
        </w:rPr>
        <w:tab/>
        <w:t>Correction on crossCarrierA-CSI-trigDiffSCS-r16 (38.306)</w:t>
      </w:r>
      <w:r>
        <w:rPr>
          <w:lang w:val="fr-FR"/>
        </w:rPr>
        <w:tab/>
        <w:t>Ericsson</w:t>
      </w:r>
      <w:r>
        <w:rPr>
          <w:lang w:val="fr-FR"/>
        </w:rPr>
        <w:tab/>
        <w:t>CR</w:t>
      </w:r>
      <w:r>
        <w:rPr>
          <w:lang w:val="fr-FR"/>
        </w:rPr>
        <w:tab/>
        <w:t>Rel-16</w:t>
      </w:r>
      <w:r>
        <w:rPr>
          <w:lang w:val="fr-FR"/>
        </w:rPr>
        <w:tab/>
        <w:t>38.306</w:t>
      </w:r>
      <w:r>
        <w:rPr>
          <w:lang w:val="fr-FR"/>
        </w:rPr>
        <w:tab/>
        <w:t>16.9.0</w:t>
      </w:r>
      <w:r>
        <w:rPr>
          <w:lang w:val="fr-FR"/>
        </w:rPr>
        <w:tab/>
        <w:t>0787</w:t>
      </w:r>
      <w:r>
        <w:rPr>
          <w:lang w:val="fr-FR"/>
        </w:rPr>
        <w:tab/>
        <w:t>-</w:t>
      </w:r>
      <w:r>
        <w:rPr>
          <w:lang w:val="fr-FR"/>
        </w:rPr>
        <w:tab/>
        <w:t>F</w:t>
      </w:r>
      <w:r>
        <w:rPr>
          <w:lang w:val="fr-FR"/>
        </w:rPr>
        <w:tab/>
        <w:t>LTE_NR_DC_CA_enh-Core</w:t>
      </w:r>
    </w:p>
    <w:p w14:paraId="61768489" w14:textId="77777777" w:rsidR="005E0CE7" w:rsidRDefault="005E0CE7">
      <w:pPr>
        <w:rPr>
          <w:rFonts w:ascii="Arial" w:eastAsiaTheme="minorEastAsia" w:hAnsi="Arial" w:cs="Arial"/>
          <w:lang w:val="fr-FR" w:eastAsia="zh-TW"/>
        </w:rPr>
      </w:pPr>
    </w:p>
    <w:p w14:paraId="1AC774A2" w14:textId="77777777" w:rsidR="005E0CE7" w:rsidRDefault="0046473E">
      <w:pPr>
        <w:rPr>
          <w:rFonts w:ascii="Arial" w:eastAsiaTheme="minorEastAsia" w:hAnsi="Arial" w:cs="Arial"/>
          <w:lang w:eastAsia="zh-TW"/>
        </w:rPr>
      </w:pPr>
      <w:r>
        <w:rPr>
          <w:rFonts w:ascii="Arial" w:eastAsiaTheme="minorEastAsia" w:hAnsi="Arial" w:cs="Arial" w:hint="eastAsia"/>
          <w:lang w:eastAsia="zh-TW"/>
        </w:rPr>
        <w:t>C</w:t>
      </w:r>
      <w:r>
        <w:rPr>
          <w:rFonts w:ascii="Arial" w:eastAsiaTheme="minorEastAsia" w:hAnsi="Arial" w:cs="Arial"/>
          <w:lang w:eastAsia="zh-TW"/>
        </w:rPr>
        <w:t>Rs [12][13] proposed to clarify the meaning of the term. "A-CSI trigger" and to remove prerequisite capability description because the prerequisite had been already mandated to report.</w:t>
      </w:r>
    </w:p>
    <w:p w14:paraId="70D21DCD" w14:textId="77777777" w:rsidR="005E0CE7" w:rsidRDefault="0046473E">
      <w:pPr>
        <w:rPr>
          <w:rFonts w:ascii="Arial" w:hAnsi="Arial" w:cs="Arial"/>
          <w:b/>
          <w:bCs/>
        </w:rPr>
      </w:pPr>
      <w:r>
        <w:rPr>
          <w:rFonts w:ascii="Arial" w:hAnsi="Arial" w:cs="Arial"/>
          <w:b/>
          <w:bCs/>
        </w:rPr>
        <w:t>Q6: Do companies agree with the intention of the CRs [12][13]?</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1273"/>
        <w:gridCol w:w="7381"/>
      </w:tblGrid>
      <w:tr w:rsidR="005E0CE7" w14:paraId="5A736395" w14:textId="77777777">
        <w:tc>
          <w:tcPr>
            <w:tcW w:w="1689" w:type="dxa"/>
            <w:shd w:val="clear" w:color="auto" w:fill="D9D9D9"/>
          </w:tcPr>
          <w:p w14:paraId="47CE2F18" w14:textId="77777777" w:rsidR="005E0CE7" w:rsidRDefault="0046473E">
            <w:pPr>
              <w:spacing w:after="0"/>
              <w:jc w:val="both"/>
              <w:rPr>
                <w:rFonts w:ascii="Arial" w:hAnsi="Arial" w:cs="Arial"/>
                <w:b/>
                <w:bCs/>
                <w:lang w:eastAsia="zh-CN"/>
              </w:rPr>
            </w:pPr>
            <w:r>
              <w:rPr>
                <w:rFonts w:ascii="Arial" w:hAnsi="Arial" w:cs="Arial"/>
                <w:b/>
                <w:bCs/>
                <w:lang w:eastAsia="zh-CN"/>
              </w:rPr>
              <w:t>Company</w:t>
            </w:r>
          </w:p>
        </w:tc>
        <w:tc>
          <w:tcPr>
            <w:tcW w:w="1273" w:type="dxa"/>
            <w:shd w:val="clear" w:color="auto" w:fill="D9D9D9"/>
          </w:tcPr>
          <w:p w14:paraId="4BF17BAB" w14:textId="77777777" w:rsidR="005E0CE7" w:rsidRDefault="0046473E">
            <w:pPr>
              <w:spacing w:after="0"/>
              <w:jc w:val="both"/>
              <w:rPr>
                <w:rFonts w:ascii="Arial" w:eastAsiaTheme="minorEastAsia" w:hAnsi="Arial" w:cs="Arial"/>
                <w:b/>
                <w:bCs/>
                <w:lang w:eastAsia="zh-TW"/>
              </w:rPr>
            </w:pPr>
            <w:r>
              <w:rPr>
                <w:rFonts w:ascii="Arial" w:eastAsiaTheme="minorEastAsia" w:hAnsi="Arial" w:cs="Arial"/>
                <w:b/>
                <w:bCs/>
                <w:lang w:eastAsia="zh-TW"/>
              </w:rPr>
              <w:t>Yes or No</w:t>
            </w:r>
          </w:p>
        </w:tc>
        <w:tc>
          <w:tcPr>
            <w:tcW w:w="7381" w:type="dxa"/>
            <w:shd w:val="clear" w:color="auto" w:fill="D9D9D9"/>
          </w:tcPr>
          <w:p w14:paraId="0A2221B2" w14:textId="77777777" w:rsidR="005E0CE7" w:rsidRDefault="0046473E">
            <w:pPr>
              <w:spacing w:after="0"/>
              <w:jc w:val="both"/>
              <w:rPr>
                <w:rFonts w:ascii="Arial" w:hAnsi="Arial" w:cs="Arial"/>
                <w:b/>
                <w:bCs/>
                <w:lang w:eastAsia="zh-CN"/>
              </w:rPr>
            </w:pPr>
            <w:r>
              <w:rPr>
                <w:rFonts w:ascii="Arial" w:hAnsi="Arial" w:cs="Arial"/>
                <w:b/>
                <w:bCs/>
                <w:lang w:eastAsia="zh-CN"/>
              </w:rPr>
              <w:t>Comments</w:t>
            </w:r>
          </w:p>
        </w:tc>
      </w:tr>
      <w:tr w:rsidR="005E0CE7" w14:paraId="33852ED3" w14:textId="77777777">
        <w:tc>
          <w:tcPr>
            <w:tcW w:w="1689" w:type="dxa"/>
            <w:shd w:val="clear" w:color="auto" w:fill="auto"/>
          </w:tcPr>
          <w:p w14:paraId="17C034A1" w14:textId="77777777" w:rsidR="005E0CE7" w:rsidRDefault="0046473E">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73" w:type="dxa"/>
          </w:tcPr>
          <w:p w14:paraId="43AFD4BD" w14:textId="77777777" w:rsidR="005E0CE7" w:rsidRDefault="0046473E">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381" w:type="dxa"/>
            <w:shd w:val="clear" w:color="auto" w:fill="auto"/>
          </w:tcPr>
          <w:p w14:paraId="4B811EBE" w14:textId="77777777" w:rsidR="005E0CE7" w:rsidRDefault="005E0CE7">
            <w:pPr>
              <w:spacing w:after="0"/>
              <w:jc w:val="both"/>
              <w:rPr>
                <w:rFonts w:ascii="Arial" w:eastAsia="MS Mincho" w:hAnsi="Arial" w:cs="Arial"/>
                <w:bCs/>
                <w:lang w:eastAsia="ja-JP"/>
              </w:rPr>
            </w:pPr>
          </w:p>
        </w:tc>
      </w:tr>
      <w:tr w:rsidR="005E0CE7" w14:paraId="13E7EAAE" w14:textId="77777777">
        <w:tc>
          <w:tcPr>
            <w:tcW w:w="1689" w:type="dxa"/>
            <w:shd w:val="clear" w:color="auto" w:fill="auto"/>
          </w:tcPr>
          <w:p w14:paraId="1762194A" w14:textId="77777777" w:rsidR="005E0CE7" w:rsidRDefault="0046473E">
            <w:pPr>
              <w:spacing w:after="0"/>
              <w:jc w:val="both"/>
              <w:rPr>
                <w:rFonts w:ascii="Arial" w:hAnsi="Arial" w:cs="Arial"/>
                <w:bCs/>
                <w:lang w:eastAsia="zh-CN"/>
              </w:rPr>
            </w:pPr>
            <w:r>
              <w:rPr>
                <w:rFonts w:ascii="Arial" w:eastAsia="MS Mincho" w:hAnsi="Arial" w:cs="Arial"/>
                <w:bCs/>
                <w:lang w:eastAsia="ja-JP"/>
              </w:rPr>
              <w:t>Ericsson</w:t>
            </w:r>
          </w:p>
        </w:tc>
        <w:tc>
          <w:tcPr>
            <w:tcW w:w="1273" w:type="dxa"/>
          </w:tcPr>
          <w:p w14:paraId="2970EE0C" w14:textId="77777777" w:rsidR="005E0CE7" w:rsidRDefault="0046473E">
            <w:pPr>
              <w:spacing w:after="0"/>
              <w:jc w:val="both"/>
              <w:rPr>
                <w:rFonts w:ascii="Arial" w:hAnsi="Arial" w:cs="Arial"/>
                <w:bCs/>
                <w:lang w:eastAsia="zh-CN"/>
              </w:rPr>
            </w:pPr>
            <w:r>
              <w:rPr>
                <w:rFonts w:ascii="Arial" w:eastAsia="MS Mincho" w:hAnsi="Arial" w:cs="Arial"/>
                <w:bCs/>
                <w:lang w:eastAsia="ja-JP"/>
              </w:rPr>
              <w:t>Yes (Proponent)</w:t>
            </w:r>
          </w:p>
        </w:tc>
        <w:tc>
          <w:tcPr>
            <w:tcW w:w="7381" w:type="dxa"/>
            <w:shd w:val="clear" w:color="auto" w:fill="auto"/>
          </w:tcPr>
          <w:p w14:paraId="6C6904BE" w14:textId="77777777" w:rsidR="005E0CE7" w:rsidRDefault="005E0CE7">
            <w:pPr>
              <w:spacing w:after="0"/>
              <w:jc w:val="both"/>
              <w:rPr>
                <w:rFonts w:ascii="Arial" w:hAnsi="Arial" w:cs="Arial"/>
                <w:bCs/>
                <w:lang w:eastAsia="zh-CN"/>
              </w:rPr>
            </w:pPr>
          </w:p>
        </w:tc>
      </w:tr>
      <w:tr w:rsidR="005E0CE7" w14:paraId="074F06B6" w14:textId="77777777">
        <w:tc>
          <w:tcPr>
            <w:tcW w:w="1689" w:type="dxa"/>
            <w:shd w:val="clear" w:color="auto" w:fill="auto"/>
          </w:tcPr>
          <w:p w14:paraId="4322E037" w14:textId="77777777" w:rsidR="005E0CE7" w:rsidRDefault="0046473E">
            <w:pPr>
              <w:spacing w:after="0"/>
              <w:jc w:val="both"/>
              <w:rPr>
                <w:rFonts w:ascii="Arial" w:hAnsi="Arial" w:cs="Arial"/>
                <w:bCs/>
                <w:lang w:eastAsia="ko-KR"/>
              </w:rPr>
            </w:pPr>
            <w:r>
              <w:rPr>
                <w:rFonts w:ascii="Arial" w:hAnsi="Arial" w:cs="Arial"/>
                <w:bCs/>
                <w:lang w:eastAsia="ko-KR"/>
              </w:rPr>
              <w:t>Apple</w:t>
            </w:r>
          </w:p>
        </w:tc>
        <w:tc>
          <w:tcPr>
            <w:tcW w:w="1273" w:type="dxa"/>
          </w:tcPr>
          <w:p w14:paraId="2C007101" w14:textId="77777777" w:rsidR="005E0CE7" w:rsidRDefault="0046473E">
            <w:pPr>
              <w:spacing w:after="0"/>
              <w:jc w:val="both"/>
              <w:rPr>
                <w:rFonts w:ascii="Arial" w:hAnsi="Arial" w:cs="Arial"/>
                <w:bCs/>
                <w:lang w:eastAsia="zh-CN"/>
              </w:rPr>
            </w:pPr>
            <w:r>
              <w:rPr>
                <w:rFonts w:ascii="Arial" w:hAnsi="Arial" w:cs="Arial"/>
                <w:bCs/>
                <w:lang w:eastAsia="zh-CN"/>
              </w:rPr>
              <w:t>Ok</w:t>
            </w:r>
          </w:p>
        </w:tc>
        <w:tc>
          <w:tcPr>
            <w:tcW w:w="7381" w:type="dxa"/>
            <w:shd w:val="clear" w:color="auto" w:fill="auto"/>
          </w:tcPr>
          <w:p w14:paraId="27FBF0BB" w14:textId="77777777" w:rsidR="005E0CE7" w:rsidRDefault="005E0CE7">
            <w:pPr>
              <w:spacing w:after="0"/>
              <w:jc w:val="both"/>
              <w:rPr>
                <w:rFonts w:ascii="Arial" w:hAnsi="Arial" w:cs="Arial"/>
                <w:bCs/>
                <w:lang w:eastAsia="zh-CN"/>
              </w:rPr>
            </w:pPr>
          </w:p>
        </w:tc>
      </w:tr>
      <w:tr w:rsidR="005E0CE7" w14:paraId="30F30DC6" w14:textId="77777777">
        <w:tc>
          <w:tcPr>
            <w:tcW w:w="1689" w:type="dxa"/>
            <w:shd w:val="clear" w:color="auto" w:fill="auto"/>
          </w:tcPr>
          <w:p w14:paraId="7DC1203F" w14:textId="77777777" w:rsidR="005E0CE7" w:rsidRDefault="0046473E">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273" w:type="dxa"/>
          </w:tcPr>
          <w:p w14:paraId="74FF1090" w14:textId="77777777" w:rsidR="005E0CE7" w:rsidRDefault="0046473E">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381" w:type="dxa"/>
            <w:shd w:val="clear" w:color="auto" w:fill="auto"/>
          </w:tcPr>
          <w:p w14:paraId="782B51EE" w14:textId="77777777" w:rsidR="005E0CE7" w:rsidRDefault="005E0CE7">
            <w:pPr>
              <w:spacing w:after="0"/>
              <w:jc w:val="both"/>
              <w:rPr>
                <w:rFonts w:ascii="Arial" w:hAnsi="Arial" w:cs="Arial"/>
                <w:bCs/>
                <w:lang w:eastAsia="ko-KR"/>
              </w:rPr>
            </w:pPr>
          </w:p>
        </w:tc>
      </w:tr>
      <w:tr w:rsidR="005E0CE7" w14:paraId="37F309B9" w14:textId="77777777">
        <w:tc>
          <w:tcPr>
            <w:tcW w:w="1689" w:type="dxa"/>
            <w:shd w:val="clear" w:color="auto" w:fill="auto"/>
          </w:tcPr>
          <w:p w14:paraId="77643793" w14:textId="77777777" w:rsidR="005E0CE7" w:rsidRDefault="0046473E">
            <w:pPr>
              <w:spacing w:after="0"/>
              <w:jc w:val="both"/>
              <w:rPr>
                <w:rFonts w:ascii="Arial" w:eastAsia="SimSun" w:hAnsi="Arial" w:cs="Arial"/>
                <w:bCs/>
                <w:lang w:eastAsia="zh-CN"/>
              </w:rPr>
            </w:pPr>
            <w:r>
              <w:rPr>
                <w:rFonts w:ascii="Arial" w:eastAsia="SimSun" w:hAnsi="Arial" w:cs="Arial"/>
                <w:bCs/>
                <w:lang w:eastAsia="zh-CN"/>
              </w:rPr>
              <w:t>China Telecom</w:t>
            </w:r>
          </w:p>
        </w:tc>
        <w:tc>
          <w:tcPr>
            <w:tcW w:w="1273" w:type="dxa"/>
          </w:tcPr>
          <w:p w14:paraId="5AB4E9A7" w14:textId="77777777" w:rsidR="005E0CE7" w:rsidRDefault="0046473E">
            <w:pPr>
              <w:spacing w:after="0"/>
              <w:jc w:val="both"/>
              <w:rPr>
                <w:rFonts w:ascii="Arial" w:hAnsi="Arial" w:cs="Arial"/>
                <w:bCs/>
                <w:lang w:eastAsia="zh-CN"/>
              </w:rPr>
            </w:pPr>
            <w:r>
              <w:rPr>
                <w:rFonts w:ascii="Arial" w:hAnsi="Arial" w:cs="Arial"/>
                <w:bCs/>
                <w:lang w:eastAsia="zh-CN"/>
              </w:rPr>
              <w:t>Yes</w:t>
            </w:r>
          </w:p>
        </w:tc>
        <w:tc>
          <w:tcPr>
            <w:tcW w:w="7381" w:type="dxa"/>
            <w:shd w:val="clear" w:color="auto" w:fill="auto"/>
          </w:tcPr>
          <w:p w14:paraId="69749132" w14:textId="77777777" w:rsidR="005E0CE7" w:rsidRDefault="005E0CE7">
            <w:pPr>
              <w:spacing w:after="0"/>
              <w:jc w:val="both"/>
              <w:rPr>
                <w:rFonts w:ascii="Arial" w:hAnsi="Arial" w:cs="Arial"/>
                <w:bCs/>
                <w:lang w:eastAsia="zh-CN"/>
              </w:rPr>
            </w:pPr>
          </w:p>
        </w:tc>
      </w:tr>
      <w:tr w:rsidR="005E0CE7" w14:paraId="6EF3E2C3" w14:textId="77777777">
        <w:tc>
          <w:tcPr>
            <w:tcW w:w="1689" w:type="dxa"/>
            <w:shd w:val="clear" w:color="auto" w:fill="auto"/>
          </w:tcPr>
          <w:p w14:paraId="01C8E0E4" w14:textId="77777777" w:rsidR="005E0CE7" w:rsidRDefault="0046473E">
            <w:pPr>
              <w:spacing w:after="0"/>
              <w:jc w:val="both"/>
              <w:rPr>
                <w:rFonts w:ascii="Arial" w:hAnsi="Arial" w:cs="Arial"/>
                <w:bCs/>
                <w:lang w:eastAsia="ko-KR"/>
              </w:rPr>
            </w:pPr>
            <w:r>
              <w:rPr>
                <w:rFonts w:ascii="Arial" w:hAnsi="Arial" w:cs="Arial" w:hint="eastAsia"/>
                <w:bCs/>
                <w:lang w:eastAsia="ko-KR"/>
              </w:rPr>
              <w:t>Samsung</w:t>
            </w:r>
          </w:p>
        </w:tc>
        <w:tc>
          <w:tcPr>
            <w:tcW w:w="1273" w:type="dxa"/>
          </w:tcPr>
          <w:p w14:paraId="126846C6" w14:textId="77777777" w:rsidR="005E0CE7" w:rsidRDefault="0046473E">
            <w:pPr>
              <w:spacing w:after="0"/>
              <w:jc w:val="both"/>
              <w:rPr>
                <w:rFonts w:ascii="Arial" w:hAnsi="Arial" w:cs="Arial"/>
                <w:bCs/>
                <w:lang w:eastAsia="ko-KR"/>
              </w:rPr>
            </w:pPr>
            <w:r>
              <w:rPr>
                <w:rFonts w:ascii="Arial" w:hAnsi="Arial" w:cs="Arial" w:hint="eastAsia"/>
                <w:bCs/>
                <w:lang w:eastAsia="ko-KR"/>
              </w:rPr>
              <w:t>Yes</w:t>
            </w:r>
          </w:p>
        </w:tc>
        <w:tc>
          <w:tcPr>
            <w:tcW w:w="7381" w:type="dxa"/>
            <w:shd w:val="clear" w:color="auto" w:fill="auto"/>
          </w:tcPr>
          <w:p w14:paraId="456FD965" w14:textId="77777777" w:rsidR="005E0CE7" w:rsidRDefault="005E0CE7">
            <w:pPr>
              <w:spacing w:after="0"/>
              <w:jc w:val="both"/>
              <w:rPr>
                <w:rFonts w:ascii="Arial" w:hAnsi="Arial" w:cs="Arial"/>
                <w:bCs/>
                <w:lang w:eastAsia="zh-CN"/>
              </w:rPr>
            </w:pPr>
          </w:p>
        </w:tc>
      </w:tr>
      <w:tr w:rsidR="005E0CE7" w14:paraId="78319598" w14:textId="77777777">
        <w:tc>
          <w:tcPr>
            <w:tcW w:w="1689" w:type="dxa"/>
            <w:shd w:val="clear" w:color="auto" w:fill="auto"/>
          </w:tcPr>
          <w:p w14:paraId="1D4F4256" w14:textId="77777777" w:rsidR="005E0CE7" w:rsidRDefault="0046473E">
            <w:pPr>
              <w:spacing w:after="0"/>
              <w:jc w:val="both"/>
              <w:rPr>
                <w:rFonts w:ascii="Arial" w:hAnsi="Arial" w:cs="Arial"/>
                <w:bCs/>
                <w:lang w:eastAsia="zh-CN"/>
              </w:rPr>
            </w:pPr>
            <w:r>
              <w:rPr>
                <w:rFonts w:ascii="Arial" w:hAnsi="Arial" w:cs="Arial"/>
                <w:bCs/>
                <w:lang w:eastAsia="zh-CN"/>
              </w:rPr>
              <w:t>Nokia</w:t>
            </w:r>
          </w:p>
        </w:tc>
        <w:tc>
          <w:tcPr>
            <w:tcW w:w="1273" w:type="dxa"/>
          </w:tcPr>
          <w:p w14:paraId="04B09B83" w14:textId="77777777" w:rsidR="005E0CE7" w:rsidRDefault="0046473E">
            <w:pPr>
              <w:spacing w:after="0"/>
              <w:jc w:val="both"/>
              <w:rPr>
                <w:rFonts w:ascii="Arial" w:hAnsi="Arial" w:cs="Arial"/>
                <w:bCs/>
                <w:lang w:eastAsia="zh-CN"/>
              </w:rPr>
            </w:pPr>
            <w:r>
              <w:rPr>
                <w:rFonts w:ascii="Arial" w:hAnsi="Arial" w:cs="Arial"/>
                <w:bCs/>
                <w:lang w:eastAsia="zh-CN"/>
              </w:rPr>
              <w:t>Yes</w:t>
            </w:r>
          </w:p>
        </w:tc>
        <w:tc>
          <w:tcPr>
            <w:tcW w:w="7381" w:type="dxa"/>
            <w:shd w:val="clear" w:color="auto" w:fill="auto"/>
          </w:tcPr>
          <w:p w14:paraId="064AA1E6" w14:textId="77777777" w:rsidR="005E0CE7" w:rsidRDefault="005E0CE7">
            <w:pPr>
              <w:spacing w:after="0"/>
              <w:jc w:val="both"/>
              <w:rPr>
                <w:rFonts w:ascii="Arial" w:hAnsi="Arial" w:cs="Arial"/>
                <w:bCs/>
                <w:lang w:eastAsia="zh-CN"/>
              </w:rPr>
            </w:pPr>
          </w:p>
        </w:tc>
      </w:tr>
      <w:tr w:rsidR="005E0CE7" w14:paraId="21EAC09C" w14:textId="77777777">
        <w:tc>
          <w:tcPr>
            <w:tcW w:w="1689" w:type="dxa"/>
            <w:shd w:val="clear" w:color="auto" w:fill="auto"/>
          </w:tcPr>
          <w:p w14:paraId="2144EC65" w14:textId="77777777" w:rsidR="005E0CE7" w:rsidRDefault="0046473E">
            <w:pPr>
              <w:spacing w:after="0"/>
              <w:jc w:val="both"/>
              <w:rPr>
                <w:rFonts w:ascii="Arial" w:hAnsi="Arial" w:cs="Arial"/>
                <w:bCs/>
                <w:lang w:eastAsia="ko-KR"/>
              </w:rPr>
            </w:pPr>
            <w:r>
              <w:rPr>
                <w:rFonts w:ascii="Arial" w:hAnsi="Arial" w:cs="Arial"/>
                <w:bCs/>
                <w:lang w:eastAsia="ko-KR"/>
              </w:rPr>
              <w:t>vivo</w:t>
            </w:r>
          </w:p>
        </w:tc>
        <w:tc>
          <w:tcPr>
            <w:tcW w:w="1273" w:type="dxa"/>
          </w:tcPr>
          <w:p w14:paraId="6C2DA20D" w14:textId="77777777" w:rsidR="005E0CE7" w:rsidRDefault="0046473E">
            <w:pPr>
              <w:spacing w:after="0"/>
              <w:jc w:val="both"/>
              <w:rPr>
                <w:rFonts w:ascii="Arial" w:hAnsi="Arial" w:cs="Arial"/>
                <w:bCs/>
                <w:lang w:eastAsia="ko-KR"/>
              </w:rPr>
            </w:pPr>
            <w:r>
              <w:rPr>
                <w:rFonts w:ascii="Arial" w:hAnsi="Arial" w:cs="Arial"/>
                <w:bCs/>
                <w:lang w:eastAsia="ko-KR"/>
              </w:rPr>
              <w:t>Yes</w:t>
            </w:r>
          </w:p>
        </w:tc>
        <w:tc>
          <w:tcPr>
            <w:tcW w:w="7381" w:type="dxa"/>
            <w:shd w:val="clear" w:color="auto" w:fill="auto"/>
          </w:tcPr>
          <w:p w14:paraId="2DAEB1E1" w14:textId="77777777" w:rsidR="005E0CE7" w:rsidRDefault="005E0CE7">
            <w:pPr>
              <w:spacing w:after="0"/>
              <w:jc w:val="both"/>
              <w:rPr>
                <w:rFonts w:ascii="Arial" w:hAnsi="Arial" w:cs="Arial"/>
                <w:bCs/>
                <w:lang w:eastAsia="ko-KR"/>
              </w:rPr>
            </w:pPr>
          </w:p>
        </w:tc>
      </w:tr>
      <w:tr w:rsidR="005E0CE7" w14:paraId="71D10DED" w14:textId="77777777">
        <w:tc>
          <w:tcPr>
            <w:tcW w:w="1689" w:type="dxa"/>
            <w:shd w:val="clear" w:color="auto" w:fill="auto"/>
          </w:tcPr>
          <w:p w14:paraId="45EBD92B" w14:textId="77777777" w:rsidR="005E0CE7" w:rsidRDefault="0046473E">
            <w:pPr>
              <w:spacing w:after="0"/>
              <w:jc w:val="both"/>
              <w:rPr>
                <w:rFonts w:ascii="Arial" w:eastAsia="SimSun" w:hAnsi="Arial" w:cs="Arial"/>
                <w:bCs/>
                <w:lang w:eastAsia="zh-CN"/>
              </w:rPr>
            </w:pPr>
            <w:r>
              <w:rPr>
                <w:rFonts w:ascii="Arial" w:eastAsiaTheme="minorEastAsia" w:hAnsi="Arial" w:cs="Arial" w:hint="eastAsia"/>
                <w:bCs/>
                <w:lang w:eastAsia="zh-TW"/>
              </w:rPr>
              <w:t>M</w:t>
            </w:r>
            <w:r>
              <w:rPr>
                <w:rFonts w:ascii="Arial" w:eastAsiaTheme="minorEastAsia" w:hAnsi="Arial" w:cs="Arial"/>
                <w:bCs/>
                <w:lang w:eastAsia="zh-TW"/>
              </w:rPr>
              <w:t>ediaTek</w:t>
            </w:r>
          </w:p>
        </w:tc>
        <w:tc>
          <w:tcPr>
            <w:tcW w:w="1273" w:type="dxa"/>
          </w:tcPr>
          <w:p w14:paraId="03F71ED1" w14:textId="77777777" w:rsidR="005E0CE7" w:rsidRDefault="0046473E">
            <w:pPr>
              <w:spacing w:after="0"/>
              <w:jc w:val="both"/>
              <w:rPr>
                <w:rFonts w:ascii="Arial" w:eastAsia="SimSun" w:hAnsi="Arial" w:cs="Arial"/>
                <w:bCs/>
                <w:lang w:eastAsia="zh-CN"/>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381" w:type="dxa"/>
            <w:shd w:val="clear" w:color="auto" w:fill="auto"/>
          </w:tcPr>
          <w:p w14:paraId="3A65E363" w14:textId="77777777" w:rsidR="005E0CE7" w:rsidRDefault="005E0CE7">
            <w:pPr>
              <w:spacing w:after="0"/>
              <w:jc w:val="both"/>
              <w:rPr>
                <w:rFonts w:ascii="Arial" w:eastAsia="SimSun" w:hAnsi="Arial" w:cs="Arial"/>
                <w:bCs/>
                <w:lang w:eastAsia="zh-CN"/>
              </w:rPr>
            </w:pPr>
          </w:p>
        </w:tc>
      </w:tr>
      <w:tr w:rsidR="005E0CE7" w14:paraId="076A4407" w14:textId="77777777">
        <w:tc>
          <w:tcPr>
            <w:tcW w:w="1689" w:type="dxa"/>
            <w:shd w:val="clear" w:color="auto" w:fill="auto"/>
          </w:tcPr>
          <w:p w14:paraId="7C102971" w14:textId="77777777" w:rsidR="005E0CE7" w:rsidRDefault="0046473E">
            <w:pPr>
              <w:spacing w:after="0"/>
              <w:jc w:val="both"/>
              <w:rPr>
                <w:rFonts w:ascii="Arial" w:hAnsi="Arial" w:cs="Arial"/>
                <w:bCs/>
                <w:lang w:eastAsia="zh-CN"/>
              </w:rPr>
            </w:pPr>
            <w:r>
              <w:rPr>
                <w:rFonts w:ascii="Arial" w:hAnsi="Arial" w:cs="Arial"/>
                <w:bCs/>
                <w:lang w:eastAsia="zh-CN"/>
              </w:rPr>
              <w:t>Intel</w:t>
            </w:r>
          </w:p>
        </w:tc>
        <w:tc>
          <w:tcPr>
            <w:tcW w:w="1273" w:type="dxa"/>
          </w:tcPr>
          <w:p w14:paraId="1312C712" w14:textId="77777777" w:rsidR="005E0CE7" w:rsidRDefault="0046473E">
            <w:pPr>
              <w:spacing w:after="0"/>
              <w:jc w:val="both"/>
              <w:rPr>
                <w:rFonts w:ascii="Arial" w:hAnsi="Arial" w:cs="Arial"/>
                <w:bCs/>
                <w:lang w:eastAsia="zh-CN"/>
              </w:rPr>
            </w:pPr>
            <w:r>
              <w:rPr>
                <w:rFonts w:ascii="Arial" w:hAnsi="Arial" w:cs="Arial"/>
                <w:bCs/>
                <w:lang w:eastAsia="zh-CN"/>
              </w:rPr>
              <w:t>Yes on the first change</w:t>
            </w:r>
          </w:p>
        </w:tc>
        <w:tc>
          <w:tcPr>
            <w:tcW w:w="7381" w:type="dxa"/>
            <w:shd w:val="clear" w:color="auto" w:fill="auto"/>
          </w:tcPr>
          <w:p w14:paraId="526BAA1F" w14:textId="77777777" w:rsidR="005E0CE7" w:rsidRDefault="0046473E">
            <w:pPr>
              <w:spacing w:after="0"/>
              <w:jc w:val="both"/>
              <w:rPr>
                <w:rFonts w:ascii="Arial" w:hAnsi="Arial" w:cs="Arial"/>
                <w:bCs/>
                <w:lang w:eastAsia="zh-CN"/>
              </w:rPr>
            </w:pPr>
            <w:r>
              <w:rPr>
                <w:rFonts w:ascii="Arial" w:hAnsi="Arial" w:cs="Arial"/>
                <w:bCs/>
                <w:lang w:eastAsia="zh-CN"/>
              </w:rPr>
              <w:t xml:space="preserve">For the second change of removal of pre-requisite, the csi-RS-IM-ReceptionForFeedback is a mandatory UE capability with signalling (i.e. IOT bit).  There does not seem to be any mistake in ensuring that this bit is set for the feature to be set. Hence we think that the pre-requisite should not be removed. </w:t>
            </w:r>
          </w:p>
        </w:tc>
      </w:tr>
      <w:tr w:rsidR="005E0CE7" w14:paraId="1105BA65" w14:textId="77777777">
        <w:tc>
          <w:tcPr>
            <w:tcW w:w="1689" w:type="dxa"/>
            <w:shd w:val="clear" w:color="auto" w:fill="auto"/>
          </w:tcPr>
          <w:p w14:paraId="12C06F14" w14:textId="77777777" w:rsidR="005E0CE7" w:rsidRDefault="0046473E">
            <w:pPr>
              <w:spacing w:after="0"/>
              <w:jc w:val="both"/>
              <w:rPr>
                <w:rFonts w:ascii="Arial" w:eastAsia="SimSun" w:hAnsi="Arial" w:cs="Arial"/>
                <w:bCs/>
                <w:lang w:val="en-US" w:eastAsia="zh-CN"/>
              </w:rPr>
            </w:pPr>
            <w:r>
              <w:rPr>
                <w:rFonts w:ascii="Arial" w:eastAsia="SimSun" w:hAnsi="Arial" w:cs="Arial" w:hint="eastAsia"/>
                <w:bCs/>
                <w:lang w:val="en-US" w:eastAsia="zh-CN"/>
              </w:rPr>
              <w:t>ZTE</w:t>
            </w:r>
          </w:p>
        </w:tc>
        <w:tc>
          <w:tcPr>
            <w:tcW w:w="1273" w:type="dxa"/>
          </w:tcPr>
          <w:p w14:paraId="7B71FE05" w14:textId="77777777" w:rsidR="005E0CE7" w:rsidRDefault="0046473E">
            <w:pPr>
              <w:spacing w:after="0"/>
              <w:jc w:val="both"/>
              <w:rPr>
                <w:rFonts w:ascii="Arial" w:eastAsia="SimSun" w:hAnsi="Arial" w:cs="Arial"/>
                <w:bCs/>
                <w:lang w:val="en-US" w:eastAsia="zh-CN"/>
              </w:rPr>
            </w:pPr>
            <w:r>
              <w:rPr>
                <w:rFonts w:ascii="Arial" w:eastAsia="SimSun" w:hAnsi="Arial" w:cs="Arial" w:hint="eastAsia"/>
                <w:bCs/>
                <w:lang w:val="en-US" w:eastAsia="zh-CN"/>
              </w:rPr>
              <w:t>Yes</w:t>
            </w:r>
          </w:p>
        </w:tc>
        <w:tc>
          <w:tcPr>
            <w:tcW w:w="7381" w:type="dxa"/>
            <w:shd w:val="clear" w:color="auto" w:fill="auto"/>
          </w:tcPr>
          <w:p w14:paraId="5F2B0904" w14:textId="77777777" w:rsidR="005E0CE7" w:rsidRDefault="005E0CE7">
            <w:pPr>
              <w:spacing w:after="0"/>
              <w:jc w:val="both"/>
              <w:rPr>
                <w:rFonts w:ascii="Arial" w:hAnsi="Arial" w:cs="Arial"/>
                <w:bCs/>
                <w:lang w:eastAsia="ko-KR"/>
              </w:rPr>
            </w:pPr>
          </w:p>
        </w:tc>
      </w:tr>
      <w:tr w:rsidR="005E0CE7" w14:paraId="439D7F43" w14:textId="77777777">
        <w:tc>
          <w:tcPr>
            <w:tcW w:w="1689" w:type="dxa"/>
            <w:shd w:val="clear" w:color="auto" w:fill="auto"/>
          </w:tcPr>
          <w:p w14:paraId="23CC634D" w14:textId="77777777" w:rsidR="005E0CE7" w:rsidRDefault="005E0CE7">
            <w:pPr>
              <w:spacing w:after="0"/>
              <w:jc w:val="both"/>
              <w:rPr>
                <w:rFonts w:ascii="Arial" w:hAnsi="Arial" w:cs="Arial"/>
                <w:bCs/>
                <w:lang w:eastAsia="zh-CN"/>
              </w:rPr>
            </w:pPr>
          </w:p>
        </w:tc>
        <w:tc>
          <w:tcPr>
            <w:tcW w:w="1273" w:type="dxa"/>
          </w:tcPr>
          <w:p w14:paraId="730A33B2" w14:textId="77777777" w:rsidR="005E0CE7" w:rsidRDefault="005E0CE7">
            <w:pPr>
              <w:spacing w:after="0"/>
              <w:jc w:val="both"/>
              <w:rPr>
                <w:rFonts w:ascii="Arial" w:hAnsi="Arial" w:cs="Arial"/>
                <w:bCs/>
                <w:lang w:eastAsia="zh-CN"/>
              </w:rPr>
            </w:pPr>
          </w:p>
        </w:tc>
        <w:tc>
          <w:tcPr>
            <w:tcW w:w="7381" w:type="dxa"/>
            <w:shd w:val="clear" w:color="auto" w:fill="auto"/>
          </w:tcPr>
          <w:p w14:paraId="696E32BE" w14:textId="77777777" w:rsidR="005E0CE7" w:rsidRDefault="005E0CE7">
            <w:pPr>
              <w:spacing w:after="0"/>
              <w:jc w:val="both"/>
              <w:rPr>
                <w:rFonts w:ascii="Arial" w:hAnsi="Arial" w:cs="Arial"/>
                <w:bCs/>
                <w:lang w:eastAsia="zh-CN"/>
              </w:rPr>
            </w:pPr>
          </w:p>
        </w:tc>
      </w:tr>
      <w:tr w:rsidR="005E0CE7" w14:paraId="475F15EE" w14:textId="77777777">
        <w:tc>
          <w:tcPr>
            <w:tcW w:w="1689" w:type="dxa"/>
            <w:shd w:val="clear" w:color="auto" w:fill="auto"/>
          </w:tcPr>
          <w:p w14:paraId="0C27F7D2" w14:textId="77777777" w:rsidR="005E0CE7" w:rsidRDefault="005E0CE7">
            <w:pPr>
              <w:spacing w:after="0"/>
              <w:jc w:val="both"/>
              <w:rPr>
                <w:rFonts w:ascii="Arial" w:hAnsi="Arial" w:cs="Arial"/>
                <w:bCs/>
                <w:lang w:eastAsia="zh-CN"/>
              </w:rPr>
            </w:pPr>
          </w:p>
        </w:tc>
        <w:tc>
          <w:tcPr>
            <w:tcW w:w="1273" w:type="dxa"/>
          </w:tcPr>
          <w:p w14:paraId="745AFBE4" w14:textId="77777777" w:rsidR="005E0CE7" w:rsidRDefault="005E0CE7">
            <w:pPr>
              <w:spacing w:after="0"/>
              <w:jc w:val="both"/>
              <w:rPr>
                <w:rFonts w:ascii="Arial" w:hAnsi="Arial" w:cs="Arial"/>
                <w:bCs/>
                <w:lang w:eastAsia="zh-CN"/>
              </w:rPr>
            </w:pPr>
          </w:p>
        </w:tc>
        <w:tc>
          <w:tcPr>
            <w:tcW w:w="7381" w:type="dxa"/>
            <w:shd w:val="clear" w:color="auto" w:fill="auto"/>
          </w:tcPr>
          <w:p w14:paraId="617E5A67" w14:textId="77777777" w:rsidR="005E0CE7" w:rsidRDefault="005E0CE7">
            <w:pPr>
              <w:spacing w:after="0"/>
              <w:jc w:val="both"/>
              <w:rPr>
                <w:rFonts w:ascii="Arial" w:hAnsi="Arial" w:cs="Arial"/>
                <w:bCs/>
                <w:lang w:eastAsia="zh-CN"/>
              </w:rPr>
            </w:pPr>
          </w:p>
        </w:tc>
      </w:tr>
    </w:tbl>
    <w:p w14:paraId="25D9369C" w14:textId="20914380" w:rsidR="005E0CE7" w:rsidRDefault="005E0CE7">
      <w:pPr>
        <w:rPr>
          <w:rFonts w:ascii="Arial" w:eastAsiaTheme="minorEastAsia" w:hAnsi="Arial" w:cs="Arial"/>
          <w:lang w:eastAsia="zh-TW"/>
        </w:rPr>
      </w:pPr>
    </w:p>
    <w:p w14:paraId="7EE27E4A" w14:textId="77777777" w:rsidR="00ED604A" w:rsidRPr="00B2354C" w:rsidRDefault="00ED604A" w:rsidP="00ED604A">
      <w:pPr>
        <w:rPr>
          <w:rFonts w:ascii="Arial" w:eastAsiaTheme="minorEastAsia" w:hAnsi="Arial" w:cs="Arial"/>
          <w:b/>
          <w:bCs/>
          <w:u w:val="single"/>
          <w:lang w:eastAsia="zh-TW"/>
        </w:rPr>
      </w:pPr>
      <w:r w:rsidRPr="00B2354C">
        <w:rPr>
          <w:rFonts w:ascii="Arial" w:eastAsiaTheme="minorEastAsia" w:hAnsi="Arial" w:cs="Arial"/>
          <w:b/>
          <w:bCs/>
          <w:u w:val="single"/>
          <w:lang w:eastAsia="zh-TW"/>
        </w:rPr>
        <w:t>Summary for Phase 1</w:t>
      </w:r>
    </w:p>
    <w:p w14:paraId="5213E361" w14:textId="7D5529A2" w:rsidR="00ED604A" w:rsidRDefault="00ED604A" w:rsidP="00ED604A">
      <w:pPr>
        <w:rPr>
          <w:rFonts w:ascii="Arial" w:eastAsiaTheme="minorEastAsia" w:hAnsi="Arial" w:cs="Arial"/>
          <w:lang w:eastAsia="zh-TW"/>
        </w:rPr>
      </w:pPr>
      <w:r>
        <w:rPr>
          <w:rFonts w:ascii="Arial" w:eastAsiaTheme="minorEastAsia" w:hAnsi="Arial" w:cs="Arial" w:hint="eastAsia"/>
          <w:lang w:eastAsia="zh-TW"/>
        </w:rPr>
        <w:t>T</w:t>
      </w:r>
      <w:r>
        <w:rPr>
          <w:rFonts w:ascii="Arial" w:eastAsiaTheme="minorEastAsia" w:hAnsi="Arial" w:cs="Arial"/>
          <w:lang w:eastAsia="zh-TW"/>
        </w:rPr>
        <w:t>otal 11 companies responded to Q</w:t>
      </w:r>
      <w:r>
        <w:rPr>
          <w:rFonts w:ascii="Arial" w:eastAsiaTheme="minorEastAsia" w:hAnsi="Arial" w:cs="Arial"/>
          <w:lang w:eastAsia="zh-TW"/>
        </w:rPr>
        <w:t>6</w:t>
      </w:r>
      <w:r>
        <w:rPr>
          <w:rFonts w:ascii="Arial" w:eastAsiaTheme="minorEastAsia" w:hAnsi="Arial" w:cs="Arial"/>
          <w:lang w:eastAsia="zh-TW"/>
        </w:rPr>
        <w:t xml:space="preserve">. </w:t>
      </w:r>
      <w:r w:rsidR="004325DC">
        <w:rPr>
          <w:rFonts w:ascii="Arial" w:eastAsiaTheme="minorEastAsia" w:hAnsi="Arial" w:cs="Arial"/>
          <w:lang w:eastAsia="zh-TW"/>
        </w:rPr>
        <w:t>All</w:t>
      </w:r>
      <w:r>
        <w:rPr>
          <w:rFonts w:ascii="Arial" w:eastAsiaTheme="minorEastAsia" w:hAnsi="Arial" w:cs="Arial"/>
          <w:lang w:eastAsia="zh-TW"/>
        </w:rPr>
        <w:t xml:space="preserve"> companies agreed to the proposal but</w:t>
      </w:r>
      <w:r>
        <w:rPr>
          <w:rFonts w:ascii="Arial" w:eastAsiaTheme="minorEastAsia" w:hAnsi="Arial" w:cs="Arial"/>
          <w:lang w:eastAsia="zh-TW"/>
        </w:rPr>
        <w:t xml:space="preserve"> one with a different view for the 2</w:t>
      </w:r>
      <w:r w:rsidRPr="00ED604A">
        <w:rPr>
          <w:rFonts w:ascii="Arial" w:eastAsiaTheme="minorEastAsia" w:hAnsi="Arial" w:cs="Arial"/>
          <w:vertAlign w:val="superscript"/>
          <w:lang w:eastAsia="zh-TW"/>
        </w:rPr>
        <w:t>nd</w:t>
      </w:r>
      <w:r>
        <w:rPr>
          <w:rFonts w:ascii="Arial" w:eastAsiaTheme="minorEastAsia" w:hAnsi="Arial" w:cs="Arial"/>
          <w:lang w:eastAsia="zh-TW"/>
        </w:rPr>
        <w:t xml:space="preserve"> change of the CRs</w:t>
      </w:r>
      <w:r>
        <w:rPr>
          <w:rFonts w:ascii="Arial" w:eastAsiaTheme="minorEastAsia" w:hAnsi="Arial" w:cs="Arial"/>
          <w:lang w:eastAsia="zh-TW"/>
        </w:rPr>
        <w:t>.</w:t>
      </w:r>
      <w:r>
        <w:rPr>
          <w:rFonts w:ascii="Arial" w:eastAsiaTheme="minorEastAsia" w:hAnsi="Arial" w:cs="Arial" w:hint="eastAsia"/>
          <w:lang w:eastAsia="zh-TW"/>
        </w:rPr>
        <w:t xml:space="preserve"> Cl</w:t>
      </w:r>
      <w:r>
        <w:rPr>
          <w:rFonts w:ascii="Arial" w:eastAsiaTheme="minorEastAsia" w:hAnsi="Arial" w:cs="Arial"/>
          <w:lang w:eastAsia="zh-TW"/>
        </w:rPr>
        <w:t>ear majority of the companies agreed with</w:t>
      </w:r>
      <w:r>
        <w:rPr>
          <w:rFonts w:ascii="Arial" w:eastAsiaTheme="minorEastAsia" w:hAnsi="Arial" w:cs="Arial"/>
          <w:lang w:eastAsia="zh-TW"/>
        </w:rPr>
        <w:t xml:space="preserve"> the CRs</w:t>
      </w:r>
      <w:r w:rsidR="00315D97">
        <w:rPr>
          <w:rFonts w:ascii="Arial" w:eastAsiaTheme="minorEastAsia" w:hAnsi="Arial" w:cs="Arial"/>
          <w:lang w:eastAsia="zh-TW"/>
        </w:rPr>
        <w:t>.</w:t>
      </w:r>
    </w:p>
    <w:p w14:paraId="6006DBE0" w14:textId="1FFB7552" w:rsidR="00ED604A" w:rsidRDefault="00ED604A" w:rsidP="00ED604A">
      <w:pPr>
        <w:rPr>
          <w:rFonts w:ascii="Arial" w:eastAsiaTheme="minorEastAsia" w:hAnsi="Arial" w:cs="Arial"/>
          <w:lang w:eastAsia="zh-TW"/>
        </w:rPr>
      </w:pPr>
      <w:r>
        <w:rPr>
          <w:rFonts w:ascii="Arial" w:eastAsiaTheme="minorEastAsia" w:hAnsi="Arial" w:cs="Arial" w:hint="eastAsia"/>
          <w:lang w:eastAsia="zh-TW"/>
        </w:rPr>
        <w:t>B</w:t>
      </w:r>
      <w:r>
        <w:rPr>
          <w:rFonts w:ascii="Arial" w:eastAsiaTheme="minorEastAsia" w:hAnsi="Arial" w:cs="Arial"/>
          <w:lang w:eastAsia="zh-TW"/>
        </w:rPr>
        <w:t>y companies’ input, rapporteur</w:t>
      </w:r>
      <w:r w:rsidR="00834C83">
        <w:rPr>
          <w:rFonts w:ascii="Arial" w:eastAsiaTheme="minorEastAsia" w:hAnsi="Arial" w:cs="Arial"/>
          <w:lang w:eastAsia="zh-TW"/>
        </w:rPr>
        <w:t xml:space="preserve"> suggests discussing </w:t>
      </w:r>
      <w:r w:rsidR="00834C83">
        <w:rPr>
          <w:rFonts w:ascii="Arial" w:eastAsiaTheme="minorEastAsia" w:hAnsi="Arial" w:cs="Arial"/>
          <w:lang w:eastAsia="zh-TW"/>
        </w:rPr>
        <w:t>the additional view on TP details in next phase</w:t>
      </w:r>
      <w:r w:rsidR="00834C83">
        <w:rPr>
          <w:rFonts w:ascii="Arial" w:eastAsiaTheme="minorEastAsia" w:hAnsi="Arial" w:cs="Arial"/>
          <w:lang w:eastAsia="zh-TW"/>
        </w:rPr>
        <w:t xml:space="preserve"> and</w:t>
      </w:r>
      <w:r>
        <w:rPr>
          <w:rFonts w:ascii="Arial" w:eastAsiaTheme="minorEastAsia" w:hAnsi="Arial" w:cs="Arial"/>
          <w:lang w:eastAsia="zh-TW"/>
        </w:rPr>
        <w:t xml:space="preserve"> proposes the following proposal:</w:t>
      </w:r>
    </w:p>
    <w:p w14:paraId="022DFFD6" w14:textId="45234E01" w:rsidR="00ED604A" w:rsidRPr="00ED604A" w:rsidRDefault="00ED604A" w:rsidP="00ED604A">
      <w:pPr>
        <w:pBdr>
          <w:top w:val="single" w:sz="4" w:space="1" w:color="auto"/>
          <w:left w:val="single" w:sz="4" w:space="4" w:color="auto"/>
          <w:bottom w:val="single" w:sz="4" w:space="1" w:color="auto"/>
          <w:right w:val="single" w:sz="4" w:space="4" w:color="auto"/>
        </w:pBdr>
        <w:rPr>
          <w:rFonts w:ascii="Arial" w:eastAsiaTheme="minorEastAsia" w:hAnsi="Arial" w:cs="Arial"/>
          <w:lang w:eastAsia="zh-TW"/>
        </w:rPr>
      </w:pPr>
      <w:r w:rsidRPr="00B2354C">
        <w:rPr>
          <w:rFonts w:ascii="Arial" w:eastAsiaTheme="minorEastAsia" w:hAnsi="Arial" w:cs="Arial" w:hint="eastAsia"/>
          <w:b/>
          <w:bCs/>
          <w:lang w:eastAsia="zh-TW"/>
        </w:rPr>
        <w:t>P</w:t>
      </w:r>
      <w:r w:rsidRPr="00B2354C">
        <w:rPr>
          <w:rFonts w:ascii="Arial" w:eastAsiaTheme="minorEastAsia" w:hAnsi="Arial" w:cs="Arial"/>
          <w:b/>
          <w:bCs/>
          <w:lang w:eastAsia="zh-TW"/>
        </w:rPr>
        <w:t xml:space="preserve">roposal </w:t>
      </w:r>
      <w:r w:rsidR="00937058">
        <w:rPr>
          <w:rFonts w:ascii="Arial" w:eastAsiaTheme="minorEastAsia" w:hAnsi="Arial" w:cs="Arial"/>
          <w:b/>
          <w:bCs/>
          <w:lang w:eastAsia="zh-TW"/>
        </w:rPr>
        <w:t>6</w:t>
      </w:r>
      <w:r>
        <w:rPr>
          <w:rFonts w:ascii="Arial" w:eastAsiaTheme="minorEastAsia" w:hAnsi="Arial" w:cs="Arial"/>
          <w:lang w:eastAsia="zh-TW"/>
        </w:rPr>
        <w:t xml:space="preserve">: </w:t>
      </w:r>
      <w:r w:rsidRPr="00ED604A">
        <w:rPr>
          <w:rFonts w:ascii="Arial" w:eastAsiaTheme="minorEastAsia" w:hAnsi="Arial" w:cs="Arial"/>
          <w:lang w:eastAsia="zh-TW"/>
        </w:rPr>
        <w:t xml:space="preserve">Correction on </w:t>
      </w:r>
      <w:r w:rsidRPr="00ED604A">
        <w:rPr>
          <w:rFonts w:ascii="Arial" w:eastAsiaTheme="minorEastAsia" w:hAnsi="Arial" w:cs="Arial"/>
          <w:i/>
          <w:iCs/>
          <w:lang w:eastAsia="zh-TW"/>
        </w:rPr>
        <w:t>crossCarrierA-CSI-trigDiffSCS-r16</w:t>
      </w:r>
      <w:r w:rsidRPr="00ED604A">
        <w:rPr>
          <w:rFonts w:ascii="Arial" w:eastAsiaTheme="minorEastAsia" w:hAnsi="Arial" w:cs="Arial"/>
          <w:lang w:eastAsia="zh-TW"/>
        </w:rPr>
        <w:t xml:space="preserve"> is agreed. Use</w:t>
      </w:r>
      <w:r w:rsidRPr="00ED604A">
        <w:rPr>
          <w:rFonts w:ascii="Arial" w:eastAsiaTheme="minorEastAsia" w:hAnsi="Arial" w:cs="Arial"/>
          <w:lang w:eastAsia="zh-TW"/>
        </w:rPr>
        <w:t xml:space="preserve"> </w:t>
      </w:r>
      <w:hyperlink r:id="rId32" w:history="1">
        <w:r w:rsidRPr="00ED604A">
          <w:rPr>
            <w:rStyle w:val="aff0"/>
            <w:rFonts w:ascii="Arial" w:hAnsi="Arial" w:cs="Arial"/>
            <w:lang w:val="fr-FR"/>
          </w:rPr>
          <w:t>R2-2208027</w:t>
        </w:r>
      </w:hyperlink>
      <w:r w:rsidRPr="00ED604A">
        <w:rPr>
          <w:rFonts w:ascii="Arial" w:eastAsiaTheme="minorEastAsia" w:hAnsi="Arial" w:cs="Arial"/>
          <w:lang w:eastAsia="zh-TW"/>
        </w:rPr>
        <w:t xml:space="preserve"> and </w:t>
      </w:r>
      <w:hyperlink r:id="rId33" w:history="1">
        <w:r w:rsidRPr="00ED604A">
          <w:rPr>
            <w:rStyle w:val="aff0"/>
            <w:rFonts w:ascii="Arial" w:hAnsi="Arial" w:cs="Arial"/>
            <w:lang w:val="fr-FR"/>
          </w:rPr>
          <w:t>R2-2208028</w:t>
        </w:r>
      </w:hyperlink>
      <w:r w:rsidRPr="00ED604A">
        <w:rPr>
          <w:rFonts w:ascii="Arial" w:eastAsiaTheme="minorEastAsia" w:hAnsi="Arial" w:cs="Arial"/>
          <w:lang w:eastAsia="zh-TW"/>
        </w:rPr>
        <w:t>,</w:t>
      </w:r>
      <w:r w:rsidRPr="00ED604A">
        <w:rPr>
          <w:rFonts w:ascii="Arial" w:eastAsiaTheme="minorEastAsia" w:hAnsi="Arial" w:cs="Arial"/>
          <w:lang w:eastAsia="zh-TW"/>
        </w:rPr>
        <w:t>as baseline,</w:t>
      </w:r>
      <w:r w:rsidRPr="00ED604A">
        <w:rPr>
          <w:rFonts w:ascii="Arial" w:eastAsiaTheme="minorEastAsia" w:hAnsi="Arial" w:cs="Arial"/>
          <w:lang w:eastAsia="zh-TW"/>
        </w:rPr>
        <w:t xml:space="preserve"> CR details are discussed and finalized in Phase 2.</w:t>
      </w:r>
    </w:p>
    <w:p w14:paraId="7FD73A3F" w14:textId="77777777" w:rsidR="00ED604A" w:rsidRPr="00ED604A" w:rsidRDefault="00ED604A">
      <w:pPr>
        <w:rPr>
          <w:rFonts w:ascii="Arial" w:eastAsiaTheme="minorEastAsia" w:hAnsi="Arial" w:cs="Arial" w:hint="eastAsia"/>
          <w:lang w:eastAsia="zh-TW"/>
        </w:rPr>
      </w:pPr>
    </w:p>
    <w:p w14:paraId="1910CEC6" w14:textId="77777777" w:rsidR="005E0CE7" w:rsidRDefault="005E0CE7">
      <w:pPr>
        <w:rPr>
          <w:rFonts w:ascii="Arial" w:eastAsiaTheme="minorEastAsia" w:hAnsi="Arial" w:cs="Arial"/>
          <w:lang w:eastAsia="zh-TW"/>
        </w:rPr>
      </w:pPr>
    </w:p>
    <w:p w14:paraId="34D93C13" w14:textId="77777777" w:rsidR="005E0CE7" w:rsidRDefault="0046473E">
      <w:pPr>
        <w:pStyle w:val="3"/>
        <w:rPr>
          <w:rFonts w:eastAsiaTheme="minorEastAsia" w:cs="Arial"/>
          <w:b/>
          <w:bCs/>
          <w:sz w:val="24"/>
          <w:szCs w:val="24"/>
          <w:lang w:eastAsia="zh-TW"/>
        </w:rPr>
      </w:pPr>
      <w:r>
        <w:rPr>
          <w:rFonts w:eastAsiaTheme="minorEastAsia" w:cs="Arial" w:hint="eastAsia"/>
          <w:b/>
          <w:bCs/>
          <w:sz w:val="24"/>
          <w:szCs w:val="24"/>
          <w:lang w:eastAsia="zh-TW"/>
        </w:rPr>
        <w:t>P</w:t>
      </w:r>
      <w:r>
        <w:rPr>
          <w:rFonts w:eastAsiaTheme="minorEastAsia" w:cs="Arial"/>
          <w:b/>
          <w:bCs/>
          <w:sz w:val="24"/>
          <w:szCs w:val="24"/>
          <w:lang w:eastAsia="zh-TW"/>
        </w:rPr>
        <w:t>DCCH blind detection</w:t>
      </w:r>
    </w:p>
    <w:p w14:paraId="0CE27CF2" w14:textId="77777777" w:rsidR="005E0CE7" w:rsidRDefault="0046473E">
      <w:pPr>
        <w:pStyle w:val="Doc-title"/>
      </w:pPr>
      <w:r>
        <w:t xml:space="preserve">[14] </w:t>
      </w:r>
      <w:hyperlink r:id="rId34" w:history="1">
        <w:r>
          <w:rPr>
            <w:rStyle w:val="aff0"/>
          </w:rPr>
          <w:t>R2-2206911</w:t>
        </w:r>
      </w:hyperlink>
      <w:r>
        <w:tab/>
        <w:t>Reply LS on PDCCH Blind Detection in CA (R1-2205320; contact: Huawei)</w:t>
      </w:r>
      <w:r>
        <w:tab/>
        <w:t>RAN1</w:t>
      </w:r>
      <w:r>
        <w:tab/>
        <w:t>LS in</w:t>
      </w:r>
      <w:r>
        <w:tab/>
        <w:t>Rel-17</w:t>
      </w:r>
      <w:r>
        <w:tab/>
        <w:t>NR_L1enh_URLLC-Core</w:t>
      </w:r>
      <w:r>
        <w:tab/>
        <w:t>To:RAN2</w:t>
      </w:r>
    </w:p>
    <w:p w14:paraId="67E013CC" w14:textId="77777777" w:rsidR="005E0CE7" w:rsidRDefault="0046473E">
      <w:pPr>
        <w:pStyle w:val="Doc-title"/>
        <w:rPr>
          <w:lang w:val="fr-FR"/>
        </w:rPr>
      </w:pPr>
      <w:r>
        <w:rPr>
          <w:lang w:val="fr-FR"/>
        </w:rPr>
        <w:t xml:space="preserve">[15] </w:t>
      </w:r>
      <w:hyperlink r:id="rId35" w:history="1">
        <w:r>
          <w:rPr>
            <w:rStyle w:val="aff0"/>
            <w:lang w:val="fr-FR"/>
          </w:rPr>
          <w:t>R2-2208501</w:t>
        </w:r>
      </w:hyperlink>
      <w:r>
        <w:rPr>
          <w:lang w:val="fr-FR"/>
        </w:rPr>
        <w:tab/>
        <w:t>Correction on PDCCH Blind Detection capability in CA</w:t>
      </w:r>
      <w:r>
        <w:rPr>
          <w:lang w:val="fr-FR"/>
        </w:rPr>
        <w:tab/>
        <w:t>Huawei, HiSilicon</w:t>
      </w:r>
      <w:r>
        <w:rPr>
          <w:lang w:val="fr-FR"/>
        </w:rPr>
        <w:tab/>
        <w:t>CR</w:t>
      </w:r>
      <w:r>
        <w:rPr>
          <w:lang w:val="fr-FR"/>
        </w:rPr>
        <w:tab/>
        <w:t>Rel-16</w:t>
      </w:r>
      <w:r>
        <w:rPr>
          <w:lang w:val="fr-FR"/>
        </w:rPr>
        <w:tab/>
        <w:t>38.306</w:t>
      </w:r>
      <w:r>
        <w:rPr>
          <w:lang w:val="fr-FR"/>
        </w:rPr>
        <w:tab/>
        <w:t>16.9.0</w:t>
      </w:r>
      <w:r>
        <w:rPr>
          <w:lang w:val="fr-FR"/>
        </w:rPr>
        <w:tab/>
        <w:t>0789</w:t>
      </w:r>
      <w:r>
        <w:rPr>
          <w:lang w:val="fr-FR"/>
        </w:rPr>
        <w:tab/>
        <w:t>-</w:t>
      </w:r>
      <w:r>
        <w:rPr>
          <w:lang w:val="fr-FR"/>
        </w:rPr>
        <w:tab/>
        <w:t>F</w:t>
      </w:r>
      <w:r>
        <w:rPr>
          <w:lang w:val="fr-FR"/>
        </w:rPr>
        <w:tab/>
        <w:t>NR_L1enh_URLLC-Core</w:t>
      </w:r>
    </w:p>
    <w:p w14:paraId="1A6468AE" w14:textId="77777777" w:rsidR="005E0CE7" w:rsidRDefault="0046473E">
      <w:pPr>
        <w:pStyle w:val="Doc-title"/>
        <w:rPr>
          <w:lang w:val="fr-FR"/>
        </w:rPr>
      </w:pPr>
      <w:r>
        <w:rPr>
          <w:lang w:val="fr-FR"/>
        </w:rPr>
        <w:t xml:space="preserve">[16] </w:t>
      </w:r>
      <w:hyperlink r:id="rId36" w:history="1">
        <w:r>
          <w:rPr>
            <w:rStyle w:val="aff0"/>
            <w:lang w:val="fr-FR"/>
          </w:rPr>
          <w:t>R2-2208502</w:t>
        </w:r>
      </w:hyperlink>
      <w:r>
        <w:rPr>
          <w:lang w:val="fr-FR"/>
        </w:rPr>
        <w:tab/>
        <w:t>Correction on PDCCH Blind Detection capability in CA</w:t>
      </w:r>
      <w:r>
        <w:rPr>
          <w:lang w:val="fr-FR"/>
        </w:rPr>
        <w:tab/>
        <w:t>Huawei, HiSilicon</w:t>
      </w:r>
      <w:r>
        <w:rPr>
          <w:lang w:val="fr-FR"/>
        </w:rPr>
        <w:tab/>
        <w:t>CR</w:t>
      </w:r>
      <w:r>
        <w:rPr>
          <w:lang w:val="fr-FR"/>
        </w:rPr>
        <w:tab/>
        <w:t>Rel-17</w:t>
      </w:r>
      <w:r>
        <w:rPr>
          <w:lang w:val="fr-FR"/>
        </w:rPr>
        <w:tab/>
        <w:t>38.306</w:t>
      </w:r>
      <w:r>
        <w:rPr>
          <w:lang w:val="fr-FR"/>
        </w:rPr>
        <w:tab/>
        <w:t>17.1.0</w:t>
      </w:r>
      <w:r>
        <w:rPr>
          <w:lang w:val="fr-FR"/>
        </w:rPr>
        <w:tab/>
        <w:t>0790</w:t>
      </w:r>
      <w:r>
        <w:rPr>
          <w:lang w:val="fr-FR"/>
        </w:rPr>
        <w:tab/>
        <w:t>-</w:t>
      </w:r>
      <w:r>
        <w:rPr>
          <w:lang w:val="fr-FR"/>
        </w:rPr>
        <w:tab/>
        <w:t>A</w:t>
      </w:r>
      <w:r>
        <w:rPr>
          <w:lang w:val="fr-FR"/>
        </w:rPr>
        <w:tab/>
        <w:t>NR_L1enh_URLLC-Core</w:t>
      </w:r>
    </w:p>
    <w:p w14:paraId="1910A073" w14:textId="77777777" w:rsidR="005E0CE7" w:rsidRDefault="0046473E">
      <w:pPr>
        <w:pStyle w:val="Doc-title"/>
        <w:rPr>
          <w:lang w:val="fr-FR"/>
        </w:rPr>
      </w:pPr>
      <w:r>
        <w:rPr>
          <w:lang w:val="fr-FR"/>
        </w:rPr>
        <w:t xml:space="preserve">[17] </w:t>
      </w:r>
      <w:hyperlink r:id="rId37" w:history="1">
        <w:r>
          <w:rPr>
            <w:rStyle w:val="aff0"/>
            <w:lang w:val="fr-FR"/>
          </w:rPr>
          <w:t>R2-2208503</w:t>
        </w:r>
      </w:hyperlink>
      <w:r>
        <w:rPr>
          <w:lang w:val="fr-FR"/>
        </w:rPr>
        <w:tab/>
        <w:t>Correction on PDCCH Blind Detection capability in CA</w:t>
      </w:r>
      <w:r>
        <w:rPr>
          <w:lang w:val="fr-FR"/>
        </w:rPr>
        <w:tab/>
        <w:t>Huawei, HiSilicon</w:t>
      </w:r>
      <w:r>
        <w:rPr>
          <w:lang w:val="fr-FR"/>
        </w:rPr>
        <w:tab/>
        <w:t>CR</w:t>
      </w:r>
      <w:r>
        <w:rPr>
          <w:lang w:val="fr-FR"/>
        </w:rPr>
        <w:tab/>
        <w:t>Rel-16</w:t>
      </w:r>
      <w:r>
        <w:rPr>
          <w:lang w:val="fr-FR"/>
        </w:rPr>
        <w:tab/>
        <w:t>38.331</w:t>
      </w:r>
      <w:r>
        <w:rPr>
          <w:lang w:val="fr-FR"/>
        </w:rPr>
        <w:tab/>
        <w:t>16.9.0</w:t>
      </w:r>
      <w:r>
        <w:rPr>
          <w:lang w:val="fr-FR"/>
        </w:rPr>
        <w:tab/>
        <w:t>3429</w:t>
      </w:r>
      <w:r>
        <w:rPr>
          <w:lang w:val="fr-FR"/>
        </w:rPr>
        <w:tab/>
        <w:t>-</w:t>
      </w:r>
      <w:r>
        <w:rPr>
          <w:lang w:val="fr-FR"/>
        </w:rPr>
        <w:tab/>
        <w:t>F</w:t>
      </w:r>
      <w:r>
        <w:rPr>
          <w:lang w:val="fr-FR"/>
        </w:rPr>
        <w:tab/>
        <w:t>NR_L1enh_URLLC-Core</w:t>
      </w:r>
    </w:p>
    <w:p w14:paraId="2DE808F6" w14:textId="77777777" w:rsidR="005E0CE7" w:rsidRDefault="0046473E">
      <w:pPr>
        <w:pStyle w:val="Doc-title"/>
        <w:rPr>
          <w:lang w:val="fr-FR"/>
        </w:rPr>
      </w:pPr>
      <w:r>
        <w:rPr>
          <w:lang w:val="fr-FR"/>
        </w:rPr>
        <w:t xml:space="preserve">[18] </w:t>
      </w:r>
      <w:hyperlink r:id="rId38" w:history="1">
        <w:r>
          <w:rPr>
            <w:rStyle w:val="aff0"/>
            <w:lang w:val="fr-FR"/>
          </w:rPr>
          <w:t>R2-2208504</w:t>
        </w:r>
      </w:hyperlink>
      <w:r>
        <w:rPr>
          <w:lang w:val="fr-FR"/>
        </w:rPr>
        <w:tab/>
        <w:t>Correction on PDCCH Blind Detection capability in CA</w:t>
      </w:r>
      <w:r>
        <w:rPr>
          <w:lang w:val="fr-FR"/>
        </w:rPr>
        <w:tab/>
        <w:t>Huawei, HiSilicon</w:t>
      </w:r>
      <w:r>
        <w:rPr>
          <w:lang w:val="fr-FR"/>
        </w:rPr>
        <w:tab/>
        <w:t>CR</w:t>
      </w:r>
      <w:r>
        <w:rPr>
          <w:lang w:val="fr-FR"/>
        </w:rPr>
        <w:tab/>
        <w:t>Rel-17</w:t>
      </w:r>
      <w:r>
        <w:rPr>
          <w:lang w:val="fr-FR"/>
        </w:rPr>
        <w:tab/>
        <w:t>38.331</w:t>
      </w:r>
      <w:r>
        <w:rPr>
          <w:lang w:val="fr-FR"/>
        </w:rPr>
        <w:tab/>
        <w:t>17.1.0</w:t>
      </w:r>
      <w:r>
        <w:rPr>
          <w:lang w:val="fr-FR"/>
        </w:rPr>
        <w:tab/>
        <w:t>3430</w:t>
      </w:r>
      <w:r>
        <w:rPr>
          <w:lang w:val="fr-FR"/>
        </w:rPr>
        <w:tab/>
        <w:t>-</w:t>
      </w:r>
      <w:r>
        <w:rPr>
          <w:lang w:val="fr-FR"/>
        </w:rPr>
        <w:tab/>
        <w:t>A</w:t>
      </w:r>
      <w:r>
        <w:rPr>
          <w:lang w:val="fr-FR"/>
        </w:rPr>
        <w:tab/>
        <w:t>NR_L1enh_URLLC-Core</w:t>
      </w:r>
    </w:p>
    <w:p w14:paraId="39AC8D26" w14:textId="77777777" w:rsidR="005E0CE7" w:rsidRDefault="005E0CE7">
      <w:pPr>
        <w:rPr>
          <w:rFonts w:ascii="Arial" w:eastAsiaTheme="minorEastAsia" w:hAnsi="Arial" w:cs="Arial"/>
          <w:lang w:val="fr-FR" w:eastAsia="zh-TW"/>
        </w:rPr>
      </w:pPr>
    </w:p>
    <w:p w14:paraId="2BAFC518" w14:textId="77777777" w:rsidR="005E0CE7" w:rsidRDefault="0046473E">
      <w:pPr>
        <w:rPr>
          <w:rFonts w:ascii="Arial" w:eastAsiaTheme="minorEastAsia" w:hAnsi="Arial" w:cs="Arial"/>
          <w:lang w:val="fr-FR" w:eastAsia="zh-TW"/>
        </w:rPr>
      </w:pPr>
      <w:r>
        <w:rPr>
          <w:rFonts w:ascii="Arial" w:eastAsiaTheme="minorEastAsia" w:hAnsi="Arial" w:cs="Arial"/>
          <w:lang w:val="fr-FR" w:eastAsia="zh-TW"/>
        </w:rPr>
        <w:t xml:space="preserve">The TP in CRs [15][16][17][18] </w:t>
      </w:r>
      <w:r>
        <w:rPr>
          <w:rFonts w:ascii="Arial" w:hAnsi="Arial" w:cs="Arial"/>
        </w:rPr>
        <w:t>to</w:t>
      </w:r>
      <w:r>
        <w:rPr>
          <w:rFonts w:ascii="Arial" w:eastAsiaTheme="minorEastAsia" w:hAnsi="Arial" w:cs="Arial"/>
          <w:lang w:val="fr-FR" w:eastAsia="zh-TW"/>
        </w:rPr>
        <w:t xml:space="preserve"> capture agreements from RAN1 LS R2-2200079 and R2-2206911 [14]. Late non-critical extensions are added to avoid NBC problem.</w:t>
      </w:r>
    </w:p>
    <w:p w14:paraId="1128FED7" w14:textId="47831A42" w:rsidR="005E0CE7" w:rsidRDefault="0046473E">
      <w:pPr>
        <w:rPr>
          <w:rFonts w:ascii="Arial" w:hAnsi="Arial" w:cs="Arial"/>
          <w:b/>
          <w:bCs/>
        </w:rPr>
      </w:pPr>
      <w:r>
        <w:rPr>
          <w:rFonts w:ascii="Arial" w:hAnsi="Arial" w:cs="Arial"/>
          <w:b/>
          <w:bCs/>
        </w:rPr>
        <w:t>Q</w:t>
      </w:r>
      <w:r w:rsidR="00702C6D">
        <w:rPr>
          <w:rFonts w:ascii="Arial" w:hAnsi="Arial" w:cs="Arial"/>
          <w:b/>
          <w:bCs/>
        </w:rPr>
        <w:t>7</w:t>
      </w:r>
      <w:r>
        <w:rPr>
          <w:rFonts w:ascii="Arial" w:hAnsi="Arial" w:cs="Arial"/>
          <w:b/>
          <w:bCs/>
        </w:rPr>
        <w:t>: Do companies agree with the intention of the CRs [15][16][17][18]?</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5E0CE7" w14:paraId="230F7EF1" w14:textId="77777777">
        <w:tc>
          <w:tcPr>
            <w:tcW w:w="1696" w:type="dxa"/>
            <w:shd w:val="clear" w:color="auto" w:fill="D9D9D9"/>
          </w:tcPr>
          <w:p w14:paraId="6CC53EC4" w14:textId="77777777" w:rsidR="005E0CE7" w:rsidRDefault="0046473E">
            <w:pPr>
              <w:spacing w:after="0"/>
              <w:jc w:val="both"/>
              <w:rPr>
                <w:rFonts w:ascii="Arial" w:hAnsi="Arial" w:cs="Arial"/>
                <w:b/>
                <w:bCs/>
                <w:lang w:eastAsia="zh-CN"/>
              </w:rPr>
            </w:pPr>
            <w:r>
              <w:rPr>
                <w:rFonts w:ascii="Arial" w:hAnsi="Arial" w:cs="Arial"/>
                <w:b/>
                <w:bCs/>
                <w:lang w:eastAsia="zh-CN"/>
              </w:rPr>
              <w:t>Company</w:t>
            </w:r>
          </w:p>
        </w:tc>
        <w:tc>
          <w:tcPr>
            <w:tcW w:w="1134" w:type="dxa"/>
            <w:shd w:val="clear" w:color="auto" w:fill="D9D9D9"/>
          </w:tcPr>
          <w:p w14:paraId="6605DC0A" w14:textId="77777777" w:rsidR="005E0CE7" w:rsidRDefault="0046473E">
            <w:pPr>
              <w:spacing w:after="0"/>
              <w:jc w:val="both"/>
              <w:rPr>
                <w:rFonts w:ascii="Arial" w:eastAsiaTheme="minorEastAsia" w:hAnsi="Arial" w:cs="Arial"/>
                <w:b/>
                <w:bCs/>
                <w:lang w:eastAsia="zh-TW"/>
              </w:rPr>
            </w:pPr>
            <w:r>
              <w:rPr>
                <w:rFonts w:ascii="Arial" w:eastAsiaTheme="minorEastAsia" w:hAnsi="Arial" w:cs="Arial"/>
                <w:b/>
                <w:bCs/>
                <w:lang w:eastAsia="zh-TW"/>
              </w:rPr>
              <w:t>Yes or No</w:t>
            </w:r>
          </w:p>
        </w:tc>
        <w:tc>
          <w:tcPr>
            <w:tcW w:w="7513" w:type="dxa"/>
            <w:shd w:val="clear" w:color="auto" w:fill="D9D9D9"/>
          </w:tcPr>
          <w:p w14:paraId="09D748C6" w14:textId="77777777" w:rsidR="005E0CE7" w:rsidRDefault="0046473E">
            <w:pPr>
              <w:spacing w:after="0"/>
              <w:jc w:val="both"/>
              <w:rPr>
                <w:rFonts w:ascii="Arial" w:hAnsi="Arial" w:cs="Arial"/>
                <w:b/>
                <w:bCs/>
                <w:lang w:eastAsia="zh-CN"/>
              </w:rPr>
            </w:pPr>
            <w:r>
              <w:rPr>
                <w:rFonts w:ascii="Arial" w:hAnsi="Arial" w:cs="Arial"/>
                <w:b/>
                <w:bCs/>
                <w:lang w:eastAsia="zh-CN"/>
              </w:rPr>
              <w:t>Comments</w:t>
            </w:r>
          </w:p>
        </w:tc>
      </w:tr>
      <w:tr w:rsidR="005E0CE7" w14:paraId="737DA1E8" w14:textId="77777777">
        <w:tc>
          <w:tcPr>
            <w:tcW w:w="1696" w:type="dxa"/>
            <w:shd w:val="clear" w:color="auto" w:fill="auto"/>
          </w:tcPr>
          <w:p w14:paraId="2485A112" w14:textId="77777777" w:rsidR="005E0CE7" w:rsidRDefault="0046473E">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3580E7E3" w14:textId="77777777" w:rsidR="005E0CE7" w:rsidRDefault="0046473E">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513" w:type="dxa"/>
            <w:shd w:val="clear" w:color="auto" w:fill="auto"/>
          </w:tcPr>
          <w:p w14:paraId="2D4CB9B8" w14:textId="77777777" w:rsidR="005E0CE7" w:rsidRDefault="005E0CE7">
            <w:pPr>
              <w:spacing w:after="0"/>
              <w:jc w:val="both"/>
              <w:rPr>
                <w:rFonts w:ascii="Arial" w:eastAsia="MS Mincho" w:hAnsi="Arial" w:cs="Arial"/>
                <w:bCs/>
                <w:lang w:eastAsia="ja-JP"/>
              </w:rPr>
            </w:pPr>
          </w:p>
        </w:tc>
      </w:tr>
      <w:tr w:rsidR="005E0CE7" w14:paraId="05ABF1A3" w14:textId="77777777">
        <w:tc>
          <w:tcPr>
            <w:tcW w:w="1696" w:type="dxa"/>
            <w:shd w:val="clear" w:color="auto" w:fill="auto"/>
          </w:tcPr>
          <w:p w14:paraId="35B927DC" w14:textId="77777777" w:rsidR="005E0CE7" w:rsidRDefault="0046473E">
            <w:pPr>
              <w:spacing w:after="0"/>
              <w:jc w:val="both"/>
              <w:rPr>
                <w:rFonts w:ascii="Arial" w:hAnsi="Arial" w:cs="Arial"/>
                <w:bCs/>
                <w:lang w:eastAsia="zh-CN"/>
              </w:rPr>
            </w:pPr>
            <w:r>
              <w:rPr>
                <w:rFonts w:ascii="Arial" w:eastAsia="MS Mincho" w:hAnsi="Arial" w:cs="Arial"/>
                <w:bCs/>
                <w:lang w:eastAsia="ja-JP"/>
              </w:rPr>
              <w:lastRenderedPageBreak/>
              <w:t>Ericsson</w:t>
            </w:r>
          </w:p>
        </w:tc>
        <w:tc>
          <w:tcPr>
            <w:tcW w:w="1134" w:type="dxa"/>
          </w:tcPr>
          <w:p w14:paraId="1B3AF007" w14:textId="77777777" w:rsidR="005E0CE7" w:rsidRDefault="005E0CE7">
            <w:pPr>
              <w:spacing w:after="0"/>
              <w:jc w:val="both"/>
              <w:rPr>
                <w:rFonts w:ascii="Arial" w:hAnsi="Arial" w:cs="Arial"/>
                <w:bCs/>
                <w:lang w:eastAsia="zh-CN"/>
              </w:rPr>
            </w:pPr>
          </w:p>
        </w:tc>
        <w:tc>
          <w:tcPr>
            <w:tcW w:w="7513" w:type="dxa"/>
            <w:shd w:val="clear" w:color="auto" w:fill="auto"/>
          </w:tcPr>
          <w:p w14:paraId="3F16EC7F" w14:textId="77777777" w:rsidR="005E0CE7" w:rsidRDefault="0046473E">
            <w:pPr>
              <w:spacing w:after="0"/>
              <w:jc w:val="both"/>
              <w:rPr>
                <w:rFonts w:ascii="Arial" w:eastAsia="MS Mincho" w:hAnsi="Arial" w:cs="Arial"/>
                <w:bCs/>
                <w:lang w:eastAsia="ja-JP"/>
              </w:rPr>
            </w:pPr>
            <w:r>
              <w:rPr>
                <w:rFonts w:ascii="Arial" w:eastAsia="MS Mincho" w:hAnsi="Arial" w:cs="Arial"/>
                <w:bCs/>
                <w:lang w:eastAsia="ja-JP"/>
              </w:rPr>
              <w:t>For 38.331, shouldn’t it be a choice structure between pdcch-BlindDetectionCA-MixedExt-r16 and pdcch-BlindDetectionCG-UE-MixedExt-r16? So the UE could report the CA value on the CA branch and the NR-DC value on the NR-DC branch.</w:t>
            </w:r>
          </w:p>
          <w:p w14:paraId="6D7BA790" w14:textId="77777777" w:rsidR="005E0CE7" w:rsidRDefault="005E0CE7">
            <w:pPr>
              <w:spacing w:after="0"/>
              <w:jc w:val="both"/>
              <w:rPr>
                <w:rFonts w:ascii="Arial" w:eastAsia="MS Mincho" w:hAnsi="Arial" w:cs="Arial"/>
                <w:bCs/>
                <w:lang w:eastAsia="ja-JP"/>
              </w:rPr>
            </w:pPr>
          </w:p>
          <w:p w14:paraId="3BD840F0" w14:textId="77777777" w:rsidR="005E0CE7" w:rsidRDefault="0046473E">
            <w:pPr>
              <w:spacing w:after="0"/>
              <w:jc w:val="both"/>
              <w:rPr>
                <w:rFonts w:ascii="Arial" w:eastAsia="MS Mincho" w:hAnsi="Arial" w:cs="Arial"/>
                <w:bCs/>
                <w:lang w:eastAsia="ja-JP"/>
              </w:rPr>
            </w:pPr>
            <w:r>
              <w:rPr>
                <w:rFonts w:ascii="Arial" w:eastAsia="MS Mincho" w:hAnsi="Arial" w:cs="Arial"/>
                <w:bCs/>
                <w:lang w:eastAsia="ja-JP"/>
              </w:rPr>
              <w:t xml:space="preserve">For 38.306: </w:t>
            </w:r>
          </w:p>
          <w:p w14:paraId="72401A51" w14:textId="77777777" w:rsidR="005E0CE7" w:rsidRDefault="005E0CE7">
            <w:pPr>
              <w:spacing w:after="0"/>
              <w:jc w:val="both"/>
              <w:rPr>
                <w:rFonts w:ascii="Arial" w:eastAsia="MS Mincho" w:hAnsi="Arial" w:cs="Arial"/>
                <w:bCs/>
                <w:lang w:eastAsia="ja-JP"/>
              </w:rPr>
            </w:pPr>
          </w:p>
          <w:p w14:paraId="203E7B2E" w14:textId="77777777" w:rsidR="005E0CE7" w:rsidRDefault="0046473E">
            <w:pPr>
              <w:spacing w:after="0"/>
              <w:jc w:val="both"/>
              <w:rPr>
                <w:rFonts w:ascii="Arial" w:eastAsia="MS Mincho" w:hAnsi="Arial" w:cs="Arial"/>
                <w:bCs/>
                <w:lang w:eastAsia="ja-JP"/>
              </w:rPr>
            </w:pPr>
            <w:r>
              <w:rPr>
                <w:rFonts w:ascii="Arial" w:eastAsia="MS Mincho" w:hAnsi="Arial" w:cs="Arial"/>
                <w:bCs/>
                <w:lang w:eastAsia="ja-JP"/>
              </w:rPr>
              <w:t>We don’t need to capture the aspects 2) and 3) from the coversheet (also pasted below) because they are already clear from ASN.1</w:t>
            </w:r>
          </w:p>
          <w:p w14:paraId="180860F7" w14:textId="77777777" w:rsidR="005E0CE7" w:rsidRDefault="005E0CE7">
            <w:pPr>
              <w:spacing w:after="0"/>
              <w:jc w:val="both"/>
              <w:rPr>
                <w:rFonts w:ascii="Arial" w:eastAsia="MS Mincho" w:hAnsi="Arial" w:cs="Arial"/>
                <w:bCs/>
                <w:lang w:eastAsia="ja-JP"/>
              </w:rPr>
            </w:pPr>
          </w:p>
          <w:p w14:paraId="147CA1A0" w14:textId="77777777" w:rsidR="005E0CE7" w:rsidRDefault="0046473E">
            <w:pPr>
              <w:spacing w:after="0"/>
              <w:jc w:val="both"/>
              <w:rPr>
                <w:rFonts w:ascii="Arial" w:eastAsia="MS Mincho" w:hAnsi="Arial" w:cs="Arial"/>
                <w:bCs/>
                <w:lang w:eastAsia="ja-JP"/>
              </w:rPr>
            </w:pPr>
            <w:r>
              <w:rPr>
                <w:rFonts w:ascii="Arial" w:eastAsia="MS Mincho" w:hAnsi="Arial" w:cs="Arial"/>
                <w:bCs/>
                <w:lang w:eastAsia="ja-JP"/>
              </w:rPr>
              <w:t>2) Clarify that only one between pdcch-BlindDetectionCA-Mixed-r16 and pdcch-BlindDetectionCA-Mixed-NonAlignedSpan-r16 can be reported by UE, only one between pdcch-MonitoringCA-r16 and pdcch-MonitoringCA-NonAlignedSpan-r16 can be reported by UE.</w:t>
            </w:r>
          </w:p>
          <w:p w14:paraId="0C512BF4" w14:textId="77777777" w:rsidR="005E0CE7" w:rsidRDefault="0046473E">
            <w:pPr>
              <w:spacing w:after="0"/>
              <w:jc w:val="both"/>
              <w:rPr>
                <w:rFonts w:ascii="Arial" w:eastAsia="MS Mincho" w:hAnsi="Arial" w:cs="Arial"/>
                <w:bCs/>
                <w:lang w:eastAsia="ja-JP"/>
              </w:rPr>
            </w:pPr>
            <w:r>
              <w:rPr>
                <w:rFonts w:ascii="Arial" w:eastAsia="MS Mincho" w:hAnsi="Arial" w:cs="Arial"/>
                <w:bCs/>
                <w:lang w:eastAsia="ja-JP"/>
              </w:rPr>
              <w:t>3) Clarify that pdcch-BlindDetectionMCG-UE-Mixed-r16 for MCG and pdcch-BlindDetectionSCG-UE-Mixed-r16 for SCG should be reported together if supported by UE.</w:t>
            </w:r>
          </w:p>
          <w:p w14:paraId="210FE54B" w14:textId="77777777" w:rsidR="005E0CE7" w:rsidRDefault="005E0CE7">
            <w:pPr>
              <w:spacing w:after="0"/>
              <w:jc w:val="both"/>
              <w:rPr>
                <w:rFonts w:ascii="Arial" w:eastAsia="MS Mincho" w:hAnsi="Arial" w:cs="Arial"/>
                <w:bCs/>
                <w:lang w:eastAsia="ja-JP"/>
              </w:rPr>
            </w:pPr>
          </w:p>
          <w:p w14:paraId="79DC23D1" w14:textId="77777777" w:rsidR="005E0CE7" w:rsidRDefault="0046473E">
            <w:pPr>
              <w:spacing w:after="0"/>
              <w:jc w:val="both"/>
              <w:rPr>
                <w:rFonts w:ascii="Arial" w:eastAsia="MS Mincho" w:hAnsi="Arial" w:cs="Arial"/>
                <w:bCs/>
                <w:lang w:eastAsia="ja-JP"/>
              </w:rPr>
            </w:pPr>
            <w:r>
              <w:rPr>
                <w:rFonts w:ascii="Arial" w:eastAsia="MS Mincho" w:hAnsi="Arial" w:cs="Arial"/>
                <w:bCs/>
                <w:lang w:eastAsia="ja-JP"/>
              </w:rPr>
              <w:t>This sentence is awfully long. Possible to increase readability by splitting to more sentences?: “</w:t>
            </w:r>
            <w:r>
              <w:rPr>
                <w:rFonts w:ascii="Arial" w:eastAsia="Times New Roman" w:hAnsi="Arial"/>
                <w:bCs/>
                <w:iCs/>
                <w:sz w:val="18"/>
                <w:lang w:eastAsia="ja-JP"/>
              </w:rPr>
              <w:t xml:space="preserve">If a UE supports </w:t>
            </w:r>
            <w:r>
              <w:rPr>
                <w:rFonts w:ascii="Arial" w:eastAsia="Times New Roman" w:hAnsi="Arial"/>
                <w:bCs/>
                <w:i/>
                <w:sz w:val="18"/>
                <w:lang w:eastAsia="ja-JP"/>
              </w:rPr>
              <w:t>pdcch-BlindDetectionCA-Mixed-r16</w:t>
            </w:r>
            <w:r>
              <w:rPr>
                <w:rFonts w:ascii="Arial" w:eastAsia="Times New Roman" w:hAnsi="Arial"/>
                <w:b/>
                <w:i/>
                <w:sz w:val="18"/>
                <w:lang w:eastAsia="ja-JP"/>
              </w:rPr>
              <w:t xml:space="preserve"> </w:t>
            </w:r>
            <w:r>
              <w:rPr>
                <w:rFonts w:ascii="Arial" w:eastAsia="Times New Roman" w:hAnsi="Arial"/>
                <w:bCs/>
                <w:iCs/>
                <w:sz w:val="18"/>
                <w:lang w:eastAsia="ja-JP"/>
              </w:rPr>
              <w:t xml:space="preserve">or </w:t>
            </w:r>
            <w:r>
              <w:rPr>
                <w:rFonts w:ascii="Arial" w:eastAsia="Times New Roman" w:hAnsi="Arial"/>
                <w:bCs/>
                <w:i/>
                <w:sz w:val="18"/>
                <w:lang w:eastAsia="ja-JP"/>
              </w:rPr>
              <w:t>pdcch-BlindDetectionCA-Mixed-NonAlignedSpan-r16</w:t>
            </w:r>
            <w:r>
              <w:rPr>
                <w:rFonts w:ascii="Arial" w:eastAsia="Times New Roman" w:hAnsi="Arial"/>
                <w:bCs/>
                <w:iCs/>
                <w:sz w:val="18"/>
                <w:lang w:eastAsia="ja-JP"/>
              </w:rPr>
              <w:t xml:space="preserve">, then the capability defined by </w:t>
            </w:r>
            <w:r>
              <w:rPr>
                <w:rFonts w:ascii="Arial" w:eastAsia="Times New Roman" w:hAnsi="Arial"/>
                <w:bCs/>
                <w:i/>
                <w:sz w:val="18"/>
                <w:lang w:eastAsia="ja-JP"/>
              </w:rPr>
              <w:t>pdcch-BlindDetectionCA-Mixed-r16</w:t>
            </w:r>
            <w:r>
              <w:rPr>
                <w:rFonts w:ascii="Arial" w:eastAsia="Times New Roman" w:hAnsi="Arial"/>
                <w:b/>
                <w:i/>
                <w:sz w:val="18"/>
                <w:lang w:eastAsia="ja-JP"/>
              </w:rPr>
              <w:t xml:space="preserve"> </w:t>
            </w:r>
            <w:r>
              <w:rPr>
                <w:rFonts w:ascii="Arial" w:eastAsia="Times New Roman" w:hAnsi="Arial"/>
                <w:bCs/>
                <w:iCs/>
                <w:sz w:val="18"/>
                <w:lang w:eastAsia="ja-JP"/>
              </w:rPr>
              <w:t xml:space="preserve">or </w:t>
            </w:r>
            <w:r>
              <w:rPr>
                <w:rFonts w:ascii="Arial" w:eastAsia="Times New Roman" w:hAnsi="Arial"/>
                <w:bCs/>
                <w:i/>
                <w:sz w:val="18"/>
                <w:lang w:eastAsia="ja-JP"/>
              </w:rPr>
              <w:t xml:space="preserve">pdcch-BlindDetectionCA-Mixed-NonAlignedSpan-r16 </w:t>
            </w:r>
            <w:r>
              <w:rPr>
                <w:rFonts w:ascii="Arial" w:eastAsia="Times New Roman" w:hAnsi="Arial"/>
                <w:bCs/>
                <w:iCs/>
                <w:sz w:val="18"/>
                <w:lang w:eastAsia="ja-JP"/>
              </w:rPr>
              <w:t xml:space="preserve">is applied to the </w:t>
            </w:r>
            <w:del w:id="3" w:author="Huawei, Hisilicon" w:date="2022-08-10T10:40:00Z">
              <w:r>
                <w:rPr>
                  <w:rFonts w:ascii="Arial" w:eastAsia="Times New Roman" w:hAnsi="Arial"/>
                  <w:bCs/>
                  <w:iCs/>
                  <w:sz w:val="18"/>
                  <w:lang w:eastAsia="ja-JP"/>
                </w:rPr>
                <w:delText>feature</w:delText>
              </w:r>
            </w:del>
            <w:ins w:id="4" w:author="Huawei, Hisilicon" w:date="2022-08-10T10:39:00Z">
              <w:r>
                <w:rPr>
                  <w:rFonts w:ascii="Arial" w:eastAsia="Times New Roman" w:hAnsi="Arial"/>
                  <w:bCs/>
                  <w:iCs/>
                  <w:sz w:val="18"/>
                  <w:lang w:eastAsia="ja-JP"/>
                </w:rPr>
                <w:t xml:space="preserve">combination of </w:t>
              </w:r>
              <w:r>
                <w:rPr>
                  <w:rFonts w:ascii="Arial" w:eastAsia="Times New Roman" w:hAnsi="Arial"/>
                  <w:bCs/>
                  <w:i/>
                  <w:iCs/>
                  <w:sz w:val="18"/>
                  <w:lang w:eastAsia="ja-JP"/>
                </w:rPr>
                <w:t>pdcch-BlindDetectionMCG-UE-Mixed-r16 and pdcch-BlindDetectionSCG-UE-Mixed-r16</w:t>
              </w:r>
              <w:r>
                <w:rPr>
                  <w:rFonts w:ascii="Arial" w:eastAsia="Times New Roman" w:hAnsi="Arial"/>
                  <w:bCs/>
                  <w:iCs/>
                  <w:sz w:val="18"/>
                  <w:lang w:eastAsia="ja-JP"/>
                </w:rPr>
                <w:t xml:space="preserve">, if a UE supports </w:t>
              </w:r>
              <w:r>
                <w:rPr>
                  <w:rFonts w:ascii="Arial" w:eastAsia="Times New Roman" w:hAnsi="Arial"/>
                  <w:bCs/>
                  <w:i/>
                  <w:iCs/>
                  <w:sz w:val="18"/>
                  <w:lang w:eastAsia="ja-JP"/>
                </w:rPr>
                <w:t xml:space="preserve">pdcch-BlindDetectionCA-Mixed-v16xy </w:t>
              </w:r>
              <w:r>
                <w:rPr>
                  <w:rFonts w:ascii="Arial" w:eastAsia="Times New Roman" w:hAnsi="Arial"/>
                  <w:bCs/>
                  <w:iCs/>
                  <w:sz w:val="18"/>
                  <w:lang w:eastAsia="ja-JP"/>
                </w:rPr>
                <w:t xml:space="preserve">or </w:t>
              </w:r>
              <w:r>
                <w:rPr>
                  <w:rFonts w:ascii="Arial" w:eastAsia="Times New Roman" w:hAnsi="Arial"/>
                  <w:bCs/>
                  <w:i/>
                  <w:iCs/>
                  <w:sz w:val="18"/>
                  <w:lang w:eastAsia="ja-JP"/>
                </w:rPr>
                <w:t>pdcch-BlindDetectionCA-Mixed-NonAlignedSpan-v16xy</w:t>
              </w:r>
              <w:r>
                <w:rPr>
                  <w:rFonts w:ascii="Arial" w:eastAsia="Times New Roman" w:hAnsi="Arial"/>
                  <w:bCs/>
                  <w:iCs/>
                  <w:sz w:val="18"/>
                  <w:lang w:eastAsia="ja-JP"/>
                </w:rPr>
                <w:t xml:space="preserve">, then the capability defined by </w:t>
              </w:r>
              <w:r>
                <w:rPr>
                  <w:rFonts w:ascii="Arial" w:eastAsia="Times New Roman" w:hAnsi="Arial"/>
                  <w:bCs/>
                  <w:i/>
                  <w:iCs/>
                  <w:sz w:val="18"/>
                  <w:lang w:eastAsia="ja-JP"/>
                </w:rPr>
                <w:t xml:space="preserve">pdcch-BlindDetectionCA-Mixed-v16xy </w:t>
              </w:r>
              <w:r>
                <w:rPr>
                  <w:rFonts w:ascii="Arial" w:eastAsia="Times New Roman" w:hAnsi="Arial"/>
                  <w:bCs/>
                  <w:iCs/>
                  <w:sz w:val="18"/>
                  <w:lang w:eastAsia="ja-JP"/>
                </w:rPr>
                <w:t xml:space="preserve">or </w:t>
              </w:r>
              <w:r>
                <w:rPr>
                  <w:rFonts w:ascii="Arial" w:eastAsia="Times New Roman" w:hAnsi="Arial"/>
                  <w:bCs/>
                  <w:i/>
                  <w:iCs/>
                  <w:sz w:val="18"/>
                  <w:lang w:eastAsia="ja-JP"/>
                </w:rPr>
                <w:t xml:space="preserve">pdcch-BlindDetectionCA-Mixed-NonAlignedSpan-v16xy </w:t>
              </w:r>
              <w:r>
                <w:rPr>
                  <w:rFonts w:ascii="Arial" w:eastAsia="Times New Roman" w:hAnsi="Arial"/>
                  <w:bCs/>
                  <w:iCs/>
                  <w:sz w:val="18"/>
                  <w:lang w:eastAsia="ja-JP"/>
                </w:rPr>
                <w:t xml:space="preserve">is applied to the combination of </w:t>
              </w:r>
              <w:r>
                <w:rPr>
                  <w:rFonts w:ascii="Arial" w:eastAsia="Times New Roman" w:hAnsi="Arial"/>
                  <w:bCs/>
                  <w:i/>
                  <w:iCs/>
                  <w:sz w:val="18"/>
                  <w:lang w:eastAsia="ja-JP"/>
                </w:rPr>
                <w:t>pdcch-BlindDetectionMCG-UE-Mixed-v16xy and pdcch-BlindDetectionSCG-UE-Mixed-v16xy</w:t>
              </w:r>
              <w:r>
                <w:rPr>
                  <w:rFonts w:ascii="Arial" w:eastAsia="Times New Roman" w:hAnsi="Arial"/>
                  <w:bCs/>
                  <w:iCs/>
                  <w:sz w:val="18"/>
                  <w:lang w:eastAsia="ja-JP"/>
                </w:rPr>
                <w:t xml:space="preserve"> correspondingly as defined in clause 10 in TS 38.213</w:t>
              </w:r>
            </w:ins>
            <w:r>
              <w:rPr>
                <w:rFonts w:ascii="Arial" w:eastAsia="Times New Roman" w:hAnsi="Arial"/>
                <w:bCs/>
                <w:iCs/>
                <w:sz w:val="18"/>
                <w:lang w:eastAsia="ja-JP"/>
              </w:rPr>
              <w:t>.</w:t>
            </w:r>
            <w:r>
              <w:rPr>
                <w:rFonts w:ascii="Arial" w:eastAsia="MS Mincho" w:hAnsi="Arial" w:cs="Arial"/>
                <w:bCs/>
                <w:lang w:eastAsia="ja-JP"/>
              </w:rPr>
              <w:t>”</w:t>
            </w:r>
          </w:p>
          <w:p w14:paraId="0D570443" w14:textId="77777777" w:rsidR="005E0CE7" w:rsidRDefault="005E0CE7">
            <w:pPr>
              <w:spacing w:after="0"/>
              <w:jc w:val="both"/>
              <w:rPr>
                <w:rFonts w:ascii="Arial" w:eastAsia="MS Mincho" w:hAnsi="Arial" w:cs="Arial"/>
                <w:bCs/>
                <w:lang w:eastAsia="ja-JP"/>
              </w:rPr>
            </w:pPr>
          </w:p>
          <w:p w14:paraId="5E4B3137" w14:textId="77777777" w:rsidR="005E0CE7" w:rsidRDefault="0046473E">
            <w:pPr>
              <w:spacing w:after="0"/>
              <w:jc w:val="both"/>
              <w:rPr>
                <w:rFonts w:ascii="Arial" w:hAnsi="Arial" w:cs="Arial"/>
                <w:bCs/>
                <w:lang w:eastAsia="zh-CN"/>
              </w:rPr>
            </w:pPr>
            <w:r>
              <w:rPr>
                <w:rFonts w:ascii="Arial" w:eastAsia="MS Mincho" w:hAnsi="Arial" w:cs="Arial"/>
                <w:bCs/>
                <w:lang w:eastAsia="ja-JP"/>
              </w:rPr>
              <w:t>The formatting of the RRC CRs seems wrong. The spacing between lines is larger than it should be and some indentations are incorrect. If/when merged these should be fixed.</w:t>
            </w:r>
          </w:p>
        </w:tc>
      </w:tr>
      <w:tr w:rsidR="005E0CE7" w14:paraId="0B6A783F" w14:textId="77777777">
        <w:tc>
          <w:tcPr>
            <w:tcW w:w="1696" w:type="dxa"/>
            <w:shd w:val="clear" w:color="auto" w:fill="auto"/>
          </w:tcPr>
          <w:p w14:paraId="3061A7D9" w14:textId="77777777" w:rsidR="005E0CE7" w:rsidRDefault="0046473E">
            <w:pPr>
              <w:spacing w:after="0"/>
              <w:jc w:val="both"/>
              <w:rPr>
                <w:rFonts w:ascii="Arial" w:hAnsi="Arial" w:cs="Arial"/>
                <w:bCs/>
                <w:lang w:eastAsia="ko-KR"/>
              </w:rPr>
            </w:pPr>
            <w:r>
              <w:rPr>
                <w:rFonts w:ascii="Arial" w:hAnsi="Arial" w:cs="Arial"/>
                <w:bCs/>
                <w:lang w:eastAsia="ko-KR"/>
              </w:rPr>
              <w:t>Apple</w:t>
            </w:r>
          </w:p>
        </w:tc>
        <w:tc>
          <w:tcPr>
            <w:tcW w:w="1134" w:type="dxa"/>
          </w:tcPr>
          <w:p w14:paraId="2D70FB10" w14:textId="77777777" w:rsidR="005E0CE7" w:rsidRDefault="0046473E">
            <w:pPr>
              <w:spacing w:after="0"/>
              <w:jc w:val="both"/>
              <w:rPr>
                <w:rFonts w:ascii="Arial" w:hAnsi="Arial" w:cs="Arial"/>
                <w:bCs/>
                <w:lang w:eastAsia="zh-CN"/>
              </w:rPr>
            </w:pPr>
            <w:r>
              <w:rPr>
                <w:rFonts w:ascii="Arial" w:hAnsi="Arial" w:cs="Arial"/>
                <w:bCs/>
                <w:lang w:eastAsia="zh-CN"/>
              </w:rPr>
              <w:t>Yes, we agree with the intent.</w:t>
            </w:r>
          </w:p>
        </w:tc>
        <w:tc>
          <w:tcPr>
            <w:tcW w:w="7513" w:type="dxa"/>
            <w:shd w:val="clear" w:color="auto" w:fill="auto"/>
          </w:tcPr>
          <w:p w14:paraId="625C565F" w14:textId="77777777" w:rsidR="005E0CE7" w:rsidRDefault="005E0CE7">
            <w:pPr>
              <w:spacing w:after="0"/>
              <w:jc w:val="both"/>
              <w:rPr>
                <w:rFonts w:ascii="Arial" w:hAnsi="Arial" w:cs="Arial"/>
                <w:bCs/>
                <w:lang w:eastAsia="zh-CN"/>
              </w:rPr>
            </w:pPr>
          </w:p>
        </w:tc>
      </w:tr>
      <w:tr w:rsidR="005E0CE7" w14:paraId="49465BEC" w14:textId="77777777">
        <w:tc>
          <w:tcPr>
            <w:tcW w:w="1696" w:type="dxa"/>
            <w:shd w:val="clear" w:color="auto" w:fill="auto"/>
          </w:tcPr>
          <w:p w14:paraId="0E93B46C" w14:textId="77777777" w:rsidR="005E0CE7" w:rsidRDefault="0046473E">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 (Zhe)</w:t>
            </w:r>
          </w:p>
        </w:tc>
        <w:tc>
          <w:tcPr>
            <w:tcW w:w="1134" w:type="dxa"/>
          </w:tcPr>
          <w:p w14:paraId="537D5B2A" w14:textId="77777777" w:rsidR="005E0CE7" w:rsidRDefault="0046473E">
            <w:pPr>
              <w:spacing w:after="0"/>
              <w:jc w:val="both"/>
              <w:rPr>
                <w:rFonts w:ascii="Arial" w:hAnsi="Arial" w:cs="Arial"/>
                <w:bCs/>
                <w:lang w:eastAsia="ko-KR"/>
              </w:rPr>
            </w:pPr>
            <w:r>
              <w:rPr>
                <w:rFonts w:ascii="Arial" w:eastAsia="SimSun" w:hAnsi="Arial" w:cs="Arial" w:hint="eastAsia"/>
                <w:bCs/>
                <w:lang w:eastAsia="zh-CN"/>
              </w:rPr>
              <w:t>Y</w:t>
            </w:r>
            <w:r>
              <w:rPr>
                <w:rFonts w:ascii="Arial" w:eastAsia="SimSun" w:hAnsi="Arial" w:cs="Arial"/>
                <w:bCs/>
                <w:lang w:eastAsia="zh-CN"/>
              </w:rPr>
              <w:t>es</w:t>
            </w:r>
          </w:p>
        </w:tc>
        <w:tc>
          <w:tcPr>
            <w:tcW w:w="7513" w:type="dxa"/>
            <w:shd w:val="clear" w:color="auto" w:fill="auto"/>
          </w:tcPr>
          <w:p w14:paraId="0B1F427D" w14:textId="77777777" w:rsidR="005E0CE7" w:rsidRDefault="005E0CE7">
            <w:pPr>
              <w:spacing w:after="0"/>
              <w:jc w:val="both"/>
              <w:rPr>
                <w:rFonts w:ascii="Arial" w:hAnsi="Arial" w:cs="Arial"/>
                <w:bCs/>
                <w:lang w:eastAsia="ko-KR"/>
              </w:rPr>
            </w:pPr>
          </w:p>
        </w:tc>
      </w:tr>
      <w:tr w:rsidR="005E0CE7" w14:paraId="188DB7C5" w14:textId="77777777">
        <w:tc>
          <w:tcPr>
            <w:tcW w:w="1696" w:type="dxa"/>
            <w:shd w:val="clear" w:color="auto" w:fill="auto"/>
          </w:tcPr>
          <w:p w14:paraId="2B415483" w14:textId="77777777" w:rsidR="005E0CE7" w:rsidRDefault="0046473E">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134" w:type="dxa"/>
          </w:tcPr>
          <w:p w14:paraId="0453EF06" w14:textId="77777777" w:rsidR="005E0CE7" w:rsidRDefault="0046473E">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513" w:type="dxa"/>
            <w:shd w:val="clear" w:color="auto" w:fill="auto"/>
          </w:tcPr>
          <w:p w14:paraId="23056CF5" w14:textId="77777777" w:rsidR="005E0CE7" w:rsidRDefault="0046473E">
            <w:pPr>
              <w:spacing w:after="0"/>
              <w:jc w:val="both"/>
              <w:rPr>
                <w:rFonts w:ascii="Arial" w:eastAsia="SimSun" w:hAnsi="Arial" w:cs="Arial"/>
                <w:bCs/>
                <w:lang w:eastAsia="zh-CN"/>
              </w:rPr>
            </w:pPr>
            <w:r>
              <w:rPr>
                <w:rFonts w:ascii="Arial" w:eastAsia="SimSun" w:hAnsi="Arial" w:cs="Arial"/>
                <w:bCs/>
                <w:lang w:eastAsia="zh-CN"/>
              </w:rPr>
              <w:t>We share our understanding according to the comments from Ericsson,</w:t>
            </w:r>
          </w:p>
          <w:p w14:paraId="2231BA30" w14:textId="77777777" w:rsidR="005E0CE7" w:rsidRDefault="005E0CE7">
            <w:pPr>
              <w:spacing w:after="0"/>
              <w:jc w:val="both"/>
              <w:rPr>
                <w:rFonts w:ascii="Arial" w:eastAsia="SimSun" w:hAnsi="Arial" w:cs="Arial"/>
                <w:bCs/>
                <w:lang w:eastAsia="zh-CN"/>
              </w:rPr>
            </w:pPr>
          </w:p>
          <w:p w14:paraId="68C08C57" w14:textId="77777777" w:rsidR="005E0CE7" w:rsidRDefault="0046473E">
            <w:pPr>
              <w:spacing w:after="0"/>
              <w:jc w:val="both"/>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or 38.331,</w:t>
            </w:r>
          </w:p>
          <w:p w14:paraId="3DD4DBB1" w14:textId="77777777" w:rsidR="005E0CE7" w:rsidRDefault="0046473E">
            <w:pPr>
              <w:spacing w:after="0"/>
              <w:jc w:val="both"/>
              <w:rPr>
                <w:rFonts w:ascii="Arial" w:eastAsia="MS Mincho" w:hAnsi="Arial" w:cs="Arial"/>
                <w:bCs/>
                <w:lang w:eastAsia="ja-JP"/>
              </w:rPr>
            </w:pPr>
            <w:r>
              <w:rPr>
                <w:rFonts w:ascii="Arial" w:eastAsia="SimSun" w:hAnsi="Arial" w:cs="Arial"/>
                <w:bCs/>
                <w:lang w:eastAsia="zh-CN"/>
              </w:rPr>
              <w:t xml:space="preserve">According to RAN1 LS, </w:t>
            </w:r>
            <w:r>
              <w:rPr>
                <w:rFonts w:ascii="Arial" w:hAnsi="Arial" w:cs="Arial"/>
                <w:kern w:val="2"/>
                <w:lang w:val="en-US" w:eastAsia="zh-CN"/>
              </w:rPr>
              <w:t>one combination of (</w:t>
            </w:r>
            <w:r>
              <w:rPr>
                <w:rFonts w:ascii="Arial" w:hAnsi="Arial" w:cs="Arial"/>
                <w:i/>
                <w:kern w:val="2"/>
                <w:lang w:val="en-US" w:eastAsia="zh-CN"/>
              </w:rPr>
              <w:t>pdcch-BlindDetectionMCG-UE-r15, pdcch-BlindDetectionSCG-UE-r15, pdcch-BlindDetectionMCG-UE-r16, pdcch-BlindDetectionSCG-UE-r16</w:t>
            </w:r>
            <w:r>
              <w:rPr>
                <w:rFonts w:ascii="Arial" w:hAnsi="Arial" w:cs="Arial"/>
                <w:kern w:val="2"/>
                <w:lang w:val="en-US" w:eastAsia="zh-CN"/>
              </w:rPr>
              <w:t>) corresponds to one combination of (</w:t>
            </w:r>
            <w:r>
              <w:rPr>
                <w:rFonts w:ascii="Arial" w:hAnsi="Arial" w:cs="Arial"/>
                <w:i/>
                <w:kern w:val="2"/>
                <w:lang w:val="en-US" w:eastAsia="zh-CN"/>
              </w:rPr>
              <w:t>pdcch-BlindDetectionCA-r15, pdcch-BlindDetectionCA-r16</w:t>
            </w:r>
            <w:r>
              <w:rPr>
                <w:rFonts w:ascii="Arial" w:hAnsi="Arial" w:cs="Arial"/>
                <w:kern w:val="2"/>
                <w:lang w:val="en-US" w:eastAsia="zh-CN"/>
              </w:rPr>
              <w:t xml:space="preserve">) reported for FG 11-2c or FG 11-2g, that means </w:t>
            </w:r>
            <w:r>
              <w:rPr>
                <w:rFonts w:ascii="Arial" w:eastAsia="MS Mincho" w:hAnsi="Arial" w:cs="Arial"/>
                <w:bCs/>
                <w:lang w:eastAsia="ja-JP"/>
              </w:rPr>
              <w:t>pdcch-BlindDetectionCA-MixedExt-r16 and pdcch-BlindDetectionCG-UE-MixedExt-r16 can be reported simultaneously and they are one-to-one mapping. That’s why we put them together within one entry of a SEQUENCE type of list.</w:t>
            </w:r>
          </w:p>
          <w:p w14:paraId="29FCF955" w14:textId="77777777" w:rsidR="005E0CE7" w:rsidRDefault="005E0CE7">
            <w:pPr>
              <w:spacing w:after="0"/>
              <w:jc w:val="both"/>
              <w:rPr>
                <w:rFonts w:ascii="Arial" w:eastAsia="MS Mincho" w:hAnsi="Arial" w:cs="Arial"/>
                <w:bCs/>
                <w:lang w:eastAsia="ja-JP"/>
              </w:rPr>
            </w:pPr>
          </w:p>
          <w:p w14:paraId="68F5F829" w14:textId="77777777" w:rsidR="005E0CE7" w:rsidRDefault="0046473E">
            <w:pPr>
              <w:spacing w:after="0"/>
              <w:jc w:val="both"/>
              <w:rPr>
                <w:rFonts w:ascii="Arial" w:eastAsia="MS Mincho" w:hAnsi="Arial" w:cs="Arial"/>
                <w:bCs/>
                <w:lang w:eastAsia="ja-JP"/>
              </w:rPr>
            </w:pPr>
            <w:r>
              <w:rPr>
                <w:rFonts w:ascii="Arial" w:eastAsia="MS Mincho" w:hAnsi="Arial" w:cs="Arial"/>
                <w:bCs/>
                <w:lang w:eastAsia="ja-JP"/>
              </w:rPr>
              <w:t>For 38.306,</w:t>
            </w:r>
          </w:p>
          <w:p w14:paraId="3F3E2545" w14:textId="77777777" w:rsidR="005E0CE7" w:rsidRDefault="0046473E">
            <w:pPr>
              <w:spacing w:after="0"/>
              <w:jc w:val="both"/>
              <w:rPr>
                <w:rFonts w:ascii="Arial" w:eastAsia="MS Mincho" w:hAnsi="Arial" w:cs="Arial"/>
                <w:bCs/>
                <w:lang w:eastAsia="ja-JP"/>
              </w:rPr>
            </w:pPr>
            <w:r>
              <w:rPr>
                <w:rFonts w:ascii="Arial" w:eastAsia="MS Mincho" w:hAnsi="Arial" w:cs="Arial"/>
                <w:bCs/>
                <w:lang w:eastAsia="ja-JP"/>
              </w:rPr>
              <w:t xml:space="preserve">The clarification of 2) 3) is for the </w:t>
            </w:r>
            <w:r>
              <w:rPr>
                <w:rFonts w:ascii="Arial" w:eastAsia="MS Mincho" w:hAnsi="Arial" w:cs="Arial"/>
                <w:bCs/>
                <w:u w:val="single"/>
                <w:lang w:eastAsia="ja-JP"/>
              </w:rPr>
              <w:t>legacy</w:t>
            </w:r>
            <w:r>
              <w:rPr>
                <w:rFonts w:ascii="Arial" w:eastAsia="MS Mincho" w:hAnsi="Arial" w:cs="Arial"/>
                <w:bCs/>
                <w:lang w:eastAsia="ja-JP"/>
              </w:rPr>
              <w:t xml:space="preserve"> Rel-16 capability fields. For 2), in current spec, the pdcch-BlindDetectionCA-Mixed-r16 and pdcch-BlindDetectionCA-Mixed-NonAlignedSpan-r16 are two separate capability fields both defined as OPTIONAL, then according to RAN1 LS, it should be clarified that only one between them can be reported. There is similar issue for 3). As Ericsson mentioned, to avoid confusion, for the extended combinations added in the CR, ASN.1 signalling has been improved to reflect such restrictions. But it is still necessary to make some clarification for the legacy fields in 38.306 since we use a backward-compatible way to introduce the extended combinations in addition to the existing ones.   </w:t>
            </w:r>
          </w:p>
          <w:p w14:paraId="4E28A2E1" w14:textId="77777777" w:rsidR="005E0CE7" w:rsidRDefault="005E0CE7">
            <w:pPr>
              <w:spacing w:after="0"/>
              <w:jc w:val="both"/>
              <w:rPr>
                <w:rFonts w:ascii="Arial" w:eastAsia="MS Mincho" w:hAnsi="Arial" w:cs="Arial"/>
                <w:bCs/>
                <w:lang w:eastAsia="ja-JP"/>
              </w:rPr>
            </w:pPr>
          </w:p>
          <w:p w14:paraId="07FD7147" w14:textId="77777777" w:rsidR="005E0CE7" w:rsidRDefault="0046473E">
            <w:pPr>
              <w:spacing w:after="0"/>
              <w:jc w:val="both"/>
              <w:rPr>
                <w:rFonts w:ascii="Arial" w:eastAsia="MS Mincho" w:hAnsi="Arial" w:cs="Arial"/>
                <w:bCs/>
                <w:lang w:eastAsia="ja-JP"/>
              </w:rPr>
            </w:pPr>
            <w:r>
              <w:rPr>
                <w:rFonts w:ascii="Arial" w:eastAsia="MS Mincho" w:hAnsi="Arial" w:cs="Arial"/>
                <w:bCs/>
                <w:lang w:eastAsia="ja-JP"/>
              </w:rPr>
              <w:t>For the long sentence, perhaps we can have a combined description for legacy field and the extended capability fields, like</w:t>
            </w:r>
          </w:p>
          <w:p w14:paraId="20EF549C" w14:textId="77777777" w:rsidR="005E0CE7" w:rsidRDefault="0046473E">
            <w:pPr>
              <w:spacing w:after="0"/>
              <w:jc w:val="both"/>
              <w:rPr>
                <w:rFonts w:ascii="Arial" w:hAnsi="Arial" w:cs="Arial"/>
                <w:bCs/>
                <w:lang w:eastAsia="zh-CN"/>
              </w:rPr>
            </w:pPr>
            <w:r>
              <w:rPr>
                <w:rFonts w:ascii="Arial" w:eastAsia="Times New Roman" w:hAnsi="Arial"/>
                <w:bCs/>
                <w:iCs/>
                <w:sz w:val="18"/>
                <w:lang w:eastAsia="ja-JP"/>
              </w:rPr>
              <w:t xml:space="preserve">“If a UE supports </w:t>
            </w:r>
            <w:r>
              <w:rPr>
                <w:rFonts w:ascii="Arial" w:eastAsia="Times New Roman" w:hAnsi="Arial"/>
                <w:bCs/>
                <w:i/>
                <w:sz w:val="18"/>
                <w:lang w:eastAsia="ja-JP"/>
              </w:rPr>
              <w:t>pdcch-BlindDetectionCA-Mixed</w:t>
            </w:r>
            <w:del w:id="5" w:author="Huawei, Hisilicon" w:date="2022-08-19T10:20:00Z">
              <w:r>
                <w:rPr>
                  <w:rFonts w:ascii="Arial" w:eastAsia="Times New Roman" w:hAnsi="Arial"/>
                  <w:bCs/>
                  <w:i/>
                  <w:sz w:val="18"/>
                  <w:lang w:eastAsia="ja-JP"/>
                </w:rPr>
                <w:delText>-r16</w:delText>
              </w:r>
            </w:del>
            <w:r>
              <w:rPr>
                <w:rFonts w:ascii="Arial" w:eastAsia="Times New Roman" w:hAnsi="Arial"/>
                <w:b/>
                <w:i/>
                <w:sz w:val="18"/>
                <w:lang w:eastAsia="ja-JP"/>
              </w:rPr>
              <w:t xml:space="preserve"> </w:t>
            </w:r>
            <w:r>
              <w:rPr>
                <w:rFonts w:ascii="Arial" w:eastAsia="Times New Roman" w:hAnsi="Arial"/>
                <w:bCs/>
                <w:iCs/>
                <w:sz w:val="18"/>
                <w:lang w:eastAsia="ja-JP"/>
              </w:rPr>
              <w:t xml:space="preserve">or </w:t>
            </w:r>
            <w:r>
              <w:rPr>
                <w:rFonts w:ascii="Arial" w:eastAsia="Times New Roman" w:hAnsi="Arial"/>
                <w:bCs/>
                <w:i/>
                <w:sz w:val="18"/>
                <w:lang w:eastAsia="ja-JP"/>
              </w:rPr>
              <w:t>pdcch-BlindDetectionCA-Mixed-NonAlignedSpan</w:t>
            </w:r>
            <w:del w:id="6" w:author="Huawei, Hisilicon" w:date="2022-08-19T10:20:00Z">
              <w:r>
                <w:rPr>
                  <w:rFonts w:ascii="Arial" w:eastAsia="Times New Roman" w:hAnsi="Arial"/>
                  <w:bCs/>
                  <w:i/>
                  <w:sz w:val="18"/>
                  <w:lang w:eastAsia="ja-JP"/>
                </w:rPr>
                <w:delText>-r16</w:delText>
              </w:r>
            </w:del>
            <w:r>
              <w:rPr>
                <w:rFonts w:ascii="Arial" w:eastAsia="Times New Roman" w:hAnsi="Arial"/>
                <w:bCs/>
                <w:iCs/>
                <w:sz w:val="18"/>
                <w:lang w:eastAsia="ja-JP"/>
              </w:rPr>
              <w:t xml:space="preserve">, then the capability defined by </w:t>
            </w:r>
            <w:r>
              <w:rPr>
                <w:rFonts w:ascii="Arial" w:eastAsia="Times New Roman" w:hAnsi="Arial"/>
                <w:bCs/>
                <w:i/>
                <w:sz w:val="18"/>
                <w:lang w:eastAsia="ja-JP"/>
              </w:rPr>
              <w:t>pdcch-BlindDetectionCA-Mixed</w:t>
            </w:r>
            <w:del w:id="7" w:author="Huawei, Hisilicon" w:date="2022-08-19T10:21:00Z">
              <w:r>
                <w:rPr>
                  <w:rFonts w:ascii="Arial" w:eastAsia="Times New Roman" w:hAnsi="Arial"/>
                  <w:bCs/>
                  <w:i/>
                  <w:sz w:val="18"/>
                  <w:lang w:eastAsia="ja-JP"/>
                </w:rPr>
                <w:delText>-r16</w:delText>
              </w:r>
            </w:del>
            <w:r>
              <w:rPr>
                <w:rFonts w:ascii="Arial" w:eastAsia="Times New Roman" w:hAnsi="Arial"/>
                <w:b/>
                <w:i/>
                <w:sz w:val="18"/>
                <w:lang w:eastAsia="ja-JP"/>
              </w:rPr>
              <w:t xml:space="preserve"> </w:t>
            </w:r>
            <w:r>
              <w:rPr>
                <w:rFonts w:ascii="Arial" w:eastAsia="Times New Roman" w:hAnsi="Arial"/>
                <w:bCs/>
                <w:iCs/>
                <w:sz w:val="18"/>
                <w:lang w:eastAsia="ja-JP"/>
              </w:rPr>
              <w:t xml:space="preserve">or </w:t>
            </w:r>
            <w:r>
              <w:rPr>
                <w:rFonts w:ascii="Arial" w:eastAsia="Times New Roman" w:hAnsi="Arial"/>
                <w:bCs/>
                <w:i/>
                <w:sz w:val="18"/>
                <w:lang w:eastAsia="ja-JP"/>
              </w:rPr>
              <w:t>pdcch-BlindDetectionCA-Mixed-NonAlignedSpan</w:t>
            </w:r>
            <w:del w:id="8" w:author="Huawei, Hisilicon" w:date="2022-08-19T10:21:00Z">
              <w:r>
                <w:rPr>
                  <w:rFonts w:ascii="Arial" w:eastAsia="Times New Roman" w:hAnsi="Arial"/>
                  <w:bCs/>
                  <w:i/>
                  <w:sz w:val="18"/>
                  <w:lang w:eastAsia="ja-JP"/>
                </w:rPr>
                <w:delText>-r16</w:delText>
              </w:r>
            </w:del>
            <w:r>
              <w:rPr>
                <w:rFonts w:ascii="Arial" w:eastAsia="Times New Roman" w:hAnsi="Arial"/>
                <w:bCs/>
                <w:i/>
                <w:sz w:val="18"/>
                <w:lang w:eastAsia="ja-JP"/>
              </w:rPr>
              <w:t xml:space="preserve"> </w:t>
            </w:r>
            <w:r>
              <w:rPr>
                <w:rFonts w:ascii="Arial" w:eastAsia="Times New Roman" w:hAnsi="Arial"/>
                <w:bCs/>
                <w:iCs/>
                <w:sz w:val="18"/>
                <w:lang w:eastAsia="ja-JP"/>
              </w:rPr>
              <w:t xml:space="preserve">is applied to the </w:t>
            </w:r>
            <w:del w:id="9" w:author="Huawei, Hisilicon" w:date="2022-08-10T10:40:00Z">
              <w:r>
                <w:rPr>
                  <w:rFonts w:ascii="Arial" w:eastAsia="Times New Roman" w:hAnsi="Arial"/>
                  <w:bCs/>
                  <w:iCs/>
                  <w:sz w:val="18"/>
                  <w:lang w:eastAsia="ja-JP"/>
                </w:rPr>
                <w:delText>feature</w:delText>
              </w:r>
            </w:del>
            <w:ins w:id="10" w:author="Huawei, Hisilicon" w:date="2022-08-10T10:39:00Z">
              <w:r>
                <w:rPr>
                  <w:rFonts w:ascii="Arial" w:eastAsia="Times New Roman" w:hAnsi="Arial"/>
                  <w:bCs/>
                  <w:iCs/>
                  <w:sz w:val="18"/>
                  <w:lang w:eastAsia="ja-JP"/>
                </w:rPr>
                <w:t xml:space="preserve">combination of </w:t>
              </w:r>
              <w:r>
                <w:rPr>
                  <w:rFonts w:ascii="Arial" w:eastAsia="Times New Roman" w:hAnsi="Arial"/>
                  <w:bCs/>
                  <w:i/>
                  <w:iCs/>
                  <w:sz w:val="18"/>
                  <w:lang w:eastAsia="ja-JP"/>
                </w:rPr>
                <w:t>pdcch-BlindDetectionMCG-UE-Mixed and pdcch-BlindDetectionSCG-UE-Mixed</w:t>
              </w:r>
            </w:ins>
            <w:ins w:id="11" w:author="Huawei, Hisilicon" w:date="2022-08-19T10:21:00Z">
              <w:r>
                <w:rPr>
                  <w:rFonts w:ascii="Arial" w:eastAsia="Times New Roman" w:hAnsi="Arial"/>
                  <w:bCs/>
                  <w:i/>
                  <w:iCs/>
                  <w:sz w:val="18"/>
                  <w:lang w:eastAsia="ja-JP"/>
                </w:rPr>
                <w:t>,</w:t>
              </w:r>
            </w:ins>
            <w:ins w:id="12" w:author="Huawei, Hisilicon" w:date="2022-08-10T10:39:00Z">
              <w:r>
                <w:rPr>
                  <w:rFonts w:ascii="Arial" w:eastAsia="Times New Roman" w:hAnsi="Arial"/>
                  <w:bCs/>
                  <w:iCs/>
                  <w:sz w:val="18"/>
                  <w:lang w:eastAsia="ja-JP"/>
                </w:rPr>
                <w:t xml:space="preserve"> as defined in clause 10 in TS 38.213</w:t>
              </w:r>
            </w:ins>
            <w:r>
              <w:rPr>
                <w:rFonts w:ascii="Arial" w:eastAsia="Times New Roman" w:hAnsi="Arial"/>
                <w:bCs/>
                <w:iCs/>
                <w:sz w:val="18"/>
                <w:lang w:eastAsia="ja-JP"/>
              </w:rPr>
              <w:t>.”</w:t>
            </w:r>
          </w:p>
        </w:tc>
      </w:tr>
      <w:tr w:rsidR="005E0CE7" w14:paraId="3907D570" w14:textId="77777777">
        <w:tc>
          <w:tcPr>
            <w:tcW w:w="1696" w:type="dxa"/>
            <w:shd w:val="clear" w:color="auto" w:fill="auto"/>
          </w:tcPr>
          <w:p w14:paraId="0FCFC4E7" w14:textId="77777777" w:rsidR="005E0CE7" w:rsidRDefault="0046473E">
            <w:pPr>
              <w:spacing w:after="0"/>
              <w:jc w:val="both"/>
              <w:rPr>
                <w:rFonts w:ascii="Arial" w:hAnsi="Arial" w:cs="Arial"/>
                <w:bCs/>
                <w:lang w:eastAsia="zh-CN"/>
              </w:rPr>
            </w:pPr>
            <w:r>
              <w:rPr>
                <w:rFonts w:ascii="Arial" w:hAnsi="Arial" w:cs="Arial"/>
                <w:bCs/>
                <w:lang w:eastAsia="zh-CN"/>
              </w:rPr>
              <w:t>China Telecom</w:t>
            </w:r>
          </w:p>
        </w:tc>
        <w:tc>
          <w:tcPr>
            <w:tcW w:w="1134" w:type="dxa"/>
          </w:tcPr>
          <w:p w14:paraId="30C19E92" w14:textId="77777777" w:rsidR="005E0CE7" w:rsidRDefault="0046473E">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0EED19EA" w14:textId="77777777" w:rsidR="005E0CE7" w:rsidRDefault="005E0CE7">
            <w:pPr>
              <w:spacing w:after="0"/>
              <w:jc w:val="both"/>
              <w:rPr>
                <w:rFonts w:ascii="Arial" w:hAnsi="Arial" w:cs="Arial"/>
                <w:bCs/>
                <w:lang w:eastAsia="zh-CN"/>
              </w:rPr>
            </w:pPr>
          </w:p>
        </w:tc>
      </w:tr>
      <w:tr w:rsidR="005E0CE7" w14:paraId="7FD332E0" w14:textId="77777777">
        <w:tc>
          <w:tcPr>
            <w:tcW w:w="1696" w:type="dxa"/>
            <w:shd w:val="clear" w:color="auto" w:fill="auto"/>
          </w:tcPr>
          <w:p w14:paraId="7C9402B3" w14:textId="77777777" w:rsidR="005E0CE7" w:rsidRDefault="0046473E">
            <w:pPr>
              <w:spacing w:after="0"/>
              <w:jc w:val="both"/>
              <w:rPr>
                <w:rFonts w:ascii="Arial" w:hAnsi="Arial" w:cs="Arial"/>
                <w:bCs/>
                <w:lang w:eastAsia="ko-KR"/>
              </w:rPr>
            </w:pPr>
            <w:r>
              <w:rPr>
                <w:rFonts w:ascii="Arial" w:hAnsi="Arial" w:cs="Arial" w:hint="eastAsia"/>
                <w:bCs/>
                <w:lang w:eastAsia="ko-KR"/>
              </w:rPr>
              <w:lastRenderedPageBreak/>
              <w:t>Samsung</w:t>
            </w:r>
          </w:p>
        </w:tc>
        <w:tc>
          <w:tcPr>
            <w:tcW w:w="1134" w:type="dxa"/>
          </w:tcPr>
          <w:p w14:paraId="55388523" w14:textId="77777777" w:rsidR="005E0CE7" w:rsidRDefault="0046473E">
            <w:pPr>
              <w:spacing w:after="0"/>
              <w:jc w:val="both"/>
              <w:rPr>
                <w:rFonts w:ascii="Arial" w:hAnsi="Arial" w:cs="Arial"/>
                <w:bCs/>
                <w:lang w:eastAsia="ko-KR"/>
              </w:rPr>
            </w:pPr>
            <w:r>
              <w:rPr>
                <w:rFonts w:ascii="Arial" w:hAnsi="Arial" w:cs="Arial" w:hint="eastAsia"/>
                <w:bCs/>
                <w:lang w:eastAsia="ko-KR"/>
              </w:rPr>
              <w:t>Yes</w:t>
            </w:r>
          </w:p>
        </w:tc>
        <w:tc>
          <w:tcPr>
            <w:tcW w:w="7513" w:type="dxa"/>
            <w:shd w:val="clear" w:color="auto" w:fill="auto"/>
          </w:tcPr>
          <w:p w14:paraId="74587025" w14:textId="77777777" w:rsidR="005E0CE7" w:rsidRDefault="005E0CE7">
            <w:pPr>
              <w:spacing w:after="0"/>
              <w:jc w:val="both"/>
              <w:rPr>
                <w:rFonts w:ascii="Arial" w:hAnsi="Arial" w:cs="Arial"/>
                <w:bCs/>
                <w:lang w:eastAsia="zh-CN"/>
              </w:rPr>
            </w:pPr>
          </w:p>
        </w:tc>
      </w:tr>
      <w:tr w:rsidR="005E0CE7" w14:paraId="74214A3F" w14:textId="77777777">
        <w:tc>
          <w:tcPr>
            <w:tcW w:w="1696" w:type="dxa"/>
            <w:shd w:val="clear" w:color="auto" w:fill="auto"/>
          </w:tcPr>
          <w:p w14:paraId="6453A9E4" w14:textId="77777777" w:rsidR="005E0CE7" w:rsidRDefault="0046473E">
            <w:pPr>
              <w:spacing w:after="0"/>
              <w:jc w:val="both"/>
              <w:rPr>
                <w:rFonts w:ascii="Arial" w:hAnsi="Arial" w:cs="Arial"/>
                <w:bCs/>
                <w:lang w:eastAsia="ko-KR"/>
              </w:rPr>
            </w:pPr>
            <w:r>
              <w:rPr>
                <w:rFonts w:ascii="Arial" w:hAnsi="Arial" w:cs="Arial"/>
                <w:bCs/>
                <w:lang w:eastAsia="ko-KR"/>
              </w:rPr>
              <w:t>Nokia</w:t>
            </w:r>
          </w:p>
        </w:tc>
        <w:tc>
          <w:tcPr>
            <w:tcW w:w="1134" w:type="dxa"/>
          </w:tcPr>
          <w:p w14:paraId="78A98D08" w14:textId="77777777" w:rsidR="005E0CE7" w:rsidRDefault="0046473E">
            <w:pPr>
              <w:spacing w:after="0"/>
              <w:jc w:val="both"/>
              <w:rPr>
                <w:rFonts w:ascii="Arial" w:hAnsi="Arial" w:cs="Arial"/>
                <w:bCs/>
                <w:lang w:eastAsia="ko-KR"/>
              </w:rPr>
            </w:pPr>
            <w:r>
              <w:rPr>
                <w:rFonts w:ascii="Arial" w:hAnsi="Arial" w:cs="Arial"/>
                <w:bCs/>
                <w:lang w:eastAsia="ko-KR"/>
              </w:rPr>
              <w:t>Yes</w:t>
            </w:r>
          </w:p>
        </w:tc>
        <w:tc>
          <w:tcPr>
            <w:tcW w:w="7513" w:type="dxa"/>
            <w:shd w:val="clear" w:color="auto" w:fill="auto"/>
          </w:tcPr>
          <w:p w14:paraId="1B9459C1" w14:textId="77777777" w:rsidR="005E0CE7" w:rsidRDefault="0046473E">
            <w:pPr>
              <w:keepNext/>
              <w:keepLines/>
              <w:overflowPunct w:val="0"/>
              <w:autoSpaceDE w:val="0"/>
              <w:autoSpaceDN w:val="0"/>
              <w:adjustRightInd w:val="0"/>
              <w:spacing w:after="0"/>
              <w:textAlignment w:val="baseline"/>
              <w:rPr>
                <w:rFonts w:ascii="Arial" w:hAnsi="Arial" w:cs="Arial"/>
                <w:bCs/>
                <w:lang w:eastAsia="ko-KR"/>
              </w:rPr>
            </w:pPr>
            <w:r>
              <w:rPr>
                <w:rFonts w:ascii="Arial" w:hAnsi="Arial" w:cs="Arial"/>
                <w:bCs/>
                <w:lang w:eastAsia="ko-KR"/>
              </w:rPr>
              <w:t>Some feedback from our side:</w:t>
            </w:r>
          </w:p>
          <w:p w14:paraId="2543FFAE" w14:textId="77777777" w:rsidR="005E0CE7" w:rsidRDefault="0046473E">
            <w:pPr>
              <w:pStyle w:val="aff3"/>
              <w:keepNext/>
              <w:keepLines/>
              <w:numPr>
                <w:ilvl w:val="0"/>
                <w:numId w:val="6"/>
              </w:numPr>
              <w:overflowPunct w:val="0"/>
              <w:autoSpaceDE w:val="0"/>
              <w:autoSpaceDN w:val="0"/>
              <w:adjustRightInd w:val="0"/>
              <w:textAlignment w:val="baseline"/>
              <w:rPr>
                <w:rFonts w:ascii="Arial" w:eastAsia="Times New Roman" w:hAnsi="Arial"/>
                <w:b/>
                <w:i/>
                <w:sz w:val="18"/>
                <w:lang w:eastAsia="ja-JP"/>
              </w:rPr>
            </w:pPr>
            <w:r>
              <w:rPr>
                <w:rFonts w:ascii="Arial" w:eastAsia="Times New Roman" w:hAnsi="Arial"/>
                <w:bCs/>
                <w:iCs/>
                <w:sz w:val="18"/>
                <w:lang w:eastAsia="ja-JP"/>
              </w:rPr>
              <w:t xml:space="preserve">For this change </w:t>
            </w:r>
            <w:r>
              <w:rPr>
                <w:rFonts w:ascii="Arial" w:eastAsia="Times New Roman" w:hAnsi="Arial"/>
                <w:b/>
                <w:i/>
                <w:sz w:val="18"/>
                <w:lang w:eastAsia="ja-JP"/>
              </w:rPr>
              <w:t>pdcch-BlindDetectionCA-Mixed-NonAlignedSpan-r16</w:t>
            </w:r>
            <w:ins w:id="13" w:author="Huawei, Hisilicon" w:date="2022-07-29T10:24:00Z">
              <w:r>
                <w:rPr>
                  <w:rFonts w:ascii="Arial" w:eastAsia="Times New Roman" w:hAnsi="Arial"/>
                  <w:b/>
                  <w:i/>
                  <w:sz w:val="18"/>
                  <w:lang w:eastAsia="ja-JP"/>
                </w:rPr>
                <w:t>, pdcch-BlindDetectoinCA-Mixed-NonAlignedSpan-v16xy</w:t>
              </w:r>
            </w:ins>
            <w:r>
              <w:rPr>
                <w:rFonts w:ascii="Arial" w:eastAsia="Times New Roman" w:hAnsi="Arial"/>
                <w:b/>
                <w:i/>
                <w:sz w:val="18"/>
                <w:lang w:eastAsia="ja-JP"/>
              </w:rPr>
              <w:t xml:space="preserve"> </w:t>
            </w:r>
            <w:r>
              <w:rPr>
                <w:rFonts w:ascii="Arial" w:hAnsi="Arial" w:cs="Arial"/>
                <w:sz w:val="20"/>
                <w:szCs w:val="20"/>
              </w:rPr>
              <w:t>we should have this note here again: “</w:t>
            </w:r>
            <w:r>
              <w:rPr>
                <w:rFonts w:ascii="Arial" w:eastAsia="Times New Roman" w:hAnsi="Arial" w:cs="Arial"/>
                <w:sz w:val="20"/>
                <w:szCs w:val="20"/>
                <w:lang w:eastAsia="ja-JP"/>
              </w:rPr>
              <w:t xml:space="preserve">Only one between </w:t>
            </w:r>
            <w:r>
              <w:rPr>
                <w:rFonts w:ascii="Arial" w:eastAsia="Times New Roman" w:hAnsi="Arial" w:cs="Arial"/>
                <w:i/>
                <w:sz w:val="20"/>
                <w:szCs w:val="20"/>
                <w:lang w:eastAsia="ja-JP"/>
              </w:rPr>
              <w:t>pdcch-BlindDetectionCA-Mixed-r16</w:t>
            </w:r>
            <w:r>
              <w:rPr>
                <w:rFonts w:ascii="Arial" w:eastAsia="Times New Roman" w:hAnsi="Arial" w:cs="Arial"/>
                <w:sz w:val="20"/>
                <w:szCs w:val="20"/>
                <w:lang w:eastAsia="ja-JP"/>
              </w:rPr>
              <w:t xml:space="preserve"> and </w:t>
            </w:r>
            <w:r>
              <w:rPr>
                <w:rFonts w:ascii="Arial" w:eastAsia="Times New Roman" w:hAnsi="Arial" w:cs="Arial"/>
                <w:i/>
                <w:sz w:val="20"/>
                <w:szCs w:val="20"/>
                <w:lang w:eastAsia="ja-JP"/>
              </w:rPr>
              <w:t>pdcch-BlindDetectionCA-Mixed-NonAlignedSpan-r16</w:t>
            </w:r>
            <w:r>
              <w:rPr>
                <w:rFonts w:ascii="Arial" w:eastAsia="Times New Roman" w:hAnsi="Arial" w:cs="Arial"/>
                <w:sz w:val="20"/>
                <w:szCs w:val="20"/>
                <w:lang w:eastAsia="ja-JP"/>
              </w:rPr>
              <w:t xml:space="preserve"> can be reported by UE.”</w:t>
            </w:r>
          </w:p>
          <w:p w14:paraId="3CB48363" w14:textId="77777777" w:rsidR="005E0CE7" w:rsidRDefault="0046473E">
            <w:pPr>
              <w:pStyle w:val="aff3"/>
              <w:keepNext/>
              <w:keepLines/>
              <w:numPr>
                <w:ilvl w:val="0"/>
                <w:numId w:val="6"/>
              </w:numPr>
              <w:overflowPunct w:val="0"/>
              <w:autoSpaceDE w:val="0"/>
              <w:autoSpaceDN w:val="0"/>
              <w:adjustRightInd w:val="0"/>
              <w:textAlignment w:val="baseline"/>
              <w:rPr>
                <w:rFonts w:ascii="Arial" w:eastAsia="Times New Roman" w:hAnsi="Arial"/>
                <w:b/>
                <w:i/>
                <w:sz w:val="18"/>
                <w:lang w:eastAsia="ja-JP"/>
              </w:rPr>
            </w:pPr>
            <w:r>
              <w:rPr>
                <w:rFonts w:ascii="Arial" w:eastAsia="Times New Roman" w:hAnsi="Arial"/>
                <w:b/>
                <w:i/>
                <w:sz w:val="18"/>
                <w:lang w:eastAsia="ja-JP"/>
              </w:rPr>
              <w:t xml:space="preserve">pdcch-MonitoringCA-NonAlignedSpan-r16 </w:t>
            </w:r>
            <w:r>
              <w:rPr>
                <w:rFonts w:ascii="Arial" w:hAnsi="Arial" w:cs="Arial"/>
                <w:sz w:val="20"/>
                <w:szCs w:val="20"/>
              </w:rPr>
              <w:t>Similar comment, repeat the note of the capability above here: “</w:t>
            </w:r>
            <w:r>
              <w:rPr>
                <w:rFonts w:ascii="Arial" w:eastAsia="Times New Roman" w:hAnsi="Arial" w:cs="Arial"/>
                <w:sz w:val="20"/>
                <w:szCs w:val="20"/>
                <w:lang w:eastAsia="ja-JP"/>
              </w:rPr>
              <w:t>Only one between pdcch-MonitoringCA-r16 and pdcch-MonitoringCA-NonAlignedSpan-r16 can be reported by UE.”</w:t>
            </w:r>
          </w:p>
        </w:tc>
      </w:tr>
      <w:tr w:rsidR="005E0CE7" w14:paraId="14A2B1DB" w14:textId="77777777">
        <w:tc>
          <w:tcPr>
            <w:tcW w:w="1696" w:type="dxa"/>
            <w:shd w:val="clear" w:color="auto" w:fill="auto"/>
          </w:tcPr>
          <w:p w14:paraId="3C2A588F" w14:textId="77777777" w:rsidR="005E0CE7" w:rsidRDefault="0046473E">
            <w:pPr>
              <w:spacing w:after="0"/>
              <w:jc w:val="both"/>
              <w:rPr>
                <w:rFonts w:ascii="Arial" w:eastAsia="SimSun" w:hAnsi="Arial" w:cs="Arial"/>
                <w:bCs/>
                <w:lang w:eastAsia="zh-CN"/>
              </w:rPr>
            </w:pPr>
            <w:r>
              <w:rPr>
                <w:rFonts w:ascii="Arial" w:eastAsia="SimSun" w:hAnsi="Arial" w:cs="Arial"/>
                <w:bCs/>
                <w:lang w:eastAsia="zh-CN"/>
              </w:rPr>
              <w:t>vivo</w:t>
            </w:r>
          </w:p>
        </w:tc>
        <w:tc>
          <w:tcPr>
            <w:tcW w:w="1134" w:type="dxa"/>
          </w:tcPr>
          <w:p w14:paraId="3F944196" w14:textId="77777777" w:rsidR="005E0CE7" w:rsidRDefault="0046473E">
            <w:pPr>
              <w:spacing w:after="0"/>
              <w:jc w:val="both"/>
              <w:rPr>
                <w:rFonts w:ascii="Arial" w:eastAsia="SimSun" w:hAnsi="Arial" w:cs="Arial"/>
                <w:bCs/>
                <w:lang w:eastAsia="zh-CN"/>
              </w:rPr>
            </w:pPr>
            <w:r>
              <w:rPr>
                <w:rFonts w:ascii="Arial" w:eastAsia="SimSun" w:hAnsi="Arial" w:cs="Arial"/>
                <w:bCs/>
                <w:lang w:eastAsia="zh-CN"/>
              </w:rPr>
              <w:t>Yes</w:t>
            </w:r>
          </w:p>
        </w:tc>
        <w:tc>
          <w:tcPr>
            <w:tcW w:w="7513" w:type="dxa"/>
            <w:shd w:val="clear" w:color="auto" w:fill="auto"/>
          </w:tcPr>
          <w:p w14:paraId="35A4F6F4" w14:textId="77777777" w:rsidR="005E0CE7" w:rsidRDefault="005E0CE7">
            <w:pPr>
              <w:spacing w:after="0"/>
              <w:jc w:val="both"/>
              <w:rPr>
                <w:rFonts w:ascii="Arial" w:eastAsia="SimSun" w:hAnsi="Arial" w:cs="Arial"/>
                <w:bCs/>
                <w:lang w:eastAsia="zh-CN"/>
              </w:rPr>
            </w:pPr>
          </w:p>
        </w:tc>
      </w:tr>
      <w:tr w:rsidR="005E0CE7" w14:paraId="7B0566AD" w14:textId="77777777">
        <w:tc>
          <w:tcPr>
            <w:tcW w:w="1696" w:type="dxa"/>
            <w:shd w:val="clear" w:color="auto" w:fill="auto"/>
          </w:tcPr>
          <w:p w14:paraId="408DCF6A" w14:textId="77777777" w:rsidR="005E0CE7" w:rsidRDefault="0046473E">
            <w:pPr>
              <w:spacing w:after="0"/>
              <w:jc w:val="both"/>
              <w:rPr>
                <w:rFonts w:ascii="Arial" w:hAnsi="Arial" w:cs="Arial"/>
                <w:bCs/>
                <w:lang w:eastAsia="zh-CN"/>
              </w:rPr>
            </w:pPr>
            <w:r>
              <w:rPr>
                <w:rFonts w:ascii="Arial" w:eastAsiaTheme="minorEastAsia" w:hAnsi="Arial" w:cs="Arial" w:hint="eastAsia"/>
                <w:bCs/>
                <w:lang w:eastAsia="zh-TW"/>
              </w:rPr>
              <w:t>M</w:t>
            </w:r>
            <w:r>
              <w:rPr>
                <w:rFonts w:ascii="Arial" w:eastAsiaTheme="minorEastAsia" w:hAnsi="Arial" w:cs="Arial"/>
                <w:bCs/>
                <w:lang w:eastAsia="zh-TW"/>
              </w:rPr>
              <w:t>ediaTek</w:t>
            </w:r>
          </w:p>
        </w:tc>
        <w:tc>
          <w:tcPr>
            <w:tcW w:w="1134" w:type="dxa"/>
          </w:tcPr>
          <w:p w14:paraId="1B5AD978" w14:textId="77777777" w:rsidR="005E0CE7" w:rsidRDefault="0046473E">
            <w:pPr>
              <w:spacing w:after="0"/>
              <w:jc w:val="both"/>
              <w:rPr>
                <w:rFonts w:ascii="Arial" w:hAnsi="Arial" w:cs="Arial"/>
                <w:bCs/>
                <w:lang w:eastAsia="zh-CN"/>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513" w:type="dxa"/>
            <w:shd w:val="clear" w:color="auto" w:fill="auto"/>
          </w:tcPr>
          <w:p w14:paraId="0755A0C5" w14:textId="77777777" w:rsidR="005E0CE7" w:rsidRDefault="0046473E">
            <w:pPr>
              <w:spacing w:after="0"/>
              <w:jc w:val="both"/>
              <w:rPr>
                <w:rFonts w:ascii="Arial" w:hAnsi="Arial" w:cs="Arial"/>
                <w:bCs/>
                <w:lang w:eastAsia="zh-CN"/>
              </w:rPr>
            </w:pPr>
            <w:r>
              <w:rPr>
                <w:rFonts w:ascii="Arial" w:eastAsiaTheme="minorEastAsia" w:hAnsi="Arial" w:cs="Arial" w:hint="eastAsia"/>
                <w:bCs/>
                <w:lang w:eastAsia="zh-TW"/>
              </w:rPr>
              <w:t>W</w:t>
            </w:r>
            <w:r>
              <w:rPr>
                <w:rFonts w:ascii="Arial" w:eastAsiaTheme="minorEastAsia" w:hAnsi="Arial" w:cs="Arial"/>
                <w:bCs/>
                <w:lang w:eastAsia="zh-TW"/>
              </w:rPr>
              <w:t>e agree with the intent.</w:t>
            </w:r>
          </w:p>
        </w:tc>
      </w:tr>
      <w:tr w:rsidR="005E0CE7" w14:paraId="1BBE8AFD" w14:textId="77777777">
        <w:tc>
          <w:tcPr>
            <w:tcW w:w="1696" w:type="dxa"/>
            <w:shd w:val="clear" w:color="auto" w:fill="auto"/>
          </w:tcPr>
          <w:p w14:paraId="1940F522" w14:textId="77777777" w:rsidR="005E0CE7" w:rsidRDefault="0046473E">
            <w:pPr>
              <w:spacing w:after="0"/>
              <w:jc w:val="both"/>
              <w:rPr>
                <w:rFonts w:ascii="Arial" w:hAnsi="Arial" w:cs="Arial"/>
                <w:bCs/>
                <w:lang w:eastAsia="zh-CN"/>
              </w:rPr>
            </w:pPr>
            <w:r>
              <w:rPr>
                <w:rFonts w:ascii="Arial" w:hAnsi="Arial" w:cs="Arial"/>
                <w:bCs/>
                <w:lang w:eastAsia="zh-CN"/>
              </w:rPr>
              <w:t>Intel</w:t>
            </w:r>
          </w:p>
        </w:tc>
        <w:tc>
          <w:tcPr>
            <w:tcW w:w="1134" w:type="dxa"/>
          </w:tcPr>
          <w:p w14:paraId="6C08DD9C" w14:textId="77777777" w:rsidR="005E0CE7" w:rsidRDefault="0046473E">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2B2A95B8" w14:textId="77777777" w:rsidR="005E0CE7" w:rsidRDefault="0046473E">
            <w:pPr>
              <w:spacing w:after="0"/>
              <w:jc w:val="both"/>
              <w:rPr>
                <w:rFonts w:ascii="Arial" w:hAnsi="Arial" w:cs="Arial"/>
                <w:bCs/>
                <w:lang w:eastAsia="zh-CN"/>
              </w:rPr>
            </w:pPr>
            <w:r>
              <w:rPr>
                <w:rFonts w:ascii="Arial" w:hAnsi="Arial" w:cs="Arial"/>
                <w:bCs/>
                <w:lang w:eastAsia="zh-CN"/>
              </w:rPr>
              <w:t>We agree with the CRs. The details can be discussed in the second phase.</w:t>
            </w:r>
          </w:p>
        </w:tc>
      </w:tr>
      <w:tr w:rsidR="005E0CE7" w14:paraId="78ABFA3A" w14:textId="77777777">
        <w:tc>
          <w:tcPr>
            <w:tcW w:w="1696" w:type="dxa"/>
            <w:shd w:val="clear" w:color="auto" w:fill="auto"/>
          </w:tcPr>
          <w:p w14:paraId="77E6C8E6" w14:textId="77777777" w:rsidR="005E0CE7" w:rsidRDefault="0046473E">
            <w:pPr>
              <w:spacing w:after="0"/>
              <w:jc w:val="both"/>
              <w:rPr>
                <w:rFonts w:ascii="Arial" w:eastAsia="SimSun" w:hAnsi="Arial" w:cs="Arial"/>
                <w:bCs/>
                <w:lang w:val="en-US" w:eastAsia="zh-CN"/>
              </w:rPr>
            </w:pPr>
            <w:r>
              <w:rPr>
                <w:rFonts w:ascii="Arial" w:eastAsia="SimSun" w:hAnsi="Arial" w:cs="Arial" w:hint="eastAsia"/>
                <w:bCs/>
                <w:lang w:val="en-US" w:eastAsia="zh-CN"/>
              </w:rPr>
              <w:t>ZTE</w:t>
            </w:r>
          </w:p>
        </w:tc>
        <w:tc>
          <w:tcPr>
            <w:tcW w:w="1134" w:type="dxa"/>
          </w:tcPr>
          <w:p w14:paraId="6BB61A36" w14:textId="77777777" w:rsidR="005E0CE7" w:rsidRDefault="0046473E">
            <w:pPr>
              <w:spacing w:after="0"/>
              <w:jc w:val="both"/>
              <w:rPr>
                <w:rFonts w:ascii="Arial" w:eastAsia="SimSun" w:hAnsi="Arial" w:cs="Arial"/>
                <w:bCs/>
                <w:lang w:val="en-US" w:eastAsia="zh-CN"/>
              </w:rPr>
            </w:pPr>
            <w:r>
              <w:rPr>
                <w:rFonts w:ascii="Arial" w:eastAsia="SimSun" w:hAnsi="Arial" w:cs="Arial" w:hint="eastAsia"/>
                <w:bCs/>
                <w:lang w:val="en-US" w:eastAsia="zh-CN"/>
              </w:rPr>
              <w:t>Yes</w:t>
            </w:r>
          </w:p>
        </w:tc>
        <w:tc>
          <w:tcPr>
            <w:tcW w:w="7513" w:type="dxa"/>
            <w:shd w:val="clear" w:color="auto" w:fill="auto"/>
          </w:tcPr>
          <w:p w14:paraId="441870CB" w14:textId="77777777" w:rsidR="005E0CE7" w:rsidRDefault="005E0CE7">
            <w:pPr>
              <w:spacing w:after="0"/>
              <w:jc w:val="both"/>
              <w:rPr>
                <w:rFonts w:ascii="Arial" w:eastAsia="SimSun" w:hAnsi="Arial" w:cs="Arial"/>
                <w:bCs/>
                <w:lang w:eastAsia="zh-CN"/>
              </w:rPr>
            </w:pPr>
          </w:p>
        </w:tc>
      </w:tr>
      <w:tr w:rsidR="005E0CE7" w14:paraId="7D3E30E7" w14:textId="77777777">
        <w:tc>
          <w:tcPr>
            <w:tcW w:w="1696" w:type="dxa"/>
            <w:shd w:val="clear" w:color="auto" w:fill="auto"/>
          </w:tcPr>
          <w:p w14:paraId="78AB8525" w14:textId="77777777" w:rsidR="005E0CE7" w:rsidRDefault="005E0CE7">
            <w:pPr>
              <w:spacing w:after="0"/>
              <w:jc w:val="both"/>
              <w:rPr>
                <w:rFonts w:ascii="Arial" w:hAnsi="Arial" w:cs="Arial"/>
                <w:bCs/>
                <w:lang w:eastAsia="zh-CN"/>
              </w:rPr>
            </w:pPr>
          </w:p>
        </w:tc>
        <w:tc>
          <w:tcPr>
            <w:tcW w:w="1134" w:type="dxa"/>
          </w:tcPr>
          <w:p w14:paraId="671FC2DE" w14:textId="77777777" w:rsidR="005E0CE7" w:rsidRDefault="005E0CE7">
            <w:pPr>
              <w:spacing w:after="0"/>
              <w:jc w:val="both"/>
              <w:rPr>
                <w:rFonts w:ascii="Arial" w:hAnsi="Arial" w:cs="Arial"/>
                <w:bCs/>
                <w:lang w:eastAsia="zh-CN"/>
              </w:rPr>
            </w:pPr>
          </w:p>
        </w:tc>
        <w:tc>
          <w:tcPr>
            <w:tcW w:w="7513" w:type="dxa"/>
            <w:shd w:val="clear" w:color="auto" w:fill="auto"/>
          </w:tcPr>
          <w:p w14:paraId="4883A42D" w14:textId="77777777" w:rsidR="005E0CE7" w:rsidRDefault="005E0CE7">
            <w:pPr>
              <w:spacing w:after="0"/>
              <w:jc w:val="both"/>
              <w:rPr>
                <w:rFonts w:ascii="Arial" w:hAnsi="Arial" w:cs="Arial"/>
                <w:bCs/>
                <w:lang w:eastAsia="zh-CN"/>
              </w:rPr>
            </w:pPr>
          </w:p>
        </w:tc>
      </w:tr>
    </w:tbl>
    <w:p w14:paraId="55E716F6" w14:textId="46B392B5" w:rsidR="005E0CE7" w:rsidRDefault="005E0CE7">
      <w:pPr>
        <w:rPr>
          <w:rFonts w:ascii="Arial" w:eastAsiaTheme="minorEastAsia" w:hAnsi="Arial" w:cs="Arial"/>
          <w:lang w:eastAsia="zh-TW"/>
        </w:rPr>
      </w:pPr>
    </w:p>
    <w:p w14:paraId="6AC89700" w14:textId="77777777" w:rsidR="00607596" w:rsidRPr="00B2354C" w:rsidRDefault="00607596" w:rsidP="00607596">
      <w:pPr>
        <w:rPr>
          <w:rFonts w:ascii="Arial" w:eastAsiaTheme="minorEastAsia" w:hAnsi="Arial" w:cs="Arial"/>
          <w:b/>
          <w:bCs/>
          <w:u w:val="single"/>
          <w:lang w:eastAsia="zh-TW"/>
        </w:rPr>
      </w:pPr>
      <w:r w:rsidRPr="00B2354C">
        <w:rPr>
          <w:rFonts w:ascii="Arial" w:eastAsiaTheme="minorEastAsia" w:hAnsi="Arial" w:cs="Arial"/>
          <w:b/>
          <w:bCs/>
          <w:u w:val="single"/>
          <w:lang w:eastAsia="zh-TW"/>
        </w:rPr>
        <w:t>Summary for Phase 1</w:t>
      </w:r>
    </w:p>
    <w:p w14:paraId="2C55D74F" w14:textId="07271DFF" w:rsidR="00607596" w:rsidRDefault="00607596" w:rsidP="00607596">
      <w:pPr>
        <w:rPr>
          <w:rFonts w:ascii="Arial" w:eastAsiaTheme="minorEastAsia" w:hAnsi="Arial" w:cs="Arial"/>
          <w:lang w:eastAsia="zh-TW"/>
        </w:rPr>
      </w:pPr>
      <w:r>
        <w:rPr>
          <w:rFonts w:ascii="Arial" w:eastAsiaTheme="minorEastAsia" w:hAnsi="Arial" w:cs="Arial" w:hint="eastAsia"/>
          <w:lang w:eastAsia="zh-TW"/>
        </w:rPr>
        <w:t>T</w:t>
      </w:r>
      <w:r>
        <w:rPr>
          <w:rFonts w:ascii="Arial" w:eastAsiaTheme="minorEastAsia" w:hAnsi="Arial" w:cs="Arial"/>
          <w:lang w:eastAsia="zh-TW"/>
        </w:rPr>
        <w:t>otal 1</w:t>
      </w:r>
      <w:r>
        <w:rPr>
          <w:rFonts w:ascii="Arial" w:eastAsiaTheme="minorEastAsia" w:hAnsi="Arial" w:cs="Arial"/>
          <w:lang w:eastAsia="zh-TW"/>
        </w:rPr>
        <w:t>2</w:t>
      </w:r>
      <w:r>
        <w:rPr>
          <w:rFonts w:ascii="Arial" w:eastAsiaTheme="minorEastAsia" w:hAnsi="Arial" w:cs="Arial"/>
          <w:lang w:eastAsia="zh-TW"/>
        </w:rPr>
        <w:t xml:space="preserve"> companies responded to Q</w:t>
      </w:r>
      <w:r w:rsidR="00702C6D">
        <w:rPr>
          <w:rFonts w:ascii="Arial" w:eastAsiaTheme="minorEastAsia" w:hAnsi="Arial" w:cs="Arial"/>
          <w:lang w:eastAsia="zh-TW"/>
        </w:rPr>
        <w:t>7</w:t>
      </w:r>
      <w:r>
        <w:rPr>
          <w:rFonts w:ascii="Arial" w:eastAsiaTheme="minorEastAsia" w:hAnsi="Arial" w:cs="Arial"/>
          <w:lang w:eastAsia="zh-TW"/>
        </w:rPr>
        <w:t>. 11 companies agreed to the proposal but with</w:t>
      </w:r>
      <w:r w:rsidR="00CD359D">
        <w:rPr>
          <w:rFonts w:ascii="Arial" w:eastAsiaTheme="minorEastAsia" w:hAnsi="Arial" w:cs="Arial"/>
          <w:lang w:eastAsia="zh-TW"/>
        </w:rPr>
        <w:t xml:space="preserve"> </w:t>
      </w:r>
      <w:r w:rsidR="001A61EF">
        <w:rPr>
          <w:rFonts w:ascii="Arial" w:eastAsiaTheme="minorEastAsia" w:hAnsi="Arial" w:cs="Arial"/>
          <w:lang w:eastAsia="zh-TW"/>
        </w:rPr>
        <w:t xml:space="preserve">some </w:t>
      </w:r>
      <w:r w:rsidR="00CD359D">
        <w:rPr>
          <w:rFonts w:ascii="Arial" w:eastAsiaTheme="minorEastAsia" w:hAnsi="Arial" w:cs="Arial"/>
          <w:lang w:eastAsia="zh-TW"/>
        </w:rPr>
        <w:t>feedbacks to the TP</w:t>
      </w:r>
      <w:r>
        <w:rPr>
          <w:rFonts w:ascii="Arial" w:eastAsiaTheme="minorEastAsia" w:hAnsi="Arial" w:cs="Arial"/>
          <w:lang w:eastAsia="zh-TW"/>
        </w:rPr>
        <w:t>.</w:t>
      </w:r>
      <w:r w:rsidR="004325DC">
        <w:rPr>
          <w:rFonts w:ascii="Arial" w:eastAsiaTheme="minorEastAsia" w:hAnsi="Arial" w:cs="Arial"/>
          <w:lang w:eastAsia="zh-TW"/>
        </w:rPr>
        <w:t xml:space="preserve"> 1 company pointed out concerns on ASN.1, </w:t>
      </w:r>
      <w:r w:rsidR="005922DC">
        <w:rPr>
          <w:rFonts w:ascii="Arial" w:eastAsiaTheme="minorEastAsia" w:hAnsi="Arial" w:cs="Arial"/>
          <w:lang w:eastAsia="zh-TW"/>
        </w:rPr>
        <w:t>TPs,</w:t>
      </w:r>
      <w:r w:rsidR="004325DC">
        <w:rPr>
          <w:rFonts w:ascii="Arial" w:eastAsiaTheme="minorEastAsia" w:hAnsi="Arial" w:cs="Arial"/>
          <w:lang w:eastAsia="zh-TW"/>
        </w:rPr>
        <w:t xml:space="preserve"> and coversheet</w:t>
      </w:r>
      <w:r w:rsidR="00272471">
        <w:rPr>
          <w:rFonts w:ascii="Arial" w:eastAsiaTheme="minorEastAsia" w:hAnsi="Arial" w:cs="Arial"/>
          <w:lang w:eastAsia="zh-TW"/>
        </w:rPr>
        <w:t xml:space="preserve"> and the understanding was also shared by proponent</w:t>
      </w:r>
      <w:r w:rsidR="004325DC">
        <w:rPr>
          <w:rFonts w:ascii="Arial" w:eastAsiaTheme="minorEastAsia" w:hAnsi="Arial" w:cs="Arial"/>
          <w:lang w:eastAsia="zh-TW"/>
        </w:rPr>
        <w:t>.</w:t>
      </w:r>
      <w:r>
        <w:rPr>
          <w:rFonts w:ascii="Arial" w:eastAsiaTheme="minorEastAsia" w:hAnsi="Arial" w:cs="Arial" w:hint="eastAsia"/>
          <w:lang w:eastAsia="zh-TW"/>
        </w:rPr>
        <w:t xml:space="preserve"> Cl</w:t>
      </w:r>
      <w:r>
        <w:rPr>
          <w:rFonts w:ascii="Arial" w:eastAsiaTheme="minorEastAsia" w:hAnsi="Arial" w:cs="Arial"/>
          <w:lang w:eastAsia="zh-TW"/>
        </w:rPr>
        <w:t>ear</w:t>
      </w:r>
      <w:r w:rsidR="001A61EF">
        <w:rPr>
          <w:rFonts w:ascii="Arial" w:eastAsiaTheme="minorEastAsia" w:hAnsi="Arial" w:cs="Arial"/>
          <w:lang w:eastAsia="zh-TW"/>
        </w:rPr>
        <w:t xml:space="preserve"> </w:t>
      </w:r>
      <w:r>
        <w:rPr>
          <w:rFonts w:ascii="Arial" w:eastAsiaTheme="minorEastAsia" w:hAnsi="Arial" w:cs="Arial"/>
          <w:lang w:eastAsia="zh-TW"/>
        </w:rPr>
        <w:t xml:space="preserve">majority of the companies </w:t>
      </w:r>
      <w:r w:rsidR="00CD359D">
        <w:rPr>
          <w:rFonts w:ascii="Arial" w:eastAsiaTheme="minorEastAsia" w:hAnsi="Arial" w:cs="Arial"/>
          <w:lang w:eastAsia="zh-TW"/>
        </w:rPr>
        <w:t>supported the CRs or the intent</w:t>
      </w:r>
      <w:r w:rsidR="00484F26">
        <w:rPr>
          <w:rFonts w:ascii="Arial" w:eastAsiaTheme="minorEastAsia" w:hAnsi="Arial" w:cs="Arial"/>
          <w:lang w:eastAsia="zh-TW"/>
        </w:rPr>
        <w:t xml:space="preserve"> with few further comments.</w:t>
      </w:r>
    </w:p>
    <w:p w14:paraId="7431B25C" w14:textId="34C78450" w:rsidR="00607596" w:rsidRDefault="00607596" w:rsidP="00607596">
      <w:pPr>
        <w:rPr>
          <w:rFonts w:ascii="Arial" w:eastAsiaTheme="minorEastAsia" w:hAnsi="Arial" w:cs="Arial"/>
          <w:lang w:eastAsia="zh-TW"/>
        </w:rPr>
      </w:pPr>
      <w:r>
        <w:rPr>
          <w:rFonts w:ascii="Arial" w:eastAsiaTheme="minorEastAsia" w:hAnsi="Arial" w:cs="Arial" w:hint="eastAsia"/>
          <w:lang w:eastAsia="zh-TW"/>
        </w:rPr>
        <w:t>B</w:t>
      </w:r>
      <w:r>
        <w:rPr>
          <w:rFonts w:ascii="Arial" w:eastAsiaTheme="minorEastAsia" w:hAnsi="Arial" w:cs="Arial"/>
          <w:lang w:eastAsia="zh-TW"/>
        </w:rPr>
        <w:t xml:space="preserve">y companies’ input, rapporteur </w:t>
      </w:r>
      <w:r w:rsidR="00272471">
        <w:rPr>
          <w:rFonts w:ascii="Arial" w:eastAsiaTheme="minorEastAsia" w:hAnsi="Arial" w:cs="Arial"/>
          <w:lang w:eastAsia="zh-TW"/>
        </w:rPr>
        <w:t>suggests that f</w:t>
      </w:r>
      <w:r w:rsidR="00272471">
        <w:rPr>
          <w:rFonts w:ascii="Arial" w:eastAsiaTheme="minorEastAsia" w:hAnsi="Arial" w:cs="Arial"/>
          <w:lang w:eastAsia="zh-TW"/>
        </w:rPr>
        <w:t>urther comments on TP details can be discussed further in next phase</w:t>
      </w:r>
      <w:r w:rsidR="00272471">
        <w:rPr>
          <w:rFonts w:ascii="Arial" w:eastAsiaTheme="minorEastAsia" w:hAnsi="Arial" w:cs="Arial"/>
          <w:lang w:eastAsia="zh-TW"/>
        </w:rPr>
        <w:t xml:space="preserve">. </w:t>
      </w:r>
      <w:r w:rsidR="00CE22E2">
        <w:rPr>
          <w:rFonts w:ascii="Arial" w:eastAsiaTheme="minorEastAsia" w:hAnsi="Arial" w:cs="Arial"/>
          <w:lang w:eastAsia="zh-TW"/>
        </w:rPr>
        <w:t>Therefore,</w:t>
      </w:r>
      <w:r w:rsidR="00272471">
        <w:rPr>
          <w:rFonts w:ascii="Arial" w:eastAsiaTheme="minorEastAsia" w:hAnsi="Arial" w:cs="Arial"/>
          <w:lang w:eastAsia="zh-TW"/>
        </w:rPr>
        <w:t xml:space="preserve"> the p</w:t>
      </w:r>
      <w:r>
        <w:rPr>
          <w:rFonts w:ascii="Arial" w:eastAsiaTheme="minorEastAsia" w:hAnsi="Arial" w:cs="Arial"/>
          <w:lang w:eastAsia="zh-TW"/>
        </w:rPr>
        <w:t>roposal</w:t>
      </w:r>
      <w:r w:rsidR="00272471">
        <w:rPr>
          <w:rFonts w:ascii="Arial" w:eastAsiaTheme="minorEastAsia" w:hAnsi="Arial" w:cs="Arial"/>
          <w:lang w:eastAsia="zh-TW"/>
        </w:rPr>
        <w:t xml:space="preserve"> is as below:</w:t>
      </w:r>
    </w:p>
    <w:p w14:paraId="31946A42" w14:textId="6727858E" w:rsidR="00607596" w:rsidRPr="00CD359D" w:rsidRDefault="00607596" w:rsidP="00607596">
      <w:pPr>
        <w:pBdr>
          <w:top w:val="single" w:sz="4" w:space="1" w:color="auto"/>
          <w:left w:val="single" w:sz="4" w:space="4" w:color="auto"/>
          <w:bottom w:val="single" w:sz="4" w:space="1" w:color="auto"/>
          <w:right w:val="single" w:sz="4" w:space="4" w:color="auto"/>
        </w:pBdr>
        <w:rPr>
          <w:rFonts w:ascii="Arial" w:eastAsiaTheme="minorEastAsia" w:hAnsi="Arial" w:cs="Arial"/>
          <w:lang w:eastAsia="zh-TW"/>
        </w:rPr>
      </w:pPr>
      <w:r w:rsidRPr="00B2354C">
        <w:rPr>
          <w:rFonts w:ascii="Arial" w:eastAsiaTheme="minorEastAsia" w:hAnsi="Arial" w:cs="Arial" w:hint="eastAsia"/>
          <w:b/>
          <w:bCs/>
          <w:lang w:eastAsia="zh-TW"/>
        </w:rPr>
        <w:t>P</w:t>
      </w:r>
      <w:r w:rsidRPr="00B2354C">
        <w:rPr>
          <w:rFonts w:ascii="Arial" w:eastAsiaTheme="minorEastAsia" w:hAnsi="Arial" w:cs="Arial"/>
          <w:b/>
          <w:bCs/>
          <w:lang w:eastAsia="zh-TW"/>
        </w:rPr>
        <w:t xml:space="preserve">roposal </w:t>
      </w:r>
      <w:r w:rsidR="00937058">
        <w:rPr>
          <w:rFonts w:ascii="Arial" w:eastAsiaTheme="minorEastAsia" w:hAnsi="Arial" w:cs="Arial"/>
          <w:b/>
          <w:bCs/>
          <w:lang w:eastAsia="zh-TW"/>
        </w:rPr>
        <w:t>7</w:t>
      </w:r>
      <w:r>
        <w:rPr>
          <w:rFonts w:ascii="Arial" w:eastAsiaTheme="minorEastAsia" w:hAnsi="Arial" w:cs="Arial"/>
          <w:lang w:eastAsia="zh-TW"/>
        </w:rPr>
        <w:t xml:space="preserve">: </w:t>
      </w:r>
      <w:r w:rsidR="00CD359D">
        <w:rPr>
          <w:rFonts w:ascii="Arial" w:eastAsiaTheme="minorEastAsia" w:hAnsi="Arial" w:cs="Arial"/>
          <w:lang w:eastAsia="zh-TW"/>
        </w:rPr>
        <w:t>Proponent to provide the revisi</w:t>
      </w:r>
      <w:r w:rsidR="00CD359D" w:rsidRPr="00CD359D">
        <w:rPr>
          <w:rFonts w:ascii="Arial" w:eastAsiaTheme="minorEastAsia" w:hAnsi="Arial" w:cs="Arial"/>
          <w:lang w:eastAsia="zh-TW"/>
        </w:rPr>
        <w:t xml:space="preserve">on for </w:t>
      </w:r>
      <w:hyperlink r:id="rId39" w:history="1">
        <w:r w:rsidR="00CD359D" w:rsidRPr="00CD359D">
          <w:rPr>
            <w:rStyle w:val="aff0"/>
            <w:rFonts w:ascii="Arial" w:hAnsi="Arial" w:cs="Arial"/>
            <w:lang w:val="fr-FR"/>
          </w:rPr>
          <w:t>R2-2208501</w:t>
        </w:r>
      </w:hyperlink>
      <w:r w:rsidR="00CD359D" w:rsidRPr="00CD359D">
        <w:rPr>
          <w:rFonts w:ascii="Arial" w:eastAsiaTheme="minorEastAsia" w:hAnsi="Arial" w:cs="Arial"/>
          <w:lang w:eastAsia="zh-TW"/>
        </w:rPr>
        <w:t xml:space="preserve">, </w:t>
      </w:r>
      <w:hyperlink r:id="rId40" w:history="1">
        <w:r w:rsidR="00CD359D" w:rsidRPr="00CD359D">
          <w:rPr>
            <w:rStyle w:val="aff0"/>
            <w:rFonts w:ascii="Arial" w:hAnsi="Arial" w:cs="Arial"/>
            <w:lang w:val="fr-FR"/>
          </w:rPr>
          <w:t>R2-2208502</w:t>
        </w:r>
      </w:hyperlink>
      <w:r w:rsidR="00CD359D" w:rsidRPr="00CD359D">
        <w:rPr>
          <w:rFonts w:ascii="Arial" w:eastAsiaTheme="minorEastAsia" w:hAnsi="Arial" w:cs="Arial"/>
          <w:lang w:eastAsia="zh-TW"/>
        </w:rPr>
        <w:t xml:space="preserve">, </w:t>
      </w:r>
      <w:hyperlink r:id="rId41" w:history="1">
        <w:r w:rsidR="00CD359D" w:rsidRPr="00CD359D">
          <w:rPr>
            <w:rStyle w:val="aff0"/>
            <w:rFonts w:ascii="Arial" w:hAnsi="Arial" w:cs="Arial"/>
            <w:lang w:val="fr-FR"/>
          </w:rPr>
          <w:t>R2-2208503</w:t>
        </w:r>
      </w:hyperlink>
      <w:r w:rsidR="00CD359D" w:rsidRPr="00CD359D">
        <w:rPr>
          <w:rFonts w:ascii="Arial" w:eastAsiaTheme="minorEastAsia" w:hAnsi="Arial" w:cs="Arial"/>
          <w:lang w:eastAsia="zh-TW"/>
        </w:rPr>
        <w:t xml:space="preserve"> </w:t>
      </w:r>
      <w:r w:rsidR="00CD359D" w:rsidRPr="00CD359D">
        <w:rPr>
          <w:rFonts w:ascii="Arial" w:eastAsiaTheme="minorEastAsia" w:hAnsi="Arial" w:cs="Arial"/>
          <w:lang w:eastAsia="zh-TW"/>
        </w:rPr>
        <w:t xml:space="preserve">and </w:t>
      </w:r>
      <w:hyperlink r:id="rId42" w:history="1">
        <w:r w:rsidR="00CD359D" w:rsidRPr="00CD359D">
          <w:rPr>
            <w:rStyle w:val="aff0"/>
            <w:rFonts w:ascii="Arial" w:hAnsi="Arial" w:cs="Arial"/>
            <w:lang w:val="fr-FR"/>
          </w:rPr>
          <w:t>R2-2208504</w:t>
        </w:r>
      </w:hyperlink>
      <w:r w:rsidRPr="00CD359D">
        <w:rPr>
          <w:rFonts w:ascii="Arial" w:eastAsiaTheme="minorEastAsia" w:hAnsi="Arial" w:cs="Arial"/>
          <w:lang w:eastAsia="zh-TW"/>
        </w:rPr>
        <w:t>, CR details are discussed and finalized in Phase 2.</w:t>
      </w:r>
    </w:p>
    <w:p w14:paraId="720FFF78" w14:textId="77777777" w:rsidR="00607596" w:rsidRPr="00607596" w:rsidRDefault="00607596">
      <w:pPr>
        <w:rPr>
          <w:rFonts w:ascii="Arial" w:eastAsiaTheme="minorEastAsia" w:hAnsi="Arial" w:cs="Arial" w:hint="eastAsia"/>
          <w:lang w:eastAsia="zh-TW"/>
        </w:rPr>
      </w:pPr>
    </w:p>
    <w:p w14:paraId="1D68BDC0" w14:textId="77777777" w:rsidR="005E0CE7" w:rsidRPr="00CD359D" w:rsidRDefault="005E0CE7">
      <w:pPr>
        <w:rPr>
          <w:rFonts w:ascii="Arial" w:eastAsiaTheme="minorEastAsia" w:hAnsi="Arial" w:cs="Arial"/>
          <w:lang w:eastAsia="zh-TW"/>
        </w:rPr>
      </w:pPr>
    </w:p>
    <w:p w14:paraId="5644352E" w14:textId="77777777" w:rsidR="005E0CE7" w:rsidRDefault="0046473E">
      <w:pPr>
        <w:pStyle w:val="3"/>
        <w:rPr>
          <w:rFonts w:eastAsiaTheme="minorEastAsia" w:cs="Arial"/>
          <w:b/>
          <w:bCs/>
          <w:sz w:val="24"/>
          <w:szCs w:val="24"/>
          <w:lang w:eastAsia="zh-TW"/>
        </w:rPr>
      </w:pPr>
      <w:r>
        <w:rPr>
          <w:rFonts w:eastAsiaTheme="minorEastAsia" w:cs="Arial" w:hint="eastAsia"/>
          <w:b/>
          <w:bCs/>
          <w:sz w:val="24"/>
          <w:szCs w:val="24"/>
          <w:lang w:eastAsia="zh-TW"/>
        </w:rPr>
        <w:t>P</w:t>
      </w:r>
      <w:r>
        <w:rPr>
          <w:rFonts w:eastAsiaTheme="minorEastAsia" w:cs="Arial"/>
          <w:b/>
          <w:bCs/>
          <w:sz w:val="24"/>
          <w:szCs w:val="24"/>
          <w:lang w:eastAsia="zh-TW"/>
        </w:rPr>
        <w:t>USCH repetition</w:t>
      </w:r>
    </w:p>
    <w:p w14:paraId="11B91C07" w14:textId="77777777" w:rsidR="005E0CE7" w:rsidRDefault="0046473E">
      <w:pPr>
        <w:pStyle w:val="Doc-title"/>
        <w:rPr>
          <w:lang w:val="fr-FR"/>
        </w:rPr>
      </w:pPr>
      <w:r>
        <w:rPr>
          <w:lang w:val="fr-FR"/>
        </w:rPr>
        <w:t xml:space="preserve">[19] </w:t>
      </w:r>
      <w:hyperlink r:id="rId43" w:history="1">
        <w:r>
          <w:rPr>
            <w:rStyle w:val="aff0"/>
            <w:lang w:val="fr-FR"/>
          </w:rPr>
          <w:t>R2-2208505</w:t>
        </w:r>
      </w:hyperlink>
      <w:r>
        <w:rPr>
          <w:lang w:val="fr-FR"/>
        </w:rPr>
        <w:tab/>
        <w:t>Clarification on pusch-RepetitionTypeA-r16 capability</w:t>
      </w:r>
      <w:r>
        <w:rPr>
          <w:lang w:val="fr-FR"/>
        </w:rPr>
        <w:tab/>
        <w:t>Huawei, HiSilicon</w:t>
      </w:r>
      <w:r>
        <w:rPr>
          <w:lang w:val="fr-FR"/>
        </w:rPr>
        <w:tab/>
        <w:t>CR</w:t>
      </w:r>
      <w:r>
        <w:rPr>
          <w:lang w:val="fr-FR"/>
        </w:rPr>
        <w:tab/>
        <w:t>Rel-16</w:t>
      </w:r>
      <w:r>
        <w:rPr>
          <w:lang w:val="fr-FR"/>
        </w:rPr>
        <w:tab/>
        <w:t>38.306</w:t>
      </w:r>
      <w:r>
        <w:rPr>
          <w:lang w:val="fr-FR"/>
        </w:rPr>
        <w:tab/>
        <w:t>16.9.0</w:t>
      </w:r>
      <w:r>
        <w:rPr>
          <w:lang w:val="fr-FR"/>
        </w:rPr>
        <w:tab/>
        <w:t>0791</w:t>
      </w:r>
      <w:r>
        <w:rPr>
          <w:lang w:val="fr-FR"/>
        </w:rPr>
        <w:tab/>
        <w:t>-</w:t>
      </w:r>
      <w:r>
        <w:rPr>
          <w:lang w:val="fr-FR"/>
        </w:rPr>
        <w:tab/>
        <w:t>F</w:t>
      </w:r>
      <w:r>
        <w:rPr>
          <w:lang w:val="fr-FR"/>
        </w:rPr>
        <w:tab/>
        <w:t>NR_L1enh_URLLC-Core</w:t>
      </w:r>
    </w:p>
    <w:p w14:paraId="0574E4C1" w14:textId="77777777" w:rsidR="005E0CE7" w:rsidRDefault="0046473E">
      <w:pPr>
        <w:pStyle w:val="Doc-title"/>
        <w:rPr>
          <w:lang w:val="fr-FR"/>
        </w:rPr>
      </w:pPr>
      <w:r>
        <w:rPr>
          <w:lang w:val="fr-FR"/>
        </w:rPr>
        <w:t xml:space="preserve">[20] </w:t>
      </w:r>
      <w:hyperlink r:id="rId44" w:history="1">
        <w:r>
          <w:rPr>
            <w:rStyle w:val="aff0"/>
            <w:lang w:val="fr-FR"/>
          </w:rPr>
          <w:t>R2-2208506</w:t>
        </w:r>
      </w:hyperlink>
      <w:r>
        <w:rPr>
          <w:lang w:val="fr-FR"/>
        </w:rPr>
        <w:tab/>
        <w:t>Clarification on pusch-RepetitionTypeA-r16 capability</w:t>
      </w:r>
      <w:r>
        <w:rPr>
          <w:lang w:val="fr-FR"/>
        </w:rPr>
        <w:tab/>
        <w:t>Huawei, HiSilicon</w:t>
      </w:r>
      <w:r>
        <w:rPr>
          <w:lang w:val="fr-FR"/>
        </w:rPr>
        <w:tab/>
        <w:t>CR</w:t>
      </w:r>
      <w:r>
        <w:rPr>
          <w:lang w:val="fr-FR"/>
        </w:rPr>
        <w:tab/>
        <w:t>Rel-17</w:t>
      </w:r>
      <w:r>
        <w:rPr>
          <w:lang w:val="fr-FR"/>
        </w:rPr>
        <w:tab/>
        <w:t>38.306</w:t>
      </w:r>
      <w:r>
        <w:rPr>
          <w:lang w:val="fr-FR"/>
        </w:rPr>
        <w:tab/>
        <w:t>17.1.0</w:t>
      </w:r>
      <w:r>
        <w:rPr>
          <w:lang w:val="fr-FR"/>
        </w:rPr>
        <w:tab/>
        <w:t>0792</w:t>
      </w:r>
      <w:r>
        <w:rPr>
          <w:lang w:val="fr-FR"/>
        </w:rPr>
        <w:tab/>
        <w:t>-</w:t>
      </w:r>
      <w:r>
        <w:rPr>
          <w:lang w:val="fr-FR"/>
        </w:rPr>
        <w:tab/>
        <w:t>A</w:t>
      </w:r>
      <w:r>
        <w:rPr>
          <w:lang w:val="fr-FR"/>
        </w:rPr>
        <w:tab/>
        <w:t>NR_L1enh_URLLC-Core</w:t>
      </w:r>
    </w:p>
    <w:p w14:paraId="70787A08" w14:textId="77777777" w:rsidR="005E0CE7" w:rsidRDefault="005E0CE7">
      <w:pPr>
        <w:rPr>
          <w:rFonts w:ascii="Arial" w:eastAsiaTheme="minorEastAsia" w:hAnsi="Arial" w:cs="Arial"/>
          <w:lang w:val="fr-FR" w:eastAsia="zh-TW"/>
        </w:rPr>
      </w:pPr>
    </w:p>
    <w:p w14:paraId="58EE6E67" w14:textId="77777777" w:rsidR="005E0CE7" w:rsidRDefault="0046473E">
      <w:pPr>
        <w:rPr>
          <w:rFonts w:ascii="Arial" w:eastAsiaTheme="minorEastAsia" w:hAnsi="Arial" w:cs="Arial"/>
          <w:lang w:val="fr-FR" w:eastAsia="zh-TW"/>
        </w:rPr>
      </w:pPr>
      <w:r>
        <w:rPr>
          <w:rFonts w:ascii="Arial" w:eastAsiaTheme="minorEastAsia" w:hAnsi="Arial" w:cs="Arial" w:hint="eastAsia"/>
          <w:lang w:val="fr-FR" w:eastAsia="zh-TW"/>
        </w:rPr>
        <w:t>C</w:t>
      </w:r>
      <w:r>
        <w:rPr>
          <w:rFonts w:ascii="Arial" w:eastAsiaTheme="minorEastAsia" w:hAnsi="Arial" w:cs="Arial"/>
          <w:lang w:val="fr-FR" w:eastAsia="zh-TW"/>
        </w:rPr>
        <w:t>Rs [19][20] propose to capture prerequisites for FG11-6 mentioned in RAN1 feature list, and also to clarify corresponding parameters for unlicensed band case.</w:t>
      </w:r>
    </w:p>
    <w:p w14:paraId="4E0E5C07" w14:textId="242AA232" w:rsidR="005E0CE7" w:rsidRDefault="0046473E">
      <w:pPr>
        <w:rPr>
          <w:rFonts w:ascii="Arial" w:hAnsi="Arial" w:cs="Arial"/>
          <w:b/>
          <w:bCs/>
        </w:rPr>
      </w:pPr>
      <w:r>
        <w:rPr>
          <w:rFonts w:ascii="Arial" w:hAnsi="Arial" w:cs="Arial"/>
          <w:b/>
          <w:bCs/>
        </w:rPr>
        <w:t>Q</w:t>
      </w:r>
      <w:r w:rsidR="00347972">
        <w:rPr>
          <w:rFonts w:ascii="Arial" w:hAnsi="Arial" w:cs="Arial"/>
          <w:b/>
          <w:bCs/>
        </w:rPr>
        <w:t>8</w:t>
      </w:r>
      <w:r>
        <w:rPr>
          <w:rFonts w:ascii="Arial" w:hAnsi="Arial" w:cs="Arial"/>
          <w:b/>
          <w:bCs/>
        </w:rPr>
        <w:t>: Do companies agree with the intention of the CRs [19][20]?</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5E0CE7" w14:paraId="3FEC8F46" w14:textId="77777777">
        <w:tc>
          <w:tcPr>
            <w:tcW w:w="1696" w:type="dxa"/>
            <w:shd w:val="clear" w:color="auto" w:fill="D9D9D9"/>
          </w:tcPr>
          <w:p w14:paraId="17ED66FD" w14:textId="77777777" w:rsidR="005E0CE7" w:rsidRDefault="0046473E">
            <w:pPr>
              <w:spacing w:after="0"/>
              <w:jc w:val="both"/>
              <w:rPr>
                <w:rFonts w:ascii="Arial" w:hAnsi="Arial" w:cs="Arial"/>
                <w:b/>
                <w:bCs/>
                <w:lang w:eastAsia="zh-CN"/>
              </w:rPr>
            </w:pPr>
            <w:r>
              <w:rPr>
                <w:rFonts w:ascii="Arial" w:hAnsi="Arial" w:cs="Arial"/>
                <w:b/>
                <w:bCs/>
                <w:lang w:eastAsia="zh-CN"/>
              </w:rPr>
              <w:t>Company</w:t>
            </w:r>
          </w:p>
        </w:tc>
        <w:tc>
          <w:tcPr>
            <w:tcW w:w="1134" w:type="dxa"/>
            <w:shd w:val="clear" w:color="auto" w:fill="D9D9D9"/>
          </w:tcPr>
          <w:p w14:paraId="0994C7B6" w14:textId="77777777" w:rsidR="005E0CE7" w:rsidRDefault="0046473E">
            <w:pPr>
              <w:spacing w:after="0"/>
              <w:jc w:val="both"/>
              <w:rPr>
                <w:rFonts w:ascii="Arial" w:eastAsiaTheme="minorEastAsia" w:hAnsi="Arial" w:cs="Arial"/>
                <w:b/>
                <w:bCs/>
                <w:lang w:eastAsia="zh-TW"/>
              </w:rPr>
            </w:pPr>
            <w:r>
              <w:rPr>
                <w:rFonts w:ascii="Arial" w:eastAsiaTheme="minorEastAsia" w:hAnsi="Arial" w:cs="Arial"/>
                <w:b/>
                <w:bCs/>
                <w:lang w:eastAsia="zh-TW"/>
              </w:rPr>
              <w:t>Yes or No</w:t>
            </w:r>
          </w:p>
        </w:tc>
        <w:tc>
          <w:tcPr>
            <w:tcW w:w="7513" w:type="dxa"/>
            <w:shd w:val="clear" w:color="auto" w:fill="D9D9D9"/>
          </w:tcPr>
          <w:p w14:paraId="2BBE55C1" w14:textId="77777777" w:rsidR="005E0CE7" w:rsidRDefault="0046473E">
            <w:pPr>
              <w:spacing w:after="0"/>
              <w:jc w:val="both"/>
              <w:rPr>
                <w:rFonts w:ascii="Arial" w:hAnsi="Arial" w:cs="Arial"/>
                <w:b/>
                <w:bCs/>
                <w:lang w:eastAsia="zh-CN"/>
              </w:rPr>
            </w:pPr>
            <w:r>
              <w:rPr>
                <w:rFonts w:ascii="Arial" w:hAnsi="Arial" w:cs="Arial"/>
                <w:b/>
                <w:bCs/>
                <w:lang w:eastAsia="zh-CN"/>
              </w:rPr>
              <w:t>Comments</w:t>
            </w:r>
          </w:p>
        </w:tc>
      </w:tr>
      <w:tr w:rsidR="005E0CE7" w14:paraId="11ADCF3F" w14:textId="77777777">
        <w:tc>
          <w:tcPr>
            <w:tcW w:w="1696" w:type="dxa"/>
            <w:shd w:val="clear" w:color="auto" w:fill="auto"/>
          </w:tcPr>
          <w:p w14:paraId="7141592D" w14:textId="77777777" w:rsidR="005E0CE7" w:rsidRDefault="0046473E">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73071100" w14:textId="77777777" w:rsidR="005E0CE7" w:rsidRDefault="0046473E">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 but</w:t>
            </w:r>
          </w:p>
        </w:tc>
        <w:tc>
          <w:tcPr>
            <w:tcW w:w="7513" w:type="dxa"/>
            <w:shd w:val="clear" w:color="auto" w:fill="auto"/>
          </w:tcPr>
          <w:p w14:paraId="71241E5D" w14:textId="77777777" w:rsidR="005E0CE7" w:rsidRDefault="0046473E">
            <w:pPr>
              <w:spacing w:after="0"/>
              <w:jc w:val="both"/>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he first change in pusch-RepetitionTypeA-r16 does not seem necessary. It is merely explaining how the feature works. Usually, we only provide a pointer to the feature itself, and do not explain the feature itself in detail.</w:t>
            </w:r>
          </w:p>
        </w:tc>
      </w:tr>
      <w:tr w:rsidR="005E0CE7" w14:paraId="2539663E" w14:textId="77777777">
        <w:tc>
          <w:tcPr>
            <w:tcW w:w="1696" w:type="dxa"/>
            <w:shd w:val="clear" w:color="auto" w:fill="auto"/>
          </w:tcPr>
          <w:p w14:paraId="53F4684C" w14:textId="77777777" w:rsidR="005E0CE7" w:rsidRDefault="0046473E">
            <w:pPr>
              <w:spacing w:after="0"/>
              <w:jc w:val="both"/>
              <w:rPr>
                <w:rFonts w:ascii="Arial" w:hAnsi="Arial" w:cs="Arial"/>
                <w:bCs/>
                <w:lang w:eastAsia="zh-CN"/>
              </w:rPr>
            </w:pPr>
            <w:r>
              <w:rPr>
                <w:rFonts w:ascii="Arial" w:hAnsi="Arial" w:cs="Arial"/>
                <w:bCs/>
                <w:lang w:eastAsia="zh-CN"/>
              </w:rPr>
              <w:t>Ericsson</w:t>
            </w:r>
          </w:p>
        </w:tc>
        <w:tc>
          <w:tcPr>
            <w:tcW w:w="1134" w:type="dxa"/>
          </w:tcPr>
          <w:p w14:paraId="6251FF3A" w14:textId="77777777" w:rsidR="005E0CE7" w:rsidRDefault="0046473E">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7EB9492E" w14:textId="77777777" w:rsidR="005E0CE7" w:rsidRDefault="0046473E">
            <w:pPr>
              <w:spacing w:after="0"/>
              <w:jc w:val="both"/>
              <w:rPr>
                <w:rFonts w:ascii="Arial" w:hAnsi="Arial" w:cs="Arial"/>
                <w:bCs/>
                <w:lang w:eastAsia="zh-CN"/>
              </w:rPr>
            </w:pPr>
            <w:r>
              <w:rPr>
                <w:rFonts w:ascii="Arial" w:hAnsi="Arial" w:cs="Arial"/>
                <w:bCs/>
                <w:lang w:eastAsia="zh-CN"/>
              </w:rPr>
              <w:t>Agree with QC.</w:t>
            </w:r>
          </w:p>
        </w:tc>
      </w:tr>
      <w:tr w:rsidR="005E0CE7" w14:paraId="6316E393" w14:textId="77777777">
        <w:tc>
          <w:tcPr>
            <w:tcW w:w="1696" w:type="dxa"/>
            <w:shd w:val="clear" w:color="auto" w:fill="auto"/>
          </w:tcPr>
          <w:p w14:paraId="26142E2B" w14:textId="77777777" w:rsidR="005E0CE7" w:rsidRDefault="0046473E">
            <w:pPr>
              <w:spacing w:after="0"/>
              <w:jc w:val="both"/>
              <w:rPr>
                <w:rFonts w:ascii="Arial" w:hAnsi="Arial" w:cs="Arial"/>
                <w:bCs/>
                <w:lang w:eastAsia="ko-KR"/>
              </w:rPr>
            </w:pPr>
            <w:r>
              <w:rPr>
                <w:rFonts w:ascii="Arial" w:hAnsi="Arial" w:cs="Arial"/>
                <w:bCs/>
                <w:lang w:eastAsia="ko-KR"/>
              </w:rPr>
              <w:t>Apple</w:t>
            </w:r>
          </w:p>
        </w:tc>
        <w:tc>
          <w:tcPr>
            <w:tcW w:w="1134" w:type="dxa"/>
          </w:tcPr>
          <w:p w14:paraId="6F3BF2B2" w14:textId="77777777" w:rsidR="005E0CE7" w:rsidRDefault="0046473E">
            <w:pPr>
              <w:spacing w:after="0"/>
              <w:jc w:val="both"/>
              <w:rPr>
                <w:rFonts w:ascii="Arial" w:hAnsi="Arial" w:cs="Arial"/>
                <w:bCs/>
                <w:lang w:eastAsia="zh-CN"/>
              </w:rPr>
            </w:pPr>
            <w:r>
              <w:rPr>
                <w:rFonts w:ascii="Arial" w:hAnsi="Arial" w:cs="Arial"/>
                <w:bCs/>
                <w:lang w:eastAsia="zh-CN"/>
              </w:rPr>
              <w:t>Yes but</w:t>
            </w:r>
          </w:p>
        </w:tc>
        <w:tc>
          <w:tcPr>
            <w:tcW w:w="7513" w:type="dxa"/>
            <w:shd w:val="clear" w:color="auto" w:fill="auto"/>
          </w:tcPr>
          <w:p w14:paraId="69DA9704" w14:textId="77777777" w:rsidR="005E0CE7" w:rsidRDefault="0046473E">
            <w:pPr>
              <w:spacing w:after="0"/>
              <w:jc w:val="both"/>
              <w:rPr>
                <w:rFonts w:ascii="Arial" w:hAnsi="Arial" w:cs="Arial"/>
                <w:bCs/>
                <w:lang w:eastAsia="zh-CN"/>
              </w:rPr>
            </w:pPr>
            <w:r>
              <w:rPr>
                <w:rFonts w:ascii="Arial" w:hAnsi="Arial" w:cs="Arial"/>
                <w:bCs/>
                <w:lang w:eastAsia="zh-CN"/>
              </w:rPr>
              <w:t xml:space="preserve">While we agree with the intention and think that the CRs are ok in general, we think that the capability description needs an update (not directly related but should be corrected). </w:t>
            </w:r>
          </w:p>
          <w:p w14:paraId="01E05424" w14:textId="77777777" w:rsidR="005E0CE7" w:rsidRDefault="005E0CE7">
            <w:pPr>
              <w:spacing w:after="0"/>
              <w:jc w:val="both"/>
              <w:rPr>
                <w:rFonts w:ascii="Arial" w:hAnsi="Arial" w:cs="Arial"/>
                <w:bCs/>
                <w:lang w:eastAsia="zh-CN"/>
              </w:rPr>
            </w:pPr>
          </w:p>
          <w:p w14:paraId="16089AD5" w14:textId="77777777" w:rsidR="005E0CE7" w:rsidRDefault="0046473E">
            <w:pPr>
              <w:spacing w:after="0"/>
              <w:jc w:val="both"/>
              <w:rPr>
                <w:rFonts w:ascii="Arial" w:hAnsi="Arial" w:cs="Arial"/>
                <w:bCs/>
                <w:lang w:eastAsia="zh-CN"/>
              </w:rPr>
            </w:pPr>
            <w:r>
              <w:rPr>
                <w:rFonts w:ascii="Arial" w:hAnsi="Arial" w:cs="Arial"/>
                <w:bCs/>
                <w:lang w:eastAsia="zh-CN"/>
              </w:rPr>
              <w:t xml:space="preserve">The statement </w:t>
            </w:r>
            <w:r>
              <w:rPr>
                <w:rFonts w:ascii="Arial" w:hAnsi="Arial" w:cs="Arial"/>
                <w:bCs/>
                <w:i/>
                <w:iCs/>
                <w:lang w:eastAsia="zh-CN"/>
              </w:rPr>
              <w:t>"Indicates whether the UE supports PUSCH transmission with or without slot aggregation”</w:t>
            </w:r>
            <w:r>
              <w:rPr>
                <w:rFonts w:ascii="Arial" w:hAnsi="Arial" w:cs="Arial"/>
                <w:bCs/>
                <w:lang w:eastAsia="zh-CN"/>
              </w:rPr>
              <w:t xml:space="preserve"> does not make sense since PUSCH transmission without slot aggregation is basic functionality and does not need to be covered by a UE capability. The feature is not about whether the UE supports slot aggregation or not (which is provided by of type2-PUSCH-RepetitionMultiSlots and pusch-RepetitionMultiSlots). Instead, it is about whether the UE supports the dynamic indication of the number of repetitions. In the RAN1 UE feature list, “with or without aggregation” was used because the dynamic indication could indicate a value of 1, meaning no slot aggregation, or a value of larger than 1, meaning with slot aggregation.</w:t>
            </w:r>
          </w:p>
          <w:p w14:paraId="6328A83C" w14:textId="77777777" w:rsidR="005E0CE7" w:rsidRDefault="005E0CE7">
            <w:pPr>
              <w:spacing w:after="0"/>
              <w:jc w:val="both"/>
              <w:rPr>
                <w:rFonts w:ascii="Arial" w:hAnsi="Arial" w:cs="Arial"/>
                <w:bCs/>
                <w:lang w:eastAsia="zh-CN"/>
              </w:rPr>
            </w:pPr>
          </w:p>
          <w:p w14:paraId="29CAE1E3" w14:textId="77777777" w:rsidR="005E0CE7" w:rsidRDefault="0046473E">
            <w:pPr>
              <w:spacing w:after="0"/>
              <w:jc w:val="both"/>
              <w:rPr>
                <w:rFonts w:ascii="Arial" w:hAnsi="Arial" w:cs="Arial"/>
                <w:bCs/>
                <w:lang w:eastAsia="zh-CN"/>
              </w:rPr>
            </w:pPr>
            <w:r>
              <w:rPr>
                <w:rFonts w:ascii="Arial" w:hAnsi="Arial" w:cs="Arial"/>
                <w:bCs/>
                <w:lang w:eastAsia="zh-CN"/>
              </w:rPr>
              <w:t xml:space="preserve">We would suggest correcting the above statement by replacing the text with: </w:t>
            </w:r>
          </w:p>
          <w:p w14:paraId="67487E01" w14:textId="77777777" w:rsidR="005E0CE7" w:rsidRDefault="0046473E">
            <w:pPr>
              <w:spacing w:after="0"/>
              <w:jc w:val="both"/>
              <w:rPr>
                <w:rFonts w:ascii="Arial" w:hAnsi="Arial" w:cs="Arial"/>
                <w:bCs/>
                <w:lang w:eastAsia="zh-CN"/>
              </w:rPr>
            </w:pPr>
            <w:r>
              <w:rPr>
                <w:rFonts w:ascii="Arial" w:hAnsi="Arial" w:cs="Arial"/>
                <w:bCs/>
                <w:i/>
                <w:iCs/>
                <w:lang w:eastAsia="zh-CN"/>
              </w:rPr>
              <w:lastRenderedPageBreak/>
              <w:t>“Indicates whether the UE supports the dynamic indication of the number of repetitions for PUSCH transmission, as specified in TS 38.214 [12], clause 6.1.2.1.”</w:t>
            </w:r>
          </w:p>
        </w:tc>
      </w:tr>
      <w:tr w:rsidR="005E0CE7" w14:paraId="1674E230" w14:textId="77777777">
        <w:tc>
          <w:tcPr>
            <w:tcW w:w="1696" w:type="dxa"/>
            <w:shd w:val="clear" w:color="auto" w:fill="auto"/>
          </w:tcPr>
          <w:p w14:paraId="002557DF" w14:textId="77777777" w:rsidR="005E0CE7" w:rsidRDefault="0046473E">
            <w:pPr>
              <w:spacing w:after="0"/>
              <w:jc w:val="both"/>
              <w:rPr>
                <w:rFonts w:ascii="Arial" w:eastAsia="SimSun" w:hAnsi="Arial" w:cs="Arial"/>
                <w:bCs/>
                <w:lang w:eastAsia="zh-CN"/>
              </w:rPr>
            </w:pPr>
            <w:r>
              <w:rPr>
                <w:rFonts w:ascii="Arial" w:eastAsia="SimSun" w:hAnsi="Arial" w:cs="Arial" w:hint="eastAsia"/>
                <w:bCs/>
                <w:lang w:eastAsia="zh-CN"/>
              </w:rPr>
              <w:lastRenderedPageBreak/>
              <w:t>O</w:t>
            </w:r>
            <w:r>
              <w:rPr>
                <w:rFonts w:ascii="Arial" w:eastAsia="SimSun" w:hAnsi="Arial" w:cs="Arial"/>
                <w:bCs/>
                <w:lang w:eastAsia="zh-CN"/>
              </w:rPr>
              <w:t>PPO (Zhe)</w:t>
            </w:r>
          </w:p>
        </w:tc>
        <w:tc>
          <w:tcPr>
            <w:tcW w:w="1134" w:type="dxa"/>
          </w:tcPr>
          <w:p w14:paraId="33A8B4D8" w14:textId="77777777" w:rsidR="005E0CE7" w:rsidRDefault="0046473E">
            <w:pPr>
              <w:spacing w:after="0"/>
              <w:jc w:val="both"/>
              <w:rPr>
                <w:rFonts w:ascii="Arial" w:hAnsi="Arial" w:cs="Arial"/>
                <w:bCs/>
                <w:lang w:eastAsia="ko-KR"/>
              </w:rPr>
            </w:pPr>
            <w:r>
              <w:rPr>
                <w:rFonts w:ascii="Arial" w:eastAsia="SimSun" w:hAnsi="Arial" w:cs="Arial" w:hint="eastAsia"/>
                <w:bCs/>
                <w:lang w:eastAsia="zh-CN"/>
              </w:rPr>
              <w:t>Y</w:t>
            </w:r>
            <w:r>
              <w:rPr>
                <w:rFonts w:ascii="Arial" w:eastAsia="SimSun" w:hAnsi="Arial" w:cs="Arial"/>
                <w:bCs/>
                <w:lang w:eastAsia="zh-CN"/>
              </w:rPr>
              <w:t>es, but</w:t>
            </w:r>
          </w:p>
        </w:tc>
        <w:tc>
          <w:tcPr>
            <w:tcW w:w="7513" w:type="dxa"/>
            <w:shd w:val="clear" w:color="auto" w:fill="auto"/>
          </w:tcPr>
          <w:p w14:paraId="6A2E8A19" w14:textId="77777777" w:rsidR="005E0CE7" w:rsidRDefault="0046473E">
            <w:pPr>
              <w:spacing w:after="0"/>
              <w:jc w:val="both"/>
              <w:rPr>
                <w:rFonts w:ascii="Arial" w:hAnsi="Arial" w:cs="Arial"/>
                <w:bCs/>
                <w:lang w:eastAsia="ko-KR"/>
              </w:rPr>
            </w:pPr>
            <w:r>
              <w:rPr>
                <w:rFonts w:ascii="Arial" w:eastAsia="SimSun" w:hAnsi="Arial" w:cs="Arial"/>
                <w:bCs/>
                <w:lang w:eastAsia="zh-CN"/>
              </w:rPr>
              <w:t>We suggest removing the first change because there is usually no detailed explanation of one feature in 306 spec.</w:t>
            </w:r>
          </w:p>
        </w:tc>
      </w:tr>
      <w:tr w:rsidR="005E0CE7" w14:paraId="502E5A61" w14:textId="77777777">
        <w:tc>
          <w:tcPr>
            <w:tcW w:w="1696" w:type="dxa"/>
            <w:shd w:val="clear" w:color="auto" w:fill="auto"/>
          </w:tcPr>
          <w:p w14:paraId="1D15FDA4" w14:textId="77777777" w:rsidR="005E0CE7" w:rsidRDefault="0046473E">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134" w:type="dxa"/>
          </w:tcPr>
          <w:p w14:paraId="6FB04AE0" w14:textId="77777777" w:rsidR="005E0CE7" w:rsidRDefault="0046473E">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513" w:type="dxa"/>
            <w:shd w:val="clear" w:color="auto" w:fill="auto"/>
          </w:tcPr>
          <w:p w14:paraId="59356C75" w14:textId="77777777" w:rsidR="005E0CE7" w:rsidRDefault="0046473E">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e agree with Apple that the current field description doesn’t capture the actual meaning for the Rel-16 capability introduced by RAN1, thus it is necessary to make some correction to differentiate it from the Rel-15 capability.</w:t>
            </w:r>
          </w:p>
          <w:p w14:paraId="718EB2B9" w14:textId="77777777" w:rsidR="005E0CE7" w:rsidRDefault="005E0CE7">
            <w:pPr>
              <w:spacing w:after="0"/>
              <w:jc w:val="both"/>
              <w:rPr>
                <w:rFonts w:ascii="Arial" w:eastAsia="SimSun" w:hAnsi="Arial" w:cs="Arial"/>
                <w:bCs/>
                <w:lang w:eastAsia="zh-CN"/>
              </w:rPr>
            </w:pPr>
          </w:p>
          <w:p w14:paraId="0A6B4478" w14:textId="77777777" w:rsidR="005E0CE7" w:rsidRDefault="0046473E">
            <w:pPr>
              <w:spacing w:after="0"/>
              <w:jc w:val="both"/>
              <w:rPr>
                <w:rFonts w:ascii="Arial" w:hAnsi="Arial" w:cs="Arial"/>
                <w:bCs/>
                <w:lang w:eastAsia="zh-CN"/>
              </w:rPr>
            </w:pPr>
            <w:r>
              <w:rPr>
                <w:rFonts w:ascii="Arial" w:eastAsia="SimSun" w:hAnsi="Arial" w:cs="Arial"/>
                <w:bCs/>
                <w:lang w:eastAsia="zh-CN"/>
              </w:rPr>
              <w:t>The text proposed by Apple is fine for us.</w:t>
            </w:r>
          </w:p>
        </w:tc>
      </w:tr>
      <w:tr w:rsidR="005E0CE7" w14:paraId="5A6DD797" w14:textId="77777777">
        <w:tc>
          <w:tcPr>
            <w:tcW w:w="1696" w:type="dxa"/>
            <w:shd w:val="clear" w:color="auto" w:fill="auto"/>
          </w:tcPr>
          <w:p w14:paraId="1D4E0A37" w14:textId="77777777" w:rsidR="005E0CE7" w:rsidRDefault="0046473E">
            <w:pPr>
              <w:spacing w:after="0"/>
              <w:jc w:val="both"/>
              <w:rPr>
                <w:rFonts w:ascii="Arial" w:hAnsi="Arial" w:cs="Arial"/>
                <w:bCs/>
                <w:lang w:eastAsia="zh-CN"/>
              </w:rPr>
            </w:pPr>
            <w:r>
              <w:rPr>
                <w:rFonts w:ascii="Arial" w:hAnsi="Arial" w:cs="Arial"/>
                <w:bCs/>
                <w:lang w:eastAsia="zh-CN"/>
              </w:rPr>
              <w:t>China Telecom</w:t>
            </w:r>
          </w:p>
        </w:tc>
        <w:tc>
          <w:tcPr>
            <w:tcW w:w="1134" w:type="dxa"/>
          </w:tcPr>
          <w:p w14:paraId="55EAA4B0" w14:textId="77777777" w:rsidR="005E0CE7" w:rsidRDefault="0046473E">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25BCE36F" w14:textId="77777777" w:rsidR="005E0CE7" w:rsidRDefault="005E0CE7">
            <w:pPr>
              <w:spacing w:after="0"/>
              <w:jc w:val="both"/>
              <w:rPr>
                <w:rFonts w:ascii="Arial" w:hAnsi="Arial" w:cs="Arial"/>
                <w:bCs/>
                <w:lang w:eastAsia="zh-CN"/>
              </w:rPr>
            </w:pPr>
          </w:p>
        </w:tc>
      </w:tr>
      <w:tr w:rsidR="005E0CE7" w14:paraId="13F82233" w14:textId="77777777">
        <w:tc>
          <w:tcPr>
            <w:tcW w:w="1696" w:type="dxa"/>
            <w:shd w:val="clear" w:color="auto" w:fill="auto"/>
          </w:tcPr>
          <w:p w14:paraId="42F49386" w14:textId="77777777" w:rsidR="005E0CE7" w:rsidRDefault="0046473E">
            <w:pPr>
              <w:spacing w:after="0"/>
              <w:jc w:val="both"/>
              <w:rPr>
                <w:rFonts w:ascii="Arial" w:hAnsi="Arial" w:cs="Arial"/>
                <w:bCs/>
                <w:lang w:eastAsia="ko-KR"/>
              </w:rPr>
            </w:pPr>
            <w:r>
              <w:rPr>
                <w:rFonts w:ascii="Arial" w:hAnsi="Arial" w:cs="Arial" w:hint="eastAsia"/>
                <w:bCs/>
                <w:lang w:eastAsia="ko-KR"/>
              </w:rPr>
              <w:t>Samsung</w:t>
            </w:r>
          </w:p>
        </w:tc>
        <w:tc>
          <w:tcPr>
            <w:tcW w:w="1134" w:type="dxa"/>
          </w:tcPr>
          <w:p w14:paraId="3BCC4316" w14:textId="77777777" w:rsidR="005E0CE7" w:rsidRDefault="0046473E">
            <w:pPr>
              <w:spacing w:after="0"/>
              <w:jc w:val="both"/>
              <w:rPr>
                <w:rFonts w:ascii="Arial" w:hAnsi="Arial" w:cs="Arial"/>
                <w:bCs/>
                <w:lang w:eastAsia="ko-KR"/>
              </w:rPr>
            </w:pPr>
            <w:r>
              <w:rPr>
                <w:rFonts w:ascii="Arial" w:hAnsi="Arial" w:cs="Arial" w:hint="eastAsia"/>
                <w:bCs/>
                <w:lang w:eastAsia="ko-KR"/>
              </w:rPr>
              <w:t>Yes</w:t>
            </w:r>
          </w:p>
        </w:tc>
        <w:tc>
          <w:tcPr>
            <w:tcW w:w="7513" w:type="dxa"/>
            <w:shd w:val="clear" w:color="auto" w:fill="auto"/>
          </w:tcPr>
          <w:p w14:paraId="263680CE" w14:textId="77777777" w:rsidR="005E0CE7" w:rsidRDefault="005E0CE7">
            <w:pPr>
              <w:spacing w:after="0"/>
              <w:jc w:val="both"/>
              <w:rPr>
                <w:rFonts w:ascii="Arial" w:hAnsi="Arial" w:cs="Arial"/>
                <w:bCs/>
                <w:lang w:eastAsia="zh-CN"/>
              </w:rPr>
            </w:pPr>
          </w:p>
        </w:tc>
      </w:tr>
      <w:tr w:rsidR="005E0CE7" w14:paraId="2C6BCC3D" w14:textId="77777777">
        <w:tc>
          <w:tcPr>
            <w:tcW w:w="1696" w:type="dxa"/>
            <w:shd w:val="clear" w:color="auto" w:fill="auto"/>
          </w:tcPr>
          <w:p w14:paraId="3144BD52" w14:textId="77777777" w:rsidR="005E0CE7" w:rsidRDefault="0046473E">
            <w:pPr>
              <w:spacing w:after="0"/>
              <w:jc w:val="both"/>
              <w:rPr>
                <w:rFonts w:ascii="Arial" w:hAnsi="Arial" w:cs="Arial"/>
                <w:bCs/>
                <w:lang w:eastAsia="ko-KR"/>
              </w:rPr>
            </w:pPr>
            <w:r>
              <w:rPr>
                <w:rFonts w:ascii="Arial" w:hAnsi="Arial" w:cs="Arial"/>
                <w:bCs/>
                <w:lang w:eastAsia="ko-KR"/>
              </w:rPr>
              <w:t>Nokia</w:t>
            </w:r>
          </w:p>
        </w:tc>
        <w:tc>
          <w:tcPr>
            <w:tcW w:w="1134" w:type="dxa"/>
          </w:tcPr>
          <w:p w14:paraId="351FAE82" w14:textId="77777777" w:rsidR="005E0CE7" w:rsidRDefault="0046473E">
            <w:pPr>
              <w:spacing w:after="0"/>
              <w:jc w:val="both"/>
              <w:rPr>
                <w:rFonts w:ascii="Arial" w:hAnsi="Arial" w:cs="Arial"/>
                <w:bCs/>
                <w:lang w:eastAsia="ko-KR"/>
              </w:rPr>
            </w:pPr>
            <w:r>
              <w:rPr>
                <w:rFonts w:ascii="Arial" w:hAnsi="Arial" w:cs="Arial"/>
                <w:bCs/>
                <w:lang w:eastAsia="ko-KR"/>
              </w:rPr>
              <w:t>Yes, but</w:t>
            </w:r>
          </w:p>
        </w:tc>
        <w:tc>
          <w:tcPr>
            <w:tcW w:w="7513" w:type="dxa"/>
            <w:shd w:val="clear" w:color="auto" w:fill="auto"/>
          </w:tcPr>
          <w:p w14:paraId="1B768227" w14:textId="77777777" w:rsidR="005E0CE7" w:rsidRDefault="0046473E">
            <w:pPr>
              <w:spacing w:after="0"/>
              <w:jc w:val="both"/>
              <w:rPr>
                <w:rFonts w:ascii="Arial" w:hAnsi="Arial" w:cs="Arial"/>
                <w:bCs/>
                <w:lang w:eastAsia="ko-KR"/>
              </w:rPr>
            </w:pPr>
            <w:r>
              <w:rPr>
                <w:rFonts w:ascii="Arial" w:hAnsi="Arial" w:cs="Arial"/>
                <w:bCs/>
                <w:lang w:eastAsia="ko-KR"/>
              </w:rPr>
              <w:t>Agree with Qualcomm</w:t>
            </w:r>
          </w:p>
        </w:tc>
      </w:tr>
      <w:tr w:rsidR="005E0CE7" w14:paraId="074015E1" w14:textId="77777777">
        <w:tc>
          <w:tcPr>
            <w:tcW w:w="1696" w:type="dxa"/>
            <w:shd w:val="clear" w:color="auto" w:fill="auto"/>
          </w:tcPr>
          <w:p w14:paraId="3E87113C" w14:textId="77777777" w:rsidR="005E0CE7" w:rsidRDefault="0046473E">
            <w:pPr>
              <w:spacing w:after="0"/>
              <w:jc w:val="both"/>
              <w:rPr>
                <w:rFonts w:ascii="Arial" w:eastAsia="SimSun" w:hAnsi="Arial" w:cs="Arial"/>
                <w:bCs/>
                <w:lang w:eastAsia="zh-CN"/>
              </w:rPr>
            </w:pPr>
            <w:r>
              <w:rPr>
                <w:rFonts w:ascii="Arial" w:eastAsia="SimSun" w:hAnsi="Arial" w:cs="Arial"/>
                <w:bCs/>
                <w:lang w:eastAsia="zh-CN"/>
              </w:rPr>
              <w:t>vivo</w:t>
            </w:r>
          </w:p>
        </w:tc>
        <w:tc>
          <w:tcPr>
            <w:tcW w:w="1134" w:type="dxa"/>
          </w:tcPr>
          <w:p w14:paraId="5EACF2CD" w14:textId="77777777" w:rsidR="005E0CE7" w:rsidRDefault="0046473E">
            <w:pPr>
              <w:spacing w:after="0"/>
              <w:jc w:val="both"/>
              <w:rPr>
                <w:rFonts w:ascii="Arial" w:eastAsia="SimSun" w:hAnsi="Arial" w:cs="Arial"/>
                <w:bCs/>
                <w:lang w:eastAsia="zh-CN"/>
              </w:rPr>
            </w:pPr>
            <w:r>
              <w:rPr>
                <w:rFonts w:ascii="Arial" w:eastAsia="SimSun" w:hAnsi="Arial" w:cs="Arial"/>
                <w:bCs/>
                <w:lang w:eastAsia="zh-CN"/>
              </w:rPr>
              <w:t>Yes</w:t>
            </w:r>
          </w:p>
        </w:tc>
        <w:tc>
          <w:tcPr>
            <w:tcW w:w="7513" w:type="dxa"/>
            <w:shd w:val="clear" w:color="auto" w:fill="auto"/>
          </w:tcPr>
          <w:p w14:paraId="2BEB91AB" w14:textId="77777777" w:rsidR="005E0CE7" w:rsidRDefault="005E0CE7">
            <w:pPr>
              <w:spacing w:after="0"/>
              <w:jc w:val="both"/>
              <w:rPr>
                <w:rFonts w:ascii="Arial" w:eastAsia="SimSun" w:hAnsi="Arial" w:cs="Arial"/>
                <w:bCs/>
                <w:lang w:eastAsia="zh-CN"/>
              </w:rPr>
            </w:pPr>
          </w:p>
        </w:tc>
      </w:tr>
      <w:tr w:rsidR="005E0CE7" w14:paraId="5DE14767" w14:textId="77777777">
        <w:tc>
          <w:tcPr>
            <w:tcW w:w="1696" w:type="dxa"/>
            <w:shd w:val="clear" w:color="auto" w:fill="auto"/>
          </w:tcPr>
          <w:p w14:paraId="40941A87" w14:textId="77777777" w:rsidR="005E0CE7" w:rsidRDefault="0046473E">
            <w:pPr>
              <w:spacing w:after="0"/>
              <w:jc w:val="both"/>
              <w:rPr>
                <w:rFonts w:ascii="Arial" w:hAnsi="Arial" w:cs="Arial"/>
                <w:bCs/>
                <w:lang w:eastAsia="zh-CN"/>
              </w:rPr>
            </w:pPr>
            <w:r>
              <w:rPr>
                <w:rFonts w:ascii="Arial" w:eastAsiaTheme="minorEastAsia" w:hAnsi="Arial" w:cs="Arial" w:hint="eastAsia"/>
                <w:bCs/>
                <w:lang w:eastAsia="zh-TW"/>
              </w:rPr>
              <w:t>M</w:t>
            </w:r>
            <w:r>
              <w:rPr>
                <w:rFonts w:ascii="Arial" w:eastAsiaTheme="minorEastAsia" w:hAnsi="Arial" w:cs="Arial"/>
                <w:bCs/>
                <w:lang w:eastAsia="zh-TW"/>
              </w:rPr>
              <w:t>ediaTek</w:t>
            </w:r>
          </w:p>
        </w:tc>
        <w:tc>
          <w:tcPr>
            <w:tcW w:w="1134" w:type="dxa"/>
          </w:tcPr>
          <w:p w14:paraId="0CCA72F4" w14:textId="77777777" w:rsidR="005E0CE7" w:rsidRDefault="0046473E">
            <w:pPr>
              <w:spacing w:after="0"/>
              <w:jc w:val="both"/>
              <w:rPr>
                <w:rFonts w:ascii="Arial" w:hAnsi="Arial" w:cs="Arial"/>
                <w:bCs/>
                <w:lang w:eastAsia="zh-CN"/>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513" w:type="dxa"/>
            <w:shd w:val="clear" w:color="auto" w:fill="auto"/>
          </w:tcPr>
          <w:p w14:paraId="4DA8C02C" w14:textId="77777777" w:rsidR="005E0CE7" w:rsidRDefault="005E0CE7">
            <w:pPr>
              <w:spacing w:after="0"/>
              <w:jc w:val="both"/>
              <w:rPr>
                <w:rFonts w:ascii="Arial" w:hAnsi="Arial" w:cs="Arial"/>
                <w:bCs/>
                <w:lang w:eastAsia="zh-CN"/>
              </w:rPr>
            </w:pPr>
          </w:p>
        </w:tc>
      </w:tr>
      <w:tr w:rsidR="005E0CE7" w14:paraId="410C2B3B" w14:textId="77777777">
        <w:tc>
          <w:tcPr>
            <w:tcW w:w="1696" w:type="dxa"/>
            <w:shd w:val="clear" w:color="auto" w:fill="auto"/>
          </w:tcPr>
          <w:p w14:paraId="267D1815" w14:textId="77777777" w:rsidR="005E0CE7" w:rsidRDefault="0046473E">
            <w:pPr>
              <w:spacing w:after="0"/>
              <w:jc w:val="both"/>
              <w:rPr>
                <w:rFonts w:ascii="Arial" w:hAnsi="Arial" w:cs="Arial"/>
                <w:bCs/>
                <w:lang w:eastAsia="zh-CN"/>
              </w:rPr>
            </w:pPr>
            <w:r>
              <w:rPr>
                <w:rFonts w:ascii="Arial" w:hAnsi="Arial" w:cs="Arial"/>
                <w:bCs/>
                <w:lang w:eastAsia="zh-CN"/>
              </w:rPr>
              <w:t>Intel</w:t>
            </w:r>
          </w:p>
        </w:tc>
        <w:tc>
          <w:tcPr>
            <w:tcW w:w="1134" w:type="dxa"/>
          </w:tcPr>
          <w:p w14:paraId="2811930E" w14:textId="77777777" w:rsidR="005E0CE7" w:rsidRDefault="0046473E">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4543471E" w14:textId="77777777" w:rsidR="005E0CE7" w:rsidRDefault="005E0CE7">
            <w:pPr>
              <w:spacing w:after="0"/>
              <w:jc w:val="both"/>
              <w:rPr>
                <w:rFonts w:ascii="Arial" w:hAnsi="Arial" w:cs="Arial"/>
                <w:bCs/>
                <w:lang w:eastAsia="zh-CN"/>
              </w:rPr>
            </w:pPr>
          </w:p>
        </w:tc>
      </w:tr>
      <w:tr w:rsidR="005E0CE7" w14:paraId="4292A7E6" w14:textId="77777777">
        <w:tc>
          <w:tcPr>
            <w:tcW w:w="1696" w:type="dxa"/>
            <w:shd w:val="clear" w:color="auto" w:fill="auto"/>
          </w:tcPr>
          <w:p w14:paraId="0AE34E67" w14:textId="77777777" w:rsidR="005E0CE7" w:rsidRDefault="0046473E">
            <w:pPr>
              <w:spacing w:after="0"/>
              <w:jc w:val="both"/>
              <w:rPr>
                <w:rFonts w:ascii="Arial" w:eastAsia="SimSun" w:hAnsi="Arial" w:cs="Arial"/>
                <w:bCs/>
                <w:lang w:val="en-US" w:eastAsia="zh-CN"/>
              </w:rPr>
            </w:pPr>
            <w:r>
              <w:rPr>
                <w:rFonts w:ascii="Arial" w:eastAsia="SimSun" w:hAnsi="Arial" w:cs="Arial" w:hint="eastAsia"/>
                <w:bCs/>
                <w:lang w:val="en-US" w:eastAsia="zh-CN"/>
              </w:rPr>
              <w:t>ZTE</w:t>
            </w:r>
          </w:p>
        </w:tc>
        <w:tc>
          <w:tcPr>
            <w:tcW w:w="1134" w:type="dxa"/>
          </w:tcPr>
          <w:p w14:paraId="4D438256" w14:textId="77777777" w:rsidR="005E0CE7" w:rsidRDefault="0046473E">
            <w:pPr>
              <w:spacing w:after="0"/>
              <w:jc w:val="both"/>
              <w:rPr>
                <w:rFonts w:ascii="Arial" w:eastAsia="SimSun" w:hAnsi="Arial" w:cs="Arial"/>
                <w:bCs/>
                <w:lang w:val="en-US" w:eastAsia="zh-CN"/>
              </w:rPr>
            </w:pPr>
            <w:r>
              <w:rPr>
                <w:rFonts w:ascii="Arial" w:hAnsi="Arial" w:cs="Arial"/>
                <w:bCs/>
                <w:lang w:eastAsia="ko-KR"/>
              </w:rPr>
              <w:t>Yes, but</w:t>
            </w:r>
          </w:p>
        </w:tc>
        <w:tc>
          <w:tcPr>
            <w:tcW w:w="7513" w:type="dxa"/>
            <w:shd w:val="clear" w:color="auto" w:fill="auto"/>
          </w:tcPr>
          <w:p w14:paraId="31EBEA92" w14:textId="77777777" w:rsidR="005E0CE7" w:rsidRDefault="0046473E">
            <w:pPr>
              <w:spacing w:after="0"/>
              <w:jc w:val="both"/>
              <w:rPr>
                <w:rFonts w:ascii="Arial" w:eastAsia="SimSun" w:hAnsi="Arial" w:cs="Arial"/>
                <w:bCs/>
                <w:lang w:eastAsia="zh-CN"/>
              </w:rPr>
            </w:pPr>
            <w:r>
              <w:rPr>
                <w:rFonts w:ascii="Arial" w:hAnsi="Arial" w:cs="Arial"/>
                <w:bCs/>
                <w:lang w:eastAsia="ko-KR"/>
              </w:rPr>
              <w:t>Agree with Qualcomm</w:t>
            </w:r>
          </w:p>
        </w:tc>
      </w:tr>
      <w:tr w:rsidR="005E0CE7" w14:paraId="68D37A11" w14:textId="77777777">
        <w:tc>
          <w:tcPr>
            <w:tcW w:w="1696" w:type="dxa"/>
            <w:shd w:val="clear" w:color="auto" w:fill="auto"/>
          </w:tcPr>
          <w:p w14:paraId="0F3FF9A0" w14:textId="77777777" w:rsidR="005E0CE7" w:rsidRDefault="005E0CE7">
            <w:pPr>
              <w:spacing w:after="0"/>
              <w:jc w:val="both"/>
              <w:rPr>
                <w:rFonts w:ascii="Arial" w:hAnsi="Arial" w:cs="Arial"/>
                <w:bCs/>
                <w:lang w:eastAsia="zh-CN"/>
              </w:rPr>
            </w:pPr>
          </w:p>
        </w:tc>
        <w:tc>
          <w:tcPr>
            <w:tcW w:w="1134" w:type="dxa"/>
          </w:tcPr>
          <w:p w14:paraId="24582526" w14:textId="77777777" w:rsidR="005E0CE7" w:rsidRDefault="005E0CE7">
            <w:pPr>
              <w:spacing w:after="0"/>
              <w:jc w:val="both"/>
              <w:rPr>
                <w:rFonts w:ascii="Arial" w:hAnsi="Arial" w:cs="Arial"/>
                <w:bCs/>
                <w:lang w:eastAsia="zh-CN"/>
              </w:rPr>
            </w:pPr>
          </w:p>
        </w:tc>
        <w:tc>
          <w:tcPr>
            <w:tcW w:w="7513" w:type="dxa"/>
            <w:shd w:val="clear" w:color="auto" w:fill="auto"/>
          </w:tcPr>
          <w:p w14:paraId="6495FB38" w14:textId="77777777" w:rsidR="005E0CE7" w:rsidRDefault="005E0CE7">
            <w:pPr>
              <w:spacing w:after="0"/>
              <w:jc w:val="both"/>
              <w:rPr>
                <w:rFonts w:ascii="Arial" w:hAnsi="Arial" w:cs="Arial"/>
                <w:bCs/>
                <w:lang w:eastAsia="zh-CN"/>
              </w:rPr>
            </w:pPr>
          </w:p>
        </w:tc>
      </w:tr>
    </w:tbl>
    <w:p w14:paraId="13FEDF81" w14:textId="75F9A856" w:rsidR="005E0CE7" w:rsidRDefault="005E0CE7">
      <w:pPr>
        <w:rPr>
          <w:rFonts w:ascii="Arial" w:eastAsiaTheme="minorEastAsia" w:hAnsi="Arial" w:cs="Arial"/>
          <w:lang w:val="fr-FR" w:eastAsia="zh-TW"/>
        </w:rPr>
      </w:pPr>
    </w:p>
    <w:p w14:paraId="1244C89E" w14:textId="77777777" w:rsidR="00BE3597" w:rsidRPr="00B2354C" w:rsidRDefault="00BE3597" w:rsidP="00BE3597">
      <w:pPr>
        <w:rPr>
          <w:rFonts w:ascii="Arial" w:eastAsiaTheme="minorEastAsia" w:hAnsi="Arial" w:cs="Arial"/>
          <w:b/>
          <w:bCs/>
          <w:u w:val="single"/>
          <w:lang w:eastAsia="zh-TW"/>
        </w:rPr>
      </w:pPr>
      <w:r w:rsidRPr="00B2354C">
        <w:rPr>
          <w:rFonts w:ascii="Arial" w:eastAsiaTheme="minorEastAsia" w:hAnsi="Arial" w:cs="Arial"/>
          <w:b/>
          <w:bCs/>
          <w:u w:val="single"/>
          <w:lang w:eastAsia="zh-TW"/>
        </w:rPr>
        <w:t>Summary for Phase 1</w:t>
      </w:r>
    </w:p>
    <w:p w14:paraId="73D12292" w14:textId="36A77A65" w:rsidR="00BE3597" w:rsidRDefault="00BE3597" w:rsidP="00BE3597">
      <w:pPr>
        <w:rPr>
          <w:rFonts w:ascii="Arial" w:eastAsiaTheme="minorEastAsia" w:hAnsi="Arial" w:cs="Arial"/>
          <w:lang w:eastAsia="zh-TW"/>
        </w:rPr>
      </w:pPr>
      <w:r>
        <w:rPr>
          <w:rFonts w:ascii="Arial" w:eastAsiaTheme="minorEastAsia" w:hAnsi="Arial" w:cs="Arial" w:hint="eastAsia"/>
          <w:lang w:eastAsia="zh-TW"/>
        </w:rPr>
        <w:t>T</w:t>
      </w:r>
      <w:r>
        <w:rPr>
          <w:rFonts w:ascii="Arial" w:eastAsiaTheme="minorEastAsia" w:hAnsi="Arial" w:cs="Arial"/>
          <w:lang w:eastAsia="zh-TW"/>
        </w:rPr>
        <w:t>otal 12 companies responded to Q</w:t>
      </w:r>
      <w:r w:rsidR="000F24E2">
        <w:rPr>
          <w:rFonts w:ascii="Arial" w:eastAsiaTheme="minorEastAsia" w:hAnsi="Arial" w:cs="Arial"/>
          <w:lang w:eastAsia="zh-TW"/>
        </w:rPr>
        <w:t>8</w:t>
      </w:r>
      <w:r>
        <w:rPr>
          <w:rFonts w:ascii="Arial" w:eastAsiaTheme="minorEastAsia" w:hAnsi="Arial" w:cs="Arial"/>
          <w:lang w:eastAsia="zh-TW"/>
        </w:rPr>
        <w:t xml:space="preserve">. </w:t>
      </w:r>
      <w:r w:rsidR="000F24E2">
        <w:rPr>
          <w:rFonts w:ascii="Arial" w:eastAsiaTheme="minorEastAsia" w:hAnsi="Arial" w:cs="Arial"/>
          <w:lang w:eastAsia="zh-TW"/>
        </w:rPr>
        <w:t>All</w:t>
      </w:r>
      <w:r>
        <w:rPr>
          <w:rFonts w:ascii="Arial" w:eastAsiaTheme="minorEastAsia" w:hAnsi="Arial" w:cs="Arial"/>
          <w:lang w:eastAsia="zh-TW"/>
        </w:rPr>
        <w:t xml:space="preserve"> companies agreed to the proposal but with some </w:t>
      </w:r>
      <w:r w:rsidR="000F24E2">
        <w:rPr>
          <w:rFonts w:ascii="Arial" w:eastAsiaTheme="minorEastAsia" w:hAnsi="Arial" w:cs="Arial"/>
          <w:lang w:eastAsia="zh-TW"/>
        </w:rPr>
        <w:t>suggestions</w:t>
      </w:r>
      <w:r>
        <w:rPr>
          <w:rFonts w:ascii="Arial" w:eastAsiaTheme="minorEastAsia" w:hAnsi="Arial" w:cs="Arial"/>
          <w:lang w:eastAsia="zh-TW"/>
        </w:rPr>
        <w:t xml:space="preserve"> to the TP.</w:t>
      </w:r>
      <w:r w:rsidR="00B55F7E">
        <w:rPr>
          <w:rFonts w:ascii="Arial" w:eastAsiaTheme="minorEastAsia" w:hAnsi="Arial" w:cs="Arial"/>
          <w:lang w:eastAsia="zh-TW"/>
        </w:rPr>
        <w:t xml:space="preserve"> </w:t>
      </w:r>
      <w:r>
        <w:rPr>
          <w:rFonts w:ascii="Arial" w:eastAsiaTheme="minorEastAsia" w:hAnsi="Arial" w:cs="Arial" w:hint="eastAsia"/>
          <w:lang w:eastAsia="zh-TW"/>
        </w:rPr>
        <w:t>Cl</w:t>
      </w:r>
      <w:r>
        <w:rPr>
          <w:rFonts w:ascii="Arial" w:eastAsiaTheme="minorEastAsia" w:hAnsi="Arial" w:cs="Arial"/>
          <w:lang w:eastAsia="zh-TW"/>
        </w:rPr>
        <w:t>ear majority of the companies supported the CRs.</w:t>
      </w:r>
    </w:p>
    <w:p w14:paraId="39283EB0" w14:textId="77777777" w:rsidR="00BE3597" w:rsidRDefault="00BE3597" w:rsidP="00BE3597">
      <w:pPr>
        <w:rPr>
          <w:rFonts w:ascii="Arial" w:eastAsiaTheme="minorEastAsia" w:hAnsi="Arial" w:cs="Arial"/>
          <w:lang w:eastAsia="zh-TW"/>
        </w:rPr>
      </w:pPr>
      <w:r>
        <w:rPr>
          <w:rFonts w:ascii="Arial" w:eastAsiaTheme="minorEastAsia" w:hAnsi="Arial" w:cs="Arial" w:hint="eastAsia"/>
          <w:lang w:eastAsia="zh-TW"/>
        </w:rPr>
        <w:t>B</w:t>
      </w:r>
      <w:r>
        <w:rPr>
          <w:rFonts w:ascii="Arial" w:eastAsiaTheme="minorEastAsia" w:hAnsi="Arial" w:cs="Arial"/>
          <w:lang w:eastAsia="zh-TW"/>
        </w:rPr>
        <w:t>y companies’ input, rapporteur proposes the following proposal:</w:t>
      </w:r>
    </w:p>
    <w:p w14:paraId="57F9C552" w14:textId="6E53C940" w:rsidR="00BE3597" w:rsidRPr="000F24E2" w:rsidRDefault="00BE3597" w:rsidP="00BE3597">
      <w:pPr>
        <w:pBdr>
          <w:top w:val="single" w:sz="4" w:space="1" w:color="auto"/>
          <w:left w:val="single" w:sz="4" w:space="4" w:color="auto"/>
          <w:bottom w:val="single" w:sz="4" w:space="1" w:color="auto"/>
          <w:right w:val="single" w:sz="4" w:space="4" w:color="auto"/>
        </w:pBdr>
        <w:rPr>
          <w:rFonts w:ascii="Arial" w:eastAsiaTheme="minorEastAsia" w:hAnsi="Arial" w:cs="Arial"/>
          <w:lang w:eastAsia="zh-TW"/>
        </w:rPr>
      </w:pPr>
      <w:r w:rsidRPr="00B2354C">
        <w:rPr>
          <w:rFonts w:ascii="Arial" w:eastAsiaTheme="minorEastAsia" w:hAnsi="Arial" w:cs="Arial" w:hint="eastAsia"/>
          <w:b/>
          <w:bCs/>
          <w:lang w:eastAsia="zh-TW"/>
        </w:rPr>
        <w:t>P</w:t>
      </w:r>
      <w:r w:rsidRPr="00B2354C">
        <w:rPr>
          <w:rFonts w:ascii="Arial" w:eastAsiaTheme="minorEastAsia" w:hAnsi="Arial" w:cs="Arial"/>
          <w:b/>
          <w:bCs/>
          <w:lang w:eastAsia="zh-TW"/>
        </w:rPr>
        <w:t xml:space="preserve">roposal </w:t>
      </w:r>
      <w:r w:rsidR="00937058">
        <w:rPr>
          <w:rFonts w:ascii="Arial" w:eastAsiaTheme="minorEastAsia" w:hAnsi="Arial" w:cs="Arial"/>
          <w:b/>
          <w:bCs/>
          <w:lang w:eastAsia="zh-TW"/>
        </w:rPr>
        <w:t>8</w:t>
      </w:r>
      <w:r>
        <w:rPr>
          <w:rFonts w:ascii="Arial" w:eastAsiaTheme="minorEastAsia" w:hAnsi="Arial" w:cs="Arial"/>
          <w:lang w:eastAsia="zh-TW"/>
        </w:rPr>
        <w:t xml:space="preserve">: </w:t>
      </w:r>
      <w:r w:rsidR="000F24E2" w:rsidRPr="000F24E2">
        <w:rPr>
          <w:rFonts w:ascii="Arial" w:eastAsiaTheme="minorEastAsia" w:hAnsi="Arial" w:cs="Arial"/>
          <w:lang w:eastAsia="zh-TW"/>
        </w:rPr>
        <w:t xml:space="preserve">Clarification on </w:t>
      </w:r>
      <w:r w:rsidR="000F24E2" w:rsidRPr="000F24E2">
        <w:rPr>
          <w:rFonts w:ascii="Arial" w:eastAsiaTheme="minorEastAsia" w:hAnsi="Arial" w:cs="Arial"/>
          <w:i/>
          <w:iCs/>
          <w:lang w:eastAsia="zh-TW"/>
        </w:rPr>
        <w:t>pusch-RepetitionTypeA-r16</w:t>
      </w:r>
      <w:r w:rsidR="000F24E2" w:rsidRPr="000F24E2">
        <w:rPr>
          <w:rFonts w:ascii="Arial" w:eastAsiaTheme="minorEastAsia" w:hAnsi="Arial" w:cs="Arial"/>
          <w:lang w:eastAsia="zh-TW"/>
        </w:rPr>
        <w:t xml:space="preserve"> is agreed. </w:t>
      </w:r>
      <w:r>
        <w:rPr>
          <w:rFonts w:ascii="Arial" w:eastAsiaTheme="minorEastAsia" w:hAnsi="Arial" w:cs="Arial"/>
          <w:lang w:eastAsia="zh-TW"/>
        </w:rPr>
        <w:t>Proponent to provide the revisi</w:t>
      </w:r>
      <w:r w:rsidRPr="00CD359D">
        <w:rPr>
          <w:rFonts w:ascii="Arial" w:eastAsiaTheme="minorEastAsia" w:hAnsi="Arial" w:cs="Arial"/>
          <w:lang w:eastAsia="zh-TW"/>
        </w:rPr>
        <w:t>o</w:t>
      </w:r>
      <w:r w:rsidRPr="000F24E2">
        <w:rPr>
          <w:rFonts w:ascii="Arial" w:eastAsiaTheme="minorEastAsia" w:hAnsi="Arial" w:cs="Arial"/>
          <w:lang w:eastAsia="zh-TW"/>
        </w:rPr>
        <w:t xml:space="preserve">n for </w:t>
      </w:r>
      <w:hyperlink r:id="rId45" w:history="1">
        <w:r w:rsidR="000F24E2" w:rsidRPr="000F24E2">
          <w:rPr>
            <w:rStyle w:val="aff0"/>
            <w:rFonts w:ascii="Arial" w:hAnsi="Arial" w:cs="Arial"/>
            <w:lang w:val="fr-FR"/>
          </w:rPr>
          <w:t>R2-2208505</w:t>
        </w:r>
      </w:hyperlink>
      <w:r w:rsidRPr="000F24E2">
        <w:rPr>
          <w:rFonts w:ascii="Arial" w:eastAsiaTheme="minorEastAsia" w:hAnsi="Arial" w:cs="Arial"/>
          <w:lang w:eastAsia="zh-TW"/>
        </w:rPr>
        <w:t xml:space="preserve"> and </w:t>
      </w:r>
      <w:hyperlink r:id="rId46" w:history="1">
        <w:r w:rsidR="000F24E2" w:rsidRPr="000F24E2">
          <w:rPr>
            <w:rStyle w:val="aff0"/>
            <w:rFonts w:ascii="Arial" w:hAnsi="Arial" w:cs="Arial"/>
            <w:lang w:val="fr-FR"/>
          </w:rPr>
          <w:t>R2-2208506</w:t>
        </w:r>
      </w:hyperlink>
      <w:r w:rsidRPr="000F24E2">
        <w:rPr>
          <w:rFonts w:ascii="Arial" w:eastAsiaTheme="minorEastAsia" w:hAnsi="Arial" w:cs="Arial"/>
          <w:lang w:eastAsia="zh-TW"/>
        </w:rPr>
        <w:t>, CR details are discussed and finalized in Phase 2.</w:t>
      </w:r>
    </w:p>
    <w:p w14:paraId="05BBD771" w14:textId="77777777" w:rsidR="00BE3597" w:rsidRPr="00BE3597" w:rsidRDefault="00BE3597">
      <w:pPr>
        <w:rPr>
          <w:rFonts w:ascii="Arial" w:eastAsiaTheme="minorEastAsia" w:hAnsi="Arial" w:cs="Arial" w:hint="eastAsia"/>
          <w:lang w:eastAsia="zh-TW"/>
        </w:rPr>
      </w:pPr>
    </w:p>
    <w:p w14:paraId="33D11EF9" w14:textId="77777777" w:rsidR="005E0CE7" w:rsidRDefault="005E0CE7">
      <w:pPr>
        <w:rPr>
          <w:rFonts w:ascii="Arial" w:eastAsiaTheme="minorEastAsia" w:hAnsi="Arial" w:cs="Arial"/>
          <w:lang w:eastAsia="zh-TW"/>
        </w:rPr>
      </w:pPr>
    </w:p>
    <w:p w14:paraId="789DF864" w14:textId="77777777" w:rsidR="005E0CE7" w:rsidRDefault="0046473E">
      <w:pPr>
        <w:pStyle w:val="2"/>
      </w:pPr>
      <w:r>
        <w:rPr>
          <w:rFonts w:cs="Arial"/>
        </w:rPr>
        <w:t xml:space="preserve">3.2 </w:t>
      </w:r>
      <w:r>
        <w:t>Second round: Further discussion</w:t>
      </w:r>
    </w:p>
    <w:p w14:paraId="5F4F0E89" w14:textId="53A1ED75" w:rsidR="005E0CE7" w:rsidRPr="0008095D" w:rsidRDefault="0008095D" w:rsidP="0008095D">
      <w:pPr>
        <w:pStyle w:val="3"/>
        <w:rPr>
          <w:rFonts w:eastAsiaTheme="minorEastAsia" w:cs="Arial"/>
          <w:b/>
          <w:bCs/>
          <w:sz w:val="24"/>
          <w:szCs w:val="24"/>
          <w:lang w:eastAsia="zh-TW"/>
        </w:rPr>
      </w:pPr>
      <w:r w:rsidRPr="0008095D">
        <w:rPr>
          <w:rFonts w:eastAsiaTheme="minorEastAsia" w:cs="Arial"/>
          <w:b/>
          <w:bCs/>
          <w:sz w:val="24"/>
          <w:szCs w:val="24"/>
          <w:lang w:eastAsia="zh-TW"/>
        </w:rPr>
        <w:t xml:space="preserve">Power Class </w:t>
      </w:r>
      <w:r w:rsidR="0072426A">
        <w:rPr>
          <w:rFonts w:eastAsiaTheme="minorEastAsia" w:cs="Arial"/>
          <w:b/>
          <w:bCs/>
          <w:sz w:val="24"/>
          <w:szCs w:val="24"/>
          <w:lang w:eastAsia="zh-TW"/>
        </w:rPr>
        <w:t>1.5</w:t>
      </w:r>
    </w:p>
    <w:p w14:paraId="76ED817F" w14:textId="5F5F9B6D" w:rsidR="005E0CE7" w:rsidRDefault="0008095D">
      <w:pPr>
        <w:rPr>
          <w:rFonts w:ascii="Arial" w:eastAsiaTheme="minorEastAsia" w:hAnsi="Arial" w:cs="Arial"/>
          <w:lang w:eastAsia="zh-TW"/>
        </w:rPr>
      </w:pPr>
      <w:r>
        <w:rPr>
          <w:rFonts w:ascii="Arial" w:eastAsiaTheme="minorEastAsia" w:hAnsi="Arial" w:cs="Arial"/>
          <w:lang w:eastAsia="zh-TW"/>
        </w:rPr>
        <w:t xml:space="preserve">For </w:t>
      </w:r>
      <w:r w:rsidR="003533C4" w:rsidRPr="003533C4">
        <w:rPr>
          <w:rFonts w:ascii="Arial" w:eastAsiaTheme="minorEastAsia" w:hAnsi="Arial" w:cs="Arial"/>
          <w:b/>
          <w:bCs/>
          <w:lang w:eastAsia="zh-TW"/>
        </w:rPr>
        <w:t>P</w:t>
      </w:r>
      <w:r w:rsidRPr="003533C4">
        <w:rPr>
          <w:rFonts w:ascii="Arial" w:eastAsiaTheme="minorEastAsia" w:hAnsi="Arial" w:cs="Arial"/>
          <w:b/>
          <w:bCs/>
          <w:lang w:eastAsia="zh-TW"/>
        </w:rPr>
        <w:t>roposal 2</w:t>
      </w:r>
      <w:r>
        <w:rPr>
          <w:rFonts w:ascii="Arial" w:eastAsiaTheme="minorEastAsia" w:hAnsi="Arial" w:cs="Arial"/>
          <w:lang w:eastAsia="zh-TW"/>
        </w:rPr>
        <w:t xml:space="preserve"> in phase 1</w:t>
      </w:r>
      <w:r w:rsidR="003533C4">
        <w:rPr>
          <w:rFonts w:ascii="Arial" w:eastAsiaTheme="minorEastAsia" w:hAnsi="Arial" w:cs="Arial"/>
          <w:lang w:eastAsia="zh-TW"/>
        </w:rPr>
        <w:t xml:space="preserve"> discussion</w:t>
      </w:r>
      <w:r>
        <w:rPr>
          <w:rFonts w:ascii="Arial" w:eastAsiaTheme="minorEastAsia" w:hAnsi="Arial" w:cs="Arial"/>
          <w:lang w:eastAsia="zh-TW"/>
        </w:rPr>
        <w:t xml:space="preserve">, companies are invited to provide views on </w:t>
      </w:r>
      <w:r w:rsidR="003533C4">
        <w:rPr>
          <w:rFonts w:ascii="Arial" w:eastAsiaTheme="minorEastAsia" w:hAnsi="Arial" w:cs="Arial"/>
          <w:lang w:eastAsia="zh-TW"/>
        </w:rPr>
        <w:t>following questions</w:t>
      </w:r>
      <w:r w:rsidR="00687334">
        <w:rPr>
          <w:rFonts w:ascii="Arial" w:eastAsiaTheme="minorEastAsia" w:hAnsi="Arial" w:cs="Arial"/>
          <w:lang w:eastAsia="zh-TW"/>
        </w:rPr>
        <w:t xml:space="preserve"> to further check whether RAN2 specification change is necessary for multiple UE power class capability reporting</w:t>
      </w:r>
      <w:r w:rsidR="003533C4">
        <w:rPr>
          <w:rFonts w:ascii="Arial" w:eastAsiaTheme="minorEastAsia" w:hAnsi="Arial" w:cs="Arial"/>
          <w:lang w:eastAsia="zh-TW"/>
        </w:rPr>
        <w:t>:</w:t>
      </w:r>
      <w:r w:rsidR="001C2D67">
        <w:rPr>
          <w:rFonts w:ascii="Arial" w:eastAsiaTheme="minorEastAsia" w:hAnsi="Arial" w:cs="Arial"/>
          <w:lang w:eastAsia="zh-TW"/>
        </w:rPr>
        <w:t xml:space="preserve"> (We intend to check if any </w:t>
      </w:r>
      <w:r w:rsidR="00DE3013">
        <w:rPr>
          <w:rFonts w:ascii="Arial" w:eastAsiaTheme="minorEastAsia" w:hAnsi="Arial" w:cs="Arial"/>
          <w:lang w:eastAsia="zh-TW"/>
        </w:rPr>
        <w:t>ambiguity</w:t>
      </w:r>
      <w:r w:rsidR="001C2D67">
        <w:rPr>
          <w:rFonts w:ascii="Arial" w:eastAsiaTheme="minorEastAsia" w:hAnsi="Arial" w:cs="Arial"/>
          <w:lang w:eastAsia="zh-TW"/>
        </w:rPr>
        <w:t xml:space="preserve"> in multiple UE power classes capability reporting scenario needs to be captured in the RAN2 specification.)</w:t>
      </w:r>
    </w:p>
    <w:p w14:paraId="70EFAA88" w14:textId="76E6976B" w:rsidR="00966BDC" w:rsidRDefault="003533C4">
      <w:pPr>
        <w:rPr>
          <w:rFonts w:ascii="Arial" w:eastAsiaTheme="minorEastAsia" w:hAnsi="Arial" w:cs="Arial"/>
          <w:b/>
          <w:bCs/>
          <w:lang w:eastAsia="zh-TW"/>
        </w:rPr>
      </w:pPr>
      <w:r w:rsidRPr="00D256CE">
        <w:rPr>
          <w:rFonts w:ascii="Arial" w:eastAsiaTheme="minorEastAsia" w:hAnsi="Arial" w:cs="Arial"/>
          <w:b/>
          <w:bCs/>
          <w:lang w:eastAsia="zh-TW"/>
        </w:rPr>
        <w:t xml:space="preserve">Q9: </w:t>
      </w:r>
      <w:r w:rsidR="00C85AAE">
        <w:rPr>
          <w:rFonts w:ascii="Arial" w:eastAsiaTheme="minorEastAsia" w:hAnsi="Arial" w:cs="Arial"/>
          <w:b/>
          <w:bCs/>
          <w:lang w:eastAsia="zh-TW"/>
        </w:rPr>
        <w:t>Please companies provide the agreeable option and comments if any:</w:t>
      </w:r>
    </w:p>
    <w:p w14:paraId="45E78A39" w14:textId="407CFBE0" w:rsidR="0005172D" w:rsidRDefault="0005172D" w:rsidP="0005172D">
      <w:pPr>
        <w:ind w:left="284" w:firstLine="1"/>
        <w:rPr>
          <w:rFonts w:ascii="Arial" w:eastAsiaTheme="minorEastAsia" w:hAnsi="Arial" w:cs="Arial"/>
          <w:b/>
          <w:bCs/>
          <w:lang w:eastAsia="zh-TW"/>
        </w:rPr>
      </w:pPr>
      <w:r>
        <w:rPr>
          <w:rFonts w:ascii="Arial" w:eastAsiaTheme="minorEastAsia" w:hAnsi="Arial" w:cs="Arial"/>
          <w:b/>
          <w:bCs/>
          <w:lang w:eastAsia="zh-TW"/>
        </w:rPr>
        <w:t xml:space="preserve">Option 1: UE can report </w:t>
      </w:r>
      <w:r w:rsidR="005A251B">
        <w:rPr>
          <w:rFonts w:ascii="Arial" w:eastAsiaTheme="minorEastAsia" w:hAnsi="Arial" w:cs="Arial"/>
          <w:b/>
          <w:bCs/>
          <w:lang w:eastAsia="zh-TW"/>
        </w:rPr>
        <w:t>both (</w:t>
      </w:r>
      <w:r w:rsidR="00C85AAE" w:rsidRPr="00C85AAE">
        <w:rPr>
          <w:rFonts w:ascii="Arial" w:eastAsiaTheme="minorEastAsia" w:hAnsi="Arial" w:cs="Arial"/>
          <w:b/>
          <w:bCs/>
          <w:i/>
          <w:iCs/>
          <w:lang w:eastAsia="zh-TW"/>
        </w:rPr>
        <w:t>ue-PowerClass</w:t>
      </w:r>
      <w:r w:rsidR="0033363D">
        <w:rPr>
          <w:rFonts w:ascii="Arial" w:eastAsiaTheme="minorEastAsia" w:hAnsi="Arial" w:cs="Arial"/>
          <w:b/>
          <w:bCs/>
          <w:lang w:eastAsia="zh-TW"/>
        </w:rPr>
        <w:t xml:space="preserve"> / </w:t>
      </w:r>
      <w:r w:rsidR="00C85AAE" w:rsidRPr="00C85AAE">
        <w:rPr>
          <w:rFonts w:ascii="Arial" w:eastAsiaTheme="minorEastAsia" w:hAnsi="Arial" w:cs="Arial"/>
          <w:b/>
          <w:bCs/>
          <w:i/>
          <w:iCs/>
          <w:lang w:eastAsia="zh-TW"/>
        </w:rPr>
        <w:t>powerClass</w:t>
      </w:r>
      <w:r w:rsidR="005A251B">
        <w:rPr>
          <w:rFonts w:ascii="Arial" w:eastAsiaTheme="minorEastAsia" w:hAnsi="Arial" w:cs="Arial"/>
          <w:b/>
          <w:bCs/>
          <w:lang w:eastAsia="zh-TW"/>
        </w:rPr>
        <w:t>) and (</w:t>
      </w:r>
      <w:r w:rsidR="00C85AAE" w:rsidRPr="00C85AAE">
        <w:rPr>
          <w:rFonts w:ascii="Arial" w:eastAsiaTheme="minorEastAsia" w:hAnsi="Arial" w:cs="Arial"/>
          <w:b/>
          <w:bCs/>
          <w:i/>
          <w:iCs/>
          <w:lang w:eastAsia="zh-TW"/>
        </w:rPr>
        <w:t>ue-PowerClass</w:t>
      </w:r>
      <w:r w:rsidR="00C85AAE" w:rsidRPr="00C85AAE">
        <w:rPr>
          <w:rFonts w:ascii="Arial" w:eastAsiaTheme="minorEastAsia" w:hAnsi="Arial" w:cs="Arial"/>
          <w:b/>
          <w:bCs/>
          <w:i/>
          <w:iCs/>
          <w:lang w:eastAsia="zh-TW"/>
        </w:rPr>
        <w:t>-v1610</w:t>
      </w:r>
      <w:r w:rsidR="00C85AAE">
        <w:rPr>
          <w:rFonts w:ascii="Arial" w:eastAsiaTheme="minorEastAsia" w:hAnsi="Arial" w:cs="Arial"/>
          <w:b/>
          <w:bCs/>
          <w:lang w:eastAsia="zh-TW"/>
        </w:rPr>
        <w:t xml:space="preserve"> </w:t>
      </w:r>
      <w:r w:rsidR="0033363D">
        <w:rPr>
          <w:rFonts w:ascii="Arial" w:eastAsiaTheme="minorEastAsia" w:hAnsi="Arial" w:cs="Arial"/>
          <w:b/>
          <w:bCs/>
          <w:lang w:eastAsia="zh-TW"/>
        </w:rPr>
        <w:t>/</w:t>
      </w:r>
      <w:r w:rsidR="00C85AAE">
        <w:rPr>
          <w:rFonts w:ascii="Arial" w:eastAsiaTheme="minorEastAsia" w:hAnsi="Arial" w:cs="Arial"/>
          <w:b/>
          <w:bCs/>
          <w:lang w:eastAsia="zh-TW"/>
        </w:rPr>
        <w:t xml:space="preserve"> </w:t>
      </w:r>
      <w:r w:rsidR="00C85AAE" w:rsidRPr="00C85AAE">
        <w:rPr>
          <w:rFonts w:ascii="Arial" w:eastAsiaTheme="minorEastAsia" w:hAnsi="Arial" w:cs="Arial"/>
          <w:b/>
          <w:bCs/>
          <w:i/>
          <w:iCs/>
          <w:lang w:eastAsia="zh-TW"/>
        </w:rPr>
        <w:t>powerClass-v1610</w:t>
      </w:r>
      <w:r w:rsidR="005A251B">
        <w:rPr>
          <w:rFonts w:ascii="Arial" w:eastAsiaTheme="minorEastAsia" w:hAnsi="Arial" w:cs="Arial"/>
          <w:b/>
          <w:bCs/>
          <w:lang w:eastAsia="zh-TW"/>
        </w:rPr>
        <w:t>)</w:t>
      </w:r>
      <w:r>
        <w:rPr>
          <w:rFonts w:ascii="Arial" w:eastAsiaTheme="minorEastAsia" w:hAnsi="Arial" w:cs="Arial"/>
          <w:b/>
          <w:bCs/>
          <w:lang w:eastAsia="zh-TW"/>
        </w:rPr>
        <w:t xml:space="preserve"> capability </w:t>
      </w:r>
      <w:r w:rsidR="00185F8F">
        <w:rPr>
          <w:rFonts w:ascii="Arial" w:eastAsiaTheme="minorEastAsia" w:hAnsi="Arial" w:cs="Arial"/>
          <w:b/>
          <w:bCs/>
          <w:lang w:eastAsia="zh-TW"/>
        </w:rPr>
        <w:t xml:space="preserve">it supports </w:t>
      </w:r>
      <w:r>
        <w:rPr>
          <w:rFonts w:ascii="Arial" w:eastAsiaTheme="minorEastAsia" w:hAnsi="Arial" w:cs="Arial"/>
          <w:b/>
          <w:bCs/>
          <w:lang w:eastAsia="zh-TW"/>
        </w:rPr>
        <w:t>and there is no interoperability problem is foreseen.</w:t>
      </w:r>
    </w:p>
    <w:p w14:paraId="7A4AFF3D" w14:textId="0E24C4AC" w:rsidR="0005172D" w:rsidRDefault="0005172D" w:rsidP="00C85AAE">
      <w:pPr>
        <w:ind w:left="284" w:firstLine="1"/>
        <w:rPr>
          <w:rFonts w:ascii="Arial" w:eastAsiaTheme="minorEastAsia" w:hAnsi="Arial" w:cs="Arial"/>
          <w:b/>
          <w:bCs/>
          <w:lang w:eastAsia="zh-TW"/>
        </w:rPr>
      </w:pPr>
      <w:r>
        <w:rPr>
          <w:rFonts w:ascii="Arial" w:eastAsiaTheme="minorEastAsia" w:hAnsi="Arial" w:cs="Arial"/>
          <w:b/>
          <w:bCs/>
          <w:lang w:eastAsia="zh-TW"/>
        </w:rPr>
        <w:t xml:space="preserve">Option 2: UE can report </w:t>
      </w:r>
      <w:r w:rsidR="005A251B">
        <w:rPr>
          <w:rFonts w:ascii="Arial" w:eastAsiaTheme="minorEastAsia" w:hAnsi="Arial" w:cs="Arial"/>
          <w:b/>
          <w:bCs/>
          <w:lang w:eastAsia="zh-TW"/>
        </w:rPr>
        <w:t xml:space="preserve">either </w:t>
      </w:r>
      <w:r w:rsidR="00C85AAE">
        <w:rPr>
          <w:rFonts w:ascii="Arial" w:eastAsiaTheme="minorEastAsia" w:hAnsi="Arial" w:cs="Arial"/>
          <w:b/>
          <w:bCs/>
          <w:lang w:eastAsia="zh-TW"/>
        </w:rPr>
        <w:t>(</w:t>
      </w:r>
      <w:r w:rsidR="00C85AAE" w:rsidRPr="00C85AAE">
        <w:rPr>
          <w:rFonts w:ascii="Arial" w:eastAsiaTheme="minorEastAsia" w:hAnsi="Arial" w:cs="Arial"/>
          <w:b/>
          <w:bCs/>
          <w:i/>
          <w:iCs/>
          <w:lang w:eastAsia="zh-TW"/>
        </w:rPr>
        <w:t>ue-PowerClass</w:t>
      </w:r>
      <w:r w:rsidR="00C85AAE">
        <w:rPr>
          <w:rFonts w:ascii="Arial" w:eastAsiaTheme="minorEastAsia" w:hAnsi="Arial" w:cs="Arial"/>
          <w:b/>
          <w:bCs/>
          <w:lang w:eastAsia="zh-TW"/>
        </w:rPr>
        <w:t xml:space="preserve"> / </w:t>
      </w:r>
      <w:r w:rsidR="00C85AAE" w:rsidRPr="00C85AAE">
        <w:rPr>
          <w:rFonts w:ascii="Arial" w:eastAsiaTheme="minorEastAsia" w:hAnsi="Arial" w:cs="Arial"/>
          <w:b/>
          <w:bCs/>
          <w:i/>
          <w:iCs/>
          <w:lang w:eastAsia="zh-TW"/>
        </w:rPr>
        <w:t>powerClass</w:t>
      </w:r>
      <w:r w:rsidR="00C85AAE">
        <w:rPr>
          <w:rFonts w:ascii="Arial" w:eastAsiaTheme="minorEastAsia" w:hAnsi="Arial" w:cs="Arial"/>
          <w:b/>
          <w:bCs/>
          <w:lang w:eastAsia="zh-TW"/>
        </w:rPr>
        <w:t>)</w:t>
      </w:r>
      <w:r w:rsidR="005A251B">
        <w:rPr>
          <w:rFonts w:ascii="Arial" w:eastAsiaTheme="minorEastAsia" w:hAnsi="Arial" w:cs="Arial"/>
          <w:b/>
          <w:bCs/>
          <w:lang w:eastAsia="zh-TW"/>
        </w:rPr>
        <w:t xml:space="preserve"> or </w:t>
      </w:r>
      <w:r w:rsidR="00C85AAE">
        <w:rPr>
          <w:rFonts w:ascii="Arial" w:eastAsiaTheme="minorEastAsia" w:hAnsi="Arial" w:cs="Arial"/>
          <w:b/>
          <w:bCs/>
          <w:lang w:eastAsia="zh-TW"/>
        </w:rPr>
        <w:t>(</w:t>
      </w:r>
      <w:r w:rsidR="00C85AAE" w:rsidRPr="00C85AAE">
        <w:rPr>
          <w:rFonts w:ascii="Arial" w:eastAsiaTheme="minorEastAsia" w:hAnsi="Arial" w:cs="Arial"/>
          <w:b/>
          <w:bCs/>
          <w:i/>
          <w:iCs/>
          <w:lang w:eastAsia="zh-TW"/>
        </w:rPr>
        <w:t>ue-PowerClass-v1610</w:t>
      </w:r>
      <w:r w:rsidR="00C85AAE">
        <w:rPr>
          <w:rFonts w:ascii="Arial" w:eastAsiaTheme="minorEastAsia" w:hAnsi="Arial" w:cs="Arial"/>
          <w:b/>
          <w:bCs/>
          <w:lang w:eastAsia="zh-TW"/>
        </w:rPr>
        <w:t xml:space="preserve"> / </w:t>
      </w:r>
      <w:r w:rsidR="00C85AAE" w:rsidRPr="00C85AAE">
        <w:rPr>
          <w:rFonts w:ascii="Arial" w:eastAsiaTheme="minorEastAsia" w:hAnsi="Arial" w:cs="Arial"/>
          <w:b/>
          <w:bCs/>
          <w:i/>
          <w:iCs/>
          <w:lang w:eastAsia="zh-TW"/>
        </w:rPr>
        <w:t>powerClass-v1610</w:t>
      </w:r>
      <w:r w:rsidR="00C85AAE">
        <w:rPr>
          <w:rFonts w:ascii="Arial" w:eastAsiaTheme="minorEastAsia" w:hAnsi="Arial" w:cs="Arial"/>
          <w:b/>
          <w:bCs/>
          <w:lang w:eastAsia="zh-TW"/>
        </w:rPr>
        <w:t>)</w:t>
      </w:r>
      <w:r>
        <w:rPr>
          <w:rFonts w:ascii="Arial" w:eastAsiaTheme="minorEastAsia" w:hAnsi="Arial" w:cs="Arial"/>
          <w:b/>
          <w:bCs/>
          <w:lang w:eastAsia="zh-TW"/>
        </w:rPr>
        <w:t xml:space="preserve"> it supports.</w:t>
      </w:r>
    </w:p>
    <w:p w14:paraId="7FF60653" w14:textId="2A20C196" w:rsidR="0005172D" w:rsidRPr="00D256CE" w:rsidRDefault="0005172D">
      <w:pPr>
        <w:rPr>
          <w:rFonts w:ascii="Arial" w:eastAsiaTheme="minorEastAsia" w:hAnsi="Arial" w:cs="Arial" w:hint="eastAsia"/>
          <w:b/>
          <w:bCs/>
          <w:lang w:eastAsia="zh-TW"/>
        </w:rPr>
      </w:pPr>
      <w:r>
        <w:rPr>
          <w:rFonts w:ascii="Arial" w:eastAsiaTheme="minorEastAsia" w:hAnsi="Arial" w:cs="Arial"/>
          <w:b/>
          <w:bCs/>
          <w:lang w:eastAsia="zh-TW"/>
        </w:rPr>
        <w:tab/>
        <w:t>Option 3: Other (Provide your views/comments)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3533C4" w14:paraId="2E0CA43B" w14:textId="77777777" w:rsidTr="00C23FA8">
        <w:tc>
          <w:tcPr>
            <w:tcW w:w="1696" w:type="dxa"/>
            <w:shd w:val="clear" w:color="auto" w:fill="D9D9D9"/>
          </w:tcPr>
          <w:p w14:paraId="6026A4E4" w14:textId="77777777" w:rsidR="003533C4" w:rsidRDefault="003533C4" w:rsidP="00C23FA8">
            <w:pPr>
              <w:spacing w:after="0"/>
              <w:jc w:val="both"/>
              <w:rPr>
                <w:rFonts w:ascii="Arial" w:hAnsi="Arial" w:cs="Arial"/>
                <w:b/>
                <w:bCs/>
                <w:lang w:eastAsia="zh-CN"/>
              </w:rPr>
            </w:pPr>
            <w:r>
              <w:rPr>
                <w:rFonts w:ascii="Arial" w:hAnsi="Arial" w:cs="Arial"/>
                <w:b/>
                <w:bCs/>
                <w:lang w:eastAsia="zh-CN"/>
              </w:rPr>
              <w:t>Company</w:t>
            </w:r>
          </w:p>
        </w:tc>
        <w:tc>
          <w:tcPr>
            <w:tcW w:w="1134" w:type="dxa"/>
            <w:shd w:val="clear" w:color="auto" w:fill="D9D9D9"/>
          </w:tcPr>
          <w:p w14:paraId="4590B404" w14:textId="331B9A9F" w:rsidR="003533C4" w:rsidRDefault="00420D9B" w:rsidP="00C23FA8">
            <w:pPr>
              <w:spacing w:after="0"/>
              <w:jc w:val="both"/>
              <w:rPr>
                <w:rFonts w:ascii="Arial" w:eastAsiaTheme="minorEastAsia" w:hAnsi="Arial" w:cs="Arial"/>
                <w:b/>
                <w:bCs/>
                <w:lang w:eastAsia="zh-TW"/>
              </w:rPr>
            </w:pPr>
            <w:r>
              <w:rPr>
                <w:rFonts w:ascii="Arial" w:eastAsiaTheme="minorEastAsia" w:hAnsi="Arial" w:cs="Arial" w:hint="eastAsia"/>
                <w:b/>
                <w:bCs/>
                <w:lang w:eastAsia="zh-TW"/>
              </w:rPr>
              <w:t>O</w:t>
            </w:r>
            <w:r>
              <w:rPr>
                <w:rFonts w:ascii="Arial" w:eastAsiaTheme="minorEastAsia" w:hAnsi="Arial" w:cs="Arial"/>
                <w:b/>
                <w:bCs/>
                <w:lang w:eastAsia="zh-TW"/>
              </w:rPr>
              <w:t>ption 1, 2, or 3</w:t>
            </w:r>
          </w:p>
        </w:tc>
        <w:tc>
          <w:tcPr>
            <w:tcW w:w="7513" w:type="dxa"/>
            <w:shd w:val="clear" w:color="auto" w:fill="D9D9D9"/>
          </w:tcPr>
          <w:p w14:paraId="5B56DA96" w14:textId="77777777" w:rsidR="003533C4" w:rsidRDefault="003533C4" w:rsidP="00C23FA8">
            <w:pPr>
              <w:spacing w:after="0"/>
              <w:jc w:val="both"/>
              <w:rPr>
                <w:rFonts w:ascii="Arial" w:hAnsi="Arial" w:cs="Arial"/>
                <w:b/>
                <w:bCs/>
                <w:lang w:eastAsia="zh-CN"/>
              </w:rPr>
            </w:pPr>
            <w:r>
              <w:rPr>
                <w:rFonts w:ascii="Arial" w:hAnsi="Arial" w:cs="Arial"/>
                <w:b/>
                <w:bCs/>
                <w:lang w:eastAsia="zh-CN"/>
              </w:rPr>
              <w:t>Comments</w:t>
            </w:r>
          </w:p>
        </w:tc>
      </w:tr>
      <w:tr w:rsidR="003533C4" w14:paraId="0469D967" w14:textId="77777777" w:rsidTr="00C23FA8">
        <w:tc>
          <w:tcPr>
            <w:tcW w:w="1696" w:type="dxa"/>
            <w:shd w:val="clear" w:color="auto" w:fill="auto"/>
          </w:tcPr>
          <w:p w14:paraId="360528F3" w14:textId="517355DE" w:rsidR="003533C4" w:rsidRDefault="003533C4" w:rsidP="00C23FA8">
            <w:pPr>
              <w:spacing w:after="0"/>
              <w:jc w:val="both"/>
              <w:rPr>
                <w:rFonts w:ascii="Arial" w:eastAsia="MS Mincho" w:hAnsi="Arial" w:cs="Arial"/>
                <w:bCs/>
                <w:lang w:eastAsia="ja-JP"/>
              </w:rPr>
            </w:pPr>
          </w:p>
        </w:tc>
        <w:tc>
          <w:tcPr>
            <w:tcW w:w="1134" w:type="dxa"/>
          </w:tcPr>
          <w:p w14:paraId="7F00D0FC" w14:textId="5B3D159F" w:rsidR="003533C4" w:rsidRDefault="003533C4" w:rsidP="00C23FA8">
            <w:pPr>
              <w:spacing w:after="0"/>
              <w:jc w:val="both"/>
              <w:rPr>
                <w:rFonts w:ascii="Arial" w:eastAsia="MS Mincho" w:hAnsi="Arial" w:cs="Arial"/>
                <w:bCs/>
                <w:lang w:eastAsia="ja-JP"/>
              </w:rPr>
            </w:pPr>
          </w:p>
        </w:tc>
        <w:tc>
          <w:tcPr>
            <w:tcW w:w="7513" w:type="dxa"/>
            <w:shd w:val="clear" w:color="auto" w:fill="auto"/>
          </w:tcPr>
          <w:p w14:paraId="5D5E442A" w14:textId="60D80B79" w:rsidR="003533C4" w:rsidRDefault="003533C4" w:rsidP="00C23FA8">
            <w:pPr>
              <w:spacing w:after="0"/>
              <w:jc w:val="both"/>
              <w:rPr>
                <w:rFonts w:ascii="Arial" w:eastAsia="MS Mincho" w:hAnsi="Arial" w:cs="Arial"/>
                <w:bCs/>
                <w:lang w:eastAsia="ja-JP"/>
              </w:rPr>
            </w:pPr>
          </w:p>
        </w:tc>
      </w:tr>
      <w:tr w:rsidR="003533C4" w14:paraId="733DD874" w14:textId="77777777" w:rsidTr="00C23FA8">
        <w:tc>
          <w:tcPr>
            <w:tcW w:w="1696" w:type="dxa"/>
            <w:shd w:val="clear" w:color="auto" w:fill="auto"/>
          </w:tcPr>
          <w:p w14:paraId="6BC5E53C" w14:textId="43AE7847" w:rsidR="003533C4" w:rsidRDefault="003533C4" w:rsidP="00C23FA8">
            <w:pPr>
              <w:spacing w:after="0"/>
              <w:jc w:val="both"/>
              <w:rPr>
                <w:rFonts w:ascii="Arial" w:hAnsi="Arial" w:cs="Arial"/>
                <w:bCs/>
                <w:lang w:eastAsia="zh-CN"/>
              </w:rPr>
            </w:pPr>
          </w:p>
        </w:tc>
        <w:tc>
          <w:tcPr>
            <w:tcW w:w="1134" w:type="dxa"/>
          </w:tcPr>
          <w:p w14:paraId="21F81E11" w14:textId="59F9152E" w:rsidR="003533C4" w:rsidRDefault="003533C4" w:rsidP="00C23FA8">
            <w:pPr>
              <w:spacing w:after="0"/>
              <w:jc w:val="both"/>
              <w:rPr>
                <w:rFonts w:ascii="Arial" w:hAnsi="Arial" w:cs="Arial"/>
                <w:bCs/>
                <w:lang w:eastAsia="zh-CN"/>
              </w:rPr>
            </w:pPr>
          </w:p>
        </w:tc>
        <w:tc>
          <w:tcPr>
            <w:tcW w:w="7513" w:type="dxa"/>
            <w:shd w:val="clear" w:color="auto" w:fill="auto"/>
          </w:tcPr>
          <w:p w14:paraId="46A641F9" w14:textId="50B20F12" w:rsidR="003533C4" w:rsidRDefault="003533C4" w:rsidP="00C23FA8">
            <w:pPr>
              <w:spacing w:after="0"/>
              <w:jc w:val="both"/>
              <w:rPr>
                <w:rFonts w:ascii="Arial" w:hAnsi="Arial" w:cs="Arial"/>
                <w:bCs/>
                <w:lang w:eastAsia="zh-CN"/>
              </w:rPr>
            </w:pPr>
          </w:p>
        </w:tc>
      </w:tr>
      <w:tr w:rsidR="003533C4" w14:paraId="63D5C477" w14:textId="77777777" w:rsidTr="00C23FA8">
        <w:tc>
          <w:tcPr>
            <w:tcW w:w="1696" w:type="dxa"/>
            <w:shd w:val="clear" w:color="auto" w:fill="auto"/>
          </w:tcPr>
          <w:p w14:paraId="26A5C2AB" w14:textId="00D1A445" w:rsidR="003533C4" w:rsidRDefault="003533C4" w:rsidP="00C23FA8">
            <w:pPr>
              <w:spacing w:after="0"/>
              <w:jc w:val="both"/>
              <w:rPr>
                <w:rFonts w:ascii="Arial" w:hAnsi="Arial" w:cs="Arial"/>
                <w:bCs/>
                <w:lang w:eastAsia="ko-KR"/>
              </w:rPr>
            </w:pPr>
          </w:p>
        </w:tc>
        <w:tc>
          <w:tcPr>
            <w:tcW w:w="1134" w:type="dxa"/>
          </w:tcPr>
          <w:p w14:paraId="4029DC95" w14:textId="68402B7F" w:rsidR="003533C4" w:rsidRDefault="003533C4" w:rsidP="00C23FA8">
            <w:pPr>
              <w:spacing w:after="0"/>
              <w:jc w:val="both"/>
              <w:rPr>
                <w:rFonts w:ascii="Arial" w:hAnsi="Arial" w:cs="Arial"/>
                <w:bCs/>
                <w:lang w:eastAsia="zh-CN"/>
              </w:rPr>
            </w:pPr>
          </w:p>
        </w:tc>
        <w:tc>
          <w:tcPr>
            <w:tcW w:w="7513" w:type="dxa"/>
            <w:shd w:val="clear" w:color="auto" w:fill="auto"/>
          </w:tcPr>
          <w:p w14:paraId="4BAA6AF3" w14:textId="17490B38" w:rsidR="003533C4" w:rsidRDefault="003533C4" w:rsidP="00C23FA8">
            <w:pPr>
              <w:spacing w:after="0"/>
              <w:jc w:val="both"/>
              <w:rPr>
                <w:rFonts w:ascii="Arial" w:hAnsi="Arial" w:cs="Arial"/>
                <w:bCs/>
                <w:lang w:eastAsia="zh-CN"/>
              </w:rPr>
            </w:pPr>
          </w:p>
        </w:tc>
      </w:tr>
      <w:tr w:rsidR="003533C4" w14:paraId="357E9D39" w14:textId="77777777" w:rsidTr="00C23FA8">
        <w:tc>
          <w:tcPr>
            <w:tcW w:w="1696" w:type="dxa"/>
            <w:shd w:val="clear" w:color="auto" w:fill="auto"/>
          </w:tcPr>
          <w:p w14:paraId="1ADF016B" w14:textId="1E7DAB7C" w:rsidR="003533C4" w:rsidRDefault="003533C4" w:rsidP="00C23FA8">
            <w:pPr>
              <w:spacing w:after="0"/>
              <w:jc w:val="both"/>
              <w:rPr>
                <w:rFonts w:ascii="Arial" w:eastAsia="SimSun" w:hAnsi="Arial" w:cs="Arial"/>
                <w:bCs/>
                <w:lang w:eastAsia="zh-CN"/>
              </w:rPr>
            </w:pPr>
          </w:p>
        </w:tc>
        <w:tc>
          <w:tcPr>
            <w:tcW w:w="1134" w:type="dxa"/>
          </w:tcPr>
          <w:p w14:paraId="784626D5" w14:textId="269E35AB" w:rsidR="003533C4" w:rsidRDefault="003533C4" w:rsidP="00C23FA8">
            <w:pPr>
              <w:spacing w:after="0"/>
              <w:jc w:val="both"/>
              <w:rPr>
                <w:rFonts w:ascii="Arial" w:hAnsi="Arial" w:cs="Arial"/>
                <w:bCs/>
                <w:lang w:eastAsia="ko-KR"/>
              </w:rPr>
            </w:pPr>
          </w:p>
        </w:tc>
        <w:tc>
          <w:tcPr>
            <w:tcW w:w="7513" w:type="dxa"/>
            <w:shd w:val="clear" w:color="auto" w:fill="auto"/>
          </w:tcPr>
          <w:p w14:paraId="364CA5BA" w14:textId="0597AB95" w:rsidR="003533C4" w:rsidRDefault="003533C4" w:rsidP="00C23FA8">
            <w:pPr>
              <w:spacing w:after="0"/>
              <w:jc w:val="both"/>
              <w:rPr>
                <w:rFonts w:ascii="Arial" w:hAnsi="Arial" w:cs="Arial"/>
                <w:bCs/>
                <w:lang w:eastAsia="ko-KR"/>
              </w:rPr>
            </w:pPr>
          </w:p>
        </w:tc>
      </w:tr>
      <w:tr w:rsidR="003533C4" w14:paraId="65F2C12F" w14:textId="77777777" w:rsidTr="00C23FA8">
        <w:tc>
          <w:tcPr>
            <w:tcW w:w="1696" w:type="dxa"/>
            <w:shd w:val="clear" w:color="auto" w:fill="auto"/>
          </w:tcPr>
          <w:p w14:paraId="55626694" w14:textId="638367B4" w:rsidR="003533C4" w:rsidRDefault="003533C4" w:rsidP="00C23FA8">
            <w:pPr>
              <w:spacing w:after="0"/>
              <w:jc w:val="both"/>
              <w:rPr>
                <w:rFonts w:ascii="Arial" w:eastAsia="SimSun" w:hAnsi="Arial" w:cs="Arial"/>
                <w:bCs/>
                <w:lang w:eastAsia="zh-CN"/>
              </w:rPr>
            </w:pPr>
          </w:p>
        </w:tc>
        <w:tc>
          <w:tcPr>
            <w:tcW w:w="1134" w:type="dxa"/>
          </w:tcPr>
          <w:p w14:paraId="3B06118F" w14:textId="6A6C9B01" w:rsidR="003533C4" w:rsidRDefault="003533C4" w:rsidP="00C23FA8">
            <w:pPr>
              <w:spacing w:after="0"/>
              <w:jc w:val="both"/>
              <w:rPr>
                <w:rFonts w:ascii="Arial" w:hAnsi="Arial" w:cs="Arial"/>
                <w:bCs/>
                <w:lang w:eastAsia="zh-CN"/>
              </w:rPr>
            </w:pPr>
          </w:p>
        </w:tc>
        <w:tc>
          <w:tcPr>
            <w:tcW w:w="7513" w:type="dxa"/>
            <w:shd w:val="clear" w:color="auto" w:fill="auto"/>
          </w:tcPr>
          <w:p w14:paraId="1ED4D4C1" w14:textId="56287DBD" w:rsidR="003533C4" w:rsidRDefault="003533C4" w:rsidP="00C23FA8">
            <w:pPr>
              <w:spacing w:after="0"/>
              <w:jc w:val="both"/>
              <w:rPr>
                <w:rFonts w:ascii="Arial" w:hAnsi="Arial" w:cs="Arial"/>
                <w:bCs/>
                <w:lang w:eastAsia="zh-CN"/>
              </w:rPr>
            </w:pPr>
          </w:p>
        </w:tc>
      </w:tr>
      <w:tr w:rsidR="003533C4" w14:paraId="1BC9ECBB" w14:textId="77777777" w:rsidTr="00C23FA8">
        <w:tc>
          <w:tcPr>
            <w:tcW w:w="1696" w:type="dxa"/>
            <w:shd w:val="clear" w:color="auto" w:fill="auto"/>
          </w:tcPr>
          <w:p w14:paraId="2CEA1672" w14:textId="612462F2" w:rsidR="003533C4" w:rsidRDefault="003533C4" w:rsidP="00C23FA8">
            <w:pPr>
              <w:spacing w:after="0"/>
              <w:jc w:val="both"/>
              <w:rPr>
                <w:rFonts w:ascii="Arial" w:hAnsi="Arial" w:cs="Arial"/>
                <w:bCs/>
                <w:lang w:eastAsia="zh-CN"/>
              </w:rPr>
            </w:pPr>
          </w:p>
        </w:tc>
        <w:tc>
          <w:tcPr>
            <w:tcW w:w="1134" w:type="dxa"/>
          </w:tcPr>
          <w:p w14:paraId="2B6BDC3F" w14:textId="432E4546" w:rsidR="003533C4" w:rsidRDefault="003533C4" w:rsidP="00C23FA8">
            <w:pPr>
              <w:spacing w:after="0"/>
              <w:jc w:val="both"/>
              <w:rPr>
                <w:rFonts w:ascii="Arial" w:hAnsi="Arial" w:cs="Arial"/>
                <w:bCs/>
                <w:lang w:eastAsia="zh-CN"/>
              </w:rPr>
            </w:pPr>
          </w:p>
        </w:tc>
        <w:tc>
          <w:tcPr>
            <w:tcW w:w="7513" w:type="dxa"/>
            <w:shd w:val="clear" w:color="auto" w:fill="auto"/>
          </w:tcPr>
          <w:p w14:paraId="63ED25A4" w14:textId="77777777" w:rsidR="003533C4" w:rsidRDefault="003533C4" w:rsidP="00C23FA8">
            <w:pPr>
              <w:spacing w:after="0"/>
              <w:jc w:val="both"/>
              <w:rPr>
                <w:rFonts w:ascii="Arial" w:hAnsi="Arial" w:cs="Arial"/>
                <w:bCs/>
                <w:lang w:eastAsia="zh-CN"/>
              </w:rPr>
            </w:pPr>
          </w:p>
        </w:tc>
      </w:tr>
      <w:tr w:rsidR="003533C4" w14:paraId="0580A09C" w14:textId="77777777" w:rsidTr="00C23FA8">
        <w:tc>
          <w:tcPr>
            <w:tcW w:w="1696" w:type="dxa"/>
            <w:shd w:val="clear" w:color="auto" w:fill="auto"/>
          </w:tcPr>
          <w:p w14:paraId="2C8B87D8" w14:textId="0B58FDD1" w:rsidR="003533C4" w:rsidRDefault="003533C4" w:rsidP="00C23FA8">
            <w:pPr>
              <w:spacing w:after="0"/>
              <w:jc w:val="both"/>
              <w:rPr>
                <w:rFonts w:ascii="Arial" w:hAnsi="Arial" w:cs="Arial"/>
                <w:bCs/>
                <w:lang w:eastAsia="ko-KR"/>
              </w:rPr>
            </w:pPr>
          </w:p>
        </w:tc>
        <w:tc>
          <w:tcPr>
            <w:tcW w:w="1134" w:type="dxa"/>
          </w:tcPr>
          <w:p w14:paraId="7FE72F00" w14:textId="4BF4D9EC" w:rsidR="003533C4" w:rsidRDefault="003533C4" w:rsidP="00C23FA8">
            <w:pPr>
              <w:spacing w:after="0"/>
              <w:jc w:val="both"/>
              <w:rPr>
                <w:rFonts w:ascii="Arial" w:hAnsi="Arial" w:cs="Arial"/>
                <w:bCs/>
                <w:lang w:eastAsia="ko-KR"/>
              </w:rPr>
            </w:pPr>
          </w:p>
        </w:tc>
        <w:tc>
          <w:tcPr>
            <w:tcW w:w="7513" w:type="dxa"/>
            <w:shd w:val="clear" w:color="auto" w:fill="auto"/>
          </w:tcPr>
          <w:p w14:paraId="6303026B" w14:textId="77777777" w:rsidR="003533C4" w:rsidRDefault="003533C4" w:rsidP="00C23FA8">
            <w:pPr>
              <w:spacing w:after="0"/>
              <w:jc w:val="both"/>
              <w:rPr>
                <w:rFonts w:ascii="Arial" w:hAnsi="Arial" w:cs="Arial"/>
                <w:bCs/>
                <w:lang w:eastAsia="zh-CN"/>
              </w:rPr>
            </w:pPr>
          </w:p>
        </w:tc>
      </w:tr>
      <w:tr w:rsidR="003533C4" w14:paraId="37CD3879" w14:textId="77777777" w:rsidTr="00C23FA8">
        <w:tc>
          <w:tcPr>
            <w:tcW w:w="1696" w:type="dxa"/>
            <w:shd w:val="clear" w:color="auto" w:fill="auto"/>
          </w:tcPr>
          <w:p w14:paraId="329E3D11" w14:textId="582C9A86" w:rsidR="003533C4" w:rsidRDefault="003533C4" w:rsidP="00C23FA8">
            <w:pPr>
              <w:spacing w:after="0"/>
              <w:jc w:val="both"/>
              <w:rPr>
                <w:rFonts w:ascii="Arial" w:hAnsi="Arial" w:cs="Arial"/>
                <w:bCs/>
                <w:lang w:eastAsia="ko-KR"/>
              </w:rPr>
            </w:pPr>
          </w:p>
        </w:tc>
        <w:tc>
          <w:tcPr>
            <w:tcW w:w="1134" w:type="dxa"/>
          </w:tcPr>
          <w:p w14:paraId="7B997815" w14:textId="618576D4" w:rsidR="003533C4" w:rsidRDefault="003533C4" w:rsidP="00C23FA8">
            <w:pPr>
              <w:spacing w:after="0"/>
              <w:jc w:val="both"/>
              <w:rPr>
                <w:rFonts w:ascii="Arial" w:hAnsi="Arial" w:cs="Arial"/>
                <w:bCs/>
                <w:lang w:eastAsia="ko-KR"/>
              </w:rPr>
            </w:pPr>
          </w:p>
        </w:tc>
        <w:tc>
          <w:tcPr>
            <w:tcW w:w="7513" w:type="dxa"/>
            <w:shd w:val="clear" w:color="auto" w:fill="auto"/>
          </w:tcPr>
          <w:p w14:paraId="49A0C5B3" w14:textId="700DEE8C" w:rsidR="003533C4" w:rsidRDefault="003533C4" w:rsidP="00C23FA8">
            <w:pPr>
              <w:spacing w:after="0"/>
              <w:jc w:val="both"/>
              <w:rPr>
                <w:rFonts w:ascii="Arial" w:hAnsi="Arial" w:cs="Arial"/>
                <w:bCs/>
                <w:lang w:eastAsia="ko-KR"/>
              </w:rPr>
            </w:pPr>
          </w:p>
        </w:tc>
      </w:tr>
      <w:tr w:rsidR="003533C4" w14:paraId="604B905F" w14:textId="77777777" w:rsidTr="00C23FA8">
        <w:tc>
          <w:tcPr>
            <w:tcW w:w="1696" w:type="dxa"/>
            <w:shd w:val="clear" w:color="auto" w:fill="auto"/>
          </w:tcPr>
          <w:p w14:paraId="56FC48A1" w14:textId="6C411086" w:rsidR="003533C4" w:rsidRDefault="003533C4" w:rsidP="00C23FA8">
            <w:pPr>
              <w:spacing w:after="0"/>
              <w:jc w:val="both"/>
              <w:rPr>
                <w:rFonts w:ascii="Arial" w:eastAsia="SimSun" w:hAnsi="Arial" w:cs="Arial"/>
                <w:bCs/>
                <w:lang w:eastAsia="zh-CN"/>
              </w:rPr>
            </w:pPr>
          </w:p>
        </w:tc>
        <w:tc>
          <w:tcPr>
            <w:tcW w:w="1134" w:type="dxa"/>
          </w:tcPr>
          <w:p w14:paraId="277B3E0D" w14:textId="4230FC05" w:rsidR="003533C4" w:rsidRDefault="003533C4" w:rsidP="00C23FA8">
            <w:pPr>
              <w:spacing w:after="0"/>
              <w:jc w:val="both"/>
              <w:rPr>
                <w:rFonts w:ascii="Arial" w:eastAsia="SimSun" w:hAnsi="Arial" w:cs="Arial"/>
                <w:bCs/>
                <w:lang w:eastAsia="zh-CN"/>
              </w:rPr>
            </w:pPr>
          </w:p>
        </w:tc>
        <w:tc>
          <w:tcPr>
            <w:tcW w:w="7513" w:type="dxa"/>
            <w:shd w:val="clear" w:color="auto" w:fill="auto"/>
          </w:tcPr>
          <w:p w14:paraId="3E085256" w14:textId="77777777" w:rsidR="003533C4" w:rsidRDefault="003533C4" w:rsidP="00C23FA8">
            <w:pPr>
              <w:spacing w:after="0"/>
              <w:jc w:val="both"/>
              <w:rPr>
                <w:rFonts w:ascii="Arial" w:eastAsia="SimSun" w:hAnsi="Arial" w:cs="Arial"/>
                <w:bCs/>
                <w:lang w:eastAsia="zh-CN"/>
              </w:rPr>
            </w:pPr>
          </w:p>
        </w:tc>
      </w:tr>
      <w:tr w:rsidR="003533C4" w14:paraId="3C5F5B99" w14:textId="77777777" w:rsidTr="00C23FA8">
        <w:tc>
          <w:tcPr>
            <w:tcW w:w="1696" w:type="dxa"/>
            <w:shd w:val="clear" w:color="auto" w:fill="auto"/>
          </w:tcPr>
          <w:p w14:paraId="4DEE7244" w14:textId="548F809D" w:rsidR="003533C4" w:rsidRDefault="003533C4" w:rsidP="00C23FA8">
            <w:pPr>
              <w:spacing w:after="0"/>
              <w:jc w:val="both"/>
              <w:rPr>
                <w:rFonts w:ascii="Arial" w:hAnsi="Arial" w:cs="Arial"/>
                <w:bCs/>
                <w:lang w:eastAsia="zh-CN"/>
              </w:rPr>
            </w:pPr>
          </w:p>
        </w:tc>
        <w:tc>
          <w:tcPr>
            <w:tcW w:w="1134" w:type="dxa"/>
          </w:tcPr>
          <w:p w14:paraId="4FA267CE" w14:textId="1723D42D" w:rsidR="003533C4" w:rsidRDefault="003533C4" w:rsidP="00C23FA8">
            <w:pPr>
              <w:spacing w:after="0"/>
              <w:jc w:val="both"/>
              <w:rPr>
                <w:rFonts w:ascii="Arial" w:hAnsi="Arial" w:cs="Arial"/>
                <w:bCs/>
                <w:lang w:eastAsia="zh-CN"/>
              </w:rPr>
            </w:pPr>
          </w:p>
        </w:tc>
        <w:tc>
          <w:tcPr>
            <w:tcW w:w="7513" w:type="dxa"/>
            <w:shd w:val="clear" w:color="auto" w:fill="auto"/>
          </w:tcPr>
          <w:p w14:paraId="24752028" w14:textId="77777777" w:rsidR="003533C4" w:rsidRDefault="003533C4" w:rsidP="00C23FA8">
            <w:pPr>
              <w:spacing w:after="0"/>
              <w:jc w:val="both"/>
              <w:rPr>
                <w:rFonts w:ascii="Arial" w:hAnsi="Arial" w:cs="Arial"/>
                <w:bCs/>
                <w:lang w:eastAsia="zh-CN"/>
              </w:rPr>
            </w:pPr>
          </w:p>
        </w:tc>
      </w:tr>
      <w:tr w:rsidR="003533C4" w14:paraId="05D0BF91" w14:textId="77777777" w:rsidTr="00C23FA8">
        <w:tc>
          <w:tcPr>
            <w:tcW w:w="1696" w:type="dxa"/>
            <w:shd w:val="clear" w:color="auto" w:fill="auto"/>
          </w:tcPr>
          <w:p w14:paraId="3149D7D9" w14:textId="337D66CC" w:rsidR="003533C4" w:rsidRDefault="003533C4" w:rsidP="00C23FA8">
            <w:pPr>
              <w:spacing w:after="0"/>
              <w:jc w:val="both"/>
              <w:rPr>
                <w:rFonts w:ascii="Arial" w:hAnsi="Arial" w:cs="Arial"/>
                <w:bCs/>
                <w:lang w:eastAsia="zh-CN"/>
              </w:rPr>
            </w:pPr>
          </w:p>
        </w:tc>
        <w:tc>
          <w:tcPr>
            <w:tcW w:w="1134" w:type="dxa"/>
          </w:tcPr>
          <w:p w14:paraId="78EA5C72" w14:textId="2045DEB4" w:rsidR="003533C4" w:rsidRDefault="003533C4" w:rsidP="00C23FA8">
            <w:pPr>
              <w:spacing w:after="0"/>
              <w:jc w:val="both"/>
              <w:rPr>
                <w:rFonts w:ascii="Arial" w:hAnsi="Arial" w:cs="Arial"/>
                <w:bCs/>
                <w:lang w:eastAsia="zh-CN"/>
              </w:rPr>
            </w:pPr>
          </w:p>
        </w:tc>
        <w:tc>
          <w:tcPr>
            <w:tcW w:w="7513" w:type="dxa"/>
            <w:shd w:val="clear" w:color="auto" w:fill="auto"/>
          </w:tcPr>
          <w:p w14:paraId="51E97F98" w14:textId="77777777" w:rsidR="003533C4" w:rsidRDefault="003533C4" w:rsidP="00C23FA8">
            <w:pPr>
              <w:spacing w:after="0"/>
              <w:jc w:val="both"/>
              <w:rPr>
                <w:rFonts w:ascii="Arial" w:hAnsi="Arial" w:cs="Arial"/>
                <w:bCs/>
                <w:lang w:eastAsia="zh-CN"/>
              </w:rPr>
            </w:pPr>
          </w:p>
        </w:tc>
      </w:tr>
      <w:tr w:rsidR="003533C4" w14:paraId="4253EDCE" w14:textId="77777777" w:rsidTr="00C23FA8">
        <w:tc>
          <w:tcPr>
            <w:tcW w:w="1696" w:type="dxa"/>
            <w:shd w:val="clear" w:color="auto" w:fill="auto"/>
          </w:tcPr>
          <w:p w14:paraId="3451CCE2" w14:textId="62A29FF2" w:rsidR="003533C4" w:rsidRDefault="003533C4" w:rsidP="00C23FA8">
            <w:pPr>
              <w:spacing w:after="0"/>
              <w:jc w:val="both"/>
              <w:rPr>
                <w:rFonts w:ascii="Arial" w:eastAsia="SimSun" w:hAnsi="Arial" w:cs="Arial"/>
                <w:bCs/>
                <w:lang w:val="en-US" w:eastAsia="zh-CN"/>
              </w:rPr>
            </w:pPr>
          </w:p>
        </w:tc>
        <w:tc>
          <w:tcPr>
            <w:tcW w:w="1134" w:type="dxa"/>
          </w:tcPr>
          <w:p w14:paraId="412DBE36" w14:textId="08348A19" w:rsidR="003533C4" w:rsidRDefault="003533C4" w:rsidP="00C23FA8">
            <w:pPr>
              <w:spacing w:after="0"/>
              <w:jc w:val="both"/>
              <w:rPr>
                <w:rFonts w:ascii="Arial" w:eastAsia="SimSun" w:hAnsi="Arial" w:cs="Arial"/>
                <w:bCs/>
                <w:lang w:val="en-US" w:eastAsia="zh-CN"/>
              </w:rPr>
            </w:pPr>
          </w:p>
        </w:tc>
        <w:tc>
          <w:tcPr>
            <w:tcW w:w="7513" w:type="dxa"/>
            <w:shd w:val="clear" w:color="auto" w:fill="auto"/>
          </w:tcPr>
          <w:p w14:paraId="12E6FBBB" w14:textId="6CDD7DEB" w:rsidR="003533C4" w:rsidRDefault="003533C4" w:rsidP="00C23FA8">
            <w:pPr>
              <w:spacing w:after="0"/>
              <w:jc w:val="both"/>
              <w:rPr>
                <w:rFonts w:ascii="Arial" w:eastAsia="SimSun" w:hAnsi="Arial" w:cs="Arial"/>
                <w:bCs/>
                <w:lang w:eastAsia="zh-CN"/>
              </w:rPr>
            </w:pPr>
          </w:p>
        </w:tc>
      </w:tr>
      <w:tr w:rsidR="003533C4" w14:paraId="0033DDFE" w14:textId="77777777" w:rsidTr="00C23FA8">
        <w:tc>
          <w:tcPr>
            <w:tcW w:w="1696" w:type="dxa"/>
            <w:shd w:val="clear" w:color="auto" w:fill="auto"/>
          </w:tcPr>
          <w:p w14:paraId="28D6CC82" w14:textId="77777777" w:rsidR="003533C4" w:rsidRDefault="003533C4" w:rsidP="00C23FA8">
            <w:pPr>
              <w:spacing w:after="0"/>
              <w:jc w:val="both"/>
              <w:rPr>
                <w:rFonts w:ascii="Arial" w:hAnsi="Arial" w:cs="Arial"/>
                <w:bCs/>
                <w:lang w:eastAsia="zh-CN"/>
              </w:rPr>
            </w:pPr>
          </w:p>
        </w:tc>
        <w:tc>
          <w:tcPr>
            <w:tcW w:w="1134" w:type="dxa"/>
          </w:tcPr>
          <w:p w14:paraId="53705471" w14:textId="77777777" w:rsidR="003533C4" w:rsidRDefault="003533C4" w:rsidP="00C23FA8">
            <w:pPr>
              <w:spacing w:after="0"/>
              <w:jc w:val="both"/>
              <w:rPr>
                <w:rFonts w:ascii="Arial" w:hAnsi="Arial" w:cs="Arial"/>
                <w:bCs/>
                <w:lang w:eastAsia="zh-CN"/>
              </w:rPr>
            </w:pPr>
          </w:p>
        </w:tc>
        <w:tc>
          <w:tcPr>
            <w:tcW w:w="7513" w:type="dxa"/>
            <w:shd w:val="clear" w:color="auto" w:fill="auto"/>
          </w:tcPr>
          <w:p w14:paraId="17645C41" w14:textId="77777777" w:rsidR="003533C4" w:rsidRDefault="003533C4" w:rsidP="00C23FA8">
            <w:pPr>
              <w:spacing w:after="0"/>
              <w:jc w:val="both"/>
              <w:rPr>
                <w:rFonts w:ascii="Arial" w:hAnsi="Arial" w:cs="Arial"/>
                <w:bCs/>
                <w:lang w:eastAsia="zh-CN"/>
              </w:rPr>
            </w:pPr>
          </w:p>
        </w:tc>
      </w:tr>
    </w:tbl>
    <w:p w14:paraId="240B312A" w14:textId="1EBE8422" w:rsidR="003533C4" w:rsidRDefault="003533C4">
      <w:pPr>
        <w:rPr>
          <w:rFonts w:ascii="Arial" w:eastAsiaTheme="minorEastAsia" w:hAnsi="Arial" w:cs="Arial"/>
          <w:lang w:eastAsia="zh-TW"/>
        </w:rPr>
      </w:pPr>
    </w:p>
    <w:p w14:paraId="0DDFDEB3" w14:textId="14548096" w:rsidR="003533C4" w:rsidRPr="00966BDC" w:rsidRDefault="00D256CE">
      <w:pPr>
        <w:rPr>
          <w:rFonts w:ascii="Arial" w:eastAsiaTheme="minorEastAsia" w:hAnsi="Arial" w:cs="Arial"/>
          <w:b/>
          <w:bCs/>
          <w:lang w:eastAsia="zh-TW"/>
        </w:rPr>
      </w:pPr>
      <w:r w:rsidRPr="00966BDC">
        <w:rPr>
          <w:rFonts w:ascii="Arial" w:eastAsiaTheme="minorEastAsia" w:hAnsi="Arial" w:cs="Arial" w:hint="eastAsia"/>
          <w:b/>
          <w:bCs/>
          <w:lang w:eastAsia="zh-TW"/>
        </w:rPr>
        <w:t>Q</w:t>
      </w:r>
      <w:r w:rsidRPr="00966BDC">
        <w:rPr>
          <w:rFonts w:ascii="Arial" w:eastAsiaTheme="minorEastAsia" w:hAnsi="Arial" w:cs="Arial"/>
          <w:b/>
          <w:bCs/>
          <w:lang w:eastAsia="zh-TW"/>
        </w:rPr>
        <w:t xml:space="preserve">10: </w:t>
      </w:r>
      <w:r w:rsidR="00A54936">
        <w:rPr>
          <w:rFonts w:ascii="Arial" w:eastAsiaTheme="minorEastAsia" w:hAnsi="Arial" w:cs="Arial"/>
          <w:b/>
          <w:bCs/>
          <w:lang w:eastAsia="zh-TW"/>
        </w:rPr>
        <w:t>Based on the</w:t>
      </w:r>
      <w:r w:rsidR="00DE19AC">
        <w:rPr>
          <w:rFonts w:ascii="Arial" w:eastAsiaTheme="minorEastAsia" w:hAnsi="Arial" w:cs="Arial"/>
          <w:b/>
          <w:bCs/>
          <w:lang w:eastAsia="zh-TW"/>
        </w:rPr>
        <w:t xml:space="preserve"> answer</w:t>
      </w:r>
      <w:r w:rsidR="004C4898">
        <w:rPr>
          <w:rFonts w:ascii="Arial" w:eastAsiaTheme="minorEastAsia" w:hAnsi="Arial" w:cs="Arial"/>
          <w:b/>
          <w:bCs/>
          <w:lang w:eastAsia="zh-TW"/>
        </w:rPr>
        <w:t xml:space="preserve"> in</w:t>
      </w:r>
      <w:r w:rsidR="00DE19AC">
        <w:rPr>
          <w:rFonts w:ascii="Arial" w:eastAsiaTheme="minorEastAsia" w:hAnsi="Arial" w:cs="Arial"/>
          <w:b/>
          <w:bCs/>
          <w:lang w:eastAsia="zh-TW"/>
        </w:rPr>
        <w:t xml:space="preserve"> Q9, a</w:t>
      </w:r>
      <w:r w:rsidR="00966BDC" w:rsidRPr="00966BDC">
        <w:rPr>
          <w:rFonts w:ascii="Arial" w:eastAsiaTheme="minorEastAsia" w:hAnsi="Arial" w:cs="Arial"/>
          <w:b/>
          <w:bCs/>
          <w:lang w:eastAsia="zh-TW"/>
        </w:rPr>
        <w:t>ny</w:t>
      </w:r>
      <w:r w:rsidR="00DE19AC">
        <w:rPr>
          <w:rFonts w:ascii="Arial" w:eastAsiaTheme="minorEastAsia" w:hAnsi="Arial" w:cs="Arial"/>
          <w:b/>
          <w:bCs/>
          <w:lang w:eastAsia="zh-TW"/>
        </w:rPr>
        <w:t xml:space="preserve"> foreseeable ambiguity should be further clarified and captured in RAN2 spec</w:t>
      </w:r>
      <w:r w:rsidR="00966BDC" w:rsidRPr="00966BDC">
        <w:rPr>
          <w:rFonts w:ascii="Arial" w:eastAsiaTheme="minorEastAsia" w:hAnsi="Arial" w:cs="Arial"/>
          <w:b/>
          <w:bCs/>
          <w:lang w:eastAsia="zh-TW"/>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D256CE" w14:paraId="6A2C7B85" w14:textId="77777777" w:rsidTr="00C23FA8">
        <w:tc>
          <w:tcPr>
            <w:tcW w:w="1696" w:type="dxa"/>
            <w:shd w:val="clear" w:color="auto" w:fill="D9D9D9"/>
          </w:tcPr>
          <w:p w14:paraId="02E7EF77" w14:textId="77777777" w:rsidR="00D256CE" w:rsidRDefault="00D256CE" w:rsidP="00C23FA8">
            <w:pPr>
              <w:spacing w:after="0"/>
              <w:jc w:val="both"/>
              <w:rPr>
                <w:rFonts w:ascii="Arial" w:hAnsi="Arial" w:cs="Arial"/>
                <w:b/>
                <w:bCs/>
                <w:lang w:eastAsia="zh-CN"/>
              </w:rPr>
            </w:pPr>
            <w:r>
              <w:rPr>
                <w:rFonts w:ascii="Arial" w:hAnsi="Arial" w:cs="Arial"/>
                <w:b/>
                <w:bCs/>
                <w:lang w:eastAsia="zh-CN"/>
              </w:rPr>
              <w:t>Company</w:t>
            </w:r>
          </w:p>
        </w:tc>
        <w:tc>
          <w:tcPr>
            <w:tcW w:w="1134" w:type="dxa"/>
            <w:shd w:val="clear" w:color="auto" w:fill="D9D9D9"/>
          </w:tcPr>
          <w:p w14:paraId="16DA5AA9" w14:textId="77777777" w:rsidR="00D256CE" w:rsidRDefault="00D256CE" w:rsidP="00C23FA8">
            <w:pPr>
              <w:spacing w:after="0"/>
              <w:jc w:val="both"/>
              <w:rPr>
                <w:rFonts w:ascii="Arial" w:eastAsiaTheme="minorEastAsia" w:hAnsi="Arial" w:cs="Arial"/>
                <w:b/>
                <w:bCs/>
                <w:lang w:eastAsia="zh-TW"/>
              </w:rPr>
            </w:pPr>
            <w:r>
              <w:rPr>
                <w:rFonts w:ascii="Arial" w:eastAsiaTheme="minorEastAsia" w:hAnsi="Arial" w:cs="Arial"/>
                <w:b/>
                <w:bCs/>
                <w:lang w:eastAsia="zh-TW"/>
              </w:rPr>
              <w:t>Yes or No</w:t>
            </w:r>
          </w:p>
        </w:tc>
        <w:tc>
          <w:tcPr>
            <w:tcW w:w="7513" w:type="dxa"/>
            <w:shd w:val="clear" w:color="auto" w:fill="D9D9D9"/>
          </w:tcPr>
          <w:p w14:paraId="51D4C23D" w14:textId="77777777" w:rsidR="00D256CE" w:rsidRDefault="00D256CE" w:rsidP="00C23FA8">
            <w:pPr>
              <w:spacing w:after="0"/>
              <w:jc w:val="both"/>
              <w:rPr>
                <w:rFonts w:ascii="Arial" w:hAnsi="Arial" w:cs="Arial"/>
                <w:b/>
                <w:bCs/>
                <w:lang w:eastAsia="zh-CN"/>
              </w:rPr>
            </w:pPr>
            <w:r>
              <w:rPr>
                <w:rFonts w:ascii="Arial" w:hAnsi="Arial" w:cs="Arial"/>
                <w:b/>
                <w:bCs/>
                <w:lang w:eastAsia="zh-CN"/>
              </w:rPr>
              <w:t>Comments</w:t>
            </w:r>
          </w:p>
        </w:tc>
      </w:tr>
      <w:tr w:rsidR="00D256CE" w14:paraId="6A71D10A" w14:textId="77777777" w:rsidTr="00C23FA8">
        <w:tc>
          <w:tcPr>
            <w:tcW w:w="1696" w:type="dxa"/>
            <w:shd w:val="clear" w:color="auto" w:fill="auto"/>
          </w:tcPr>
          <w:p w14:paraId="478B8398" w14:textId="77777777" w:rsidR="00D256CE" w:rsidRDefault="00D256CE" w:rsidP="00C23FA8">
            <w:pPr>
              <w:spacing w:after="0"/>
              <w:jc w:val="both"/>
              <w:rPr>
                <w:rFonts w:ascii="Arial" w:eastAsia="MS Mincho" w:hAnsi="Arial" w:cs="Arial"/>
                <w:bCs/>
                <w:lang w:eastAsia="ja-JP"/>
              </w:rPr>
            </w:pPr>
          </w:p>
        </w:tc>
        <w:tc>
          <w:tcPr>
            <w:tcW w:w="1134" w:type="dxa"/>
          </w:tcPr>
          <w:p w14:paraId="4E4435BC" w14:textId="77777777" w:rsidR="00D256CE" w:rsidRDefault="00D256CE" w:rsidP="00C23FA8">
            <w:pPr>
              <w:spacing w:after="0"/>
              <w:jc w:val="both"/>
              <w:rPr>
                <w:rFonts w:ascii="Arial" w:eastAsia="MS Mincho" w:hAnsi="Arial" w:cs="Arial"/>
                <w:bCs/>
                <w:lang w:eastAsia="ja-JP"/>
              </w:rPr>
            </w:pPr>
          </w:p>
        </w:tc>
        <w:tc>
          <w:tcPr>
            <w:tcW w:w="7513" w:type="dxa"/>
            <w:shd w:val="clear" w:color="auto" w:fill="auto"/>
          </w:tcPr>
          <w:p w14:paraId="29CE4D22" w14:textId="77777777" w:rsidR="00D256CE" w:rsidRDefault="00D256CE" w:rsidP="00C23FA8">
            <w:pPr>
              <w:spacing w:after="0"/>
              <w:jc w:val="both"/>
              <w:rPr>
                <w:rFonts w:ascii="Arial" w:eastAsia="MS Mincho" w:hAnsi="Arial" w:cs="Arial"/>
                <w:bCs/>
                <w:lang w:eastAsia="ja-JP"/>
              </w:rPr>
            </w:pPr>
          </w:p>
        </w:tc>
      </w:tr>
      <w:tr w:rsidR="00D256CE" w14:paraId="6A506CEC" w14:textId="77777777" w:rsidTr="00C23FA8">
        <w:tc>
          <w:tcPr>
            <w:tcW w:w="1696" w:type="dxa"/>
            <w:shd w:val="clear" w:color="auto" w:fill="auto"/>
          </w:tcPr>
          <w:p w14:paraId="2B6D559C" w14:textId="77777777" w:rsidR="00D256CE" w:rsidRDefault="00D256CE" w:rsidP="00C23FA8">
            <w:pPr>
              <w:spacing w:after="0"/>
              <w:jc w:val="both"/>
              <w:rPr>
                <w:rFonts w:ascii="Arial" w:hAnsi="Arial" w:cs="Arial"/>
                <w:bCs/>
                <w:lang w:eastAsia="zh-CN"/>
              </w:rPr>
            </w:pPr>
          </w:p>
        </w:tc>
        <w:tc>
          <w:tcPr>
            <w:tcW w:w="1134" w:type="dxa"/>
          </w:tcPr>
          <w:p w14:paraId="1C7A0782" w14:textId="77777777" w:rsidR="00D256CE" w:rsidRDefault="00D256CE" w:rsidP="00C23FA8">
            <w:pPr>
              <w:spacing w:after="0"/>
              <w:jc w:val="both"/>
              <w:rPr>
                <w:rFonts w:ascii="Arial" w:hAnsi="Arial" w:cs="Arial"/>
                <w:bCs/>
                <w:lang w:eastAsia="zh-CN"/>
              </w:rPr>
            </w:pPr>
          </w:p>
        </w:tc>
        <w:tc>
          <w:tcPr>
            <w:tcW w:w="7513" w:type="dxa"/>
            <w:shd w:val="clear" w:color="auto" w:fill="auto"/>
          </w:tcPr>
          <w:p w14:paraId="107EC4CB" w14:textId="77777777" w:rsidR="00D256CE" w:rsidRDefault="00D256CE" w:rsidP="00C23FA8">
            <w:pPr>
              <w:spacing w:after="0"/>
              <w:jc w:val="both"/>
              <w:rPr>
                <w:rFonts w:ascii="Arial" w:hAnsi="Arial" w:cs="Arial"/>
                <w:bCs/>
                <w:lang w:eastAsia="zh-CN"/>
              </w:rPr>
            </w:pPr>
          </w:p>
        </w:tc>
      </w:tr>
      <w:tr w:rsidR="00D256CE" w14:paraId="7A84BECC" w14:textId="77777777" w:rsidTr="00C23FA8">
        <w:tc>
          <w:tcPr>
            <w:tcW w:w="1696" w:type="dxa"/>
            <w:shd w:val="clear" w:color="auto" w:fill="auto"/>
          </w:tcPr>
          <w:p w14:paraId="2A6F7706" w14:textId="77777777" w:rsidR="00D256CE" w:rsidRDefault="00D256CE" w:rsidP="00C23FA8">
            <w:pPr>
              <w:spacing w:after="0"/>
              <w:jc w:val="both"/>
              <w:rPr>
                <w:rFonts w:ascii="Arial" w:hAnsi="Arial" w:cs="Arial"/>
                <w:bCs/>
                <w:lang w:eastAsia="ko-KR"/>
              </w:rPr>
            </w:pPr>
          </w:p>
        </w:tc>
        <w:tc>
          <w:tcPr>
            <w:tcW w:w="1134" w:type="dxa"/>
          </w:tcPr>
          <w:p w14:paraId="1135DA21" w14:textId="77777777" w:rsidR="00D256CE" w:rsidRDefault="00D256CE" w:rsidP="00C23FA8">
            <w:pPr>
              <w:spacing w:after="0"/>
              <w:jc w:val="both"/>
              <w:rPr>
                <w:rFonts w:ascii="Arial" w:hAnsi="Arial" w:cs="Arial"/>
                <w:bCs/>
                <w:lang w:eastAsia="zh-CN"/>
              </w:rPr>
            </w:pPr>
          </w:p>
        </w:tc>
        <w:tc>
          <w:tcPr>
            <w:tcW w:w="7513" w:type="dxa"/>
            <w:shd w:val="clear" w:color="auto" w:fill="auto"/>
          </w:tcPr>
          <w:p w14:paraId="59FDD943" w14:textId="77777777" w:rsidR="00D256CE" w:rsidRDefault="00D256CE" w:rsidP="00C23FA8">
            <w:pPr>
              <w:spacing w:after="0"/>
              <w:jc w:val="both"/>
              <w:rPr>
                <w:rFonts w:ascii="Arial" w:hAnsi="Arial" w:cs="Arial"/>
                <w:bCs/>
                <w:lang w:eastAsia="zh-CN"/>
              </w:rPr>
            </w:pPr>
          </w:p>
        </w:tc>
      </w:tr>
      <w:tr w:rsidR="00D256CE" w14:paraId="795681D1" w14:textId="77777777" w:rsidTr="00C23FA8">
        <w:tc>
          <w:tcPr>
            <w:tcW w:w="1696" w:type="dxa"/>
            <w:shd w:val="clear" w:color="auto" w:fill="auto"/>
          </w:tcPr>
          <w:p w14:paraId="519881AF" w14:textId="77777777" w:rsidR="00D256CE" w:rsidRDefault="00D256CE" w:rsidP="00C23FA8">
            <w:pPr>
              <w:spacing w:after="0"/>
              <w:jc w:val="both"/>
              <w:rPr>
                <w:rFonts w:ascii="Arial" w:eastAsia="SimSun" w:hAnsi="Arial" w:cs="Arial"/>
                <w:bCs/>
                <w:lang w:eastAsia="zh-CN"/>
              </w:rPr>
            </w:pPr>
          </w:p>
        </w:tc>
        <w:tc>
          <w:tcPr>
            <w:tcW w:w="1134" w:type="dxa"/>
          </w:tcPr>
          <w:p w14:paraId="62B3EDDD" w14:textId="77777777" w:rsidR="00D256CE" w:rsidRDefault="00D256CE" w:rsidP="00C23FA8">
            <w:pPr>
              <w:spacing w:after="0"/>
              <w:jc w:val="both"/>
              <w:rPr>
                <w:rFonts w:ascii="Arial" w:hAnsi="Arial" w:cs="Arial"/>
                <w:bCs/>
                <w:lang w:eastAsia="ko-KR"/>
              </w:rPr>
            </w:pPr>
          </w:p>
        </w:tc>
        <w:tc>
          <w:tcPr>
            <w:tcW w:w="7513" w:type="dxa"/>
            <w:shd w:val="clear" w:color="auto" w:fill="auto"/>
          </w:tcPr>
          <w:p w14:paraId="2BB92894" w14:textId="77777777" w:rsidR="00D256CE" w:rsidRDefault="00D256CE" w:rsidP="00C23FA8">
            <w:pPr>
              <w:spacing w:after="0"/>
              <w:jc w:val="both"/>
              <w:rPr>
                <w:rFonts w:ascii="Arial" w:hAnsi="Arial" w:cs="Arial"/>
                <w:bCs/>
                <w:lang w:eastAsia="ko-KR"/>
              </w:rPr>
            </w:pPr>
          </w:p>
        </w:tc>
      </w:tr>
      <w:tr w:rsidR="00D256CE" w14:paraId="6598F146" w14:textId="77777777" w:rsidTr="00C23FA8">
        <w:tc>
          <w:tcPr>
            <w:tcW w:w="1696" w:type="dxa"/>
            <w:shd w:val="clear" w:color="auto" w:fill="auto"/>
          </w:tcPr>
          <w:p w14:paraId="06BF16C8" w14:textId="77777777" w:rsidR="00D256CE" w:rsidRDefault="00D256CE" w:rsidP="00C23FA8">
            <w:pPr>
              <w:spacing w:after="0"/>
              <w:jc w:val="both"/>
              <w:rPr>
                <w:rFonts w:ascii="Arial" w:eastAsia="SimSun" w:hAnsi="Arial" w:cs="Arial"/>
                <w:bCs/>
                <w:lang w:eastAsia="zh-CN"/>
              </w:rPr>
            </w:pPr>
          </w:p>
        </w:tc>
        <w:tc>
          <w:tcPr>
            <w:tcW w:w="1134" w:type="dxa"/>
          </w:tcPr>
          <w:p w14:paraId="6BD9A0D7" w14:textId="77777777" w:rsidR="00D256CE" w:rsidRDefault="00D256CE" w:rsidP="00C23FA8">
            <w:pPr>
              <w:spacing w:after="0"/>
              <w:jc w:val="both"/>
              <w:rPr>
                <w:rFonts w:ascii="Arial" w:hAnsi="Arial" w:cs="Arial"/>
                <w:bCs/>
                <w:lang w:eastAsia="zh-CN"/>
              </w:rPr>
            </w:pPr>
          </w:p>
        </w:tc>
        <w:tc>
          <w:tcPr>
            <w:tcW w:w="7513" w:type="dxa"/>
            <w:shd w:val="clear" w:color="auto" w:fill="auto"/>
          </w:tcPr>
          <w:p w14:paraId="16FC3C10" w14:textId="77777777" w:rsidR="00D256CE" w:rsidRDefault="00D256CE" w:rsidP="00C23FA8">
            <w:pPr>
              <w:spacing w:after="0"/>
              <w:jc w:val="both"/>
              <w:rPr>
                <w:rFonts w:ascii="Arial" w:hAnsi="Arial" w:cs="Arial"/>
                <w:bCs/>
                <w:lang w:eastAsia="zh-CN"/>
              </w:rPr>
            </w:pPr>
          </w:p>
        </w:tc>
      </w:tr>
      <w:tr w:rsidR="00D256CE" w14:paraId="792EE126" w14:textId="77777777" w:rsidTr="00C23FA8">
        <w:tc>
          <w:tcPr>
            <w:tcW w:w="1696" w:type="dxa"/>
            <w:shd w:val="clear" w:color="auto" w:fill="auto"/>
          </w:tcPr>
          <w:p w14:paraId="376D04DD" w14:textId="77777777" w:rsidR="00D256CE" w:rsidRDefault="00D256CE" w:rsidP="00C23FA8">
            <w:pPr>
              <w:spacing w:after="0"/>
              <w:jc w:val="both"/>
              <w:rPr>
                <w:rFonts w:ascii="Arial" w:hAnsi="Arial" w:cs="Arial"/>
                <w:bCs/>
                <w:lang w:eastAsia="zh-CN"/>
              </w:rPr>
            </w:pPr>
          </w:p>
        </w:tc>
        <w:tc>
          <w:tcPr>
            <w:tcW w:w="1134" w:type="dxa"/>
          </w:tcPr>
          <w:p w14:paraId="6C60647B" w14:textId="77777777" w:rsidR="00D256CE" w:rsidRDefault="00D256CE" w:rsidP="00C23FA8">
            <w:pPr>
              <w:spacing w:after="0"/>
              <w:jc w:val="both"/>
              <w:rPr>
                <w:rFonts w:ascii="Arial" w:hAnsi="Arial" w:cs="Arial"/>
                <w:bCs/>
                <w:lang w:eastAsia="zh-CN"/>
              </w:rPr>
            </w:pPr>
          </w:p>
        </w:tc>
        <w:tc>
          <w:tcPr>
            <w:tcW w:w="7513" w:type="dxa"/>
            <w:shd w:val="clear" w:color="auto" w:fill="auto"/>
          </w:tcPr>
          <w:p w14:paraId="48FBA67D" w14:textId="77777777" w:rsidR="00D256CE" w:rsidRDefault="00D256CE" w:rsidP="00C23FA8">
            <w:pPr>
              <w:spacing w:after="0"/>
              <w:jc w:val="both"/>
              <w:rPr>
                <w:rFonts w:ascii="Arial" w:hAnsi="Arial" w:cs="Arial"/>
                <w:bCs/>
                <w:lang w:eastAsia="zh-CN"/>
              </w:rPr>
            </w:pPr>
          </w:p>
        </w:tc>
      </w:tr>
      <w:tr w:rsidR="00D256CE" w14:paraId="17FFDB66" w14:textId="77777777" w:rsidTr="00C23FA8">
        <w:tc>
          <w:tcPr>
            <w:tcW w:w="1696" w:type="dxa"/>
            <w:shd w:val="clear" w:color="auto" w:fill="auto"/>
          </w:tcPr>
          <w:p w14:paraId="1680638C" w14:textId="77777777" w:rsidR="00D256CE" w:rsidRDefault="00D256CE" w:rsidP="00C23FA8">
            <w:pPr>
              <w:spacing w:after="0"/>
              <w:jc w:val="both"/>
              <w:rPr>
                <w:rFonts w:ascii="Arial" w:hAnsi="Arial" w:cs="Arial"/>
                <w:bCs/>
                <w:lang w:eastAsia="ko-KR"/>
              </w:rPr>
            </w:pPr>
          </w:p>
        </w:tc>
        <w:tc>
          <w:tcPr>
            <w:tcW w:w="1134" w:type="dxa"/>
          </w:tcPr>
          <w:p w14:paraId="5677A556" w14:textId="77777777" w:rsidR="00D256CE" w:rsidRDefault="00D256CE" w:rsidP="00C23FA8">
            <w:pPr>
              <w:spacing w:after="0"/>
              <w:jc w:val="both"/>
              <w:rPr>
                <w:rFonts w:ascii="Arial" w:hAnsi="Arial" w:cs="Arial"/>
                <w:bCs/>
                <w:lang w:eastAsia="ko-KR"/>
              </w:rPr>
            </w:pPr>
          </w:p>
        </w:tc>
        <w:tc>
          <w:tcPr>
            <w:tcW w:w="7513" w:type="dxa"/>
            <w:shd w:val="clear" w:color="auto" w:fill="auto"/>
          </w:tcPr>
          <w:p w14:paraId="470EA5EA" w14:textId="77777777" w:rsidR="00D256CE" w:rsidRDefault="00D256CE" w:rsidP="00C23FA8">
            <w:pPr>
              <w:spacing w:after="0"/>
              <w:jc w:val="both"/>
              <w:rPr>
                <w:rFonts w:ascii="Arial" w:hAnsi="Arial" w:cs="Arial"/>
                <w:bCs/>
                <w:lang w:eastAsia="zh-CN"/>
              </w:rPr>
            </w:pPr>
          </w:p>
        </w:tc>
      </w:tr>
      <w:tr w:rsidR="00D256CE" w14:paraId="41860DA5" w14:textId="77777777" w:rsidTr="00C23FA8">
        <w:tc>
          <w:tcPr>
            <w:tcW w:w="1696" w:type="dxa"/>
            <w:shd w:val="clear" w:color="auto" w:fill="auto"/>
          </w:tcPr>
          <w:p w14:paraId="4D90A648" w14:textId="77777777" w:rsidR="00D256CE" w:rsidRDefault="00D256CE" w:rsidP="00C23FA8">
            <w:pPr>
              <w:spacing w:after="0"/>
              <w:jc w:val="both"/>
              <w:rPr>
                <w:rFonts w:ascii="Arial" w:hAnsi="Arial" w:cs="Arial"/>
                <w:bCs/>
                <w:lang w:eastAsia="ko-KR"/>
              </w:rPr>
            </w:pPr>
          </w:p>
        </w:tc>
        <w:tc>
          <w:tcPr>
            <w:tcW w:w="1134" w:type="dxa"/>
          </w:tcPr>
          <w:p w14:paraId="4147E3E9" w14:textId="77777777" w:rsidR="00D256CE" w:rsidRDefault="00D256CE" w:rsidP="00C23FA8">
            <w:pPr>
              <w:spacing w:after="0"/>
              <w:jc w:val="both"/>
              <w:rPr>
                <w:rFonts w:ascii="Arial" w:hAnsi="Arial" w:cs="Arial"/>
                <w:bCs/>
                <w:lang w:eastAsia="ko-KR"/>
              </w:rPr>
            </w:pPr>
          </w:p>
        </w:tc>
        <w:tc>
          <w:tcPr>
            <w:tcW w:w="7513" w:type="dxa"/>
            <w:shd w:val="clear" w:color="auto" w:fill="auto"/>
          </w:tcPr>
          <w:p w14:paraId="7DFF2D9E" w14:textId="77777777" w:rsidR="00D256CE" w:rsidRDefault="00D256CE" w:rsidP="00C23FA8">
            <w:pPr>
              <w:spacing w:after="0"/>
              <w:jc w:val="both"/>
              <w:rPr>
                <w:rFonts w:ascii="Arial" w:hAnsi="Arial" w:cs="Arial"/>
                <w:bCs/>
                <w:lang w:eastAsia="ko-KR"/>
              </w:rPr>
            </w:pPr>
          </w:p>
        </w:tc>
      </w:tr>
      <w:tr w:rsidR="00D256CE" w14:paraId="0E030D51" w14:textId="77777777" w:rsidTr="00C23FA8">
        <w:tc>
          <w:tcPr>
            <w:tcW w:w="1696" w:type="dxa"/>
            <w:shd w:val="clear" w:color="auto" w:fill="auto"/>
          </w:tcPr>
          <w:p w14:paraId="4EC64789" w14:textId="77777777" w:rsidR="00D256CE" w:rsidRDefault="00D256CE" w:rsidP="00C23FA8">
            <w:pPr>
              <w:spacing w:after="0"/>
              <w:jc w:val="both"/>
              <w:rPr>
                <w:rFonts w:ascii="Arial" w:eastAsia="SimSun" w:hAnsi="Arial" w:cs="Arial"/>
                <w:bCs/>
                <w:lang w:eastAsia="zh-CN"/>
              </w:rPr>
            </w:pPr>
          </w:p>
        </w:tc>
        <w:tc>
          <w:tcPr>
            <w:tcW w:w="1134" w:type="dxa"/>
          </w:tcPr>
          <w:p w14:paraId="27B32F62" w14:textId="77777777" w:rsidR="00D256CE" w:rsidRDefault="00D256CE" w:rsidP="00C23FA8">
            <w:pPr>
              <w:spacing w:after="0"/>
              <w:jc w:val="both"/>
              <w:rPr>
                <w:rFonts w:ascii="Arial" w:eastAsia="SimSun" w:hAnsi="Arial" w:cs="Arial"/>
                <w:bCs/>
                <w:lang w:eastAsia="zh-CN"/>
              </w:rPr>
            </w:pPr>
          </w:p>
        </w:tc>
        <w:tc>
          <w:tcPr>
            <w:tcW w:w="7513" w:type="dxa"/>
            <w:shd w:val="clear" w:color="auto" w:fill="auto"/>
          </w:tcPr>
          <w:p w14:paraId="202D8990" w14:textId="77777777" w:rsidR="00D256CE" w:rsidRDefault="00D256CE" w:rsidP="00C23FA8">
            <w:pPr>
              <w:spacing w:after="0"/>
              <w:jc w:val="both"/>
              <w:rPr>
                <w:rFonts w:ascii="Arial" w:eastAsia="SimSun" w:hAnsi="Arial" w:cs="Arial"/>
                <w:bCs/>
                <w:lang w:eastAsia="zh-CN"/>
              </w:rPr>
            </w:pPr>
          </w:p>
        </w:tc>
      </w:tr>
      <w:tr w:rsidR="00D256CE" w14:paraId="679CE931" w14:textId="77777777" w:rsidTr="00C23FA8">
        <w:tc>
          <w:tcPr>
            <w:tcW w:w="1696" w:type="dxa"/>
            <w:shd w:val="clear" w:color="auto" w:fill="auto"/>
          </w:tcPr>
          <w:p w14:paraId="26229227" w14:textId="77777777" w:rsidR="00D256CE" w:rsidRDefault="00D256CE" w:rsidP="00C23FA8">
            <w:pPr>
              <w:spacing w:after="0"/>
              <w:jc w:val="both"/>
              <w:rPr>
                <w:rFonts w:ascii="Arial" w:hAnsi="Arial" w:cs="Arial"/>
                <w:bCs/>
                <w:lang w:eastAsia="zh-CN"/>
              </w:rPr>
            </w:pPr>
          </w:p>
        </w:tc>
        <w:tc>
          <w:tcPr>
            <w:tcW w:w="1134" w:type="dxa"/>
          </w:tcPr>
          <w:p w14:paraId="174D9EB6" w14:textId="77777777" w:rsidR="00D256CE" w:rsidRDefault="00D256CE" w:rsidP="00C23FA8">
            <w:pPr>
              <w:spacing w:after="0"/>
              <w:jc w:val="both"/>
              <w:rPr>
                <w:rFonts w:ascii="Arial" w:hAnsi="Arial" w:cs="Arial"/>
                <w:bCs/>
                <w:lang w:eastAsia="zh-CN"/>
              </w:rPr>
            </w:pPr>
          </w:p>
        </w:tc>
        <w:tc>
          <w:tcPr>
            <w:tcW w:w="7513" w:type="dxa"/>
            <w:shd w:val="clear" w:color="auto" w:fill="auto"/>
          </w:tcPr>
          <w:p w14:paraId="17CE7CF8" w14:textId="77777777" w:rsidR="00D256CE" w:rsidRDefault="00D256CE" w:rsidP="00C23FA8">
            <w:pPr>
              <w:spacing w:after="0"/>
              <w:jc w:val="both"/>
              <w:rPr>
                <w:rFonts w:ascii="Arial" w:hAnsi="Arial" w:cs="Arial"/>
                <w:bCs/>
                <w:lang w:eastAsia="zh-CN"/>
              </w:rPr>
            </w:pPr>
          </w:p>
        </w:tc>
      </w:tr>
      <w:tr w:rsidR="00D256CE" w14:paraId="6384881F" w14:textId="77777777" w:rsidTr="00C23FA8">
        <w:tc>
          <w:tcPr>
            <w:tcW w:w="1696" w:type="dxa"/>
            <w:shd w:val="clear" w:color="auto" w:fill="auto"/>
          </w:tcPr>
          <w:p w14:paraId="09AAF85C" w14:textId="77777777" w:rsidR="00D256CE" w:rsidRDefault="00D256CE" w:rsidP="00C23FA8">
            <w:pPr>
              <w:spacing w:after="0"/>
              <w:jc w:val="both"/>
              <w:rPr>
                <w:rFonts w:ascii="Arial" w:hAnsi="Arial" w:cs="Arial"/>
                <w:bCs/>
                <w:lang w:eastAsia="zh-CN"/>
              </w:rPr>
            </w:pPr>
          </w:p>
        </w:tc>
        <w:tc>
          <w:tcPr>
            <w:tcW w:w="1134" w:type="dxa"/>
          </w:tcPr>
          <w:p w14:paraId="7F06A90D" w14:textId="77777777" w:rsidR="00D256CE" w:rsidRDefault="00D256CE" w:rsidP="00C23FA8">
            <w:pPr>
              <w:spacing w:after="0"/>
              <w:jc w:val="both"/>
              <w:rPr>
                <w:rFonts w:ascii="Arial" w:hAnsi="Arial" w:cs="Arial"/>
                <w:bCs/>
                <w:lang w:eastAsia="zh-CN"/>
              </w:rPr>
            </w:pPr>
          </w:p>
        </w:tc>
        <w:tc>
          <w:tcPr>
            <w:tcW w:w="7513" w:type="dxa"/>
            <w:shd w:val="clear" w:color="auto" w:fill="auto"/>
          </w:tcPr>
          <w:p w14:paraId="3D904A70" w14:textId="77777777" w:rsidR="00D256CE" w:rsidRDefault="00D256CE" w:rsidP="00C23FA8">
            <w:pPr>
              <w:spacing w:after="0"/>
              <w:jc w:val="both"/>
              <w:rPr>
                <w:rFonts w:ascii="Arial" w:hAnsi="Arial" w:cs="Arial"/>
                <w:bCs/>
                <w:lang w:eastAsia="zh-CN"/>
              </w:rPr>
            </w:pPr>
          </w:p>
        </w:tc>
      </w:tr>
      <w:tr w:rsidR="00D256CE" w14:paraId="6B621391" w14:textId="77777777" w:rsidTr="00C23FA8">
        <w:tc>
          <w:tcPr>
            <w:tcW w:w="1696" w:type="dxa"/>
            <w:shd w:val="clear" w:color="auto" w:fill="auto"/>
          </w:tcPr>
          <w:p w14:paraId="6E66FA81" w14:textId="77777777" w:rsidR="00D256CE" w:rsidRDefault="00D256CE" w:rsidP="00C23FA8">
            <w:pPr>
              <w:spacing w:after="0"/>
              <w:jc w:val="both"/>
              <w:rPr>
                <w:rFonts w:ascii="Arial" w:eastAsia="SimSun" w:hAnsi="Arial" w:cs="Arial"/>
                <w:bCs/>
                <w:lang w:val="en-US" w:eastAsia="zh-CN"/>
              </w:rPr>
            </w:pPr>
          </w:p>
        </w:tc>
        <w:tc>
          <w:tcPr>
            <w:tcW w:w="1134" w:type="dxa"/>
          </w:tcPr>
          <w:p w14:paraId="7FA5209E" w14:textId="77777777" w:rsidR="00D256CE" w:rsidRDefault="00D256CE" w:rsidP="00C23FA8">
            <w:pPr>
              <w:spacing w:after="0"/>
              <w:jc w:val="both"/>
              <w:rPr>
                <w:rFonts w:ascii="Arial" w:eastAsia="SimSun" w:hAnsi="Arial" w:cs="Arial"/>
                <w:bCs/>
                <w:lang w:val="en-US" w:eastAsia="zh-CN"/>
              </w:rPr>
            </w:pPr>
          </w:p>
        </w:tc>
        <w:tc>
          <w:tcPr>
            <w:tcW w:w="7513" w:type="dxa"/>
            <w:shd w:val="clear" w:color="auto" w:fill="auto"/>
          </w:tcPr>
          <w:p w14:paraId="7CE1540B" w14:textId="77777777" w:rsidR="00D256CE" w:rsidRDefault="00D256CE" w:rsidP="00C23FA8">
            <w:pPr>
              <w:spacing w:after="0"/>
              <w:jc w:val="both"/>
              <w:rPr>
                <w:rFonts w:ascii="Arial" w:eastAsia="SimSun" w:hAnsi="Arial" w:cs="Arial"/>
                <w:bCs/>
                <w:lang w:eastAsia="zh-CN"/>
              </w:rPr>
            </w:pPr>
          </w:p>
        </w:tc>
      </w:tr>
      <w:tr w:rsidR="00D256CE" w14:paraId="1227EFFF" w14:textId="77777777" w:rsidTr="00C23FA8">
        <w:tc>
          <w:tcPr>
            <w:tcW w:w="1696" w:type="dxa"/>
            <w:shd w:val="clear" w:color="auto" w:fill="auto"/>
          </w:tcPr>
          <w:p w14:paraId="2C959F55" w14:textId="77777777" w:rsidR="00D256CE" w:rsidRDefault="00D256CE" w:rsidP="00C23FA8">
            <w:pPr>
              <w:spacing w:after="0"/>
              <w:jc w:val="both"/>
              <w:rPr>
                <w:rFonts w:ascii="Arial" w:hAnsi="Arial" w:cs="Arial"/>
                <w:bCs/>
                <w:lang w:eastAsia="zh-CN"/>
              </w:rPr>
            </w:pPr>
          </w:p>
        </w:tc>
        <w:tc>
          <w:tcPr>
            <w:tcW w:w="1134" w:type="dxa"/>
          </w:tcPr>
          <w:p w14:paraId="030E4AE3" w14:textId="77777777" w:rsidR="00D256CE" w:rsidRDefault="00D256CE" w:rsidP="00C23FA8">
            <w:pPr>
              <w:spacing w:after="0"/>
              <w:jc w:val="both"/>
              <w:rPr>
                <w:rFonts w:ascii="Arial" w:hAnsi="Arial" w:cs="Arial"/>
                <w:bCs/>
                <w:lang w:eastAsia="zh-CN"/>
              </w:rPr>
            </w:pPr>
          </w:p>
        </w:tc>
        <w:tc>
          <w:tcPr>
            <w:tcW w:w="7513" w:type="dxa"/>
            <w:shd w:val="clear" w:color="auto" w:fill="auto"/>
          </w:tcPr>
          <w:p w14:paraId="565B931F" w14:textId="77777777" w:rsidR="00D256CE" w:rsidRDefault="00D256CE" w:rsidP="00C23FA8">
            <w:pPr>
              <w:spacing w:after="0"/>
              <w:jc w:val="both"/>
              <w:rPr>
                <w:rFonts w:ascii="Arial" w:hAnsi="Arial" w:cs="Arial"/>
                <w:bCs/>
                <w:lang w:eastAsia="zh-CN"/>
              </w:rPr>
            </w:pPr>
          </w:p>
        </w:tc>
      </w:tr>
    </w:tbl>
    <w:p w14:paraId="382F496B" w14:textId="77777777" w:rsidR="00D256CE" w:rsidRDefault="00D256CE">
      <w:pPr>
        <w:rPr>
          <w:rFonts w:ascii="Arial" w:eastAsiaTheme="minorEastAsia" w:hAnsi="Arial" w:cs="Arial" w:hint="eastAsia"/>
          <w:lang w:eastAsia="zh-TW"/>
        </w:rPr>
      </w:pPr>
    </w:p>
    <w:p w14:paraId="55779E69" w14:textId="690500B4" w:rsidR="0008095D" w:rsidRDefault="0008095D">
      <w:pPr>
        <w:rPr>
          <w:rFonts w:ascii="Arial" w:eastAsiaTheme="minorEastAsia" w:hAnsi="Arial" w:cs="Arial"/>
          <w:lang w:eastAsia="zh-TW"/>
        </w:rPr>
      </w:pPr>
    </w:p>
    <w:p w14:paraId="5278C468" w14:textId="77777777" w:rsidR="0008095D" w:rsidRDefault="0008095D" w:rsidP="0008095D">
      <w:pPr>
        <w:pStyle w:val="3"/>
        <w:rPr>
          <w:rFonts w:eastAsiaTheme="minorEastAsia" w:cs="Arial"/>
          <w:b/>
          <w:bCs/>
          <w:sz w:val="24"/>
          <w:szCs w:val="24"/>
          <w:lang w:eastAsia="zh-TW"/>
        </w:rPr>
      </w:pPr>
      <w:r>
        <w:rPr>
          <w:rFonts w:eastAsiaTheme="minorEastAsia" w:cs="Arial"/>
          <w:b/>
          <w:bCs/>
          <w:sz w:val="24"/>
          <w:szCs w:val="24"/>
          <w:lang w:eastAsia="zh-TW"/>
        </w:rPr>
        <w:t>CSI-RS capability signaling</w:t>
      </w:r>
    </w:p>
    <w:p w14:paraId="63EEE8A7" w14:textId="5F603372" w:rsidR="00966BDC" w:rsidRDefault="00966BDC">
      <w:pPr>
        <w:rPr>
          <w:rFonts w:ascii="Arial" w:eastAsiaTheme="minorEastAsia" w:hAnsi="Arial" w:cs="Arial" w:hint="eastAsia"/>
          <w:lang w:eastAsia="zh-TW"/>
        </w:rPr>
      </w:pPr>
      <w:r>
        <w:rPr>
          <w:rFonts w:ascii="Arial" w:eastAsiaTheme="minorEastAsia" w:hAnsi="Arial" w:cs="Arial" w:hint="eastAsia"/>
          <w:lang w:eastAsia="zh-TW"/>
        </w:rPr>
        <w:t>F</w:t>
      </w:r>
      <w:r>
        <w:rPr>
          <w:rFonts w:ascii="Arial" w:eastAsiaTheme="minorEastAsia" w:hAnsi="Arial" w:cs="Arial"/>
          <w:lang w:eastAsia="zh-TW"/>
        </w:rPr>
        <w:t xml:space="preserve">or </w:t>
      </w:r>
      <w:r w:rsidRPr="00C36A1A">
        <w:rPr>
          <w:rFonts w:ascii="Arial" w:eastAsiaTheme="minorEastAsia" w:hAnsi="Arial" w:cs="Arial"/>
          <w:b/>
          <w:bCs/>
          <w:lang w:eastAsia="zh-TW"/>
        </w:rPr>
        <w:t>Proposal 3</w:t>
      </w:r>
      <w:r>
        <w:rPr>
          <w:rFonts w:ascii="Arial" w:eastAsiaTheme="minorEastAsia" w:hAnsi="Arial" w:cs="Arial"/>
          <w:lang w:eastAsia="zh-TW"/>
        </w:rPr>
        <w:t xml:space="preserve"> in phase 1 discussion, companies are invited to provide views on following questions:</w:t>
      </w:r>
    </w:p>
    <w:p w14:paraId="7FF8DC11" w14:textId="5AFF376F" w:rsidR="0008095D" w:rsidRPr="005E43B8" w:rsidRDefault="00966BDC">
      <w:pPr>
        <w:rPr>
          <w:rFonts w:ascii="Arial" w:eastAsiaTheme="minorEastAsia" w:hAnsi="Arial" w:cs="Arial"/>
          <w:b/>
          <w:bCs/>
          <w:lang w:eastAsia="zh-TW"/>
        </w:rPr>
      </w:pPr>
      <w:r w:rsidRPr="005E43B8">
        <w:rPr>
          <w:rFonts w:ascii="Arial" w:eastAsiaTheme="minorEastAsia" w:hAnsi="Arial" w:cs="Arial" w:hint="eastAsia"/>
          <w:b/>
          <w:bCs/>
          <w:lang w:eastAsia="zh-TW"/>
        </w:rPr>
        <w:t>Q</w:t>
      </w:r>
      <w:r w:rsidRPr="005E43B8">
        <w:rPr>
          <w:rFonts w:ascii="Arial" w:eastAsiaTheme="minorEastAsia" w:hAnsi="Arial" w:cs="Arial"/>
          <w:b/>
          <w:bCs/>
          <w:lang w:eastAsia="zh-TW"/>
        </w:rPr>
        <w:t xml:space="preserve">11: </w:t>
      </w:r>
      <w:r w:rsidR="00C36A1A" w:rsidRPr="005E43B8">
        <w:rPr>
          <w:rFonts w:ascii="Arial" w:eastAsiaTheme="minorEastAsia" w:hAnsi="Arial" w:cs="Arial"/>
          <w:b/>
          <w:bCs/>
          <w:lang w:eastAsia="zh-TW"/>
        </w:rPr>
        <w:t xml:space="preserve">Do companies agree </w:t>
      </w:r>
      <w:r w:rsidR="005E43B8" w:rsidRPr="005E43B8">
        <w:rPr>
          <w:rFonts w:ascii="Arial" w:eastAsiaTheme="minorEastAsia" w:hAnsi="Arial" w:cs="Arial"/>
          <w:b/>
          <w:bCs/>
          <w:lang w:eastAsia="zh-TW"/>
        </w:rPr>
        <w:t xml:space="preserve">that </w:t>
      </w:r>
      <w:r w:rsidR="00711974">
        <w:rPr>
          <w:rFonts w:ascii="Arial" w:eastAsiaTheme="minorEastAsia" w:hAnsi="Arial" w:cs="Arial"/>
          <w:b/>
          <w:bCs/>
          <w:lang w:eastAsia="zh-TW"/>
        </w:rPr>
        <w:t xml:space="preserve">UE only includes </w:t>
      </w:r>
      <w:r w:rsidR="005E43B8" w:rsidRPr="005E43B8">
        <w:rPr>
          <w:rFonts w:ascii="Arial" w:eastAsiaTheme="minorEastAsia" w:hAnsi="Arial" w:cs="Arial"/>
          <w:b/>
          <w:bCs/>
          <w:lang w:eastAsia="zh-TW"/>
        </w:rPr>
        <w:t xml:space="preserve">IE </w:t>
      </w:r>
      <w:r w:rsidR="005E43B8" w:rsidRPr="005E43B8">
        <w:rPr>
          <w:rFonts w:ascii="Arial" w:eastAsiaTheme="minorEastAsia" w:hAnsi="Arial" w:cs="Arial"/>
          <w:b/>
          <w:bCs/>
          <w:i/>
          <w:iCs/>
          <w:lang w:eastAsia="zh-TW"/>
        </w:rPr>
        <w:t>CA-ParametersNR</w:t>
      </w:r>
      <w:r w:rsidR="005E43B8" w:rsidRPr="005E43B8">
        <w:rPr>
          <w:rFonts w:ascii="Arial" w:eastAsiaTheme="minorEastAsia" w:hAnsi="Arial" w:cs="Arial"/>
          <w:b/>
          <w:bCs/>
          <w:lang w:eastAsia="zh-TW"/>
        </w:rPr>
        <w:t xml:space="preserve"> and its child capability parameters </w:t>
      </w:r>
      <w:r w:rsidR="00711974">
        <w:rPr>
          <w:rFonts w:ascii="Arial" w:eastAsiaTheme="minorEastAsia" w:hAnsi="Arial" w:cs="Arial"/>
          <w:b/>
          <w:bCs/>
          <w:lang w:eastAsia="zh-TW"/>
        </w:rPr>
        <w:t>for</w:t>
      </w:r>
      <w:r w:rsidR="005E43B8" w:rsidRPr="005E43B8">
        <w:rPr>
          <w:rFonts w:ascii="Arial" w:eastAsiaTheme="minorEastAsia" w:hAnsi="Arial" w:cs="Arial"/>
          <w:b/>
          <w:bCs/>
          <w:lang w:eastAsia="zh-TW"/>
        </w:rPr>
        <w:t xml:space="preserve"> carrier aggregation operation</w:t>
      </w:r>
      <w:r w:rsidR="005E43B8">
        <w:rPr>
          <w:rFonts w:ascii="Arial" w:eastAsiaTheme="minorEastAsia" w:hAnsi="Arial" w:cs="Arial"/>
          <w:b/>
          <w:bCs/>
          <w:lang w:eastAsia="zh-TW"/>
        </w:rPr>
        <w:t xml:space="preserve"> for </w:t>
      </w:r>
      <w:r w:rsidR="00711974">
        <w:rPr>
          <w:rFonts w:ascii="Arial" w:eastAsiaTheme="minorEastAsia" w:hAnsi="Arial" w:cs="Arial"/>
          <w:b/>
          <w:bCs/>
          <w:lang w:eastAsia="zh-TW"/>
        </w:rPr>
        <w:t>a given</w:t>
      </w:r>
      <w:r w:rsidR="005E43B8">
        <w:rPr>
          <w:rFonts w:ascii="Arial" w:eastAsiaTheme="minorEastAsia" w:hAnsi="Arial" w:cs="Arial"/>
          <w:b/>
          <w:bCs/>
          <w:lang w:eastAsia="zh-TW"/>
        </w:rPr>
        <w:t xml:space="preserve"> </w:t>
      </w:r>
      <w:r w:rsidR="00F91086">
        <w:rPr>
          <w:rFonts w:ascii="Arial" w:eastAsiaTheme="minorEastAsia" w:hAnsi="Arial" w:cs="Arial"/>
          <w:b/>
          <w:bCs/>
          <w:lang w:eastAsia="zh-TW"/>
        </w:rPr>
        <w:t>CA</w:t>
      </w:r>
      <w:r w:rsidR="005E43B8">
        <w:rPr>
          <w:rFonts w:ascii="Arial" w:eastAsiaTheme="minorEastAsia" w:hAnsi="Arial" w:cs="Arial"/>
          <w:b/>
          <w:bCs/>
          <w:lang w:eastAsia="zh-TW"/>
        </w:rPr>
        <w:t>BC</w:t>
      </w:r>
      <w:r w:rsidR="005E43B8" w:rsidRPr="005E43B8">
        <w:rPr>
          <w:rFonts w:ascii="Arial" w:eastAsiaTheme="minorEastAsia" w:hAnsi="Arial" w:cs="Arial"/>
          <w:b/>
          <w:bCs/>
          <w:lang w:eastAsia="zh-TW"/>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5E43B8" w14:paraId="64AED3A7" w14:textId="77777777" w:rsidTr="00C23FA8">
        <w:tc>
          <w:tcPr>
            <w:tcW w:w="1696" w:type="dxa"/>
            <w:shd w:val="clear" w:color="auto" w:fill="D9D9D9"/>
          </w:tcPr>
          <w:p w14:paraId="6AF96EEA" w14:textId="77777777" w:rsidR="005E43B8" w:rsidRDefault="005E43B8" w:rsidP="00C23FA8">
            <w:pPr>
              <w:spacing w:after="0"/>
              <w:jc w:val="both"/>
              <w:rPr>
                <w:rFonts w:ascii="Arial" w:hAnsi="Arial" w:cs="Arial"/>
                <w:b/>
                <w:bCs/>
                <w:lang w:eastAsia="zh-CN"/>
              </w:rPr>
            </w:pPr>
            <w:r>
              <w:rPr>
                <w:rFonts w:ascii="Arial" w:hAnsi="Arial" w:cs="Arial"/>
                <w:b/>
                <w:bCs/>
                <w:lang w:eastAsia="zh-CN"/>
              </w:rPr>
              <w:t>Company</w:t>
            </w:r>
          </w:p>
        </w:tc>
        <w:tc>
          <w:tcPr>
            <w:tcW w:w="1134" w:type="dxa"/>
            <w:shd w:val="clear" w:color="auto" w:fill="D9D9D9"/>
          </w:tcPr>
          <w:p w14:paraId="7E21021D" w14:textId="77777777" w:rsidR="005E43B8" w:rsidRDefault="005E43B8" w:rsidP="00C23FA8">
            <w:pPr>
              <w:spacing w:after="0"/>
              <w:jc w:val="both"/>
              <w:rPr>
                <w:rFonts w:ascii="Arial" w:eastAsiaTheme="minorEastAsia" w:hAnsi="Arial" w:cs="Arial"/>
                <w:b/>
                <w:bCs/>
                <w:lang w:eastAsia="zh-TW"/>
              </w:rPr>
            </w:pPr>
            <w:r>
              <w:rPr>
                <w:rFonts w:ascii="Arial" w:eastAsiaTheme="minorEastAsia" w:hAnsi="Arial" w:cs="Arial"/>
                <w:b/>
                <w:bCs/>
                <w:lang w:eastAsia="zh-TW"/>
              </w:rPr>
              <w:t>Yes or No</w:t>
            </w:r>
          </w:p>
        </w:tc>
        <w:tc>
          <w:tcPr>
            <w:tcW w:w="7513" w:type="dxa"/>
            <w:shd w:val="clear" w:color="auto" w:fill="D9D9D9"/>
          </w:tcPr>
          <w:p w14:paraId="535AFD28" w14:textId="77777777" w:rsidR="005E43B8" w:rsidRDefault="005E43B8" w:rsidP="00C23FA8">
            <w:pPr>
              <w:spacing w:after="0"/>
              <w:jc w:val="both"/>
              <w:rPr>
                <w:rFonts w:ascii="Arial" w:hAnsi="Arial" w:cs="Arial"/>
                <w:b/>
                <w:bCs/>
                <w:lang w:eastAsia="zh-CN"/>
              </w:rPr>
            </w:pPr>
            <w:r>
              <w:rPr>
                <w:rFonts w:ascii="Arial" w:hAnsi="Arial" w:cs="Arial"/>
                <w:b/>
                <w:bCs/>
                <w:lang w:eastAsia="zh-CN"/>
              </w:rPr>
              <w:t>Comments</w:t>
            </w:r>
          </w:p>
        </w:tc>
      </w:tr>
      <w:tr w:rsidR="005E43B8" w14:paraId="377AAC4B" w14:textId="77777777" w:rsidTr="00C23FA8">
        <w:tc>
          <w:tcPr>
            <w:tcW w:w="1696" w:type="dxa"/>
            <w:shd w:val="clear" w:color="auto" w:fill="auto"/>
          </w:tcPr>
          <w:p w14:paraId="21FA8BA1" w14:textId="77777777" w:rsidR="005E43B8" w:rsidRDefault="005E43B8" w:rsidP="00C23FA8">
            <w:pPr>
              <w:spacing w:after="0"/>
              <w:jc w:val="both"/>
              <w:rPr>
                <w:rFonts w:ascii="Arial" w:eastAsia="MS Mincho" w:hAnsi="Arial" w:cs="Arial"/>
                <w:bCs/>
                <w:lang w:eastAsia="ja-JP"/>
              </w:rPr>
            </w:pPr>
          </w:p>
        </w:tc>
        <w:tc>
          <w:tcPr>
            <w:tcW w:w="1134" w:type="dxa"/>
          </w:tcPr>
          <w:p w14:paraId="23CB70CA" w14:textId="77777777" w:rsidR="005E43B8" w:rsidRDefault="005E43B8" w:rsidP="00C23FA8">
            <w:pPr>
              <w:spacing w:after="0"/>
              <w:jc w:val="both"/>
              <w:rPr>
                <w:rFonts w:ascii="Arial" w:eastAsia="MS Mincho" w:hAnsi="Arial" w:cs="Arial"/>
                <w:bCs/>
                <w:lang w:eastAsia="ja-JP"/>
              </w:rPr>
            </w:pPr>
          </w:p>
        </w:tc>
        <w:tc>
          <w:tcPr>
            <w:tcW w:w="7513" w:type="dxa"/>
            <w:shd w:val="clear" w:color="auto" w:fill="auto"/>
          </w:tcPr>
          <w:p w14:paraId="4EB2ABEE" w14:textId="77777777" w:rsidR="005E43B8" w:rsidRDefault="005E43B8" w:rsidP="00C23FA8">
            <w:pPr>
              <w:spacing w:after="0"/>
              <w:jc w:val="both"/>
              <w:rPr>
                <w:rFonts w:ascii="Arial" w:eastAsia="MS Mincho" w:hAnsi="Arial" w:cs="Arial"/>
                <w:bCs/>
                <w:lang w:eastAsia="ja-JP"/>
              </w:rPr>
            </w:pPr>
          </w:p>
        </w:tc>
      </w:tr>
      <w:tr w:rsidR="005E43B8" w14:paraId="26AF6FCA" w14:textId="77777777" w:rsidTr="00C23FA8">
        <w:tc>
          <w:tcPr>
            <w:tcW w:w="1696" w:type="dxa"/>
            <w:shd w:val="clear" w:color="auto" w:fill="auto"/>
          </w:tcPr>
          <w:p w14:paraId="7830831F" w14:textId="77777777" w:rsidR="005E43B8" w:rsidRDefault="005E43B8" w:rsidP="00C23FA8">
            <w:pPr>
              <w:spacing w:after="0"/>
              <w:jc w:val="both"/>
              <w:rPr>
                <w:rFonts w:ascii="Arial" w:hAnsi="Arial" w:cs="Arial"/>
                <w:bCs/>
                <w:lang w:eastAsia="zh-CN"/>
              </w:rPr>
            </w:pPr>
          </w:p>
        </w:tc>
        <w:tc>
          <w:tcPr>
            <w:tcW w:w="1134" w:type="dxa"/>
          </w:tcPr>
          <w:p w14:paraId="78234035" w14:textId="77777777" w:rsidR="005E43B8" w:rsidRDefault="005E43B8" w:rsidP="00C23FA8">
            <w:pPr>
              <w:spacing w:after="0"/>
              <w:jc w:val="both"/>
              <w:rPr>
                <w:rFonts w:ascii="Arial" w:hAnsi="Arial" w:cs="Arial"/>
                <w:bCs/>
                <w:lang w:eastAsia="zh-CN"/>
              </w:rPr>
            </w:pPr>
          </w:p>
        </w:tc>
        <w:tc>
          <w:tcPr>
            <w:tcW w:w="7513" w:type="dxa"/>
            <w:shd w:val="clear" w:color="auto" w:fill="auto"/>
          </w:tcPr>
          <w:p w14:paraId="7B632C82" w14:textId="77777777" w:rsidR="005E43B8" w:rsidRDefault="005E43B8" w:rsidP="00C23FA8">
            <w:pPr>
              <w:spacing w:after="0"/>
              <w:jc w:val="both"/>
              <w:rPr>
                <w:rFonts w:ascii="Arial" w:hAnsi="Arial" w:cs="Arial"/>
                <w:bCs/>
                <w:lang w:eastAsia="zh-CN"/>
              </w:rPr>
            </w:pPr>
          </w:p>
        </w:tc>
      </w:tr>
      <w:tr w:rsidR="005E43B8" w14:paraId="22989212" w14:textId="77777777" w:rsidTr="00C23FA8">
        <w:tc>
          <w:tcPr>
            <w:tcW w:w="1696" w:type="dxa"/>
            <w:shd w:val="clear" w:color="auto" w:fill="auto"/>
          </w:tcPr>
          <w:p w14:paraId="336055E6" w14:textId="77777777" w:rsidR="005E43B8" w:rsidRDefault="005E43B8" w:rsidP="00C23FA8">
            <w:pPr>
              <w:spacing w:after="0"/>
              <w:jc w:val="both"/>
              <w:rPr>
                <w:rFonts w:ascii="Arial" w:hAnsi="Arial" w:cs="Arial"/>
                <w:bCs/>
                <w:lang w:eastAsia="ko-KR"/>
              </w:rPr>
            </w:pPr>
          </w:p>
        </w:tc>
        <w:tc>
          <w:tcPr>
            <w:tcW w:w="1134" w:type="dxa"/>
          </w:tcPr>
          <w:p w14:paraId="11CC3744" w14:textId="77777777" w:rsidR="005E43B8" w:rsidRDefault="005E43B8" w:rsidP="00C23FA8">
            <w:pPr>
              <w:spacing w:after="0"/>
              <w:jc w:val="both"/>
              <w:rPr>
                <w:rFonts w:ascii="Arial" w:hAnsi="Arial" w:cs="Arial"/>
                <w:bCs/>
                <w:lang w:eastAsia="zh-CN"/>
              </w:rPr>
            </w:pPr>
          </w:p>
        </w:tc>
        <w:tc>
          <w:tcPr>
            <w:tcW w:w="7513" w:type="dxa"/>
            <w:shd w:val="clear" w:color="auto" w:fill="auto"/>
          </w:tcPr>
          <w:p w14:paraId="6270F5F5" w14:textId="77777777" w:rsidR="005E43B8" w:rsidRDefault="005E43B8" w:rsidP="00C23FA8">
            <w:pPr>
              <w:spacing w:after="0"/>
              <w:jc w:val="both"/>
              <w:rPr>
                <w:rFonts w:ascii="Arial" w:hAnsi="Arial" w:cs="Arial"/>
                <w:bCs/>
                <w:lang w:eastAsia="zh-CN"/>
              </w:rPr>
            </w:pPr>
          </w:p>
        </w:tc>
      </w:tr>
      <w:tr w:rsidR="005E43B8" w14:paraId="3C73CE39" w14:textId="77777777" w:rsidTr="00C23FA8">
        <w:tc>
          <w:tcPr>
            <w:tcW w:w="1696" w:type="dxa"/>
            <w:shd w:val="clear" w:color="auto" w:fill="auto"/>
          </w:tcPr>
          <w:p w14:paraId="52287CC0" w14:textId="77777777" w:rsidR="005E43B8" w:rsidRDefault="005E43B8" w:rsidP="00C23FA8">
            <w:pPr>
              <w:spacing w:after="0"/>
              <w:jc w:val="both"/>
              <w:rPr>
                <w:rFonts w:ascii="Arial" w:eastAsia="SimSun" w:hAnsi="Arial" w:cs="Arial"/>
                <w:bCs/>
                <w:lang w:eastAsia="zh-CN"/>
              </w:rPr>
            </w:pPr>
          </w:p>
        </w:tc>
        <w:tc>
          <w:tcPr>
            <w:tcW w:w="1134" w:type="dxa"/>
          </w:tcPr>
          <w:p w14:paraId="7646C523" w14:textId="77777777" w:rsidR="005E43B8" w:rsidRDefault="005E43B8" w:rsidP="00C23FA8">
            <w:pPr>
              <w:spacing w:after="0"/>
              <w:jc w:val="both"/>
              <w:rPr>
                <w:rFonts w:ascii="Arial" w:hAnsi="Arial" w:cs="Arial"/>
                <w:bCs/>
                <w:lang w:eastAsia="ko-KR"/>
              </w:rPr>
            </w:pPr>
          </w:p>
        </w:tc>
        <w:tc>
          <w:tcPr>
            <w:tcW w:w="7513" w:type="dxa"/>
            <w:shd w:val="clear" w:color="auto" w:fill="auto"/>
          </w:tcPr>
          <w:p w14:paraId="1405C56E" w14:textId="77777777" w:rsidR="005E43B8" w:rsidRDefault="005E43B8" w:rsidP="00C23FA8">
            <w:pPr>
              <w:spacing w:after="0"/>
              <w:jc w:val="both"/>
              <w:rPr>
                <w:rFonts w:ascii="Arial" w:hAnsi="Arial" w:cs="Arial"/>
                <w:bCs/>
                <w:lang w:eastAsia="ko-KR"/>
              </w:rPr>
            </w:pPr>
          </w:p>
        </w:tc>
      </w:tr>
      <w:tr w:rsidR="005E43B8" w14:paraId="16DC4609" w14:textId="77777777" w:rsidTr="00C23FA8">
        <w:tc>
          <w:tcPr>
            <w:tcW w:w="1696" w:type="dxa"/>
            <w:shd w:val="clear" w:color="auto" w:fill="auto"/>
          </w:tcPr>
          <w:p w14:paraId="41BB4290" w14:textId="77777777" w:rsidR="005E43B8" w:rsidRDefault="005E43B8" w:rsidP="00C23FA8">
            <w:pPr>
              <w:spacing w:after="0"/>
              <w:jc w:val="both"/>
              <w:rPr>
                <w:rFonts w:ascii="Arial" w:eastAsia="SimSun" w:hAnsi="Arial" w:cs="Arial"/>
                <w:bCs/>
                <w:lang w:eastAsia="zh-CN"/>
              </w:rPr>
            </w:pPr>
          </w:p>
        </w:tc>
        <w:tc>
          <w:tcPr>
            <w:tcW w:w="1134" w:type="dxa"/>
          </w:tcPr>
          <w:p w14:paraId="47F570B1" w14:textId="77777777" w:rsidR="005E43B8" w:rsidRDefault="005E43B8" w:rsidP="00C23FA8">
            <w:pPr>
              <w:spacing w:after="0"/>
              <w:jc w:val="both"/>
              <w:rPr>
                <w:rFonts w:ascii="Arial" w:hAnsi="Arial" w:cs="Arial"/>
                <w:bCs/>
                <w:lang w:eastAsia="zh-CN"/>
              </w:rPr>
            </w:pPr>
          </w:p>
        </w:tc>
        <w:tc>
          <w:tcPr>
            <w:tcW w:w="7513" w:type="dxa"/>
            <w:shd w:val="clear" w:color="auto" w:fill="auto"/>
          </w:tcPr>
          <w:p w14:paraId="2DF12319" w14:textId="77777777" w:rsidR="005E43B8" w:rsidRDefault="005E43B8" w:rsidP="00C23FA8">
            <w:pPr>
              <w:spacing w:after="0"/>
              <w:jc w:val="both"/>
              <w:rPr>
                <w:rFonts w:ascii="Arial" w:hAnsi="Arial" w:cs="Arial"/>
                <w:bCs/>
                <w:lang w:eastAsia="zh-CN"/>
              </w:rPr>
            </w:pPr>
          </w:p>
        </w:tc>
      </w:tr>
      <w:tr w:rsidR="005E43B8" w14:paraId="16EA75AA" w14:textId="77777777" w:rsidTr="00C23FA8">
        <w:tc>
          <w:tcPr>
            <w:tcW w:w="1696" w:type="dxa"/>
            <w:shd w:val="clear" w:color="auto" w:fill="auto"/>
          </w:tcPr>
          <w:p w14:paraId="1B77737B" w14:textId="77777777" w:rsidR="005E43B8" w:rsidRDefault="005E43B8" w:rsidP="00C23FA8">
            <w:pPr>
              <w:spacing w:after="0"/>
              <w:jc w:val="both"/>
              <w:rPr>
                <w:rFonts w:ascii="Arial" w:hAnsi="Arial" w:cs="Arial"/>
                <w:bCs/>
                <w:lang w:eastAsia="zh-CN"/>
              </w:rPr>
            </w:pPr>
          </w:p>
        </w:tc>
        <w:tc>
          <w:tcPr>
            <w:tcW w:w="1134" w:type="dxa"/>
          </w:tcPr>
          <w:p w14:paraId="5095EF9A" w14:textId="77777777" w:rsidR="005E43B8" w:rsidRDefault="005E43B8" w:rsidP="00C23FA8">
            <w:pPr>
              <w:spacing w:after="0"/>
              <w:jc w:val="both"/>
              <w:rPr>
                <w:rFonts w:ascii="Arial" w:hAnsi="Arial" w:cs="Arial"/>
                <w:bCs/>
                <w:lang w:eastAsia="zh-CN"/>
              </w:rPr>
            </w:pPr>
          </w:p>
        </w:tc>
        <w:tc>
          <w:tcPr>
            <w:tcW w:w="7513" w:type="dxa"/>
            <w:shd w:val="clear" w:color="auto" w:fill="auto"/>
          </w:tcPr>
          <w:p w14:paraId="2315D072" w14:textId="77777777" w:rsidR="005E43B8" w:rsidRDefault="005E43B8" w:rsidP="00C23FA8">
            <w:pPr>
              <w:spacing w:after="0"/>
              <w:jc w:val="both"/>
              <w:rPr>
                <w:rFonts w:ascii="Arial" w:hAnsi="Arial" w:cs="Arial"/>
                <w:bCs/>
                <w:lang w:eastAsia="zh-CN"/>
              </w:rPr>
            </w:pPr>
          </w:p>
        </w:tc>
      </w:tr>
      <w:tr w:rsidR="005E43B8" w14:paraId="7F2DAA87" w14:textId="77777777" w:rsidTr="00C23FA8">
        <w:tc>
          <w:tcPr>
            <w:tcW w:w="1696" w:type="dxa"/>
            <w:shd w:val="clear" w:color="auto" w:fill="auto"/>
          </w:tcPr>
          <w:p w14:paraId="3BB0C2D7" w14:textId="77777777" w:rsidR="005E43B8" w:rsidRDefault="005E43B8" w:rsidP="00C23FA8">
            <w:pPr>
              <w:spacing w:after="0"/>
              <w:jc w:val="both"/>
              <w:rPr>
                <w:rFonts w:ascii="Arial" w:hAnsi="Arial" w:cs="Arial"/>
                <w:bCs/>
                <w:lang w:eastAsia="ko-KR"/>
              </w:rPr>
            </w:pPr>
          </w:p>
        </w:tc>
        <w:tc>
          <w:tcPr>
            <w:tcW w:w="1134" w:type="dxa"/>
          </w:tcPr>
          <w:p w14:paraId="072F81E8" w14:textId="77777777" w:rsidR="005E43B8" w:rsidRDefault="005E43B8" w:rsidP="00C23FA8">
            <w:pPr>
              <w:spacing w:after="0"/>
              <w:jc w:val="both"/>
              <w:rPr>
                <w:rFonts w:ascii="Arial" w:hAnsi="Arial" w:cs="Arial"/>
                <w:bCs/>
                <w:lang w:eastAsia="ko-KR"/>
              </w:rPr>
            </w:pPr>
          </w:p>
        </w:tc>
        <w:tc>
          <w:tcPr>
            <w:tcW w:w="7513" w:type="dxa"/>
            <w:shd w:val="clear" w:color="auto" w:fill="auto"/>
          </w:tcPr>
          <w:p w14:paraId="449765EA" w14:textId="77777777" w:rsidR="005E43B8" w:rsidRDefault="005E43B8" w:rsidP="00C23FA8">
            <w:pPr>
              <w:spacing w:after="0"/>
              <w:jc w:val="both"/>
              <w:rPr>
                <w:rFonts w:ascii="Arial" w:hAnsi="Arial" w:cs="Arial"/>
                <w:bCs/>
                <w:lang w:eastAsia="zh-CN"/>
              </w:rPr>
            </w:pPr>
          </w:p>
        </w:tc>
      </w:tr>
      <w:tr w:rsidR="005E43B8" w14:paraId="7D9691F6" w14:textId="77777777" w:rsidTr="00C23FA8">
        <w:tc>
          <w:tcPr>
            <w:tcW w:w="1696" w:type="dxa"/>
            <w:shd w:val="clear" w:color="auto" w:fill="auto"/>
          </w:tcPr>
          <w:p w14:paraId="15F40C29" w14:textId="77777777" w:rsidR="005E43B8" w:rsidRDefault="005E43B8" w:rsidP="00C23FA8">
            <w:pPr>
              <w:spacing w:after="0"/>
              <w:jc w:val="both"/>
              <w:rPr>
                <w:rFonts w:ascii="Arial" w:hAnsi="Arial" w:cs="Arial"/>
                <w:bCs/>
                <w:lang w:eastAsia="ko-KR"/>
              </w:rPr>
            </w:pPr>
          </w:p>
        </w:tc>
        <w:tc>
          <w:tcPr>
            <w:tcW w:w="1134" w:type="dxa"/>
          </w:tcPr>
          <w:p w14:paraId="4E8331F9" w14:textId="77777777" w:rsidR="005E43B8" w:rsidRDefault="005E43B8" w:rsidP="00C23FA8">
            <w:pPr>
              <w:spacing w:after="0"/>
              <w:jc w:val="both"/>
              <w:rPr>
                <w:rFonts w:ascii="Arial" w:hAnsi="Arial" w:cs="Arial"/>
                <w:bCs/>
                <w:lang w:eastAsia="ko-KR"/>
              </w:rPr>
            </w:pPr>
          </w:p>
        </w:tc>
        <w:tc>
          <w:tcPr>
            <w:tcW w:w="7513" w:type="dxa"/>
            <w:shd w:val="clear" w:color="auto" w:fill="auto"/>
          </w:tcPr>
          <w:p w14:paraId="1A20F653" w14:textId="77777777" w:rsidR="005E43B8" w:rsidRDefault="005E43B8" w:rsidP="00C23FA8">
            <w:pPr>
              <w:spacing w:after="0"/>
              <w:jc w:val="both"/>
              <w:rPr>
                <w:rFonts w:ascii="Arial" w:hAnsi="Arial" w:cs="Arial"/>
                <w:bCs/>
                <w:lang w:eastAsia="ko-KR"/>
              </w:rPr>
            </w:pPr>
          </w:p>
        </w:tc>
      </w:tr>
      <w:tr w:rsidR="005E43B8" w14:paraId="77F35094" w14:textId="77777777" w:rsidTr="00C23FA8">
        <w:tc>
          <w:tcPr>
            <w:tcW w:w="1696" w:type="dxa"/>
            <w:shd w:val="clear" w:color="auto" w:fill="auto"/>
          </w:tcPr>
          <w:p w14:paraId="146A72F8" w14:textId="77777777" w:rsidR="005E43B8" w:rsidRDefault="005E43B8" w:rsidP="00C23FA8">
            <w:pPr>
              <w:spacing w:after="0"/>
              <w:jc w:val="both"/>
              <w:rPr>
                <w:rFonts w:ascii="Arial" w:eastAsia="SimSun" w:hAnsi="Arial" w:cs="Arial"/>
                <w:bCs/>
                <w:lang w:eastAsia="zh-CN"/>
              </w:rPr>
            </w:pPr>
          </w:p>
        </w:tc>
        <w:tc>
          <w:tcPr>
            <w:tcW w:w="1134" w:type="dxa"/>
          </w:tcPr>
          <w:p w14:paraId="52C95D73" w14:textId="77777777" w:rsidR="005E43B8" w:rsidRDefault="005E43B8" w:rsidP="00C23FA8">
            <w:pPr>
              <w:spacing w:after="0"/>
              <w:jc w:val="both"/>
              <w:rPr>
                <w:rFonts w:ascii="Arial" w:eastAsia="SimSun" w:hAnsi="Arial" w:cs="Arial"/>
                <w:bCs/>
                <w:lang w:eastAsia="zh-CN"/>
              </w:rPr>
            </w:pPr>
          </w:p>
        </w:tc>
        <w:tc>
          <w:tcPr>
            <w:tcW w:w="7513" w:type="dxa"/>
            <w:shd w:val="clear" w:color="auto" w:fill="auto"/>
          </w:tcPr>
          <w:p w14:paraId="1212D7F3" w14:textId="77777777" w:rsidR="005E43B8" w:rsidRDefault="005E43B8" w:rsidP="00C23FA8">
            <w:pPr>
              <w:spacing w:after="0"/>
              <w:jc w:val="both"/>
              <w:rPr>
                <w:rFonts w:ascii="Arial" w:eastAsia="SimSun" w:hAnsi="Arial" w:cs="Arial"/>
                <w:bCs/>
                <w:lang w:eastAsia="zh-CN"/>
              </w:rPr>
            </w:pPr>
          </w:p>
        </w:tc>
      </w:tr>
      <w:tr w:rsidR="005E43B8" w14:paraId="3626D29B" w14:textId="77777777" w:rsidTr="00C23FA8">
        <w:tc>
          <w:tcPr>
            <w:tcW w:w="1696" w:type="dxa"/>
            <w:shd w:val="clear" w:color="auto" w:fill="auto"/>
          </w:tcPr>
          <w:p w14:paraId="4C672CA9" w14:textId="77777777" w:rsidR="005E43B8" w:rsidRDefault="005E43B8" w:rsidP="00C23FA8">
            <w:pPr>
              <w:spacing w:after="0"/>
              <w:jc w:val="both"/>
              <w:rPr>
                <w:rFonts w:ascii="Arial" w:hAnsi="Arial" w:cs="Arial"/>
                <w:bCs/>
                <w:lang w:eastAsia="zh-CN"/>
              </w:rPr>
            </w:pPr>
          </w:p>
        </w:tc>
        <w:tc>
          <w:tcPr>
            <w:tcW w:w="1134" w:type="dxa"/>
          </w:tcPr>
          <w:p w14:paraId="2D2922A4" w14:textId="77777777" w:rsidR="005E43B8" w:rsidRDefault="005E43B8" w:rsidP="00C23FA8">
            <w:pPr>
              <w:spacing w:after="0"/>
              <w:jc w:val="both"/>
              <w:rPr>
                <w:rFonts w:ascii="Arial" w:hAnsi="Arial" w:cs="Arial"/>
                <w:bCs/>
                <w:lang w:eastAsia="zh-CN"/>
              </w:rPr>
            </w:pPr>
          </w:p>
        </w:tc>
        <w:tc>
          <w:tcPr>
            <w:tcW w:w="7513" w:type="dxa"/>
            <w:shd w:val="clear" w:color="auto" w:fill="auto"/>
          </w:tcPr>
          <w:p w14:paraId="1E22BFDA" w14:textId="77777777" w:rsidR="005E43B8" w:rsidRDefault="005E43B8" w:rsidP="00C23FA8">
            <w:pPr>
              <w:spacing w:after="0"/>
              <w:jc w:val="both"/>
              <w:rPr>
                <w:rFonts w:ascii="Arial" w:hAnsi="Arial" w:cs="Arial"/>
                <w:bCs/>
                <w:lang w:eastAsia="zh-CN"/>
              </w:rPr>
            </w:pPr>
          </w:p>
        </w:tc>
      </w:tr>
      <w:tr w:rsidR="005E43B8" w14:paraId="7362C183" w14:textId="77777777" w:rsidTr="00C23FA8">
        <w:tc>
          <w:tcPr>
            <w:tcW w:w="1696" w:type="dxa"/>
            <w:shd w:val="clear" w:color="auto" w:fill="auto"/>
          </w:tcPr>
          <w:p w14:paraId="0A6A57EF" w14:textId="77777777" w:rsidR="005E43B8" w:rsidRDefault="005E43B8" w:rsidP="00C23FA8">
            <w:pPr>
              <w:spacing w:after="0"/>
              <w:jc w:val="both"/>
              <w:rPr>
                <w:rFonts w:ascii="Arial" w:hAnsi="Arial" w:cs="Arial"/>
                <w:bCs/>
                <w:lang w:eastAsia="zh-CN"/>
              </w:rPr>
            </w:pPr>
          </w:p>
        </w:tc>
        <w:tc>
          <w:tcPr>
            <w:tcW w:w="1134" w:type="dxa"/>
          </w:tcPr>
          <w:p w14:paraId="2CBC1436" w14:textId="77777777" w:rsidR="005E43B8" w:rsidRDefault="005E43B8" w:rsidP="00C23FA8">
            <w:pPr>
              <w:spacing w:after="0"/>
              <w:jc w:val="both"/>
              <w:rPr>
                <w:rFonts w:ascii="Arial" w:hAnsi="Arial" w:cs="Arial"/>
                <w:bCs/>
                <w:lang w:eastAsia="zh-CN"/>
              </w:rPr>
            </w:pPr>
          </w:p>
        </w:tc>
        <w:tc>
          <w:tcPr>
            <w:tcW w:w="7513" w:type="dxa"/>
            <w:shd w:val="clear" w:color="auto" w:fill="auto"/>
          </w:tcPr>
          <w:p w14:paraId="466031C9" w14:textId="77777777" w:rsidR="005E43B8" w:rsidRDefault="005E43B8" w:rsidP="00C23FA8">
            <w:pPr>
              <w:spacing w:after="0"/>
              <w:jc w:val="both"/>
              <w:rPr>
                <w:rFonts w:ascii="Arial" w:hAnsi="Arial" w:cs="Arial"/>
                <w:bCs/>
                <w:lang w:eastAsia="zh-CN"/>
              </w:rPr>
            </w:pPr>
          </w:p>
        </w:tc>
      </w:tr>
      <w:tr w:rsidR="005E43B8" w14:paraId="5AA28FE7" w14:textId="77777777" w:rsidTr="00C23FA8">
        <w:tc>
          <w:tcPr>
            <w:tcW w:w="1696" w:type="dxa"/>
            <w:shd w:val="clear" w:color="auto" w:fill="auto"/>
          </w:tcPr>
          <w:p w14:paraId="2EA6A219" w14:textId="77777777" w:rsidR="005E43B8" w:rsidRDefault="005E43B8" w:rsidP="00C23FA8">
            <w:pPr>
              <w:spacing w:after="0"/>
              <w:jc w:val="both"/>
              <w:rPr>
                <w:rFonts w:ascii="Arial" w:eastAsia="SimSun" w:hAnsi="Arial" w:cs="Arial"/>
                <w:bCs/>
                <w:lang w:val="en-US" w:eastAsia="zh-CN"/>
              </w:rPr>
            </w:pPr>
          </w:p>
        </w:tc>
        <w:tc>
          <w:tcPr>
            <w:tcW w:w="1134" w:type="dxa"/>
          </w:tcPr>
          <w:p w14:paraId="49A554F3" w14:textId="77777777" w:rsidR="005E43B8" w:rsidRDefault="005E43B8" w:rsidP="00C23FA8">
            <w:pPr>
              <w:spacing w:after="0"/>
              <w:jc w:val="both"/>
              <w:rPr>
                <w:rFonts w:ascii="Arial" w:eastAsia="SimSun" w:hAnsi="Arial" w:cs="Arial"/>
                <w:bCs/>
                <w:lang w:val="en-US" w:eastAsia="zh-CN"/>
              </w:rPr>
            </w:pPr>
          </w:p>
        </w:tc>
        <w:tc>
          <w:tcPr>
            <w:tcW w:w="7513" w:type="dxa"/>
            <w:shd w:val="clear" w:color="auto" w:fill="auto"/>
          </w:tcPr>
          <w:p w14:paraId="66B8CD22" w14:textId="77777777" w:rsidR="005E43B8" w:rsidRDefault="005E43B8" w:rsidP="00C23FA8">
            <w:pPr>
              <w:spacing w:after="0"/>
              <w:jc w:val="both"/>
              <w:rPr>
                <w:rFonts w:ascii="Arial" w:eastAsia="SimSun" w:hAnsi="Arial" w:cs="Arial"/>
                <w:bCs/>
                <w:lang w:eastAsia="zh-CN"/>
              </w:rPr>
            </w:pPr>
          </w:p>
        </w:tc>
      </w:tr>
      <w:tr w:rsidR="005E43B8" w14:paraId="3E8AC383" w14:textId="77777777" w:rsidTr="00C23FA8">
        <w:tc>
          <w:tcPr>
            <w:tcW w:w="1696" w:type="dxa"/>
            <w:shd w:val="clear" w:color="auto" w:fill="auto"/>
          </w:tcPr>
          <w:p w14:paraId="2977891B" w14:textId="77777777" w:rsidR="005E43B8" w:rsidRDefault="005E43B8" w:rsidP="00C23FA8">
            <w:pPr>
              <w:spacing w:after="0"/>
              <w:jc w:val="both"/>
              <w:rPr>
                <w:rFonts w:ascii="Arial" w:hAnsi="Arial" w:cs="Arial"/>
                <w:bCs/>
                <w:lang w:eastAsia="zh-CN"/>
              </w:rPr>
            </w:pPr>
          </w:p>
        </w:tc>
        <w:tc>
          <w:tcPr>
            <w:tcW w:w="1134" w:type="dxa"/>
          </w:tcPr>
          <w:p w14:paraId="69D391C5" w14:textId="77777777" w:rsidR="005E43B8" w:rsidRDefault="005E43B8" w:rsidP="00C23FA8">
            <w:pPr>
              <w:spacing w:after="0"/>
              <w:jc w:val="both"/>
              <w:rPr>
                <w:rFonts w:ascii="Arial" w:hAnsi="Arial" w:cs="Arial"/>
                <w:bCs/>
                <w:lang w:eastAsia="zh-CN"/>
              </w:rPr>
            </w:pPr>
          </w:p>
        </w:tc>
        <w:tc>
          <w:tcPr>
            <w:tcW w:w="7513" w:type="dxa"/>
            <w:shd w:val="clear" w:color="auto" w:fill="auto"/>
          </w:tcPr>
          <w:p w14:paraId="748C1EE9" w14:textId="77777777" w:rsidR="005E43B8" w:rsidRDefault="005E43B8" w:rsidP="00C23FA8">
            <w:pPr>
              <w:spacing w:after="0"/>
              <w:jc w:val="both"/>
              <w:rPr>
                <w:rFonts w:ascii="Arial" w:hAnsi="Arial" w:cs="Arial"/>
                <w:bCs/>
                <w:lang w:eastAsia="zh-CN"/>
              </w:rPr>
            </w:pPr>
          </w:p>
        </w:tc>
      </w:tr>
    </w:tbl>
    <w:p w14:paraId="24CF0DA3" w14:textId="6C7B3D99" w:rsidR="00C36A1A" w:rsidRDefault="00C36A1A">
      <w:pPr>
        <w:rPr>
          <w:rFonts w:ascii="Arial" w:eastAsiaTheme="minorEastAsia" w:hAnsi="Arial" w:cs="Arial"/>
          <w:lang w:eastAsia="zh-TW"/>
        </w:rPr>
      </w:pPr>
    </w:p>
    <w:p w14:paraId="1A6AB8AA" w14:textId="0D4B2503" w:rsidR="00C36A1A" w:rsidRDefault="00C36A1A">
      <w:pPr>
        <w:rPr>
          <w:rFonts w:ascii="Arial" w:eastAsiaTheme="minorEastAsia" w:hAnsi="Arial" w:cs="Arial"/>
          <w:b/>
          <w:bCs/>
          <w:lang w:eastAsia="zh-TW"/>
        </w:rPr>
      </w:pPr>
      <w:r w:rsidRPr="005E43B8">
        <w:rPr>
          <w:rFonts w:ascii="Arial" w:eastAsiaTheme="minorEastAsia" w:hAnsi="Arial" w:cs="Arial" w:hint="eastAsia"/>
          <w:b/>
          <w:bCs/>
          <w:lang w:eastAsia="zh-TW"/>
        </w:rPr>
        <w:t>Q</w:t>
      </w:r>
      <w:r w:rsidRPr="005E43B8">
        <w:rPr>
          <w:rFonts w:ascii="Arial" w:eastAsiaTheme="minorEastAsia" w:hAnsi="Arial" w:cs="Arial"/>
          <w:b/>
          <w:bCs/>
          <w:lang w:eastAsia="zh-TW"/>
        </w:rPr>
        <w:t>12:</w:t>
      </w:r>
      <w:r w:rsidR="005E43B8" w:rsidRPr="005E43B8">
        <w:rPr>
          <w:rFonts w:ascii="Arial" w:eastAsiaTheme="minorEastAsia" w:hAnsi="Arial" w:cs="Arial"/>
          <w:b/>
          <w:bCs/>
          <w:lang w:eastAsia="zh-TW"/>
        </w:rPr>
        <w:t xml:space="preserve"> </w:t>
      </w:r>
      <w:r w:rsidR="00A01C9B">
        <w:rPr>
          <w:rFonts w:ascii="Arial" w:eastAsiaTheme="minorEastAsia" w:hAnsi="Arial" w:cs="Arial"/>
          <w:b/>
          <w:bCs/>
          <w:lang w:eastAsia="zh-TW"/>
        </w:rPr>
        <w:t>B</w:t>
      </w:r>
      <w:r w:rsidR="00322497">
        <w:rPr>
          <w:rFonts w:ascii="Arial" w:eastAsiaTheme="minorEastAsia" w:hAnsi="Arial" w:cs="Arial"/>
          <w:b/>
          <w:bCs/>
          <w:lang w:eastAsia="zh-TW"/>
        </w:rPr>
        <w:t>y summary</w:t>
      </w:r>
      <w:r w:rsidR="00045479">
        <w:rPr>
          <w:rFonts w:ascii="Arial" w:eastAsiaTheme="minorEastAsia" w:hAnsi="Arial" w:cs="Arial"/>
          <w:b/>
          <w:bCs/>
          <w:lang w:eastAsia="zh-TW"/>
        </w:rPr>
        <w:t xml:space="preserve"> for </w:t>
      </w:r>
      <w:r w:rsidR="00045479" w:rsidRPr="005E43B8">
        <w:rPr>
          <w:rFonts w:ascii="Arial" w:eastAsiaTheme="minorEastAsia" w:hAnsi="Arial" w:cs="Arial"/>
          <w:b/>
          <w:bCs/>
          <w:lang w:eastAsia="zh-TW"/>
        </w:rPr>
        <w:t xml:space="preserve">[6] </w:t>
      </w:r>
      <w:hyperlink r:id="rId47" w:history="1">
        <w:r w:rsidR="00045479" w:rsidRPr="005E43B8">
          <w:rPr>
            <w:rStyle w:val="aff0"/>
            <w:rFonts w:ascii="Arial" w:hAnsi="Arial" w:cs="Arial"/>
            <w:b/>
            <w:bCs/>
            <w:lang w:val="fr-FR"/>
          </w:rPr>
          <w:t>R2-2207113</w:t>
        </w:r>
      </w:hyperlink>
      <w:r w:rsidR="00045479" w:rsidRPr="005E43B8">
        <w:rPr>
          <w:rFonts w:ascii="Arial" w:eastAsiaTheme="minorEastAsia" w:hAnsi="Arial" w:cs="Arial"/>
          <w:b/>
          <w:bCs/>
          <w:lang w:eastAsia="zh-TW"/>
        </w:rPr>
        <w:t xml:space="preserve">, [7] </w:t>
      </w:r>
      <w:hyperlink r:id="rId48" w:history="1">
        <w:r w:rsidR="00045479" w:rsidRPr="005E43B8">
          <w:rPr>
            <w:rStyle w:val="aff0"/>
            <w:rFonts w:ascii="Arial" w:hAnsi="Arial" w:cs="Arial"/>
            <w:b/>
            <w:bCs/>
            <w:lang w:val="fr-FR"/>
          </w:rPr>
          <w:t>R2-2207114</w:t>
        </w:r>
      </w:hyperlink>
      <w:r w:rsidR="00322497">
        <w:rPr>
          <w:rFonts w:ascii="Arial" w:eastAsiaTheme="minorEastAsia" w:hAnsi="Arial" w:cs="Arial"/>
          <w:b/>
          <w:bCs/>
          <w:lang w:eastAsia="zh-TW"/>
        </w:rPr>
        <w:t xml:space="preserve"> in phase 1 discussion, please </w:t>
      </w:r>
      <w:r w:rsidR="005E43B8" w:rsidRPr="005E43B8">
        <w:rPr>
          <w:rFonts w:ascii="Arial" w:eastAsiaTheme="minorEastAsia" w:hAnsi="Arial" w:cs="Arial"/>
          <w:b/>
          <w:bCs/>
          <w:lang w:eastAsia="zh-TW"/>
        </w:rPr>
        <w:t xml:space="preserve">companies </w:t>
      </w:r>
      <w:r w:rsidR="00322497">
        <w:rPr>
          <w:rFonts w:ascii="Arial" w:eastAsiaTheme="minorEastAsia" w:hAnsi="Arial" w:cs="Arial"/>
          <w:b/>
          <w:bCs/>
          <w:lang w:eastAsia="zh-TW"/>
        </w:rPr>
        <w:t xml:space="preserve">check </w:t>
      </w:r>
      <w:r w:rsidR="005E43B8" w:rsidRPr="005E43B8">
        <w:rPr>
          <w:rFonts w:ascii="Arial" w:eastAsiaTheme="minorEastAsia" w:hAnsi="Arial" w:cs="Arial"/>
          <w:b/>
          <w:bCs/>
          <w:lang w:eastAsia="zh-TW"/>
        </w:rPr>
        <w:t>backward compatibility issue</w:t>
      </w:r>
      <w:r w:rsidR="00A01C9B">
        <w:rPr>
          <w:rFonts w:ascii="Arial" w:eastAsiaTheme="minorEastAsia" w:hAnsi="Arial" w:cs="Arial"/>
          <w:b/>
          <w:bCs/>
          <w:lang w:eastAsia="zh-TW"/>
        </w:rPr>
        <w:t xml:space="preserve"> </w:t>
      </w:r>
      <w:r w:rsidR="00322497">
        <w:rPr>
          <w:rFonts w:ascii="Arial" w:eastAsiaTheme="minorEastAsia" w:hAnsi="Arial" w:cs="Arial"/>
          <w:b/>
          <w:bCs/>
          <w:lang w:eastAsia="zh-TW"/>
        </w:rPr>
        <w:t>for</w:t>
      </w:r>
      <w:r w:rsidR="00A01C9B">
        <w:rPr>
          <w:rFonts w:ascii="Arial" w:eastAsiaTheme="minorEastAsia" w:hAnsi="Arial" w:cs="Arial"/>
          <w:b/>
          <w:bCs/>
          <w:lang w:eastAsia="zh-TW"/>
        </w:rPr>
        <w:t xml:space="preserve"> </w:t>
      </w:r>
      <w:r w:rsidR="00A01C9B">
        <w:rPr>
          <w:rFonts w:ascii="Arial" w:eastAsiaTheme="minorEastAsia" w:hAnsi="Arial" w:cs="Arial"/>
          <w:b/>
          <w:bCs/>
          <w:lang w:eastAsia="zh-TW"/>
        </w:rPr>
        <w:t>the non-CA operation</w:t>
      </w:r>
      <w:r w:rsidR="00322497">
        <w:rPr>
          <w:rFonts w:ascii="Arial" w:eastAsiaTheme="minorEastAsia" w:hAnsi="Arial" w:cs="Arial"/>
          <w:b/>
          <w:bCs/>
          <w:lang w:eastAsia="zh-TW"/>
        </w:rPr>
        <w:t>, and provide your choice</w:t>
      </w:r>
      <w:r w:rsidR="00045479">
        <w:rPr>
          <w:rFonts w:ascii="Arial" w:eastAsiaTheme="minorEastAsia" w:hAnsi="Arial" w:cs="Arial"/>
          <w:b/>
          <w:bCs/>
          <w:lang w:eastAsia="zh-TW"/>
        </w:rPr>
        <w:t xml:space="preserve"> and comments:</w:t>
      </w:r>
    </w:p>
    <w:p w14:paraId="3006CCB0" w14:textId="386B82A2" w:rsidR="00322497" w:rsidRDefault="00322497" w:rsidP="00322497">
      <w:pPr>
        <w:ind w:left="285"/>
        <w:rPr>
          <w:rFonts w:ascii="Arial" w:eastAsiaTheme="minorEastAsia" w:hAnsi="Arial" w:cs="Arial"/>
          <w:b/>
          <w:bCs/>
          <w:lang w:eastAsia="zh-TW"/>
        </w:rPr>
      </w:pPr>
      <w:r>
        <w:rPr>
          <w:rFonts w:ascii="Arial" w:eastAsiaTheme="minorEastAsia" w:hAnsi="Arial" w:cs="Arial"/>
          <w:b/>
          <w:bCs/>
          <w:lang w:eastAsia="zh-TW"/>
        </w:rPr>
        <w:t xml:space="preserve">Option 1: As per </w:t>
      </w:r>
      <w:r w:rsidRPr="005E43B8">
        <w:rPr>
          <w:rFonts w:ascii="Arial" w:eastAsiaTheme="minorEastAsia" w:hAnsi="Arial" w:cs="Arial"/>
          <w:b/>
          <w:bCs/>
          <w:lang w:eastAsia="zh-TW"/>
        </w:rPr>
        <w:t>[6]</w:t>
      </w:r>
      <w:r w:rsidR="00045479">
        <w:rPr>
          <w:rFonts w:ascii="Arial" w:eastAsiaTheme="minorEastAsia" w:hAnsi="Arial" w:cs="Arial"/>
          <w:b/>
          <w:bCs/>
          <w:lang w:eastAsia="zh-TW"/>
        </w:rPr>
        <w:t>[7</w:t>
      </w:r>
      <w:r w:rsidR="00361B99">
        <w:rPr>
          <w:rFonts w:ascii="Arial" w:eastAsiaTheme="minorEastAsia" w:hAnsi="Arial" w:cs="Arial"/>
          <w:b/>
          <w:bCs/>
          <w:lang w:eastAsia="zh-TW"/>
        </w:rPr>
        <w:t>]</w:t>
      </w:r>
      <w:r>
        <w:rPr>
          <w:rFonts w:ascii="Arial" w:eastAsiaTheme="minorEastAsia" w:hAnsi="Arial" w:cs="Arial"/>
          <w:b/>
          <w:bCs/>
          <w:lang w:eastAsia="zh-TW"/>
        </w:rPr>
        <w:t>.</w:t>
      </w:r>
    </w:p>
    <w:p w14:paraId="37429556" w14:textId="1FFD6979" w:rsidR="00322497" w:rsidRDefault="00322497" w:rsidP="00045479">
      <w:pPr>
        <w:ind w:left="284" w:firstLine="1"/>
        <w:rPr>
          <w:rFonts w:ascii="Arial" w:eastAsiaTheme="minorEastAsia" w:hAnsi="Arial" w:cs="Arial"/>
          <w:b/>
          <w:bCs/>
          <w:lang w:eastAsia="zh-TW"/>
        </w:rPr>
      </w:pPr>
      <w:r>
        <w:rPr>
          <w:rFonts w:ascii="Arial" w:eastAsiaTheme="minorEastAsia" w:hAnsi="Arial" w:cs="Arial"/>
          <w:b/>
          <w:bCs/>
          <w:lang w:eastAsia="zh-TW"/>
        </w:rPr>
        <w:t xml:space="preserve">Option 2: Use </w:t>
      </w:r>
      <w:r w:rsidRPr="005E43B8">
        <w:rPr>
          <w:rFonts w:ascii="Arial" w:eastAsiaTheme="minorEastAsia" w:hAnsi="Arial" w:cs="Arial"/>
          <w:b/>
          <w:bCs/>
          <w:lang w:eastAsia="zh-TW"/>
        </w:rPr>
        <w:t>[6][7]</w:t>
      </w:r>
      <w:r>
        <w:rPr>
          <w:rFonts w:ascii="Arial" w:eastAsiaTheme="minorEastAsia" w:hAnsi="Arial" w:cs="Arial"/>
          <w:b/>
          <w:bCs/>
          <w:lang w:eastAsia="zh-TW"/>
        </w:rPr>
        <w:t xml:space="preserve"> </w:t>
      </w:r>
      <w:r>
        <w:rPr>
          <w:rFonts w:ascii="Arial" w:eastAsiaTheme="minorEastAsia" w:hAnsi="Arial" w:cs="Arial"/>
          <w:b/>
          <w:bCs/>
          <w:lang w:eastAsia="zh-TW"/>
        </w:rPr>
        <w:t xml:space="preserve">but </w:t>
      </w:r>
      <w:r w:rsidR="00765534">
        <w:rPr>
          <w:rFonts w:ascii="Arial" w:eastAsiaTheme="minorEastAsia" w:hAnsi="Arial" w:cs="Arial"/>
          <w:b/>
          <w:bCs/>
          <w:lang w:eastAsia="zh-TW"/>
        </w:rPr>
        <w:t>to add</w:t>
      </w:r>
      <w:r>
        <w:rPr>
          <w:rFonts w:ascii="Arial" w:eastAsiaTheme="minorEastAsia" w:hAnsi="Arial" w:cs="Arial"/>
          <w:b/>
          <w:bCs/>
          <w:lang w:eastAsia="zh-TW"/>
        </w:rPr>
        <w:t xml:space="preserve"> additional </w:t>
      </w:r>
      <w:r w:rsidR="00045479">
        <w:rPr>
          <w:rFonts w:ascii="Arial" w:eastAsiaTheme="minorEastAsia" w:hAnsi="Arial" w:cs="Arial"/>
          <w:b/>
          <w:bCs/>
          <w:lang w:eastAsia="zh-TW"/>
        </w:rPr>
        <w:t xml:space="preserve">field description to address the alternative of </w:t>
      </w:r>
      <w:r w:rsidR="00045479" w:rsidRPr="00045479">
        <w:rPr>
          <w:rFonts w:ascii="Arial" w:eastAsiaTheme="minorEastAsia" w:hAnsi="Arial" w:cs="Arial"/>
          <w:b/>
          <w:bCs/>
          <w:i/>
          <w:iCs/>
          <w:lang w:eastAsia="zh-TW"/>
        </w:rPr>
        <w:t>codebookParametersPerBC</w:t>
      </w:r>
      <w:r w:rsidR="00045479" w:rsidRPr="00045479">
        <w:rPr>
          <w:rFonts w:ascii="Arial" w:eastAsiaTheme="minorEastAsia" w:hAnsi="Arial" w:cs="Arial"/>
          <w:b/>
          <w:bCs/>
          <w:lang w:eastAsia="zh-TW"/>
        </w:rPr>
        <w:t xml:space="preserve"> for </w:t>
      </w:r>
      <w:r w:rsidR="00045479">
        <w:rPr>
          <w:rFonts w:ascii="Arial" w:eastAsiaTheme="minorEastAsia" w:hAnsi="Arial" w:cs="Arial"/>
          <w:b/>
          <w:bCs/>
          <w:lang w:eastAsia="zh-TW"/>
        </w:rPr>
        <w:t>non-CA operation.</w:t>
      </w:r>
    </w:p>
    <w:p w14:paraId="57C4060C" w14:textId="3BD95F43" w:rsidR="00765534" w:rsidRPr="00765534" w:rsidRDefault="00084D44" w:rsidP="00084D44">
      <w:pPr>
        <w:ind w:left="852" w:firstLine="3"/>
        <w:rPr>
          <w:rFonts w:ascii="Arial" w:eastAsiaTheme="minorEastAsia" w:hAnsi="Arial" w:cs="Arial"/>
          <w:b/>
          <w:bCs/>
          <w:lang w:eastAsia="zh-TW"/>
        </w:rPr>
      </w:pPr>
      <w:r>
        <w:rPr>
          <w:rFonts w:ascii="Arial" w:eastAsiaTheme="minorEastAsia" w:hAnsi="Arial" w:cs="Arial"/>
          <w:b/>
          <w:bCs/>
          <w:lang w:eastAsia="zh-TW"/>
        </w:rPr>
        <w:t>Additional FD example</w:t>
      </w:r>
      <w:r w:rsidR="00765534">
        <w:rPr>
          <w:rFonts w:ascii="Arial" w:eastAsiaTheme="minorEastAsia" w:hAnsi="Arial" w:cs="Arial"/>
          <w:b/>
          <w:bCs/>
          <w:lang w:eastAsia="zh-TW"/>
        </w:rPr>
        <w:t xml:space="preserve">: </w:t>
      </w:r>
      <w:r>
        <w:rPr>
          <w:rFonts w:ascii="Arial" w:eastAsiaTheme="minorEastAsia" w:hAnsi="Arial" w:cs="Arial"/>
          <w:b/>
          <w:bCs/>
          <w:lang w:eastAsia="zh-TW"/>
        </w:rPr>
        <w:t>…the fie</w:t>
      </w:r>
      <w:r w:rsidR="00B504B7">
        <w:rPr>
          <w:rFonts w:ascii="Arial" w:eastAsiaTheme="minorEastAsia" w:hAnsi="Arial" w:cs="Arial"/>
          <w:b/>
          <w:bCs/>
          <w:lang w:eastAsia="zh-TW"/>
        </w:rPr>
        <w:t>l</w:t>
      </w:r>
      <w:r>
        <w:rPr>
          <w:rFonts w:ascii="Arial" w:eastAsiaTheme="minorEastAsia" w:hAnsi="Arial" w:cs="Arial"/>
          <w:b/>
          <w:bCs/>
          <w:lang w:eastAsia="zh-TW"/>
        </w:rPr>
        <w:t xml:space="preserve">d </w:t>
      </w:r>
      <w:r w:rsidRPr="00084D44">
        <w:rPr>
          <w:rFonts w:ascii="Arial" w:eastAsiaTheme="minorEastAsia" w:hAnsi="Arial" w:cs="Arial"/>
          <w:b/>
          <w:bCs/>
          <w:i/>
          <w:iCs/>
          <w:lang w:eastAsia="zh-TW"/>
        </w:rPr>
        <w:t>codebookParametersPerBand</w:t>
      </w:r>
      <w:r>
        <w:rPr>
          <w:rFonts w:ascii="Arial" w:eastAsiaTheme="minorEastAsia" w:hAnsi="Arial" w:cs="Arial"/>
          <w:b/>
          <w:bCs/>
          <w:lang w:eastAsia="zh-TW"/>
        </w:rPr>
        <w:t xml:space="preserve"> as an alternative of </w:t>
      </w:r>
      <w:r w:rsidRPr="00084D44">
        <w:rPr>
          <w:rFonts w:ascii="Arial" w:eastAsiaTheme="minorEastAsia" w:hAnsi="Arial" w:cs="Arial"/>
          <w:b/>
          <w:bCs/>
          <w:i/>
          <w:iCs/>
          <w:lang w:eastAsia="zh-TW"/>
        </w:rPr>
        <w:t>codebookParametersPerBC</w:t>
      </w:r>
      <w:r>
        <w:rPr>
          <w:rFonts w:ascii="Arial" w:eastAsiaTheme="minorEastAsia" w:hAnsi="Arial" w:cs="Arial"/>
          <w:b/>
          <w:bCs/>
          <w:lang w:eastAsia="zh-TW"/>
        </w:rPr>
        <w:t xml:space="preserve"> </w:t>
      </w:r>
      <w:r w:rsidR="00B504B7">
        <w:rPr>
          <w:rFonts w:ascii="Arial" w:eastAsiaTheme="minorEastAsia" w:hAnsi="Arial" w:cs="Arial"/>
          <w:b/>
          <w:bCs/>
          <w:lang w:eastAsia="zh-TW"/>
        </w:rPr>
        <w:t>in</w:t>
      </w:r>
      <w:r>
        <w:rPr>
          <w:rFonts w:ascii="Arial" w:eastAsiaTheme="minorEastAsia" w:hAnsi="Arial" w:cs="Arial"/>
          <w:b/>
          <w:bCs/>
          <w:lang w:eastAsia="zh-TW"/>
        </w:rPr>
        <w:t xml:space="preserve"> codebook operation for a given non-CA band combination…</w:t>
      </w:r>
    </w:p>
    <w:p w14:paraId="5CD20A31" w14:textId="62C29DF9" w:rsidR="00322497" w:rsidRPr="005E43B8" w:rsidRDefault="00322497">
      <w:pPr>
        <w:rPr>
          <w:rFonts w:ascii="Arial" w:eastAsiaTheme="minorEastAsia" w:hAnsi="Arial" w:cs="Arial" w:hint="eastAsia"/>
          <w:b/>
          <w:bCs/>
          <w:lang w:eastAsia="zh-TW"/>
        </w:rPr>
      </w:pPr>
      <w:r>
        <w:rPr>
          <w:rFonts w:ascii="Arial" w:eastAsiaTheme="minorEastAsia" w:hAnsi="Arial" w:cs="Arial"/>
          <w:b/>
          <w:bCs/>
          <w:lang w:eastAsia="zh-TW"/>
        </w:rPr>
        <w:tab/>
        <w:t>Option 3: Other (Please provide your alternatives for resolution or comments)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5E43B8" w14:paraId="4952470E" w14:textId="77777777" w:rsidTr="00C23FA8">
        <w:tc>
          <w:tcPr>
            <w:tcW w:w="1696" w:type="dxa"/>
            <w:shd w:val="clear" w:color="auto" w:fill="D9D9D9"/>
          </w:tcPr>
          <w:p w14:paraId="1BD3935B" w14:textId="77777777" w:rsidR="005E43B8" w:rsidRDefault="005E43B8" w:rsidP="00C23FA8">
            <w:pPr>
              <w:spacing w:after="0"/>
              <w:jc w:val="both"/>
              <w:rPr>
                <w:rFonts w:ascii="Arial" w:hAnsi="Arial" w:cs="Arial"/>
                <w:b/>
                <w:bCs/>
                <w:lang w:eastAsia="zh-CN"/>
              </w:rPr>
            </w:pPr>
            <w:r>
              <w:rPr>
                <w:rFonts w:ascii="Arial" w:hAnsi="Arial" w:cs="Arial"/>
                <w:b/>
                <w:bCs/>
                <w:lang w:eastAsia="zh-CN"/>
              </w:rPr>
              <w:t>Company</w:t>
            </w:r>
          </w:p>
        </w:tc>
        <w:tc>
          <w:tcPr>
            <w:tcW w:w="1134" w:type="dxa"/>
            <w:shd w:val="clear" w:color="auto" w:fill="D9D9D9"/>
          </w:tcPr>
          <w:p w14:paraId="1EC8C973" w14:textId="1679BF30" w:rsidR="005E43B8" w:rsidRDefault="00322497" w:rsidP="00C23FA8">
            <w:pPr>
              <w:spacing w:after="0"/>
              <w:jc w:val="both"/>
              <w:rPr>
                <w:rFonts w:ascii="Arial" w:eastAsiaTheme="minorEastAsia" w:hAnsi="Arial" w:cs="Arial" w:hint="eastAsia"/>
                <w:b/>
                <w:bCs/>
                <w:lang w:eastAsia="zh-TW"/>
              </w:rPr>
            </w:pPr>
            <w:r>
              <w:rPr>
                <w:rFonts w:ascii="Arial" w:eastAsiaTheme="minorEastAsia" w:hAnsi="Arial" w:cs="Arial" w:hint="eastAsia"/>
                <w:b/>
                <w:bCs/>
                <w:lang w:eastAsia="zh-TW"/>
              </w:rPr>
              <w:t>O</w:t>
            </w:r>
            <w:r>
              <w:rPr>
                <w:rFonts w:ascii="Arial" w:eastAsiaTheme="minorEastAsia" w:hAnsi="Arial" w:cs="Arial"/>
                <w:b/>
                <w:bCs/>
                <w:lang w:eastAsia="zh-TW"/>
              </w:rPr>
              <w:t>ption 1, 2, or 3</w:t>
            </w:r>
          </w:p>
        </w:tc>
        <w:tc>
          <w:tcPr>
            <w:tcW w:w="7513" w:type="dxa"/>
            <w:shd w:val="clear" w:color="auto" w:fill="D9D9D9"/>
          </w:tcPr>
          <w:p w14:paraId="17E50DE2" w14:textId="77777777" w:rsidR="005E43B8" w:rsidRDefault="005E43B8" w:rsidP="00C23FA8">
            <w:pPr>
              <w:spacing w:after="0"/>
              <w:jc w:val="both"/>
              <w:rPr>
                <w:rFonts w:ascii="Arial" w:hAnsi="Arial" w:cs="Arial"/>
                <w:b/>
                <w:bCs/>
                <w:lang w:eastAsia="zh-CN"/>
              </w:rPr>
            </w:pPr>
            <w:r>
              <w:rPr>
                <w:rFonts w:ascii="Arial" w:hAnsi="Arial" w:cs="Arial"/>
                <w:b/>
                <w:bCs/>
                <w:lang w:eastAsia="zh-CN"/>
              </w:rPr>
              <w:t>Comments</w:t>
            </w:r>
          </w:p>
        </w:tc>
      </w:tr>
      <w:tr w:rsidR="005E43B8" w14:paraId="5D82F2FF" w14:textId="77777777" w:rsidTr="00C23FA8">
        <w:tc>
          <w:tcPr>
            <w:tcW w:w="1696" w:type="dxa"/>
            <w:shd w:val="clear" w:color="auto" w:fill="auto"/>
          </w:tcPr>
          <w:p w14:paraId="747CC783" w14:textId="77777777" w:rsidR="005E43B8" w:rsidRDefault="005E43B8" w:rsidP="00C23FA8">
            <w:pPr>
              <w:spacing w:after="0"/>
              <w:jc w:val="both"/>
              <w:rPr>
                <w:rFonts w:ascii="Arial" w:eastAsia="MS Mincho" w:hAnsi="Arial" w:cs="Arial"/>
                <w:bCs/>
                <w:lang w:eastAsia="ja-JP"/>
              </w:rPr>
            </w:pPr>
          </w:p>
        </w:tc>
        <w:tc>
          <w:tcPr>
            <w:tcW w:w="1134" w:type="dxa"/>
          </w:tcPr>
          <w:p w14:paraId="71FEEE37" w14:textId="77777777" w:rsidR="005E43B8" w:rsidRDefault="005E43B8" w:rsidP="00C23FA8">
            <w:pPr>
              <w:spacing w:after="0"/>
              <w:jc w:val="both"/>
              <w:rPr>
                <w:rFonts w:ascii="Arial" w:eastAsia="MS Mincho" w:hAnsi="Arial" w:cs="Arial"/>
                <w:bCs/>
                <w:lang w:eastAsia="ja-JP"/>
              </w:rPr>
            </w:pPr>
          </w:p>
        </w:tc>
        <w:tc>
          <w:tcPr>
            <w:tcW w:w="7513" w:type="dxa"/>
            <w:shd w:val="clear" w:color="auto" w:fill="auto"/>
          </w:tcPr>
          <w:p w14:paraId="5C05971C" w14:textId="77777777" w:rsidR="005E43B8" w:rsidRDefault="005E43B8" w:rsidP="00C23FA8">
            <w:pPr>
              <w:spacing w:after="0"/>
              <w:jc w:val="both"/>
              <w:rPr>
                <w:rFonts w:ascii="Arial" w:eastAsia="MS Mincho" w:hAnsi="Arial" w:cs="Arial"/>
                <w:bCs/>
                <w:lang w:eastAsia="ja-JP"/>
              </w:rPr>
            </w:pPr>
          </w:p>
        </w:tc>
      </w:tr>
      <w:tr w:rsidR="005E43B8" w14:paraId="718BB82F" w14:textId="77777777" w:rsidTr="00C23FA8">
        <w:tc>
          <w:tcPr>
            <w:tcW w:w="1696" w:type="dxa"/>
            <w:shd w:val="clear" w:color="auto" w:fill="auto"/>
          </w:tcPr>
          <w:p w14:paraId="03B11B13" w14:textId="77777777" w:rsidR="005E43B8" w:rsidRDefault="005E43B8" w:rsidP="00C23FA8">
            <w:pPr>
              <w:spacing w:after="0"/>
              <w:jc w:val="both"/>
              <w:rPr>
                <w:rFonts w:ascii="Arial" w:hAnsi="Arial" w:cs="Arial"/>
                <w:bCs/>
                <w:lang w:eastAsia="zh-CN"/>
              </w:rPr>
            </w:pPr>
          </w:p>
        </w:tc>
        <w:tc>
          <w:tcPr>
            <w:tcW w:w="1134" w:type="dxa"/>
          </w:tcPr>
          <w:p w14:paraId="3C6853BC" w14:textId="77777777" w:rsidR="005E43B8" w:rsidRDefault="005E43B8" w:rsidP="00C23FA8">
            <w:pPr>
              <w:spacing w:after="0"/>
              <w:jc w:val="both"/>
              <w:rPr>
                <w:rFonts w:ascii="Arial" w:hAnsi="Arial" w:cs="Arial"/>
                <w:bCs/>
                <w:lang w:eastAsia="zh-CN"/>
              </w:rPr>
            </w:pPr>
          </w:p>
        </w:tc>
        <w:tc>
          <w:tcPr>
            <w:tcW w:w="7513" w:type="dxa"/>
            <w:shd w:val="clear" w:color="auto" w:fill="auto"/>
          </w:tcPr>
          <w:p w14:paraId="0961371B" w14:textId="77777777" w:rsidR="005E43B8" w:rsidRDefault="005E43B8" w:rsidP="00C23FA8">
            <w:pPr>
              <w:spacing w:after="0"/>
              <w:jc w:val="both"/>
              <w:rPr>
                <w:rFonts w:ascii="Arial" w:hAnsi="Arial" w:cs="Arial"/>
                <w:bCs/>
                <w:lang w:eastAsia="zh-CN"/>
              </w:rPr>
            </w:pPr>
          </w:p>
        </w:tc>
      </w:tr>
      <w:tr w:rsidR="005E43B8" w14:paraId="73F008E4" w14:textId="77777777" w:rsidTr="00C23FA8">
        <w:tc>
          <w:tcPr>
            <w:tcW w:w="1696" w:type="dxa"/>
            <w:shd w:val="clear" w:color="auto" w:fill="auto"/>
          </w:tcPr>
          <w:p w14:paraId="1825D7D1" w14:textId="77777777" w:rsidR="005E43B8" w:rsidRDefault="005E43B8" w:rsidP="00C23FA8">
            <w:pPr>
              <w:spacing w:after="0"/>
              <w:jc w:val="both"/>
              <w:rPr>
                <w:rFonts w:ascii="Arial" w:hAnsi="Arial" w:cs="Arial"/>
                <w:bCs/>
                <w:lang w:eastAsia="ko-KR"/>
              </w:rPr>
            </w:pPr>
          </w:p>
        </w:tc>
        <w:tc>
          <w:tcPr>
            <w:tcW w:w="1134" w:type="dxa"/>
          </w:tcPr>
          <w:p w14:paraId="7ED52066" w14:textId="77777777" w:rsidR="005E43B8" w:rsidRDefault="005E43B8" w:rsidP="00C23FA8">
            <w:pPr>
              <w:spacing w:after="0"/>
              <w:jc w:val="both"/>
              <w:rPr>
                <w:rFonts w:ascii="Arial" w:hAnsi="Arial" w:cs="Arial"/>
                <w:bCs/>
                <w:lang w:eastAsia="zh-CN"/>
              </w:rPr>
            </w:pPr>
          </w:p>
        </w:tc>
        <w:tc>
          <w:tcPr>
            <w:tcW w:w="7513" w:type="dxa"/>
            <w:shd w:val="clear" w:color="auto" w:fill="auto"/>
          </w:tcPr>
          <w:p w14:paraId="5148E117" w14:textId="77777777" w:rsidR="005E43B8" w:rsidRDefault="005E43B8" w:rsidP="00C23FA8">
            <w:pPr>
              <w:spacing w:after="0"/>
              <w:jc w:val="both"/>
              <w:rPr>
                <w:rFonts w:ascii="Arial" w:hAnsi="Arial" w:cs="Arial"/>
                <w:bCs/>
                <w:lang w:eastAsia="zh-CN"/>
              </w:rPr>
            </w:pPr>
          </w:p>
        </w:tc>
      </w:tr>
      <w:tr w:rsidR="005E43B8" w14:paraId="0C4864D4" w14:textId="77777777" w:rsidTr="00C23FA8">
        <w:tc>
          <w:tcPr>
            <w:tcW w:w="1696" w:type="dxa"/>
            <w:shd w:val="clear" w:color="auto" w:fill="auto"/>
          </w:tcPr>
          <w:p w14:paraId="5A92155A" w14:textId="77777777" w:rsidR="005E43B8" w:rsidRDefault="005E43B8" w:rsidP="00C23FA8">
            <w:pPr>
              <w:spacing w:after="0"/>
              <w:jc w:val="both"/>
              <w:rPr>
                <w:rFonts w:ascii="Arial" w:eastAsia="SimSun" w:hAnsi="Arial" w:cs="Arial"/>
                <w:bCs/>
                <w:lang w:eastAsia="zh-CN"/>
              </w:rPr>
            </w:pPr>
          </w:p>
        </w:tc>
        <w:tc>
          <w:tcPr>
            <w:tcW w:w="1134" w:type="dxa"/>
          </w:tcPr>
          <w:p w14:paraId="314A07B8" w14:textId="77777777" w:rsidR="005E43B8" w:rsidRDefault="005E43B8" w:rsidP="00C23FA8">
            <w:pPr>
              <w:spacing w:after="0"/>
              <w:jc w:val="both"/>
              <w:rPr>
                <w:rFonts w:ascii="Arial" w:hAnsi="Arial" w:cs="Arial"/>
                <w:bCs/>
                <w:lang w:eastAsia="ko-KR"/>
              </w:rPr>
            </w:pPr>
          </w:p>
        </w:tc>
        <w:tc>
          <w:tcPr>
            <w:tcW w:w="7513" w:type="dxa"/>
            <w:shd w:val="clear" w:color="auto" w:fill="auto"/>
          </w:tcPr>
          <w:p w14:paraId="0016F883" w14:textId="77777777" w:rsidR="005E43B8" w:rsidRDefault="005E43B8" w:rsidP="00C23FA8">
            <w:pPr>
              <w:spacing w:after="0"/>
              <w:jc w:val="both"/>
              <w:rPr>
                <w:rFonts w:ascii="Arial" w:hAnsi="Arial" w:cs="Arial"/>
                <w:bCs/>
                <w:lang w:eastAsia="ko-KR"/>
              </w:rPr>
            </w:pPr>
          </w:p>
        </w:tc>
      </w:tr>
      <w:tr w:rsidR="005E43B8" w14:paraId="367AD098" w14:textId="77777777" w:rsidTr="00C23FA8">
        <w:tc>
          <w:tcPr>
            <w:tcW w:w="1696" w:type="dxa"/>
            <w:shd w:val="clear" w:color="auto" w:fill="auto"/>
          </w:tcPr>
          <w:p w14:paraId="5050C513" w14:textId="77777777" w:rsidR="005E43B8" w:rsidRDefault="005E43B8" w:rsidP="00C23FA8">
            <w:pPr>
              <w:spacing w:after="0"/>
              <w:jc w:val="both"/>
              <w:rPr>
                <w:rFonts w:ascii="Arial" w:eastAsia="SimSun" w:hAnsi="Arial" w:cs="Arial"/>
                <w:bCs/>
                <w:lang w:eastAsia="zh-CN"/>
              </w:rPr>
            </w:pPr>
          </w:p>
        </w:tc>
        <w:tc>
          <w:tcPr>
            <w:tcW w:w="1134" w:type="dxa"/>
          </w:tcPr>
          <w:p w14:paraId="45A549E7" w14:textId="77777777" w:rsidR="005E43B8" w:rsidRDefault="005E43B8" w:rsidP="00C23FA8">
            <w:pPr>
              <w:spacing w:after="0"/>
              <w:jc w:val="both"/>
              <w:rPr>
                <w:rFonts w:ascii="Arial" w:hAnsi="Arial" w:cs="Arial"/>
                <w:bCs/>
                <w:lang w:eastAsia="zh-CN"/>
              </w:rPr>
            </w:pPr>
          </w:p>
        </w:tc>
        <w:tc>
          <w:tcPr>
            <w:tcW w:w="7513" w:type="dxa"/>
            <w:shd w:val="clear" w:color="auto" w:fill="auto"/>
          </w:tcPr>
          <w:p w14:paraId="71110F09" w14:textId="77777777" w:rsidR="005E43B8" w:rsidRDefault="005E43B8" w:rsidP="00C23FA8">
            <w:pPr>
              <w:spacing w:after="0"/>
              <w:jc w:val="both"/>
              <w:rPr>
                <w:rFonts w:ascii="Arial" w:hAnsi="Arial" w:cs="Arial"/>
                <w:bCs/>
                <w:lang w:eastAsia="zh-CN"/>
              </w:rPr>
            </w:pPr>
          </w:p>
        </w:tc>
      </w:tr>
      <w:tr w:rsidR="005E43B8" w14:paraId="19A0D230" w14:textId="77777777" w:rsidTr="00C23FA8">
        <w:tc>
          <w:tcPr>
            <w:tcW w:w="1696" w:type="dxa"/>
            <w:shd w:val="clear" w:color="auto" w:fill="auto"/>
          </w:tcPr>
          <w:p w14:paraId="20A128AB" w14:textId="77777777" w:rsidR="005E43B8" w:rsidRDefault="005E43B8" w:rsidP="00C23FA8">
            <w:pPr>
              <w:spacing w:after="0"/>
              <w:jc w:val="both"/>
              <w:rPr>
                <w:rFonts w:ascii="Arial" w:hAnsi="Arial" w:cs="Arial"/>
                <w:bCs/>
                <w:lang w:eastAsia="zh-CN"/>
              </w:rPr>
            </w:pPr>
          </w:p>
        </w:tc>
        <w:tc>
          <w:tcPr>
            <w:tcW w:w="1134" w:type="dxa"/>
          </w:tcPr>
          <w:p w14:paraId="61A1EC9B" w14:textId="77777777" w:rsidR="005E43B8" w:rsidRDefault="005E43B8" w:rsidP="00C23FA8">
            <w:pPr>
              <w:spacing w:after="0"/>
              <w:jc w:val="both"/>
              <w:rPr>
                <w:rFonts w:ascii="Arial" w:hAnsi="Arial" w:cs="Arial"/>
                <w:bCs/>
                <w:lang w:eastAsia="zh-CN"/>
              </w:rPr>
            </w:pPr>
          </w:p>
        </w:tc>
        <w:tc>
          <w:tcPr>
            <w:tcW w:w="7513" w:type="dxa"/>
            <w:shd w:val="clear" w:color="auto" w:fill="auto"/>
          </w:tcPr>
          <w:p w14:paraId="1BFED0E6" w14:textId="77777777" w:rsidR="005E43B8" w:rsidRDefault="005E43B8" w:rsidP="00C23FA8">
            <w:pPr>
              <w:spacing w:after="0"/>
              <w:jc w:val="both"/>
              <w:rPr>
                <w:rFonts w:ascii="Arial" w:hAnsi="Arial" w:cs="Arial"/>
                <w:bCs/>
                <w:lang w:eastAsia="zh-CN"/>
              </w:rPr>
            </w:pPr>
          </w:p>
        </w:tc>
      </w:tr>
      <w:tr w:rsidR="005E43B8" w14:paraId="5CF12D52" w14:textId="77777777" w:rsidTr="00C23FA8">
        <w:tc>
          <w:tcPr>
            <w:tcW w:w="1696" w:type="dxa"/>
            <w:shd w:val="clear" w:color="auto" w:fill="auto"/>
          </w:tcPr>
          <w:p w14:paraId="49AC2B9E" w14:textId="77777777" w:rsidR="005E43B8" w:rsidRDefault="005E43B8" w:rsidP="00C23FA8">
            <w:pPr>
              <w:spacing w:after="0"/>
              <w:jc w:val="both"/>
              <w:rPr>
                <w:rFonts w:ascii="Arial" w:hAnsi="Arial" w:cs="Arial"/>
                <w:bCs/>
                <w:lang w:eastAsia="ko-KR"/>
              </w:rPr>
            </w:pPr>
          </w:p>
        </w:tc>
        <w:tc>
          <w:tcPr>
            <w:tcW w:w="1134" w:type="dxa"/>
          </w:tcPr>
          <w:p w14:paraId="6D121E5E" w14:textId="77777777" w:rsidR="005E43B8" w:rsidRDefault="005E43B8" w:rsidP="00C23FA8">
            <w:pPr>
              <w:spacing w:after="0"/>
              <w:jc w:val="both"/>
              <w:rPr>
                <w:rFonts w:ascii="Arial" w:hAnsi="Arial" w:cs="Arial"/>
                <w:bCs/>
                <w:lang w:eastAsia="ko-KR"/>
              </w:rPr>
            </w:pPr>
          </w:p>
        </w:tc>
        <w:tc>
          <w:tcPr>
            <w:tcW w:w="7513" w:type="dxa"/>
            <w:shd w:val="clear" w:color="auto" w:fill="auto"/>
          </w:tcPr>
          <w:p w14:paraId="6B23F169" w14:textId="77777777" w:rsidR="005E43B8" w:rsidRDefault="005E43B8" w:rsidP="00C23FA8">
            <w:pPr>
              <w:spacing w:after="0"/>
              <w:jc w:val="both"/>
              <w:rPr>
                <w:rFonts w:ascii="Arial" w:hAnsi="Arial" w:cs="Arial"/>
                <w:bCs/>
                <w:lang w:eastAsia="zh-CN"/>
              </w:rPr>
            </w:pPr>
          </w:p>
        </w:tc>
      </w:tr>
      <w:tr w:rsidR="005E43B8" w14:paraId="19C5AB8F" w14:textId="77777777" w:rsidTr="00C23FA8">
        <w:tc>
          <w:tcPr>
            <w:tcW w:w="1696" w:type="dxa"/>
            <w:shd w:val="clear" w:color="auto" w:fill="auto"/>
          </w:tcPr>
          <w:p w14:paraId="2B649D73" w14:textId="77777777" w:rsidR="005E43B8" w:rsidRDefault="005E43B8" w:rsidP="00C23FA8">
            <w:pPr>
              <w:spacing w:after="0"/>
              <w:jc w:val="both"/>
              <w:rPr>
                <w:rFonts w:ascii="Arial" w:hAnsi="Arial" w:cs="Arial"/>
                <w:bCs/>
                <w:lang w:eastAsia="ko-KR"/>
              </w:rPr>
            </w:pPr>
          </w:p>
        </w:tc>
        <w:tc>
          <w:tcPr>
            <w:tcW w:w="1134" w:type="dxa"/>
          </w:tcPr>
          <w:p w14:paraId="4DF90584" w14:textId="77777777" w:rsidR="005E43B8" w:rsidRDefault="005E43B8" w:rsidP="00C23FA8">
            <w:pPr>
              <w:spacing w:after="0"/>
              <w:jc w:val="both"/>
              <w:rPr>
                <w:rFonts w:ascii="Arial" w:hAnsi="Arial" w:cs="Arial"/>
                <w:bCs/>
                <w:lang w:eastAsia="ko-KR"/>
              </w:rPr>
            </w:pPr>
          </w:p>
        </w:tc>
        <w:tc>
          <w:tcPr>
            <w:tcW w:w="7513" w:type="dxa"/>
            <w:shd w:val="clear" w:color="auto" w:fill="auto"/>
          </w:tcPr>
          <w:p w14:paraId="65557064" w14:textId="77777777" w:rsidR="005E43B8" w:rsidRDefault="005E43B8" w:rsidP="00C23FA8">
            <w:pPr>
              <w:spacing w:after="0"/>
              <w:jc w:val="both"/>
              <w:rPr>
                <w:rFonts w:ascii="Arial" w:hAnsi="Arial" w:cs="Arial"/>
                <w:bCs/>
                <w:lang w:eastAsia="ko-KR"/>
              </w:rPr>
            </w:pPr>
          </w:p>
        </w:tc>
      </w:tr>
      <w:tr w:rsidR="005E43B8" w14:paraId="71F5F1EE" w14:textId="77777777" w:rsidTr="00C23FA8">
        <w:tc>
          <w:tcPr>
            <w:tcW w:w="1696" w:type="dxa"/>
            <w:shd w:val="clear" w:color="auto" w:fill="auto"/>
          </w:tcPr>
          <w:p w14:paraId="4F5350C2" w14:textId="77777777" w:rsidR="005E43B8" w:rsidRDefault="005E43B8" w:rsidP="00C23FA8">
            <w:pPr>
              <w:spacing w:after="0"/>
              <w:jc w:val="both"/>
              <w:rPr>
                <w:rFonts w:ascii="Arial" w:eastAsia="SimSun" w:hAnsi="Arial" w:cs="Arial"/>
                <w:bCs/>
                <w:lang w:eastAsia="zh-CN"/>
              </w:rPr>
            </w:pPr>
          </w:p>
        </w:tc>
        <w:tc>
          <w:tcPr>
            <w:tcW w:w="1134" w:type="dxa"/>
          </w:tcPr>
          <w:p w14:paraId="4A4E0B13" w14:textId="77777777" w:rsidR="005E43B8" w:rsidRDefault="005E43B8" w:rsidP="00C23FA8">
            <w:pPr>
              <w:spacing w:after="0"/>
              <w:jc w:val="both"/>
              <w:rPr>
                <w:rFonts w:ascii="Arial" w:eastAsia="SimSun" w:hAnsi="Arial" w:cs="Arial"/>
                <w:bCs/>
                <w:lang w:eastAsia="zh-CN"/>
              </w:rPr>
            </w:pPr>
          </w:p>
        </w:tc>
        <w:tc>
          <w:tcPr>
            <w:tcW w:w="7513" w:type="dxa"/>
            <w:shd w:val="clear" w:color="auto" w:fill="auto"/>
          </w:tcPr>
          <w:p w14:paraId="2F0BC79F" w14:textId="77777777" w:rsidR="005E43B8" w:rsidRDefault="005E43B8" w:rsidP="00C23FA8">
            <w:pPr>
              <w:spacing w:after="0"/>
              <w:jc w:val="both"/>
              <w:rPr>
                <w:rFonts w:ascii="Arial" w:eastAsia="SimSun" w:hAnsi="Arial" w:cs="Arial"/>
                <w:bCs/>
                <w:lang w:eastAsia="zh-CN"/>
              </w:rPr>
            </w:pPr>
          </w:p>
        </w:tc>
      </w:tr>
      <w:tr w:rsidR="005E43B8" w14:paraId="11C5DB7B" w14:textId="77777777" w:rsidTr="00C23FA8">
        <w:tc>
          <w:tcPr>
            <w:tcW w:w="1696" w:type="dxa"/>
            <w:shd w:val="clear" w:color="auto" w:fill="auto"/>
          </w:tcPr>
          <w:p w14:paraId="034F2922" w14:textId="77777777" w:rsidR="005E43B8" w:rsidRDefault="005E43B8" w:rsidP="00C23FA8">
            <w:pPr>
              <w:spacing w:after="0"/>
              <w:jc w:val="both"/>
              <w:rPr>
                <w:rFonts w:ascii="Arial" w:hAnsi="Arial" w:cs="Arial"/>
                <w:bCs/>
                <w:lang w:eastAsia="zh-CN"/>
              </w:rPr>
            </w:pPr>
          </w:p>
        </w:tc>
        <w:tc>
          <w:tcPr>
            <w:tcW w:w="1134" w:type="dxa"/>
          </w:tcPr>
          <w:p w14:paraId="0EE99F99" w14:textId="77777777" w:rsidR="005E43B8" w:rsidRDefault="005E43B8" w:rsidP="00C23FA8">
            <w:pPr>
              <w:spacing w:after="0"/>
              <w:jc w:val="both"/>
              <w:rPr>
                <w:rFonts w:ascii="Arial" w:hAnsi="Arial" w:cs="Arial"/>
                <w:bCs/>
                <w:lang w:eastAsia="zh-CN"/>
              </w:rPr>
            </w:pPr>
          </w:p>
        </w:tc>
        <w:tc>
          <w:tcPr>
            <w:tcW w:w="7513" w:type="dxa"/>
            <w:shd w:val="clear" w:color="auto" w:fill="auto"/>
          </w:tcPr>
          <w:p w14:paraId="339C6470" w14:textId="77777777" w:rsidR="005E43B8" w:rsidRDefault="005E43B8" w:rsidP="00C23FA8">
            <w:pPr>
              <w:spacing w:after="0"/>
              <w:jc w:val="both"/>
              <w:rPr>
                <w:rFonts w:ascii="Arial" w:hAnsi="Arial" w:cs="Arial"/>
                <w:bCs/>
                <w:lang w:eastAsia="zh-CN"/>
              </w:rPr>
            </w:pPr>
          </w:p>
        </w:tc>
      </w:tr>
      <w:tr w:rsidR="005E43B8" w14:paraId="2CB32FB6" w14:textId="77777777" w:rsidTr="00C23FA8">
        <w:tc>
          <w:tcPr>
            <w:tcW w:w="1696" w:type="dxa"/>
            <w:shd w:val="clear" w:color="auto" w:fill="auto"/>
          </w:tcPr>
          <w:p w14:paraId="6E81B966" w14:textId="77777777" w:rsidR="005E43B8" w:rsidRDefault="005E43B8" w:rsidP="00C23FA8">
            <w:pPr>
              <w:spacing w:after="0"/>
              <w:jc w:val="both"/>
              <w:rPr>
                <w:rFonts w:ascii="Arial" w:hAnsi="Arial" w:cs="Arial"/>
                <w:bCs/>
                <w:lang w:eastAsia="zh-CN"/>
              </w:rPr>
            </w:pPr>
          </w:p>
        </w:tc>
        <w:tc>
          <w:tcPr>
            <w:tcW w:w="1134" w:type="dxa"/>
          </w:tcPr>
          <w:p w14:paraId="01B27558" w14:textId="77777777" w:rsidR="005E43B8" w:rsidRDefault="005E43B8" w:rsidP="00C23FA8">
            <w:pPr>
              <w:spacing w:after="0"/>
              <w:jc w:val="both"/>
              <w:rPr>
                <w:rFonts w:ascii="Arial" w:hAnsi="Arial" w:cs="Arial"/>
                <w:bCs/>
                <w:lang w:eastAsia="zh-CN"/>
              </w:rPr>
            </w:pPr>
          </w:p>
        </w:tc>
        <w:tc>
          <w:tcPr>
            <w:tcW w:w="7513" w:type="dxa"/>
            <w:shd w:val="clear" w:color="auto" w:fill="auto"/>
          </w:tcPr>
          <w:p w14:paraId="364C6B0A" w14:textId="77777777" w:rsidR="005E43B8" w:rsidRDefault="005E43B8" w:rsidP="00C23FA8">
            <w:pPr>
              <w:spacing w:after="0"/>
              <w:jc w:val="both"/>
              <w:rPr>
                <w:rFonts w:ascii="Arial" w:hAnsi="Arial" w:cs="Arial"/>
                <w:bCs/>
                <w:lang w:eastAsia="zh-CN"/>
              </w:rPr>
            </w:pPr>
          </w:p>
        </w:tc>
      </w:tr>
      <w:tr w:rsidR="005E43B8" w14:paraId="4B02B86E" w14:textId="77777777" w:rsidTr="00C23FA8">
        <w:tc>
          <w:tcPr>
            <w:tcW w:w="1696" w:type="dxa"/>
            <w:shd w:val="clear" w:color="auto" w:fill="auto"/>
          </w:tcPr>
          <w:p w14:paraId="713A11C3" w14:textId="77777777" w:rsidR="005E43B8" w:rsidRDefault="005E43B8" w:rsidP="00C23FA8">
            <w:pPr>
              <w:spacing w:after="0"/>
              <w:jc w:val="both"/>
              <w:rPr>
                <w:rFonts w:ascii="Arial" w:eastAsia="SimSun" w:hAnsi="Arial" w:cs="Arial"/>
                <w:bCs/>
                <w:lang w:val="en-US" w:eastAsia="zh-CN"/>
              </w:rPr>
            </w:pPr>
          </w:p>
        </w:tc>
        <w:tc>
          <w:tcPr>
            <w:tcW w:w="1134" w:type="dxa"/>
          </w:tcPr>
          <w:p w14:paraId="5BC84BF7" w14:textId="77777777" w:rsidR="005E43B8" w:rsidRDefault="005E43B8" w:rsidP="00C23FA8">
            <w:pPr>
              <w:spacing w:after="0"/>
              <w:jc w:val="both"/>
              <w:rPr>
                <w:rFonts w:ascii="Arial" w:eastAsia="SimSun" w:hAnsi="Arial" w:cs="Arial"/>
                <w:bCs/>
                <w:lang w:val="en-US" w:eastAsia="zh-CN"/>
              </w:rPr>
            </w:pPr>
          </w:p>
        </w:tc>
        <w:tc>
          <w:tcPr>
            <w:tcW w:w="7513" w:type="dxa"/>
            <w:shd w:val="clear" w:color="auto" w:fill="auto"/>
          </w:tcPr>
          <w:p w14:paraId="2E1732C0" w14:textId="77777777" w:rsidR="005E43B8" w:rsidRDefault="005E43B8" w:rsidP="00C23FA8">
            <w:pPr>
              <w:spacing w:after="0"/>
              <w:jc w:val="both"/>
              <w:rPr>
                <w:rFonts w:ascii="Arial" w:eastAsia="SimSun" w:hAnsi="Arial" w:cs="Arial"/>
                <w:bCs/>
                <w:lang w:eastAsia="zh-CN"/>
              </w:rPr>
            </w:pPr>
          </w:p>
        </w:tc>
      </w:tr>
      <w:tr w:rsidR="005E43B8" w14:paraId="3535FC8D" w14:textId="77777777" w:rsidTr="00C23FA8">
        <w:tc>
          <w:tcPr>
            <w:tcW w:w="1696" w:type="dxa"/>
            <w:shd w:val="clear" w:color="auto" w:fill="auto"/>
          </w:tcPr>
          <w:p w14:paraId="426A3525" w14:textId="77777777" w:rsidR="005E43B8" w:rsidRDefault="005E43B8" w:rsidP="00C23FA8">
            <w:pPr>
              <w:spacing w:after="0"/>
              <w:jc w:val="both"/>
              <w:rPr>
                <w:rFonts w:ascii="Arial" w:hAnsi="Arial" w:cs="Arial"/>
                <w:bCs/>
                <w:lang w:eastAsia="zh-CN"/>
              </w:rPr>
            </w:pPr>
          </w:p>
        </w:tc>
        <w:tc>
          <w:tcPr>
            <w:tcW w:w="1134" w:type="dxa"/>
          </w:tcPr>
          <w:p w14:paraId="7F859678" w14:textId="77777777" w:rsidR="005E43B8" w:rsidRDefault="005E43B8" w:rsidP="00C23FA8">
            <w:pPr>
              <w:spacing w:after="0"/>
              <w:jc w:val="both"/>
              <w:rPr>
                <w:rFonts w:ascii="Arial" w:hAnsi="Arial" w:cs="Arial"/>
                <w:bCs/>
                <w:lang w:eastAsia="zh-CN"/>
              </w:rPr>
            </w:pPr>
          </w:p>
        </w:tc>
        <w:tc>
          <w:tcPr>
            <w:tcW w:w="7513" w:type="dxa"/>
            <w:shd w:val="clear" w:color="auto" w:fill="auto"/>
          </w:tcPr>
          <w:p w14:paraId="42EA651E" w14:textId="77777777" w:rsidR="005E43B8" w:rsidRDefault="005E43B8" w:rsidP="00C23FA8">
            <w:pPr>
              <w:spacing w:after="0"/>
              <w:jc w:val="both"/>
              <w:rPr>
                <w:rFonts w:ascii="Arial" w:hAnsi="Arial" w:cs="Arial"/>
                <w:bCs/>
                <w:lang w:eastAsia="zh-CN"/>
              </w:rPr>
            </w:pPr>
          </w:p>
        </w:tc>
      </w:tr>
    </w:tbl>
    <w:p w14:paraId="2F5A4143" w14:textId="77777777" w:rsidR="00C36A1A" w:rsidRDefault="00C36A1A">
      <w:pPr>
        <w:rPr>
          <w:rFonts w:ascii="Arial" w:eastAsiaTheme="minorEastAsia" w:hAnsi="Arial" w:cs="Arial" w:hint="eastAsia"/>
          <w:lang w:eastAsia="zh-TW"/>
        </w:rPr>
      </w:pPr>
    </w:p>
    <w:p w14:paraId="109FD13B" w14:textId="7E13AD95" w:rsidR="0008095D" w:rsidRDefault="0008095D">
      <w:pPr>
        <w:rPr>
          <w:rFonts w:ascii="Arial" w:eastAsiaTheme="minorEastAsia" w:hAnsi="Arial" w:cs="Arial"/>
          <w:lang w:eastAsia="zh-TW"/>
        </w:rPr>
      </w:pPr>
    </w:p>
    <w:p w14:paraId="2B19308C" w14:textId="77777777" w:rsidR="0008095D" w:rsidRDefault="0008095D" w:rsidP="0008095D">
      <w:pPr>
        <w:pStyle w:val="3"/>
        <w:rPr>
          <w:rFonts w:eastAsiaTheme="minorEastAsia" w:cs="Arial"/>
          <w:b/>
          <w:bCs/>
          <w:sz w:val="24"/>
          <w:szCs w:val="24"/>
          <w:lang w:eastAsia="zh-TW"/>
        </w:rPr>
      </w:pPr>
      <w:r>
        <w:rPr>
          <w:rFonts w:eastAsiaTheme="minorEastAsia" w:cs="Arial"/>
          <w:b/>
          <w:bCs/>
          <w:sz w:val="24"/>
          <w:szCs w:val="24"/>
          <w:lang w:eastAsia="zh-TW"/>
        </w:rPr>
        <w:t>Beam management</w:t>
      </w:r>
    </w:p>
    <w:p w14:paraId="53F72B3B" w14:textId="3ACDD0AC" w:rsidR="0008095D" w:rsidRDefault="003829AF">
      <w:pPr>
        <w:rPr>
          <w:rFonts w:ascii="Arial" w:eastAsiaTheme="minorEastAsia" w:hAnsi="Arial" w:cs="Arial"/>
          <w:lang w:eastAsia="zh-TW"/>
        </w:rPr>
      </w:pPr>
      <w:r>
        <w:rPr>
          <w:rFonts w:ascii="Arial" w:eastAsiaTheme="minorEastAsia" w:hAnsi="Arial" w:cs="Arial" w:hint="eastAsia"/>
          <w:lang w:eastAsia="zh-TW"/>
        </w:rPr>
        <w:t>F</w:t>
      </w:r>
      <w:r>
        <w:rPr>
          <w:rFonts w:ascii="Arial" w:eastAsiaTheme="minorEastAsia" w:hAnsi="Arial" w:cs="Arial"/>
          <w:lang w:eastAsia="zh-TW"/>
        </w:rPr>
        <w:t xml:space="preserve">or </w:t>
      </w:r>
      <w:r w:rsidRPr="003829AF">
        <w:rPr>
          <w:rFonts w:ascii="Arial" w:eastAsiaTheme="minorEastAsia" w:hAnsi="Arial" w:cs="Arial"/>
          <w:b/>
          <w:bCs/>
          <w:lang w:eastAsia="zh-TW"/>
        </w:rPr>
        <w:t>Proposal 4</w:t>
      </w:r>
      <w:r>
        <w:rPr>
          <w:rFonts w:ascii="Arial" w:eastAsiaTheme="minorEastAsia" w:hAnsi="Arial" w:cs="Arial"/>
          <w:lang w:eastAsia="zh-TW"/>
        </w:rPr>
        <w:t xml:space="preserve"> in phase 1 discussion, </w:t>
      </w:r>
      <w:r w:rsidR="00875F5B">
        <w:rPr>
          <w:rFonts w:ascii="Arial" w:eastAsiaTheme="minorEastAsia" w:hAnsi="Arial" w:cs="Arial"/>
          <w:lang w:eastAsia="zh-TW"/>
        </w:rPr>
        <w:t>companies are invited to provide views on following questions:</w:t>
      </w:r>
    </w:p>
    <w:p w14:paraId="474C1EDA" w14:textId="712392BA" w:rsidR="007C5806" w:rsidRPr="00880D5C" w:rsidRDefault="007C5806">
      <w:pPr>
        <w:rPr>
          <w:rFonts w:ascii="Arial" w:eastAsiaTheme="minorEastAsia" w:hAnsi="Arial" w:cs="Arial"/>
          <w:b/>
          <w:bCs/>
          <w:lang w:eastAsia="zh-TW"/>
        </w:rPr>
      </w:pPr>
      <w:r w:rsidRPr="00880D5C">
        <w:rPr>
          <w:rFonts w:ascii="Arial" w:eastAsiaTheme="minorEastAsia" w:hAnsi="Arial" w:cs="Arial" w:hint="eastAsia"/>
          <w:b/>
          <w:bCs/>
          <w:lang w:eastAsia="zh-TW"/>
        </w:rPr>
        <w:t>Q</w:t>
      </w:r>
      <w:r w:rsidRPr="00880D5C">
        <w:rPr>
          <w:rFonts w:ascii="Arial" w:eastAsiaTheme="minorEastAsia" w:hAnsi="Arial" w:cs="Arial"/>
          <w:b/>
          <w:bCs/>
          <w:lang w:eastAsia="zh-TW"/>
        </w:rPr>
        <w:t xml:space="preserve">13: </w:t>
      </w:r>
      <w:r w:rsidR="00880D5C" w:rsidRPr="00880D5C">
        <w:rPr>
          <w:rFonts w:ascii="Arial" w:eastAsiaTheme="minorEastAsia" w:hAnsi="Arial" w:cs="Arial"/>
          <w:b/>
          <w:bCs/>
          <w:lang w:eastAsia="zh-TW"/>
        </w:rPr>
        <w:t xml:space="preserve">Do companies agree that current definition of parameter </w:t>
      </w:r>
      <w:r w:rsidR="00880D5C" w:rsidRPr="00880D5C">
        <w:rPr>
          <w:rFonts w:ascii="Arial" w:eastAsiaTheme="minorEastAsia" w:hAnsi="Arial" w:cs="Arial"/>
          <w:b/>
          <w:bCs/>
          <w:i/>
          <w:iCs/>
          <w:lang w:eastAsia="zh-TW"/>
        </w:rPr>
        <w:t>beamManagementSSB-CSI-RS</w:t>
      </w:r>
      <w:r w:rsidR="00880D5C" w:rsidRPr="00880D5C">
        <w:rPr>
          <w:rFonts w:ascii="Arial" w:eastAsiaTheme="minorEastAsia" w:hAnsi="Arial" w:cs="Arial"/>
          <w:b/>
          <w:bCs/>
          <w:lang w:eastAsia="zh-TW"/>
        </w:rPr>
        <w:t xml:space="preserve"> is unclear or even incorrect, and RAN2 </w:t>
      </w:r>
      <w:r w:rsidR="00345D9D">
        <w:rPr>
          <w:rFonts w:ascii="Arial" w:eastAsiaTheme="minorEastAsia" w:hAnsi="Arial" w:cs="Arial"/>
          <w:b/>
          <w:bCs/>
          <w:lang w:eastAsia="zh-TW"/>
        </w:rPr>
        <w:t>needs to</w:t>
      </w:r>
      <w:r w:rsidR="00880D5C" w:rsidRPr="00880D5C">
        <w:rPr>
          <w:rFonts w:ascii="Arial" w:eastAsiaTheme="minorEastAsia" w:hAnsi="Arial" w:cs="Arial"/>
          <w:b/>
          <w:bCs/>
          <w:lang w:eastAsia="zh-TW"/>
        </w:rPr>
        <w:t xml:space="preserve"> send LS to RAN1 for further clarification?</w:t>
      </w:r>
      <w:r w:rsidR="00880D5C">
        <w:rPr>
          <w:rFonts w:ascii="Arial" w:eastAsiaTheme="minorEastAsia" w:hAnsi="Arial" w:cs="Arial"/>
          <w:b/>
          <w:bCs/>
          <w:lang w:eastAsia="zh-TW"/>
        </w:rPr>
        <w:t xml:space="preserve"> (Provide your current interpretation </w:t>
      </w:r>
      <w:r w:rsidR="00EA3252">
        <w:rPr>
          <w:rFonts w:ascii="Arial" w:eastAsiaTheme="minorEastAsia" w:hAnsi="Arial" w:cs="Arial"/>
          <w:b/>
          <w:bCs/>
          <w:lang w:eastAsia="zh-TW"/>
        </w:rPr>
        <w:t xml:space="preserve">based on existing 38.306 text </w:t>
      </w:r>
      <w:r w:rsidR="00880D5C">
        <w:rPr>
          <w:rFonts w:ascii="Arial" w:eastAsiaTheme="minorEastAsia" w:hAnsi="Arial" w:cs="Arial"/>
          <w:b/>
          <w:bCs/>
          <w:lang w:eastAsia="zh-TW"/>
        </w:rPr>
        <w:t>as well</w:t>
      </w:r>
      <w:r w:rsidR="00EA3252">
        <w:rPr>
          <w:rFonts w:ascii="Arial" w:eastAsiaTheme="minorEastAsia" w:hAnsi="Arial" w:cs="Arial"/>
          <w:b/>
          <w:bCs/>
          <w:lang w:eastAsia="zh-TW"/>
        </w:rPr>
        <w:t>.</w:t>
      </w:r>
      <w:r w:rsidR="00880D5C">
        <w:rPr>
          <w:rFonts w:ascii="Arial" w:eastAsiaTheme="minorEastAsia" w:hAnsi="Arial" w:cs="Arial"/>
          <w:b/>
          <w:bCs/>
          <w:lang w:eastAsia="zh-TW"/>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875F5B" w14:paraId="5E478A13" w14:textId="77777777" w:rsidTr="00C23FA8">
        <w:tc>
          <w:tcPr>
            <w:tcW w:w="1696" w:type="dxa"/>
            <w:shd w:val="clear" w:color="auto" w:fill="D9D9D9"/>
          </w:tcPr>
          <w:p w14:paraId="55E54FF0" w14:textId="77777777" w:rsidR="00875F5B" w:rsidRDefault="00875F5B" w:rsidP="00C23FA8">
            <w:pPr>
              <w:spacing w:after="0"/>
              <w:jc w:val="both"/>
              <w:rPr>
                <w:rFonts w:ascii="Arial" w:hAnsi="Arial" w:cs="Arial"/>
                <w:b/>
                <w:bCs/>
                <w:lang w:eastAsia="zh-CN"/>
              </w:rPr>
            </w:pPr>
            <w:r>
              <w:rPr>
                <w:rFonts w:ascii="Arial" w:hAnsi="Arial" w:cs="Arial"/>
                <w:b/>
                <w:bCs/>
                <w:lang w:eastAsia="zh-CN"/>
              </w:rPr>
              <w:t>Company</w:t>
            </w:r>
          </w:p>
        </w:tc>
        <w:tc>
          <w:tcPr>
            <w:tcW w:w="1134" w:type="dxa"/>
            <w:shd w:val="clear" w:color="auto" w:fill="D9D9D9"/>
          </w:tcPr>
          <w:p w14:paraId="59388A65" w14:textId="77777777" w:rsidR="00875F5B" w:rsidRDefault="00875F5B" w:rsidP="00C23FA8">
            <w:pPr>
              <w:spacing w:after="0"/>
              <w:jc w:val="both"/>
              <w:rPr>
                <w:rFonts w:ascii="Arial" w:eastAsiaTheme="minorEastAsia" w:hAnsi="Arial" w:cs="Arial"/>
                <w:b/>
                <w:bCs/>
                <w:lang w:eastAsia="zh-TW"/>
              </w:rPr>
            </w:pPr>
            <w:r>
              <w:rPr>
                <w:rFonts w:ascii="Arial" w:eastAsiaTheme="minorEastAsia" w:hAnsi="Arial" w:cs="Arial"/>
                <w:b/>
                <w:bCs/>
                <w:lang w:eastAsia="zh-TW"/>
              </w:rPr>
              <w:t>Yes or No</w:t>
            </w:r>
          </w:p>
        </w:tc>
        <w:tc>
          <w:tcPr>
            <w:tcW w:w="7513" w:type="dxa"/>
            <w:shd w:val="clear" w:color="auto" w:fill="D9D9D9"/>
          </w:tcPr>
          <w:p w14:paraId="69222738" w14:textId="77777777" w:rsidR="00875F5B" w:rsidRDefault="00875F5B" w:rsidP="00C23FA8">
            <w:pPr>
              <w:spacing w:after="0"/>
              <w:jc w:val="both"/>
              <w:rPr>
                <w:rFonts w:ascii="Arial" w:hAnsi="Arial" w:cs="Arial"/>
                <w:b/>
                <w:bCs/>
                <w:lang w:eastAsia="zh-CN"/>
              </w:rPr>
            </w:pPr>
            <w:r>
              <w:rPr>
                <w:rFonts w:ascii="Arial" w:hAnsi="Arial" w:cs="Arial"/>
                <w:b/>
                <w:bCs/>
                <w:lang w:eastAsia="zh-CN"/>
              </w:rPr>
              <w:t>Comments</w:t>
            </w:r>
          </w:p>
        </w:tc>
      </w:tr>
      <w:tr w:rsidR="00875F5B" w14:paraId="57246A0F" w14:textId="77777777" w:rsidTr="00C23FA8">
        <w:tc>
          <w:tcPr>
            <w:tcW w:w="1696" w:type="dxa"/>
            <w:shd w:val="clear" w:color="auto" w:fill="auto"/>
          </w:tcPr>
          <w:p w14:paraId="7988E8F8" w14:textId="77777777" w:rsidR="00875F5B" w:rsidRDefault="00875F5B" w:rsidP="00C23FA8">
            <w:pPr>
              <w:spacing w:after="0"/>
              <w:jc w:val="both"/>
              <w:rPr>
                <w:rFonts w:ascii="Arial" w:eastAsia="MS Mincho" w:hAnsi="Arial" w:cs="Arial"/>
                <w:bCs/>
                <w:lang w:eastAsia="ja-JP"/>
              </w:rPr>
            </w:pPr>
          </w:p>
        </w:tc>
        <w:tc>
          <w:tcPr>
            <w:tcW w:w="1134" w:type="dxa"/>
          </w:tcPr>
          <w:p w14:paraId="145E6BC8" w14:textId="77777777" w:rsidR="00875F5B" w:rsidRDefault="00875F5B" w:rsidP="00C23FA8">
            <w:pPr>
              <w:spacing w:after="0"/>
              <w:jc w:val="both"/>
              <w:rPr>
                <w:rFonts w:ascii="Arial" w:eastAsia="MS Mincho" w:hAnsi="Arial" w:cs="Arial"/>
                <w:bCs/>
                <w:lang w:eastAsia="ja-JP"/>
              </w:rPr>
            </w:pPr>
          </w:p>
        </w:tc>
        <w:tc>
          <w:tcPr>
            <w:tcW w:w="7513" w:type="dxa"/>
            <w:shd w:val="clear" w:color="auto" w:fill="auto"/>
          </w:tcPr>
          <w:p w14:paraId="05598A89" w14:textId="77777777" w:rsidR="00875F5B" w:rsidRDefault="00875F5B" w:rsidP="00C23FA8">
            <w:pPr>
              <w:spacing w:after="0"/>
              <w:jc w:val="both"/>
              <w:rPr>
                <w:rFonts w:ascii="Arial" w:eastAsia="MS Mincho" w:hAnsi="Arial" w:cs="Arial"/>
                <w:bCs/>
                <w:lang w:eastAsia="ja-JP"/>
              </w:rPr>
            </w:pPr>
          </w:p>
        </w:tc>
      </w:tr>
      <w:tr w:rsidR="00875F5B" w14:paraId="0358A43C" w14:textId="77777777" w:rsidTr="00C23FA8">
        <w:tc>
          <w:tcPr>
            <w:tcW w:w="1696" w:type="dxa"/>
            <w:shd w:val="clear" w:color="auto" w:fill="auto"/>
          </w:tcPr>
          <w:p w14:paraId="2B059572" w14:textId="77777777" w:rsidR="00875F5B" w:rsidRDefault="00875F5B" w:rsidP="00C23FA8">
            <w:pPr>
              <w:spacing w:after="0"/>
              <w:jc w:val="both"/>
              <w:rPr>
                <w:rFonts w:ascii="Arial" w:hAnsi="Arial" w:cs="Arial"/>
                <w:bCs/>
                <w:lang w:eastAsia="zh-CN"/>
              </w:rPr>
            </w:pPr>
          </w:p>
        </w:tc>
        <w:tc>
          <w:tcPr>
            <w:tcW w:w="1134" w:type="dxa"/>
          </w:tcPr>
          <w:p w14:paraId="104301A5" w14:textId="77777777" w:rsidR="00875F5B" w:rsidRDefault="00875F5B" w:rsidP="00C23FA8">
            <w:pPr>
              <w:spacing w:after="0"/>
              <w:jc w:val="both"/>
              <w:rPr>
                <w:rFonts w:ascii="Arial" w:hAnsi="Arial" w:cs="Arial"/>
                <w:bCs/>
                <w:lang w:eastAsia="zh-CN"/>
              </w:rPr>
            </w:pPr>
          </w:p>
        </w:tc>
        <w:tc>
          <w:tcPr>
            <w:tcW w:w="7513" w:type="dxa"/>
            <w:shd w:val="clear" w:color="auto" w:fill="auto"/>
          </w:tcPr>
          <w:p w14:paraId="75A2D880" w14:textId="77777777" w:rsidR="00875F5B" w:rsidRDefault="00875F5B" w:rsidP="00C23FA8">
            <w:pPr>
              <w:spacing w:after="0"/>
              <w:jc w:val="both"/>
              <w:rPr>
                <w:rFonts w:ascii="Arial" w:hAnsi="Arial" w:cs="Arial"/>
                <w:bCs/>
                <w:lang w:eastAsia="zh-CN"/>
              </w:rPr>
            </w:pPr>
          </w:p>
        </w:tc>
      </w:tr>
      <w:tr w:rsidR="00875F5B" w14:paraId="4329709F" w14:textId="77777777" w:rsidTr="00C23FA8">
        <w:tc>
          <w:tcPr>
            <w:tcW w:w="1696" w:type="dxa"/>
            <w:shd w:val="clear" w:color="auto" w:fill="auto"/>
          </w:tcPr>
          <w:p w14:paraId="7AA13D7A" w14:textId="77777777" w:rsidR="00875F5B" w:rsidRDefault="00875F5B" w:rsidP="00C23FA8">
            <w:pPr>
              <w:spacing w:after="0"/>
              <w:jc w:val="both"/>
              <w:rPr>
                <w:rFonts w:ascii="Arial" w:hAnsi="Arial" w:cs="Arial"/>
                <w:bCs/>
                <w:lang w:eastAsia="ko-KR"/>
              </w:rPr>
            </w:pPr>
          </w:p>
        </w:tc>
        <w:tc>
          <w:tcPr>
            <w:tcW w:w="1134" w:type="dxa"/>
          </w:tcPr>
          <w:p w14:paraId="16C06D8E" w14:textId="77777777" w:rsidR="00875F5B" w:rsidRDefault="00875F5B" w:rsidP="00C23FA8">
            <w:pPr>
              <w:spacing w:after="0"/>
              <w:jc w:val="both"/>
              <w:rPr>
                <w:rFonts w:ascii="Arial" w:hAnsi="Arial" w:cs="Arial"/>
                <w:bCs/>
                <w:lang w:eastAsia="zh-CN"/>
              </w:rPr>
            </w:pPr>
          </w:p>
        </w:tc>
        <w:tc>
          <w:tcPr>
            <w:tcW w:w="7513" w:type="dxa"/>
            <w:shd w:val="clear" w:color="auto" w:fill="auto"/>
          </w:tcPr>
          <w:p w14:paraId="6F379A5A" w14:textId="77777777" w:rsidR="00875F5B" w:rsidRDefault="00875F5B" w:rsidP="00C23FA8">
            <w:pPr>
              <w:spacing w:after="0"/>
              <w:jc w:val="both"/>
              <w:rPr>
                <w:rFonts w:ascii="Arial" w:hAnsi="Arial" w:cs="Arial"/>
                <w:bCs/>
                <w:lang w:eastAsia="zh-CN"/>
              </w:rPr>
            </w:pPr>
          </w:p>
        </w:tc>
      </w:tr>
      <w:tr w:rsidR="00875F5B" w14:paraId="1F925C5E" w14:textId="77777777" w:rsidTr="00C23FA8">
        <w:tc>
          <w:tcPr>
            <w:tcW w:w="1696" w:type="dxa"/>
            <w:shd w:val="clear" w:color="auto" w:fill="auto"/>
          </w:tcPr>
          <w:p w14:paraId="27D25C67" w14:textId="77777777" w:rsidR="00875F5B" w:rsidRDefault="00875F5B" w:rsidP="00C23FA8">
            <w:pPr>
              <w:spacing w:after="0"/>
              <w:jc w:val="both"/>
              <w:rPr>
                <w:rFonts w:ascii="Arial" w:eastAsia="SimSun" w:hAnsi="Arial" w:cs="Arial"/>
                <w:bCs/>
                <w:lang w:eastAsia="zh-CN"/>
              </w:rPr>
            </w:pPr>
          </w:p>
        </w:tc>
        <w:tc>
          <w:tcPr>
            <w:tcW w:w="1134" w:type="dxa"/>
          </w:tcPr>
          <w:p w14:paraId="4C2FB0B0" w14:textId="77777777" w:rsidR="00875F5B" w:rsidRDefault="00875F5B" w:rsidP="00C23FA8">
            <w:pPr>
              <w:spacing w:after="0"/>
              <w:jc w:val="both"/>
              <w:rPr>
                <w:rFonts w:ascii="Arial" w:hAnsi="Arial" w:cs="Arial"/>
                <w:bCs/>
                <w:lang w:eastAsia="ko-KR"/>
              </w:rPr>
            </w:pPr>
          </w:p>
        </w:tc>
        <w:tc>
          <w:tcPr>
            <w:tcW w:w="7513" w:type="dxa"/>
            <w:shd w:val="clear" w:color="auto" w:fill="auto"/>
          </w:tcPr>
          <w:p w14:paraId="5C9A1E89" w14:textId="77777777" w:rsidR="00875F5B" w:rsidRDefault="00875F5B" w:rsidP="00C23FA8">
            <w:pPr>
              <w:spacing w:after="0"/>
              <w:jc w:val="both"/>
              <w:rPr>
                <w:rFonts w:ascii="Arial" w:hAnsi="Arial" w:cs="Arial"/>
                <w:bCs/>
                <w:lang w:eastAsia="ko-KR"/>
              </w:rPr>
            </w:pPr>
          </w:p>
        </w:tc>
      </w:tr>
      <w:tr w:rsidR="00875F5B" w14:paraId="4F199245" w14:textId="77777777" w:rsidTr="00C23FA8">
        <w:tc>
          <w:tcPr>
            <w:tcW w:w="1696" w:type="dxa"/>
            <w:shd w:val="clear" w:color="auto" w:fill="auto"/>
          </w:tcPr>
          <w:p w14:paraId="4CEE3985" w14:textId="77777777" w:rsidR="00875F5B" w:rsidRDefault="00875F5B" w:rsidP="00C23FA8">
            <w:pPr>
              <w:spacing w:after="0"/>
              <w:jc w:val="both"/>
              <w:rPr>
                <w:rFonts w:ascii="Arial" w:eastAsia="SimSun" w:hAnsi="Arial" w:cs="Arial"/>
                <w:bCs/>
                <w:lang w:eastAsia="zh-CN"/>
              </w:rPr>
            </w:pPr>
          </w:p>
        </w:tc>
        <w:tc>
          <w:tcPr>
            <w:tcW w:w="1134" w:type="dxa"/>
          </w:tcPr>
          <w:p w14:paraId="6A218612" w14:textId="77777777" w:rsidR="00875F5B" w:rsidRDefault="00875F5B" w:rsidP="00C23FA8">
            <w:pPr>
              <w:spacing w:after="0"/>
              <w:jc w:val="both"/>
              <w:rPr>
                <w:rFonts w:ascii="Arial" w:hAnsi="Arial" w:cs="Arial"/>
                <w:bCs/>
                <w:lang w:eastAsia="zh-CN"/>
              </w:rPr>
            </w:pPr>
          </w:p>
        </w:tc>
        <w:tc>
          <w:tcPr>
            <w:tcW w:w="7513" w:type="dxa"/>
            <w:shd w:val="clear" w:color="auto" w:fill="auto"/>
          </w:tcPr>
          <w:p w14:paraId="232149D1" w14:textId="77777777" w:rsidR="00875F5B" w:rsidRDefault="00875F5B" w:rsidP="00C23FA8">
            <w:pPr>
              <w:spacing w:after="0"/>
              <w:jc w:val="both"/>
              <w:rPr>
                <w:rFonts w:ascii="Arial" w:hAnsi="Arial" w:cs="Arial"/>
                <w:bCs/>
                <w:lang w:eastAsia="zh-CN"/>
              </w:rPr>
            </w:pPr>
          </w:p>
        </w:tc>
      </w:tr>
      <w:tr w:rsidR="00875F5B" w14:paraId="5B361388" w14:textId="77777777" w:rsidTr="00C23FA8">
        <w:tc>
          <w:tcPr>
            <w:tcW w:w="1696" w:type="dxa"/>
            <w:shd w:val="clear" w:color="auto" w:fill="auto"/>
          </w:tcPr>
          <w:p w14:paraId="230D3583" w14:textId="77777777" w:rsidR="00875F5B" w:rsidRDefault="00875F5B" w:rsidP="00C23FA8">
            <w:pPr>
              <w:spacing w:after="0"/>
              <w:jc w:val="both"/>
              <w:rPr>
                <w:rFonts w:ascii="Arial" w:hAnsi="Arial" w:cs="Arial"/>
                <w:bCs/>
                <w:lang w:eastAsia="zh-CN"/>
              </w:rPr>
            </w:pPr>
          </w:p>
        </w:tc>
        <w:tc>
          <w:tcPr>
            <w:tcW w:w="1134" w:type="dxa"/>
          </w:tcPr>
          <w:p w14:paraId="4CCAB144" w14:textId="77777777" w:rsidR="00875F5B" w:rsidRDefault="00875F5B" w:rsidP="00C23FA8">
            <w:pPr>
              <w:spacing w:after="0"/>
              <w:jc w:val="both"/>
              <w:rPr>
                <w:rFonts w:ascii="Arial" w:hAnsi="Arial" w:cs="Arial"/>
                <w:bCs/>
                <w:lang w:eastAsia="zh-CN"/>
              </w:rPr>
            </w:pPr>
          </w:p>
        </w:tc>
        <w:tc>
          <w:tcPr>
            <w:tcW w:w="7513" w:type="dxa"/>
            <w:shd w:val="clear" w:color="auto" w:fill="auto"/>
          </w:tcPr>
          <w:p w14:paraId="16FF4CE8" w14:textId="77777777" w:rsidR="00875F5B" w:rsidRDefault="00875F5B" w:rsidP="00C23FA8">
            <w:pPr>
              <w:spacing w:after="0"/>
              <w:jc w:val="both"/>
              <w:rPr>
                <w:rFonts w:ascii="Arial" w:hAnsi="Arial" w:cs="Arial"/>
                <w:bCs/>
                <w:lang w:eastAsia="zh-CN"/>
              </w:rPr>
            </w:pPr>
          </w:p>
        </w:tc>
      </w:tr>
      <w:tr w:rsidR="00875F5B" w14:paraId="4ECAF7F9" w14:textId="77777777" w:rsidTr="00C23FA8">
        <w:tc>
          <w:tcPr>
            <w:tcW w:w="1696" w:type="dxa"/>
            <w:shd w:val="clear" w:color="auto" w:fill="auto"/>
          </w:tcPr>
          <w:p w14:paraId="44982B89" w14:textId="77777777" w:rsidR="00875F5B" w:rsidRDefault="00875F5B" w:rsidP="00C23FA8">
            <w:pPr>
              <w:spacing w:after="0"/>
              <w:jc w:val="both"/>
              <w:rPr>
                <w:rFonts w:ascii="Arial" w:hAnsi="Arial" w:cs="Arial"/>
                <w:bCs/>
                <w:lang w:eastAsia="ko-KR"/>
              </w:rPr>
            </w:pPr>
          </w:p>
        </w:tc>
        <w:tc>
          <w:tcPr>
            <w:tcW w:w="1134" w:type="dxa"/>
          </w:tcPr>
          <w:p w14:paraId="1CCB0C86" w14:textId="77777777" w:rsidR="00875F5B" w:rsidRDefault="00875F5B" w:rsidP="00C23FA8">
            <w:pPr>
              <w:spacing w:after="0"/>
              <w:jc w:val="both"/>
              <w:rPr>
                <w:rFonts w:ascii="Arial" w:hAnsi="Arial" w:cs="Arial"/>
                <w:bCs/>
                <w:lang w:eastAsia="ko-KR"/>
              </w:rPr>
            </w:pPr>
          </w:p>
        </w:tc>
        <w:tc>
          <w:tcPr>
            <w:tcW w:w="7513" w:type="dxa"/>
            <w:shd w:val="clear" w:color="auto" w:fill="auto"/>
          </w:tcPr>
          <w:p w14:paraId="34AC3DC8" w14:textId="77777777" w:rsidR="00875F5B" w:rsidRDefault="00875F5B" w:rsidP="00C23FA8">
            <w:pPr>
              <w:spacing w:after="0"/>
              <w:jc w:val="both"/>
              <w:rPr>
                <w:rFonts w:ascii="Arial" w:hAnsi="Arial" w:cs="Arial"/>
                <w:bCs/>
                <w:lang w:eastAsia="zh-CN"/>
              </w:rPr>
            </w:pPr>
          </w:p>
        </w:tc>
      </w:tr>
      <w:tr w:rsidR="00875F5B" w14:paraId="7F14301C" w14:textId="77777777" w:rsidTr="00C23FA8">
        <w:tc>
          <w:tcPr>
            <w:tcW w:w="1696" w:type="dxa"/>
            <w:shd w:val="clear" w:color="auto" w:fill="auto"/>
          </w:tcPr>
          <w:p w14:paraId="5B97EEE3" w14:textId="77777777" w:rsidR="00875F5B" w:rsidRDefault="00875F5B" w:rsidP="00C23FA8">
            <w:pPr>
              <w:spacing w:after="0"/>
              <w:jc w:val="both"/>
              <w:rPr>
                <w:rFonts w:ascii="Arial" w:hAnsi="Arial" w:cs="Arial"/>
                <w:bCs/>
                <w:lang w:eastAsia="ko-KR"/>
              </w:rPr>
            </w:pPr>
          </w:p>
        </w:tc>
        <w:tc>
          <w:tcPr>
            <w:tcW w:w="1134" w:type="dxa"/>
          </w:tcPr>
          <w:p w14:paraId="6EB455BA" w14:textId="77777777" w:rsidR="00875F5B" w:rsidRDefault="00875F5B" w:rsidP="00C23FA8">
            <w:pPr>
              <w:spacing w:after="0"/>
              <w:jc w:val="both"/>
              <w:rPr>
                <w:rFonts w:ascii="Arial" w:hAnsi="Arial" w:cs="Arial"/>
                <w:bCs/>
                <w:lang w:eastAsia="ko-KR"/>
              </w:rPr>
            </w:pPr>
          </w:p>
        </w:tc>
        <w:tc>
          <w:tcPr>
            <w:tcW w:w="7513" w:type="dxa"/>
            <w:shd w:val="clear" w:color="auto" w:fill="auto"/>
          </w:tcPr>
          <w:p w14:paraId="1749A38E" w14:textId="77777777" w:rsidR="00875F5B" w:rsidRDefault="00875F5B" w:rsidP="00C23FA8">
            <w:pPr>
              <w:spacing w:after="0"/>
              <w:jc w:val="both"/>
              <w:rPr>
                <w:rFonts w:ascii="Arial" w:hAnsi="Arial" w:cs="Arial"/>
                <w:bCs/>
                <w:lang w:eastAsia="ko-KR"/>
              </w:rPr>
            </w:pPr>
          </w:p>
        </w:tc>
      </w:tr>
      <w:tr w:rsidR="00875F5B" w14:paraId="1D9FBE52" w14:textId="77777777" w:rsidTr="00C23FA8">
        <w:tc>
          <w:tcPr>
            <w:tcW w:w="1696" w:type="dxa"/>
            <w:shd w:val="clear" w:color="auto" w:fill="auto"/>
          </w:tcPr>
          <w:p w14:paraId="4486A4D9" w14:textId="77777777" w:rsidR="00875F5B" w:rsidRDefault="00875F5B" w:rsidP="00C23FA8">
            <w:pPr>
              <w:spacing w:after="0"/>
              <w:jc w:val="both"/>
              <w:rPr>
                <w:rFonts w:ascii="Arial" w:eastAsia="SimSun" w:hAnsi="Arial" w:cs="Arial"/>
                <w:bCs/>
                <w:lang w:eastAsia="zh-CN"/>
              </w:rPr>
            </w:pPr>
          </w:p>
        </w:tc>
        <w:tc>
          <w:tcPr>
            <w:tcW w:w="1134" w:type="dxa"/>
          </w:tcPr>
          <w:p w14:paraId="7C6EEA47" w14:textId="77777777" w:rsidR="00875F5B" w:rsidRDefault="00875F5B" w:rsidP="00C23FA8">
            <w:pPr>
              <w:spacing w:after="0"/>
              <w:jc w:val="both"/>
              <w:rPr>
                <w:rFonts w:ascii="Arial" w:eastAsia="SimSun" w:hAnsi="Arial" w:cs="Arial"/>
                <w:bCs/>
                <w:lang w:eastAsia="zh-CN"/>
              </w:rPr>
            </w:pPr>
          </w:p>
        </w:tc>
        <w:tc>
          <w:tcPr>
            <w:tcW w:w="7513" w:type="dxa"/>
            <w:shd w:val="clear" w:color="auto" w:fill="auto"/>
          </w:tcPr>
          <w:p w14:paraId="461E90A4" w14:textId="77777777" w:rsidR="00875F5B" w:rsidRDefault="00875F5B" w:rsidP="00C23FA8">
            <w:pPr>
              <w:spacing w:after="0"/>
              <w:jc w:val="both"/>
              <w:rPr>
                <w:rFonts w:ascii="Arial" w:eastAsia="SimSun" w:hAnsi="Arial" w:cs="Arial"/>
                <w:bCs/>
                <w:lang w:eastAsia="zh-CN"/>
              </w:rPr>
            </w:pPr>
          </w:p>
        </w:tc>
      </w:tr>
      <w:tr w:rsidR="00875F5B" w14:paraId="4F5E187B" w14:textId="77777777" w:rsidTr="00C23FA8">
        <w:tc>
          <w:tcPr>
            <w:tcW w:w="1696" w:type="dxa"/>
            <w:shd w:val="clear" w:color="auto" w:fill="auto"/>
          </w:tcPr>
          <w:p w14:paraId="145501FE" w14:textId="77777777" w:rsidR="00875F5B" w:rsidRDefault="00875F5B" w:rsidP="00C23FA8">
            <w:pPr>
              <w:spacing w:after="0"/>
              <w:jc w:val="both"/>
              <w:rPr>
                <w:rFonts w:ascii="Arial" w:hAnsi="Arial" w:cs="Arial"/>
                <w:bCs/>
                <w:lang w:eastAsia="zh-CN"/>
              </w:rPr>
            </w:pPr>
          </w:p>
        </w:tc>
        <w:tc>
          <w:tcPr>
            <w:tcW w:w="1134" w:type="dxa"/>
          </w:tcPr>
          <w:p w14:paraId="1C3A3B93" w14:textId="77777777" w:rsidR="00875F5B" w:rsidRDefault="00875F5B" w:rsidP="00C23FA8">
            <w:pPr>
              <w:spacing w:after="0"/>
              <w:jc w:val="both"/>
              <w:rPr>
                <w:rFonts w:ascii="Arial" w:hAnsi="Arial" w:cs="Arial"/>
                <w:bCs/>
                <w:lang w:eastAsia="zh-CN"/>
              </w:rPr>
            </w:pPr>
          </w:p>
        </w:tc>
        <w:tc>
          <w:tcPr>
            <w:tcW w:w="7513" w:type="dxa"/>
            <w:shd w:val="clear" w:color="auto" w:fill="auto"/>
          </w:tcPr>
          <w:p w14:paraId="010C4921" w14:textId="77777777" w:rsidR="00875F5B" w:rsidRDefault="00875F5B" w:rsidP="00C23FA8">
            <w:pPr>
              <w:spacing w:after="0"/>
              <w:jc w:val="both"/>
              <w:rPr>
                <w:rFonts w:ascii="Arial" w:hAnsi="Arial" w:cs="Arial"/>
                <w:bCs/>
                <w:lang w:eastAsia="zh-CN"/>
              </w:rPr>
            </w:pPr>
          </w:p>
        </w:tc>
      </w:tr>
      <w:tr w:rsidR="00875F5B" w14:paraId="32F63B90" w14:textId="77777777" w:rsidTr="00C23FA8">
        <w:tc>
          <w:tcPr>
            <w:tcW w:w="1696" w:type="dxa"/>
            <w:shd w:val="clear" w:color="auto" w:fill="auto"/>
          </w:tcPr>
          <w:p w14:paraId="67DE07F1" w14:textId="77777777" w:rsidR="00875F5B" w:rsidRDefault="00875F5B" w:rsidP="00C23FA8">
            <w:pPr>
              <w:spacing w:after="0"/>
              <w:jc w:val="both"/>
              <w:rPr>
                <w:rFonts w:ascii="Arial" w:hAnsi="Arial" w:cs="Arial"/>
                <w:bCs/>
                <w:lang w:eastAsia="zh-CN"/>
              </w:rPr>
            </w:pPr>
          </w:p>
        </w:tc>
        <w:tc>
          <w:tcPr>
            <w:tcW w:w="1134" w:type="dxa"/>
          </w:tcPr>
          <w:p w14:paraId="4BE38503" w14:textId="77777777" w:rsidR="00875F5B" w:rsidRDefault="00875F5B" w:rsidP="00C23FA8">
            <w:pPr>
              <w:spacing w:after="0"/>
              <w:jc w:val="both"/>
              <w:rPr>
                <w:rFonts w:ascii="Arial" w:hAnsi="Arial" w:cs="Arial"/>
                <w:bCs/>
                <w:lang w:eastAsia="zh-CN"/>
              </w:rPr>
            </w:pPr>
          </w:p>
        </w:tc>
        <w:tc>
          <w:tcPr>
            <w:tcW w:w="7513" w:type="dxa"/>
            <w:shd w:val="clear" w:color="auto" w:fill="auto"/>
          </w:tcPr>
          <w:p w14:paraId="7272A379" w14:textId="77777777" w:rsidR="00875F5B" w:rsidRDefault="00875F5B" w:rsidP="00C23FA8">
            <w:pPr>
              <w:spacing w:after="0"/>
              <w:jc w:val="both"/>
              <w:rPr>
                <w:rFonts w:ascii="Arial" w:hAnsi="Arial" w:cs="Arial"/>
                <w:bCs/>
                <w:lang w:eastAsia="zh-CN"/>
              </w:rPr>
            </w:pPr>
          </w:p>
        </w:tc>
      </w:tr>
      <w:tr w:rsidR="00875F5B" w14:paraId="30C6496B" w14:textId="77777777" w:rsidTr="00C23FA8">
        <w:tc>
          <w:tcPr>
            <w:tcW w:w="1696" w:type="dxa"/>
            <w:shd w:val="clear" w:color="auto" w:fill="auto"/>
          </w:tcPr>
          <w:p w14:paraId="2B57DEA7" w14:textId="77777777" w:rsidR="00875F5B" w:rsidRDefault="00875F5B" w:rsidP="00C23FA8">
            <w:pPr>
              <w:spacing w:after="0"/>
              <w:jc w:val="both"/>
              <w:rPr>
                <w:rFonts w:ascii="Arial" w:eastAsia="SimSun" w:hAnsi="Arial" w:cs="Arial"/>
                <w:bCs/>
                <w:lang w:val="en-US" w:eastAsia="zh-CN"/>
              </w:rPr>
            </w:pPr>
          </w:p>
        </w:tc>
        <w:tc>
          <w:tcPr>
            <w:tcW w:w="1134" w:type="dxa"/>
          </w:tcPr>
          <w:p w14:paraId="65057040" w14:textId="77777777" w:rsidR="00875F5B" w:rsidRDefault="00875F5B" w:rsidP="00C23FA8">
            <w:pPr>
              <w:spacing w:after="0"/>
              <w:jc w:val="both"/>
              <w:rPr>
                <w:rFonts w:ascii="Arial" w:eastAsia="SimSun" w:hAnsi="Arial" w:cs="Arial"/>
                <w:bCs/>
                <w:lang w:val="en-US" w:eastAsia="zh-CN"/>
              </w:rPr>
            </w:pPr>
          </w:p>
        </w:tc>
        <w:tc>
          <w:tcPr>
            <w:tcW w:w="7513" w:type="dxa"/>
            <w:shd w:val="clear" w:color="auto" w:fill="auto"/>
          </w:tcPr>
          <w:p w14:paraId="1CB04150" w14:textId="77777777" w:rsidR="00875F5B" w:rsidRDefault="00875F5B" w:rsidP="00C23FA8">
            <w:pPr>
              <w:spacing w:after="0"/>
              <w:jc w:val="both"/>
              <w:rPr>
                <w:rFonts w:ascii="Arial" w:eastAsia="SimSun" w:hAnsi="Arial" w:cs="Arial"/>
                <w:bCs/>
                <w:lang w:eastAsia="zh-CN"/>
              </w:rPr>
            </w:pPr>
          </w:p>
        </w:tc>
      </w:tr>
      <w:tr w:rsidR="00875F5B" w14:paraId="351DDD11" w14:textId="77777777" w:rsidTr="00C23FA8">
        <w:tc>
          <w:tcPr>
            <w:tcW w:w="1696" w:type="dxa"/>
            <w:shd w:val="clear" w:color="auto" w:fill="auto"/>
          </w:tcPr>
          <w:p w14:paraId="41FB5FEB" w14:textId="77777777" w:rsidR="00875F5B" w:rsidRDefault="00875F5B" w:rsidP="00C23FA8">
            <w:pPr>
              <w:spacing w:after="0"/>
              <w:jc w:val="both"/>
              <w:rPr>
                <w:rFonts w:ascii="Arial" w:hAnsi="Arial" w:cs="Arial"/>
                <w:bCs/>
                <w:lang w:eastAsia="zh-CN"/>
              </w:rPr>
            </w:pPr>
          </w:p>
        </w:tc>
        <w:tc>
          <w:tcPr>
            <w:tcW w:w="1134" w:type="dxa"/>
          </w:tcPr>
          <w:p w14:paraId="639B903D" w14:textId="77777777" w:rsidR="00875F5B" w:rsidRDefault="00875F5B" w:rsidP="00C23FA8">
            <w:pPr>
              <w:spacing w:after="0"/>
              <w:jc w:val="both"/>
              <w:rPr>
                <w:rFonts w:ascii="Arial" w:hAnsi="Arial" w:cs="Arial"/>
                <w:bCs/>
                <w:lang w:eastAsia="zh-CN"/>
              </w:rPr>
            </w:pPr>
          </w:p>
        </w:tc>
        <w:tc>
          <w:tcPr>
            <w:tcW w:w="7513" w:type="dxa"/>
            <w:shd w:val="clear" w:color="auto" w:fill="auto"/>
          </w:tcPr>
          <w:p w14:paraId="61F95424" w14:textId="77777777" w:rsidR="00875F5B" w:rsidRDefault="00875F5B" w:rsidP="00C23FA8">
            <w:pPr>
              <w:spacing w:after="0"/>
              <w:jc w:val="both"/>
              <w:rPr>
                <w:rFonts w:ascii="Arial" w:hAnsi="Arial" w:cs="Arial"/>
                <w:bCs/>
                <w:lang w:eastAsia="zh-CN"/>
              </w:rPr>
            </w:pPr>
          </w:p>
        </w:tc>
      </w:tr>
    </w:tbl>
    <w:p w14:paraId="2C6FBF82" w14:textId="77777777" w:rsidR="00875F5B" w:rsidRDefault="00875F5B">
      <w:pPr>
        <w:rPr>
          <w:rFonts w:ascii="Arial" w:eastAsiaTheme="minorEastAsia" w:hAnsi="Arial" w:cs="Arial" w:hint="eastAsia"/>
          <w:lang w:eastAsia="zh-TW"/>
        </w:rPr>
      </w:pPr>
    </w:p>
    <w:p w14:paraId="6D9A2A92" w14:textId="77777777" w:rsidR="0008095D" w:rsidRDefault="0008095D">
      <w:pPr>
        <w:rPr>
          <w:rFonts w:ascii="Arial" w:eastAsiaTheme="minorEastAsia" w:hAnsi="Arial" w:cs="Arial" w:hint="eastAsia"/>
          <w:lang w:eastAsia="zh-TW"/>
        </w:rPr>
      </w:pPr>
    </w:p>
    <w:p w14:paraId="108DDC47" w14:textId="77777777" w:rsidR="005E0CE7" w:rsidRDefault="0046473E">
      <w:pPr>
        <w:pStyle w:val="1"/>
        <w:ind w:left="0" w:firstLine="0"/>
        <w:rPr>
          <w:lang w:val="en-US" w:eastAsia="ko-KR"/>
        </w:rPr>
      </w:pPr>
      <w:r>
        <w:rPr>
          <w:lang w:val="en-US" w:eastAsia="ko-KR"/>
        </w:rPr>
        <w:t>4 Conclusions</w:t>
      </w:r>
      <w:r>
        <w:rPr>
          <w:b/>
        </w:rPr>
        <w:tab/>
      </w:r>
    </w:p>
    <w:p w14:paraId="2D483C14" w14:textId="16B1698D" w:rsidR="005E0CE7" w:rsidRPr="00574526" w:rsidRDefault="001E6305">
      <w:pPr>
        <w:rPr>
          <w:rFonts w:ascii="Arial" w:eastAsiaTheme="minorEastAsia" w:hAnsi="Arial" w:cs="Arial"/>
          <w:b/>
          <w:bCs/>
          <w:u w:val="single"/>
          <w:lang w:eastAsia="zh-TW"/>
        </w:rPr>
      </w:pPr>
      <w:r w:rsidRPr="00574526">
        <w:rPr>
          <w:rFonts w:ascii="Arial" w:eastAsiaTheme="minorEastAsia" w:hAnsi="Arial" w:cs="Arial"/>
          <w:b/>
          <w:bCs/>
          <w:u w:val="single"/>
          <w:lang w:eastAsia="zh-TW"/>
        </w:rPr>
        <w:t>Phase 1</w:t>
      </w:r>
    </w:p>
    <w:p w14:paraId="189C3E32" w14:textId="77777777" w:rsidR="0088412E" w:rsidRPr="00B2354C" w:rsidRDefault="0088412E" w:rsidP="0088412E">
      <w:pPr>
        <w:pBdr>
          <w:top w:val="single" w:sz="4" w:space="1" w:color="auto"/>
          <w:left w:val="single" w:sz="4" w:space="4" w:color="auto"/>
          <w:bottom w:val="single" w:sz="4" w:space="1" w:color="auto"/>
          <w:right w:val="single" w:sz="4" w:space="4" w:color="auto"/>
        </w:pBdr>
        <w:rPr>
          <w:rFonts w:ascii="Arial" w:eastAsiaTheme="minorEastAsia" w:hAnsi="Arial" w:cs="Arial" w:hint="eastAsia"/>
          <w:lang w:eastAsia="zh-TW"/>
        </w:rPr>
      </w:pPr>
      <w:r w:rsidRPr="00B2354C">
        <w:rPr>
          <w:rFonts w:ascii="Arial" w:eastAsiaTheme="minorEastAsia" w:hAnsi="Arial" w:cs="Arial" w:hint="eastAsia"/>
          <w:b/>
          <w:bCs/>
          <w:lang w:eastAsia="zh-TW"/>
        </w:rPr>
        <w:t>P</w:t>
      </w:r>
      <w:r w:rsidRPr="00B2354C">
        <w:rPr>
          <w:rFonts w:ascii="Arial" w:eastAsiaTheme="minorEastAsia" w:hAnsi="Arial" w:cs="Arial"/>
          <w:b/>
          <w:bCs/>
          <w:lang w:eastAsia="zh-TW"/>
        </w:rPr>
        <w:t>roposal 1</w:t>
      </w:r>
      <w:r>
        <w:rPr>
          <w:rFonts w:ascii="Arial" w:eastAsiaTheme="minorEastAsia" w:hAnsi="Arial" w:cs="Arial"/>
          <w:lang w:eastAsia="zh-TW"/>
        </w:rPr>
        <w:t>: PC1.5 early implementation is agreed. Us</w:t>
      </w:r>
      <w:r w:rsidRPr="00B2354C">
        <w:rPr>
          <w:rFonts w:ascii="Arial" w:eastAsiaTheme="minorEastAsia" w:hAnsi="Arial" w:cs="Arial"/>
          <w:lang w:eastAsia="zh-TW"/>
        </w:rPr>
        <w:t xml:space="preserve">e </w:t>
      </w:r>
      <w:hyperlink r:id="rId49" w:history="1">
        <w:r w:rsidRPr="00B2354C">
          <w:rPr>
            <w:rStyle w:val="aff0"/>
            <w:rFonts w:ascii="Arial" w:hAnsi="Arial" w:cs="Arial"/>
            <w:lang w:val="fr-FR"/>
          </w:rPr>
          <w:t>R2-2207094</w:t>
        </w:r>
      </w:hyperlink>
      <w:r w:rsidRPr="00B2354C">
        <w:rPr>
          <w:rFonts w:ascii="Arial" w:eastAsiaTheme="minorEastAsia" w:hAnsi="Arial" w:cs="Arial"/>
          <w:lang w:eastAsia="zh-TW"/>
        </w:rPr>
        <w:t xml:space="preserve"> and </w:t>
      </w:r>
      <w:hyperlink r:id="rId50" w:history="1">
        <w:r w:rsidRPr="00B2354C">
          <w:rPr>
            <w:rStyle w:val="aff0"/>
            <w:rFonts w:ascii="Arial" w:hAnsi="Arial" w:cs="Arial"/>
            <w:lang w:val="fr-FR"/>
          </w:rPr>
          <w:t>R2-2207095</w:t>
        </w:r>
      </w:hyperlink>
      <w:r w:rsidRPr="00B2354C">
        <w:rPr>
          <w:rFonts w:ascii="Arial" w:eastAsiaTheme="minorEastAsia" w:hAnsi="Arial" w:cs="Arial"/>
          <w:lang w:eastAsia="zh-TW"/>
        </w:rPr>
        <w:t xml:space="preserve"> </w:t>
      </w:r>
      <w:r>
        <w:rPr>
          <w:rFonts w:ascii="Arial" w:eastAsiaTheme="minorEastAsia" w:hAnsi="Arial" w:cs="Arial"/>
          <w:lang w:eastAsia="zh-TW"/>
        </w:rPr>
        <w:t xml:space="preserve">as baseline, CR details are discussed and finalized </w:t>
      </w:r>
      <w:r w:rsidRPr="00B2354C">
        <w:rPr>
          <w:rFonts w:ascii="Arial" w:eastAsiaTheme="minorEastAsia" w:hAnsi="Arial" w:cs="Arial"/>
          <w:lang w:eastAsia="zh-TW"/>
        </w:rPr>
        <w:t xml:space="preserve">in </w:t>
      </w:r>
      <w:r>
        <w:rPr>
          <w:rFonts w:ascii="Arial" w:eastAsiaTheme="minorEastAsia" w:hAnsi="Arial" w:cs="Arial"/>
          <w:lang w:eastAsia="zh-TW"/>
        </w:rPr>
        <w:t>P</w:t>
      </w:r>
      <w:r w:rsidRPr="00B2354C">
        <w:rPr>
          <w:rFonts w:ascii="Arial" w:eastAsiaTheme="minorEastAsia" w:hAnsi="Arial" w:cs="Arial"/>
          <w:lang w:eastAsia="zh-TW"/>
        </w:rPr>
        <w:t>h</w:t>
      </w:r>
      <w:r>
        <w:rPr>
          <w:rFonts w:ascii="Arial" w:eastAsiaTheme="minorEastAsia" w:hAnsi="Arial" w:cs="Arial"/>
          <w:lang w:eastAsia="zh-TW"/>
        </w:rPr>
        <w:t>ase 2.</w:t>
      </w:r>
    </w:p>
    <w:p w14:paraId="5FC679A7" w14:textId="77777777" w:rsidR="0088412E" w:rsidRPr="00B36E85" w:rsidRDefault="0088412E" w:rsidP="0088412E">
      <w:pPr>
        <w:pBdr>
          <w:top w:val="single" w:sz="4" w:space="1" w:color="auto"/>
          <w:left w:val="single" w:sz="4" w:space="4" w:color="auto"/>
          <w:bottom w:val="single" w:sz="4" w:space="1" w:color="auto"/>
          <w:right w:val="single" w:sz="4" w:space="4" w:color="auto"/>
        </w:pBdr>
        <w:rPr>
          <w:rFonts w:ascii="Arial" w:eastAsiaTheme="minorEastAsia" w:hAnsi="Arial" w:cs="Arial"/>
          <w:lang w:eastAsia="zh-TW"/>
        </w:rPr>
      </w:pPr>
      <w:r w:rsidRPr="00B2354C">
        <w:rPr>
          <w:rFonts w:ascii="Arial" w:eastAsiaTheme="minorEastAsia" w:hAnsi="Arial" w:cs="Arial" w:hint="eastAsia"/>
          <w:b/>
          <w:bCs/>
          <w:lang w:eastAsia="zh-TW"/>
        </w:rPr>
        <w:t>P</w:t>
      </w:r>
      <w:r w:rsidRPr="00B2354C">
        <w:rPr>
          <w:rFonts w:ascii="Arial" w:eastAsiaTheme="minorEastAsia" w:hAnsi="Arial" w:cs="Arial"/>
          <w:b/>
          <w:bCs/>
          <w:lang w:eastAsia="zh-TW"/>
        </w:rPr>
        <w:t xml:space="preserve">roposal </w:t>
      </w:r>
      <w:r>
        <w:rPr>
          <w:rFonts w:ascii="Arial" w:eastAsiaTheme="minorEastAsia" w:hAnsi="Arial" w:cs="Arial"/>
          <w:b/>
          <w:bCs/>
          <w:lang w:eastAsia="zh-TW"/>
        </w:rPr>
        <w:t>2</w:t>
      </w:r>
      <w:r>
        <w:rPr>
          <w:rFonts w:ascii="Arial" w:eastAsiaTheme="minorEastAsia" w:hAnsi="Arial" w:cs="Arial"/>
          <w:lang w:eastAsia="zh-TW"/>
        </w:rPr>
        <w:t xml:space="preserve">: RAN2 to clarify capability reporting aspects of power class </w:t>
      </w:r>
      <w:r w:rsidRPr="00B36E85">
        <w:rPr>
          <w:rFonts w:ascii="Arial" w:eastAsiaTheme="minorEastAsia" w:hAnsi="Arial" w:cs="Arial"/>
          <w:lang w:eastAsia="zh-TW"/>
        </w:rPr>
        <w:t>further.</w:t>
      </w:r>
    </w:p>
    <w:p w14:paraId="1B3AEC26" w14:textId="77777777" w:rsidR="0088412E" w:rsidRPr="00365B2D" w:rsidRDefault="0088412E" w:rsidP="0088412E">
      <w:pPr>
        <w:pBdr>
          <w:top w:val="single" w:sz="4" w:space="1" w:color="auto"/>
          <w:left w:val="single" w:sz="4" w:space="4" w:color="auto"/>
          <w:bottom w:val="single" w:sz="4" w:space="1" w:color="auto"/>
          <w:right w:val="single" w:sz="4" w:space="4" w:color="auto"/>
        </w:pBdr>
        <w:rPr>
          <w:rFonts w:ascii="Arial" w:eastAsiaTheme="minorEastAsia" w:hAnsi="Arial" w:cs="Arial"/>
          <w:lang w:eastAsia="zh-TW"/>
        </w:rPr>
      </w:pPr>
      <w:r w:rsidRPr="00B2354C">
        <w:rPr>
          <w:rFonts w:ascii="Arial" w:eastAsiaTheme="minorEastAsia" w:hAnsi="Arial" w:cs="Arial" w:hint="eastAsia"/>
          <w:b/>
          <w:bCs/>
          <w:lang w:eastAsia="zh-TW"/>
        </w:rPr>
        <w:t>P</w:t>
      </w:r>
      <w:r w:rsidRPr="00B2354C">
        <w:rPr>
          <w:rFonts w:ascii="Arial" w:eastAsiaTheme="minorEastAsia" w:hAnsi="Arial" w:cs="Arial"/>
          <w:b/>
          <w:bCs/>
          <w:lang w:eastAsia="zh-TW"/>
        </w:rPr>
        <w:t xml:space="preserve">roposal </w:t>
      </w:r>
      <w:r>
        <w:rPr>
          <w:rFonts w:ascii="Arial" w:eastAsiaTheme="minorEastAsia" w:hAnsi="Arial" w:cs="Arial"/>
          <w:b/>
          <w:bCs/>
          <w:lang w:eastAsia="zh-TW"/>
        </w:rPr>
        <w:t>3</w:t>
      </w:r>
      <w:r>
        <w:rPr>
          <w:rFonts w:ascii="Arial" w:eastAsiaTheme="minorEastAsia" w:hAnsi="Arial" w:cs="Arial"/>
          <w:lang w:eastAsia="zh-TW"/>
        </w:rPr>
        <w:t xml:space="preserve">: RAN2 continues technical clarification based on </w:t>
      </w:r>
      <w:r w:rsidRPr="00365B2D">
        <w:rPr>
          <w:rFonts w:ascii="Arial" w:eastAsiaTheme="minorEastAsia" w:hAnsi="Arial" w:cs="Arial"/>
          <w:lang w:eastAsia="zh-TW"/>
        </w:rPr>
        <w:t xml:space="preserve">the CRs </w:t>
      </w:r>
      <w:hyperlink r:id="rId51" w:history="1">
        <w:r w:rsidRPr="00365B2D">
          <w:rPr>
            <w:rStyle w:val="aff0"/>
            <w:rFonts w:ascii="Arial" w:hAnsi="Arial" w:cs="Arial"/>
            <w:lang w:val="fr-FR"/>
          </w:rPr>
          <w:t>R2-2207113</w:t>
        </w:r>
      </w:hyperlink>
      <w:r w:rsidRPr="00365B2D">
        <w:rPr>
          <w:rFonts w:ascii="Arial" w:eastAsiaTheme="minorEastAsia" w:hAnsi="Arial" w:cs="Arial"/>
          <w:lang w:eastAsia="zh-TW"/>
        </w:rPr>
        <w:t xml:space="preserve"> and </w:t>
      </w:r>
      <w:hyperlink r:id="rId52" w:history="1">
        <w:r w:rsidRPr="00365B2D">
          <w:rPr>
            <w:rStyle w:val="aff0"/>
            <w:rFonts w:ascii="Arial" w:hAnsi="Arial" w:cs="Arial"/>
            <w:lang w:val="fr-FR"/>
          </w:rPr>
          <w:t>R2-2207114</w:t>
        </w:r>
      </w:hyperlink>
      <w:r>
        <w:rPr>
          <w:rFonts w:ascii="Arial" w:eastAsiaTheme="minorEastAsia" w:hAnsi="Arial" w:cs="Arial"/>
          <w:lang w:eastAsia="zh-TW"/>
        </w:rPr>
        <w:t>, and check the major concern from infra vendors and companies.</w:t>
      </w:r>
    </w:p>
    <w:p w14:paraId="20FBBC10" w14:textId="77777777" w:rsidR="0088412E" w:rsidRPr="00217829" w:rsidRDefault="0088412E" w:rsidP="0088412E">
      <w:pPr>
        <w:pBdr>
          <w:top w:val="single" w:sz="4" w:space="1" w:color="auto"/>
          <w:left w:val="single" w:sz="4" w:space="4" w:color="auto"/>
          <w:bottom w:val="single" w:sz="4" w:space="1" w:color="auto"/>
          <w:right w:val="single" w:sz="4" w:space="4" w:color="auto"/>
        </w:pBdr>
        <w:rPr>
          <w:rFonts w:ascii="Arial" w:eastAsiaTheme="minorEastAsia" w:hAnsi="Arial" w:cs="Arial"/>
          <w:lang w:eastAsia="zh-TW"/>
        </w:rPr>
      </w:pPr>
      <w:r w:rsidRPr="00B2354C">
        <w:rPr>
          <w:rFonts w:ascii="Arial" w:eastAsiaTheme="minorEastAsia" w:hAnsi="Arial" w:cs="Arial" w:hint="eastAsia"/>
          <w:b/>
          <w:bCs/>
          <w:lang w:eastAsia="zh-TW"/>
        </w:rPr>
        <w:t>P</w:t>
      </w:r>
      <w:r w:rsidRPr="00B2354C">
        <w:rPr>
          <w:rFonts w:ascii="Arial" w:eastAsiaTheme="minorEastAsia" w:hAnsi="Arial" w:cs="Arial"/>
          <w:b/>
          <w:bCs/>
          <w:lang w:eastAsia="zh-TW"/>
        </w:rPr>
        <w:t xml:space="preserve">roposal </w:t>
      </w:r>
      <w:r>
        <w:rPr>
          <w:rFonts w:ascii="Arial" w:eastAsiaTheme="minorEastAsia" w:hAnsi="Arial" w:cs="Arial"/>
          <w:b/>
          <w:bCs/>
          <w:lang w:eastAsia="zh-TW"/>
        </w:rPr>
        <w:t>4</w:t>
      </w:r>
      <w:r>
        <w:rPr>
          <w:rFonts w:ascii="Arial" w:eastAsiaTheme="minorEastAsia" w:hAnsi="Arial" w:cs="Arial"/>
          <w:lang w:eastAsia="zh-TW"/>
        </w:rPr>
        <w:t xml:space="preserve">: </w:t>
      </w:r>
      <w:r w:rsidRPr="00217829">
        <w:rPr>
          <w:rFonts w:ascii="Arial" w:eastAsiaTheme="minorEastAsia" w:hAnsi="Arial" w:cs="Arial"/>
          <w:lang w:eastAsia="zh-TW"/>
        </w:rPr>
        <w:t xml:space="preserve">RAN2 to discuss </w:t>
      </w:r>
      <w:r>
        <w:rPr>
          <w:rFonts w:ascii="Arial" w:eastAsiaTheme="minorEastAsia" w:hAnsi="Arial" w:cs="Arial"/>
          <w:lang w:eastAsia="zh-TW"/>
        </w:rPr>
        <w:t>whether to send</w:t>
      </w:r>
      <w:r w:rsidRPr="00217829">
        <w:rPr>
          <w:rFonts w:ascii="Arial" w:eastAsiaTheme="minorEastAsia" w:hAnsi="Arial" w:cs="Arial"/>
          <w:lang w:eastAsia="zh-TW"/>
        </w:rPr>
        <w:t xml:space="preserve"> </w:t>
      </w:r>
      <w:r>
        <w:rPr>
          <w:rFonts w:ascii="Arial" w:eastAsiaTheme="minorEastAsia" w:hAnsi="Arial" w:cs="Arial"/>
          <w:lang w:eastAsia="zh-TW"/>
        </w:rPr>
        <w:t>L</w:t>
      </w:r>
      <w:r w:rsidRPr="00217829">
        <w:rPr>
          <w:rFonts w:ascii="Arial" w:eastAsiaTheme="minorEastAsia" w:hAnsi="Arial" w:cs="Arial"/>
          <w:lang w:eastAsia="zh-TW"/>
        </w:rPr>
        <w:t>S</w:t>
      </w:r>
      <w:r>
        <w:rPr>
          <w:rFonts w:ascii="Arial" w:eastAsiaTheme="minorEastAsia" w:hAnsi="Arial" w:cs="Arial"/>
          <w:lang w:eastAsia="zh-TW"/>
        </w:rPr>
        <w:t xml:space="preserve"> to RAN1</w:t>
      </w:r>
      <w:r w:rsidRPr="00217829">
        <w:rPr>
          <w:rFonts w:ascii="Arial" w:eastAsiaTheme="minorEastAsia" w:hAnsi="Arial" w:cs="Arial"/>
          <w:lang w:eastAsia="zh-TW"/>
        </w:rPr>
        <w:t xml:space="preserve"> </w:t>
      </w:r>
      <w:r>
        <w:rPr>
          <w:rFonts w:ascii="Arial" w:eastAsiaTheme="minorEastAsia" w:hAnsi="Arial" w:cs="Arial"/>
          <w:lang w:eastAsia="zh-TW"/>
        </w:rPr>
        <w:t xml:space="preserve">to clarify the original intention of the capability </w:t>
      </w:r>
      <w:r w:rsidRPr="00D94562">
        <w:rPr>
          <w:rFonts w:ascii="Arial" w:eastAsiaTheme="minorEastAsia" w:hAnsi="Arial" w:cs="Arial"/>
          <w:i/>
          <w:iCs/>
          <w:lang w:eastAsia="zh-TW"/>
        </w:rPr>
        <w:t>beamManagementSSB-CSI-RS</w:t>
      </w:r>
      <w:r>
        <w:rPr>
          <w:rFonts w:ascii="Arial" w:eastAsiaTheme="minorEastAsia" w:hAnsi="Arial" w:cs="Arial"/>
          <w:lang w:eastAsia="zh-TW"/>
        </w:rPr>
        <w:t>, and to discuss what is current interpretation based on existing text.</w:t>
      </w:r>
    </w:p>
    <w:p w14:paraId="349C4CF0" w14:textId="77777777" w:rsidR="0088412E" w:rsidRPr="00AE1E93" w:rsidRDefault="0088412E" w:rsidP="0088412E">
      <w:pPr>
        <w:pBdr>
          <w:top w:val="single" w:sz="4" w:space="1" w:color="auto"/>
          <w:left w:val="single" w:sz="4" w:space="4" w:color="auto"/>
          <w:bottom w:val="single" w:sz="4" w:space="1" w:color="auto"/>
          <w:right w:val="single" w:sz="4" w:space="4" w:color="auto"/>
        </w:pBdr>
        <w:rPr>
          <w:rFonts w:ascii="Arial" w:eastAsiaTheme="minorEastAsia" w:hAnsi="Arial" w:cs="Arial" w:hint="eastAsia"/>
          <w:lang w:eastAsia="zh-TW"/>
        </w:rPr>
      </w:pPr>
      <w:r w:rsidRPr="00B2354C">
        <w:rPr>
          <w:rFonts w:ascii="Arial" w:eastAsiaTheme="minorEastAsia" w:hAnsi="Arial" w:cs="Arial" w:hint="eastAsia"/>
          <w:b/>
          <w:bCs/>
          <w:lang w:eastAsia="zh-TW"/>
        </w:rPr>
        <w:t>P</w:t>
      </w:r>
      <w:r w:rsidRPr="00B2354C">
        <w:rPr>
          <w:rFonts w:ascii="Arial" w:eastAsiaTheme="minorEastAsia" w:hAnsi="Arial" w:cs="Arial"/>
          <w:b/>
          <w:bCs/>
          <w:lang w:eastAsia="zh-TW"/>
        </w:rPr>
        <w:t xml:space="preserve">roposal </w:t>
      </w:r>
      <w:r>
        <w:rPr>
          <w:rFonts w:ascii="Arial" w:eastAsiaTheme="minorEastAsia" w:hAnsi="Arial" w:cs="Arial"/>
          <w:b/>
          <w:bCs/>
          <w:lang w:eastAsia="zh-TW"/>
        </w:rPr>
        <w:t>5</w:t>
      </w:r>
      <w:r>
        <w:rPr>
          <w:rFonts w:ascii="Arial" w:eastAsiaTheme="minorEastAsia" w:hAnsi="Arial" w:cs="Arial"/>
          <w:lang w:eastAsia="zh-TW"/>
        </w:rPr>
        <w:t>: Proponent to provide the revision for</w:t>
      </w:r>
      <w:r w:rsidRPr="00303445">
        <w:rPr>
          <w:rFonts w:ascii="Arial" w:eastAsiaTheme="minorEastAsia" w:hAnsi="Arial" w:cs="Arial"/>
          <w:lang w:eastAsia="zh-TW"/>
        </w:rPr>
        <w:t xml:space="preserve"> </w:t>
      </w:r>
      <w:hyperlink r:id="rId53" w:history="1">
        <w:r w:rsidRPr="00303445">
          <w:rPr>
            <w:rStyle w:val="aff0"/>
            <w:rFonts w:ascii="Arial" w:hAnsi="Arial" w:cs="Arial"/>
            <w:lang w:val="fr-FR"/>
          </w:rPr>
          <w:t>R2-2207640</w:t>
        </w:r>
      </w:hyperlink>
      <w:r w:rsidRPr="00303445">
        <w:rPr>
          <w:rFonts w:ascii="Arial" w:eastAsiaTheme="minorEastAsia" w:hAnsi="Arial" w:cs="Arial"/>
          <w:lang w:eastAsia="zh-TW"/>
        </w:rPr>
        <w:t xml:space="preserve"> and </w:t>
      </w:r>
      <w:hyperlink r:id="rId54" w:history="1">
        <w:r w:rsidRPr="00303445">
          <w:rPr>
            <w:rStyle w:val="aff0"/>
            <w:rFonts w:ascii="Arial" w:hAnsi="Arial" w:cs="Arial"/>
            <w:lang w:val="fr-FR"/>
          </w:rPr>
          <w:t>R2-2207641</w:t>
        </w:r>
      </w:hyperlink>
      <w:r>
        <w:rPr>
          <w:rFonts w:ascii="Arial" w:eastAsiaTheme="minorEastAsia" w:hAnsi="Arial" w:cs="Arial"/>
          <w:lang w:eastAsia="zh-TW"/>
        </w:rPr>
        <w:t xml:space="preserve">. AS release scope and details of revision CRs are discussed and finalized </w:t>
      </w:r>
      <w:r w:rsidRPr="00B2354C">
        <w:rPr>
          <w:rFonts w:ascii="Arial" w:eastAsiaTheme="minorEastAsia" w:hAnsi="Arial" w:cs="Arial"/>
          <w:lang w:eastAsia="zh-TW"/>
        </w:rPr>
        <w:t xml:space="preserve">in </w:t>
      </w:r>
      <w:r>
        <w:rPr>
          <w:rFonts w:ascii="Arial" w:eastAsiaTheme="minorEastAsia" w:hAnsi="Arial" w:cs="Arial"/>
          <w:lang w:eastAsia="zh-TW"/>
        </w:rPr>
        <w:t>P</w:t>
      </w:r>
      <w:r w:rsidRPr="00B2354C">
        <w:rPr>
          <w:rFonts w:ascii="Arial" w:eastAsiaTheme="minorEastAsia" w:hAnsi="Arial" w:cs="Arial"/>
          <w:lang w:eastAsia="zh-TW"/>
        </w:rPr>
        <w:t>h</w:t>
      </w:r>
      <w:r>
        <w:rPr>
          <w:rFonts w:ascii="Arial" w:eastAsiaTheme="minorEastAsia" w:hAnsi="Arial" w:cs="Arial"/>
          <w:lang w:eastAsia="zh-TW"/>
        </w:rPr>
        <w:t>ase 2.</w:t>
      </w:r>
    </w:p>
    <w:p w14:paraId="213BFBDF" w14:textId="77777777" w:rsidR="0088412E" w:rsidRPr="00ED604A" w:rsidRDefault="0088412E" w:rsidP="0088412E">
      <w:pPr>
        <w:pBdr>
          <w:top w:val="single" w:sz="4" w:space="1" w:color="auto"/>
          <w:left w:val="single" w:sz="4" w:space="4" w:color="auto"/>
          <w:bottom w:val="single" w:sz="4" w:space="1" w:color="auto"/>
          <w:right w:val="single" w:sz="4" w:space="4" w:color="auto"/>
        </w:pBdr>
        <w:rPr>
          <w:rFonts w:ascii="Arial" w:eastAsiaTheme="minorEastAsia" w:hAnsi="Arial" w:cs="Arial"/>
          <w:lang w:eastAsia="zh-TW"/>
        </w:rPr>
      </w:pPr>
      <w:r w:rsidRPr="00B2354C">
        <w:rPr>
          <w:rFonts w:ascii="Arial" w:eastAsiaTheme="minorEastAsia" w:hAnsi="Arial" w:cs="Arial" w:hint="eastAsia"/>
          <w:b/>
          <w:bCs/>
          <w:lang w:eastAsia="zh-TW"/>
        </w:rPr>
        <w:t>P</w:t>
      </w:r>
      <w:r w:rsidRPr="00B2354C">
        <w:rPr>
          <w:rFonts w:ascii="Arial" w:eastAsiaTheme="minorEastAsia" w:hAnsi="Arial" w:cs="Arial"/>
          <w:b/>
          <w:bCs/>
          <w:lang w:eastAsia="zh-TW"/>
        </w:rPr>
        <w:t xml:space="preserve">roposal </w:t>
      </w:r>
      <w:r>
        <w:rPr>
          <w:rFonts w:ascii="Arial" w:eastAsiaTheme="minorEastAsia" w:hAnsi="Arial" w:cs="Arial"/>
          <w:b/>
          <w:bCs/>
          <w:lang w:eastAsia="zh-TW"/>
        </w:rPr>
        <w:t>6</w:t>
      </w:r>
      <w:r>
        <w:rPr>
          <w:rFonts w:ascii="Arial" w:eastAsiaTheme="minorEastAsia" w:hAnsi="Arial" w:cs="Arial"/>
          <w:lang w:eastAsia="zh-TW"/>
        </w:rPr>
        <w:t xml:space="preserve">: </w:t>
      </w:r>
      <w:r w:rsidRPr="00ED604A">
        <w:rPr>
          <w:rFonts w:ascii="Arial" w:eastAsiaTheme="minorEastAsia" w:hAnsi="Arial" w:cs="Arial"/>
          <w:lang w:eastAsia="zh-TW"/>
        </w:rPr>
        <w:t xml:space="preserve">Correction on </w:t>
      </w:r>
      <w:r w:rsidRPr="00ED604A">
        <w:rPr>
          <w:rFonts w:ascii="Arial" w:eastAsiaTheme="minorEastAsia" w:hAnsi="Arial" w:cs="Arial"/>
          <w:i/>
          <w:iCs/>
          <w:lang w:eastAsia="zh-TW"/>
        </w:rPr>
        <w:t>crossCarrierA-CSI-trigDiffSCS-r16</w:t>
      </w:r>
      <w:r w:rsidRPr="00ED604A">
        <w:rPr>
          <w:rFonts w:ascii="Arial" w:eastAsiaTheme="minorEastAsia" w:hAnsi="Arial" w:cs="Arial"/>
          <w:lang w:eastAsia="zh-TW"/>
        </w:rPr>
        <w:t xml:space="preserve"> is agreed. Use </w:t>
      </w:r>
      <w:hyperlink r:id="rId55" w:history="1">
        <w:r w:rsidRPr="00ED604A">
          <w:rPr>
            <w:rStyle w:val="aff0"/>
            <w:rFonts w:ascii="Arial" w:hAnsi="Arial" w:cs="Arial"/>
            <w:lang w:val="fr-FR"/>
          </w:rPr>
          <w:t>R2-2208027</w:t>
        </w:r>
      </w:hyperlink>
      <w:r w:rsidRPr="00ED604A">
        <w:rPr>
          <w:rFonts w:ascii="Arial" w:eastAsiaTheme="minorEastAsia" w:hAnsi="Arial" w:cs="Arial"/>
          <w:lang w:eastAsia="zh-TW"/>
        </w:rPr>
        <w:t xml:space="preserve"> and </w:t>
      </w:r>
      <w:hyperlink r:id="rId56" w:history="1">
        <w:r w:rsidRPr="00ED604A">
          <w:rPr>
            <w:rStyle w:val="aff0"/>
            <w:rFonts w:ascii="Arial" w:hAnsi="Arial" w:cs="Arial"/>
            <w:lang w:val="fr-FR"/>
          </w:rPr>
          <w:t>R2-2208028</w:t>
        </w:r>
      </w:hyperlink>
      <w:r w:rsidRPr="00ED604A">
        <w:rPr>
          <w:rFonts w:ascii="Arial" w:eastAsiaTheme="minorEastAsia" w:hAnsi="Arial" w:cs="Arial"/>
          <w:lang w:eastAsia="zh-TW"/>
        </w:rPr>
        <w:t>,as baseline, CR details are discussed and finalized in Phase 2.</w:t>
      </w:r>
    </w:p>
    <w:p w14:paraId="7DAC4D2D" w14:textId="77777777" w:rsidR="0088412E" w:rsidRPr="00CD359D" w:rsidRDefault="0088412E" w:rsidP="0088412E">
      <w:pPr>
        <w:pBdr>
          <w:top w:val="single" w:sz="4" w:space="1" w:color="auto"/>
          <w:left w:val="single" w:sz="4" w:space="4" w:color="auto"/>
          <w:bottom w:val="single" w:sz="4" w:space="1" w:color="auto"/>
          <w:right w:val="single" w:sz="4" w:space="4" w:color="auto"/>
        </w:pBdr>
        <w:rPr>
          <w:rFonts w:ascii="Arial" w:eastAsiaTheme="minorEastAsia" w:hAnsi="Arial" w:cs="Arial"/>
          <w:lang w:eastAsia="zh-TW"/>
        </w:rPr>
      </w:pPr>
      <w:r w:rsidRPr="00B2354C">
        <w:rPr>
          <w:rFonts w:ascii="Arial" w:eastAsiaTheme="minorEastAsia" w:hAnsi="Arial" w:cs="Arial" w:hint="eastAsia"/>
          <w:b/>
          <w:bCs/>
          <w:lang w:eastAsia="zh-TW"/>
        </w:rPr>
        <w:t>P</w:t>
      </w:r>
      <w:r w:rsidRPr="00B2354C">
        <w:rPr>
          <w:rFonts w:ascii="Arial" w:eastAsiaTheme="minorEastAsia" w:hAnsi="Arial" w:cs="Arial"/>
          <w:b/>
          <w:bCs/>
          <w:lang w:eastAsia="zh-TW"/>
        </w:rPr>
        <w:t xml:space="preserve">roposal </w:t>
      </w:r>
      <w:r>
        <w:rPr>
          <w:rFonts w:ascii="Arial" w:eastAsiaTheme="minorEastAsia" w:hAnsi="Arial" w:cs="Arial"/>
          <w:b/>
          <w:bCs/>
          <w:lang w:eastAsia="zh-TW"/>
        </w:rPr>
        <w:t>7</w:t>
      </w:r>
      <w:r>
        <w:rPr>
          <w:rFonts w:ascii="Arial" w:eastAsiaTheme="minorEastAsia" w:hAnsi="Arial" w:cs="Arial"/>
          <w:lang w:eastAsia="zh-TW"/>
        </w:rPr>
        <w:t>: Proponent to provide the revisi</w:t>
      </w:r>
      <w:r w:rsidRPr="00CD359D">
        <w:rPr>
          <w:rFonts w:ascii="Arial" w:eastAsiaTheme="minorEastAsia" w:hAnsi="Arial" w:cs="Arial"/>
          <w:lang w:eastAsia="zh-TW"/>
        </w:rPr>
        <w:t xml:space="preserve">on for </w:t>
      </w:r>
      <w:hyperlink r:id="rId57" w:history="1">
        <w:r w:rsidRPr="00CD359D">
          <w:rPr>
            <w:rStyle w:val="aff0"/>
            <w:rFonts w:ascii="Arial" w:hAnsi="Arial" w:cs="Arial"/>
            <w:lang w:val="fr-FR"/>
          </w:rPr>
          <w:t>R2-2208501</w:t>
        </w:r>
      </w:hyperlink>
      <w:r w:rsidRPr="00CD359D">
        <w:rPr>
          <w:rFonts w:ascii="Arial" w:eastAsiaTheme="minorEastAsia" w:hAnsi="Arial" w:cs="Arial"/>
          <w:lang w:eastAsia="zh-TW"/>
        </w:rPr>
        <w:t xml:space="preserve">, </w:t>
      </w:r>
      <w:hyperlink r:id="rId58" w:history="1">
        <w:r w:rsidRPr="00CD359D">
          <w:rPr>
            <w:rStyle w:val="aff0"/>
            <w:rFonts w:ascii="Arial" w:hAnsi="Arial" w:cs="Arial"/>
            <w:lang w:val="fr-FR"/>
          </w:rPr>
          <w:t>R2-2208502</w:t>
        </w:r>
      </w:hyperlink>
      <w:r w:rsidRPr="00CD359D">
        <w:rPr>
          <w:rFonts w:ascii="Arial" w:eastAsiaTheme="minorEastAsia" w:hAnsi="Arial" w:cs="Arial"/>
          <w:lang w:eastAsia="zh-TW"/>
        </w:rPr>
        <w:t xml:space="preserve">, </w:t>
      </w:r>
      <w:hyperlink r:id="rId59" w:history="1">
        <w:r w:rsidRPr="00CD359D">
          <w:rPr>
            <w:rStyle w:val="aff0"/>
            <w:rFonts w:ascii="Arial" w:hAnsi="Arial" w:cs="Arial"/>
            <w:lang w:val="fr-FR"/>
          </w:rPr>
          <w:t>R2-2208503</w:t>
        </w:r>
      </w:hyperlink>
      <w:r w:rsidRPr="00CD359D">
        <w:rPr>
          <w:rFonts w:ascii="Arial" w:eastAsiaTheme="minorEastAsia" w:hAnsi="Arial" w:cs="Arial"/>
          <w:lang w:eastAsia="zh-TW"/>
        </w:rPr>
        <w:t xml:space="preserve"> and </w:t>
      </w:r>
      <w:hyperlink r:id="rId60" w:history="1">
        <w:r w:rsidRPr="00CD359D">
          <w:rPr>
            <w:rStyle w:val="aff0"/>
            <w:rFonts w:ascii="Arial" w:hAnsi="Arial" w:cs="Arial"/>
            <w:lang w:val="fr-FR"/>
          </w:rPr>
          <w:t>R2-2208504</w:t>
        </w:r>
      </w:hyperlink>
      <w:r w:rsidRPr="00CD359D">
        <w:rPr>
          <w:rFonts w:ascii="Arial" w:eastAsiaTheme="minorEastAsia" w:hAnsi="Arial" w:cs="Arial"/>
          <w:lang w:eastAsia="zh-TW"/>
        </w:rPr>
        <w:t>, CR details are discussed and finalized in Phase 2.</w:t>
      </w:r>
    </w:p>
    <w:p w14:paraId="320B4056" w14:textId="77777777" w:rsidR="0088412E" w:rsidRPr="000F24E2" w:rsidRDefault="0088412E" w:rsidP="0088412E">
      <w:pPr>
        <w:pBdr>
          <w:top w:val="single" w:sz="4" w:space="1" w:color="auto"/>
          <w:left w:val="single" w:sz="4" w:space="4" w:color="auto"/>
          <w:bottom w:val="single" w:sz="4" w:space="1" w:color="auto"/>
          <w:right w:val="single" w:sz="4" w:space="4" w:color="auto"/>
        </w:pBdr>
        <w:rPr>
          <w:rFonts w:ascii="Arial" w:eastAsiaTheme="minorEastAsia" w:hAnsi="Arial" w:cs="Arial"/>
          <w:lang w:eastAsia="zh-TW"/>
        </w:rPr>
      </w:pPr>
      <w:r w:rsidRPr="00B2354C">
        <w:rPr>
          <w:rFonts w:ascii="Arial" w:eastAsiaTheme="minorEastAsia" w:hAnsi="Arial" w:cs="Arial" w:hint="eastAsia"/>
          <w:b/>
          <w:bCs/>
          <w:lang w:eastAsia="zh-TW"/>
        </w:rPr>
        <w:t>P</w:t>
      </w:r>
      <w:r w:rsidRPr="00B2354C">
        <w:rPr>
          <w:rFonts w:ascii="Arial" w:eastAsiaTheme="minorEastAsia" w:hAnsi="Arial" w:cs="Arial"/>
          <w:b/>
          <w:bCs/>
          <w:lang w:eastAsia="zh-TW"/>
        </w:rPr>
        <w:t xml:space="preserve">roposal </w:t>
      </w:r>
      <w:r>
        <w:rPr>
          <w:rFonts w:ascii="Arial" w:eastAsiaTheme="minorEastAsia" w:hAnsi="Arial" w:cs="Arial"/>
          <w:b/>
          <w:bCs/>
          <w:lang w:eastAsia="zh-TW"/>
        </w:rPr>
        <w:t>8</w:t>
      </w:r>
      <w:r>
        <w:rPr>
          <w:rFonts w:ascii="Arial" w:eastAsiaTheme="minorEastAsia" w:hAnsi="Arial" w:cs="Arial"/>
          <w:lang w:eastAsia="zh-TW"/>
        </w:rPr>
        <w:t xml:space="preserve">: </w:t>
      </w:r>
      <w:r w:rsidRPr="000F24E2">
        <w:rPr>
          <w:rFonts w:ascii="Arial" w:eastAsiaTheme="minorEastAsia" w:hAnsi="Arial" w:cs="Arial"/>
          <w:lang w:eastAsia="zh-TW"/>
        </w:rPr>
        <w:t xml:space="preserve">Clarification on </w:t>
      </w:r>
      <w:r w:rsidRPr="000F24E2">
        <w:rPr>
          <w:rFonts w:ascii="Arial" w:eastAsiaTheme="minorEastAsia" w:hAnsi="Arial" w:cs="Arial"/>
          <w:i/>
          <w:iCs/>
          <w:lang w:eastAsia="zh-TW"/>
        </w:rPr>
        <w:t>pusch-RepetitionTypeA-r16</w:t>
      </w:r>
      <w:r w:rsidRPr="000F24E2">
        <w:rPr>
          <w:rFonts w:ascii="Arial" w:eastAsiaTheme="minorEastAsia" w:hAnsi="Arial" w:cs="Arial"/>
          <w:lang w:eastAsia="zh-TW"/>
        </w:rPr>
        <w:t xml:space="preserve"> is agreed. </w:t>
      </w:r>
      <w:r>
        <w:rPr>
          <w:rFonts w:ascii="Arial" w:eastAsiaTheme="minorEastAsia" w:hAnsi="Arial" w:cs="Arial"/>
          <w:lang w:eastAsia="zh-TW"/>
        </w:rPr>
        <w:t>Proponent to provide the revisi</w:t>
      </w:r>
      <w:r w:rsidRPr="00CD359D">
        <w:rPr>
          <w:rFonts w:ascii="Arial" w:eastAsiaTheme="minorEastAsia" w:hAnsi="Arial" w:cs="Arial"/>
          <w:lang w:eastAsia="zh-TW"/>
        </w:rPr>
        <w:t>o</w:t>
      </w:r>
      <w:r w:rsidRPr="000F24E2">
        <w:rPr>
          <w:rFonts w:ascii="Arial" w:eastAsiaTheme="minorEastAsia" w:hAnsi="Arial" w:cs="Arial"/>
          <w:lang w:eastAsia="zh-TW"/>
        </w:rPr>
        <w:t xml:space="preserve">n for </w:t>
      </w:r>
      <w:hyperlink r:id="rId61" w:history="1">
        <w:r w:rsidRPr="000F24E2">
          <w:rPr>
            <w:rStyle w:val="aff0"/>
            <w:rFonts w:ascii="Arial" w:hAnsi="Arial" w:cs="Arial"/>
            <w:lang w:val="fr-FR"/>
          </w:rPr>
          <w:t>R2-2208505</w:t>
        </w:r>
      </w:hyperlink>
      <w:r w:rsidRPr="000F24E2">
        <w:rPr>
          <w:rFonts w:ascii="Arial" w:eastAsiaTheme="minorEastAsia" w:hAnsi="Arial" w:cs="Arial"/>
          <w:lang w:eastAsia="zh-TW"/>
        </w:rPr>
        <w:t xml:space="preserve"> and </w:t>
      </w:r>
      <w:hyperlink r:id="rId62" w:history="1">
        <w:r w:rsidRPr="000F24E2">
          <w:rPr>
            <w:rStyle w:val="aff0"/>
            <w:rFonts w:ascii="Arial" w:hAnsi="Arial" w:cs="Arial"/>
            <w:lang w:val="fr-FR"/>
          </w:rPr>
          <w:t>R2-2208506</w:t>
        </w:r>
      </w:hyperlink>
      <w:r w:rsidRPr="000F24E2">
        <w:rPr>
          <w:rFonts w:ascii="Arial" w:eastAsiaTheme="minorEastAsia" w:hAnsi="Arial" w:cs="Arial"/>
          <w:lang w:eastAsia="zh-TW"/>
        </w:rPr>
        <w:t>, CR details are discussed and finalized in Phase 2.</w:t>
      </w:r>
    </w:p>
    <w:p w14:paraId="47358C27" w14:textId="77777777" w:rsidR="005E0CE7" w:rsidRPr="0088412E" w:rsidRDefault="005E0CE7">
      <w:pPr>
        <w:rPr>
          <w:rFonts w:ascii="Arial" w:eastAsiaTheme="minorEastAsia" w:hAnsi="Arial" w:cs="Arial"/>
          <w:lang w:eastAsia="zh-TW"/>
        </w:rPr>
      </w:pPr>
    </w:p>
    <w:p w14:paraId="6C4E998B" w14:textId="77777777" w:rsidR="005E0CE7" w:rsidRDefault="005E0CE7">
      <w:pPr>
        <w:rPr>
          <w:rFonts w:ascii="Arial" w:eastAsiaTheme="minorEastAsia" w:hAnsi="Arial" w:cs="Arial"/>
          <w:lang w:eastAsia="zh-TW"/>
        </w:rPr>
      </w:pPr>
    </w:p>
    <w:p w14:paraId="1E65607C" w14:textId="77777777" w:rsidR="005E0CE7" w:rsidRDefault="005E0CE7">
      <w:pPr>
        <w:rPr>
          <w:rFonts w:ascii="Arial" w:eastAsiaTheme="minorEastAsia" w:hAnsi="Arial" w:cs="Arial"/>
          <w:lang w:eastAsia="zh-TW"/>
        </w:rPr>
      </w:pPr>
    </w:p>
    <w:p w14:paraId="3233399C" w14:textId="77777777" w:rsidR="005E0CE7" w:rsidRDefault="0046473E">
      <w:pPr>
        <w:pStyle w:val="1"/>
        <w:pBdr>
          <w:top w:val="single" w:sz="12" w:space="0" w:color="auto"/>
        </w:pBdr>
        <w:rPr>
          <w:lang w:val="en-US" w:eastAsia="ko-KR"/>
        </w:rPr>
      </w:pPr>
      <w:r>
        <w:rPr>
          <w:lang w:val="en-US" w:eastAsia="ko-KR"/>
        </w:rPr>
        <w:t>5 References</w:t>
      </w:r>
    </w:p>
    <w:p w14:paraId="7235D0DD" w14:textId="77777777" w:rsidR="005E0CE7" w:rsidRDefault="0046473E">
      <w:pPr>
        <w:pStyle w:val="aff3"/>
        <w:numPr>
          <w:ilvl w:val="0"/>
          <w:numId w:val="7"/>
        </w:numPr>
        <w:spacing w:after="60"/>
        <w:rPr>
          <w:rFonts w:ascii="Arial" w:hAnsi="Arial" w:cs="Arial"/>
          <w:sz w:val="20"/>
          <w:szCs w:val="20"/>
          <w:lang w:eastAsia="ko-KR"/>
        </w:rPr>
      </w:pPr>
      <w:r>
        <w:rPr>
          <w:rFonts w:ascii="Arial" w:hAnsi="Arial" w:cs="Arial"/>
          <w:sz w:val="20"/>
          <w:szCs w:val="20"/>
          <w:lang w:val="fr-FR"/>
        </w:rPr>
        <w:t>R2-2207049</w:t>
      </w:r>
      <w:r>
        <w:rPr>
          <w:rFonts w:ascii="Arial" w:hAnsi="Arial" w:cs="Arial"/>
          <w:sz w:val="20"/>
          <w:szCs w:val="20"/>
          <w:lang w:val="fr-FR"/>
        </w:rPr>
        <w:tab/>
        <w:t>On early implementation and capability signaling of Power Class 1.5</w:t>
      </w:r>
      <w:r>
        <w:rPr>
          <w:rFonts w:ascii="Arial" w:hAnsi="Arial" w:cs="Arial"/>
          <w:sz w:val="20"/>
          <w:szCs w:val="20"/>
          <w:lang w:val="fr-FR"/>
        </w:rPr>
        <w:tab/>
        <w:t>MediaTek Inc.</w:t>
      </w:r>
      <w:r>
        <w:rPr>
          <w:rFonts w:ascii="Arial" w:hAnsi="Arial" w:cs="Arial"/>
          <w:sz w:val="20"/>
          <w:szCs w:val="20"/>
          <w:lang w:val="fr-FR"/>
        </w:rPr>
        <w:tab/>
        <w:t>discussion</w:t>
      </w:r>
      <w:r>
        <w:rPr>
          <w:rFonts w:ascii="Arial" w:hAnsi="Arial" w:cs="Arial"/>
          <w:sz w:val="20"/>
          <w:szCs w:val="20"/>
          <w:lang w:val="fr-FR"/>
        </w:rPr>
        <w:tab/>
        <w:t>Rel-16</w:t>
      </w:r>
      <w:r>
        <w:rPr>
          <w:rFonts w:ascii="Arial" w:hAnsi="Arial" w:cs="Arial"/>
          <w:sz w:val="20"/>
          <w:szCs w:val="20"/>
          <w:lang w:val="fr-FR"/>
        </w:rPr>
        <w:tab/>
        <w:t>LTE_NR_B41_Bn41_PC29dBm, HPUE_PC1_5_n77_n78, NR_UE_PC1_5_n79</w:t>
      </w:r>
    </w:p>
    <w:p w14:paraId="159A9B29" w14:textId="77777777" w:rsidR="005E0CE7" w:rsidRDefault="0046473E">
      <w:pPr>
        <w:pStyle w:val="Doc-title"/>
        <w:numPr>
          <w:ilvl w:val="0"/>
          <w:numId w:val="7"/>
        </w:numPr>
        <w:rPr>
          <w:szCs w:val="20"/>
          <w:lang w:val="fr-FR"/>
        </w:rPr>
      </w:pPr>
      <w:r>
        <w:rPr>
          <w:szCs w:val="20"/>
          <w:lang w:val="fr-FR"/>
        </w:rPr>
        <w:t>R2-2207094</w:t>
      </w:r>
      <w:r>
        <w:rPr>
          <w:szCs w:val="20"/>
          <w:lang w:val="fr-FR"/>
        </w:rPr>
        <w:tab/>
        <w:t>Make PC1.5 an early implementation candidate</w:t>
      </w:r>
      <w:r>
        <w:rPr>
          <w:szCs w:val="20"/>
          <w:lang w:val="fr-FR"/>
        </w:rPr>
        <w:tab/>
        <w:t>MediaTek Inc.</w:t>
      </w:r>
      <w:r>
        <w:rPr>
          <w:szCs w:val="20"/>
          <w:lang w:val="fr-FR"/>
        </w:rPr>
        <w:tab/>
        <w:t>CR</w:t>
      </w:r>
      <w:r>
        <w:rPr>
          <w:szCs w:val="20"/>
          <w:lang w:val="fr-FR"/>
        </w:rPr>
        <w:tab/>
        <w:t>Rel-16</w:t>
      </w:r>
      <w:r>
        <w:rPr>
          <w:szCs w:val="20"/>
          <w:lang w:val="fr-FR"/>
        </w:rPr>
        <w:tab/>
        <w:t>38.331</w:t>
      </w:r>
      <w:r>
        <w:rPr>
          <w:szCs w:val="20"/>
          <w:lang w:val="fr-FR"/>
        </w:rPr>
        <w:tab/>
        <w:t>16.9.0</w:t>
      </w:r>
      <w:r>
        <w:rPr>
          <w:szCs w:val="20"/>
          <w:lang w:val="fr-FR"/>
        </w:rPr>
        <w:tab/>
        <w:t>3454</w:t>
      </w:r>
      <w:r>
        <w:rPr>
          <w:szCs w:val="20"/>
          <w:lang w:val="fr-FR"/>
        </w:rPr>
        <w:tab/>
        <w:t>-</w:t>
      </w:r>
      <w:r>
        <w:rPr>
          <w:szCs w:val="20"/>
          <w:lang w:val="fr-FR"/>
        </w:rPr>
        <w:tab/>
        <w:t>F</w:t>
      </w:r>
      <w:r>
        <w:rPr>
          <w:szCs w:val="20"/>
          <w:lang w:val="fr-FR"/>
        </w:rPr>
        <w:tab/>
        <w:t>LTE_NR_B41_Bn41_PC29dBm, HPUE_PC1_5_n77_n78, NR_UE_PC1_5_n79</w:t>
      </w:r>
    </w:p>
    <w:p w14:paraId="673F2485" w14:textId="77777777" w:rsidR="005E0CE7" w:rsidRDefault="0046473E">
      <w:pPr>
        <w:pStyle w:val="Doc-title"/>
        <w:numPr>
          <w:ilvl w:val="0"/>
          <w:numId w:val="7"/>
        </w:numPr>
        <w:rPr>
          <w:szCs w:val="20"/>
          <w:lang w:val="fr-FR"/>
        </w:rPr>
      </w:pPr>
      <w:r>
        <w:rPr>
          <w:szCs w:val="20"/>
          <w:lang w:val="fr-FR"/>
        </w:rPr>
        <w:t>R2-2207095</w:t>
      </w:r>
      <w:r>
        <w:rPr>
          <w:szCs w:val="20"/>
          <w:lang w:val="fr-FR"/>
        </w:rPr>
        <w:tab/>
        <w:t>Make PC1.5 an early implementation candidate</w:t>
      </w:r>
      <w:r>
        <w:rPr>
          <w:szCs w:val="20"/>
          <w:lang w:val="fr-FR"/>
        </w:rPr>
        <w:tab/>
        <w:t>MediaTek Inc.</w:t>
      </w:r>
      <w:r>
        <w:rPr>
          <w:szCs w:val="20"/>
          <w:lang w:val="fr-FR"/>
        </w:rPr>
        <w:tab/>
        <w:t>CR</w:t>
      </w:r>
      <w:r>
        <w:rPr>
          <w:szCs w:val="20"/>
          <w:lang w:val="fr-FR"/>
        </w:rPr>
        <w:tab/>
        <w:t>Rel-17</w:t>
      </w:r>
      <w:r>
        <w:rPr>
          <w:szCs w:val="20"/>
          <w:lang w:val="fr-FR"/>
        </w:rPr>
        <w:tab/>
        <w:t>38.331</w:t>
      </w:r>
      <w:r>
        <w:rPr>
          <w:szCs w:val="20"/>
          <w:lang w:val="fr-FR"/>
        </w:rPr>
        <w:tab/>
        <w:t>17.1.0</w:t>
      </w:r>
      <w:r>
        <w:rPr>
          <w:szCs w:val="20"/>
          <w:lang w:val="fr-FR"/>
        </w:rPr>
        <w:tab/>
        <w:t>3455</w:t>
      </w:r>
      <w:r>
        <w:rPr>
          <w:szCs w:val="20"/>
          <w:lang w:val="fr-FR"/>
        </w:rPr>
        <w:tab/>
        <w:t>-</w:t>
      </w:r>
      <w:r>
        <w:rPr>
          <w:szCs w:val="20"/>
          <w:lang w:val="fr-FR"/>
        </w:rPr>
        <w:tab/>
        <w:t>A</w:t>
      </w:r>
      <w:r>
        <w:rPr>
          <w:szCs w:val="20"/>
          <w:lang w:val="fr-FR"/>
        </w:rPr>
        <w:tab/>
        <w:t>LTE_NR_B41_Bn41_PC29dBm, HPUE_PC1_5_n77_n78, NR_UE_PC1_5_n79</w:t>
      </w:r>
    </w:p>
    <w:p w14:paraId="7C68FE18" w14:textId="77777777" w:rsidR="005E0CE7" w:rsidRDefault="0046473E">
      <w:pPr>
        <w:pStyle w:val="Doc-title"/>
        <w:numPr>
          <w:ilvl w:val="0"/>
          <w:numId w:val="7"/>
        </w:numPr>
        <w:rPr>
          <w:szCs w:val="20"/>
          <w:lang w:val="fr-FR"/>
        </w:rPr>
      </w:pPr>
      <w:r>
        <w:rPr>
          <w:szCs w:val="20"/>
          <w:lang w:val="fr-FR"/>
        </w:rPr>
        <w:t>R2-2207085</w:t>
      </w:r>
      <w:r>
        <w:rPr>
          <w:szCs w:val="20"/>
          <w:lang w:val="fr-FR"/>
        </w:rPr>
        <w:tab/>
        <w:t>PC1.5 and legacy power class capability reporting clarification</w:t>
      </w:r>
      <w:r>
        <w:rPr>
          <w:szCs w:val="20"/>
          <w:lang w:val="fr-FR"/>
        </w:rPr>
        <w:tab/>
        <w:t>MediaTek Inc.</w:t>
      </w:r>
      <w:r>
        <w:rPr>
          <w:szCs w:val="20"/>
          <w:lang w:val="fr-FR"/>
        </w:rPr>
        <w:tab/>
        <w:t>CR</w:t>
      </w:r>
      <w:r>
        <w:rPr>
          <w:szCs w:val="20"/>
          <w:lang w:val="fr-FR"/>
        </w:rPr>
        <w:tab/>
        <w:t>Rel-16</w:t>
      </w:r>
      <w:r>
        <w:rPr>
          <w:szCs w:val="20"/>
          <w:lang w:val="fr-FR"/>
        </w:rPr>
        <w:tab/>
        <w:t>38.306</w:t>
      </w:r>
      <w:r>
        <w:rPr>
          <w:szCs w:val="20"/>
          <w:lang w:val="fr-FR"/>
        </w:rPr>
        <w:tab/>
        <w:t>16.9.0</w:t>
      </w:r>
      <w:r>
        <w:rPr>
          <w:szCs w:val="20"/>
          <w:lang w:val="fr-FR"/>
        </w:rPr>
        <w:tab/>
        <w:t>0795</w:t>
      </w:r>
      <w:r>
        <w:rPr>
          <w:szCs w:val="20"/>
          <w:lang w:val="fr-FR"/>
        </w:rPr>
        <w:tab/>
        <w:t>-</w:t>
      </w:r>
      <w:r>
        <w:rPr>
          <w:szCs w:val="20"/>
          <w:lang w:val="fr-FR"/>
        </w:rPr>
        <w:tab/>
        <w:t>F</w:t>
      </w:r>
      <w:r>
        <w:rPr>
          <w:szCs w:val="20"/>
          <w:lang w:val="fr-FR"/>
        </w:rPr>
        <w:tab/>
        <w:t>LTE_NR_B41_Bn41_PC29dBm, HPUE_PC1_5_n77_n78, NR_UE_PC1_5_n79</w:t>
      </w:r>
    </w:p>
    <w:p w14:paraId="62E8E19E" w14:textId="77777777" w:rsidR="005E0CE7" w:rsidRDefault="0046473E">
      <w:pPr>
        <w:pStyle w:val="Doc-title"/>
        <w:numPr>
          <w:ilvl w:val="0"/>
          <w:numId w:val="7"/>
        </w:numPr>
        <w:rPr>
          <w:szCs w:val="20"/>
          <w:lang w:val="fr-FR"/>
        </w:rPr>
      </w:pPr>
      <w:r>
        <w:rPr>
          <w:szCs w:val="20"/>
          <w:lang w:val="fr-FR"/>
        </w:rPr>
        <w:t>R2-2207086</w:t>
      </w:r>
      <w:r>
        <w:rPr>
          <w:szCs w:val="20"/>
          <w:lang w:val="fr-FR"/>
        </w:rPr>
        <w:tab/>
        <w:t>PC1.5 and legacy power class capability reporting clarification</w:t>
      </w:r>
      <w:r>
        <w:rPr>
          <w:szCs w:val="20"/>
          <w:lang w:val="fr-FR"/>
        </w:rPr>
        <w:tab/>
        <w:t>MediaTek Inc.</w:t>
      </w:r>
      <w:r>
        <w:rPr>
          <w:szCs w:val="20"/>
          <w:lang w:val="fr-FR"/>
        </w:rPr>
        <w:tab/>
        <w:t>CR</w:t>
      </w:r>
      <w:r>
        <w:rPr>
          <w:szCs w:val="20"/>
          <w:lang w:val="fr-FR"/>
        </w:rPr>
        <w:tab/>
        <w:t>Rel-17</w:t>
      </w:r>
      <w:r>
        <w:rPr>
          <w:szCs w:val="20"/>
          <w:lang w:val="fr-FR"/>
        </w:rPr>
        <w:tab/>
        <w:t>38.306</w:t>
      </w:r>
      <w:r>
        <w:rPr>
          <w:szCs w:val="20"/>
          <w:lang w:val="fr-FR"/>
        </w:rPr>
        <w:tab/>
        <w:t>17.1.0</w:t>
      </w:r>
      <w:r>
        <w:rPr>
          <w:szCs w:val="20"/>
          <w:lang w:val="fr-FR"/>
        </w:rPr>
        <w:tab/>
        <w:t>0796</w:t>
      </w:r>
      <w:r>
        <w:rPr>
          <w:szCs w:val="20"/>
          <w:lang w:val="fr-FR"/>
        </w:rPr>
        <w:tab/>
        <w:t>-</w:t>
      </w:r>
      <w:r>
        <w:rPr>
          <w:szCs w:val="20"/>
          <w:lang w:val="fr-FR"/>
        </w:rPr>
        <w:tab/>
        <w:t>A</w:t>
      </w:r>
      <w:r>
        <w:rPr>
          <w:szCs w:val="20"/>
          <w:lang w:val="fr-FR"/>
        </w:rPr>
        <w:tab/>
        <w:t>LTE_NR_B41_Bn41_PC29dBm, HPUE_PC1_5_n77_n78, NR_UE_PC1_5_n79</w:t>
      </w:r>
    </w:p>
    <w:p w14:paraId="1B2450D4" w14:textId="77777777" w:rsidR="005E0CE7" w:rsidRDefault="0046473E">
      <w:pPr>
        <w:pStyle w:val="Doc-title"/>
        <w:numPr>
          <w:ilvl w:val="0"/>
          <w:numId w:val="7"/>
        </w:numPr>
        <w:rPr>
          <w:szCs w:val="20"/>
          <w:lang w:val="fr-FR"/>
        </w:rPr>
      </w:pPr>
      <w:r>
        <w:rPr>
          <w:szCs w:val="20"/>
          <w:lang w:val="fr-FR"/>
        </w:rPr>
        <w:t>R2-2207113</w:t>
      </w:r>
      <w:r>
        <w:rPr>
          <w:szCs w:val="20"/>
          <w:lang w:val="fr-FR"/>
        </w:rPr>
        <w:tab/>
        <w:t>Clarification on codebookParametersPerBC parameter for extension of CSI-RS capabilities reporting</w:t>
      </w:r>
      <w:r>
        <w:rPr>
          <w:szCs w:val="20"/>
          <w:lang w:val="fr-FR"/>
        </w:rPr>
        <w:tab/>
        <w:t>MediaTek Inc.</w:t>
      </w:r>
      <w:r>
        <w:rPr>
          <w:szCs w:val="20"/>
          <w:lang w:val="fr-FR"/>
        </w:rPr>
        <w:tab/>
        <w:t>CR</w:t>
      </w:r>
      <w:r>
        <w:rPr>
          <w:szCs w:val="20"/>
          <w:lang w:val="fr-FR"/>
        </w:rPr>
        <w:tab/>
        <w:t>Rel-16</w:t>
      </w:r>
      <w:r>
        <w:rPr>
          <w:szCs w:val="20"/>
          <w:lang w:val="fr-FR"/>
        </w:rPr>
        <w:tab/>
        <w:t>38.331</w:t>
      </w:r>
      <w:r>
        <w:rPr>
          <w:szCs w:val="20"/>
          <w:lang w:val="fr-FR"/>
        </w:rPr>
        <w:tab/>
        <w:t>16.9.0</w:t>
      </w:r>
      <w:r>
        <w:rPr>
          <w:szCs w:val="20"/>
          <w:lang w:val="fr-FR"/>
        </w:rPr>
        <w:tab/>
        <w:t>3452</w:t>
      </w:r>
      <w:r>
        <w:rPr>
          <w:szCs w:val="20"/>
          <w:lang w:val="fr-FR"/>
        </w:rPr>
        <w:tab/>
        <w:t>-</w:t>
      </w:r>
      <w:r>
        <w:rPr>
          <w:szCs w:val="20"/>
          <w:lang w:val="fr-FR"/>
        </w:rPr>
        <w:tab/>
        <w:t>F</w:t>
      </w:r>
      <w:r>
        <w:rPr>
          <w:szCs w:val="20"/>
          <w:lang w:val="fr-FR"/>
        </w:rPr>
        <w:tab/>
        <w:t>NR_newRAT-Core, TEI16</w:t>
      </w:r>
    </w:p>
    <w:p w14:paraId="5B3D941B" w14:textId="77777777" w:rsidR="005E0CE7" w:rsidRDefault="0046473E">
      <w:pPr>
        <w:pStyle w:val="Doc-title"/>
        <w:numPr>
          <w:ilvl w:val="0"/>
          <w:numId w:val="7"/>
        </w:numPr>
        <w:rPr>
          <w:szCs w:val="20"/>
          <w:lang w:val="fr-FR"/>
        </w:rPr>
      </w:pPr>
      <w:r>
        <w:rPr>
          <w:szCs w:val="20"/>
          <w:lang w:val="fr-FR"/>
        </w:rPr>
        <w:t>R2-2207114</w:t>
      </w:r>
      <w:r>
        <w:rPr>
          <w:szCs w:val="20"/>
          <w:lang w:val="fr-FR"/>
        </w:rPr>
        <w:tab/>
        <w:t>Clarification on codebookParametersPerBC parameter for extension of CSI-RS capabilities reporting</w:t>
      </w:r>
      <w:r>
        <w:rPr>
          <w:szCs w:val="20"/>
          <w:lang w:val="fr-FR"/>
        </w:rPr>
        <w:tab/>
        <w:t>MediaTek Inc.</w:t>
      </w:r>
      <w:r>
        <w:rPr>
          <w:szCs w:val="20"/>
          <w:lang w:val="fr-FR"/>
        </w:rPr>
        <w:tab/>
        <w:t>CR</w:t>
      </w:r>
      <w:r>
        <w:rPr>
          <w:szCs w:val="20"/>
          <w:lang w:val="fr-FR"/>
        </w:rPr>
        <w:tab/>
        <w:t>Rel-17</w:t>
      </w:r>
      <w:r>
        <w:rPr>
          <w:szCs w:val="20"/>
          <w:lang w:val="fr-FR"/>
        </w:rPr>
        <w:tab/>
        <w:t>38.331</w:t>
      </w:r>
      <w:r>
        <w:rPr>
          <w:szCs w:val="20"/>
          <w:lang w:val="fr-FR"/>
        </w:rPr>
        <w:tab/>
        <w:t>17.1.0</w:t>
      </w:r>
      <w:r>
        <w:rPr>
          <w:szCs w:val="20"/>
          <w:lang w:val="fr-FR"/>
        </w:rPr>
        <w:tab/>
        <w:t>3453</w:t>
      </w:r>
      <w:r>
        <w:rPr>
          <w:szCs w:val="20"/>
          <w:lang w:val="fr-FR"/>
        </w:rPr>
        <w:tab/>
        <w:t>-</w:t>
      </w:r>
      <w:r>
        <w:rPr>
          <w:szCs w:val="20"/>
          <w:lang w:val="fr-FR"/>
        </w:rPr>
        <w:tab/>
        <w:t>A</w:t>
      </w:r>
      <w:r>
        <w:rPr>
          <w:szCs w:val="20"/>
          <w:lang w:val="fr-FR"/>
        </w:rPr>
        <w:tab/>
        <w:t>NR_newRAT-Core, TEI16</w:t>
      </w:r>
    </w:p>
    <w:p w14:paraId="6467A766" w14:textId="77777777" w:rsidR="005E0CE7" w:rsidRDefault="0046473E">
      <w:pPr>
        <w:pStyle w:val="Doc-title"/>
        <w:numPr>
          <w:ilvl w:val="0"/>
          <w:numId w:val="7"/>
        </w:numPr>
        <w:rPr>
          <w:szCs w:val="20"/>
          <w:lang w:val="fr-FR"/>
        </w:rPr>
      </w:pPr>
      <w:r>
        <w:rPr>
          <w:szCs w:val="20"/>
          <w:lang w:val="fr-FR"/>
        </w:rPr>
        <w:t>R2-2207331</w:t>
      </w:r>
      <w:r>
        <w:rPr>
          <w:szCs w:val="20"/>
          <w:lang w:val="fr-FR"/>
        </w:rPr>
        <w:tab/>
        <w:t>Correction on beamManagementSSB-CSI-RS</w:t>
      </w:r>
      <w:r>
        <w:rPr>
          <w:szCs w:val="20"/>
          <w:lang w:val="fr-FR"/>
        </w:rPr>
        <w:tab/>
        <w:t>Qualcomm Incorporated</w:t>
      </w:r>
      <w:r>
        <w:rPr>
          <w:szCs w:val="20"/>
          <w:lang w:val="fr-FR"/>
        </w:rPr>
        <w:tab/>
        <w:t>CR</w:t>
      </w:r>
      <w:r>
        <w:rPr>
          <w:szCs w:val="20"/>
          <w:lang w:val="fr-FR"/>
        </w:rPr>
        <w:tab/>
        <w:t>Rel-16</w:t>
      </w:r>
      <w:r>
        <w:rPr>
          <w:szCs w:val="20"/>
          <w:lang w:val="fr-FR"/>
        </w:rPr>
        <w:tab/>
        <w:t>38.306</w:t>
      </w:r>
      <w:r>
        <w:rPr>
          <w:szCs w:val="20"/>
          <w:lang w:val="fr-FR"/>
        </w:rPr>
        <w:tab/>
        <w:t>16.9.0</w:t>
      </w:r>
      <w:r>
        <w:rPr>
          <w:szCs w:val="20"/>
          <w:lang w:val="fr-FR"/>
        </w:rPr>
        <w:tab/>
        <w:t>0765</w:t>
      </w:r>
      <w:r>
        <w:rPr>
          <w:szCs w:val="20"/>
          <w:lang w:val="fr-FR"/>
        </w:rPr>
        <w:tab/>
        <w:t>-</w:t>
      </w:r>
      <w:r>
        <w:rPr>
          <w:szCs w:val="20"/>
          <w:lang w:val="fr-FR"/>
        </w:rPr>
        <w:tab/>
        <w:t>F</w:t>
      </w:r>
      <w:r>
        <w:rPr>
          <w:szCs w:val="20"/>
          <w:lang w:val="fr-FR"/>
        </w:rPr>
        <w:tab/>
        <w:t>TEI16</w:t>
      </w:r>
    </w:p>
    <w:p w14:paraId="778DDADA" w14:textId="77777777" w:rsidR="005E0CE7" w:rsidRDefault="0046473E">
      <w:pPr>
        <w:pStyle w:val="Doc-title"/>
        <w:numPr>
          <w:ilvl w:val="0"/>
          <w:numId w:val="7"/>
        </w:numPr>
        <w:rPr>
          <w:szCs w:val="20"/>
          <w:lang w:val="fr-FR"/>
        </w:rPr>
      </w:pPr>
      <w:r>
        <w:rPr>
          <w:szCs w:val="20"/>
          <w:lang w:val="fr-FR"/>
        </w:rPr>
        <w:t>R2-2207332</w:t>
      </w:r>
      <w:r>
        <w:rPr>
          <w:szCs w:val="20"/>
          <w:lang w:val="fr-FR"/>
        </w:rPr>
        <w:tab/>
        <w:t>Correction on beamManagementSSB-CSI-RS</w:t>
      </w:r>
      <w:r>
        <w:rPr>
          <w:szCs w:val="20"/>
          <w:lang w:val="fr-FR"/>
        </w:rPr>
        <w:tab/>
        <w:t>Qualcomm Incorporated</w:t>
      </w:r>
      <w:r>
        <w:rPr>
          <w:szCs w:val="20"/>
          <w:lang w:val="fr-FR"/>
        </w:rPr>
        <w:tab/>
        <w:t>CR</w:t>
      </w:r>
      <w:r>
        <w:rPr>
          <w:szCs w:val="20"/>
          <w:lang w:val="fr-FR"/>
        </w:rPr>
        <w:tab/>
        <w:t>Rel-17</w:t>
      </w:r>
      <w:r>
        <w:rPr>
          <w:szCs w:val="20"/>
          <w:lang w:val="fr-FR"/>
        </w:rPr>
        <w:tab/>
        <w:t>38.306</w:t>
      </w:r>
      <w:r>
        <w:rPr>
          <w:szCs w:val="20"/>
          <w:lang w:val="fr-FR"/>
        </w:rPr>
        <w:tab/>
        <w:t>17.1.0</w:t>
      </w:r>
      <w:r>
        <w:rPr>
          <w:szCs w:val="20"/>
          <w:lang w:val="fr-FR"/>
        </w:rPr>
        <w:tab/>
        <w:t>0766</w:t>
      </w:r>
      <w:r>
        <w:rPr>
          <w:szCs w:val="20"/>
          <w:lang w:val="fr-FR"/>
        </w:rPr>
        <w:tab/>
        <w:t>-</w:t>
      </w:r>
      <w:r>
        <w:rPr>
          <w:szCs w:val="20"/>
          <w:lang w:val="fr-FR"/>
        </w:rPr>
        <w:tab/>
        <w:t>A</w:t>
      </w:r>
      <w:r>
        <w:rPr>
          <w:szCs w:val="20"/>
          <w:lang w:val="fr-FR"/>
        </w:rPr>
        <w:tab/>
        <w:t>TEI16</w:t>
      </w:r>
    </w:p>
    <w:p w14:paraId="1811E57E" w14:textId="77777777" w:rsidR="005E0CE7" w:rsidRDefault="0046473E">
      <w:pPr>
        <w:pStyle w:val="Doc-title"/>
        <w:numPr>
          <w:ilvl w:val="0"/>
          <w:numId w:val="7"/>
        </w:numPr>
        <w:rPr>
          <w:szCs w:val="20"/>
          <w:lang w:val="fr-FR"/>
        </w:rPr>
      </w:pPr>
      <w:r>
        <w:rPr>
          <w:szCs w:val="20"/>
          <w:lang w:val="fr-FR"/>
        </w:rPr>
        <w:t>R2-2207640</w:t>
      </w:r>
      <w:r>
        <w:rPr>
          <w:szCs w:val="20"/>
          <w:lang w:val="fr-FR"/>
        </w:rPr>
        <w:tab/>
        <w:t>CR to TS 38.306 on UE capability of MMSE-IRC receiver</w:t>
      </w:r>
      <w:r>
        <w:rPr>
          <w:szCs w:val="20"/>
          <w:lang w:val="fr-FR"/>
        </w:rPr>
        <w:tab/>
        <w:t>China Telecom</w:t>
      </w:r>
      <w:r>
        <w:rPr>
          <w:szCs w:val="20"/>
          <w:lang w:val="fr-FR"/>
        </w:rPr>
        <w:tab/>
        <w:t>CR</w:t>
      </w:r>
      <w:r>
        <w:rPr>
          <w:szCs w:val="20"/>
          <w:lang w:val="fr-FR"/>
        </w:rPr>
        <w:tab/>
        <w:t>Rel-15</w:t>
      </w:r>
      <w:r>
        <w:rPr>
          <w:szCs w:val="20"/>
          <w:lang w:val="fr-FR"/>
        </w:rPr>
        <w:tab/>
        <w:t>38.306</w:t>
      </w:r>
      <w:r>
        <w:rPr>
          <w:szCs w:val="20"/>
          <w:lang w:val="fr-FR"/>
        </w:rPr>
        <w:tab/>
        <w:t>15.17.0</w:t>
      </w:r>
      <w:r>
        <w:rPr>
          <w:szCs w:val="20"/>
          <w:lang w:val="fr-FR"/>
        </w:rPr>
        <w:tab/>
        <w:t>0775</w:t>
      </w:r>
      <w:r>
        <w:rPr>
          <w:szCs w:val="20"/>
          <w:lang w:val="fr-FR"/>
        </w:rPr>
        <w:tab/>
        <w:t>-</w:t>
      </w:r>
      <w:r>
        <w:rPr>
          <w:szCs w:val="20"/>
          <w:lang w:val="fr-FR"/>
        </w:rPr>
        <w:tab/>
        <w:t>F</w:t>
      </w:r>
      <w:r>
        <w:rPr>
          <w:szCs w:val="20"/>
          <w:lang w:val="fr-FR"/>
        </w:rPr>
        <w:tab/>
        <w:t>NR_newRAT-Core</w:t>
      </w:r>
    </w:p>
    <w:p w14:paraId="019DD5D7" w14:textId="77777777" w:rsidR="005E0CE7" w:rsidRDefault="0046473E">
      <w:pPr>
        <w:pStyle w:val="Doc-title"/>
        <w:numPr>
          <w:ilvl w:val="0"/>
          <w:numId w:val="7"/>
        </w:numPr>
        <w:rPr>
          <w:szCs w:val="20"/>
          <w:lang w:val="fr-FR"/>
        </w:rPr>
      </w:pPr>
      <w:r>
        <w:rPr>
          <w:szCs w:val="20"/>
          <w:lang w:val="fr-FR"/>
        </w:rPr>
        <w:t>R2-2207641</w:t>
      </w:r>
      <w:r>
        <w:rPr>
          <w:szCs w:val="20"/>
          <w:lang w:val="fr-FR"/>
        </w:rPr>
        <w:tab/>
        <w:t>CR to TS 38.306 on UE capability of MMSE-IRC receiver</w:t>
      </w:r>
      <w:r>
        <w:rPr>
          <w:szCs w:val="20"/>
          <w:lang w:val="fr-FR"/>
        </w:rPr>
        <w:tab/>
        <w:t>China Telecom</w:t>
      </w:r>
      <w:r>
        <w:rPr>
          <w:szCs w:val="20"/>
          <w:lang w:val="fr-FR"/>
        </w:rPr>
        <w:tab/>
        <w:t>CR</w:t>
      </w:r>
      <w:r>
        <w:rPr>
          <w:szCs w:val="20"/>
          <w:lang w:val="fr-FR"/>
        </w:rPr>
        <w:tab/>
        <w:t>Rel-16</w:t>
      </w:r>
      <w:r>
        <w:rPr>
          <w:szCs w:val="20"/>
          <w:lang w:val="fr-FR"/>
        </w:rPr>
        <w:tab/>
        <w:t>38.306</w:t>
      </w:r>
      <w:r>
        <w:rPr>
          <w:szCs w:val="20"/>
          <w:lang w:val="fr-FR"/>
        </w:rPr>
        <w:tab/>
        <w:t>16.9.0</w:t>
      </w:r>
      <w:r>
        <w:rPr>
          <w:szCs w:val="20"/>
          <w:lang w:val="fr-FR"/>
        </w:rPr>
        <w:tab/>
        <w:t>0776</w:t>
      </w:r>
      <w:r>
        <w:rPr>
          <w:szCs w:val="20"/>
          <w:lang w:val="fr-FR"/>
        </w:rPr>
        <w:tab/>
        <w:t>-</w:t>
      </w:r>
      <w:r>
        <w:rPr>
          <w:szCs w:val="20"/>
          <w:lang w:val="fr-FR"/>
        </w:rPr>
        <w:tab/>
        <w:t>A</w:t>
      </w:r>
      <w:r>
        <w:rPr>
          <w:szCs w:val="20"/>
          <w:lang w:val="fr-FR"/>
        </w:rPr>
        <w:tab/>
        <w:t>NR_newRAT-Core</w:t>
      </w:r>
    </w:p>
    <w:p w14:paraId="1F213C06" w14:textId="77777777" w:rsidR="005E0CE7" w:rsidRDefault="0046473E">
      <w:pPr>
        <w:pStyle w:val="Doc-title"/>
        <w:numPr>
          <w:ilvl w:val="0"/>
          <w:numId w:val="7"/>
        </w:numPr>
        <w:rPr>
          <w:szCs w:val="20"/>
          <w:lang w:val="fr-FR"/>
        </w:rPr>
      </w:pPr>
      <w:r>
        <w:rPr>
          <w:szCs w:val="20"/>
          <w:lang w:val="fr-FR"/>
        </w:rPr>
        <w:t>R2-2208027</w:t>
      </w:r>
      <w:r>
        <w:rPr>
          <w:szCs w:val="20"/>
          <w:lang w:val="fr-FR"/>
        </w:rPr>
        <w:tab/>
        <w:t>Correction on crossCarrierA-CSI-trigDiffSCS-r16 (38.306)</w:t>
      </w:r>
      <w:r>
        <w:rPr>
          <w:szCs w:val="20"/>
          <w:lang w:val="fr-FR"/>
        </w:rPr>
        <w:tab/>
        <w:t>Ericsson</w:t>
      </w:r>
      <w:r>
        <w:rPr>
          <w:szCs w:val="20"/>
          <w:lang w:val="fr-FR"/>
        </w:rPr>
        <w:tab/>
        <w:t>CR</w:t>
      </w:r>
      <w:r>
        <w:rPr>
          <w:szCs w:val="20"/>
          <w:lang w:val="fr-FR"/>
        </w:rPr>
        <w:tab/>
        <w:t>Rel-17</w:t>
      </w:r>
      <w:r>
        <w:rPr>
          <w:szCs w:val="20"/>
          <w:lang w:val="fr-FR"/>
        </w:rPr>
        <w:tab/>
        <w:t>38.306</w:t>
      </w:r>
      <w:r>
        <w:rPr>
          <w:szCs w:val="20"/>
          <w:lang w:val="fr-FR"/>
        </w:rPr>
        <w:tab/>
        <w:t>17.1.0</w:t>
      </w:r>
      <w:r>
        <w:rPr>
          <w:szCs w:val="20"/>
          <w:lang w:val="fr-FR"/>
        </w:rPr>
        <w:tab/>
        <w:t>0786</w:t>
      </w:r>
      <w:r>
        <w:rPr>
          <w:szCs w:val="20"/>
          <w:lang w:val="fr-FR"/>
        </w:rPr>
        <w:tab/>
        <w:t>-</w:t>
      </w:r>
      <w:r>
        <w:rPr>
          <w:szCs w:val="20"/>
          <w:lang w:val="fr-FR"/>
        </w:rPr>
        <w:tab/>
        <w:t>A</w:t>
      </w:r>
      <w:r>
        <w:rPr>
          <w:szCs w:val="20"/>
          <w:lang w:val="fr-FR"/>
        </w:rPr>
        <w:tab/>
        <w:t>LTE_NR_DC_CA_enh-Core</w:t>
      </w:r>
    </w:p>
    <w:p w14:paraId="59087E62" w14:textId="77777777" w:rsidR="005E0CE7" w:rsidRDefault="0046473E">
      <w:pPr>
        <w:pStyle w:val="Doc-title"/>
        <w:numPr>
          <w:ilvl w:val="0"/>
          <w:numId w:val="7"/>
        </w:numPr>
        <w:rPr>
          <w:szCs w:val="20"/>
          <w:lang w:val="fr-FR"/>
        </w:rPr>
      </w:pPr>
      <w:r>
        <w:rPr>
          <w:szCs w:val="20"/>
          <w:lang w:val="fr-FR"/>
        </w:rPr>
        <w:t>R2-2208028</w:t>
      </w:r>
      <w:r>
        <w:rPr>
          <w:szCs w:val="20"/>
          <w:lang w:val="fr-FR"/>
        </w:rPr>
        <w:tab/>
        <w:t>Correction on crossCarrierA-CSI-trigDiffSCS-r16 (38.306)</w:t>
      </w:r>
      <w:r>
        <w:rPr>
          <w:szCs w:val="20"/>
          <w:lang w:val="fr-FR"/>
        </w:rPr>
        <w:tab/>
        <w:t>Ericsson</w:t>
      </w:r>
      <w:r>
        <w:rPr>
          <w:szCs w:val="20"/>
          <w:lang w:val="fr-FR"/>
        </w:rPr>
        <w:tab/>
        <w:t>CR</w:t>
      </w:r>
      <w:r>
        <w:rPr>
          <w:szCs w:val="20"/>
          <w:lang w:val="fr-FR"/>
        </w:rPr>
        <w:tab/>
        <w:t>Rel-16</w:t>
      </w:r>
      <w:r>
        <w:rPr>
          <w:szCs w:val="20"/>
          <w:lang w:val="fr-FR"/>
        </w:rPr>
        <w:tab/>
        <w:t>38.306</w:t>
      </w:r>
      <w:r>
        <w:rPr>
          <w:szCs w:val="20"/>
          <w:lang w:val="fr-FR"/>
        </w:rPr>
        <w:tab/>
        <w:t>16.9.0</w:t>
      </w:r>
      <w:r>
        <w:rPr>
          <w:szCs w:val="20"/>
          <w:lang w:val="fr-FR"/>
        </w:rPr>
        <w:tab/>
        <w:t>0787</w:t>
      </w:r>
      <w:r>
        <w:rPr>
          <w:szCs w:val="20"/>
          <w:lang w:val="fr-FR"/>
        </w:rPr>
        <w:tab/>
        <w:t>-</w:t>
      </w:r>
      <w:r>
        <w:rPr>
          <w:szCs w:val="20"/>
          <w:lang w:val="fr-FR"/>
        </w:rPr>
        <w:tab/>
        <w:t>F</w:t>
      </w:r>
      <w:r>
        <w:rPr>
          <w:szCs w:val="20"/>
          <w:lang w:val="fr-FR"/>
        </w:rPr>
        <w:tab/>
        <w:t>LTE_NR_DC_CA_enh-Core</w:t>
      </w:r>
    </w:p>
    <w:p w14:paraId="35E55087" w14:textId="77777777" w:rsidR="005E0CE7" w:rsidRDefault="0046473E">
      <w:pPr>
        <w:pStyle w:val="Doc-title"/>
        <w:numPr>
          <w:ilvl w:val="0"/>
          <w:numId w:val="7"/>
        </w:numPr>
        <w:rPr>
          <w:szCs w:val="20"/>
        </w:rPr>
      </w:pPr>
      <w:r>
        <w:rPr>
          <w:szCs w:val="20"/>
        </w:rPr>
        <w:t>R2-2206911</w:t>
      </w:r>
      <w:r>
        <w:rPr>
          <w:szCs w:val="20"/>
        </w:rPr>
        <w:tab/>
        <w:t>Reply LS on PDCCH Blind Detection in CA (R1-2205320; contact: Huawei)</w:t>
      </w:r>
      <w:r>
        <w:rPr>
          <w:szCs w:val="20"/>
        </w:rPr>
        <w:tab/>
        <w:t>RAN1</w:t>
      </w:r>
      <w:r>
        <w:rPr>
          <w:szCs w:val="20"/>
        </w:rPr>
        <w:tab/>
        <w:t>LS in</w:t>
      </w:r>
      <w:r>
        <w:rPr>
          <w:szCs w:val="20"/>
        </w:rPr>
        <w:tab/>
        <w:t>Rel-17</w:t>
      </w:r>
      <w:r>
        <w:rPr>
          <w:szCs w:val="20"/>
        </w:rPr>
        <w:tab/>
        <w:t>NR_L1enh_URLLC-Core</w:t>
      </w:r>
      <w:r>
        <w:rPr>
          <w:szCs w:val="20"/>
        </w:rPr>
        <w:tab/>
        <w:t>To:RAN2</w:t>
      </w:r>
    </w:p>
    <w:p w14:paraId="394F21D0" w14:textId="77777777" w:rsidR="005E0CE7" w:rsidRDefault="0046473E">
      <w:pPr>
        <w:pStyle w:val="Doc-title"/>
        <w:numPr>
          <w:ilvl w:val="0"/>
          <w:numId w:val="7"/>
        </w:numPr>
        <w:rPr>
          <w:szCs w:val="20"/>
          <w:lang w:val="fr-FR"/>
        </w:rPr>
      </w:pPr>
      <w:r>
        <w:rPr>
          <w:szCs w:val="20"/>
          <w:lang w:val="fr-FR"/>
        </w:rPr>
        <w:t>R2-2208501</w:t>
      </w:r>
      <w:r>
        <w:rPr>
          <w:szCs w:val="20"/>
          <w:lang w:val="fr-FR"/>
        </w:rPr>
        <w:tab/>
        <w:t>Correction on PDCCH Blind Detection capability in CA</w:t>
      </w:r>
      <w:r>
        <w:rPr>
          <w:szCs w:val="20"/>
          <w:lang w:val="fr-FR"/>
        </w:rPr>
        <w:tab/>
        <w:t>Huawei, HiSilicon</w:t>
      </w:r>
      <w:r>
        <w:rPr>
          <w:szCs w:val="20"/>
          <w:lang w:val="fr-FR"/>
        </w:rPr>
        <w:tab/>
        <w:t>CR</w:t>
      </w:r>
      <w:r>
        <w:rPr>
          <w:szCs w:val="20"/>
          <w:lang w:val="fr-FR"/>
        </w:rPr>
        <w:tab/>
        <w:t>Rel-16</w:t>
      </w:r>
      <w:r>
        <w:rPr>
          <w:szCs w:val="20"/>
          <w:lang w:val="fr-FR"/>
        </w:rPr>
        <w:tab/>
        <w:t>38.306</w:t>
      </w:r>
      <w:r>
        <w:rPr>
          <w:szCs w:val="20"/>
          <w:lang w:val="fr-FR"/>
        </w:rPr>
        <w:tab/>
        <w:t>16.9.0</w:t>
      </w:r>
      <w:r>
        <w:rPr>
          <w:szCs w:val="20"/>
          <w:lang w:val="fr-FR"/>
        </w:rPr>
        <w:tab/>
        <w:t>0789</w:t>
      </w:r>
      <w:r>
        <w:rPr>
          <w:szCs w:val="20"/>
          <w:lang w:val="fr-FR"/>
        </w:rPr>
        <w:tab/>
        <w:t>-</w:t>
      </w:r>
      <w:r>
        <w:rPr>
          <w:szCs w:val="20"/>
          <w:lang w:val="fr-FR"/>
        </w:rPr>
        <w:tab/>
        <w:t>F</w:t>
      </w:r>
      <w:r>
        <w:rPr>
          <w:szCs w:val="20"/>
          <w:lang w:val="fr-FR"/>
        </w:rPr>
        <w:tab/>
        <w:t>NR_L1enh_URLLC-Core</w:t>
      </w:r>
    </w:p>
    <w:p w14:paraId="2BD0E914" w14:textId="77777777" w:rsidR="005E0CE7" w:rsidRDefault="0046473E">
      <w:pPr>
        <w:pStyle w:val="Doc-title"/>
        <w:numPr>
          <w:ilvl w:val="0"/>
          <w:numId w:val="7"/>
        </w:numPr>
        <w:rPr>
          <w:szCs w:val="20"/>
          <w:lang w:val="fr-FR"/>
        </w:rPr>
      </w:pPr>
      <w:r>
        <w:rPr>
          <w:szCs w:val="20"/>
          <w:lang w:val="fr-FR"/>
        </w:rPr>
        <w:t>R2-2208502</w:t>
      </w:r>
      <w:r>
        <w:rPr>
          <w:szCs w:val="20"/>
          <w:lang w:val="fr-FR"/>
        </w:rPr>
        <w:tab/>
        <w:t>Correction on PDCCH Blind Detection capability in CA</w:t>
      </w:r>
      <w:r>
        <w:rPr>
          <w:szCs w:val="20"/>
          <w:lang w:val="fr-FR"/>
        </w:rPr>
        <w:tab/>
        <w:t>Huawei, HiSilicon</w:t>
      </w:r>
      <w:r>
        <w:rPr>
          <w:szCs w:val="20"/>
          <w:lang w:val="fr-FR"/>
        </w:rPr>
        <w:tab/>
        <w:t>CR</w:t>
      </w:r>
      <w:r>
        <w:rPr>
          <w:szCs w:val="20"/>
          <w:lang w:val="fr-FR"/>
        </w:rPr>
        <w:tab/>
        <w:t>Rel-17</w:t>
      </w:r>
      <w:r>
        <w:rPr>
          <w:szCs w:val="20"/>
          <w:lang w:val="fr-FR"/>
        </w:rPr>
        <w:tab/>
        <w:t>38.306</w:t>
      </w:r>
      <w:r>
        <w:rPr>
          <w:szCs w:val="20"/>
          <w:lang w:val="fr-FR"/>
        </w:rPr>
        <w:tab/>
        <w:t>17.1.0</w:t>
      </w:r>
      <w:r>
        <w:rPr>
          <w:szCs w:val="20"/>
          <w:lang w:val="fr-FR"/>
        </w:rPr>
        <w:tab/>
        <w:t>0790</w:t>
      </w:r>
      <w:r>
        <w:rPr>
          <w:szCs w:val="20"/>
          <w:lang w:val="fr-FR"/>
        </w:rPr>
        <w:tab/>
        <w:t>-</w:t>
      </w:r>
      <w:r>
        <w:rPr>
          <w:szCs w:val="20"/>
          <w:lang w:val="fr-FR"/>
        </w:rPr>
        <w:tab/>
        <w:t>A</w:t>
      </w:r>
      <w:r>
        <w:rPr>
          <w:szCs w:val="20"/>
          <w:lang w:val="fr-FR"/>
        </w:rPr>
        <w:tab/>
        <w:t>NR_L1enh_URLLC-Core</w:t>
      </w:r>
    </w:p>
    <w:p w14:paraId="088A66CE" w14:textId="77777777" w:rsidR="005E0CE7" w:rsidRDefault="0046473E">
      <w:pPr>
        <w:pStyle w:val="Doc-title"/>
        <w:numPr>
          <w:ilvl w:val="0"/>
          <w:numId w:val="7"/>
        </w:numPr>
        <w:rPr>
          <w:szCs w:val="20"/>
          <w:lang w:val="fr-FR"/>
        </w:rPr>
      </w:pPr>
      <w:r>
        <w:rPr>
          <w:szCs w:val="20"/>
          <w:lang w:val="fr-FR"/>
        </w:rPr>
        <w:t>R2-2208503</w:t>
      </w:r>
      <w:r>
        <w:rPr>
          <w:szCs w:val="20"/>
          <w:lang w:val="fr-FR"/>
        </w:rPr>
        <w:tab/>
        <w:t>Correction on PDCCH Blind Detection capability in CA</w:t>
      </w:r>
      <w:r>
        <w:rPr>
          <w:szCs w:val="20"/>
          <w:lang w:val="fr-FR"/>
        </w:rPr>
        <w:tab/>
        <w:t>Huawei, HiSilicon</w:t>
      </w:r>
      <w:r>
        <w:rPr>
          <w:szCs w:val="20"/>
          <w:lang w:val="fr-FR"/>
        </w:rPr>
        <w:tab/>
        <w:t>CR</w:t>
      </w:r>
      <w:r>
        <w:rPr>
          <w:szCs w:val="20"/>
          <w:lang w:val="fr-FR"/>
        </w:rPr>
        <w:tab/>
        <w:t>Rel-16</w:t>
      </w:r>
      <w:r>
        <w:rPr>
          <w:szCs w:val="20"/>
          <w:lang w:val="fr-FR"/>
        </w:rPr>
        <w:tab/>
        <w:t>38.331</w:t>
      </w:r>
      <w:r>
        <w:rPr>
          <w:szCs w:val="20"/>
          <w:lang w:val="fr-FR"/>
        </w:rPr>
        <w:tab/>
        <w:t>16.9.0</w:t>
      </w:r>
      <w:r>
        <w:rPr>
          <w:szCs w:val="20"/>
          <w:lang w:val="fr-FR"/>
        </w:rPr>
        <w:tab/>
        <w:t>3429</w:t>
      </w:r>
      <w:r>
        <w:rPr>
          <w:szCs w:val="20"/>
          <w:lang w:val="fr-FR"/>
        </w:rPr>
        <w:tab/>
        <w:t>-</w:t>
      </w:r>
      <w:r>
        <w:rPr>
          <w:szCs w:val="20"/>
          <w:lang w:val="fr-FR"/>
        </w:rPr>
        <w:tab/>
        <w:t>F</w:t>
      </w:r>
      <w:r>
        <w:rPr>
          <w:szCs w:val="20"/>
          <w:lang w:val="fr-FR"/>
        </w:rPr>
        <w:tab/>
        <w:t>NR_L1enh_URLLC-Core</w:t>
      </w:r>
    </w:p>
    <w:p w14:paraId="4096ABB3" w14:textId="77777777" w:rsidR="005E0CE7" w:rsidRDefault="0046473E">
      <w:pPr>
        <w:pStyle w:val="Doc-title"/>
        <w:numPr>
          <w:ilvl w:val="0"/>
          <w:numId w:val="7"/>
        </w:numPr>
        <w:rPr>
          <w:szCs w:val="20"/>
          <w:lang w:val="fr-FR"/>
        </w:rPr>
      </w:pPr>
      <w:r>
        <w:rPr>
          <w:szCs w:val="20"/>
          <w:lang w:val="fr-FR"/>
        </w:rPr>
        <w:t>R2-2208504</w:t>
      </w:r>
      <w:r>
        <w:rPr>
          <w:szCs w:val="20"/>
          <w:lang w:val="fr-FR"/>
        </w:rPr>
        <w:tab/>
        <w:t>Correction on PDCCH Blind Detection capability in CA</w:t>
      </w:r>
      <w:r>
        <w:rPr>
          <w:szCs w:val="20"/>
          <w:lang w:val="fr-FR"/>
        </w:rPr>
        <w:tab/>
        <w:t>Huawei, HiSilicon</w:t>
      </w:r>
      <w:r>
        <w:rPr>
          <w:szCs w:val="20"/>
          <w:lang w:val="fr-FR"/>
        </w:rPr>
        <w:tab/>
        <w:t>CR</w:t>
      </w:r>
      <w:r>
        <w:rPr>
          <w:szCs w:val="20"/>
          <w:lang w:val="fr-FR"/>
        </w:rPr>
        <w:tab/>
        <w:t>Rel-17</w:t>
      </w:r>
      <w:r>
        <w:rPr>
          <w:szCs w:val="20"/>
          <w:lang w:val="fr-FR"/>
        </w:rPr>
        <w:tab/>
        <w:t>38.331</w:t>
      </w:r>
      <w:r>
        <w:rPr>
          <w:szCs w:val="20"/>
          <w:lang w:val="fr-FR"/>
        </w:rPr>
        <w:tab/>
        <w:t>17.1.0</w:t>
      </w:r>
      <w:r>
        <w:rPr>
          <w:szCs w:val="20"/>
          <w:lang w:val="fr-FR"/>
        </w:rPr>
        <w:tab/>
        <w:t>3430</w:t>
      </w:r>
      <w:r>
        <w:rPr>
          <w:szCs w:val="20"/>
          <w:lang w:val="fr-FR"/>
        </w:rPr>
        <w:tab/>
        <w:t>-</w:t>
      </w:r>
      <w:r>
        <w:rPr>
          <w:szCs w:val="20"/>
          <w:lang w:val="fr-FR"/>
        </w:rPr>
        <w:tab/>
        <w:t>A</w:t>
      </w:r>
      <w:r>
        <w:rPr>
          <w:szCs w:val="20"/>
          <w:lang w:val="fr-FR"/>
        </w:rPr>
        <w:tab/>
        <w:t>NR_L1enh_URLLC-Core</w:t>
      </w:r>
    </w:p>
    <w:p w14:paraId="6F45DB13" w14:textId="77777777" w:rsidR="005E0CE7" w:rsidRDefault="0046473E">
      <w:pPr>
        <w:pStyle w:val="Doc-title"/>
        <w:numPr>
          <w:ilvl w:val="0"/>
          <w:numId w:val="7"/>
        </w:numPr>
        <w:rPr>
          <w:szCs w:val="20"/>
          <w:lang w:val="fr-FR"/>
        </w:rPr>
      </w:pPr>
      <w:r>
        <w:rPr>
          <w:szCs w:val="20"/>
          <w:lang w:val="fr-FR"/>
        </w:rPr>
        <w:t>R2-2208505</w:t>
      </w:r>
      <w:r>
        <w:rPr>
          <w:szCs w:val="20"/>
          <w:lang w:val="fr-FR"/>
        </w:rPr>
        <w:tab/>
        <w:t>Clarification on pusch-RepetitionTypeA-r16 capability</w:t>
      </w:r>
      <w:r>
        <w:rPr>
          <w:szCs w:val="20"/>
          <w:lang w:val="fr-FR"/>
        </w:rPr>
        <w:tab/>
        <w:t>Huawei, HiSilicon</w:t>
      </w:r>
      <w:r>
        <w:rPr>
          <w:szCs w:val="20"/>
          <w:lang w:val="fr-FR"/>
        </w:rPr>
        <w:tab/>
        <w:t>CR</w:t>
      </w:r>
      <w:r>
        <w:rPr>
          <w:szCs w:val="20"/>
          <w:lang w:val="fr-FR"/>
        </w:rPr>
        <w:tab/>
        <w:t>Rel-16</w:t>
      </w:r>
      <w:r>
        <w:rPr>
          <w:szCs w:val="20"/>
          <w:lang w:val="fr-FR"/>
        </w:rPr>
        <w:tab/>
        <w:t>38.306</w:t>
      </w:r>
      <w:r>
        <w:rPr>
          <w:szCs w:val="20"/>
          <w:lang w:val="fr-FR"/>
        </w:rPr>
        <w:tab/>
        <w:t>16.9.0</w:t>
      </w:r>
      <w:r>
        <w:rPr>
          <w:szCs w:val="20"/>
          <w:lang w:val="fr-FR"/>
        </w:rPr>
        <w:tab/>
        <w:t>0791</w:t>
      </w:r>
      <w:r>
        <w:rPr>
          <w:szCs w:val="20"/>
          <w:lang w:val="fr-FR"/>
        </w:rPr>
        <w:tab/>
        <w:t>-</w:t>
      </w:r>
      <w:r>
        <w:rPr>
          <w:szCs w:val="20"/>
          <w:lang w:val="fr-FR"/>
        </w:rPr>
        <w:tab/>
        <w:t>F</w:t>
      </w:r>
      <w:r>
        <w:rPr>
          <w:szCs w:val="20"/>
          <w:lang w:val="fr-FR"/>
        </w:rPr>
        <w:tab/>
        <w:t>NR_L1enh_URLLC-Core</w:t>
      </w:r>
    </w:p>
    <w:p w14:paraId="65F25B11" w14:textId="77777777" w:rsidR="005E0CE7" w:rsidRDefault="0046473E">
      <w:pPr>
        <w:pStyle w:val="Doc-title"/>
        <w:numPr>
          <w:ilvl w:val="0"/>
          <w:numId w:val="7"/>
        </w:numPr>
        <w:spacing w:after="60"/>
        <w:rPr>
          <w:rFonts w:cs="Arial"/>
          <w:szCs w:val="20"/>
          <w:lang w:eastAsia="ko-KR"/>
        </w:rPr>
      </w:pPr>
      <w:r>
        <w:rPr>
          <w:szCs w:val="20"/>
          <w:lang w:val="fr-FR"/>
        </w:rPr>
        <w:t>R2-2208506</w:t>
      </w:r>
      <w:r>
        <w:rPr>
          <w:szCs w:val="20"/>
          <w:lang w:val="fr-FR"/>
        </w:rPr>
        <w:tab/>
        <w:t>Clarification on pusch-RepetitionTypeA-r16 capability</w:t>
      </w:r>
      <w:r>
        <w:rPr>
          <w:szCs w:val="20"/>
          <w:lang w:val="fr-FR"/>
        </w:rPr>
        <w:tab/>
        <w:t>Huawei, HiSilicon</w:t>
      </w:r>
      <w:r>
        <w:rPr>
          <w:szCs w:val="20"/>
          <w:lang w:val="fr-FR"/>
        </w:rPr>
        <w:tab/>
        <w:t>CR</w:t>
      </w:r>
      <w:r>
        <w:rPr>
          <w:szCs w:val="20"/>
          <w:lang w:val="fr-FR"/>
        </w:rPr>
        <w:tab/>
        <w:t>Rel-17</w:t>
      </w:r>
      <w:r>
        <w:rPr>
          <w:szCs w:val="20"/>
          <w:lang w:val="fr-FR"/>
        </w:rPr>
        <w:tab/>
        <w:t>38.306</w:t>
      </w:r>
      <w:r>
        <w:rPr>
          <w:szCs w:val="20"/>
          <w:lang w:val="fr-FR"/>
        </w:rPr>
        <w:tab/>
        <w:t>17.1.0</w:t>
      </w:r>
      <w:r>
        <w:rPr>
          <w:szCs w:val="20"/>
          <w:lang w:val="fr-FR"/>
        </w:rPr>
        <w:tab/>
        <w:t>0792</w:t>
      </w:r>
      <w:r>
        <w:rPr>
          <w:szCs w:val="20"/>
          <w:lang w:val="fr-FR"/>
        </w:rPr>
        <w:tab/>
        <w:t>-</w:t>
      </w:r>
      <w:r>
        <w:rPr>
          <w:szCs w:val="20"/>
          <w:lang w:val="fr-FR"/>
        </w:rPr>
        <w:tab/>
        <w:t>A</w:t>
      </w:r>
      <w:r>
        <w:rPr>
          <w:szCs w:val="20"/>
          <w:lang w:val="fr-FR"/>
        </w:rPr>
        <w:tab/>
        <w:t>NR_L1enh_URLLC-Core</w:t>
      </w:r>
    </w:p>
    <w:p w14:paraId="1D9C7C0F" w14:textId="77777777" w:rsidR="005E0CE7" w:rsidRDefault="005E0CE7">
      <w:pPr>
        <w:spacing w:after="0"/>
        <w:rPr>
          <w:rFonts w:ascii="Arial" w:hAnsi="Arial" w:cs="Arial"/>
          <w:lang w:eastAsia="ko-KR"/>
        </w:rPr>
      </w:pPr>
    </w:p>
    <w:sectPr w:rsidR="005E0CE7">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84E7D" w14:textId="77777777" w:rsidR="00C47447" w:rsidRDefault="00C47447">
      <w:pPr>
        <w:spacing w:after="0"/>
      </w:pPr>
      <w:r>
        <w:separator/>
      </w:r>
    </w:p>
  </w:endnote>
  <w:endnote w:type="continuationSeparator" w:id="0">
    <w:p w14:paraId="222E624E" w14:textId="77777777" w:rsidR="00C47447" w:rsidRDefault="00C474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Segoe Print"/>
    <w:charset w:val="02"/>
    <w:family w:val="modern"/>
    <w:pitch w:val="fixed"/>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74027" w14:textId="77777777" w:rsidR="00C47447" w:rsidRDefault="00C47447">
      <w:pPr>
        <w:spacing w:after="0"/>
      </w:pPr>
      <w:r>
        <w:separator/>
      </w:r>
    </w:p>
  </w:footnote>
  <w:footnote w:type="continuationSeparator" w:id="0">
    <w:p w14:paraId="68872B93" w14:textId="77777777" w:rsidR="00C47447" w:rsidRDefault="00C474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15:restartNumberingAfterBreak="0">
    <w:nsid w:val="37725DB5"/>
    <w:multiLevelType w:val="multilevel"/>
    <w:tmpl w:val="37725DB5"/>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AB75565"/>
    <w:multiLevelType w:val="multilevel"/>
    <w:tmpl w:val="5AB75565"/>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03916D9"/>
    <w:multiLevelType w:val="multilevel"/>
    <w:tmpl w:val="703916D9"/>
    <w:lvl w:ilvl="0">
      <w:start w:val="1"/>
      <w:numFmt w:val="decimal"/>
      <w:lvlText w:val="Proposal %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NTA2NTSzMDYyN7FQ0lEKTi0uzszPAykwrAUAFdCLOiwAAAA="/>
  </w:docVars>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69C7"/>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4A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A5"/>
    <w:rsid w:val="00035FBA"/>
    <w:rsid w:val="00036781"/>
    <w:rsid w:val="00036D9B"/>
    <w:rsid w:val="000408BF"/>
    <w:rsid w:val="00041034"/>
    <w:rsid w:val="00041085"/>
    <w:rsid w:val="00042602"/>
    <w:rsid w:val="0004283B"/>
    <w:rsid w:val="000429FF"/>
    <w:rsid w:val="00042DD0"/>
    <w:rsid w:val="00043031"/>
    <w:rsid w:val="000434CF"/>
    <w:rsid w:val="000435CB"/>
    <w:rsid w:val="00043820"/>
    <w:rsid w:val="00043990"/>
    <w:rsid w:val="00045286"/>
    <w:rsid w:val="0004535F"/>
    <w:rsid w:val="00045479"/>
    <w:rsid w:val="00045B75"/>
    <w:rsid w:val="00046193"/>
    <w:rsid w:val="00046316"/>
    <w:rsid w:val="000466DA"/>
    <w:rsid w:val="0004696C"/>
    <w:rsid w:val="00046B2C"/>
    <w:rsid w:val="00047D19"/>
    <w:rsid w:val="000502F2"/>
    <w:rsid w:val="00050501"/>
    <w:rsid w:val="00050A6D"/>
    <w:rsid w:val="0005172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95D"/>
    <w:rsid w:val="00080B67"/>
    <w:rsid w:val="0008245F"/>
    <w:rsid w:val="00084762"/>
    <w:rsid w:val="00084768"/>
    <w:rsid w:val="00084830"/>
    <w:rsid w:val="00084D44"/>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3BD"/>
    <w:rsid w:val="000C6598"/>
    <w:rsid w:val="000C6BFC"/>
    <w:rsid w:val="000C6E8D"/>
    <w:rsid w:val="000C7189"/>
    <w:rsid w:val="000C7C43"/>
    <w:rsid w:val="000D0AA6"/>
    <w:rsid w:val="000D0D1B"/>
    <w:rsid w:val="000D0EAD"/>
    <w:rsid w:val="000D1BD1"/>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223"/>
    <w:rsid w:val="000E6C3D"/>
    <w:rsid w:val="000F0135"/>
    <w:rsid w:val="000F0675"/>
    <w:rsid w:val="000F24E2"/>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69F4"/>
    <w:rsid w:val="00127755"/>
    <w:rsid w:val="0012789A"/>
    <w:rsid w:val="00130594"/>
    <w:rsid w:val="00130BC1"/>
    <w:rsid w:val="00130C42"/>
    <w:rsid w:val="00130C47"/>
    <w:rsid w:val="00131299"/>
    <w:rsid w:val="00131DAB"/>
    <w:rsid w:val="00131DF4"/>
    <w:rsid w:val="0013385F"/>
    <w:rsid w:val="00134D49"/>
    <w:rsid w:val="00134EA6"/>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3A2"/>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3D2F"/>
    <w:rsid w:val="0016427F"/>
    <w:rsid w:val="00164B8D"/>
    <w:rsid w:val="00165CDA"/>
    <w:rsid w:val="00165FA9"/>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520"/>
    <w:rsid w:val="00185AA3"/>
    <w:rsid w:val="00185F8F"/>
    <w:rsid w:val="00186027"/>
    <w:rsid w:val="001861C3"/>
    <w:rsid w:val="001862B8"/>
    <w:rsid w:val="001900D7"/>
    <w:rsid w:val="001912AE"/>
    <w:rsid w:val="001916FB"/>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E3D"/>
    <w:rsid w:val="001A4FA5"/>
    <w:rsid w:val="001A592D"/>
    <w:rsid w:val="001A61EF"/>
    <w:rsid w:val="001A6321"/>
    <w:rsid w:val="001A6A3B"/>
    <w:rsid w:val="001A6F32"/>
    <w:rsid w:val="001A72D6"/>
    <w:rsid w:val="001A774B"/>
    <w:rsid w:val="001A7FE2"/>
    <w:rsid w:val="001B00B5"/>
    <w:rsid w:val="001B00F7"/>
    <w:rsid w:val="001B0522"/>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111F"/>
    <w:rsid w:val="001C227D"/>
    <w:rsid w:val="001C2D67"/>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852"/>
    <w:rsid w:val="001E2917"/>
    <w:rsid w:val="001E2A1F"/>
    <w:rsid w:val="001E2AC7"/>
    <w:rsid w:val="001E32EB"/>
    <w:rsid w:val="001E39EA"/>
    <w:rsid w:val="001E39EE"/>
    <w:rsid w:val="001E3A60"/>
    <w:rsid w:val="001E41F3"/>
    <w:rsid w:val="001E4B27"/>
    <w:rsid w:val="001E51FF"/>
    <w:rsid w:val="001E5EAB"/>
    <w:rsid w:val="001E6305"/>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4CA"/>
    <w:rsid w:val="001F67A2"/>
    <w:rsid w:val="001F6E7F"/>
    <w:rsid w:val="001F7559"/>
    <w:rsid w:val="001F7C6C"/>
    <w:rsid w:val="002000A7"/>
    <w:rsid w:val="00200246"/>
    <w:rsid w:val="00200270"/>
    <w:rsid w:val="0020113E"/>
    <w:rsid w:val="0020265E"/>
    <w:rsid w:val="00202C19"/>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829"/>
    <w:rsid w:val="00217BE6"/>
    <w:rsid w:val="00217ED3"/>
    <w:rsid w:val="00220452"/>
    <w:rsid w:val="00220B0C"/>
    <w:rsid w:val="00220BD4"/>
    <w:rsid w:val="00220CA2"/>
    <w:rsid w:val="00220EB7"/>
    <w:rsid w:val="002211D6"/>
    <w:rsid w:val="0022136D"/>
    <w:rsid w:val="00221F82"/>
    <w:rsid w:val="002220BB"/>
    <w:rsid w:val="00222B87"/>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3D0"/>
    <w:rsid w:val="00227429"/>
    <w:rsid w:val="00230872"/>
    <w:rsid w:val="002308E7"/>
    <w:rsid w:val="00233C14"/>
    <w:rsid w:val="00233C4E"/>
    <w:rsid w:val="00234605"/>
    <w:rsid w:val="0023470B"/>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5FF"/>
    <w:rsid w:val="00251AF4"/>
    <w:rsid w:val="00251BB1"/>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474D"/>
    <w:rsid w:val="0026521F"/>
    <w:rsid w:val="00265364"/>
    <w:rsid w:val="002654AF"/>
    <w:rsid w:val="00265B8E"/>
    <w:rsid w:val="002660A9"/>
    <w:rsid w:val="0026636B"/>
    <w:rsid w:val="00267043"/>
    <w:rsid w:val="00267ED8"/>
    <w:rsid w:val="00270888"/>
    <w:rsid w:val="00270C0F"/>
    <w:rsid w:val="00271063"/>
    <w:rsid w:val="002712A5"/>
    <w:rsid w:val="00271C57"/>
    <w:rsid w:val="00272471"/>
    <w:rsid w:val="0027285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19D1"/>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EDA"/>
    <w:rsid w:val="002B0388"/>
    <w:rsid w:val="002B0D14"/>
    <w:rsid w:val="002B1F9F"/>
    <w:rsid w:val="002B24DC"/>
    <w:rsid w:val="002B2C94"/>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680D"/>
    <w:rsid w:val="002C77B7"/>
    <w:rsid w:val="002C7A7D"/>
    <w:rsid w:val="002D036B"/>
    <w:rsid w:val="002D0FF0"/>
    <w:rsid w:val="002D1E2C"/>
    <w:rsid w:val="002D2C83"/>
    <w:rsid w:val="002D3624"/>
    <w:rsid w:val="002D379A"/>
    <w:rsid w:val="002D37E8"/>
    <w:rsid w:val="002D4A64"/>
    <w:rsid w:val="002D5EBC"/>
    <w:rsid w:val="002D6564"/>
    <w:rsid w:val="002D670A"/>
    <w:rsid w:val="002D7327"/>
    <w:rsid w:val="002D7834"/>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6196"/>
    <w:rsid w:val="002E7083"/>
    <w:rsid w:val="002E72E7"/>
    <w:rsid w:val="002E7A1E"/>
    <w:rsid w:val="002F0253"/>
    <w:rsid w:val="002F0969"/>
    <w:rsid w:val="002F1281"/>
    <w:rsid w:val="002F1DE6"/>
    <w:rsid w:val="002F2F00"/>
    <w:rsid w:val="002F37DC"/>
    <w:rsid w:val="002F3D7E"/>
    <w:rsid w:val="002F3F09"/>
    <w:rsid w:val="002F449C"/>
    <w:rsid w:val="002F4917"/>
    <w:rsid w:val="002F4C17"/>
    <w:rsid w:val="002F5E12"/>
    <w:rsid w:val="002F6AF5"/>
    <w:rsid w:val="002F71C4"/>
    <w:rsid w:val="002F7598"/>
    <w:rsid w:val="002F787B"/>
    <w:rsid w:val="002F7B80"/>
    <w:rsid w:val="003012F9"/>
    <w:rsid w:val="00302B4C"/>
    <w:rsid w:val="00302D1E"/>
    <w:rsid w:val="003030DF"/>
    <w:rsid w:val="00303445"/>
    <w:rsid w:val="00304023"/>
    <w:rsid w:val="0030461F"/>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5D97"/>
    <w:rsid w:val="00316973"/>
    <w:rsid w:val="00316B20"/>
    <w:rsid w:val="003176AE"/>
    <w:rsid w:val="003206A0"/>
    <w:rsid w:val="00320FDF"/>
    <w:rsid w:val="0032189A"/>
    <w:rsid w:val="00322497"/>
    <w:rsid w:val="003225AD"/>
    <w:rsid w:val="00322914"/>
    <w:rsid w:val="003230BD"/>
    <w:rsid w:val="0032385F"/>
    <w:rsid w:val="00324EB9"/>
    <w:rsid w:val="0032527B"/>
    <w:rsid w:val="003259C2"/>
    <w:rsid w:val="00326181"/>
    <w:rsid w:val="00326D62"/>
    <w:rsid w:val="0032716A"/>
    <w:rsid w:val="0033104F"/>
    <w:rsid w:val="00331164"/>
    <w:rsid w:val="00331B7C"/>
    <w:rsid w:val="00331E48"/>
    <w:rsid w:val="00331EE4"/>
    <w:rsid w:val="0033363D"/>
    <w:rsid w:val="0033379C"/>
    <w:rsid w:val="00335082"/>
    <w:rsid w:val="00335150"/>
    <w:rsid w:val="0033524A"/>
    <w:rsid w:val="0033559B"/>
    <w:rsid w:val="00335874"/>
    <w:rsid w:val="003358FA"/>
    <w:rsid w:val="00335F83"/>
    <w:rsid w:val="003364BD"/>
    <w:rsid w:val="003374C7"/>
    <w:rsid w:val="0034093A"/>
    <w:rsid w:val="003414D8"/>
    <w:rsid w:val="00341E00"/>
    <w:rsid w:val="00341F54"/>
    <w:rsid w:val="003420F3"/>
    <w:rsid w:val="003428DA"/>
    <w:rsid w:val="003432BD"/>
    <w:rsid w:val="00343389"/>
    <w:rsid w:val="00343C1C"/>
    <w:rsid w:val="0034475B"/>
    <w:rsid w:val="003452F0"/>
    <w:rsid w:val="00345585"/>
    <w:rsid w:val="00345D9D"/>
    <w:rsid w:val="003467FE"/>
    <w:rsid w:val="0034739C"/>
    <w:rsid w:val="00347774"/>
    <w:rsid w:val="00347972"/>
    <w:rsid w:val="00347CD0"/>
    <w:rsid w:val="00350266"/>
    <w:rsid w:val="00351105"/>
    <w:rsid w:val="0035244F"/>
    <w:rsid w:val="00352E0B"/>
    <w:rsid w:val="003533C4"/>
    <w:rsid w:val="00354116"/>
    <w:rsid w:val="003545DC"/>
    <w:rsid w:val="003552BF"/>
    <w:rsid w:val="00355BEA"/>
    <w:rsid w:val="003560A2"/>
    <w:rsid w:val="003568B6"/>
    <w:rsid w:val="0036039F"/>
    <w:rsid w:val="003606F5"/>
    <w:rsid w:val="00360916"/>
    <w:rsid w:val="00361B99"/>
    <w:rsid w:val="0036262E"/>
    <w:rsid w:val="00362EE8"/>
    <w:rsid w:val="00363051"/>
    <w:rsid w:val="00363F51"/>
    <w:rsid w:val="00364219"/>
    <w:rsid w:val="00364503"/>
    <w:rsid w:val="0036455A"/>
    <w:rsid w:val="00364606"/>
    <w:rsid w:val="00364CD9"/>
    <w:rsid w:val="00365835"/>
    <w:rsid w:val="00365B2D"/>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9AF"/>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3753"/>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683"/>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B80"/>
    <w:rsid w:val="003E3F98"/>
    <w:rsid w:val="003E490D"/>
    <w:rsid w:val="003E5718"/>
    <w:rsid w:val="003E6AAA"/>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2981"/>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0D9B"/>
    <w:rsid w:val="00421356"/>
    <w:rsid w:val="0042170A"/>
    <w:rsid w:val="00421E34"/>
    <w:rsid w:val="00423026"/>
    <w:rsid w:val="0042457A"/>
    <w:rsid w:val="00424C72"/>
    <w:rsid w:val="00424EA2"/>
    <w:rsid w:val="00424EC4"/>
    <w:rsid w:val="004250A9"/>
    <w:rsid w:val="00425162"/>
    <w:rsid w:val="0042548D"/>
    <w:rsid w:val="00425DF5"/>
    <w:rsid w:val="00425EC2"/>
    <w:rsid w:val="0042609B"/>
    <w:rsid w:val="004262F6"/>
    <w:rsid w:val="00426C33"/>
    <w:rsid w:val="0042738B"/>
    <w:rsid w:val="0042773E"/>
    <w:rsid w:val="0043200D"/>
    <w:rsid w:val="004325DC"/>
    <w:rsid w:val="0043454C"/>
    <w:rsid w:val="0043576A"/>
    <w:rsid w:val="004371D8"/>
    <w:rsid w:val="004406BC"/>
    <w:rsid w:val="004423FA"/>
    <w:rsid w:val="004435E2"/>
    <w:rsid w:val="00444425"/>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563"/>
    <w:rsid w:val="00456B60"/>
    <w:rsid w:val="0045722E"/>
    <w:rsid w:val="0045754D"/>
    <w:rsid w:val="00460075"/>
    <w:rsid w:val="00460479"/>
    <w:rsid w:val="0046131B"/>
    <w:rsid w:val="004615E9"/>
    <w:rsid w:val="00461A01"/>
    <w:rsid w:val="00462400"/>
    <w:rsid w:val="004633C5"/>
    <w:rsid w:val="004635C3"/>
    <w:rsid w:val="004636E9"/>
    <w:rsid w:val="00463BBF"/>
    <w:rsid w:val="0046473E"/>
    <w:rsid w:val="00464A90"/>
    <w:rsid w:val="00465089"/>
    <w:rsid w:val="00465135"/>
    <w:rsid w:val="004655D7"/>
    <w:rsid w:val="004656DF"/>
    <w:rsid w:val="0046646E"/>
    <w:rsid w:val="0046682C"/>
    <w:rsid w:val="00467657"/>
    <w:rsid w:val="00467CFD"/>
    <w:rsid w:val="004705C0"/>
    <w:rsid w:val="0047090B"/>
    <w:rsid w:val="00470B24"/>
    <w:rsid w:val="00471DB1"/>
    <w:rsid w:val="00472C58"/>
    <w:rsid w:val="0047369A"/>
    <w:rsid w:val="0047380D"/>
    <w:rsid w:val="00473B03"/>
    <w:rsid w:val="00473FA6"/>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4F26"/>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315"/>
    <w:rsid w:val="00497600"/>
    <w:rsid w:val="00497DA6"/>
    <w:rsid w:val="004A0002"/>
    <w:rsid w:val="004A0A6A"/>
    <w:rsid w:val="004A0B57"/>
    <w:rsid w:val="004A194F"/>
    <w:rsid w:val="004A1EEF"/>
    <w:rsid w:val="004A20FD"/>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2F89"/>
    <w:rsid w:val="004C36F7"/>
    <w:rsid w:val="004C38AE"/>
    <w:rsid w:val="004C4898"/>
    <w:rsid w:val="004C54F1"/>
    <w:rsid w:val="004C583D"/>
    <w:rsid w:val="004C5DB0"/>
    <w:rsid w:val="004C6034"/>
    <w:rsid w:val="004D011F"/>
    <w:rsid w:val="004D0A72"/>
    <w:rsid w:val="004D2685"/>
    <w:rsid w:val="004D3139"/>
    <w:rsid w:val="004D3853"/>
    <w:rsid w:val="004D3DCD"/>
    <w:rsid w:val="004D46DE"/>
    <w:rsid w:val="004D4B39"/>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E72D8"/>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3DE9"/>
    <w:rsid w:val="00504603"/>
    <w:rsid w:val="00504B56"/>
    <w:rsid w:val="00504C6E"/>
    <w:rsid w:val="00505F59"/>
    <w:rsid w:val="0050629F"/>
    <w:rsid w:val="00506883"/>
    <w:rsid w:val="00506A6F"/>
    <w:rsid w:val="00506AE6"/>
    <w:rsid w:val="0050770F"/>
    <w:rsid w:val="00507EA3"/>
    <w:rsid w:val="005115C9"/>
    <w:rsid w:val="0051246D"/>
    <w:rsid w:val="00513269"/>
    <w:rsid w:val="00513D6A"/>
    <w:rsid w:val="005163AB"/>
    <w:rsid w:val="005165E4"/>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BB3"/>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3F2B"/>
    <w:rsid w:val="00574290"/>
    <w:rsid w:val="005743C1"/>
    <w:rsid w:val="00574526"/>
    <w:rsid w:val="00574A20"/>
    <w:rsid w:val="00574BC2"/>
    <w:rsid w:val="00574C3F"/>
    <w:rsid w:val="00575C52"/>
    <w:rsid w:val="00576C0B"/>
    <w:rsid w:val="0057744F"/>
    <w:rsid w:val="005776EB"/>
    <w:rsid w:val="00577E45"/>
    <w:rsid w:val="00580516"/>
    <w:rsid w:val="00580A23"/>
    <w:rsid w:val="00580C0B"/>
    <w:rsid w:val="00580DF2"/>
    <w:rsid w:val="005815F4"/>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2DC"/>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51B"/>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14FE"/>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0CE7"/>
    <w:rsid w:val="005E21C1"/>
    <w:rsid w:val="005E25C6"/>
    <w:rsid w:val="005E2B30"/>
    <w:rsid w:val="005E2C44"/>
    <w:rsid w:val="005E2E00"/>
    <w:rsid w:val="005E2E97"/>
    <w:rsid w:val="005E3827"/>
    <w:rsid w:val="005E3BCE"/>
    <w:rsid w:val="005E3DEB"/>
    <w:rsid w:val="005E4072"/>
    <w:rsid w:val="005E43B8"/>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1F60"/>
    <w:rsid w:val="00602312"/>
    <w:rsid w:val="006025F1"/>
    <w:rsid w:val="00602C21"/>
    <w:rsid w:val="00602D51"/>
    <w:rsid w:val="00603574"/>
    <w:rsid w:val="0060471B"/>
    <w:rsid w:val="00604DE2"/>
    <w:rsid w:val="006069BB"/>
    <w:rsid w:val="00606B0C"/>
    <w:rsid w:val="00607596"/>
    <w:rsid w:val="00607945"/>
    <w:rsid w:val="00607D32"/>
    <w:rsid w:val="00610151"/>
    <w:rsid w:val="0061073A"/>
    <w:rsid w:val="00610CCB"/>
    <w:rsid w:val="00610E88"/>
    <w:rsid w:val="006118D8"/>
    <w:rsid w:val="00612485"/>
    <w:rsid w:val="0061330A"/>
    <w:rsid w:val="0061378A"/>
    <w:rsid w:val="006138DE"/>
    <w:rsid w:val="00613F3C"/>
    <w:rsid w:val="006144FA"/>
    <w:rsid w:val="00614536"/>
    <w:rsid w:val="00616826"/>
    <w:rsid w:val="006174BE"/>
    <w:rsid w:val="00620237"/>
    <w:rsid w:val="006202B1"/>
    <w:rsid w:val="006210F8"/>
    <w:rsid w:val="006214DC"/>
    <w:rsid w:val="006215FC"/>
    <w:rsid w:val="00622524"/>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0E4"/>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135A"/>
    <w:rsid w:val="006522D8"/>
    <w:rsid w:val="006534F3"/>
    <w:rsid w:val="0065373D"/>
    <w:rsid w:val="00653807"/>
    <w:rsid w:val="00653FE3"/>
    <w:rsid w:val="00654F30"/>
    <w:rsid w:val="00655ABB"/>
    <w:rsid w:val="00655D95"/>
    <w:rsid w:val="00656E23"/>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DC3"/>
    <w:rsid w:val="00670368"/>
    <w:rsid w:val="00670442"/>
    <w:rsid w:val="00670DE7"/>
    <w:rsid w:val="00670EDD"/>
    <w:rsid w:val="006717E0"/>
    <w:rsid w:val="00671B57"/>
    <w:rsid w:val="006725E5"/>
    <w:rsid w:val="00672976"/>
    <w:rsid w:val="006753B2"/>
    <w:rsid w:val="006759D4"/>
    <w:rsid w:val="00675EEA"/>
    <w:rsid w:val="006772CF"/>
    <w:rsid w:val="0067731B"/>
    <w:rsid w:val="00677457"/>
    <w:rsid w:val="00680B1E"/>
    <w:rsid w:val="00680B5C"/>
    <w:rsid w:val="00681A7C"/>
    <w:rsid w:val="00681BDC"/>
    <w:rsid w:val="006823D5"/>
    <w:rsid w:val="00684096"/>
    <w:rsid w:val="0068436F"/>
    <w:rsid w:val="00684866"/>
    <w:rsid w:val="00684F33"/>
    <w:rsid w:val="00685318"/>
    <w:rsid w:val="0068531F"/>
    <w:rsid w:val="00685EF9"/>
    <w:rsid w:val="00686208"/>
    <w:rsid w:val="00687324"/>
    <w:rsid w:val="00687334"/>
    <w:rsid w:val="0068797A"/>
    <w:rsid w:val="00687FD6"/>
    <w:rsid w:val="00690277"/>
    <w:rsid w:val="0069076C"/>
    <w:rsid w:val="0069085C"/>
    <w:rsid w:val="0069212D"/>
    <w:rsid w:val="006924CE"/>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846"/>
    <w:rsid w:val="006B3F88"/>
    <w:rsid w:val="006B5B0F"/>
    <w:rsid w:val="006B5F5E"/>
    <w:rsid w:val="006B6AAC"/>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2C6D"/>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74"/>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4DB"/>
    <w:rsid w:val="00721B24"/>
    <w:rsid w:val="00722D00"/>
    <w:rsid w:val="00722D3E"/>
    <w:rsid w:val="0072352E"/>
    <w:rsid w:val="00723B33"/>
    <w:rsid w:val="0072426A"/>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24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AC"/>
    <w:rsid w:val="00761846"/>
    <w:rsid w:val="00761B61"/>
    <w:rsid w:val="00761CC9"/>
    <w:rsid w:val="007622F5"/>
    <w:rsid w:val="00762374"/>
    <w:rsid w:val="0076274E"/>
    <w:rsid w:val="007630C2"/>
    <w:rsid w:val="007649C9"/>
    <w:rsid w:val="007649D5"/>
    <w:rsid w:val="00765534"/>
    <w:rsid w:val="00765A0B"/>
    <w:rsid w:val="00765F08"/>
    <w:rsid w:val="00766C48"/>
    <w:rsid w:val="00767088"/>
    <w:rsid w:val="0077029E"/>
    <w:rsid w:val="00770463"/>
    <w:rsid w:val="007709E5"/>
    <w:rsid w:val="00771076"/>
    <w:rsid w:val="00771324"/>
    <w:rsid w:val="007740D2"/>
    <w:rsid w:val="00775ACC"/>
    <w:rsid w:val="007766CD"/>
    <w:rsid w:val="0077704F"/>
    <w:rsid w:val="007772FA"/>
    <w:rsid w:val="00781029"/>
    <w:rsid w:val="00781AAF"/>
    <w:rsid w:val="00781B92"/>
    <w:rsid w:val="00782FA8"/>
    <w:rsid w:val="007832F3"/>
    <w:rsid w:val="007839BB"/>
    <w:rsid w:val="00783A9D"/>
    <w:rsid w:val="00783EE7"/>
    <w:rsid w:val="0078444D"/>
    <w:rsid w:val="00784535"/>
    <w:rsid w:val="00784759"/>
    <w:rsid w:val="00784BA7"/>
    <w:rsid w:val="00784BD1"/>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121"/>
    <w:rsid w:val="007B7A5E"/>
    <w:rsid w:val="007B7D45"/>
    <w:rsid w:val="007B7D93"/>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806"/>
    <w:rsid w:val="007C592A"/>
    <w:rsid w:val="007C6427"/>
    <w:rsid w:val="007C6977"/>
    <w:rsid w:val="007C6B1E"/>
    <w:rsid w:val="007C70F8"/>
    <w:rsid w:val="007C7143"/>
    <w:rsid w:val="007C7208"/>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E70C1"/>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305"/>
    <w:rsid w:val="00807B99"/>
    <w:rsid w:val="00810031"/>
    <w:rsid w:val="008101C9"/>
    <w:rsid w:val="00810658"/>
    <w:rsid w:val="00810E5C"/>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4D6"/>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4C83"/>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67A85"/>
    <w:rsid w:val="00870EE7"/>
    <w:rsid w:val="00870FF4"/>
    <w:rsid w:val="008711B2"/>
    <w:rsid w:val="00871813"/>
    <w:rsid w:val="00871D44"/>
    <w:rsid w:val="008725AA"/>
    <w:rsid w:val="00873064"/>
    <w:rsid w:val="0087343D"/>
    <w:rsid w:val="00873C71"/>
    <w:rsid w:val="00874924"/>
    <w:rsid w:val="00875F5B"/>
    <w:rsid w:val="008765BB"/>
    <w:rsid w:val="00876ADF"/>
    <w:rsid w:val="00876D6B"/>
    <w:rsid w:val="00876FE4"/>
    <w:rsid w:val="00877AD5"/>
    <w:rsid w:val="00877C8B"/>
    <w:rsid w:val="00880D5C"/>
    <w:rsid w:val="00881726"/>
    <w:rsid w:val="008827E5"/>
    <w:rsid w:val="008832C0"/>
    <w:rsid w:val="0088373C"/>
    <w:rsid w:val="00883960"/>
    <w:rsid w:val="0088412E"/>
    <w:rsid w:val="008846BF"/>
    <w:rsid w:val="00884B03"/>
    <w:rsid w:val="00884B22"/>
    <w:rsid w:val="008866C3"/>
    <w:rsid w:val="00886E61"/>
    <w:rsid w:val="0088700B"/>
    <w:rsid w:val="008874DF"/>
    <w:rsid w:val="0088766D"/>
    <w:rsid w:val="00887CEB"/>
    <w:rsid w:val="0089045D"/>
    <w:rsid w:val="0089067E"/>
    <w:rsid w:val="0089084A"/>
    <w:rsid w:val="008909CA"/>
    <w:rsid w:val="00890A08"/>
    <w:rsid w:val="00890ED6"/>
    <w:rsid w:val="00891B43"/>
    <w:rsid w:val="00892D8B"/>
    <w:rsid w:val="008932F3"/>
    <w:rsid w:val="00893341"/>
    <w:rsid w:val="008933F4"/>
    <w:rsid w:val="00893C0E"/>
    <w:rsid w:val="008944F4"/>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A7C1E"/>
    <w:rsid w:val="008B0BDE"/>
    <w:rsid w:val="008B12BF"/>
    <w:rsid w:val="008B1F8F"/>
    <w:rsid w:val="008B230D"/>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6200"/>
    <w:rsid w:val="00916BED"/>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058"/>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04B3"/>
    <w:rsid w:val="00961AE7"/>
    <w:rsid w:val="00961D51"/>
    <w:rsid w:val="009639D8"/>
    <w:rsid w:val="00963AFD"/>
    <w:rsid w:val="0096412E"/>
    <w:rsid w:val="00965221"/>
    <w:rsid w:val="0096581A"/>
    <w:rsid w:val="00965C04"/>
    <w:rsid w:val="009661CE"/>
    <w:rsid w:val="00966BDC"/>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9B"/>
    <w:rsid w:val="009857CC"/>
    <w:rsid w:val="00985C05"/>
    <w:rsid w:val="00986626"/>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5EAF"/>
    <w:rsid w:val="009F636F"/>
    <w:rsid w:val="009F701B"/>
    <w:rsid w:val="009F7C7C"/>
    <w:rsid w:val="009F7DEB"/>
    <w:rsid w:val="00A005AA"/>
    <w:rsid w:val="00A00A37"/>
    <w:rsid w:val="00A01760"/>
    <w:rsid w:val="00A01C9B"/>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358"/>
    <w:rsid w:val="00A256C8"/>
    <w:rsid w:val="00A2580B"/>
    <w:rsid w:val="00A26ACD"/>
    <w:rsid w:val="00A26EB3"/>
    <w:rsid w:val="00A27B4C"/>
    <w:rsid w:val="00A27E0E"/>
    <w:rsid w:val="00A27FF8"/>
    <w:rsid w:val="00A3075D"/>
    <w:rsid w:val="00A31C23"/>
    <w:rsid w:val="00A31D94"/>
    <w:rsid w:val="00A31F3F"/>
    <w:rsid w:val="00A32F5D"/>
    <w:rsid w:val="00A3325B"/>
    <w:rsid w:val="00A33A08"/>
    <w:rsid w:val="00A33E3F"/>
    <w:rsid w:val="00A34B0F"/>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936"/>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3C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2BAC"/>
    <w:rsid w:val="00AB30A2"/>
    <w:rsid w:val="00AB3F02"/>
    <w:rsid w:val="00AB4312"/>
    <w:rsid w:val="00AB5514"/>
    <w:rsid w:val="00AB5AF0"/>
    <w:rsid w:val="00AB5C79"/>
    <w:rsid w:val="00AB5E52"/>
    <w:rsid w:val="00AB6698"/>
    <w:rsid w:val="00AB6E0B"/>
    <w:rsid w:val="00AB7751"/>
    <w:rsid w:val="00AB7827"/>
    <w:rsid w:val="00AC0933"/>
    <w:rsid w:val="00AC11FB"/>
    <w:rsid w:val="00AC21E3"/>
    <w:rsid w:val="00AC26DD"/>
    <w:rsid w:val="00AC2CD7"/>
    <w:rsid w:val="00AC3007"/>
    <w:rsid w:val="00AC3513"/>
    <w:rsid w:val="00AC3F5B"/>
    <w:rsid w:val="00AC43FD"/>
    <w:rsid w:val="00AC4452"/>
    <w:rsid w:val="00AC49B0"/>
    <w:rsid w:val="00AC5F48"/>
    <w:rsid w:val="00AC6265"/>
    <w:rsid w:val="00AC7EFD"/>
    <w:rsid w:val="00AD0208"/>
    <w:rsid w:val="00AD29A3"/>
    <w:rsid w:val="00AD2E7A"/>
    <w:rsid w:val="00AD30A8"/>
    <w:rsid w:val="00AD3318"/>
    <w:rsid w:val="00AD33BA"/>
    <w:rsid w:val="00AD36D5"/>
    <w:rsid w:val="00AD39D6"/>
    <w:rsid w:val="00AD401F"/>
    <w:rsid w:val="00AD5311"/>
    <w:rsid w:val="00AD575A"/>
    <w:rsid w:val="00AD5F48"/>
    <w:rsid w:val="00AD66E5"/>
    <w:rsid w:val="00AD6892"/>
    <w:rsid w:val="00AD6A49"/>
    <w:rsid w:val="00AD770C"/>
    <w:rsid w:val="00AE0ABA"/>
    <w:rsid w:val="00AE0D18"/>
    <w:rsid w:val="00AE1E93"/>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2B2"/>
    <w:rsid w:val="00B01312"/>
    <w:rsid w:val="00B01672"/>
    <w:rsid w:val="00B019A1"/>
    <w:rsid w:val="00B01FF6"/>
    <w:rsid w:val="00B02FDE"/>
    <w:rsid w:val="00B02FF0"/>
    <w:rsid w:val="00B0300A"/>
    <w:rsid w:val="00B03351"/>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54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6E85"/>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04B7"/>
    <w:rsid w:val="00B51155"/>
    <w:rsid w:val="00B517BF"/>
    <w:rsid w:val="00B517E9"/>
    <w:rsid w:val="00B51D38"/>
    <w:rsid w:val="00B52BE4"/>
    <w:rsid w:val="00B5310C"/>
    <w:rsid w:val="00B531C1"/>
    <w:rsid w:val="00B5348B"/>
    <w:rsid w:val="00B542B2"/>
    <w:rsid w:val="00B54573"/>
    <w:rsid w:val="00B54894"/>
    <w:rsid w:val="00B55238"/>
    <w:rsid w:val="00B557E9"/>
    <w:rsid w:val="00B55F7E"/>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2FAD"/>
    <w:rsid w:val="00B84247"/>
    <w:rsid w:val="00B848FF"/>
    <w:rsid w:val="00B85082"/>
    <w:rsid w:val="00B8634C"/>
    <w:rsid w:val="00B86AFA"/>
    <w:rsid w:val="00B86DC0"/>
    <w:rsid w:val="00B87C75"/>
    <w:rsid w:val="00B87D18"/>
    <w:rsid w:val="00B902E7"/>
    <w:rsid w:val="00B90900"/>
    <w:rsid w:val="00B90A51"/>
    <w:rsid w:val="00B913AA"/>
    <w:rsid w:val="00B91F9B"/>
    <w:rsid w:val="00B92780"/>
    <w:rsid w:val="00B92E54"/>
    <w:rsid w:val="00B92E60"/>
    <w:rsid w:val="00B93513"/>
    <w:rsid w:val="00B936F8"/>
    <w:rsid w:val="00B93B94"/>
    <w:rsid w:val="00B93BE4"/>
    <w:rsid w:val="00B940B9"/>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0921"/>
    <w:rsid w:val="00BC1AC4"/>
    <w:rsid w:val="00BC2611"/>
    <w:rsid w:val="00BC28D5"/>
    <w:rsid w:val="00BC3900"/>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3F41"/>
    <w:rsid w:val="00BD403B"/>
    <w:rsid w:val="00BD4D95"/>
    <w:rsid w:val="00BD5C11"/>
    <w:rsid w:val="00BD5D39"/>
    <w:rsid w:val="00BD6AFA"/>
    <w:rsid w:val="00BD7403"/>
    <w:rsid w:val="00BD7520"/>
    <w:rsid w:val="00BD7BB4"/>
    <w:rsid w:val="00BE0D15"/>
    <w:rsid w:val="00BE1692"/>
    <w:rsid w:val="00BE1E98"/>
    <w:rsid w:val="00BE2E42"/>
    <w:rsid w:val="00BE30A3"/>
    <w:rsid w:val="00BE3597"/>
    <w:rsid w:val="00BE3A48"/>
    <w:rsid w:val="00BE3B24"/>
    <w:rsid w:val="00BE3D5A"/>
    <w:rsid w:val="00BE4279"/>
    <w:rsid w:val="00BE4308"/>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3E7"/>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943"/>
    <w:rsid w:val="00C14E5A"/>
    <w:rsid w:val="00C1511D"/>
    <w:rsid w:val="00C151BB"/>
    <w:rsid w:val="00C1524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2F6A"/>
    <w:rsid w:val="00C3351D"/>
    <w:rsid w:val="00C33A5E"/>
    <w:rsid w:val="00C3438B"/>
    <w:rsid w:val="00C35BED"/>
    <w:rsid w:val="00C35F4A"/>
    <w:rsid w:val="00C35F5A"/>
    <w:rsid w:val="00C365A0"/>
    <w:rsid w:val="00C36A1A"/>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447"/>
    <w:rsid w:val="00C47560"/>
    <w:rsid w:val="00C476E7"/>
    <w:rsid w:val="00C510C3"/>
    <w:rsid w:val="00C51C46"/>
    <w:rsid w:val="00C51DD1"/>
    <w:rsid w:val="00C51F11"/>
    <w:rsid w:val="00C51F73"/>
    <w:rsid w:val="00C52358"/>
    <w:rsid w:val="00C52564"/>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31E"/>
    <w:rsid w:val="00C7490C"/>
    <w:rsid w:val="00C7498E"/>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AAE"/>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015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359D"/>
    <w:rsid w:val="00CD54BF"/>
    <w:rsid w:val="00CD5BB5"/>
    <w:rsid w:val="00CD5D14"/>
    <w:rsid w:val="00CD5E10"/>
    <w:rsid w:val="00CD6564"/>
    <w:rsid w:val="00CD73D3"/>
    <w:rsid w:val="00CD7B28"/>
    <w:rsid w:val="00CE0305"/>
    <w:rsid w:val="00CE22E2"/>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004"/>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AD"/>
    <w:rsid w:val="00D16AEB"/>
    <w:rsid w:val="00D16D25"/>
    <w:rsid w:val="00D16FCB"/>
    <w:rsid w:val="00D172A6"/>
    <w:rsid w:val="00D20271"/>
    <w:rsid w:val="00D2027D"/>
    <w:rsid w:val="00D20E22"/>
    <w:rsid w:val="00D2100D"/>
    <w:rsid w:val="00D21B4C"/>
    <w:rsid w:val="00D21D2A"/>
    <w:rsid w:val="00D22937"/>
    <w:rsid w:val="00D22A6E"/>
    <w:rsid w:val="00D234D2"/>
    <w:rsid w:val="00D237F5"/>
    <w:rsid w:val="00D239E4"/>
    <w:rsid w:val="00D23E40"/>
    <w:rsid w:val="00D24270"/>
    <w:rsid w:val="00D256CE"/>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118"/>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6429"/>
    <w:rsid w:val="00D67049"/>
    <w:rsid w:val="00D67096"/>
    <w:rsid w:val="00D67267"/>
    <w:rsid w:val="00D67829"/>
    <w:rsid w:val="00D6792A"/>
    <w:rsid w:val="00D67992"/>
    <w:rsid w:val="00D67F32"/>
    <w:rsid w:val="00D7053B"/>
    <w:rsid w:val="00D712EA"/>
    <w:rsid w:val="00D71477"/>
    <w:rsid w:val="00D714F5"/>
    <w:rsid w:val="00D716B9"/>
    <w:rsid w:val="00D71B0E"/>
    <w:rsid w:val="00D73503"/>
    <w:rsid w:val="00D740E0"/>
    <w:rsid w:val="00D74285"/>
    <w:rsid w:val="00D749F0"/>
    <w:rsid w:val="00D76386"/>
    <w:rsid w:val="00D76C85"/>
    <w:rsid w:val="00D773A1"/>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62"/>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94F"/>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DC1"/>
    <w:rsid w:val="00DC1F20"/>
    <w:rsid w:val="00DC215A"/>
    <w:rsid w:val="00DC2A0B"/>
    <w:rsid w:val="00DC2AD5"/>
    <w:rsid w:val="00DC610F"/>
    <w:rsid w:val="00DC6780"/>
    <w:rsid w:val="00DC7F44"/>
    <w:rsid w:val="00DD07AA"/>
    <w:rsid w:val="00DD0BC9"/>
    <w:rsid w:val="00DD117E"/>
    <w:rsid w:val="00DD34F6"/>
    <w:rsid w:val="00DD3AD7"/>
    <w:rsid w:val="00DD4947"/>
    <w:rsid w:val="00DD4EF1"/>
    <w:rsid w:val="00DD541C"/>
    <w:rsid w:val="00DD5FC2"/>
    <w:rsid w:val="00DD6FE3"/>
    <w:rsid w:val="00DD75F1"/>
    <w:rsid w:val="00DE0794"/>
    <w:rsid w:val="00DE099B"/>
    <w:rsid w:val="00DE132E"/>
    <w:rsid w:val="00DE19AC"/>
    <w:rsid w:val="00DE1CC9"/>
    <w:rsid w:val="00DE234B"/>
    <w:rsid w:val="00DE28E0"/>
    <w:rsid w:val="00DE2BAC"/>
    <w:rsid w:val="00DE2F70"/>
    <w:rsid w:val="00DE3013"/>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2EBA"/>
    <w:rsid w:val="00DF4C50"/>
    <w:rsid w:val="00DF57FE"/>
    <w:rsid w:val="00DF706F"/>
    <w:rsid w:val="00DF7125"/>
    <w:rsid w:val="00E001DF"/>
    <w:rsid w:val="00E00F3A"/>
    <w:rsid w:val="00E013A4"/>
    <w:rsid w:val="00E015DC"/>
    <w:rsid w:val="00E017C8"/>
    <w:rsid w:val="00E02646"/>
    <w:rsid w:val="00E02924"/>
    <w:rsid w:val="00E02D29"/>
    <w:rsid w:val="00E030D0"/>
    <w:rsid w:val="00E032E7"/>
    <w:rsid w:val="00E034F1"/>
    <w:rsid w:val="00E035DD"/>
    <w:rsid w:val="00E04430"/>
    <w:rsid w:val="00E0454C"/>
    <w:rsid w:val="00E047B2"/>
    <w:rsid w:val="00E058A6"/>
    <w:rsid w:val="00E06148"/>
    <w:rsid w:val="00E06292"/>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582"/>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95A"/>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3A6A"/>
    <w:rsid w:val="00E7450E"/>
    <w:rsid w:val="00E77131"/>
    <w:rsid w:val="00E77575"/>
    <w:rsid w:val="00E80C49"/>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144"/>
    <w:rsid w:val="00EA0DAE"/>
    <w:rsid w:val="00EA1399"/>
    <w:rsid w:val="00EA1B31"/>
    <w:rsid w:val="00EA2056"/>
    <w:rsid w:val="00EA2277"/>
    <w:rsid w:val="00EA3252"/>
    <w:rsid w:val="00EA3D84"/>
    <w:rsid w:val="00EA3EF0"/>
    <w:rsid w:val="00EA3F66"/>
    <w:rsid w:val="00EA3FB3"/>
    <w:rsid w:val="00EA6C22"/>
    <w:rsid w:val="00EA6FAE"/>
    <w:rsid w:val="00EA70EA"/>
    <w:rsid w:val="00EA7763"/>
    <w:rsid w:val="00EA7981"/>
    <w:rsid w:val="00EB01D0"/>
    <w:rsid w:val="00EB05A1"/>
    <w:rsid w:val="00EB0746"/>
    <w:rsid w:val="00EB109A"/>
    <w:rsid w:val="00EB178F"/>
    <w:rsid w:val="00EB18C6"/>
    <w:rsid w:val="00EB2156"/>
    <w:rsid w:val="00EB21FE"/>
    <w:rsid w:val="00EB2957"/>
    <w:rsid w:val="00EB2961"/>
    <w:rsid w:val="00EB2F84"/>
    <w:rsid w:val="00EB3535"/>
    <w:rsid w:val="00EB353F"/>
    <w:rsid w:val="00EB3674"/>
    <w:rsid w:val="00EB3D1F"/>
    <w:rsid w:val="00EB49FD"/>
    <w:rsid w:val="00EB5089"/>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04A"/>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607"/>
    <w:rsid w:val="00EE7C7C"/>
    <w:rsid w:val="00EE7CB4"/>
    <w:rsid w:val="00EE7D7C"/>
    <w:rsid w:val="00EF0146"/>
    <w:rsid w:val="00EF02EE"/>
    <w:rsid w:val="00EF08DB"/>
    <w:rsid w:val="00EF0A64"/>
    <w:rsid w:val="00EF0F0A"/>
    <w:rsid w:val="00EF10B3"/>
    <w:rsid w:val="00EF1366"/>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1FDC"/>
    <w:rsid w:val="00F02E30"/>
    <w:rsid w:val="00F0300A"/>
    <w:rsid w:val="00F04D76"/>
    <w:rsid w:val="00F050D6"/>
    <w:rsid w:val="00F0537D"/>
    <w:rsid w:val="00F05A89"/>
    <w:rsid w:val="00F0697B"/>
    <w:rsid w:val="00F06D8F"/>
    <w:rsid w:val="00F1012A"/>
    <w:rsid w:val="00F1079F"/>
    <w:rsid w:val="00F108BB"/>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595"/>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6093"/>
    <w:rsid w:val="00F471F3"/>
    <w:rsid w:val="00F475F5"/>
    <w:rsid w:val="00F50199"/>
    <w:rsid w:val="00F505FE"/>
    <w:rsid w:val="00F51D5F"/>
    <w:rsid w:val="00F52478"/>
    <w:rsid w:val="00F52B90"/>
    <w:rsid w:val="00F530D7"/>
    <w:rsid w:val="00F53777"/>
    <w:rsid w:val="00F54037"/>
    <w:rsid w:val="00F5465B"/>
    <w:rsid w:val="00F54927"/>
    <w:rsid w:val="00F55AB9"/>
    <w:rsid w:val="00F55DE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77CD8"/>
    <w:rsid w:val="00F80687"/>
    <w:rsid w:val="00F81268"/>
    <w:rsid w:val="00F815E3"/>
    <w:rsid w:val="00F81DED"/>
    <w:rsid w:val="00F81F1D"/>
    <w:rsid w:val="00F8255C"/>
    <w:rsid w:val="00F83086"/>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086"/>
    <w:rsid w:val="00F915EB"/>
    <w:rsid w:val="00F92DD6"/>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271D"/>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56F9"/>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00FF7343"/>
    <w:rsid w:val="68671B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DAC3B1"/>
  <w15:docId w15:val="{D775B2F3-AD7A-4E57-856E-E2FAD5CE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footer"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lang w:val="en-US"/>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lang w:val="en-GB"/>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unhideWhenUsed/>
    <w:qFormat/>
    <w:pPr>
      <w:spacing w:after="200"/>
    </w:pPr>
    <w:rPr>
      <w:b/>
      <w:bCs/>
      <w:color w:val="4F81BD"/>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semiHidden/>
    <w:unhideWhenUsed/>
    <w:qFormat/>
    <w:pPr>
      <w:spacing w:after="120"/>
    </w:pPr>
  </w:style>
  <w:style w:type="paragraph" w:styleId="ac">
    <w:name w:val="Body Text Indent"/>
    <w:basedOn w:val="a"/>
    <w:link w:val="ad"/>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e">
    <w:name w:val="Plain Text"/>
    <w:basedOn w:val="a"/>
    <w:link w:val="af"/>
    <w:qFormat/>
    <w:pPr>
      <w:overflowPunct w:val="0"/>
      <w:autoSpaceDE w:val="0"/>
      <w:autoSpaceDN w:val="0"/>
      <w:adjustRightInd w:val="0"/>
      <w:textAlignment w:val="baseline"/>
    </w:pPr>
    <w:rPr>
      <w:rFonts w:ascii="Courier New" w:eastAsia="MS Mincho" w:hAnsi="Courier New"/>
      <w:lang w:val="nb-NO" w:eastAsia="ja-JP"/>
    </w:rPr>
  </w:style>
  <w:style w:type="paragraph" w:styleId="51">
    <w:name w:val="List Bullet 5"/>
    <w:basedOn w:val="42"/>
    <w:qFormat/>
    <w:pPr>
      <w:ind w:left="1702"/>
    </w:pPr>
  </w:style>
  <w:style w:type="paragraph" w:styleId="80">
    <w:name w:val="toc 8"/>
    <w:basedOn w:val="10"/>
    <w:next w:val="a"/>
    <w:uiPriority w:val="39"/>
    <w:qFormat/>
    <w:pPr>
      <w:spacing w:before="180"/>
      <w:ind w:left="2693" w:hanging="2693"/>
    </w:pPr>
    <w:rPr>
      <w:b/>
    </w:rPr>
  </w:style>
  <w:style w:type="paragraph" w:styleId="af0">
    <w:name w:val="endnote text"/>
    <w:basedOn w:val="a"/>
    <w:link w:val="af1"/>
    <w:semiHidden/>
    <w:unhideWhenUsed/>
    <w:qFormat/>
    <w:pPr>
      <w:spacing w:after="0"/>
    </w:pPr>
  </w:style>
  <w:style w:type="paragraph" w:styleId="af2">
    <w:name w:val="Balloon Text"/>
    <w:basedOn w:val="a"/>
    <w:link w:val="af3"/>
    <w:qFormat/>
    <w:rPr>
      <w:rFonts w:ascii="Tahoma" w:hAnsi="Tahoma" w:cs="Tahoma"/>
      <w:sz w:val="16"/>
      <w:szCs w:val="16"/>
    </w:rPr>
  </w:style>
  <w:style w:type="paragraph" w:styleId="af4">
    <w:name w:val="footer"/>
    <w:basedOn w:val="af5"/>
    <w:qFormat/>
    <w:pPr>
      <w:jc w:val="center"/>
    </w:pPr>
    <w:rPr>
      <w:i/>
    </w:rPr>
  </w:style>
  <w:style w:type="paragraph" w:styleId="af5">
    <w:name w:val="header"/>
    <w:link w:val="af6"/>
    <w:pPr>
      <w:widowControl w:val="0"/>
    </w:pPr>
    <w:rPr>
      <w:rFonts w:ascii="Arial" w:hAnsi="Arial"/>
      <w:b/>
      <w:sz w:val="18"/>
      <w:lang w:val="en-GB" w:eastAsia="en-US"/>
    </w:rPr>
  </w:style>
  <w:style w:type="paragraph" w:styleId="af7">
    <w:name w:val="index heading"/>
    <w:basedOn w:val="a"/>
    <w:next w:val="a"/>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8">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1">
    <w:name w:val="toc 9"/>
    <w:basedOn w:val="80"/>
    <w:next w:val="a"/>
    <w:uiPriority w:val="39"/>
    <w:qFormat/>
    <w:pPr>
      <w:ind w:left="1418" w:hanging="1418"/>
    </w:pPr>
  </w:style>
  <w:style w:type="paragraph" w:styleId="24">
    <w:name w:val="Body Text 2"/>
    <w:basedOn w:val="a"/>
    <w:link w:val="25"/>
    <w:qFormat/>
    <w:pPr>
      <w:overflowPunct w:val="0"/>
      <w:autoSpaceDE w:val="0"/>
      <w:autoSpaceDN w:val="0"/>
      <w:adjustRightInd w:val="0"/>
      <w:spacing w:after="0"/>
      <w:jc w:val="both"/>
      <w:textAlignment w:val="baseline"/>
    </w:pPr>
    <w:rPr>
      <w:rFonts w:eastAsia="MS Mincho"/>
      <w:sz w:val="24"/>
      <w:lang w:val="zh-CN" w:eastAsia="en-GB"/>
    </w:rPr>
  </w:style>
  <w:style w:type="paragraph" w:styleId="Web">
    <w:name w:val="Normal (Web)"/>
    <w:basedOn w:val="a"/>
    <w:uiPriority w:val="99"/>
    <w:unhideWhenUsed/>
    <w:pPr>
      <w:spacing w:before="100" w:beforeAutospacing="1" w:after="100" w:afterAutospacing="1"/>
    </w:pPr>
    <w:rPr>
      <w:rFonts w:eastAsiaTheme="minorEastAsia"/>
      <w:sz w:val="24"/>
      <w:szCs w:val="24"/>
      <w:lang w:val="en-US" w:eastAsia="zh-CN"/>
    </w:rPr>
  </w:style>
  <w:style w:type="paragraph" w:styleId="11">
    <w:name w:val="index 1"/>
    <w:basedOn w:val="a"/>
    <w:next w:val="a"/>
    <w:semiHidden/>
    <w:pPr>
      <w:keepLines/>
      <w:spacing w:after="0"/>
    </w:pPr>
  </w:style>
  <w:style w:type="paragraph" w:styleId="26">
    <w:name w:val="index 2"/>
    <w:basedOn w:val="11"/>
    <w:next w:val="a"/>
    <w:semiHidden/>
    <w:pPr>
      <w:ind w:left="284"/>
    </w:pPr>
  </w:style>
  <w:style w:type="paragraph" w:styleId="af9">
    <w:name w:val="annotation subject"/>
    <w:basedOn w:val="a8"/>
    <w:next w:val="a8"/>
    <w:semiHidden/>
    <w:qFormat/>
    <w:rPr>
      <w:b/>
      <w:bCs/>
    </w:rPr>
  </w:style>
  <w:style w:type="table" w:styleId="afa">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Table Grid 1"/>
    <w:basedOn w:val="a1"/>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basedOn w:val="a0"/>
    <w:uiPriority w:val="22"/>
    <w:qFormat/>
    <w:rPr>
      <w:b/>
      <w:bCs/>
    </w:rPr>
  </w:style>
  <w:style w:type="character" w:styleId="afc">
    <w:name w:val="endnote reference"/>
    <w:basedOn w:val="a0"/>
    <w:semiHidden/>
    <w:unhideWhenUsed/>
    <w:rPr>
      <w:vertAlign w:val="superscript"/>
    </w:rPr>
  </w:style>
  <w:style w:type="character" w:styleId="afd">
    <w:name w:val="page number"/>
  </w:style>
  <w:style w:type="character" w:styleId="afe">
    <w:name w:val="FollowedHyperlink"/>
    <w:rPr>
      <w:color w:val="800080"/>
      <w:u w:val="single"/>
    </w:rPr>
  </w:style>
  <w:style w:type="character" w:styleId="aff">
    <w:name w:val="Emphasis"/>
    <w:qFormat/>
    <w:rPr>
      <w:i/>
      <w:iCs/>
    </w:rPr>
  </w:style>
  <w:style w:type="character" w:styleId="aff0">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1">
    <w:name w:val="annotation reference"/>
    <w:uiPriority w:val="99"/>
    <w:qFormat/>
    <w:rPr>
      <w:sz w:val="16"/>
    </w:rPr>
  </w:style>
  <w:style w:type="character" w:styleId="aff2">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style>
  <w:style w:type="paragraph" w:customStyle="1" w:styleId="B2">
    <w:name w:val="B2"/>
    <w:basedOn w:val="20"/>
    <w:link w:val="B2Char"/>
    <w:qFormat/>
  </w:style>
  <w:style w:type="paragraph" w:customStyle="1" w:styleId="B3">
    <w:name w:val="B3"/>
    <w:basedOn w:val="31"/>
    <w:link w:val="B3Char2"/>
  </w:style>
  <w:style w:type="paragraph" w:customStyle="1" w:styleId="B4">
    <w:name w:val="B4"/>
    <w:basedOn w:val="43"/>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aff3">
    <w:name w:val="List Paragraph"/>
    <w:basedOn w:val="a"/>
    <w:link w:val="aff4"/>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30">
    <w:name w:val="標題 3 字元"/>
    <w:link w:val="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40">
    <w:name w:val="標題 4 字元"/>
    <w:link w:val="4"/>
    <w:qFormat/>
    <w:locked/>
    <w:rPr>
      <w:rFonts w:ascii="Arial" w:hAnsi="Arial"/>
      <w:sz w:val="24"/>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Pr>
      <w:rFonts w:ascii="Arial" w:hAnsi="Arial"/>
      <w:sz w:val="18"/>
      <w:lang w:eastAsia="ja-JP"/>
    </w:rPr>
  </w:style>
  <w:style w:type="paragraph" w:customStyle="1" w:styleId="StyleNumberedLatinBoldBefore0cmHanging063cm">
    <w:name w:val="Style Numbered (Latin) Bold Before:  0 cm Hanging:  063 cm"/>
    <w:next w:val="a3"/>
    <w:qFormat/>
    <w:pPr>
      <w:numPr>
        <w:numId w:val="1"/>
      </w:numPr>
    </w:pPr>
    <w:rPr>
      <w:rFonts w:ascii="Times New Roman" w:eastAsia="MS Mincho" w:hAnsi="Times New Roman"/>
      <w:lang w:val="en-GB" w:eastAsia="en-US"/>
    </w:rPr>
  </w:style>
  <w:style w:type="character" w:customStyle="1" w:styleId="B2Char1">
    <w:name w:val="B2 Char1"/>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a9">
    <w:name w:val="註解文字 字元"/>
    <w:link w:val="a8"/>
    <w:uiPriority w:val="99"/>
    <w:qFormat/>
    <w:rPr>
      <w:rFonts w:ascii="Times New Roman" w:hAnsi="Times New Roman"/>
      <w:lang w:val="en-GB" w:eastAsia="en-US"/>
    </w:rPr>
  </w:style>
  <w:style w:type="paragraph" w:customStyle="1" w:styleId="13">
    <w:name w:val="修訂1"/>
    <w:hidden/>
    <w:uiPriority w:val="99"/>
    <w:semiHidden/>
    <w:qFormat/>
    <w:rPr>
      <w:rFonts w:ascii="Times New Roman" w:hAnsi="Times New Roman"/>
      <w:lang w:val="en-GB" w:eastAsia="en-US"/>
    </w:rPr>
  </w:style>
  <w:style w:type="paragraph" w:customStyle="1" w:styleId="Doc-title">
    <w:name w:val="Doc-title"/>
    <w:basedOn w:val="a"/>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qFormat/>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Reference">
    <w:name w:val="Reference"/>
    <w:basedOn w:val="a"/>
    <w:qFormat/>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f5">
    <w:name w:val="Placeholder Text"/>
    <w:basedOn w:val="a0"/>
    <w:uiPriority w:val="99"/>
    <w:semiHidden/>
    <w:rPr>
      <w:color w:val="808080"/>
    </w:rPr>
  </w:style>
  <w:style w:type="character" w:customStyle="1" w:styleId="af1">
    <w:name w:val="章節附註文字 字元"/>
    <w:basedOn w:val="a0"/>
    <w:link w:val="af0"/>
    <w:semiHidden/>
    <w:qFormat/>
    <w:rPr>
      <w:rFonts w:ascii="Times New Roman" w:hAnsi="Times New Roman"/>
      <w:lang w:val="en-GB" w:eastAsia="en-US"/>
    </w:rPr>
  </w:style>
  <w:style w:type="character" w:customStyle="1" w:styleId="af6">
    <w:name w:val="頁首 字元"/>
    <w:basedOn w:val="a0"/>
    <w:link w:val="af5"/>
    <w:rPr>
      <w:rFonts w:ascii="Arial" w:hAnsi="Arial"/>
      <w:b/>
      <w:sz w:val="18"/>
      <w:lang w:val="en-GB" w:eastAsia="en-US"/>
    </w:rPr>
  </w:style>
  <w:style w:type="character" w:customStyle="1" w:styleId="aff4">
    <w:name w:val="清單段落 字元"/>
    <w:link w:val="aff3"/>
    <w:uiPriority w:val="34"/>
    <w:qFormat/>
    <w:locked/>
    <w:rPr>
      <w:rFonts w:ascii="Calibri" w:eastAsia="Calibri" w:hAnsi="Calibri"/>
      <w:sz w:val="22"/>
      <w:szCs w:val="22"/>
      <w:lang w:val="en-GB" w:eastAsia="en-US"/>
    </w:rPr>
  </w:style>
  <w:style w:type="character" w:customStyle="1" w:styleId="TALChar">
    <w:name w:val="TAL Char"/>
    <w:rPr>
      <w:rFonts w:ascii="Arial" w:eastAsia="新細明體"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90">
    <w:name w:val="標題 9 字元"/>
    <w:link w:val="9"/>
    <w:rPr>
      <w:rFonts w:ascii="Arial" w:hAnsi="Arial"/>
      <w:sz w:val="36"/>
      <w:lang w:val="en-GB" w:eastAsia="en-US"/>
    </w:rPr>
  </w:style>
  <w:style w:type="character" w:customStyle="1" w:styleId="af3">
    <w:name w:val="註解方塊文字 字元"/>
    <w:link w:val="af2"/>
    <w:qFormat/>
    <w:rPr>
      <w:rFonts w:ascii="Tahoma" w:hAnsi="Tahoma" w:cs="Tahoma"/>
      <w:sz w:val="16"/>
      <w:szCs w:val="16"/>
      <w:lang w:val="en-GB" w:eastAsia="en-US"/>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en-GB"/>
    </w:rPr>
  </w:style>
  <w:style w:type="character" w:customStyle="1" w:styleId="af">
    <w:name w:val="純文字 字元"/>
    <w:basedOn w:val="a0"/>
    <w:link w:val="ae"/>
    <w:qFormat/>
    <w:rPr>
      <w:rFonts w:ascii="Courier New" w:eastAsia="MS Mincho" w:hAnsi="Courier New"/>
      <w:lang w:val="nb-NO" w:eastAsia="ja-JP"/>
    </w:rPr>
  </w:style>
  <w:style w:type="paragraph" w:customStyle="1" w:styleId="TAJ">
    <w:name w:val="TAJ"/>
    <w:basedOn w:val="TH"/>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a"/>
    <w:qFormat/>
    <w:pPr>
      <w:overflowPunct w:val="0"/>
      <w:autoSpaceDE w:val="0"/>
      <w:autoSpaceDN w:val="0"/>
      <w:adjustRightInd w:val="0"/>
      <w:textAlignment w:val="baseline"/>
    </w:pPr>
    <w:rPr>
      <w:rFonts w:eastAsia="Times New Roman"/>
      <w:i/>
      <w:color w:val="0000FF"/>
      <w:lang w:eastAsia="en-GB"/>
    </w:rPr>
  </w:style>
  <w:style w:type="character" w:customStyle="1" w:styleId="ad">
    <w:name w:val="本文縮排 字元"/>
    <w:basedOn w:val="a0"/>
    <w:link w:val="ac"/>
    <w:rPr>
      <w:rFonts w:ascii="Times New Roman" w:eastAsia="MS Mincho" w:hAnsi="Times New Roman"/>
      <w:sz w:val="22"/>
      <w:lang w:val="zh-CN" w:eastAsia="zh-CN"/>
    </w:rPr>
  </w:style>
  <w:style w:type="character" w:customStyle="1" w:styleId="25">
    <w:name w:val="本文 2 字元"/>
    <w:basedOn w:val="a0"/>
    <w:link w:val="24"/>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Pr>
      <w:rFonts w:ascii="Arial" w:hAnsi="Arial"/>
      <w:b/>
      <w:lang w:val="en-GB"/>
    </w:rPr>
  </w:style>
  <w:style w:type="character" w:customStyle="1" w:styleId="B3Char">
    <w:name w:val="B3 Char"/>
    <w:rPr>
      <w:rFonts w:ascii="Times New Roman" w:hAnsi="Times New Roman"/>
      <w:lang w:eastAsia="en-US"/>
    </w:rPr>
  </w:style>
  <w:style w:type="paragraph" w:customStyle="1" w:styleId="3GPPHeader">
    <w:name w:val="3GPP_Header"/>
    <w:basedOn w:val="a"/>
    <w:pPr>
      <w:tabs>
        <w:tab w:val="left" w:pos="1701"/>
        <w:tab w:val="right" w:pos="9639"/>
      </w:tabs>
      <w:overflowPunct w:val="0"/>
      <w:autoSpaceDE w:val="0"/>
      <w:autoSpaceDN w:val="0"/>
      <w:adjustRightInd w:val="0"/>
      <w:spacing w:after="240"/>
      <w:jc w:val="both"/>
    </w:pPr>
    <w:rPr>
      <w:rFonts w:eastAsia="新細明體"/>
      <w:b/>
      <w:sz w:val="24"/>
      <w:lang w:eastAsia="zh-CN"/>
    </w:rPr>
  </w:style>
  <w:style w:type="paragraph" w:customStyle="1" w:styleId="3GPPHeaderArial">
    <w:name w:val="3GPP_Header + Arial"/>
    <w:basedOn w:val="a"/>
    <w:qFormat/>
    <w:pPr>
      <w:spacing w:after="0"/>
    </w:pPr>
    <w:rPr>
      <w:rFonts w:ascii="Arial" w:eastAsia="新細明體" w:hAnsi="Arial" w:cs="Arial"/>
      <w:sz w:val="22"/>
      <w:szCs w:val="24"/>
      <w:lang w:val="en-US" w:eastAsia="zh-CN"/>
    </w:rPr>
  </w:style>
  <w:style w:type="character" w:customStyle="1" w:styleId="B10">
    <w:name w:val="B1 (文字)"/>
    <w:qFormat/>
    <w:rPr>
      <w:rFonts w:eastAsia="Times New Roman"/>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character" w:customStyle="1" w:styleId="ab">
    <w:name w:val="本文 字元"/>
    <w:basedOn w:val="a0"/>
    <w:link w:val="aa"/>
    <w:semiHidden/>
    <w:rPr>
      <w:rFonts w:ascii="Times New Roman" w:hAnsi="Times New Roman"/>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UnresolvedMention2">
    <w:name w:val="Unresolved Mention2"/>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e/Docs/R2-2207094.zip" TargetMode="External"/><Relationship Id="rId18" Type="http://schemas.openxmlformats.org/officeDocument/2006/relationships/hyperlink" Target="https://www.3gpp.org/ftp/tsg_ran/WG2_RL2/TSGR2_119-e/Docs/R2-2207114.zip" TargetMode="External"/><Relationship Id="rId26" Type="http://schemas.openxmlformats.org/officeDocument/2006/relationships/image" Target="media/image2.png"/><Relationship Id="rId39" Type="http://schemas.openxmlformats.org/officeDocument/2006/relationships/hyperlink" Target="https://www.3gpp.org/ftp/tsg_ran/WG2_RL2/TSGR2_119-e/Docs/R2-2208501.zip" TargetMode="External"/><Relationship Id="rId21" Type="http://schemas.openxmlformats.org/officeDocument/2006/relationships/hyperlink" Target="https://www.3gpp.org/ftp/tsg_ran/WG2_RL2/TSGR2_119-e/Docs/R2-2207331.zip" TargetMode="External"/><Relationship Id="rId34" Type="http://schemas.openxmlformats.org/officeDocument/2006/relationships/hyperlink" Target="https://www.3gpp.org/ftp/tsg_ran/WG2_RL2/TSGR2_119-e/Docs/R2-2206911.zip" TargetMode="External"/><Relationship Id="rId42" Type="http://schemas.openxmlformats.org/officeDocument/2006/relationships/hyperlink" Target="https://www.3gpp.org/ftp/tsg_ran/WG2_RL2/TSGR2_119-e/Docs/R2-2208504.zip" TargetMode="External"/><Relationship Id="rId47" Type="http://schemas.openxmlformats.org/officeDocument/2006/relationships/hyperlink" Target="https://www.3gpp.org/ftp/tsg_ran/WG2_RL2/TSGR2_119-e/Docs/R2-2207113.zip" TargetMode="External"/><Relationship Id="rId50" Type="http://schemas.openxmlformats.org/officeDocument/2006/relationships/hyperlink" Target="https://www.3gpp.org/ftp/tsg_ran/WG2_RL2/TSGR2_119-e/Docs/R2-2207095.zip" TargetMode="External"/><Relationship Id="rId55" Type="http://schemas.openxmlformats.org/officeDocument/2006/relationships/hyperlink" Target="https://www.3gpp.org/ftp/tsg_ran/WG2_RL2/TSGR2_119-e/Docs/R2-2208027.zip"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2_RL2/TSGR2_119-e/Docs/R2-2207086.zip" TargetMode="External"/><Relationship Id="rId29" Type="http://schemas.openxmlformats.org/officeDocument/2006/relationships/hyperlink" Target="https://www.3gpp.org/ftp/tsg_ran/WG2_RL2/TSGR2_119-e/Docs/R2-2207641.zip" TargetMode="External"/><Relationship Id="rId11" Type="http://schemas.openxmlformats.org/officeDocument/2006/relationships/hyperlink" Target="https://www.3gpp.org/ftp/tsg_ran/WG2_RL2/TSGR2_119-e/Docs/R2-2207094.zip" TargetMode="External"/><Relationship Id="rId24" Type="http://schemas.openxmlformats.org/officeDocument/2006/relationships/hyperlink" Target="https://www.3gpp.org/ftp/tsg_ran/WG2_RL2/TSGR2_119-e/Docs/R2-2207641.zip" TargetMode="External"/><Relationship Id="rId32" Type="http://schemas.openxmlformats.org/officeDocument/2006/relationships/hyperlink" Target="https://www.3gpp.org/ftp/tsg_ran/WG2_RL2/TSGR2_119-e/Docs/R2-2208027.zip" TargetMode="External"/><Relationship Id="rId37" Type="http://schemas.openxmlformats.org/officeDocument/2006/relationships/hyperlink" Target="https://www.3gpp.org/ftp/tsg_ran/WG2_RL2/TSGR2_119-e/Docs/R2-2208503.zip" TargetMode="External"/><Relationship Id="rId40" Type="http://schemas.openxmlformats.org/officeDocument/2006/relationships/hyperlink" Target="https://www.3gpp.org/ftp/tsg_ran/WG2_RL2/TSGR2_119-e/Docs/R2-2208502.zip" TargetMode="External"/><Relationship Id="rId45" Type="http://schemas.openxmlformats.org/officeDocument/2006/relationships/hyperlink" Target="https://www.3gpp.org/ftp/tsg_ran/WG2_RL2/TSGR2_119-e/Docs/R2-2208505.zip" TargetMode="External"/><Relationship Id="rId53" Type="http://schemas.openxmlformats.org/officeDocument/2006/relationships/hyperlink" Target="https://www.3gpp.org/ftp/tsg_ran/WG2_RL2/TSGR2_119-e/Docs/R2-2207640.zip" TargetMode="External"/><Relationship Id="rId58" Type="http://schemas.openxmlformats.org/officeDocument/2006/relationships/hyperlink" Target="https://www.3gpp.org/ftp/tsg_ran/WG2_RL2/TSGR2_119-e/Docs/R2-2208502.zip" TargetMode="External"/><Relationship Id="rId5" Type="http://schemas.openxmlformats.org/officeDocument/2006/relationships/settings" Target="settings.xml"/><Relationship Id="rId61" Type="http://schemas.openxmlformats.org/officeDocument/2006/relationships/hyperlink" Target="https://www.3gpp.org/ftp/tsg_ran/WG2_RL2/TSGR2_119-e/Docs/R2-2208505.zip" TargetMode="External"/><Relationship Id="rId19" Type="http://schemas.openxmlformats.org/officeDocument/2006/relationships/hyperlink" Target="https://www.3gpp.org/ftp/tsg_ran/WG2_RL2/TSGR2_119-e/Docs/R2-2207113.zip" TargetMode="External"/><Relationship Id="rId14" Type="http://schemas.openxmlformats.org/officeDocument/2006/relationships/hyperlink" Target="https://www.3gpp.org/ftp/tsg_ran/WG2_RL2/TSGR2_119-e/Docs/R2-2207095.zip" TargetMode="External"/><Relationship Id="rId22" Type="http://schemas.openxmlformats.org/officeDocument/2006/relationships/hyperlink" Target="https://www.3gpp.org/ftp/tsg_ran/WG2_RL2/TSGR2_119-e/Docs/R2-2207332.zip" TargetMode="External"/><Relationship Id="rId27" Type="http://schemas.openxmlformats.org/officeDocument/2006/relationships/image" Target="media/image3.png"/><Relationship Id="rId30" Type="http://schemas.openxmlformats.org/officeDocument/2006/relationships/hyperlink" Target="https://www.3gpp.org/ftp/tsg_ran/WG2_RL2/TSGR2_119-e/Docs/R2-2208027.zip" TargetMode="External"/><Relationship Id="rId35" Type="http://schemas.openxmlformats.org/officeDocument/2006/relationships/hyperlink" Target="https://www.3gpp.org/ftp/tsg_ran/WG2_RL2/TSGR2_119-e/Docs/R2-2208501.zip" TargetMode="External"/><Relationship Id="rId43" Type="http://schemas.openxmlformats.org/officeDocument/2006/relationships/hyperlink" Target="https://www.3gpp.org/ftp/tsg_ran/WG2_RL2/TSGR2_119-e/Docs/R2-2208505.zip" TargetMode="External"/><Relationship Id="rId48" Type="http://schemas.openxmlformats.org/officeDocument/2006/relationships/hyperlink" Target="https://www.3gpp.org/ftp/tsg_ran/WG2_RL2/TSGR2_119-e/Docs/R2-2207114.zip" TargetMode="External"/><Relationship Id="rId56" Type="http://schemas.openxmlformats.org/officeDocument/2006/relationships/hyperlink" Target="https://www.3gpp.org/ftp/tsg_ran/WG2_RL2/TSGR2_119-e/Docs/R2-2208028.zip"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3gpp.org/ftp/tsg_ran/WG2_RL2/TSGR2_119-e/Docs/R2-2207113.zip" TargetMode="External"/><Relationship Id="rId3" Type="http://schemas.openxmlformats.org/officeDocument/2006/relationships/numbering" Target="numbering.xml"/><Relationship Id="rId12" Type="http://schemas.openxmlformats.org/officeDocument/2006/relationships/hyperlink" Target="https://www.3gpp.org/ftp/tsg_ran/WG2_RL2/TSGR2_119-e/Docs/R2-2207095.zip" TargetMode="External"/><Relationship Id="rId17" Type="http://schemas.openxmlformats.org/officeDocument/2006/relationships/hyperlink" Target="https://www.3gpp.org/ftp/tsg_ran/WG2_RL2/TSGR2_119-e/Docs/R2-2207113.zip" TargetMode="External"/><Relationship Id="rId25" Type="http://schemas.openxmlformats.org/officeDocument/2006/relationships/image" Target="media/image1.png"/><Relationship Id="rId33" Type="http://schemas.openxmlformats.org/officeDocument/2006/relationships/hyperlink" Target="https://www.3gpp.org/ftp/tsg_ran/WG2_RL2/TSGR2_119-e/Docs/R2-2208028.zip" TargetMode="External"/><Relationship Id="rId38" Type="http://schemas.openxmlformats.org/officeDocument/2006/relationships/hyperlink" Target="https://www.3gpp.org/ftp/tsg_ran/WG2_RL2/TSGR2_119-e/Docs/R2-2208504.zip" TargetMode="External"/><Relationship Id="rId46" Type="http://schemas.openxmlformats.org/officeDocument/2006/relationships/hyperlink" Target="https://www.3gpp.org/ftp/tsg_ran/WG2_RL2/TSGR2_119-e/Docs/R2-2208506.zip" TargetMode="External"/><Relationship Id="rId59" Type="http://schemas.openxmlformats.org/officeDocument/2006/relationships/hyperlink" Target="https://www.3gpp.org/ftp/tsg_ran/WG2_RL2/TSGR2_119-e/Docs/R2-2208503.zip" TargetMode="External"/><Relationship Id="rId20" Type="http://schemas.openxmlformats.org/officeDocument/2006/relationships/hyperlink" Target="https://www.3gpp.org/ftp/tsg_ran/WG2_RL2/TSGR2_119-e/Docs/R2-2207114.zip" TargetMode="External"/><Relationship Id="rId41" Type="http://schemas.openxmlformats.org/officeDocument/2006/relationships/hyperlink" Target="https://www.3gpp.org/ftp/tsg_ran/WG2_RL2/TSGR2_119-e/Docs/R2-2208503.zip" TargetMode="External"/><Relationship Id="rId54" Type="http://schemas.openxmlformats.org/officeDocument/2006/relationships/hyperlink" Target="https://www.3gpp.org/ftp/tsg_ran/WG2_RL2/TSGR2_119-e/Docs/R2-2207641.zip" TargetMode="External"/><Relationship Id="rId62" Type="http://schemas.openxmlformats.org/officeDocument/2006/relationships/hyperlink" Target="https://www.3gpp.org/ftp/tsg_ran/WG2_RL2/TSGR2_119-e/Docs/R2-2208506.zi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3gpp.org/ftp/tsg_ran/WG2_RL2/TSGR2_119-e/Docs/R2-2207085.zip" TargetMode="External"/><Relationship Id="rId23" Type="http://schemas.openxmlformats.org/officeDocument/2006/relationships/hyperlink" Target="https://www.3gpp.org/ftp/tsg_ran/WG2_RL2/TSGR2_119-e/Docs/R2-2207640.zip" TargetMode="External"/><Relationship Id="rId28" Type="http://schemas.openxmlformats.org/officeDocument/2006/relationships/hyperlink" Target="https://www.3gpp.org/ftp/tsg_ran/WG2_RL2/TSGR2_119-e/Docs/R2-2207640.zip" TargetMode="External"/><Relationship Id="rId36" Type="http://schemas.openxmlformats.org/officeDocument/2006/relationships/hyperlink" Target="https://www.3gpp.org/ftp/tsg_ran/WG2_RL2/TSGR2_119-e/Docs/R2-2208502.zip" TargetMode="External"/><Relationship Id="rId49" Type="http://schemas.openxmlformats.org/officeDocument/2006/relationships/hyperlink" Target="https://www.3gpp.org/ftp/tsg_ran/WG2_RL2/TSGR2_119-e/Docs/R2-2207094.zip" TargetMode="External"/><Relationship Id="rId57" Type="http://schemas.openxmlformats.org/officeDocument/2006/relationships/hyperlink" Target="https://www.3gpp.org/ftp/tsg_ran/WG2_RL2/TSGR2_119-e/Docs/R2-2208501.zip" TargetMode="External"/><Relationship Id="rId10" Type="http://schemas.openxmlformats.org/officeDocument/2006/relationships/hyperlink" Target="https://www.3gpp.org/ftp/tsg_ran/WG2_RL2/TSGR2_119-e/Docs/R2-2207049.zip" TargetMode="External"/><Relationship Id="rId31" Type="http://schemas.openxmlformats.org/officeDocument/2006/relationships/hyperlink" Target="https://www.3gpp.org/ftp/tsg_ran/WG2_RL2/TSGR2_119-e/Docs/R2-2208028.zip" TargetMode="External"/><Relationship Id="rId44" Type="http://schemas.openxmlformats.org/officeDocument/2006/relationships/hyperlink" Target="https://www.3gpp.org/ftp/tsg_ran/WG2_RL2/TSGR2_119-e/Docs/R2-2208506.zip" TargetMode="External"/><Relationship Id="rId52" Type="http://schemas.openxmlformats.org/officeDocument/2006/relationships/hyperlink" Target="https://www.3gpp.org/ftp/tsg_ran/WG2_RL2/TSGR2_119-e/Docs/R2-2207114.zip" TargetMode="External"/><Relationship Id="rId60" Type="http://schemas.openxmlformats.org/officeDocument/2006/relationships/hyperlink" Target="https://www.3gpp.org/ftp/tsg_ran/WG2_RL2/TSGR2_119-e/Docs/R2-2208504.zip" TargetMode="External"/><Relationship Id="rId4" Type="http://schemas.openxmlformats.org/officeDocument/2006/relationships/styles" Target="styles.xml"/><Relationship Id="rId9" Type="http://schemas.openxmlformats.org/officeDocument/2006/relationships/hyperlink" Target="mailto:qianxi.lu@opp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F0DF5B-6013-48F0-B5A4-3E8D661CF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14</Pages>
  <Words>5966</Words>
  <Characters>34009</Characters>
  <Application>Microsoft Office Word</Application>
  <DocSecurity>0</DocSecurity>
  <Lines>283</Lines>
  <Paragraphs>79</Paragraphs>
  <ScaleCrop>false</ScaleCrop>
  <Company>Mediatek</Company>
  <LinksUpToDate>false</LinksUpToDate>
  <CharactersWithSpaces>39896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Morton Lin (林牧台)</dc:creator>
  <cp:lastModifiedBy>Morton Lin (林牧台)</cp:lastModifiedBy>
  <cp:revision>148</cp:revision>
  <dcterms:created xsi:type="dcterms:W3CDTF">2022-08-22T01:53:00Z</dcterms:created>
  <dcterms:modified xsi:type="dcterms:W3CDTF">2022-08-22T10:20:00Z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1659683059</vt:lpwstr>
  </property>
  <property fmtid="{D5CDD505-2E9C-101B-9397-08002B2CF9AE}" pid="6" name="KSOProductBuildVer">
    <vt:lpwstr>2052-11.8.2.10393</vt:lpwstr>
  </property>
</Properties>
</file>