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1E4F28F5"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019FE950"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D15A07" w:rsidRPr="00D15A07">
        <w:rPr>
          <w:rFonts w:ascii="Times New Roman" w:hAnsi="Times New Roman" w:cs="Times New Roman"/>
          <w:bCs/>
          <w:sz w:val="24"/>
        </w:rPr>
        <w:t>[AT118-e][622][POS] 38305 positioning CR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1AE89FFE" w14:textId="77777777" w:rsidR="00D15A07" w:rsidRDefault="00D15A07" w:rsidP="00D15A07">
      <w:pPr>
        <w:pStyle w:val="EmailDiscussion"/>
        <w:numPr>
          <w:ilvl w:val="0"/>
          <w:numId w:val="38"/>
        </w:numPr>
        <w:tabs>
          <w:tab w:val="num" w:pos="1619"/>
        </w:tabs>
        <w:rPr>
          <w:sz w:val="20"/>
          <w:szCs w:val="20"/>
          <w:lang w:eastAsia="zh-CN"/>
        </w:rPr>
      </w:pPr>
      <w:r>
        <w:t>[AT118-e][622][POS] 38305 positioning CR (Intel)</w:t>
      </w:r>
    </w:p>
    <w:p w14:paraId="694EA5B1" w14:textId="77777777" w:rsidR="00D15A07" w:rsidRDefault="00D15A07" w:rsidP="00D15A07">
      <w:pPr>
        <w:pStyle w:val="EmailDiscussion2"/>
      </w:pPr>
      <w:r>
        <w:t>      Scope: Review and update the rapporteur CR (R2-2204931), also taking into account proposals in the stage 2 related tdocs: R2-2205655, R2-2204690, R2-2205017, R2-2205488, R2-2205805, stage 2 proposals from AI 6.11.2.1.  Also check the CR in R2-2204689 to 36.305.  Discussion should coordinate with the handling of agenda item summaries.</w:t>
      </w:r>
    </w:p>
    <w:p w14:paraId="09377004" w14:textId="77777777" w:rsidR="00D15A07" w:rsidRDefault="00D15A07" w:rsidP="00D15A07">
      <w:pPr>
        <w:pStyle w:val="EmailDiscussion2"/>
      </w:pPr>
      <w:r>
        <w:t>      Intended outcome: Agreed CRs to 38.305 and 36.305 (without CBs if possible)</w:t>
      </w:r>
    </w:p>
    <w:p w14:paraId="2ED0EE78" w14:textId="77777777" w:rsidR="00D15A07" w:rsidRDefault="00D15A07" w:rsidP="00D15A07">
      <w:pPr>
        <w:pStyle w:val="EmailDiscussion2"/>
      </w:pPr>
      <w:r>
        <w:t>      Deadline:  Tuesday 2022-05-17 1800 UTC</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2493674A" w:rsidR="00557278" w:rsidRDefault="00507245">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786BDA3D" w14:textId="3DEFBA05" w:rsidR="00557278" w:rsidRDefault="00507245">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04654" w14:textId="0F814DE5" w:rsidR="00557278" w:rsidRDefault="00507245">
            <w:pPr>
              <w:spacing w:after="0"/>
              <w:rPr>
                <w:sz w:val="20"/>
                <w:szCs w:val="20"/>
                <w:lang w:eastAsia="zh-CN"/>
              </w:rPr>
            </w:pPr>
            <w:r>
              <w:rPr>
                <w:rFonts w:hint="eastAsia"/>
                <w:sz w:val="20"/>
                <w:szCs w:val="20"/>
                <w:lang w:eastAsia="zh-CN"/>
              </w:rPr>
              <w:t>y</w:t>
            </w:r>
            <w:r>
              <w:rPr>
                <w:sz w:val="20"/>
                <w:szCs w:val="20"/>
                <w:lang w:eastAsia="zh-CN"/>
              </w:rPr>
              <w:t>inghaoguo@huawei.com</w:t>
            </w:r>
          </w:p>
        </w:tc>
      </w:tr>
      <w:tr w:rsidR="00581556" w14:paraId="2E9329FF" w14:textId="77777777">
        <w:tc>
          <w:tcPr>
            <w:tcW w:w="1760" w:type="dxa"/>
          </w:tcPr>
          <w:p w14:paraId="0104602B" w14:textId="05D7B0B9" w:rsidR="00581556" w:rsidRDefault="00581556" w:rsidP="00581556">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FE9F1EB" w14:textId="3EA34FA5"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14:paraId="6CF282DC" w14:textId="1A334DC0"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iuyangbj@oppo.com</w:t>
            </w:r>
          </w:p>
        </w:tc>
      </w:tr>
      <w:tr w:rsidR="003A1D23" w14:paraId="3865965F" w14:textId="77777777">
        <w:tc>
          <w:tcPr>
            <w:tcW w:w="1760" w:type="dxa"/>
          </w:tcPr>
          <w:p w14:paraId="64CE8856" w14:textId="284B645E" w:rsidR="003A1D23" w:rsidRDefault="003A1D23" w:rsidP="00581556">
            <w:pPr>
              <w:spacing w:after="0"/>
              <w:rPr>
                <w:sz w:val="20"/>
                <w:szCs w:val="20"/>
                <w:lang w:eastAsia="zh-CN"/>
              </w:rPr>
            </w:pPr>
            <w:r>
              <w:rPr>
                <w:sz w:val="20"/>
                <w:szCs w:val="20"/>
                <w:lang w:eastAsia="zh-CN"/>
              </w:rPr>
              <w:t>Apple</w:t>
            </w:r>
          </w:p>
        </w:tc>
        <w:tc>
          <w:tcPr>
            <w:tcW w:w="2687" w:type="dxa"/>
          </w:tcPr>
          <w:p w14:paraId="62513377" w14:textId="793330CC" w:rsidR="003A1D23" w:rsidRDefault="003A1D23" w:rsidP="00581556">
            <w:pPr>
              <w:spacing w:after="0"/>
              <w:rPr>
                <w:sz w:val="20"/>
                <w:szCs w:val="20"/>
                <w:lang w:eastAsia="zh-CN"/>
              </w:rPr>
            </w:pPr>
            <w:r>
              <w:rPr>
                <w:sz w:val="20"/>
                <w:szCs w:val="20"/>
                <w:lang w:eastAsia="zh-CN"/>
              </w:rPr>
              <w:t>Sasha Sirotkin</w:t>
            </w:r>
          </w:p>
        </w:tc>
        <w:tc>
          <w:tcPr>
            <w:tcW w:w="4903" w:type="dxa"/>
          </w:tcPr>
          <w:p w14:paraId="60304F78" w14:textId="0B98468D" w:rsidR="003A1D23" w:rsidRPr="00FE6202" w:rsidRDefault="003A1D23" w:rsidP="00581556">
            <w:pPr>
              <w:spacing w:after="0"/>
              <w:rPr>
                <w:sz w:val="20"/>
                <w:szCs w:val="20"/>
                <w:lang w:eastAsia="zh-CN"/>
              </w:rPr>
            </w:pPr>
            <w:r>
              <w:rPr>
                <w:sz w:val="20"/>
                <w:szCs w:val="20"/>
                <w:lang w:eastAsia="zh-CN"/>
              </w:rPr>
              <w:t>ssirotkin@apple.com</w:t>
            </w:r>
          </w:p>
        </w:tc>
      </w:tr>
      <w:tr w:rsidR="00BE63B1" w14:paraId="24593A8D" w14:textId="77777777">
        <w:tc>
          <w:tcPr>
            <w:tcW w:w="1760" w:type="dxa"/>
          </w:tcPr>
          <w:p w14:paraId="6BDC06E4" w14:textId="0E27F41D" w:rsidR="00BE63B1" w:rsidRDefault="00BE63B1" w:rsidP="00581556">
            <w:pPr>
              <w:spacing w:after="0"/>
              <w:rPr>
                <w:sz w:val="20"/>
                <w:szCs w:val="20"/>
                <w:lang w:eastAsia="zh-CN"/>
              </w:rPr>
            </w:pPr>
            <w:r>
              <w:rPr>
                <w:rFonts w:hint="eastAsia"/>
                <w:sz w:val="20"/>
                <w:szCs w:val="20"/>
                <w:lang w:eastAsia="zh-CN"/>
              </w:rPr>
              <w:t>CATT</w:t>
            </w:r>
          </w:p>
        </w:tc>
        <w:tc>
          <w:tcPr>
            <w:tcW w:w="2687" w:type="dxa"/>
          </w:tcPr>
          <w:p w14:paraId="7301459F" w14:textId="2DCCBB8D" w:rsidR="00BE63B1" w:rsidRDefault="00BE63B1" w:rsidP="00581556">
            <w:pPr>
              <w:spacing w:after="0"/>
              <w:rPr>
                <w:sz w:val="20"/>
                <w:szCs w:val="20"/>
                <w:lang w:eastAsia="zh-CN"/>
              </w:rPr>
            </w:pPr>
            <w:r>
              <w:rPr>
                <w:rFonts w:hint="eastAsia"/>
                <w:sz w:val="20"/>
                <w:szCs w:val="20"/>
                <w:lang w:eastAsia="zh-CN"/>
              </w:rPr>
              <w:t>Jianxiang Li</w:t>
            </w:r>
          </w:p>
        </w:tc>
        <w:tc>
          <w:tcPr>
            <w:tcW w:w="4903" w:type="dxa"/>
          </w:tcPr>
          <w:p w14:paraId="12D8DB14" w14:textId="2243E0D9" w:rsidR="00BE63B1" w:rsidRDefault="00BE63B1" w:rsidP="00581556">
            <w:pPr>
              <w:spacing w:after="0"/>
              <w:rPr>
                <w:sz w:val="20"/>
                <w:szCs w:val="20"/>
                <w:lang w:eastAsia="zh-CN"/>
              </w:rPr>
            </w:pPr>
            <w:r>
              <w:rPr>
                <w:rFonts w:hint="eastAsia"/>
                <w:sz w:val="20"/>
                <w:szCs w:val="20"/>
                <w:lang w:eastAsia="zh-CN"/>
              </w:rPr>
              <w:t>lijianxiang@catt.cn</w:t>
            </w:r>
          </w:p>
        </w:tc>
      </w:tr>
      <w:tr w:rsidR="00DA4C02" w14:paraId="48F9E357" w14:textId="77777777">
        <w:tc>
          <w:tcPr>
            <w:tcW w:w="1760" w:type="dxa"/>
          </w:tcPr>
          <w:p w14:paraId="5462BDE6" w14:textId="105A23EE" w:rsidR="00DA4C02" w:rsidRDefault="00DA4C02" w:rsidP="00DA4C02">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2687" w:type="dxa"/>
          </w:tcPr>
          <w:p w14:paraId="6B1C0ABA" w14:textId="6D2125DE" w:rsidR="00DA4C02" w:rsidRDefault="00DA4C02" w:rsidP="00DA4C02">
            <w:pPr>
              <w:spacing w:after="0"/>
              <w:rPr>
                <w:sz w:val="20"/>
                <w:szCs w:val="20"/>
                <w:lang w:eastAsia="zh-CN"/>
              </w:rPr>
            </w:pPr>
            <w:r>
              <w:rPr>
                <w:rFonts w:eastAsia="Malgun Gothic"/>
                <w:sz w:val="20"/>
                <w:szCs w:val="20"/>
                <w:lang w:eastAsia="ko-KR"/>
              </w:rPr>
              <w:t>J</w:t>
            </w:r>
            <w:r>
              <w:rPr>
                <w:rFonts w:eastAsia="Malgun Gothic" w:hint="eastAsia"/>
                <w:sz w:val="20"/>
                <w:szCs w:val="20"/>
                <w:lang w:eastAsia="ko-KR"/>
              </w:rPr>
              <w:t xml:space="preserve">une </w:t>
            </w:r>
            <w:r>
              <w:rPr>
                <w:rFonts w:eastAsia="Malgun Gothic"/>
                <w:sz w:val="20"/>
                <w:szCs w:val="20"/>
                <w:lang w:eastAsia="ko-KR"/>
              </w:rPr>
              <w:t>Hwang</w:t>
            </w:r>
          </w:p>
        </w:tc>
        <w:tc>
          <w:tcPr>
            <w:tcW w:w="4903" w:type="dxa"/>
          </w:tcPr>
          <w:p w14:paraId="2DD46A2C" w14:textId="2BB6AFA2" w:rsidR="00DA4C02" w:rsidRDefault="00DA4C02" w:rsidP="00DA4C02">
            <w:pPr>
              <w:spacing w:after="0"/>
              <w:rPr>
                <w:sz w:val="20"/>
                <w:szCs w:val="20"/>
                <w:lang w:eastAsia="zh-CN"/>
              </w:rPr>
            </w:pPr>
            <w:r>
              <w:rPr>
                <w:rFonts w:eastAsia="Malgun Gothic"/>
                <w:sz w:val="20"/>
                <w:szCs w:val="20"/>
                <w:lang w:eastAsia="ko-KR"/>
              </w:rPr>
              <w:t>J</w:t>
            </w:r>
            <w:r>
              <w:rPr>
                <w:rFonts w:eastAsia="Malgun Gothic" w:hint="eastAsia"/>
                <w:sz w:val="20"/>
                <w:szCs w:val="20"/>
                <w:lang w:eastAsia="ko-KR"/>
              </w:rPr>
              <w:t>une7</w:t>
            </w:r>
            <w:r>
              <w:rPr>
                <w:rFonts w:eastAsia="Malgun Gothic"/>
                <w:sz w:val="20"/>
                <w:szCs w:val="20"/>
                <w:lang w:eastAsia="ko-KR"/>
              </w:rPr>
              <w:t>7.hwang@samsung.com</w:t>
            </w:r>
          </w:p>
        </w:tc>
      </w:tr>
      <w:tr w:rsidR="00A74EAC" w14:paraId="6B9684B7" w14:textId="77777777">
        <w:tc>
          <w:tcPr>
            <w:tcW w:w="1760" w:type="dxa"/>
          </w:tcPr>
          <w:p w14:paraId="46218CE4" w14:textId="6655C4B4" w:rsidR="00A74EAC" w:rsidRPr="00A74EAC" w:rsidRDefault="00A74EAC" w:rsidP="00DA4C02">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2687" w:type="dxa"/>
          </w:tcPr>
          <w:p w14:paraId="1026EB3C" w14:textId="1B79943C" w:rsidR="00A74EAC" w:rsidRPr="00A74EAC" w:rsidRDefault="00A74EAC" w:rsidP="00DA4C02">
            <w:pPr>
              <w:spacing w:after="0"/>
              <w:rPr>
                <w:rFonts w:hint="eastAsia"/>
                <w:sz w:val="20"/>
                <w:szCs w:val="20"/>
                <w:lang w:eastAsia="zh-CN"/>
              </w:rPr>
            </w:pPr>
            <w:r>
              <w:rPr>
                <w:rFonts w:hint="eastAsia"/>
                <w:sz w:val="20"/>
                <w:szCs w:val="20"/>
                <w:lang w:eastAsia="zh-CN"/>
              </w:rPr>
              <w:t>X</w:t>
            </w:r>
            <w:r>
              <w:rPr>
                <w:sz w:val="20"/>
                <w:szCs w:val="20"/>
                <w:lang w:eastAsia="zh-CN"/>
              </w:rPr>
              <w:t>iaolong Li</w:t>
            </w:r>
          </w:p>
        </w:tc>
        <w:tc>
          <w:tcPr>
            <w:tcW w:w="4903" w:type="dxa"/>
          </w:tcPr>
          <w:p w14:paraId="401B1F8F" w14:textId="1C744188" w:rsidR="00A74EAC" w:rsidRPr="00A74EAC" w:rsidRDefault="00A74EAC" w:rsidP="00DA4C02">
            <w:pPr>
              <w:spacing w:after="0"/>
              <w:rPr>
                <w:rFonts w:hint="eastAsia"/>
                <w:sz w:val="20"/>
                <w:szCs w:val="20"/>
                <w:lang w:eastAsia="zh-CN"/>
              </w:rPr>
            </w:pPr>
            <w:r>
              <w:rPr>
                <w:sz w:val="20"/>
                <w:szCs w:val="20"/>
                <w:lang w:eastAsia="zh-CN"/>
              </w:rPr>
              <w:t>lixiaolong1@xiaomi.com</w:t>
            </w:r>
          </w:p>
        </w:tc>
      </w:tr>
    </w:tbl>
    <w:p w14:paraId="56CBDD47" w14:textId="374F9C97" w:rsidR="00557278" w:rsidRDefault="00B107EB">
      <w:pPr>
        <w:pStyle w:val="1"/>
        <w:rPr>
          <w:rFonts w:ascii="Times New Roman" w:hAnsi="Times New Roman"/>
        </w:rPr>
      </w:pPr>
      <w:r>
        <w:rPr>
          <w:rFonts w:ascii="Times New Roman" w:hAnsi="Times New Roman"/>
        </w:rPr>
        <w:t>Discussion</w:t>
      </w:r>
    </w:p>
    <w:p w14:paraId="62852E0C" w14:textId="51D9D709" w:rsidR="00293897" w:rsidRDefault="00293897" w:rsidP="00293897">
      <w:pPr>
        <w:pStyle w:val="2"/>
        <w:numPr>
          <w:ilvl w:val="1"/>
          <w:numId w:val="1"/>
        </w:numPr>
      </w:pPr>
      <w:r>
        <w:t>Stage 2 CRs not covered by agenda summary and agenda specific offline discussion</w:t>
      </w:r>
    </w:p>
    <w:p w14:paraId="04371B9C" w14:textId="369A875E" w:rsidR="00293897" w:rsidRDefault="00293897" w:rsidP="00293897">
      <w:pPr>
        <w:rPr>
          <w:lang w:val="en-GB" w:eastAsia="zh-CN"/>
        </w:rPr>
      </w:pPr>
    </w:p>
    <w:tbl>
      <w:tblPr>
        <w:tblStyle w:val="afe"/>
        <w:tblW w:w="0" w:type="auto"/>
        <w:tblLook w:val="04A0" w:firstRow="1" w:lastRow="0" w:firstColumn="1" w:lastColumn="0" w:noHBand="0" w:noVBand="1"/>
      </w:tblPr>
      <w:tblGrid>
        <w:gridCol w:w="9620"/>
      </w:tblGrid>
      <w:tr w:rsidR="00293897" w14:paraId="0C80F05D" w14:textId="77777777" w:rsidTr="00293897">
        <w:tc>
          <w:tcPr>
            <w:tcW w:w="9620" w:type="dxa"/>
          </w:tcPr>
          <w:p w14:paraId="09C8E3C9" w14:textId="77777777" w:rsidR="00293897" w:rsidRPr="00293897" w:rsidRDefault="00293897" w:rsidP="00293897">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7AD74E83" w14:textId="77777777" w:rsidR="00293897" w:rsidRPr="00293897" w:rsidRDefault="00293897" w:rsidP="00293897">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30EBF625" w14:textId="77777777" w:rsidR="00293897" w:rsidRPr="00293897" w:rsidRDefault="00293897" w:rsidP="00293897">
            <w:pPr>
              <w:rPr>
                <w:lang w:val="en-GB" w:eastAsia="en-GB"/>
              </w:rPr>
            </w:pPr>
            <w:r w:rsidRPr="00293897">
              <w:rPr>
                <w:lang w:val="en-GB" w:eastAsia="en-GB"/>
              </w:rPr>
              <w:t>R2-2204995</w:t>
            </w:r>
            <w:r w:rsidRPr="00293897">
              <w:rPr>
                <w:lang w:val="en-GB" w:eastAsia="en-GB"/>
              </w:rPr>
              <w:tab/>
              <w:t>Corrections on stage 2 for path RSRP</w:t>
            </w:r>
            <w:r w:rsidRPr="00293897">
              <w:rPr>
                <w:lang w:val="en-GB" w:eastAsia="en-GB"/>
              </w:rPr>
              <w:tab/>
              <w:t>Huawei, HiSilicon</w:t>
            </w:r>
          </w:p>
          <w:p w14:paraId="674EBB56" w14:textId="77777777" w:rsidR="00293897" w:rsidRPr="00293897" w:rsidRDefault="00293897" w:rsidP="00293897">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5275C089" w14:textId="77777777" w:rsidR="00293897" w:rsidRPr="00293897" w:rsidRDefault="00293897" w:rsidP="00293897">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1D7AD66E" w14:textId="5A061683" w:rsidR="00293897" w:rsidRDefault="00293897" w:rsidP="00293897">
            <w:pPr>
              <w:rPr>
                <w:lang w:val="en-GB" w:eastAsia="zh-CN"/>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tc>
      </w:tr>
    </w:tbl>
    <w:p w14:paraId="4997C77B" w14:textId="77777777" w:rsidR="00293897" w:rsidRPr="00293897" w:rsidRDefault="00293897" w:rsidP="00293897">
      <w:pPr>
        <w:rPr>
          <w:lang w:val="en-GB" w:eastAsia="zh-CN"/>
        </w:rPr>
      </w:pPr>
    </w:p>
    <w:p w14:paraId="16CB92E0" w14:textId="6F048BB6" w:rsidR="00293897" w:rsidRDefault="00293897" w:rsidP="00293897">
      <w:pPr>
        <w:rPr>
          <w:b/>
          <w:bCs/>
          <w:u w:val="single"/>
          <w:lang w:val="en-GB" w:eastAsia="en-GB"/>
        </w:rPr>
      </w:pPr>
      <w:r w:rsidRPr="00293897">
        <w:rPr>
          <w:b/>
          <w:bCs/>
          <w:u w:val="single"/>
          <w:lang w:val="en-GB" w:eastAsia="en-GB"/>
        </w:rPr>
        <w:lastRenderedPageBreak/>
        <w:t xml:space="preserve">Above 6 stage 2 related contributions were not discussed in any offline discussion, agenda summary, and to be discussed in this offline discussion. </w:t>
      </w:r>
    </w:p>
    <w:p w14:paraId="28DF3F8C" w14:textId="6A8620C3" w:rsidR="00AB2D91" w:rsidRDefault="00AB2D91" w:rsidP="00AB2D91">
      <w:pPr>
        <w:pStyle w:val="3"/>
        <w:numPr>
          <w:ilvl w:val="2"/>
          <w:numId w:val="1"/>
        </w:numPr>
      </w:pPr>
      <w:r>
        <w:t>How to handle PRU</w:t>
      </w:r>
    </w:p>
    <w:tbl>
      <w:tblPr>
        <w:tblStyle w:val="afe"/>
        <w:tblW w:w="0" w:type="auto"/>
        <w:tblLook w:val="04A0" w:firstRow="1" w:lastRow="0" w:firstColumn="1" w:lastColumn="0" w:noHBand="0" w:noVBand="1"/>
      </w:tblPr>
      <w:tblGrid>
        <w:gridCol w:w="9620"/>
      </w:tblGrid>
      <w:tr w:rsidR="00AB2D91" w14:paraId="12C1BE7D" w14:textId="77777777" w:rsidTr="00AB2D91">
        <w:tc>
          <w:tcPr>
            <w:tcW w:w="9620" w:type="dxa"/>
          </w:tcPr>
          <w:p w14:paraId="2DB58512" w14:textId="7CFC986A" w:rsidR="00AB2D91" w:rsidRDefault="00AB2D91" w:rsidP="00AB2D91">
            <w:pPr>
              <w:rPr>
                <w:lang w:val="en-GB"/>
              </w:rPr>
            </w:pPr>
            <w:r w:rsidRPr="00293897">
              <w:rPr>
                <w:lang w:val="en-GB" w:eastAsia="en-GB"/>
              </w:rPr>
              <w:t>R2-2204930</w:t>
            </w:r>
            <w:r>
              <w:rPr>
                <w:lang w:val="en-GB" w:eastAsia="en-GB"/>
              </w:rPr>
              <w:t xml:space="preserve"> :</w:t>
            </w:r>
            <w:r>
              <w:rPr>
                <w:lang w:val="en-GB"/>
              </w:rPr>
              <w:t>The situation on PRU issue is</w:t>
            </w:r>
          </w:p>
          <w:p w14:paraId="27BEDE34" w14:textId="77777777" w:rsidR="00AB2D91" w:rsidRDefault="00AB2D91" w:rsidP="00AB2D91">
            <w:pPr>
              <w:pStyle w:val="paragraph"/>
              <w:numPr>
                <w:ilvl w:val="0"/>
                <w:numId w:val="45"/>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605F427C" w14:textId="77777777" w:rsidR="00AB2D91" w:rsidRPr="00491867" w:rsidRDefault="00AB2D91" w:rsidP="00AB2D91">
            <w:pPr>
              <w:pStyle w:val="paragraph"/>
              <w:numPr>
                <w:ilvl w:val="0"/>
                <w:numId w:val="45"/>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xml:space="preserve"> (see </w:t>
            </w:r>
            <w:r w:rsidRPr="000C1D71">
              <w:rPr>
                <w:rStyle w:val="eop"/>
                <w:color w:val="000000"/>
              </w:rPr>
              <w:t>R2-2203739</w:t>
            </w:r>
            <w:r>
              <w:rPr>
                <w:rStyle w:val="eop"/>
                <w:color w:val="000000"/>
              </w:rPr>
              <w:t>)</w:t>
            </w:r>
          </w:p>
          <w:p w14:paraId="418687D5" w14:textId="77777777" w:rsidR="00AB2D91" w:rsidRPr="00491867" w:rsidRDefault="00AB2D91" w:rsidP="00AB2D91">
            <w:pPr>
              <w:pStyle w:val="paragraph"/>
              <w:numPr>
                <w:ilvl w:val="0"/>
                <w:numId w:val="45"/>
              </w:numPr>
              <w:textAlignment w:val="baseline"/>
              <w:rPr>
                <w:rStyle w:val="eop"/>
                <w:color w:val="000000"/>
              </w:rPr>
            </w:pPr>
            <w:r>
              <w:rPr>
                <w:rStyle w:val="eop"/>
                <w:color w:val="000000"/>
              </w:rPr>
              <w:t xml:space="preserve">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w:t>
            </w:r>
            <w:r w:rsidRPr="000C1D71">
              <w:rPr>
                <w:rStyle w:val="eop"/>
                <w:color w:val="000000"/>
              </w:rPr>
              <w:t>R2-2203743</w:t>
            </w:r>
            <w:r>
              <w:rPr>
                <w:rStyle w:val="eop"/>
                <w:color w:val="000000"/>
              </w:rPr>
              <w:t xml:space="preserve"> )</w:t>
            </w:r>
          </w:p>
          <w:p w14:paraId="6115C8B9" w14:textId="77777777" w:rsidR="00AB2D91" w:rsidRDefault="00AB2D91" w:rsidP="00AB2D91">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7FE16BFF" w14:textId="7FDCD60C" w:rsidR="00AB2D91" w:rsidRDefault="00AB2D91" w:rsidP="00293897">
            <w:pPr>
              <w:rPr>
                <w:b/>
                <w:bCs/>
                <w:u w:val="single"/>
                <w:lang w:val="en-GB" w:eastAsia="en-GB"/>
              </w:rPr>
            </w:pPr>
            <w:r w:rsidRPr="00AB2D91">
              <w:rPr>
                <w:b/>
                <w:bCs/>
                <w:u w:val="single"/>
                <w:lang w:val="en-GB" w:eastAsia="en-GB"/>
              </w:rPr>
              <w:t>R2-2206333</w:t>
            </w:r>
          </w:p>
          <w:p w14:paraId="05F92414" w14:textId="77777777" w:rsidR="00AB2D91" w:rsidRDefault="00AB2D91" w:rsidP="00AB2D91">
            <w:pPr>
              <w:pStyle w:val="Doc-text2"/>
            </w:pPr>
            <w:r>
              <w:t>PRU</w:t>
            </w:r>
          </w:p>
          <w:p w14:paraId="41E9D248" w14:textId="77777777" w:rsidR="00AB2D91" w:rsidRDefault="00AB2D91" w:rsidP="00AB2D91">
            <w:pPr>
              <w:pStyle w:val="Doc-text2"/>
            </w:pPr>
            <w:r>
              <w:t>Proposal 6a: RAN2 to discuss if there is no further specification enhancement on PRU in RAN2, postpone the PRU to later release, and send a reply LS to RAN1.</w:t>
            </w:r>
          </w:p>
          <w:p w14:paraId="51C5224D" w14:textId="54A2AD5B" w:rsidR="00AB2D91" w:rsidRDefault="00AB2D91" w:rsidP="00293897">
            <w:pPr>
              <w:rPr>
                <w:b/>
                <w:bCs/>
                <w:u w:val="single"/>
                <w:lang w:val="en-GB" w:eastAsia="en-GB"/>
              </w:rPr>
            </w:pPr>
          </w:p>
        </w:tc>
      </w:tr>
    </w:tbl>
    <w:p w14:paraId="1C70A7BA" w14:textId="77777777" w:rsidR="00AB2D91" w:rsidRPr="00293897" w:rsidRDefault="00AB2D91" w:rsidP="00293897">
      <w:pPr>
        <w:rPr>
          <w:b/>
          <w:bCs/>
          <w:u w:val="single"/>
          <w:lang w:val="en-GB" w:eastAsia="en-GB"/>
        </w:rPr>
      </w:pPr>
    </w:p>
    <w:p w14:paraId="09F1609D" w14:textId="77777777" w:rsidR="00AB2D91" w:rsidRDefault="00293897" w:rsidP="00AB2D91">
      <w:pPr>
        <w:rPr>
          <w:lang w:val="en-GB" w:eastAsia="en-GB"/>
        </w:rPr>
      </w:pPr>
      <w:r>
        <w:rPr>
          <w:lang w:val="en-GB" w:eastAsia="en-GB"/>
        </w:rPr>
        <w:t xml:space="preserve"> </w:t>
      </w:r>
      <w:r w:rsidR="00AB2D91">
        <w:rPr>
          <w:lang w:val="en-GB" w:eastAsia="en-GB"/>
        </w:rPr>
        <w:t>Rapporteur would like to check companies’ view:</w:t>
      </w:r>
    </w:p>
    <w:p w14:paraId="0C1422E8" w14:textId="31AB3D4F"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handle on PRU, </w:t>
      </w:r>
      <w:r w:rsidRPr="00AE13BB">
        <w:rPr>
          <w:rFonts w:ascii="Times New Roman" w:hAnsi="Times New Roman" w:cs="Times New Roman"/>
          <w:b/>
          <w:bCs/>
          <w:sz w:val="20"/>
          <w:szCs w:val="20"/>
        </w:rPr>
        <w:t xml:space="preserve"> </w:t>
      </w:r>
      <w:r w:rsidRPr="00AB2D91">
        <w:rPr>
          <w:rFonts w:ascii="Times New Roman" w:hAnsi="Times New Roman" w:cs="Times New Roman"/>
          <w:b/>
          <w:bCs/>
          <w:sz w:val="20"/>
          <w:szCs w:val="20"/>
        </w:rPr>
        <w:t>In 5.4.5</w:t>
      </w:r>
      <w:r w:rsidRPr="00AB2D91">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B2D91" w14:paraId="53A9C1D8" w14:textId="77777777" w:rsidTr="00631CBF">
        <w:tc>
          <w:tcPr>
            <w:tcW w:w="1938" w:type="dxa"/>
            <w:shd w:val="clear" w:color="auto" w:fill="BFBFBF" w:themeFill="background1" w:themeFillShade="BF"/>
          </w:tcPr>
          <w:p w14:paraId="7B8BD6C6" w14:textId="77777777" w:rsidR="00AB2D91" w:rsidRDefault="00AB2D91"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31CBF">
            <w:pPr>
              <w:spacing w:after="0"/>
              <w:jc w:val="center"/>
              <w:rPr>
                <w:b/>
                <w:bCs/>
                <w:sz w:val="20"/>
                <w:szCs w:val="20"/>
                <w:lang w:eastAsia="ja-JP"/>
              </w:rPr>
            </w:pPr>
            <w:r>
              <w:rPr>
                <w:b/>
                <w:bCs/>
                <w:sz w:val="20"/>
                <w:szCs w:val="20"/>
                <w:lang w:eastAsia="ja-JP"/>
              </w:rPr>
              <w:t>Comments, if any</w:t>
            </w:r>
          </w:p>
        </w:tc>
      </w:tr>
      <w:tr w:rsidR="00AB2D91" w14:paraId="02A3C514" w14:textId="77777777" w:rsidTr="00631CBF">
        <w:tc>
          <w:tcPr>
            <w:tcW w:w="1938" w:type="dxa"/>
          </w:tcPr>
          <w:p w14:paraId="327E63B2" w14:textId="496053FE" w:rsidR="00AB2D91" w:rsidRDefault="008334EE"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5C3708B" w14:textId="3AC0E5AC" w:rsidR="00AB2D91" w:rsidRDefault="008334EE" w:rsidP="00631CBF">
            <w:pPr>
              <w:spacing w:after="0"/>
              <w:rPr>
                <w:lang w:eastAsia="zh-CN"/>
              </w:rPr>
            </w:pPr>
            <w:r>
              <w:rPr>
                <w:rFonts w:hint="eastAsia"/>
                <w:lang w:eastAsia="zh-CN"/>
              </w:rPr>
              <w:t>Y</w:t>
            </w:r>
            <w:r>
              <w:rPr>
                <w:lang w:eastAsia="zh-CN"/>
              </w:rPr>
              <w:t>es</w:t>
            </w:r>
          </w:p>
        </w:tc>
        <w:tc>
          <w:tcPr>
            <w:tcW w:w="5490" w:type="dxa"/>
          </w:tcPr>
          <w:p w14:paraId="25C145E9" w14:textId="77777777" w:rsidR="00AB2D91" w:rsidRDefault="00AB2D91" w:rsidP="00631CBF">
            <w:pPr>
              <w:spacing w:after="0"/>
              <w:rPr>
                <w:lang w:eastAsia="zh-CN"/>
              </w:rPr>
            </w:pPr>
          </w:p>
        </w:tc>
      </w:tr>
      <w:tr w:rsidR="00581556" w14:paraId="1854B76C" w14:textId="77777777" w:rsidTr="00631CBF">
        <w:tc>
          <w:tcPr>
            <w:tcW w:w="1938" w:type="dxa"/>
          </w:tcPr>
          <w:p w14:paraId="5FCC440A" w14:textId="772CC053"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5B212E" w14:textId="0ADB20D9"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5514C19E" w14:textId="77777777" w:rsidR="00581556" w:rsidRDefault="00581556" w:rsidP="00581556">
            <w:pPr>
              <w:spacing w:after="0"/>
              <w:rPr>
                <w:sz w:val="20"/>
                <w:szCs w:val="20"/>
                <w:lang w:eastAsia="ja-JP"/>
              </w:rPr>
            </w:pPr>
          </w:p>
        </w:tc>
      </w:tr>
      <w:tr w:rsidR="00581556" w14:paraId="0A7A4DF7" w14:textId="77777777" w:rsidTr="00631CBF">
        <w:tc>
          <w:tcPr>
            <w:tcW w:w="1938" w:type="dxa"/>
          </w:tcPr>
          <w:p w14:paraId="050D68BA" w14:textId="57087A34" w:rsidR="00581556" w:rsidRDefault="00FE6202" w:rsidP="00581556">
            <w:pPr>
              <w:spacing w:after="0"/>
              <w:rPr>
                <w:sz w:val="20"/>
                <w:szCs w:val="20"/>
                <w:lang w:eastAsia="zh-CN"/>
              </w:rPr>
            </w:pPr>
            <w:r>
              <w:rPr>
                <w:sz w:val="20"/>
                <w:szCs w:val="20"/>
                <w:lang w:eastAsia="zh-CN"/>
              </w:rPr>
              <w:t>Apple</w:t>
            </w:r>
          </w:p>
        </w:tc>
        <w:tc>
          <w:tcPr>
            <w:tcW w:w="1809" w:type="dxa"/>
          </w:tcPr>
          <w:p w14:paraId="6E776DC7" w14:textId="29EED5EB" w:rsidR="00581556" w:rsidRDefault="00FE6202" w:rsidP="00581556">
            <w:pPr>
              <w:spacing w:after="0"/>
              <w:rPr>
                <w:sz w:val="20"/>
                <w:szCs w:val="20"/>
                <w:lang w:val="en-GB" w:eastAsia="zh-CN"/>
              </w:rPr>
            </w:pPr>
            <w:r>
              <w:rPr>
                <w:sz w:val="20"/>
                <w:szCs w:val="20"/>
                <w:lang w:val="en-GB" w:eastAsia="zh-CN"/>
              </w:rPr>
              <w:t>Yes</w:t>
            </w:r>
          </w:p>
        </w:tc>
        <w:tc>
          <w:tcPr>
            <w:tcW w:w="5490" w:type="dxa"/>
          </w:tcPr>
          <w:p w14:paraId="76BB4CB2" w14:textId="77777777" w:rsidR="00581556" w:rsidRDefault="00581556" w:rsidP="00581556">
            <w:pPr>
              <w:spacing w:after="0"/>
              <w:rPr>
                <w:sz w:val="20"/>
                <w:szCs w:val="20"/>
                <w:lang w:val="en-GB" w:eastAsia="zh-CN"/>
              </w:rPr>
            </w:pPr>
          </w:p>
        </w:tc>
      </w:tr>
      <w:tr w:rsidR="00D46608" w14:paraId="37F39243" w14:textId="77777777" w:rsidTr="00631CBF">
        <w:tc>
          <w:tcPr>
            <w:tcW w:w="1938" w:type="dxa"/>
          </w:tcPr>
          <w:p w14:paraId="7B4FEC71" w14:textId="41BF85CE" w:rsidR="00D46608" w:rsidRDefault="00D46608" w:rsidP="00581556">
            <w:pPr>
              <w:spacing w:after="0"/>
              <w:rPr>
                <w:sz w:val="20"/>
                <w:szCs w:val="20"/>
                <w:lang w:eastAsia="zh-CN"/>
              </w:rPr>
            </w:pPr>
            <w:r>
              <w:rPr>
                <w:sz w:val="20"/>
                <w:szCs w:val="20"/>
                <w:lang w:eastAsia="zh-CN"/>
              </w:rPr>
              <w:t>Qualcomm</w:t>
            </w:r>
          </w:p>
        </w:tc>
        <w:tc>
          <w:tcPr>
            <w:tcW w:w="1809" w:type="dxa"/>
          </w:tcPr>
          <w:p w14:paraId="442EAD93" w14:textId="72F9019C" w:rsidR="00D46608" w:rsidRDefault="00D46608" w:rsidP="00581556">
            <w:pPr>
              <w:spacing w:after="0"/>
              <w:rPr>
                <w:sz w:val="20"/>
                <w:szCs w:val="20"/>
                <w:lang w:val="en-GB" w:eastAsia="zh-CN"/>
              </w:rPr>
            </w:pPr>
            <w:r>
              <w:rPr>
                <w:sz w:val="20"/>
                <w:szCs w:val="20"/>
                <w:lang w:val="en-GB" w:eastAsia="zh-CN"/>
              </w:rPr>
              <w:t>Yes</w:t>
            </w:r>
          </w:p>
        </w:tc>
        <w:tc>
          <w:tcPr>
            <w:tcW w:w="5490" w:type="dxa"/>
          </w:tcPr>
          <w:p w14:paraId="4DC5CA6D" w14:textId="77777777" w:rsidR="00D46608" w:rsidRDefault="00D46608" w:rsidP="00581556">
            <w:pPr>
              <w:spacing w:after="0"/>
              <w:rPr>
                <w:sz w:val="20"/>
                <w:szCs w:val="20"/>
                <w:lang w:val="en-GB" w:eastAsia="zh-CN"/>
              </w:rPr>
            </w:pPr>
          </w:p>
        </w:tc>
      </w:tr>
      <w:tr w:rsidR="00E207AB" w14:paraId="3FB505A4" w14:textId="77777777" w:rsidTr="00631CBF">
        <w:tc>
          <w:tcPr>
            <w:tcW w:w="1938" w:type="dxa"/>
          </w:tcPr>
          <w:p w14:paraId="632C0F5A" w14:textId="1EA6302F" w:rsidR="00E207AB" w:rsidRDefault="00E207AB" w:rsidP="00581556">
            <w:pPr>
              <w:spacing w:after="0"/>
              <w:rPr>
                <w:sz w:val="20"/>
                <w:szCs w:val="20"/>
                <w:lang w:eastAsia="zh-CN"/>
              </w:rPr>
            </w:pPr>
            <w:r>
              <w:rPr>
                <w:rFonts w:hint="eastAsia"/>
                <w:sz w:val="20"/>
                <w:szCs w:val="20"/>
                <w:lang w:eastAsia="zh-CN"/>
              </w:rPr>
              <w:t>CATT</w:t>
            </w:r>
          </w:p>
        </w:tc>
        <w:tc>
          <w:tcPr>
            <w:tcW w:w="1809" w:type="dxa"/>
          </w:tcPr>
          <w:p w14:paraId="2C55E004" w14:textId="6893391D" w:rsidR="00E207AB" w:rsidRDefault="00E207AB" w:rsidP="00581556">
            <w:pPr>
              <w:spacing w:after="0"/>
              <w:rPr>
                <w:sz w:val="20"/>
                <w:szCs w:val="20"/>
                <w:lang w:val="en-GB" w:eastAsia="zh-CN"/>
              </w:rPr>
            </w:pPr>
            <w:r>
              <w:rPr>
                <w:rFonts w:hint="eastAsia"/>
                <w:sz w:val="20"/>
                <w:szCs w:val="20"/>
                <w:lang w:val="en-GB" w:eastAsia="zh-CN"/>
              </w:rPr>
              <w:t>Yes</w:t>
            </w:r>
          </w:p>
        </w:tc>
        <w:tc>
          <w:tcPr>
            <w:tcW w:w="5490" w:type="dxa"/>
          </w:tcPr>
          <w:p w14:paraId="757FB7A4" w14:textId="77777777" w:rsidR="00E207AB" w:rsidRDefault="00E207AB" w:rsidP="00581556">
            <w:pPr>
              <w:spacing w:after="0"/>
              <w:rPr>
                <w:sz w:val="20"/>
                <w:szCs w:val="20"/>
                <w:lang w:val="en-GB" w:eastAsia="zh-CN"/>
              </w:rPr>
            </w:pPr>
          </w:p>
        </w:tc>
      </w:tr>
      <w:tr w:rsidR="00DA4C02" w14:paraId="216261CB" w14:textId="77777777" w:rsidTr="00631CBF">
        <w:tc>
          <w:tcPr>
            <w:tcW w:w="1938" w:type="dxa"/>
          </w:tcPr>
          <w:p w14:paraId="7C761871" w14:textId="57A1B558" w:rsidR="00DA4C02" w:rsidRDefault="00DA4C02" w:rsidP="00DA4C02">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59949425" w14:textId="71B6E5DB" w:rsidR="00DA4C02" w:rsidRDefault="00DA4C02" w:rsidP="00DA4C02">
            <w:pPr>
              <w:spacing w:after="0"/>
              <w:rPr>
                <w:sz w:val="20"/>
                <w:szCs w:val="20"/>
                <w:lang w:val="en-GB" w:eastAsia="zh-CN"/>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5490" w:type="dxa"/>
          </w:tcPr>
          <w:p w14:paraId="34043B44" w14:textId="250B46AE" w:rsidR="00DA4C02" w:rsidRDefault="00DA4C02" w:rsidP="00DA4C02">
            <w:pPr>
              <w:spacing w:after="0"/>
              <w:rPr>
                <w:sz w:val="20"/>
                <w:szCs w:val="20"/>
                <w:lang w:val="en-GB" w:eastAsia="zh-CN"/>
              </w:rPr>
            </w:pPr>
            <w:r>
              <w:rPr>
                <w:rFonts w:eastAsia="Malgun Gothic"/>
                <w:lang w:eastAsia="ko-KR"/>
              </w:rPr>
              <w:t xml:space="preserve">We know that there is no information to complete this functionality for specifiying further. However we wonder if PRU is anyway working well without any further information visible in L2/3 protocol such as PRU indication, and if there is other information made in SA to be used in LMF for this purpose. If not, i.e., it doesn’t work, there is no reason to leave this section. </w:t>
            </w:r>
          </w:p>
        </w:tc>
      </w:tr>
      <w:tr w:rsidR="00201D60" w14:paraId="77862B6A" w14:textId="77777777" w:rsidTr="00631CBF">
        <w:tc>
          <w:tcPr>
            <w:tcW w:w="1938" w:type="dxa"/>
          </w:tcPr>
          <w:p w14:paraId="0F8ABED8" w14:textId="43E5DF2A" w:rsidR="00201D60" w:rsidRDefault="00201D60" w:rsidP="00201D60">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14:paraId="58C8207C" w14:textId="55978D92" w:rsidR="00201D60" w:rsidRDefault="00201D60" w:rsidP="00201D60">
            <w:pPr>
              <w:spacing w:after="0"/>
              <w:rPr>
                <w:rFonts w:eastAsia="Malgun Gothic"/>
                <w:lang w:eastAsia="ko-KR"/>
              </w:rPr>
            </w:pPr>
            <w:r>
              <w:rPr>
                <w:lang w:eastAsia="zh-CN"/>
              </w:rPr>
              <w:t xml:space="preserve">See comment </w:t>
            </w:r>
          </w:p>
        </w:tc>
        <w:tc>
          <w:tcPr>
            <w:tcW w:w="5490" w:type="dxa"/>
          </w:tcPr>
          <w:p w14:paraId="109321D9" w14:textId="30850307" w:rsidR="00201D60" w:rsidRDefault="00201D60" w:rsidP="00201D60">
            <w:pPr>
              <w:spacing w:after="0"/>
              <w:rPr>
                <w:rFonts w:eastAsia="Malgun Gothic"/>
                <w:lang w:eastAsia="ko-KR"/>
              </w:rPr>
            </w:pPr>
            <w:r>
              <w:rPr>
                <w:lang w:eastAsia="zh-CN"/>
              </w:rPr>
              <w:t>We don’t understand how to implement the PRU function with current description of PRU in stage 2 spec. For instance, how LMF knows there is an available PRU in the network, how LMF acquires the know location. So we suggest to add some notes to clarify it or delete the PRU description in the stage 2.</w:t>
            </w:r>
          </w:p>
        </w:tc>
      </w:tr>
    </w:tbl>
    <w:p w14:paraId="110DB59B" w14:textId="708C0E72" w:rsidR="00AB2D91" w:rsidRDefault="00AB2D91" w:rsidP="00AB2D91">
      <w:pPr>
        <w:rPr>
          <w:lang w:val="en-GB" w:eastAsia="en-GB"/>
        </w:rPr>
      </w:pPr>
    </w:p>
    <w:p w14:paraId="48130FE5" w14:textId="6D9A5081" w:rsidR="009A2E9D" w:rsidRDefault="009A2E9D" w:rsidP="00AB2D91">
      <w:pPr>
        <w:rPr>
          <w:lang w:val="en-GB" w:eastAsia="en-GB"/>
        </w:rPr>
      </w:pPr>
      <w:r w:rsidRPr="00293897">
        <w:rPr>
          <w:lang w:val="en-GB" w:eastAsia="en-GB"/>
        </w:rPr>
        <w:t>R2-2205655</w:t>
      </w:r>
      <w:r>
        <w:rPr>
          <w:lang w:val="en-GB" w:eastAsia="en-GB"/>
        </w:rPr>
        <w:t xml:space="preserve"> proposed to add a Note for PRU as:</w:t>
      </w:r>
    </w:p>
    <w:p w14:paraId="4CE88ED2" w14:textId="77777777" w:rsidR="009A2E9D" w:rsidRPr="007C3949" w:rsidRDefault="009A2E9D" w:rsidP="009A2E9D">
      <w:pPr>
        <w:pStyle w:val="NO0"/>
        <w:rPr>
          <w:ins w:id="3" w:author="Apple 2" w:date="2022-04-24T13:57:00Z"/>
        </w:rPr>
      </w:pPr>
      <w:ins w:id="4" w:author="Apple 2" w:date="2022-04-24T13:57:00Z">
        <w:r w:rsidRPr="000A50D8">
          <w:t>NOTE</w:t>
        </w:r>
        <w:r w:rsidRPr="007C3949">
          <w:t>:</w:t>
        </w:r>
        <w:r w:rsidRPr="007C3949">
          <w:tab/>
        </w:r>
      </w:ins>
      <w:ins w:id="5" w:author="Apple 2" w:date="2022-04-24T13:59:00Z">
        <w:r>
          <w:t>The known location of a PRU may be delivered to the LMF through OAM or other mechanisms external to the NG-RAN</w:t>
        </w:r>
      </w:ins>
      <w:ins w:id="6" w:author="Apple 2" w:date="2022-04-24T13:57:00Z">
        <w:r w:rsidRPr="007C3949">
          <w:t>.</w:t>
        </w:r>
      </w:ins>
    </w:p>
    <w:p w14:paraId="35F9DF76" w14:textId="77777777" w:rsidR="009A2E9D" w:rsidRDefault="009A2E9D" w:rsidP="009A2E9D">
      <w:pPr>
        <w:rPr>
          <w:lang w:val="en-GB" w:eastAsia="en-GB"/>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w:t>
      </w:r>
      <w:r w:rsidRPr="009A2E9D">
        <w:rPr>
          <w:rFonts w:ascii="Times New Roman" w:hAnsi="Times New Roman" w:cs="Times New Roman"/>
          <w:b/>
          <w:bCs/>
          <w:sz w:val="20"/>
          <w:szCs w:val="20"/>
        </w:rPr>
        <w:t>to add a Note for PRU as:</w:t>
      </w:r>
    </w:p>
    <w:p w14:paraId="4DFE78E6" w14:textId="77777777" w:rsidR="009A2E9D" w:rsidRPr="007C3949" w:rsidRDefault="009A2E9D" w:rsidP="009A2E9D">
      <w:pPr>
        <w:pStyle w:val="NO0"/>
        <w:rPr>
          <w:ins w:id="7" w:author="Apple 2" w:date="2022-04-24T13:57:00Z"/>
        </w:rPr>
      </w:pPr>
      <w:ins w:id="8" w:author="Apple 2" w:date="2022-04-24T13:57:00Z">
        <w:r w:rsidRPr="000A50D8">
          <w:t>NOTE</w:t>
        </w:r>
        <w:r w:rsidRPr="007C3949">
          <w:t>:</w:t>
        </w:r>
        <w:r w:rsidRPr="007C3949">
          <w:tab/>
        </w:r>
      </w:ins>
      <w:ins w:id="9" w:author="Apple 2" w:date="2022-04-24T13:59:00Z">
        <w:r>
          <w:t>The known location of a PRU may be delivered to the LMF through OAM or other mechanisms external to the NG-RAN</w:t>
        </w:r>
      </w:ins>
      <w:ins w:id="10" w:author="Apple 2" w:date="2022-04-24T13:57:00Z">
        <w:r w:rsidRPr="007C3949">
          <w:t>.</w:t>
        </w:r>
      </w:ins>
    </w:p>
    <w:p w14:paraId="67F50053" w14:textId="3670F0E3" w:rsidR="009A2E9D" w:rsidRPr="009A2E9D" w:rsidRDefault="009A2E9D" w:rsidP="009A2E9D">
      <w:pPr>
        <w:jc w:val="both"/>
        <w:rPr>
          <w:b/>
          <w:bCs/>
          <w:i/>
          <w:iCs/>
          <w:szCs w:val="18"/>
          <w:lang w:val="en-GB"/>
        </w:rPr>
      </w:pPr>
    </w:p>
    <w:tbl>
      <w:tblPr>
        <w:tblStyle w:val="afe"/>
        <w:tblW w:w="9237" w:type="dxa"/>
        <w:tblInd w:w="118" w:type="dxa"/>
        <w:tblLook w:val="04A0" w:firstRow="1" w:lastRow="0" w:firstColumn="1" w:lastColumn="0" w:noHBand="0" w:noVBand="1"/>
      </w:tblPr>
      <w:tblGrid>
        <w:gridCol w:w="1938"/>
        <w:gridCol w:w="1809"/>
        <w:gridCol w:w="5490"/>
      </w:tblGrid>
      <w:tr w:rsidR="009A2E9D" w14:paraId="702A7BA4" w14:textId="77777777" w:rsidTr="00631CBF">
        <w:tc>
          <w:tcPr>
            <w:tcW w:w="1938" w:type="dxa"/>
            <w:shd w:val="clear" w:color="auto" w:fill="BFBFBF" w:themeFill="background1" w:themeFillShade="BF"/>
          </w:tcPr>
          <w:p w14:paraId="3D1A6CC2"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9CB2AF0"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23B1892"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219D7774" w14:textId="77777777" w:rsidTr="00631CBF">
        <w:tc>
          <w:tcPr>
            <w:tcW w:w="1938" w:type="dxa"/>
          </w:tcPr>
          <w:p w14:paraId="28D64448" w14:textId="47D830A7" w:rsidR="009A2E9D" w:rsidRDefault="008334EE"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F0641D1" w14:textId="69F1ACAD" w:rsidR="009A2E9D" w:rsidRDefault="008334EE" w:rsidP="00631CBF">
            <w:pPr>
              <w:spacing w:after="0"/>
              <w:rPr>
                <w:lang w:eastAsia="zh-CN"/>
              </w:rPr>
            </w:pPr>
            <w:r>
              <w:rPr>
                <w:rFonts w:hint="eastAsia"/>
                <w:lang w:eastAsia="zh-CN"/>
              </w:rPr>
              <w:t>N</w:t>
            </w:r>
            <w:r>
              <w:rPr>
                <w:lang w:eastAsia="zh-CN"/>
              </w:rPr>
              <w:t>o</w:t>
            </w:r>
          </w:p>
        </w:tc>
        <w:tc>
          <w:tcPr>
            <w:tcW w:w="5490" w:type="dxa"/>
          </w:tcPr>
          <w:p w14:paraId="6E17C996" w14:textId="16FA0D89" w:rsidR="009A2E9D" w:rsidRDefault="008334EE" w:rsidP="00631CBF">
            <w:pPr>
              <w:spacing w:after="0"/>
              <w:rPr>
                <w:lang w:eastAsia="zh-CN"/>
              </w:rPr>
            </w:pPr>
            <w:r>
              <w:rPr>
                <w:rFonts w:hint="eastAsia"/>
                <w:lang w:eastAsia="zh-CN"/>
              </w:rPr>
              <w:t>T</w:t>
            </w:r>
            <w:r>
              <w:rPr>
                <w:lang w:eastAsia="zh-CN"/>
              </w:rPr>
              <w:t>he location can also be provided to the LMF by provideLocationInformation</w:t>
            </w:r>
            <w:r w:rsidR="00196BE5">
              <w:rPr>
                <w:lang w:eastAsia="zh-CN"/>
              </w:rPr>
              <w:t>, but there is no stage3 imapcts to this</w:t>
            </w:r>
            <w:r>
              <w:rPr>
                <w:lang w:eastAsia="zh-CN"/>
              </w:rPr>
              <w:t>. For OAM, it should also be possible but the wording “delivered to” is problematic</w:t>
            </w:r>
          </w:p>
        </w:tc>
      </w:tr>
      <w:tr w:rsidR="00581556" w14:paraId="19B9F2A2" w14:textId="77777777" w:rsidTr="00631CBF">
        <w:tc>
          <w:tcPr>
            <w:tcW w:w="1938" w:type="dxa"/>
          </w:tcPr>
          <w:p w14:paraId="30FC6FA3" w14:textId="3C4C82A5"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F539987" w14:textId="5E3CD2A6"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2535BDAA" w14:textId="77777777" w:rsidR="00581556" w:rsidRDefault="00581556" w:rsidP="00581556">
            <w:pPr>
              <w:spacing w:after="0"/>
              <w:rPr>
                <w:sz w:val="20"/>
                <w:szCs w:val="20"/>
                <w:lang w:eastAsia="ja-JP"/>
              </w:rPr>
            </w:pPr>
          </w:p>
        </w:tc>
      </w:tr>
      <w:tr w:rsidR="00581556" w14:paraId="3BDD3289" w14:textId="77777777" w:rsidTr="00631CBF">
        <w:tc>
          <w:tcPr>
            <w:tcW w:w="1938" w:type="dxa"/>
          </w:tcPr>
          <w:p w14:paraId="0D9DFC75" w14:textId="1798196D" w:rsidR="00581556" w:rsidRDefault="00FE6202" w:rsidP="00581556">
            <w:pPr>
              <w:spacing w:after="0"/>
              <w:rPr>
                <w:sz w:val="20"/>
                <w:szCs w:val="20"/>
                <w:lang w:eastAsia="zh-CN"/>
              </w:rPr>
            </w:pPr>
            <w:r>
              <w:rPr>
                <w:sz w:val="20"/>
                <w:szCs w:val="20"/>
                <w:lang w:eastAsia="zh-CN"/>
              </w:rPr>
              <w:t>Apple</w:t>
            </w:r>
          </w:p>
        </w:tc>
        <w:tc>
          <w:tcPr>
            <w:tcW w:w="1809" w:type="dxa"/>
          </w:tcPr>
          <w:p w14:paraId="00EAD28C" w14:textId="0DC40DD6" w:rsidR="00581556" w:rsidRDefault="00FE6202" w:rsidP="00581556">
            <w:pPr>
              <w:spacing w:after="0"/>
              <w:rPr>
                <w:sz w:val="20"/>
                <w:szCs w:val="20"/>
                <w:lang w:val="en-GB" w:eastAsia="zh-CN"/>
              </w:rPr>
            </w:pPr>
            <w:r>
              <w:rPr>
                <w:sz w:val="20"/>
                <w:szCs w:val="20"/>
                <w:lang w:val="en-GB" w:eastAsia="zh-CN"/>
              </w:rPr>
              <w:t>Yes</w:t>
            </w:r>
          </w:p>
        </w:tc>
        <w:tc>
          <w:tcPr>
            <w:tcW w:w="5490" w:type="dxa"/>
          </w:tcPr>
          <w:p w14:paraId="4B9C079F" w14:textId="6747DA1E" w:rsidR="00581556" w:rsidRDefault="00B43F73" w:rsidP="00581556">
            <w:pPr>
              <w:spacing w:after="0"/>
              <w:rPr>
                <w:sz w:val="20"/>
                <w:szCs w:val="20"/>
                <w:lang w:val="en-GB" w:eastAsia="zh-CN"/>
              </w:rPr>
            </w:pPr>
            <w:r>
              <w:rPr>
                <w:sz w:val="20"/>
                <w:szCs w:val="20"/>
                <w:lang w:val="en-GB" w:eastAsia="zh-CN"/>
              </w:rPr>
              <w:t>Considering OAM is the only option it should be reflected in the spec.</w:t>
            </w:r>
          </w:p>
        </w:tc>
      </w:tr>
      <w:tr w:rsidR="00C54E02" w14:paraId="3ACDAACB" w14:textId="77777777" w:rsidTr="00631CBF">
        <w:tc>
          <w:tcPr>
            <w:tcW w:w="1938" w:type="dxa"/>
          </w:tcPr>
          <w:p w14:paraId="65A52BFB" w14:textId="552B2B50" w:rsidR="00C54E02" w:rsidRDefault="00C54E02" w:rsidP="00581556">
            <w:pPr>
              <w:spacing w:after="0"/>
              <w:rPr>
                <w:sz w:val="20"/>
                <w:szCs w:val="20"/>
                <w:lang w:eastAsia="zh-CN"/>
              </w:rPr>
            </w:pPr>
            <w:r>
              <w:rPr>
                <w:sz w:val="20"/>
                <w:szCs w:val="20"/>
                <w:lang w:eastAsia="zh-CN"/>
              </w:rPr>
              <w:t>Qualcomm</w:t>
            </w:r>
          </w:p>
        </w:tc>
        <w:tc>
          <w:tcPr>
            <w:tcW w:w="1809" w:type="dxa"/>
          </w:tcPr>
          <w:p w14:paraId="0C951ECB" w14:textId="7657C82E" w:rsidR="00C54E02" w:rsidRDefault="00C54E02" w:rsidP="00581556">
            <w:pPr>
              <w:spacing w:after="0"/>
              <w:rPr>
                <w:sz w:val="20"/>
                <w:szCs w:val="20"/>
                <w:lang w:val="en-GB" w:eastAsia="zh-CN"/>
              </w:rPr>
            </w:pPr>
            <w:r>
              <w:rPr>
                <w:sz w:val="20"/>
                <w:szCs w:val="20"/>
                <w:lang w:val="en-GB" w:eastAsia="zh-CN"/>
              </w:rPr>
              <w:t>No</w:t>
            </w:r>
          </w:p>
        </w:tc>
        <w:tc>
          <w:tcPr>
            <w:tcW w:w="5490" w:type="dxa"/>
          </w:tcPr>
          <w:p w14:paraId="4FCB06B8" w14:textId="40482EF2" w:rsidR="00C54E02" w:rsidRDefault="00C54E02" w:rsidP="00581556">
            <w:pPr>
              <w:spacing w:after="0"/>
              <w:rPr>
                <w:sz w:val="20"/>
                <w:szCs w:val="20"/>
                <w:lang w:val="en-GB" w:eastAsia="zh-CN"/>
              </w:rPr>
            </w:pPr>
            <w:r>
              <w:rPr>
                <w:sz w:val="20"/>
                <w:szCs w:val="20"/>
                <w:lang w:val="en-GB" w:eastAsia="zh-CN"/>
              </w:rPr>
              <w:t xml:space="preserve">PRUs are up to implementation in this Release. See also </w:t>
            </w:r>
            <w:r w:rsidRPr="00C54E02">
              <w:rPr>
                <w:sz w:val="20"/>
                <w:szCs w:val="20"/>
                <w:lang w:val="en-GB" w:eastAsia="zh-CN"/>
              </w:rPr>
              <w:t>Discussion point 3.1.1-1</w:t>
            </w:r>
            <w:r>
              <w:rPr>
                <w:sz w:val="20"/>
                <w:szCs w:val="20"/>
                <w:lang w:val="en-GB" w:eastAsia="zh-CN"/>
              </w:rPr>
              <w:t>: "</w:t>
            </w:r>
            <w:r w:rsidRPr="00C54E02">
              <w:rPr>
                <w:sz w:val="20"/>
                <w:szCs w:val="20"/>
                <w:lang w:val="en-GB" w:eastAsia="zh-CN"/>
              </w:rPr>
              <w:t>No additional work on this</w:t>
            </w:r>
            <w:r>
              <w:rPr>
                <w:sz w:val="20"/>
                <w:szCs w:val="20"/>
                <w:lang w:val="en-GB" w:eastAsia="zh-CN"/>
              </w:rPr>
              <w:t>"</w:t>
            </w:r>
            <w:r w:rsidR="00115FAA">
              <w:rPr>
                <w:sz w:val="20"/>
                <w:szCs w:val="20"/>
                <w:lang w:val="en-GB" w:eastAsia="zh-CN"/>
              </w:rPr>
              <w:t>; so also no new NOTE.</w:t>
            </w:r>
          </w:p>
        </w:tc>
      </w:tr>
      <w:tr w:rsidR="00AA2EEE" w14:paraId="085F3E78" w14:textId="77777777" w:rsidTr="00631CBF">
        <w:tc>
          <w:tcPr>
            <w:tcW w:w="1938" w:type="dxa"/>
          </w:tcPr>
          <w:p w14:paraId="0F119499" w14:textId="48EC3106" w:rsidR="00AA2EEE" w:rsidRDefault="00AA2EEE" w:rsidP="00581556">
            <w:pPr>
              <w:spacing w:after="0"/>
              <w:rPr>
                <w:sz w:val="20"/>
                <w:szCs w:val="20"/>
                <w:lang w:eastAsia="zh-CN"/>
              </w:rPr>
            </w:pPr>
            <w:r>
              <w:rPr>
                <w:rFonts w:hint="eastAsia"/>
                <w:sz w:val="20"/>
                <w:szCs w:val="20"/>
                <w:lang w:eastAsia="zh-CN"/>
              </w:rPr>
              <w:t>CATT</w:t>
            </w:r>
          </w:p>
        </w:tc>
        <w:tc>
          <w:tcPr>
            <w:tcW w:w="1809" w:type="dxa"/>
          </w:tcPr>
          <w:p w14:paraId="307E668F" w14:textId="35AC31B9" w:rsidR="00AA2EEE" w:rsidRDefault="00FD27D8" w:rsidP="00581556">
            <w:pPr>
              <w:spacing w:after="0"/>
              <w:rPr>
                <w:sz w:val="20"/>
                <w:szCs w:val="20"/>
                <w:lang w:val="en-GB" w:eastAsia="zh-CN"/>
              </w:rPr>
            </w:pPr>
            <w:r>
              <w:rPr>
                <w:rFonts w:hint="eastAsia"/>
                <w:sz w:val="20"/>
                <w:szCs w:val="20"/>
                <w:lang w:val="en-GB" w:eastAsia="zh-CN"/>
              </w:rPr>
              <w:t>No</w:t>
            </w:r>
          </w:p>
        </w:tc>
        <w:tc>
          <w:tcPr>
            <w:tcW w:w="5490" w:type="dxa"/>
          </w:tcPr>
          <w:p w14:paraId="7C313F88" w14:textId="5DB30C3D" w:rsidR="00AA2EEE" w:rsidRDefault="00FD27D8" w:rsidP="00581556">
            <w:pPr>
              <w:spacing w:after="0"/>
              <w:rPr>
                <w:sz w:val="20"/>
                <w:szCs w:val="20"/>
                <w:lang w:val="en-GB" w:eastAsia="zh-CN"/>
              </w:rPr>
            </w:pPr>
            <w:r>
              <w:rPr>
                <w:sz w:val="20"/>
                <w:szCs w:val="20"/>
                <w:lang w:val="en-GB" w:eastAsia="zh-CN"/>
              </w:rPr>
              <w:t>T</w:t>
            </w:r>
            <w:r>
              <w:rPr>
                <w:rFonts w:hint="eastAsia"/>
                <w:sz w:val="20"/>
                <w:szCs w:val="20"/>
                <w:lang w:val="en-GB" w:eastAsia="zh-CN"/>
              </w:rPr>
              <w:t xml:space="preserve">he </w:t>
            </w:r>
            <w:r w:rsidR="00EF1912">
              <w:rPr>
                <w:sz w:val="20"/>
                <w:szCs w:val="20"/>
                <w:lang w:val="en-GB" w:eastAsia="zh-CN"/>
              </w:rPr>
              <w:t>note seems</w:t>
            </w:r>
            <w:r>
              <w:rPr>
                <w:rFonts w:hint="eastAsia"/>
                <w:sz w:val="20"/>
                <w:szCs w:val="20"/>
                <w:lang w:val="en-GB" w:eastAsia="zh-CN"/>
              </w:rPr>
              <w:t xml:space="preserve"> a candidate solution which should not be discussed in Rel-17.</w:t>
            </w:r>
          </w:p>
        </w:tc>
      </w:tr>
      <w:tr w:rsidR="00DA4C02" w14:paraId="1B5903EF" w14:textId="77777777" w:rsidTr="00631CBF">
        <w:tc>
          <w:tcPr>
            <w:tcW w:w="1938" w:type="dxa"/>
          </w:tcPr>
          <w:p w14:paraId="1099A89C" w14:textId="4842BECE" w:rsidR="00DA4C02" w:rsidRDefault="00DA4C02" w:rsidP="00DA4C02">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71E62D3B" w14:textId="439EB289" w:rsidR="00DA4C02" w:rsidRDefault="00DA4C02" w:rsidP="00DA4C02">
            <w:pPr>
              <w:spacing w:after="0"/>
              <w:rPr>
                <w:sz w:val="20"/>
                <w:szCs w:val="20"/>
                <w:lang w:val="en-GB" w:eastAsia="zh-CN"/>
              </w:rPr>
            </w:pPr>
            <w:r>
              <w:rPr>
                <w:rFonts w:eastAsia="Malgun Gothic" w:hint="eastAsia"/>
                <w:lang w:eastAsia="ko-KR"/>
              </w:rPr>
              <w:t>Yes</w:t>
            </w:r>
          </w:p>
        </w:tc>
        <w:tc>
          <w:tcPr>
            <w:tcW w:w="5490" w:type="dxa"/>
          </w:tcPr>
          <w:p w14:paraId="266211FE" w14:textId="3A341979" w:rsidR="00DA4C02" w:rsidRDefault="00DA4C02" w:rsidP="00DA4C02">
            <w:pPr>
              <w:spacing w:after="0"/>
              <w:rPr>
                <w:sz w:val="20"/>
                <w:szCs w:val="20"/>
                <w:lang w:val="en-GB" w:eastAsia="zh-CN"/>
              </w:rPr>
            </w:pPr>
            <w:r>
              <w:rPr>
                <w:rFonts w:eastAsia="Malgun Gothic"/>
                <w:lang w:eastAsia="ko-KR"/>
              </w:rPr>
              <w:t xml:space="preserve">This can be a way to leave this section. </w:t>
            </w:r>
          </w:p>
        </w:tc>
      </w:tr>
      <w:tr w:rsidR="00201D60" w14:paraId="5A82144F" w14:textId="77777777" w:rsidTr="00631CBF">
        <w:tc>
          <w:tcPr>
            <w:tcW w:w="1938" w:type="dxa"/>
          </w:tcPr>
          <w:p w14:paraId="25EE2F92" w14:textId="777FC000" w:rsidR="00201D60" w:rsidRDefault="00201D60" w:rsidP="00201D60">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14:paraId="3DA3A857" w14:textId="525E9ECF" w:rsidR="00201D60" w:rsidRPr="00201D60" w:rsidRDefault="00201D60" w:rsidP="00201D60">
            <w:pPr>
              <w:spacing w:after="0"/>
              <w:rPr>
                <w:rFonts w:hint="eastAsia"/>
                <w:lang w:eastAsia="zh-CN"/>
              </w:rPr>
            </w:pPr>
            <w:r>
              <w:rPr>
                <w:rFonts w:hint="eastAsia"/>
                <w:lang w:eastAsia="zh-CN"/>
              </w:rPr>
              <w:t>Y</w:t>
            </w:r>
            <w:r>
              <w:rPr>
                <w:lang w:eastAsia="zh-CN"/>
              </w:rPr>
              <w:t>es</w:t>
            </w:r>
          </w:p>
        </w:tc>
        <w:tc>
          <w:tcPr>
            <w:tcW w:w="5490" w:type="dxa"/>
          </w:tcPr>
          <w:p w14:paraId="4A7DE334" w14:textId="337A1C7C" w:rsidR="00201D60" w:rsidRDefault="00201D60" w:rsidP="00201D60">
            <w:pPr>
              <w:spacing w:after="0"/>
              <w:rPr>
                <w:rFonts w:eastAsia="Malgun Gothic"/>
                <w:lang w:eastAsia="ko-KR"/>
              </w:rPr>
            </w:pPr>
            <w:r>
              <w:rPr>
                <w:lang w:eastAsia="zh-CN"/>
              </w:rPr>
              <w:t xml:space="preserve">We also think how LMF knows that there is an available PRU in the network should be clarified. </w:t>
            </w:r>
          </w:p>
        </w:tc>
      </w:tr>
    </w:tbl>
    <w:p w14:paraId="4A2A1EB3" w14:textId="77777777" w:rsidR="009A2E9D" w:rsidRDefault="009A2E9D" w:rsidP="00AB2D91">
      <w:pPr>
        <w:rPr>
          <w:lang w:val="en-GB" w:eastAsia="en-GB"/>
        </w:rPr>
      </w:pPr>
    </w:p>
    <w:p w14:paraId="379C450E" w14:textId="77777777" w:rsidR="009A2E9D" w:rsidRDefault="009A2E9D" w:rsidP="00AB2D91">
      <w:pPr>
        <w:rPr>
          <w:lang w:val="en-GB" w:eastAsia="en-GB"/>
        </w:rPr>
      </w:pPr>
    </w:p>
    <w:p w14:paraId="4518CC97" w14:textId="607823D6" w:rsidR="00AB2D91" w:rsidRDefault="00AB2D91" w:rsidP="00AB2D91">
      <w:pPr>
        <w:pStyle w:val="3"/>
        <w:numPr>
          <w:ilvl w:val="2"/>
          <w:numId w:val="1"/>
        </w:numPr>
      </w:pPr>
      <w:r>
        <w:t>Other</w:t>
      </w:r>
    </w:p>
    <w:p w14:paraId="70347C2F" w14:textId="50C3C0F2" w:rsidR="00293897" w:rsidRDefault="009A2E9D" w:rsidP="00293897">
      <w:pPr>
        <w:rPr>
          <w:lang w:val="en-GB" w:eastAsia="en-GB"/>
        </w:rPr>
      </w:pPr>
      <w:r>
        <w:rPr>
          <w:lang w:val="en-GB" w:eastAsia="en-GB"/>
        </w:rPr>
        <w:t xml:space="preserve">Besides PRU, </w:t>
      </w:r>
      <w:r w:rsidRPr="00293897">
        <w:rPr>
          <w:lang w:val="en-GB" w:eastAsia="en-GB"/>
        </w:rPr>
        <w:t>R2-2204930</w:t>
      </w:r>
      <w:r>
        <w:rPr>
          <w:lang w:val="en-GB" w:eastAsia="en-GB"/>
        </w:rPr>
        <w:t xml:space="preserve"> also proposed editorial changes.</w:t>
      </w:r>
    </w:p>
    <w:p w14:paraId="77C08441" w14:textId="77777777" w:rsidR="009A2E9D" w:rsidRPr="00293897" w:rsidRDefault="009A2E9D" w:rsidP="009A2E9D">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2F9E9738" w14:textId="77777777" w:rsidR="009A2E9D" w:rsidRPr="00293897" w:rsidRDefault="009A2E9D" w:rsidP="009A2E9D">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00CDF1C3" w14:textId="77777777" w:rsidR="009A2E9D" w:rsidRDefault="009A2E9D" w:rsidP="00293897">
      <w:pPr>
        <w:rPr>
          <w:lang w:val="en-GB" w:eastAsia="en-GB"/>
        </w:rPr>
      </w:pPr>
    </w:p>
    <w:p w14:paraId="59923310" w14:textId="2C93DFA0"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sidR="001F5A75">
        <w:rPr>
          <w:rFonts w:ascii="Times New Roman" w:hAnsi="Times New Roman" w:cs="Times New Roman"/>
          <w:b/>
          <w:bCs/>
          <w:sz w:val="20"/>
          <w:szCs w:val="20"/>
        </w:rPr>
        <w:t xml:space="preserve"> the changes</w:t>
      </w:r>
      <w:r>
        <w:rPr>
          <w:rFonts w:ascii="Times New Roman" w:hAnsi="Times New Roman" w:cs="Times New Roman"/>
          <w:b/>
          <w:bCs/>
          <w:sz w:val="20"/>
          <w:szCs w:val="20"/>
        </w:rPr>
        <w:t xml:space="preserve"> </w:t>
      </w:r>
      <w:r w:rsidR="001F5A75">
        <w:rPr>
          <w:rFonts w:ascii="Times New Roman" w:hAnsi="Times New Roman" w:cs="Times New Roman"/>
          <w:b/>
          <w:bCs/>
          <w:sz w:val="20"/>
          <w:szCs w:val="20"/>
        </w:rPr>
        <w:t xml:space="preserve">(except PRU, discussed separately) </w:t>
      </w:r>
      <w:r>
        <w:rPr>
          <w:rFonts w:ascii="Times New Roman" w:hAnsi="Times New Roman" w:cs="Times New Roman"/>
          <w:b/>
          <w:bCs/>
          <w:sz w:val="20"/>
          <w:szCs w:val="20"/>
        </w:rPr>
        <w:t xml:space="preserve">in </w:t>
      </w:r>
      <w:r w:rsidRPr="009A2E9D">
        <w:rPr>
          <w:rFonts w:ascii="Times New Roman" w:hAnsi="Times New Roman" w:cs="Times New Roman"/>
          <w:b/>
          <w:bCs/>
          <w:sz w:val="20"/>
          <w:szCs w:val="20"/>
        </w:rPr>
        <w:t>R2-2204931</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5A0933AE" w14:textId="77777777" w:rsidTr="00631CBF">
        <w:tc>
          <w:tcPr>
            <w:tcW w:w="1938" w:type="dxa"/>
            <w:shd w:val="clear" w:color="auto" w:fill="BFBFBF" w:themeFill="background1" w:themeFillShade="BF"/>
          </w:tcPr>
          <w:p w14:paraId="58BDD20A"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2FB2B0"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E6B061"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559DAE6A" w14:textId="77777777" w:rsidTr="00631CBF">
        <w:tc>
          <w:tcPr>
            <w:tcW w:w="1938" w:type="dxa"/>
          </w:tcPr>
          <w:p w14:paraId="2E108E20" w14:textId="4586111C" w:rsidR="009A2E9D" w:rsidRDefault="00196BE5"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C293B64" w14:textId="3AF8250A" w:rsidR="009A2E9D" w:rsidRDefault="00C606E4" w:rsidP="00631CBF">
            <w:pPr>
              <w:spacing w:after="0"/>
              <w:rPr>
                <w:lang w:eastAsia="zh-CN"/>
              </w:rPr>
            </w:pPr>
            <w:r>
              <w:rPr>
                <w:rFonts w:hint="eastAsia"/>
                <w:lang w:eastAsia="zh-CN"/>
              </w:rPr>
              <w:t>Y</w:t>
            </w:r>
            <w:r>
              <w:rPr>
                <w:lang w:eastAsia="zh-CN"/>
              </w:rPr>
              <w:t>es</w:t>
            </w:r>
          </w:p>
        </w:tc>
        <w:tc>
          <w:tcPr>
            <w:tcW w:w="5490" w:type="dxa"/>
          </w:tcPr>
          <w:p w14:paraId="64D83608" w14:textId="6A706863" w:rsidR="009A2E9D" w:rsidRDefault="00C606E4" w:rsidP="00631CBF">
            <w:pPr>
              <w:spacing w:after="0"/>
              <w:rPr>
                <w:lang w:eastAsia="zh-CN"/>
              </w:rPr>
            </w:pPr>
            <w:r>
              <w:rPr>
                <w:rFonts w:hint="eastAsia"/>
                <w:lang w:eastAsia="zh-CN"/>
              </w:rPr>
              <w:t>f</w:t>
            </w:r>
            <w:r>
              <w:rPr>
                <w:lang w:eastAsia="zh-CN"/>
              </w:rPr>
              <w:t>ine with all the changes from Intel</w:t>
            </w:r>
          </w:p>
        </w:tc>
      </w:tr>
      <w:tr w:rsidR="00581556" w14:paraId="59E8C6B6" w14:textId="77777777" w:rsidTr="00631CBF">
        <w:tc>
          <w:tcPr>
            <w:tcW w:w="1938" w:type="dxa"/>
          </w:tcPr>
          <w:p w14:paraId="1D390CB9" w14:textId="105F2797"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0A9E47C" w14:textId="2D7E8853"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00AF2345" w14:textId="77777777" w:rsidR="00581556" w:rsidRDefault="00581556" w:rsidP="00581556">
            <w:pPr>
              <w:spacing w:after="0"/>
              <w:rPr>
                <w:sz w:val="20"/>
                <w:szCs w:val="20"/>
                <w:lang w:eastAsia="ja-JP"/>
              </w:rPr>
            </w:pPr>
          </w:p>
        </w:tc>
      </w:tr>
      <w:tr w:rsidR="00581556" w14:paraId="5D8893E9" w14:textId="77777777" w:rsidTr="00631CBF">
        <w:tc>
          <w:tcPr>
            <w:tcW w:w="1938" w:type="dxa"/>
          </w:tcPr>
          <w:p w14:paraId="521C1A3F" w14:textId="6D6C755F" w:rsidR="00581556" w:rsidRDefault="001704E9" w:rsidP="00581556">
            <w:pPr>
              <w:spacing w:after="0"/>
              <w:rPr>
                <w:sz w:val="20"/>
                <w:szCs w:val="20"/>
                <w:lang w:eastAsia="zh-CN"/>
              </w:rPr>
            </w:pPr>
            <w:r>
              <w:rPr>
                <w:sz w:val="20"/>
                <w:szCs w:val="20"/>
                <w:lang w:eastAsia="zh-CN"/>
              </w:rPr>
              <w:t>Apple</w:t>
            </w:r>
          </w:p>
        </w:tc>
        <w:tc>
          <w:tcPr>
            <w:tcW w:w="1809" w:type="dxa"/>
          </w:tcPr>
          <w:p w14:paraId="1B27B7EF" w14:textId="10D2CB94" w:rsidR="00581556" w:rsidRDefault="001704E9" w:rsidP="00581556">
            <w:pPr>
              <w:spacing w:after="0"/>
              <w:rPr>
                <w:sz w:val="20"/>
                <w:szCs w:val="20"/>
                <w:lang w:val="en-GB" w:eastAsia="zh-CN"/>
              </w:rPr>
            </w:pPr>
            <w:r>
              <w:rPr>
                <w:sz w:val="20"/>
                <w:szCs w:val="20"/>
                <w:lang w:val="en-GB" w:eastAsia="zh-CN"/>
              </w:rPr>
              <w:t>Yes</w:t>
            </w:r>
          </w:p>
        </w:tc>
        <w:tc>
          <w:tcPr>
            <w:tcW w:w="5490" w:type="dxa"/>
          </w:tcPr>
          <w:p w14:paraId="5DC80584" w14:textId="77777777" w:rsidR="00581556" w:rsidRDefault="00581556" w:rsidP="00581556">
            <w:pPr>
              <w:spacing w:after="0"/>
              <w:rPr>
                <w:sz w:val="20"/>
                <w:szCs w:val="20"/>
                <w:lang w:val="en-GB" w:eastAsia="zh-CN"/>
              </w:rPr>
            </w:pPr>
          </w:p>
        </w:tc>
      </w:tr>
      <w:tr w:rsidR="0019374F" w14:paraId="28BD0144" w14:textId="77777777" w:rsidTr="00631CBF">
        <w:tc>
          <w:tcPr>
            <w:tcW w:w="1938" w:type="dxa"/>
          </w:tcPr>
          <w:p w14:paraId="24C0D0E6" w14:textId="4D4CE452" w:rsidR="0019374F" w:rsidRDefault="0019374F" w:rsidP="00581556">
            <w:pPr>
              <w:spacing w:after="0"/>
              <w:rPr>
                <w:sz w:val="20"/>
                <w:szCs w:val="20"/>
                <w:lang w:eastAsia="zh-CN"/>
              </w:rPr>
            </w:pPr>
            <w:r>
              <w:rPr>
                <w:sz w:val="20"/>
                <w:szCs w:val="20"/>
                <w:lang w:eastAsia="zh-CN"/>
              </w:rPr>
              <w:t>Qualcomm</w:t>
            </w:r>
          </w:p>
        </w:tc>
        <w:tc>
          <w:tcPr>
            <w:tcW w:w="1809" w:type="dxa"/>
          </w:tcPr>
          <w:p w14:paraId="141AD70E" w14:textId="53D8729D" w:rsidR="0019374F" w:rsidRDefault="0019374F" w:rsidP="00581556">
            <w:pPr>
              <w:spacing w:after="0"/>
              <w:rPr>
                <w:sz w:val="20"/>
                <w:szCs w:val="20"/>
                <w:lang w:val="en-GB" w:eastAsia="zh-CN"/>
              </w:rPr>
            </w:pPr>
            <w:r>
              <w:rPr>
                <w:sz w:val="20"/>
                <w:szCs w:val="20"/>
                <w:lang w:val="en-GB" w:eastAsia="zh-CN"/>
              </w:rPr>
              <w:t xml:space="preserve">Yes, except for the change in </w:t>
            </w:r>
            <w:r w:rsidRPr="0019374F">
              <w:rPr>
                <w:sz w:val="20"/>
                <w:szCs w:val="20"/>
                <w:lang w:val="en-GB" w:eastAsia="zh-CN"/>
              </w:rPr>
              <w:t>8.13.3.4</w:t>
            </w:r>
          </w:p>
        </w:tc>
        <w:tc>
          <w:tcPr>
            <w:tcW w:w="5490" w:type="dxa"/>
          </w:tcPr>
          <w:p w14:paraId="64B90335" w14:textId="7866842C" w:rsidR="0019374F" w:rsidRDefault="0019374F" w:rsidP="00581556">
            <w:pPr>
              <w:spacing w:after="0"/>
              <w:rPr>
                <w:sz w:val="20"/>
                <w:szCs w:val="20"/>
                <w:lang w:val="en-GB" w:eastAsia="zh-CN"/>
              </w:rPr>
            </w:pPr>
            <w:r>
              <w:rPr>
                <w:sz w:val="20"/>
                <w:szCs w:val="20"/>
                <w:lang w:val="en-GB" w:eastAsia="zh-CN"/>
              </w:rPr>
              <w:t>A UE can provide the TEG association only after it has transmitted SRS, which may not happen before Step 5. Prefer to remove Step 3b and corresponding description, since this is too much detail for these high-level procedures (e.g., we also do not show measurement gap request, additional assistance data request, etc. in these procedures).</w:t>
            </w:r>
          </w:p>
        </w:tc>
      </w:tr>
      <w:tr w:rsidR="00733E07" w14:paraId="5190AD2C" w14:textId="77777777" w:rsidTr="00631CBF">
        <w:tc>
          <w:tcPr>
            <w:tcW w:w="1938" w:type="dxa"/>
          </w:tcPr>
          <w:p w14:paraId="79D4A802" w14:textId="36505A2F" w:rsidR="00733E07" w:rsidRDefault="00733E07" w:rsidP="00581556">
            <w:pPr>
              <w:spacing w:after="0"/>
              <w:rPr>
                <w:sz w:val="20"/>
                <w:szCs w:val="20"/>
                <w:lang w:eastAsia="zh-CN"/>
              </w:rPr>
            </w:pPr>
            <w:r>
              <w:rPr>
                <w:rFonts w:hint="eastAsia"/>
                <w:sz w:val="20"/>
                <w:szCs w:val="20"/>
                <w:lang w:eastAsia="zh-CN"/>
              </w:rPr>
              <w:t>CATT</w:t>
            </w:r>
          </w:p>
        </w:tc>
        <w:tc>
          <w:tcPr>
            <w:tcW w:w="1809" w:type="dxa"/>
          </w:tcPr>
          <w:p w14:paraId="6E3E5141" w14:textId="5CEF0DED" w:rsidR="00733E07" w:rsidRDefault="003820A8" w:rsidP="00581556">
            <w:pPr>
              <w:spacing w:after="0"/>
              <w:rPr>
                <w:sz w:val="20"/>
                <w:szCs w:val="20"/>
                <w:lang w:val="en-GB" w:eastAsia="zh-CN"/>
              </w:rPr>
            </w:pPr>
            <w:r>
              <w:rPr>
                <w:rFonts w:hint="eastAsia"/>
                <w:sz w:val="20"/>
                <w:szCs w:val="20"/>
                <w:lang w:val="en-GB" w:eastAsia="zh-CN"/>
              </w:rPr>
              <w:t>Yes except 3b in the figure in 8.13.3.4</w:t>
            </w:r>
          </w:p>
        </w:tc>
        <w:tc>
          <w:tcPr>
            <w:tcW w:w="5490" w:type="dxa"/>
          </w:tcPr>
          <w:p w14:paraId="67C02678" w14:textId="4D251ED0" w:rsidR="00733E07" w:rsidRDefault="003820A8" w:rsidP="00581556">
            <w:pPr>
              <w:spacing w:after="0"/>
              <w:rPr>
                <w:sz w:val="20"/>
                <w:szCs w:val="20"/>
                <w:lang w:val="en-GB" w:eastAsia="zh-CN"/>
              </w:rPr>
            </w:pPr>
            <w:r>
              <w:rPr>
                <w:rFonts w:hint="eastAsia"/>
                <w:lang w:eastAsia="zh-CN"/>
              </w:rPr>
              <w:t xml:space="preserve">3b is not </w:t>
            </w:r>
            <w:r>
              <w:rPr>
                <w:lang w:eastAsia="zh-CN"/>
              </w:rPr>
              <w:t>accurate</w:t>
            </w:r>
            <w:r>
              <w:rPr>
                <w:rFonts w:hint="eastAsia"/>
                <w:lang w:eastAsia="zh-CN"/>
              </w:rPr>
              <w:t xml:space="preserve"> in the figure, because UE will report TxTEG association after step5b activating SRS.</w:t>
            </w:r>
          </w:p>
        </w:tc>
      </w:tr>
      <w:tr w:rsidR="00DA4C02" w14:paraId="455FEAB7" w14:textId="77777777" w:rsidTr="00631CBF">
        <w:tc>
          <w:tcPr>
            <w:tcW w:w="1938" w:type="dxa"/>
          </w:tcPr>
          <w:p w14:paraId="413EF010" w14:textId="3F9522D0" w:rsidR="00DA4C02" w:rsidRPr="00DA4C02" w:rsidRDefault="00DA4C02" w:rsidP="00581556">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268C71E7" w14:textId="4CD93C4E" w:rsidR="00DA4C02" w:rsidRPr="00DA4C02" w:rsidRDefault="00DA4C02" w:rsidP="00581556">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74FA6775" w14:textId="77777777" w:rsidR="00DA4C02" w:rsidRDefault="00DA4C02" w:rsidP="00581556">
            <w:pPr>
              <w:spacing w:after="0"/>
              <w:rPr>
                <w:lang w:eastAsia="zh-CN"/>
              </w:rPr>
            </w:pPr>
          </w:p>
        </w:tc>
      </w:tr>
      <w:tr w:rsidR="00201D60" w14:paraId="3C479AC5" w14:textId="77777777" w:rsidTr="00631CBF">
        <w:tc>
          <w:tcPr>
            <w:tcW w:w="1938" w:type="dxa"/>
          </w:tcPr>
          <w:p w14:paraId="3D5D6EDD" w14:textId="6160C87B" w:rsidR="00201D60" w:rsidRDefault="00201D60" w:rsidP="00201D60">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14:paraId="4472D64C" w14:textId="58F812D7" w:rsidR="00201D60" w:rsidRDefault="00201D60" w:rsidP="00201D60">
            <w:pPr>
              <w:spacing w:after="0"/>
              <w:rPr>
                <w:rFonts w:eastAsia="Malgun Gothic"/>
                <w:sz w:val="20"/>
                <w:szCs w:val="20"/>
                <w:lang w:val="en-GB" w:eastAsia="ko-KR"/>
              </w:rPr>
            </w:pPr>
            <w:r>
              <w:rPr>
                <w:rFonts w:hint="eastAsia"/>
                <w:lang w:eastAsia="zh-CN"/>
              </w:rPr>
              <w:t>Y</w:t>
            </w:r>
            <w:r>
              <w:rPr>
                <w:lang w:eastAsia="zh-CN"/>
              </w:rPr>
              <w:t>es</w:t>
            </w:r>
          </w:p>
        </w:tc>
        <w:tc>
          <w:tcPr>
            <w:tcW w:w="5490" w:type="dxa"/>
          </w:tcPr>
          <w:p w14:paraId="3FF79B1F" w14:textId="77777777" w:rsidR="00201D60" w:rsidRDefault="00201D60" w:rsidP="00201D60">
            <w:pPr>
              <w:spacing w:after="0"/>
              <w:rPr>
                <w:lang w:eastAsia="zh-CN"/>
              </w:rPr>
            </w:pPr>
            <w:r>
              <w:rPr>
                <w:lang w:eastAsia="zh-CN"/>
              </w:rPr>
              <w:t>We suggest to remove the sentence in the bracket since the RRC function is already captured in the 6.2.2.</w:t>
            </w:r>
          </w:p>
          <w:p w14:paraId="1906C603" w14:textId="77777777" w:rsidR="00201D60" w:rsidRDefault="00201D60" w:rsidP="00201D60">
            <w:pPr>
              <w:spacing w:after="0"/>
              <w:rPr>
                <w:lang w:eastAsia="zh-CN"/>
              </w:rPr>
            </w:pPr>
          </w:p>
          <w:p w14:paraId="0493FC6D" w14:textId="33E71B16" w:rsidR="00201D60" w:rsidRDefault="00201D60" w:rsidP="00201D60">
            <w:pPr>
              <w:spacing w:after="0"/>
              <w:rPr>
                <w:lang w:eastAsia="zh-CN"/>
              </w:rPr>
            </w:pPr>
            <w:r w:rsidRPr="00FE1404">
              <w:rPr>
                <w:lang w:val="en-GB"/>
              </w:rPr>
              <w:t xml:space="preserve">If the UE initiated data transmission using UL SDT, the network can send DL LCS, LPP and RRC message </w:t>
            </w:r>
            <w:r w:rsidRPr="00D02893">
              <w:rPr>
                <w:dstrike/>
                <w:lang w:val="en-GB"/>
              </w:rPr>
              <w:t>(e.g. to configure SRS for UL positioning, if it is supported)</w:t>
            </w:r>
            <w:r w:rsidRPr="00FE1404">
              <w:rPr>
                <w:lang w:val="en-GB"/>
              </w:rPr>
              <w:t xml:space="preserve"> to the UE</w:t>
            </w:r>
            <w:r>
              <w:rPr>
                <w:lang w:val="en-GB"/>
              </w:rPr>
              <w:t xml:space="preserve"> </w:t>
            </w:r>
            <w:r w:rsidRPr="00D02893">
              <w:rPr>
                <w:lang w:val="en-GB"/>
              </w:rPr>
              <w:t>without the need of state transition.</w:t>
            </w:r>
          </w:p>
        </w:tc>
      </w:tr>
    </w:tbl>
    <w:p w14:paraId="5B9F2E41" w14:textId="77777777" w:rsidR="009A2E9D" w:rsidRDefault="009A2E9D" w:rsidP="009A2E9D">
      <w:pPr>
        <w:rPr>
          <w:lang w:val="en-GB" w:eastAsia="en-GB"/>
        </w:rPr>
      </w:pPr>
    </w:p>
    <w:p w14:paraId="46BCDD59" w14:textId="77777777" w:rsidR="009A2E9D" w:rsidRDefault="009A2E9D" w:rsidP="00293897">
      <w:pPr>
        <w:rPr>
          <w:lang w:val="en-GB" w:eastAsia="en-GB"/>
        </w:rPr>
      </w:pPr>
    </w:p>
    <w:p w14:paraId="1FB86F2C" w14:textId="54B55C72" w:rsidR="009A2E9D" w:rsidRDefault="009A2E9D" w:rsidP="009A2E9D">
      <w:r w:rsidRPr="00293897">
        <w:rPr>
          <w:lang w:val="en-GB" w:eastAsia="en-GB"/>
        </w:rPr>
        <w:t>R2-2204995</w:t>
      </w:r>
      <w:r w:rsidRPr="00293897">
        <w:rPr>
          <w:lang w:val="en-GB" w:eastAsia="en-GB"/>
        </w:rPr>
        <w:tab/>
        <w:t>Corrections on stage 2 for path RSRP</w:t>
      </w:r>
      <w:r w:rsidRPr="00293897">
        <w:rPr>
          <w:lang w:val="en-GB" w:eastAsia="en-GB"/>
        </w:rPr>
        <w:tab/>
        <w:t>Huawei, HiSilicon</w:t>
      </w:r>
      <w:r>
        <w:rPr>
          <w:lang w:val="en-GB" w:eastAsia="en-GB"/>
        </w:rPr>
        <w:t xml:space="preserve"> provided </w:t>
      </w:r>
      <w:r>
        <w:t xml:space="preserve">Path RSRP related changes. </w:t>
      </w:r>
    </w:p>
    <w:p w14:paraId="0A7E611E" w14:textId="3A9467F9"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9A2E9D">
        <w:rPr>
          <w:rFonts w:ascii="Times New Roman" w:hAnsi="Times New Roman" w:cs="Times New Roman"/>
          <w:b/>
          <w:bCs/>
          <w:sz w:val="20"/>
          <w:szCs w:val="20"/>
        </w:rPr>
        <w:t>R2-2204995</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37BFBD95" w14:textId="77777777" w:rsidTr="00631CBF">
        <w:tc>
          <w:tcPr>
            <w:tcW w:w="1938" w:type="dxa"/>
            <w:shd w:val="clear" w:color="auto" w:fill="BFBFBF" w:themeFill="background1" w:themeFillShade="BF"/>
          </w:tcPr>
          <w:p w14:paraId="2D607D16"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9AB8FE1"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5BB913D"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10B8DD6A" w14:textId="77777777" w:rsidTr="00631CBF">
        <w:tc>
          <w:tcPr>
            <w:tcW w:w="1938" w:type="dxa"/>
          </w:tcPr>
          <w:p w14:paraId="51D8D0AC" w14:textId="11CD0A64" w:rsidR="009A2E9D" w:rsidRDefault="001B6402" w:rsidP="00631CBF">
            <w:pPr>
              <w:spacing w:after="0"/>
              <w:rPr>
                <w:sz w:val="20"/>
                <w:szCs w:val="20"/>
                <w:lang w:eastAsia="zh-CN"/>
              </w:rPr>
            </w:pPr>
            <w:r>
              <w:rPr>
                <w:rFonts w:hint="eastAsia"/>
                <w:sz w:val="20"/>
                <w:szCs w:val="20"/>
                <w:lang w:eastAsia="zh-CN"/>
              </w:rPr>
              <w:t>H</w:t>
            </w:r>
            <w:r>
              <w:rPr>
                <w:sz w:val="20"/>
                <w:szCs w:val="20"/>
                <w:lang w:eastAsia="zh-CN"/>
              </w:rPr>
              <w:t>uawei, HISIlicon (proponent)</w:t>
            </w:r>
          </w:p>
        </w:tc>
        <w:tc>
          <w:tcPr>
            <w:tcW w:w="1809" w:type="dxa"/>
          </w:tcPr>
          <w:p w14:paraId="05CA44A2" w14:textId="6EB4311D" w:rsidR="009A2E9D" w:rsidRDefault="001B6402" w:rsidP="00631CBF">
            <w:pPr>
              <w:spacing w:after="0"/>
              <w:rPr>
                <w:lang w:eastAsia="zh-CN"/>
              </w:rPr>
            </w:pPr>
            <w:r>
              <w:rPr>
                <w:rFonts w:hint="eastAsia"/>
                <w:lang w:eastAsia="zh-CN"/>
              </w:rPr>
              <w:t>Y</w:t>
            </w:r>
            <w:r>
              <w:rPr>
                <w:lang w:eastAsia="zh-CN"/>
              </w:rPr>
              <w:t>es</w:t>
            </w:r>
          </w:p>
        </w:tc>
        <w:tc>
          <w:tcPr>
            <w:tcW w:w="5490" w:type="dxa"/>
          </w:tcPr>
          <w:p w14:paraId="3BB7AEC7" w14:textId="77777777" w:rsidR="009A2E9D" w:rsidRDefault="009A2E9D" w:rsidP="00631CBF">
            <w:pPr>
              <w:spacing w:after="0"/>
              <w:rPr>
                <w:lang w:eastAsia="zh-CN"/>
              </w:rPr>
            </w:pPr>
          </w:p>
        </w:tc>
      </w:tr>
      <w:tr w:rsidR="009A2E9D" w14:paraId="0DEB9A36" w14:textId="77777777" w:rsidTr="00631CBF">
        <w:tc>
          <w:tcPr>
            <w:tcW w:w="1938" w:type="dxa"/>
          </w:tcPr>
          <w:p w14:paraId="1F12EC2C" w14:textId="1C67DE1B" w:rsidR="009A2E9D" w:rsidRPr="0099394E" w:rsidRDefault="000E2D57" w:rsidP="00631CBF">
            <w:pPr>
              <w:spacing w:after="0"/>
              <w:rPr>
                <w:rFonts w:eastAsia="Malgun Gothic"/>
                <w:sz w:val="20"/>
                <w:szCs w:val="20"/>
                <w:lang w:eastAsia="ko-KR"/>
              </w:rPr>
            </w:pPr>
            <w:r>
              <w:rPr>
                <w:rFonts w:eastAsia="Malgun Gothic"/>
                <w:sz w:val="20"/>
                <w:szCs w:val="20"/>
                <w:lang w:eastAsia="ko-KR"/>
              </w:rPr>
              <w:t>Apple</w:t>
            </w:r>
          </w:p>
        </w:tc>
        <w:tc>
          <w:tcPr>
            <w:tcW w:w="1809" w:type="dxa"/>
          </w:tcPr>
          <w:p w14:paraId="33FB2475" w14:textId="569D5416" w:rsidR="009A2E9D" w:rsidRPr="0099394E" w:rsidRDefault="000E2D57" w:rsidP="00631CBF">
            <w:pPr>
              <w:spacing w:after="0"/>
              <w:rPr>
                <w:rFonts w:eastAsia="Malgun Gothic"/>
                <w:sz w:val="20"/>
                <w:szCs w:val="20"/>
                <w:lang w:eastAsia="ko-KR"/>
              </w:rPr>
            </w:pPr>
            <w:r>
              <w:rPr>
                <w:rFonts w:eastAsia="Malgun Gothic"/>
                <w:sz w:val="20"/>
                <w:szCs w:val="20"/>
                <w:lang w:eastAsia="ko-KR"/>
              </w:rPr>
              <w:t>Yes</w:t>
            </w:r>
          </w:p>
        </w:tc>
        <w:tc>
          <w:tcPr>
            <w:tcW w:w="5490" w:type="dxa"/>
          </w:tcPr>
          <w:p w14:paraId="44B2797D" w14:textId="77777777" w:rsidR="009A2E9D" w:rsidRDefault="009A2E9D" w:rsidP="00631CBF">
            <w:pPr>
              <w:spacing w:after="0"/>
              <w:rPr>
                <w:sz w:val="20"/>
                <w:szCs w:val="20"/>
                <w:lang w:eastAsia="ja-JP"/>
              </w:rPr>
            </w:pPr>
          </w:p>
        </w:tc>
      </w:tr>
      <w:tr w:rsidR="009A2E9D" w14:paraId="2E131E8C" w14:textId="77777777" w:rsidTr="00631CBF">
        <w:tc>
          <w:tcPr>
            <w:tcW w:w="1938" w:type="dxa"/>
          </w:tcPr>
          <w:p w14:paraId="2287CF61" w14:textId="35691A90" w:rsidR="009A2E9D" w:rsidRDefault="00EA5CF0" w:rsidP="00631CBF">
            <w:pPr>
              <w:spacing w:after="0"/>
              <w:rPr>
                <w:sz w:val="20"/>
                <w:szCs w:val="20"/>
                <w:lang w:eastAsia="zh-CN"/>
              </w:rPr>
            </w:pPr>
            <w:r>
              <w:rPr>
                <w:sz w:val="20"/>
                <w:szCs w:val="20"/>
                <w:lang w:eastAsia="zh-CN"/>
              </w:rPr>
              <w:t>Qualcomm</w:t>
            </w:r>
          </w:p>
        </w:tc>
        <w:tc>
          <w:tcPr>
            <w:tcW w:w="1809" w:type="dxa"/>
          </w:tcPr>
          <w:p w14:paraId="4F2B73D6" w14:textId="67C9D1E4" w:rsidR="009A2E9D" w:rsidRDefault="00EA5CF0" w:rsidP="00631CBF">
            <w:pPr>
              <w:spacing w:after="0"/>
              <w:rPr>
                <w:sz w:val="20"/>
                <w:szCs w:val="20"/>
                <w:lang w:val="en-GB" w:eastAsia="zh-CN"/>
              </w:rPr>
            </w:pPr>
            <w:r>
              <w:rPr>
                <w:sz w:val="20"/>
                <w:szCs w:val="20"/>
                <w:lang w:val="en-GB" w:eastAsia="zh-CN"/>
              </w:rPr>
              <w:t>Yes</w:t>
            </w:r>
          </w:p>
        </w:tc>
        <w:tc>
          <w:tcPr>
            <w:tcW w:w="5490" w:type="dxa"/>
          </w:tcPr>
          <w:p w14:paraId="5107AA0A" w14:textId="77777777" w:rsidR="009A2E9D" w:rsidRDefault="009A2E9D" w:rsidP="00631CBF">
            <w:pPr>
              <w:spacing w:after="0"/>
              <w:rPr>
                <w:sz w:val="20"/>
                <w:szCs w:val="20"/>
                <w:lang w:val="en-GB" w:eastAsia="zh-CN"/>
              </w:rPr>
            </w:pPr>
          </w:p>
        </w:tc>
      </w:tr>
      <w:tr w:rsidR="00FB3058" w14:paraId="5B63722D" w14:textId="77777777" w:rsidTr="00631CBF">
        <w:tc>
          <w:tcPr>
            <w:tcW w:w="1938" w:type="dxa"/>
          </w:tcPr>
          <w:p w14:paraId="0053F71B" w14:textId="52F8EEBB" w:rsidR="00FB3058" w:rsidRDefault="0032344E" w:rsidP="00631CBF">
            <w:pPr>
              <w:spacing w:after="0"/>
              <w:rPr>
                <w:sz w:val="20"/>
                <w:szCs w:val="20"/>
                <w:lang w:eastAsia="zh-CN"/>
              </w:rPr>
            </w:pPr>
            <w:r>
              <w:rPr>
                <w:rFonts w:hint="eastAsia"/>
                <w:sz w:val="20"/>
                <w:szCs w:val="20"/>
                <w:lang w:eastAsia="zh-CN"/>
              </w:rPr>
              <w:t>CATT</w:t>
            </w:r>
          </w:p>
        </w:tc>
        <w:tc>
          <w:tcPr>
            <w:tcW w:w="1809" w:type="dxa"/>
          </w:tcPr>
          <w:p w14:paraId="303B696D" w14:textId="35FEDC95" w:rsidR="00FB3058" w:rsidRDefault="0032344E" w:rsidP="00631CBF">
            <w:pPr>
              <w:spacing w:after="0"/>
              <w:rPr>
                <w:sz w:val="20"/>
                <w:szCs w:val="20"/>
                <w:lang w:val="en-GB" w:eastAsia="zh-CN"/>
              </w:rPr>
            </w:pPr>
            <w:r>
              <w:rPr>
                <w:rFonts w:hint="eastAsia"/>
                <w:sz w:val="20"/>
                <w:szCs w:val="20"/>
                <w:lang w:val="en-GB" w:eastAsia="zh-CN"/>
              </w:rPr>
              <w:t>Yes</w:t>
            </w:r>
          </w:p>
        </w:tc>
        <w:tc>
          <w:tcPr>
            <w:tcW w:w="5490" w:type="dxa"/>
          </w:tcPr>
          <w:p w14:paraId="7248514A" w14:textId="77777777" w:rsidR="00FB3058" w:rsidRDefault="00FB3058" w:rsidP="00631CBF">
            <w:pPr>
              <w:spacing w:after="0"/>
              <w:rPr>
                <w:sz w:val="20"/>
                <w:szCs w:val="20"/>
                <w:lang w:val="en-GB" w:eastAsia="zh-CN"/>
              </w:rPr>
            </w:pPr>
          </w:p>
        </w:tc>
      </w:tr>
      <w:tr w:rsidR="00DA4C02" w14:paraId="358C2F20" w14:textId="77777777" w:rsidTr="00631CBF">
        <w:tc>
          <w:tcPr>
            <w:tcW w:w="1938" w:type="dxa"/>
          </w:tcPr>
          <w:p w14:paraId="630A4CE0" w14:textId="498E4F3B" w:rsidR="00DA4C02" w:rsidRPr="00DA4C02" w:rsidRDefault="00DA4C02" w:rsidP="00631CBF">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1D340EB6" w14:textId="4C8E8278" w:rsidR="00DA4C02" w:rsidRPr="00DA4C02" w:rsidRDefault="00DA4C02" w:rsidP="00631CBF">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71250DB8" w14:textId="77777777" w:rsidR="00DA4C02" w:rsidRDefault="00DA4C02" w:rsidP="00631CBF">
            <w:pPr>
              <w:spacing w:after="0"/>
              <w:rPr>
                <w:sz w:val="20"/>
                <w:szCs w:val="20"/>
                <w:lang w:val="en-GB" w:eastAsia="zh-CN"/>
              </w:rPr>
            </w:pPr>
          </w:p>
        </w:tc>
      </w:tr>
      <w:tr w:rsidR="00201D60" w14:paraId="6F11609C" w14:textId="77777777" w:rsidTr="00631CBF">
        <w:tc>
          <w:tcPr>
            <w:tcW w:w="1938" w:type="dxa"/>
          </w:tcPr>
          <w:p w14:paraId="2C8BA12E" w14:textId="730A0C6F" w:rsidR="00201D60" w:rsidRPr="00201D60" w:rsidRDefault="00201D60" w:rsidP="00631CBF">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03B3381B" w14:textId="11537923" w:rsidR="00201D60" w:rsidRPr="00201D60" w:rsidRDefault="00201D60" w:rsidP="00631CBF">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0D7C27D9" w14:textId="77777777" w:rsidR="00201D60" w:rsidRDefault="00201D60" w:rsidP="00631CBF">
            <w:pPr>
              <w:spacing w:after="0"/>
              <w:rPr>
                <w:sz w:val="20"/>
                <w:szCs w:val="20"/>
                <w:lang w:val="en-GB" w:eastAsia="zh-CN"/>
              </w:rPr>
            </w:pPr>
          </w:p>
        </w:tc>
      </w:tr>
    </w:tbl>
    <w:p w14:paraId="08DBF4B3" w14:textId="77777777" w:rsidR="009A2E9D" w:rsidRPr="00293897" w:rsidRDefault="009A2E9D" w:rsidP="009A2E9D">
      <w:pPr>
        <w:rPr>
          <w:lang w:val="en-GB" w:eastAsia="en-GB"/>
        </w:rPr>
      </w:pPr>
    </w:p>
    <w:p w14:paraId="018DB3D2" w14:textId="7947264E" w:rsidR="009A2E9D" w:rsidRDefault="009A2E9D" w:rsidP="009A2E9D">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296D0C82" w14:textId="7732267C"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1F5A75">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w:t>
      </w:r>
      <w:r w:rsidR="001F5A75">
        <w:rPr>
          <w:rFonts w:ascii="Times New Roman" w:hAnsi="Times New Roman" w:cs="Times New Roman"/>
          <w:b/>
          <w:bCs/>
          <w:sz w:val="20"/>
          <w:szCs w:val="20"/>
        </w:rPr>
        <w:t xml:space="preserve"> (except PRU, discussed separately)</w:t>
      </w:r>
      <w:r>
        <w:rPr>
          <w:rFonts w:ascii="Times New Roman" w:hAnsi="Times New Roman" w:cs="Times New Roman"/>
          <w:b/>
          <w:bCs/>
          <w:sz w:val="20"/>
          <w:szCs w:val="20"/>
        </w:rPr>
        <w:t xml:space="preserve"> in </w:t>
      </w:r>
      <w:r w:rsidR="001F5A75" w:rsidRPr="001F5A75">
        <w:rPr>
          <w:rFonts w:ascii="Times New Roman" w:hAnsi="Times New Roman" w:cs="Times New Roman"/>
          <w:b/>
          <w:bCs/>
          <w:sz w:val="20"/>
          <w:szCs w:val="20"/>
        </w:rPr>
        <w:t>R2-2205655</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51C32B1B" w14:textId="77777777" w:rsidTr="00631CBF">
        <w:tc>
          <w:tcPr>
            <w:tcW w:w="1938" w:type="dxa"/>
            <w:shd w:val="clear" w:color="auto" w:fill="BFBFBF" w:themeFill="background1" w:themeFillShade="BF"/>
          </w:tcPr>
          <w:p w14:paraId="5785A021"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C5D0813"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80BA4EE"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47354A2E" w14:textId="77777777" w:rsidTr="00631CBF">
        <w:tc>
          <w:tcPr>
            <w:tcW w:w="1938" w:type="dxa"/>
          </w:tcPr>
          <w:p w14:paraId="4759932F" w14:textId="13C378DD" w:rsidR="009A2E9D" w:rsidRDefault="001B6402"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2704CE3" w14:textId="26AA1E58" w:rsidR="009A2E9D" w:rsidRDefault="00DA0459" w:rsidP="00631CBF">
            <w:pPr>
              <w:spacing w:after="0"/>
              <w:rPr>
                <w:lang w:eastAsia="zh-CN"/>
              </w:rPr>
            </w:pPr>
            <w:r>
              <w:rPr>
                <w:rFonts w:hint="eastAsia"/>
                <w:lang w:eastAsia="zh-CN"/>
              </w:rPr>
              <w:t>Y</w:t>
            </w:r>
            <w:r>
              <w:rPr>
                <w:lang w:eastAsia="zh-CN"/>
              </w:rPr>
              <w:t>es, but</w:t>
            </w:r>
          </w:p>
        </w:tc>
        <w:tc>
          <w:tcPr>
            <w:tcW w:w="5490" w:type="dxa"/>
          </w:tcPr>
          <w:p w14:paraId="06DDE037" w14:textId="77777777" w:rsidR="009A2E9D" w:rsidRDefault="00DA0459" w:rsidP="00631CBF">
            <w:pPr>
              <w:spacing w:after="0"/>
            </w:pPr>
            <w:r w:rsidRPr="007C3949">
              <w:t>The serving gNB determines the resources available for UL-SRS and configures the target device with the UL-SRS resource sets at step 3a. The gNB may request the UE TxTEG association information in step 3b, the target device reports it</w:t>
            </w:r>
            <w:ins w:id="11" w:author="Apple 2" w:date="2022-04-24T14:05:00Z">
              <w:r>
                <w:t xml:space="preserve">; </w:t>
              </w:r>
            </w:ins>
            <w:ins w:id="12" w:author="Apple 2" w:date="2022-04-24T14:06:00Z">
              <w:r>
                <w:t>the target device also reports</w:t>
              </w:r>
            </w:ins>
            <w:r w:rsidRPr="007C3949">
              <w:t xml:space="preserve"> </w:t>
            </w:r>
            <w:ins w:id="13" w:author="Apple 2" w:date="2022-04-24T14:06:00Z">
              <w:r w:rsidRPr="007C3949">
                <w:t xml:space="preserve">the UE TxTEG association information </w:t>
              </w:r>
            </w:ins>
            <w:del w:id="14" w:author="Apple 2" w:date="2022-04-24T14:06:00Z">
              <w:r w:rsidRPr="007C3949" w:rsidDel="006D3D2E">
                <w:delText xml:space="preserve">(and </w:delText>
              </w:r>
            </w:del>
            <w:r w:rsidRPr="007C3949">
              <w:t>upon the change in the association</w:t>
            </w:r>
            <w:del w:id="15" w:author="Apple 2" w:date="2022-04-24T14:06:00Z">
              <w:r w:rsidRPr="007C3949" w:rsidDel="006D3D2E">
                <w:delText>)</w:delText>
              </w:r>
            </w:del>
            <w:r w:rsidRPr="007C3949">
              <w:t>.</w:t>
            </w:r>
          </w:p>
          <w:p w14:paraId="5FF80878" w14:textId="77777777" w:rsidR="00DA0459" w:rsidRDefault="00DA0459" w:rsidP="00631CBF">
            <w:pPr>
              <w:spacing w:after="0"/>
              <w:rPr>
                <w:lang w:eastAsia="zh-CN"/>
              </w:rPr>
            </w:pPr>
          </w:p>
          <w:p w14:paraId="39428000" w14:textId="54A57EB9" w:rsidR="00DA0459" w:rsidRDefault="00DA0459" w:rsidP="00631CBF">
            <w:pPr>
              <w:spacing w:after="0"/>
              <w:rPr>
                <w:lang w:eastAsia="zh-CN"/>
              </w:rPr>
            </w:pPr>
            <w:r>
              <w:rPr>
                <w:rFonts w:hint="eastAsia"/>
                <w:lang w:eastAsia="zh-CN"/>
              </w:rPr>
              <w:t>w</w:t>
            </w:r>
            <w:r>
              <w:rPr>
                <w:lang w:eastAsia="zh-CN"/>
              </w:rPr>
              <w:t>e don’t think this change is correct. for periodic TEG reporting, the UE does not report the TEG association immediately when the change in association happens, but batch-reports it periodically</w:t>
            </w:r>
          </w:p>
        </w:tc>
      </w:tr>
      <w:tr w:rsidR="009A2E9D" w14:paraId="1F18541B" w14:textId="77777777" w:rsidTr="00631CBF">
        <w:tc>
          <w:tcPr>
            <w:tcW w:w="1938" w:type="dxa"/>
          </w:tcPr>
          <w:p w14:paraId="626B99CE" w14:textId="0BE6A4C3" w:rsidR="009A2E9D" w:rsidRPr="0099394E" w:rsidRDefault="000E2D57" w:rsidP="00631CBF">
            <w:pPr>
              <w:spacing w:after="0"/>
              <w:rPr>
                <w:rFonts w:eastAsia="Malgun Gothic"/>
                <w:sz w:val="20"/>
                <w:szCs w:val="20"/>
                <w:lang w:eastAsia="ko-KR"/>
              </w:rPr>
            </w:pPr>
            <w:r>
              <w:rPr>
                <w:rFonts w:eastAsia="Malgun Gothic"/>
                <w:sz w:val="20"/>
                <w:szCs w:val="20"/>
                <w:lang w:eastAsia="ko-KR"/>
              </w:rPr>
              <w:t>Apple (proponent)</w:t>
            </w:r>
          </w:p>
        </w:tc>
        <w:tc>
          <w:tcPr>
            <w:tcW w:w="1809" w:type="dxa"/>
          </w:tcPr>
          <w:p w14:paraId="54F85E88" w14:textId="1C0EE06E" w:rsidR="009A2E9D" w:rsidRPr="0099394E" w:rsidRDefault="000E2D57" w:rsidP="00631CBF">
            <w:pPr>
              <w:spacing w:after="0"/>
              <w:rPr>
                <w:rFonts w:eastAsia="Malgun Gothic"/>
                <w:sz w:val="20"/>
                <w:szCs w:val="20"/>
                <w:lang w:eastAsia="ko-KR"/>
              </w:rPr>
            </w:pPr>
            <w:r>
              <w:rPr>
                <w:rFonts w:eastAsia="Malgun Gothic"/>
                <w:sz w:val="20"/>
                <w:szCs w:val="20"/>
                <w:lang w:eastAsia="ko-KR"/>
              </w:rPr>
              <w:t>Yes</w:t>
            </w:r>
          </w:p>
        </w:tc>
        <w:tc>
          <w:tcPr>
            <w:tcW w:w="5490" w:type="dxa"/>
          </w:tcPr>
          <w:p w14:paraId="574F7A6C" w14:textId="6FBB2916" w:rsidR="009A2E9D" w:rsidRDefault="000E2D57" w:rsidP="00631CBF">
            <w:pPr>
              <w:spacing w:after="0"/>
              <w:rPr>
                <w:sz w:val="20"/>
                <w:szCs w:val="20"/>
                <w:lang w:eastAsia="ja-JP"/>
              </w:rPr>
            </w:pPr>
            <w:r>
              <w:rPr>
                <w:sz w:val="20"/>
                <w:szCs w:val="20"/>
                <w:lang w:eastAsia="ja-JP"/>
              </w:rPr>
              <w:t xml:space="preserve">I guess this depends on the outcome of the </w:t>
            </w:r>
            <w:r w:rsidRPr="000E2D57">
              <w:rPr>
                <w:sz w:val="20"/>
                <w:szCs w:val="20"/>
                <w:lang w:eastAsia="ja-JP"/>
              </w:rPr>
              <w:t>[AT118-e][638][POS</w:t>
            </w:r>
            <w:r>
              <w:rPr>
                <w:sz w:val="20"/>
                <w:szCs w:val="20"/>
                <w:lang w:eastAsia="ja-JP"/>
              </w:rPr>
              <w:t>] discussion</w:t>
            </w:r>
          </w:p>
        </w:tc>
      </w:tr>
      <w:tr w:rsidR="009A2E9D" w14:paraId="1B4D10F8" w14:textId="77777777" w:rsidTr="00631CBF">
        <w:tc>
          <w:tcPr>
            <w:tcW w:w="1938" w:type="dxa"/>
          </w:tcPr>
          <w:p w14:paraId="035F659B" w14:textId="3B6DDC7D" w:rsidR="009A2E9D" w:rsidRDefault="00EA5CF0" w:rsidP="00631CBF">
            <w:pPr>
              <w:spacing w:after="0"/>
              <w:rPr>
                <w:sz w:val="20"/>
                <w:szCs w:val="20"/>
                <w:lang w:eastAsia="zh-CN"/>
              </w:rPr>
            </w:pPr>
            <w:r>
              <w:rPr>
                <w:sz w:val="20"/>
                <w:szCs w:val="20"/>
                <w:lang w:eastAsia="zh-CN"/>
              </w:rPr>
              <w:t>Qualcomm</w:t>
            </w:r>
          </w:p>
        </w:tc>
        <w:tc>
          <w:tcPr>
            <w:tcW w:w="1809" w:type="dxa"/>
          </w:tcPr>
          <w:p w14:paraId="7DC99DF5" w14:textId="35E13452" w:rsidR="009A2E9D" w:rsidRDefault="00EA5CF0" w:rsidP="00631CBF">
            <w:pPr>
              <w:spacing w:after="0"/>
              <w:rPr>
                <w:sz w:val="20"/>
                <w:szCs w:val="20"/>
                <w:lang w:val="en-GB" w:eastAsia="zh-CN"/>
              </w:rPr>
            </w:pPr>
            <w:r>
              <w:rPr>
                <w:sz w:val="20"/>
                <w:szCs w:val="20"/>
                <w:lang w:val="en-GB" w:eastAsia="zh-CN"/>
              </w:rPr>
              <w:t xml:space="preserve">Yes, except for changes in </w:t>
            </w:r>
            <w:r w:rsidRPr="00EA5CF0">
              <w:rPr>
                <w:sz w:val="20"/>
                <w:szCs w:val="20"/>
                <w:lang w:val="en-GB" w:eastAsia="zh-CN"/>
              </w:rPr>
              <w:t>5.4.5</w:t>
            </w:r>
            <w:r>
              <w:rPr>
                <w:sz w:val="20"/>
                <w:szCs w:val="20"/>
                <w:lang w:val="en-GB" w:eastAsia="zh-CN"/>
              </w:rPr>
              <w:t xml:space="preserve"> and </w:t>
            </w:r>
            <w:r w:rsidR="00691BF7" w:rsidRPr="00691BF7">
              <w:rPr>
                <w:sz w:val="20"/>
                <w:szCs w:val="20"/>
                <w:lang w:val="en-GB" w:eastAsia="zh-CN"/>
              </w:rPr>
              <w:t>8.13.3.4</w:t>
            </w:r>
          </w:p>
        </w:tc>
        <w:tc>
          <w:tcPr>
            <w:tcW w:w="5490" w:type="dxa"/>
          </w:tcPr>
          <w:p w14:paraId="3ABDB81D" w14:textId="445CB3C7" w:rsidR="009A2E9D" w:rsidRDefault="00691BF7" w:rsidP="00631CBF">
            <w:pPr>
              <w:spacing w:after="0"/>
              <w:rPr>
                <w:sz w:val="20"/>
                <w:szCs w:val="20"/>
                <w:lang w:val="en-GB" w:eastAsia="zh-CN"/>
              </w:rPr>
            </w:pPr>
            <w:r>
              <w:rPr>
                <w:sz w:val="20"/>
                <w:szCs w:val="20"/>
                <w:lang w:val="en-GB" w:eastAsia="zh-CN"/>
              </w:rPr>
              <w:t>See previous comments.</w:t>
            </w:r>
          </w:p>
        </w:tc>
      </w:tr>
      <w:tr w:rsidR="00186322" w14:paraId="5AD2B5F4" w14:textId="77777777" w:rsidTr="00631CBF">
        <w:tc>
          <w:tcPr>
            <w:tcW w:w="1938" w:type="dxa"/>
          </w:tcPr>
          <w:p w14:paraId="666C748D" w14:textId="609B2F39" w:rsidR="00186322" w:rsidRDefault="00186322" w:rsidP="00631CBF">
            <w:pPr>
              <w:spacing w:after="0"/>
              <w:rPr>
                <w:sz w:val="20"/>
                <w:szCs w:val="20"/>
                <w:lang w:eastAsia="zh-CN"/>
              </w:rPr>
            </w:pPr>
            <w:r>
              <w:rPr>
                <w:rFonts w:hint="eastAsia"/>
                <w:sz w:val="20"/>
                <w:szCs w:val="20"/>
                <w:lang w:eastAsia="zh-CN"/>
              </w:rPr>
              <w:t>CATT</w:t>
            </w:r>
          </w:p>
        </w:tc>
        <w:tc>
          <w:tcPr>
            <w:tcW w:w="1809" w:type="dxa"/>
          </w:tcPr>
          <w:p w14:paraId="69C02222" w14:textId="13EC3524" w:rsidR="00186322" w:rsidRDefault="00186322" w:rsidP="00186322">
            <w:pPr>
              <w:spacing w:after="0"/>
              <w:rPr>
                <w:sz w:val="20"/>
                <w:szCs w:val="20"/>
                <w:lang w:val="en-GB" w:eastAsia="zh-CN"/>
              </w:rPr>
            </w:pPr>
            <w:r>
              <w:rPr>
                <w:rFonts w:hint="eastAsia"/>
                <w:sz w:val="20"/>
                <w:szCs w:val="20"/>
                <w:lang w:val="en-GB" w:eastAsia="zh-CN"/>
              </w:rPr>
              <w:t xml:space="preserve">Yes, except the change in </w:t>
            </w:r>
            <w:r w:rsidRPr="00186322">
              <w:rPr>
                <w:sz w:val="20"/>
                <w:szCs w:val="20"/>
                <w:lang w:val="en-GB" w:eastAsia="zh-CN"/>
              </w:rPr>
              <w:t>8.13.3.4</w:t>
            </w:r>
            <w:r w:rsidRPr="00186322">
              <w:rPr>
                <w:sz w:val="20"/>
                <w:szCs w:val="20"/>
                <w:lang w:val="en-GB" w:eastAsia="zh-CN"/>
              </w:rPr>
              <w:tab/>
            </w:r>
          </w:p>
        </w:tc>
        <w:tc>
          <w:tcPr>
            <w:tcW w:w="5490" w:type="dxa"/>
          </w:tcPr>
          <w:p w14:paraId="0AEA552F" w14:textId="7EF9F885" w:rsidR="00186322" w:rsidRDefault="00186322" w:rsidP="004735B4">
            <w:pPr>
              <w:spacing w:after="0"/>
              <w:rPr>
                <w:sz w:val="20"/>
                <w:szCs w:val="20"/>
                <w:lang w:val="en-GB" w:eastAsia="zh-CN"/>
              </w:rPr>
            </w:pPr>
            <w:r>
              <w:rPr>
                <w:rFonts w:hint="eastAsia"/>
                <w:sz w:val="20"/>
                <w:szCs w:val="20"/>
                <w:lang w:val="en-GB" w:eastAsia="zh-CN"/>
              </w:rPr>
              <w:t>Same view as Huawei</w:t>
            </w:r>
            <w:r w:rsidR="00962B4A">
              <w:rPr>
                <w:rFonts w:hint="eastAsia"/>
                <w:sz w:val="20"/>
                <w:szCs w:val="20"/>
                <w:lang w:val="en-GB" w:eastAsia="zh-CN"/>
              </w:rPr>
              <w:t>, and TxTEG report doesn</w:t>
            </w:r>
            <w:r w:rsidR="00962B4A">
              <w:rPr>
                <w:sz w:val="20"/>
                <w:szCs w:val="20"/>
                <w:lang w:val="en-GB" w:eastAsia="zh-CN"/>
              </w:rPr>
              <w:t>’</w:t>
            </w:r>
            <w:r w:rsidR="00962B4A">
              <w:rPr>
                <w:rFonts w:hint="eastAsia"/>
                <w:sz w:val="20"/>
                <w:szCs w:val="20"/>
                <w:lang w:val="en-GB" w:eastAsia="zh-CN"/>
              </w:rPr>
              <w:t>t happen in step3.</w:t>
            </w:r>
          </w:p>
        </w:tc>
      </w:tr>
      <w:tr w:rsidR="00DA4C02" w14:paraId="2A3468BC" w14:textId="77777777" w:rsidTr="00631CBF">
        <w:tc>
          <w:tcPr>
            <w:tcW w:w="1938" w:type="dxa"/>
          </w:tcPr>
          <w:p w14:paraId="0DAFDE02" w14:textId="563440E2" w:rsidR="00DA4C02" w:rsidRPr="00DA4C02" w:rsidRDefault="00DA4C02" w:rsidP="00631CBF">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2EE4A2C2" w14:textId="72A29832" w:rsidR="00DA4C02" w:rsidRPr="00DA4C02" w:rsidRDefault="00DA4C02" w:rsidP="00186322">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1444B084" w14:textId="77777777" w:rsidR="00DA4C02" w:rsidRDefault="00DA4C02" w:rsidP="004735B4">
            <w:pPr>
              <w:spacing w:after="0"/>
              <w:rPr>
                <w:sz w:val="20"/>
                <w:szCs w:val="20"/>
                <w:lang w:val="en-GB" w:eastAsia="zh-CN"/>
              </w:rPr>
            </w:pPr>
          </w:p>
        </w:tc>
      </w:tr>
      <w:tr w:rsidR="00201D60" w14:paraId="7D607FCC" w14:textId="77777777" w:rsidTr="00631CBF">
        <w:tc>
          <w:tcPr>
            <w:tcW w:w="1938" w:type="dxa"/>
          </w:tcPr>
          <w:p w14:paraId="4E1D2183" w14:textId="28E37F9F" w:rsidR="00201D60" w:rsidRPr="00201D60" w:rsidRDefault="00201D60" w:rsidP="00631CBF">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4E9B73EF" w14:textId="5910934E" w:rsidR="00201D60" w:rsidRPr="00201D60" w:rsidRDefault="00201D60" w:rsidP="00186322">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CBB6D65" w14:textId="717B25DE" w:rsidR="00201D60" w:rsidRDefault="00201D60" w:rsidP="004735B4">
            <w:pPr>
              <w:spacing w:after="0"/>
              <w:rPr>
                <w:sz w:val="20"/>
                <w:szCs w:val="20"/>
                <w:lang w:val="en-GB" w:eastAsia="zh-CN"/>
              </w:rPr>
            </w:pPr>
            <w:r>
              <w:rPr>
                <w:sz w:val="20"/>
                <w:szCs w:val="20"/>
                <w:lang w:val="en-GB" w:eastAsia="zh-CN"/>
              </w:rPr>
              <w:t>We agree with HW on TxTEG report.</w:t>
            </w:r>
          </w:p>
        </w:tc>
      </w:tr>
    </w:tbl>
    <w:p w14:paraId="39956FC7" w14:textId="77777777" w:rsidR="009A2E9D" w:rsidRPr="00293897" w:rsidRDefault="009A2E9D" w:rsidP="009A2E9D">
      <w:pPr>
        <w:rPr>
          <w:lang w:val="en-GB" w:eastAsia="en-GB"/>
        </w:rPr>
      </w:pPr>
    </w:p>
    <w:p w14:paraId="343821AF" w14:textId="4BDB86D1" w:rsidR="009A2E9D" w:rsidRDefault="009A2E9D" w:rsidP="009A2E9D">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2620EC03" w14:textId="0A736560"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R2-2204689</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1F5A75" w14:paraId="6BD0C4BE" w14:textId="77777777" w:rsidTr="00631CBF">
        <w:tc>
          <w:tcPr>
            <w:tcW w:w="1938" w:type="dxa"/>
            <w:shd w:val="clear" w:color="auto" w:fill="BFBFBF" w:themeFill="background1" w:themeFillShade="BF"/>
          </w:tcPr>
          <w:p w14:paraId="580AF5E5" w14:textId="77777777" w:rsidR="001F5A75" w:rsidRDefault="001F5A7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8844FB" w14:textId="77777777" w:rsidR="001F5A75" w:rsidRDefault="001F5A7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1CB3584" w14:textId="77777777" w:rsidR="001F5A75" w:rsidRDefault="001F5A75" w:rsidP="00631CBF">
            <w:pPr>
              <w:spacing w:after="0"/>
              <w:jc w:val="center"/>
              <w:rPr>
                <w:b/>
                <w:bCs/>
                <w:sz w:val="20"/>
                <w:szCs w:val="20"/>
                <w:lang w:eastAsia="ja-JP"/>
              </w:rPr>
            </w:pPr>
            <w:r>
              <w:rPr>
                <w:b/>
                <w:bCs/>
                <w:sz w:val="20"/>
                <w:szCs w:val="20"/>
                <w:lang w:eastAsia="ja-JP"/>
              </w:rPr>
              <w:t>Comments, if any</w:t>
            </w:r>
          </w:p>
        </w:tc>
      </w:tr>
      <w:tr w:rsidR="001F5A75" w14:paraId="547CC4E5" w14:textId="77777777" w:rsidTr="00631CBF">
        <w:tc>
          <w:tcPr>
            <w:tcW w:w="1938" w:type="dxa"/>
          </w:tcPr>
          <w:p w14:paraId="4318AB48" w14:textId="3DC784CB" w:rsidR="001F5A75" w:rsidRDefault="00727AAA"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46FB61C" w14:textId="6A1B5324" w:rsidR="001F5A75" w:rsidRDefault="00727AAA" w:rsidP="00631CBF">
            <w:pPr>
              <w:spacing w:after="0"/>
              <w:rPr>
                <w:lang w:eastAsia="zh-CN"/>
              </w:rPr>
            </w:pPr>
            <w:r>
              <w:rPr>
                <w:rFonts w:hint="eastAsia"/>
                <w:lang w:eastAsia="zh-CN"/>
              </w:rPr>
              <w:t>Y</w:t>
            </w:r>
            <w:r>
              <w:rPr>
                <w:lang w:eastAsia="zh-CN"/>
              </w:rPr>
              <w:t>es</w:t>
            </w:r>
          </w:p>
        </w:tc>
        <w:tc>
          <w:tcPr>
            <w:tcW w:w="5490" w:type="dxa"/>
          </w:tcPr>
          <w:p w14:paraId="6CAA188D" w14:textId="77777777" w:rsidR="001F5A75" w:rsidRDefault="001F5A75" w:rsidP="00631CBF">
            <w:pPr>
              <w:spacing w:after="0"/>
              <w:rPr>
                <w:lang w:eastAsia="zh-CN"/>
              </w:rPr>
            </w:pPr>
          </w:p>
        </w:tc>
      </w:tr>
      <w:tr w:rsidR="001F5A75" w14:paraId="5D0278C8" w14:textId="77777777" w:rsidTr="00631CBF">
        <w:tc>
          <w:tcPr>
            <w:tcW w:w="1938" w:type="dxa"/>
          </w:tcPr>
          <w:p w14:paraId="519A5FC7" w14:textId="7E52EFE5" w:rsidR="001F5A75" w:rsidRPr="0099394E" w:rsidRDefault="000E2D57" w:rsidP="00631CBF">
            <w:pPr>
              <w:spacing w:after="0"/>
              <w:rPr>
                <w:rFonts w:eastAsia="Malgun Gothic"/>
                <w:sz w:val="20"/>
                <w:szCs w:val="20"/>
                <w:lang w:eastAsia="ko-KR"/>
              </w:rPr>
            </w:pPr>
            <w:r>
              <w:rPr>
                <w:rFonts w:eastAsia="Malgun Gothic"/>
                <w:sz w:val="20"/>
                <w:szCs w:val="20"/>
                <w:lang w:eastAsia="ko-KR"/>
              </w:rPr>
              <w:t>Apple</w:t>
            </w:r>
          </w:p>
        </w:tc>
        <w:tc>
          <w:tcPr>
            <w:tcW w:w="1809" w:type="dxa"/>
          </w:tcPr>
          <w:p w14:paraId="2A594649" w14:textId="078D8F63" w:rsidR="001F5A75" w:rsidRPr="0099394E" w:rsidRDefault="000E2D57" w:rsidP="00631CBF">
            <w:pPr>
              <w:spacing w:after="0"/>
              <w:rPr>
                <w:rFonts w:eastAsia="Malgun Gothic"/>
                <w:sz w:val="20"/>
                <w:szCs w:val="20"/>
                <w:lang w:eastAsia="ko-KR"/>
              </w:rPr>
            </w:pPr>
            <w:r>
              <w:rPr>
                <w:rFonts w:eastAsia="Malgun Gothic"/>
                <w:sz w:val="20"/>
                <w:szCs w:val="20"/>
                <w:lang w:eastAsia="ko-KR"/>
              </w:rPr>
              <w:t>Yes</w:t>
            </w:r>
          </w:p>
        </w:tc>
        <w:tc>
          <w:tcPr>
            <w:tcW w:w="5490" w:type="dxa"/>
          </w:tcPr>
          <w:p w14:paraId="3DEA3510" w14:textId="77777777" w:rsidR="001F5A75" w:rsidRDefault="001F5A75" w:rsidP="00631CBF">
            <w:pPr>
              <w:spacing w:after="0"/>
              <w:rPr>
                <w:sz w:val="20"/>
                <w:szCs w:val="20"/>
                <w:lang w:eastAsia="ja-JP"/>
              </w:rPr>
            </w:pPr>
          </w:p>
        </w:tc>
      </w:tr>
      <w:tr w:rsidR="001F5A75" w14:paraId="698A324A" w14:textId="77777777" w:rsidTr="00631CBF">
        <w:tc>
          <w:tcPr>
            <w:tcW w:w="1938" w:type="dxa"/>
          </w:tcPr>
          <w:p w14:paraId="42E085EB" w14:textId="71FF1B9C" w:rsidR="001F5A75" w:rsidRDefault="00691BF7" w:rsidP="00631CBF">
            <w:pPr>
              <w:spacing w:after="0"/>
              <w:rPr>
                <w:sz w:val="20"/>
                <w:szCs w:val="20"/>
                <w:lang w:eastAsia="zh-CN"/>
              </w:rPr>
            </w:pPr>
            <w:r>
              <w:rPr>
                <w:sz w:val="20"/>
                <w:szCs w:val="20"/>
                <w:lang w:eastAsia="zh-CN"/>
              </w:rPr>
              <w:t>Qualcomm</w:t>
            </w:r>
          </w:p>
        </w:tc>
        <w:tc>
          <w:tcPr>
            <w:tcW w:w="1809" w:type="dxa"/>
          </w:tcPr>
          <w:p w14:paraId="3A7E6C7A" w14:textId="27CF9B8C" w:rsidR="001F5A75" w:rsidRDefault="00691BF7" w:rsidP="00631CBF">
            <w:pPr>
              <w:spacing w:after="0"/>
              <w:rPr>
                <w:sz w:val="20"/>
                <w:szCs w:val="20"/>
                <w:lang w:val="en-GB" w:eastAsia="zh-CN"/>
              </w:rPr>
            </w:pPr>
            <w:r>
              <w:rPr>
                <w:sz w:val="20"/>
                <w:szCs w:val="20"/>
                <w:lang w:val="en-GB" w:eastAsia="zh-CN"/>
              </w:rPr>
              <w:t>Yes</w:t>
            </w:r>
          </w:p>
        </w:tc>
        <w:tc>
          <w:tcPr>
            <w:tcW w:w="5490" w:type="dxa"/>
          </w:tcPr>
          <w:p w14:paraId="1F145193" w14:textId="77777777" w:rsidR="001F5A75" w:rsidRDefault="001F5A75" w:rsidP="00631CBF">
            <w:pPr>
              <w:spacing w:after="0"/>
              <w:rPr>
                <w:sz w:val="20"/>
                <w:szCs w:val="20"/>
                <w:lang w:val="en-GB" w:eastAsia="zh-CN"/>
              </w:rPr>
            </w:pPr>
          </w:p>
        </w:tc>
      </w:tr>
      <w:tr w:rsidR="000E4BAF" w14:paraId="440F2B63" w14:textId="77777777" w:rsidTr="00631CBF">
        <w:tc>
          <w:tcPr>
            <w:tcW w:w="1938" w:type="dxa"/>
          </w:tcPr>
          <w:p w14:paraId="7543503D" w14:textId="15005434" w:rsidR="000E4BAF" w:rsidRDefault="000E4BAF" w:rsidP="00631CBF">
            <w:pPr>
              <w:spacing w:after="0"/>
              <w:rPr>
                <w:sz w:val="20"/>
                <w:szCs w:val="20"/>
                <w:lang w:eastAsia="zh-CN"/>
              </w:rPr>
            </w:pPr>
            <w:r>
              <w:rPr>
                <w:rFonts w:hint="eastAsia"/>
                <w:sz w:val="20"/>
                <w:szCs w:val="20"/>
                <w:lang w:eastAsia="zh-CN"/>
              </w:rPr>
              <w:t>CATT</w:t>
            </w:r>
          </w:p>
        </w:tc>
        <w:tc>
          <w:tcPr>
            <w:tcW w:w="1809" w:type="dxa"/>
          </w:tcPr>
          <w:p w14:paraId="326A1FC3" w14:textId="48AAFD32" w:rsidR="000E4BAF" w:rsidRDefault="000E4BAF" w:rsidP="00631CBF">
            <w:pPr>
              <w:spacing w:after="0"/>
              <w:rPr>
                <w:sz w:val="20"/>
                <w:szCs w:val="20"/>
                <w:lang w:val="en-GB" w:eastAsia="zh-CN"/>
              </w:rPr>
            </w:pPr>
            <w:r>
              <w:rPr>
                <w:rFonts w:hint="eastAsia"/>
                <w:sz w:val="20"/>
                <w:szCs w:val="20"/>
                <w:lang w:val="en-GB" w:eastAsia="zh-CN"/>
              </w:rPr>
              <w:t>Yes</w:t>
            </w:r>
          </w:p>
        </w:tc>
        <w:tc>
          <w:tcPr>
            <w:tcW w:w="5490" w:type="dxa"/>
          </w:tcPr>
          <w:p w14:paraId="2C513FF4" w14:textId="77777777" w:rsidR="000E4BAF" w:rsidRDefault="000E4BAF" w:rsidP="00631CBF">
            <w:pPr>
              <w:spacing w:after="0"/>
              <w:rPr>
                <w:sz w:val="20"/>
                <w:szCs w:val="20"/>
                <w:lang w:val="en-GB" w:eastAsia="zh-CN"/>
              </w:rPr>
            </w:pPr>
          </w:p>
        </w:tc>
      </w:tr>
      <w:tr w:rsidR="00DA4C02" w14:paraId="13F3F0C2" w14:textId="77777777" w:rsidTr="00631CBF">
        <w:tc>
          <w:tcPr>
            <w:tcW w:w="1938" w:type="dxa"/>
          </w:tcPr>
          <w:p w14:paraId="137838C2" w14:textId="21D55E4D" w:rsidR="00DA4C02" w:rsidRPr="00DA4C02" w:rsidRDefault="00DA4C02" w:rsidP="00631CBF">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06262AC5" w14:textId="5B8E4E1D" w:rsidR="00DA4C02" w:rsidRPr="00DA4C02" w:rsidRDefault="00DA4C02" w:rsidP="00631CBF">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01437534" w14:textId="77777777" w:rsidR="00DA4C02" w:rsidRDefault="00DA4C02" w:rsidP="00631CBF">
            <w:pPr>
              <w:spacing w:after="0"/>
              <w:rPr>
                <w:sz w:val="20"/>
                <w:szCs w:val="20"/>
                <w:lang w:val="en-GB" w:eastAsia="zh-CN"/>
              </w:rPr>
            </w:pPr>
          </w:p>
        </w:tc>
      </w:tr>
      <w:tr w:rsidR="00201D60" w14:paraId="296E1671" w14:textId="77777777" w:rsidTr="00631CBF">
        <w:tc>
          <w:tcPr>
            <w:tcW w:w="1938" w:type="dxa"/>
          </w:tcPr>
          <w:p w14:paraId="76FA5AFD" w14:textId="3B824813" w:rsidR="00201D60" w:rsidRPr="00201D60" w:rsidRDefault="00201D60" w:rsidP="00631CBF">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7D8196A4" w14:textId="21BB6710" w:rsidR="00201D60" w:rsidRPr="00201D60" w:rsidRDefault="00201D60" w:rsidP="00631CBF">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F7CFFCC" w14:textId="77777777" w:rsidR="00201D60" w:rsidRDefault="00201D60" w:rsidP="00631CBF">
            <w:pPr>
              <w:spacing w:after="0"/>
              <w:rPr>
                <w:sz w:val="20"/>
                <w:szCs w:val="20"/>
                <w:lang w:val="en-GB" w:eastAsia="zh-CN"/>
              </w:rPr>
            </w:pPr>
          </w:p>
        </w:tc>
      </w:tr>
    </w:tbl>
    <w:p w14:paraId="75B8426E" w14:textId="77777777" w:rsidR="001F5A75" w:rsidRDefault="001F5A75" w:rsidP="001F5A75">
      <w:pPr>
        <w:rPr>
          <w:lang w:val="en-GB" w:eastAsia="en-GB"/>
        </w:rPr>
      </w:pPr>
    </w:p>
    <w:p w14:paraId="3FCFE8C0" w14:textId="77777777" w:rsidR="001F5A75" w:rsidRPr="00293897" w:rsidRDefault="001F5A75" w:rsidP="009A2E9D">
      <w:pPr>
        <w:rPr>
          <w:lang w:val="en-GB" w:eastAsia="en-GB"/>
        </w:rPr>
      </w:pPr>
    </w:p>
    <w:p w14:paraId="288D19C0" w14:textId="6870F85C" w:rsidR="00293897" w:rsidRDefault="009A2E9D" w:rsidP="009A2E9D">
      <w:pPr>
        <w:rPr>
          <w:lang w:val="en-GB" w:eastAsia="en-GB"/>
        </w:rPr>
      </w:pPr>
      <w:r w:rsidRPr="00293897">
        <w:rPr>
          <w:lang w:val="en-GB" w:eastAsia="en-GB"/>
        </w:rPr>
        <w:lastRenderedPageBreak/>
        <w:t>R2-2204690</w:t>
      </w:r>
      <w:r w:rsidRPr="00293897">
        <w:rPr>
          <w:lang w:val="en-GB" w:eastAsia="en-GB"/>
        </w:rPr>
        <w:tab/>
        <w:t>Correction on the reference file of BDS Signal B3I</w:t>
      </w:r>
      <w:r w:rsidRPr="00293897">
        <w:rPr>
          <w:lang w:val="en-GB" w:eastAsia="en-GB"/>
        </w:rPr>
        <w:tab/>
        <w:t>CATT, CAICT</w:t>
      </w:r>
    </w:p>
    <w:p w14:paraId="7E1F54AD" w14:textId="57162E8C"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1.6-1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R2-2204690</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1F5A75" w14:paraId="2483E0B8" w14:textId="77777777" w:rsidTr="00631CBF">
        <w:tc>
          <w:tcPr>
            <w:tcW w:w="1938" w:type="dxa"/>
            <w:shd w:val="clear" w:color="auto" w:fill="BFBFBF" w:themeFill="background1" w:themeFillShade="BF"/>
          </w:tcPr>
          <w:p w14:paraId="1300704E" w14:textId="77777777" w:rsidR="001F5A75" w:rsidRDefault="001F5A7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E112C4" w14:textId="77777777" w:rsidR="001F5A75" w:rsidRDefault="001F5A7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F99A60B" w14:textId="77777777" w:rsidR="001F5A75" w:rsidRDefault="001F5A75" w:rsidP="00631CBF">
            <w:pPr>
              <w:spacing w:after="0"/>
              <w:jc w:val="center"/>
              <w:rPr>
                <w:b/>
                <w:bCs/>
                <w:sz w:val="20"/>
                <w:szCs w:val="20"/>
                <w:lang w:eastAsia="ja-JP"/>
              </w:rPr>
            </w:pPr>
            <w:r>
              <w:rPr>
                <w:b/>
                <w:bCs/>
                <w:sz w:val="20"/>
                <w:szCs w:val="20"/>
                <w:lang w:eastAsia="ja-JP"/>
              </w:rPr>
              <w:t>Comments, if any</w:t>
            </w:r>
          </w:p>
        </w:tc>
      </w:tr>
      <w:tr w:rsidR="00727AAA" w14:paraId="33D75544" w14:textId="77777777" w:rsidTr="00631CBF">
        <w:tc>
          <w:tcPr>
            <w:tcW w:w="1938" w:type="dxa"/>
          </w:tcPr>
          <w:p w14:paraId="7250BBD2" w14:textId="00375874" w:rsidR="00727AAA" w:rsidRDefault="00727AAA" w:rsidP="00727AAA">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E426459" w14:textId="6648F7BC" w:rsidR="00727AAA" w:rsidRDefault="00727AAA" w:rsidP="00727AAA">
            <w:pPr>
              <w:spacing w:after="0"/>
              <w:rPr>
                <w:lang w:eastAsia="zh-CN"/>
              </w:rPr>
            </w:pPr>
            <w:r>
              <w:rPr>
                <w:rFonts w:hint="eastAsia"/>
                <w:lang w:eastAsia="zh-CN"/>
              </w:rPr>
              <w:t>Y</w:t>
            </w:r>
            <w:r>
              <w:rPr>
                <w:lang w:eastAsia="zh-CN"/>
              </w:rPr>
              <w:t>es</w:t>
            </w:r>
          </w:p>
        </w:tc>
        <w:tc>
          <w:tcPr>
            <w:tcW w:w="5490" w:type="dxa"/>
          </w:tcPr>
          <w:p w14:paraId="741063F3" w14:textId="77777777" w:rsidR="00727AAA" w:rsidRDefault="00727AAA" w:rsidP="00727AAA">
            <w:pPr>
              <w:spacing w:after="0"/>
              <w:rPr>
                <w:lang w:eastAsia="zh-CN"/>
              </w:rPr>
            </w:pPr>
          </w:p>
        </w:tc>
      </w:tr>
      <w:tr w:rsidR="00727AAA" w14:paraId="57DA400B" w14:textId="77777777" w:rsidTr="00631CBF">
        <w:tc>
          <w:tcPr>
            <w:tcW w:w="1938" w:type="dxa"/>
          </w:tcPr>
          <w:p w14:paraId="66EEF26F" w14:textId="235597C6" w:rsidR="00727AAA" w:rsidRPr="0099394E" w:rsidRDefault="000E2D57" w:rsidP="00727AAA">
            <w:pPr>
              <w:spacing w:after="0"/>
              <w:rPr>
                <w:rFonts w:eastAsia="Malgun Gothic"/>
                <w:sz w:val="20"/>
                <w:szCs w:val="20"/>
                <w:lang w:eastAsia="ko-KR"/>
              </w:rPr>
            </w:pPr>
            <w:r>
              <w:rPr>
                <w:rFonts w:eastAsia="Malgun Gothic"/>
                <w:sz w:val="20"/>
                <w:szCs w:val="20"/>
                <w:lang w:eastAsia="ko-KR"/>
              </w:rPr>
              <w:t>Apple</w:t>
            </w:r>
          </w:p>
        </w:tc>
        <w:tc>
          <w:tcPr>
            <w:tcW w:w="1809" w:type="dxa"/>
          </w:tcPr>
          <w:p w14:paraId="77D77944" w14:textId="1FEB4900" w:rsidR="00727AAA" w:rsidRPr="0099394E" w:rsidRDefault="000E2D57" w:rsidP="00727AAA">
            <w:pPr>
              <w:spacing w:after="0"/>
              <w:rPr>
                <w:rFonts w:eastAsia="Malgun Gothic"/>
                <w:sz w:val="20"/>
                <w:szCs w:val="20"/>
                <w:lang w:eastAsia="ko-KR"/>
              </w:rPr>
            </w:pPr>
            <w:r>
              <w:rPr>
                <w:rFonts w:eastAsia="Malgun Gothic"/>
                <w:sz w:val="20"/>
                <w:szCs w:val="20"/>
                <w:lang w:eastAsia="ko-KR"/>
              </w:rPr>
              <w:t>Yes</w:t>
            </w:r>
          </w:p>
        </w:tc>
        <w:tc>
          <w:tcPr>
            <w:tcW w:w="5490" w:type="dxa"/>
          </w:tcPr>
          <w:p w14:paraId="205429F4" w14:textId="77777777" w:rsidR="00727AAA" w:rsidRDefault="00727AAA" w:rsidP="00727AAA">
            <w:pPr>
              <w:spacing w:after="0"/>
              <w:rPr>
                <w:sz w:val="20"/>
                <w:szCs w:val="20"/>
                <w:lang w:eastAsia="ja-JP"/>
              </w:rPr>
            </w:pPr>
          </w:p>
        </w:tc>
      </w:tr>
      <w:tr w:rsidR="00727AAA" w14:paraId="0EFF410D" w14:textId="77777777" w:rsidTr="00631CBF">
        <w:tc>
          <w:tcPr>
            <w:tcW w:w="1938" w:type="dxa"/>
          </w:tcPr>
          <w:p w14:paraId="6AD7CDFF" w14:textId="5F0A04D0" w:rsidR="00727AAA" w:rsidRDefault="00691BF7" w:rsidP="00727AAA">
            <w:pPr>
              <w:spacing w:after="0"/>
              <w:rPr>
                <w:sz w:val="20"/>
                <w:szCs w:val="20"/>
                <w:lang w:eastAsia="zh-CN"/>
              </w:rPr>
            </w:pPr>
            <w:r>
              <w:rPr>
                <w:sz w:val="20"/>
                <w:szCs w:val="20"/>
                <w:lang w:eastAsia="zh-CN"/>
              </w:rPr>
              <w:t>Qualcomm</w:t>
            </w:r>
          </w:p>
        </w:tc>
        <w:tc>
          <w:tcPr>
            <w:tcW w:w="1809" w:type="dxa"/>
          </w:tcPr>
          <w:p w14:paraId="74068DF8" w14:textId="24C63A0B" w:rsidR="00727AAA" w:rsidRDefault="00691BF7" w:rsidP="00727AAA">
            <w:pPr>
              <w:spacing w:after="0"/>
              <w:rPr>
                <w:sz w:val="20"/>
                <w:szCs w:val="20"/>
                <w:lang w:val="en-GB" w:eastAsia="zh-CN"/>
              </w:rPr>
            </w:pPr>
            <w:r>
              <w:rPr>
                <w:sz w:val="20"/>
                <w:szCs w:val="20"/>
                <w:lang w:val="en-GB" w:eastAsia="zh-CN"/>
              </w:rPr>
              <w:t>Yes</w:t>
            </w:r>
          </w:p>
        </w:tc>
        <w:tc>
          <w:tcPr>
            <w:tcW w:w="5490" w:type="dxa"/>
          </w:tcPr>
          <w:p w14:paraId="3A81574F" w14:textId="77777777" w:rsidR="00727AAA" w:rsidRDefault="00727AAA" w:rsidP="00727AAA">
            <w:pPr>
              <w:spacing w:after="0"/>
              <w:rPr>
                <w:sz w:val="20"/>
                <w:szCs w:val="20"/>
                <w:lang w:val="en-GB" w:eastAsia="zh-CN"/>
              </w:rPr>
            </w:pPr>
          </w:p>
        </w:tc>
      </w:tr>
      <w:tr w:rsidR="000E4BAF" w14:paraId="1778C56D" w14:textId="77777777" w:rsidTr="00631CBF">
        <w:tc>
          <w:tcPr>
            <w:tcW w:w="1938" w:type="dxa"/>
          </w:tcPr>
          <w:p w14:paraId="434B02FB" w14:textId="0F3AA17F" w:rsidR="000E4BAF" w:rsidRDefault="000E4BAF" w:rsidP="00727AAA">
            <w:pPr>
              <w:spacing w:after="0"/>
              <w:rPr>
                <w:sz w:val="20"/>
                <w:szCs w:val="20"/>
                <w:lang w:eastAsia="zh-CN"/>
              </w:rPr>
            </w:pPr>
            <w:r>
              <w:rPr>
                <w:rFonts w:hint="eastAsia"/>
                <w:sz w:val="20"/>
                <w:szCs w:val="20"/>
                <w:lang w:eastAsia="zh-CN"/>
              </w:rPr>
              <w:t>CATT</w:t>
            </w:r>
          </w:p>
        </w:tc>
        <w:tc>
          <w:tcPr>
            <w:tcW w:w="1809" w:type="dxa"/>
          </w:tcPr>
          <w:p w14:paraId="2FBE257C" w14:textId="57522FC5" w:rsidR="000E4BAF" w:rsidRDefault="000E4BAF" w:rsidP="00727AAA">
            <w:pPr>
              <w:spacing w:after="0"/>
              <w:rPr>
                <w:sz w:val="20"/>
                <w:szCs w:val="20"/>
                <w:lang w:val="en-GB" w:eastAsia="zh-CN"/>
              </w:rPr>
            </w:pPr>
            <w:r>
              <w:rPr>
                <w:rFonts w:hint="eastAsia"/>
                <w:sz w:val="20"/>
                <w:szCs w:val="20"/>
                <w:lang w:val="en-GB" w:eastAsia="zh-CN"/>
              </w:rPr>
              <w:t>Yes</w:t>
            </w:r>
          </w:p>
        </w:tc>
        <w:tc>
          <w:tcPr>
            <w:tcW w:w="5490" w:type="dxa"/>
          </w:tcPr>
          <w:p w14:paraId="2CB0D8C5" w14:textId="77777777" w:rsidR="000E4BAF" w:rsidRDefault="000E4BAF" w:rsidP="00727AAA">
            <w:pPr>
              <w:spacing w:after="0"/>
              <w:rPr>
                <w:sz w:val="20"/>
                <w:szCs w:val="20"/>
                <w:lang w:val="en-GB" w:eastAsia="zh-CN"/>
              </w:rPr>
            </w:pPr>
          </w:p>
        </w:tc>
      </w:tr>
      <w:tr w:rsidR="00DA4C02" w14:paraId="50F211E3" w14:textId="77777777" w:rsidTr="00631CBF">
        <w:tc>
          <w:tcPr>
            <w:tcW w:w="1938" w:type="dxa"/>
          </w:tcPr>
          <w:p w14:paraId="510F8089" w14:textId="01B1CC41" w:rsidR="00DA4C02" w:rsidRPr="00DA4C02" w:rsidRDefault="00DA4C02" w:rsidP="00727AAA">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5AC2E08F" w14:textId="0358FF3E" w:rsidR="00DA4C02" w:rsidRPr="00DA4C02" w:rsidRDefault="00DA4C02" w:rsidP="00727AAA">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012DB129" w14:textId="77777777" w:rsidR="00DA4C02" w:rsidRDefault="00DA4C02" w:rsidP="00727AAA">
            <w:pPr>
              <w:spacing w:after="0"/>
              <w:rPr>
                <w:sz w:val="20"/>
                <w:szCs w:val="20"/>
                <w:lang w:val="en-GB" w:eastAsia="zh-CN"/>
              </w:rPr>
            </w:pPr>
          </w:p>
        </w:tc>
      </w:tr>
      <w:tr w:rsidR="00201D60" w14:paraId="7B48AA05" w14:textId="77777777" w:rsidTr="00631CBF">
        <w:tc>
          <w:tcPr>
            <w:tcW w:w="1938" w:type="dxa"/>
          </w:tcPr>
          <w:p w14:paraId="2B2E5EA7" w14:textId="5010BCB9" w:rsidR="00201D60" w:rsidRPr="00201D60" w:rsidRDefault="00201D60" w:rsidP="00727AAA">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2CF1E8FD" w14:textId="57692C2D" w:rsidR="00201D60" w:rsidRPr="00201D60" w:rsidRDefault="00201D60" w:rsidP="00727AAA">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783EDDA" w14:textId="77777777" w:rsidR="00201D60" w:rsidRDefault="00201D60" w:rsidP="00727AAA">
            <w:pPr>
              <w:spacing w:after="0"/>
              <w:rPr>
                <w:sz w:val="20"/>
                <w:szCs w:val="20"/>
                <w:lang w:val="en-GB" w:eastAsia="zh-CN"/>
              </w:rPr>
            </w:pPr>
          </w:p>
        </w:tc>
      </w:tr>
    </w:tbl>
    <w:p w14:paraId="716F50E8" w14:textId="77777777" w:rsidR="001F5A75" w:rsidRDefault="001F5A75" w:rsidP="001F5A75">
      <w:pPr>
        <w:rPr>
          <w:lang w:val="en-GB" w:eastAsia="en-GB"/>
        </w:rPr>
      </w:pPr>
    </w:p>
    <w:p w14:paraId="4821AC32" w14:textId="77777777" w:rsidR="00293897" w:rsidRDefault="00293897" w:rsidP="00293897">
      <w:pPr>
        <w:rPr>
          <w:lang w:val="en-GB" w:eastAsia="en-GB"/>
        </w:rPr>
      </w:pPr>
    </w:p>
    <w:p w14:paraId="54CC35E2" w14:textId="393C0C76" w:rsidR="00293897" w:rsidRPr="00293897" w:rsidRDefault="00293897" w:rsidP="00165E98">
      <w:pPr>
        <w:pStyle w:val="Comments"/>
        <w:rPr>
          <w:i w:val="0"/>
          <w:iCs/>
          <w:lang w:val="en-US"/>
        </w:rPr>
      </w:pPr>
    </w:p>
    <w:p w14:paraId="4FB6D57F" w14:textId="77777777" w:rsidR="00293897" w:rsidRDefault="00293897" w:rsidP="00165E98">
      <w:pPr>
        <w:pStyle w:val="Comments"/>
      </w:pPr>
    </w:p>
    <w:p w14:paraId="3BA3556F" w14:textId="40EC879E" w:rsidR="00576908" w:rsidRDefault="00293897" w:rsidP="00576908">
      <w:pPr>
        <w:pStyle w:val="2"/>
        <w:numPr>
          <w:ilvl w:val="1"/>
          <w:numId w:val="1"/>
        </w:numPr>
      </w:pPr>
      <w:r>
        <w:t>Stage 2 changes for GNSS-Integrity</w:t>
      </w:r>
    </w:p>
    <w:p w14:paraId="5CDC642F" w14:textId="4E9F1323" w:rsidR="00293897" w:rsidRDefault="00293897" w:rsidP="00293897">
      <w:pPr>
        <w:rPr>
          <w:lang w:val="en-GB" w:eastAsia="en-GB"/>
        </w:rPr>
      </w:pPr>
      <w:r>
        <w:rPr>
          <w:lang w:val="en-GB" w:eastAsia="en-GB"/>
        </w:rPr>
        <w:t xml:space="preserve">GNSS integrity related stage 2 CRs have been discussed in Pre-606 </w:t>
      </w:r>
      <w:r w:rsidRPr="00B902D8">
        <w:rPr>
          <w:lang w:val="en-GB" w:eastAsia="en-GB"/>
        </w:rPr>
        <w:t>R2-2206092</w:t>
      </w:r>
      <w:r w:rsidRPr="00B902D8">
        <w:rPr>
          <w:lang w:val="en-GB" w:eastAsia="en-GB"/>
        </w:rPr>
        <w:tab/>
        <w:t>Summary of GNSS Positioning Integrity</w:t>
      </w:r>
      <w:r>
        <w:rPr>
          <w:lang w:val="en-GB" w:eastAsia="en-GB"/>
        </w:rPr>
        <w:t xml:space="preserve">, and to be discussed in </w:t>
      </w:r>
      <w:r w:rsidRPr="00293897">
        <w:rPr>
          <w:lang w:val="en-GB" w:eastAsia="en-GB"/>
        </w:rPr>
        <w:t>[AT118-e][639][POS] Collection of views on integrity proposals (Ericsson)</w:t>
      </w:r>
      <w:r>
        <w:rPr>
          <w:lang w:val="en-GB" w:eastAsia="en-GB"/>
        </w:rPr>
        <w:t xml:space="preserve">. To avoid duplicated discussion, Rapporteur will not discuss following GNSS integrity related stage 2 CRs in this offline discussion. But We will merge the outcome from </w:t>
      </w:r>
      <w:r w:rsidRPr="00293897">
        <w:rPr>
          <w:lang w:val="en-GB" w:eastAsia="en-GB"/>
        </w:rPr>
        <w:t xml:space="preserve">[AT118-e][639][POS] </w:t>
      </w:r>
      <w:r>
        <w:rPr>
          <w:lang w:val="en-GB" w:eastAsia="en-GB"/>
        </w:rPr>
        <w:t xml:space="preserve"> in final stage 2 CR.</w:t>
      </w:r>
    </w:p>
    <w:tbl>
      <w:tblPr>
        <w:tblStyle w:val="afe"/>
        <w:tblW w:w="0" w:type="auto"/>
        <w:tblLook w:val="04A0" w:firstRow="1" w:lastRow="0" w:firstColumn="1" w:lastColumn="0" w:noHBand="0" w:noVBand="1"/>
      </w:tblPr>
      <w:tblGrid>
        <w:gridCol w:w="9620"/>
      </w:tblGrid>
      <w:tr w:rsidR="00293897" w14:paraId="06E098B6" w14:textId="77777777" w:rsidTr="00293897">
        <w:tc>
          <w:tcPr>
            <w:tcW w:w="9620" w:type="dxa"/>
          </w:tcPr>
          <w:p w14:paraId="5D902B37" w14:textId="77777777" w:rsidR="00293897" w:rsidRDefault="00293897" w:rsidP="00293897">
            <w:pPr>
              <w:rPr>
                <w:lang w:val="en-GB" w:eastAsia="en-GB"/>
              </w:rPr>
            </w:pPr>
            <w:r w:rsidRPr="00614567">
              <w:rPr>
                <w:lang w:val="en-GB" w:eastAsia="en-GB"/>
              </w:rPr>
              <w:t>R2-2205017</w:t>
            </w:r>
            <w:r w:rsidRPr="00614567">
              <w:rPr>
                <w:lang w:val="en-GB" w:eastAsia="en-GB"/>
              </w:rPr>
              <w:tab/>
              <w:t>Correction to stage2 on service level support for GNSS integrity</w:t>
            </w:r>
            <w:r w:rsidRPr="00614567">
              <w:rPr>
                <w:lang w:val="en-GB" w:eastAsia="en-GB"/>
              </w:rPr>
              <w:tab/>
              <w:t>Huawei, HiSilicon</w:t>
            </w:r>
          </w:p>
          <w:p w14:paraId="7ED6C07B" w14:textId="77777777" w:rsidR="00293897" w:rsidRDefault="00293897" w:rsidP="00293897">
            <w:pPr>
              <w:pStyle w:val="Comments"/>
              <w:rPr>
                <w:i w:val="0"/>
                <w:iCs/>
              </w:rPr>
            </w:pPr>
            <w:r>
              <w:rPr>
                <w:i w:val="0"/>
                <w:iCs/>
              </w:rPr>
              <w:t>P2</w:t>
            </w:r>
            <w:r w:rsidRPr="00C778C1">
              <w:rPr>
                <w:i w:val="0"/>
                <w:iCs/>
              </w:rPr>
              <w:tab/>
              <w:t>Proposal 2</w:t>
            </w:r>
            <w:r w:rsidRPr="00C778C1">
              <w:rPr>
                <w:i w:val="0"/>
                <w:iCs/>
              </w:rPr>
              <w:tab/>
              <w:t>Agree to the addition of service level integrity aspects in the description</w:t>
            </w:r>
          </w:p>
          <w:p w14:paraId="0FA33748" w14:textId="77777777" w:rsidR="00293897" w:rsidRDefault="00293897" w:rsidP="00293897">
            <w:pPr>
              <w:rPr>
                <w:lang w:val="en-GB" w:eastAsia="en-GB"/>
              </w:rPr>
            </w:pPr>
          </w:p>
          <w:p w14:paraId="038C7DBB" w14:textId="77777777" w:rsidR="00293897" w:rsidRDefault="00293897" w:rsidP="00293897">
            <w:pPr>
              <w:rPr>
                <w:lang w:val="en-GB" w:eastAsia="en-GB"/>
              </w:rPr>
            </w:pPr>
            <w:r w:rsidRPr="00614567">
              <w:rPr>
                <w:lang w:val="en-GB" w:eastAsia="en-GB"/>
              </w:rPr>
              <w:t>R2-2205488</w:t>
            </w:r>
            <w:r w:rsidRPr="00614567">
              <w:rPr>
                <w:lang w:val="en-GB" w:eastAsia="en-GB"/>
              </w:rPr>
              <w:tab/>
              <w:t>Corrections on Positioning Integrity parameter table</w:t>
            </w:r>
            <w:r w:rsidRPr="00614567">
              <w:rPr>
                <w:lang w:val="en-GB" w:eastAsia="en-GB"/>
              </w:rPr>
              <w:tab/>
              <w:t>Samsung R&amp;D Institute UK</w:t>
            </w:r>
          </w:p>
          <w:p w14:paraId="3FC027BB" w14:textId="77777777" w:rsidR="00293897" w:rsidRDefault="00293897" w:rsidP="00293897">
            <w:pPr>
              <w:rPr>
                <w:lang w:val="en-GB" w:eastAsia="en-GB"/>
              </w:rPr>
            </w:pPr>
            <w:r>
              <w:rPr>
                <w:iCs/>
              </w:rPr>
              <w:t xml:space="preserve">P3 </w:t>
            </w:r>
            <w:r w:rsidRPr="00C778C1">
              <w:rPr>
                <w:iCs/>
              </w:rPr>
              <w:t>Proposal 3</w:t>
            </w:r>
            <w:r w:rsidRPr="00C778C1">
              <w:rPr>
                <w:iCs/>
              </w:rPr>
              <w:tab/>
              <w:t>Agree to the changes in R2-2205488 to TS 38.305, Table 8.1.2.1b-1.</w:t>
            </w:r>
            <w:r>
              <w:rPr>
                <w:iCs/>
              </w:rPr>
              <w:t xml:space="preserve"> </w:t>
            </w:r>
          </w:p>
          <w:p w14:paraId="0E0C3F2F" w14:textId="77777777" w:rsidR="00293897" w:rsidRDefault="00293897" w:rsidP="00293897">
            <w:pPr>
              <w:rPr>
                <w:lang w:val="en-GB" w:eastAsia="en-GB"/>
              </w:rPr>
            </w:pPr>
          </w:p>
        </w:tc>
      </w:tr>
    </w:tbl>
    <w:p w14:paraId="0DFC35FF" w14:textId="77777777" w:rsidR="00293897" w:rsidRDefault="00293897" w:rsidP="00293897">
      <w:pPr>
        <w:rPr>
          <w:lang w:val="en-GB" w:eastAsia="en-GB"/>
        </w:rPr>
      </w:pPr>
    </w:p>
    <w:p w14:paraId="0D48260F" w14:textId="031C142D" w:rsidR="00293897" w:rsidRDefault="00293897" w:rsidP="00293897">
      <w:pPr>
        <w:pStyle w:val="2"/>
        <w:numPr>
          <w:ilvl w:val="1"/>
          <w:numId w:val="1"/>
        </w:numPr>
      </w:pPr>
      <w:r>
        <w:t xml:space="preserve">Stage 2 changes for </w:t>
      </w:r>
      <w:r w:rsidR="00AC2525">
        <w:t>latency reduction</w:t>
      </w:r>
    </w:p>
    <w:p w14:paraId="385970BD" w14:textId="77777777" w:rsidR="00AC2525" w:rsidRDefault="00AC2525" w:rsidP="00AC2525">
      <w:pPr>
        <w:rPr>
          <w:lang w:val="en-GB" w:eastAsia="en-GB"/>
        </w:rPr>
      </w:pPr>
      <w:r>
        <w:rPr>
          <w:lang w:val="en-GB" w:eastAsia="en-GB"/>
        </w:rPr>
        <w:t xml:space="preserve">Latency reduction related stage 2 CRs have been discussed in Pre-603 </w:t>
      </w:r>
      <w:r w:rsidRPr="00B902D8">
        <w:rPr>
          <w:lang w:val="en-GB" w:eastAsia="en-GB"/>
        </w:rPr>
        <w:t>R2-2206340</w:t>
      </w:r>
      <w:r w:rsidRPr="00B902D8">
        <w:rPr>
          <w:lang w:val="en-GB" w:eastAsia="en-GB"/>
        </w:rPr>
        <w:tab/>
        <w:t>Summary of AI 6.11.2.1 on latency</w:t>
      </w:r>
      <w:r>
        <w:rPr>
          <w:lang w:val="en-GB" w:eastAsia="en-GB"/>
        </w:rPr>
        <w:t xml:space="preserve">. </w:t>
      </w:r>
    </w:p>
    <w:p w14:paraId="68E82A4D" w14:textId="02D9E622" w:rsidR="00AC2525" w:rsidRPr="002005C9" w:rsidRDefault="002005C9" w:rsidP="002005C9">
      <w:pPr>
        <w:pStyle w:val="3"/>
      </w:pPr>
      <w:r>
        <w:t xml:space="preserve">3.3.1 </w:t>
      </w:r>
      <w:r w:rsidR="00AC2525" w:rsidRPr="002005C9">
        <w:t>PPW and MG</w:t>
      </w:r>
      <w:r w:rsidRPr="002005C9">
        <w:t xml:space="preserve"> related issues</w:t>
      </w:r>
    </w:p>
    <w:p w14:paraId="69AD2A07" w14:textId="5A46CB0A" w:rsidR="00AC2525" w:rsidRDefault="00AC2525" w:rsidP="00AC2525">
      <w:pPr>
        <w:rPr>
          <w:lang w:val="en-GB" w:eastAsia="en-GB"/>
        </w:rPr>
      </w:pPr>
      <w:r>
        <w:rPr>
          <w:lang w:val="en-GB" w:eastAsia="en-GB"/>
        </w:rPr>
        <w:t xml:space="preserve">Cross group issue on PPW will be discussed in </w:t>
      </w:r>
      <w:r w:rsidRPr="00AC2525">
        <w:rPr>
          <w:lang w:val="en-GB" w:eastAsia="en-GB"/>
        </w:rPr>
        <w:t>[AT118-e][635][POS] Cross-group alignment for PPW (Qualcomm)</w:t>
      </w:r>
      <w:r>
        <w:rPr>
          <w:lang w:val="en-GB" w:eastAsia="en-GB"/>
        </w:rPr>
        <w:t>. Therefore following PPW related stage 2 will be not discussed in this offline discussion, but the potential outcome (if any) will be merged in final stage 2 CR.</w:t>
      </w:r>
    </w:p>
    <w:tbl>
      <w:tblPr>
        <w:tblStyle w:val="afe"/>
        <w:tblW w:w="0" w:type="auto"/>
        <w:tblLook w:val="04A0" w:firstRow="1" w:lastRow="0" w:firstColumn="1" w:lastColumn="0" w:noHBand="0" w:noVBand="1"/>
      </w:tblPr>
      <w:tblGrid>
        <w:gridCol w:w="9620"/>
      </w:tblGrid>
      <w:tr w:rsidR="00AC2525" w14:paraId="7FB4B9BA" w14:textId="77777777" w:rsidTr="00AC2525">
        <w:tc>
          <w:tcPr>
            <w:tcW w:w="9620" w:type="dxa"/>
          </w:tcPr>
          <w:p w14:paraId="3204E7EE" w14:textId="77777777" w:rsidR="00AC2525" w:rsidRDefault="00AC2525" w:rsidP="00AC2525">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01426F74" w14:textId="77777777" w:rsidR="00AC2525" w:rsidRDefault="00AC2525" w:rsidP="00AC2525">
            <w:pPr>
              <w:pStyle w:val="Doc-title"/>
              <w:adjustRightInd w:val="0"/>
              <w:snapToGrid w:val="0"/>
              <w:spacing w:beforeLines="50" w:before="120" w:afterLines="50" w:after="120"/>
            </w:pPr>
            <w:r>
              <w:t>R2-2205808</w:t>
            </w:r>
            <w:r>
              <w:tab/>
              <w:t>Correction to activate pre-configured PPW Signaling</w:t>
            </w:r>
            <w:r>
              <w:tab/>
              <w:t>Ericsson</w:t>
            </w:r>
          </w:p>
          <w:p w14:paraId="6CBA6E62" w14:textId="77777777" w:rsidR="00AC2525" w:rsidRDefault="00AC2525" w:rsidP="00AC2525">
            <w:pPr>
              <w:pStyle w:val="Doc-title"/>
              <w:adjustRightInd w:val="0"/>
              <w:snapToGrid w:val="0"/>
              <w:spacing w:beforeLines="50" w:before="120" w:afterLines="50" w:after="120"/>
            </w:pPr>
            <w:r>
              <w:t>R2-2205814</w:t>
            </w:r>
            <w:r>
              <w:tab/>
              <w:t>On PPW Configuration Release assistance info</w:t>
            </w:r>
            <w:r>
              <w:tab/>
              <w:t>Ericsson</w:t>
            </w:r>
          </w:p>
          <w:p w14:paraId="47299D1D" w14:textId="77777777" w:rsidR="00AC2525" w:rsidRDefault="00AC2525" w:rsidP="00AC2525">
            <w:pPr>
              <w:pStyle w:val="Doc-text2"/>
              <w:ind w:left="0" w:firstLine="0"/>
            </w:pPr>
            <w:r>
              <w:rPr>
                <w:lang w:val="en-US" w:eastAsia="zh-CN"/>
              </w:rPr>
              <w:t xml:space="preserve">R2-2206330  </w:t>
            </w:r>
            <w:r>
              <w:t>On Resolving PPW Capability discrepancy</w:t>
            </w:r>
            <w:r>
              <w:rPr>
                <w:lang w:val="en-US" w:eastAsia="zh-CN"/>
              </w:rPr>
              <w:t xml:space="preserve"> </w:t>
            </w:r>
            <w:r>
              <w:t>Ericsson</w:t>
            </w:r>
          </w:p>
          <w:p w14:paraId="227D3C20"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11: Support to adopt the same procedure for pre-configured PPW and pre-configured MG. The RAN2 changes including:</w:t>
            </w:r>
          </w:p>
          <w:p w14:paraId="39786241" w14:textId="77777777" w:rsidR="00AC2525" w:rsidRDefault="00AC2525" w:rsidP="00AC2525">
            <w:pPr>
              <w:pStyle w:val="Doc-text2"/>
              <w:numPr>
                <w:ilvl w:val="0"/>
                <w:numId w:val="42"/>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zh-CN"/>
              </w:rPr>
              <w:t>Introduce a new UL MAC CE for PPW activation/deactivation request;</w:t>
            </w:r>
          </w:p>
          <w:p w14:paraId="5A5E2E27" w14:textId="77777777" w:rsidR="00AC2525" w:rsidRDefault="00AC2525" w:rsidP="00AC2525">
            <w:pPr>
              <w:pStyle w:val="Doc-text2"/>
              <w:numPr>
                <w:ilvl w:val="0"/>
                <w:numId w:val="42"/>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ko-KR"/>
              </w:rPr>
              <w:lastRenderedPageBreak/>
              <w:t>Add UE capabilities for UL/DL MAC-CE based PPW activation</w:t>
            </w:r>
            <w:r>
              <w:rPr>
                <w:rFonts w:ascii="Times New Roman" w:eastAsia="宋体" w:hAnsi="Times New Roman" w:hint="eastAsia"/>
                <w:b/>
                <w:bCs/>
                <w:i/>
                <w:iCs/>
                <w:sz w:val="22"/>
                <w:szCs w:val="20"/>
                <w:lang w:val="en-US" w:eastAsia="zh-CN"/>
              </w:rPr>
              <w:t>.</w:t>
            </w:r>
          </w:p>
          <w:p w14:paraId="6A1D8680"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The RAN3 changes including:</w:t>
            </w:r>
          </w:p>
          <w:p w14:paraId="09BDD1C4"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Include the UE DL-PRS processing capability outside measurement gaps in the NRPPa MEASUREMENT PRECONFIGURATION REQUIRED message.</w:t>
            </w:r>
          </w:p>
          <w:p w14:paraId="522509F1"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Include information on what has been preconfigured in the target device (MGs and/or PPW) in the NRPPa MEASUREMENT PRECONFIGURATION CONFIRM message.</w:t>
            </w:r>
          </w:p>
          <w:p w14:paraId="71FB562A"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Enable the NRPPa MEASUREMENT ACTIVATION message to activate/deactivate preconfigured PRS processing windows.</w:t>
            </w:r>
          </w:p>
          <w:p w14:paraId="52256D83" w14:textId="77777777" w:rsidR="00AC2525" w:rsidRDefault="00AC2525" w:rsidP="00AC2525">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If agreed, adopt TPs of 38.305, 38.321, 38.331, 37.355 in R2-2205764 as baseline. Send LS to RAN1 and RAN3 for confirmation.</w:t>
            </w:r>
          </w:p>
          <w:p w14:paraId="00E715EE" w14:textId="77777777" w:rsidR="00AC2525" w:rsidRDefault="00AC2525" w:rsidP="00AC2525">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12: Regarding UE capability of PPW, UE only needs to report whether PPW is supported or not to LMF.</w:t>
            </w:r>
          </w:p>
          <w:p w14:paraId="3C410F0C"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13: Support UE to deactivate PPW via UL RRC message, i.e., in UEPositioningAssistanceInfo.</w:t>
            </w:r>
          </w:p>
          <w:p w14:paraId="3D8DB064" w14:textId="77777777" w:rsidR="00AC2525" w:rsidRDefault="00AC2525" w:rsidP="00AC2525">
            <w:pPr>
              <w:rPr>
                <w:lang w:val="en-GB" w:eastAsia="en-GB"/>
              </w:rPr>
            </w:pPr>
          </w:p>
        </w:tc>
      </w:tr>
    </w:tbl>
    <w:p w14:paraId="0076E8CC" w14:textId="77777777" w:rsidR="00AC2525" w:rsidRDefault="00AC2525" w:rsidP="00AC2525">
      <w:pPr>
        <w:rPr>
          <w:lang w:val="en-GB" w:eastAsia="en-GB"/>
        </w:rPr>
      </w:pPr>
    </w:p>
    <w:p w14:paraId="2FA91A5D" w14:textId="77777777" w:rsidR="00AC2525" w:rsidRDefault="00AC2525" w:rsidP="00293897">
      <w:pPr>
        <w:rPr>
          <w:lang w:val="en-GB" w:eastAsia="en-GB"/>
        </w:rPr>
      </w:pPr>
      <w:r>
        <w:rPr>
          <w:lang w:val="en-GB" w:eastAsia="en-GB"/>
        </w:rPr>
        <w:t xml:space="preserve">For correction on PPW, MG, following CR was discussed in Pre-603 </w:t>
      </w:r>
      <w:r w:rsidRPr="00B902D8">
        <w:rPr>
          <w:lang w:val="en-GB" w:eastAsia="en-GB"/>
        </w:rPr>
        <w:t>R2-2206340</w:t>
      </w:r>
      <w:r w:rsidRPr="00B902D8">
        <w:rPr>
          <w:lang w:val="en-GB" w:eastAsia="en-GB"/>
        </w:rPr>
        <w:tab/>
        <w:t>Summary of AI 6.11.2.1 on latency</w:t>
      </w:r>
      <w:r>
        <w:rPr>
          <w:lang w:val="en-GB" w:eastAsia="en-GB"/>
        </w:rPr>
        <w:t xml:space="preserve">. But it has not been treated. </w:t>
      </w:r>
    </w:p>
    <w:tbl>
      <w:tblPr>
        <w:tblStyle w:val="afe"/>
        <w:tblW w:w="0" w:type="auto"/>
        <w:tblLook w:val="04A0" w:firstRow="1" w:lastRow="0" w:firstColumn="1" w:lastColumn="0" w:noHBand="0" w:noVBand="1"/>
      </w:tblPr>
      <w:tblGrid>
        <w:gridCol w:w="9620"/>
      </w:tblGrid>
      <w:tr w:rsidR="00AC2525" w14:paraId="7F581E03" w14:textId="77777777" w:rsidTr="00AC2525">
        <w:tc>
          <w:tcPr>
            <w:tcW w:w="9620" w:type="dxa"/>
          </w:tcPr>
          <w:p w14:paraId="2C896F09" w14:textId="77777777" w:rsidR="00AC2525" w:rsidRDefault="00AC2525" w:rsidP="00AC2525">
            <w:pPr>
              <w:rPr>
                <w:iCs/>
              </w:rPr>
            </w:pPr>
            <w:r w:rsidRPr="00E759EE">
              <w:rPr>
                <w:iCs/>
              </w:rPr>
              <w:t>R2-2205810</w:t>
            </w:r>
            <w:r w:rsidRPr="00E759EE">
              <w:rPr>
                <w:iCs/>
              </w:rPr>
              <w:tab/>
              <w:t>Clarification on PPW and MG configuration to the same UE and miscellaneous corrections</w:t>
            </w:r>
            <w:r w:rsidRPr="00E759EE">
              <w:rPr>
                <w:iCs/>
              </w:rPr>
              <w:tab/>
              <w:t>Ericsson</w:t>
            </w:r>
          </w:p>
          <w:p w14:paraId="6D3AAEFD" w14:textId="47C11336" w:rsidR="00AC2525" w:rsidRDefault="00AC2525" w:rsidP="00AC2525">
            <w:pPr>
              <w:pStyle w:val="CRCoverPage"/>
              <w:adjustRightInd w:val="0"/>
              <w:snapToGrid w:val="0"/>
              <w:spacing w:beforeLines="50" w:before="120" w:afterLines="50"/>
              <w:ind w:left="100"/>
              <w:jc w:val="both"/>
              <w:rPr>
                <w:lang w:eastAsia="en-GB"/>
              </w:rPr>
            </w:pPr>
            <w:r>
              <w:rPr>
                <w:rFonts w:ascii="Times New Roman" w:eastAsia="宋体"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宋体" w:hAnsi="Times New Roman" w:hint="eastAsia"/>
                <w:b/>
                <w:bCs/>
                <w:i/>
                <w:iCs/>
                <w:sz w:val="22"/>
                <w:szCs w:val="22"/>
                <w:lang w:val="en-US" w:eastAsia="zh-CN"/>
              </w:rPr>
              <w:t xml:space="preserve"> on pre-configured PPW and MG.</w:t>
            </w:r>
          </w:p>
        </w:tc>
      </w:tr>
    </w:tbl>
    <w:p w14:paraId="411B7113" w14:textId="550ACD11" w:rsidR="00293897" w:rsidRDefault="00AC2525" w:rsidP="00293897">
      <w:pPr>
        <w:rPr>
          <w:lang w:val="en-GB" w:eastAsia="en-GB"/>
        </w:rPr>
      </w:pPr>
      <w:r>
        <w:rPr>
          <w:lang w:val="en-GB" w:eastAsia="en-GB"/>
        </w:rPr>
        <w:t xml:space="preserve"> </w:t>
      </w:r>
    </w:p>
    <w:p w14:paraId="1A69E5D6" w14:textId="7DE8B43A" w:rsidR="00AC2525" w:rsidRDefault="00AC2525" w:rsidP="00293897">
      <w:pPr>
        <w:rPr>
          <w:lang w:val="en-GB" w:eastAsia="en-GB"/>
        </w:rPr>
      </w:pPr>
      <w:r>
        <w:rPr>
          <w:lang w:val="en-GB" w:eastAsia="en-GB"/>
        </w:rPr>
        <w:t>Rapporteur would like to check companies’ view:</w:t>
      </w:r>
    </w:p>
    <w:p w14:paraId="33E26C4D" w14:textId="59870A8C" w:rsidR="00AC2525" w:rsidRPr="001E0387" w:rsidRDefault="00AC2525" w:rsidP="00AC252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2005C9">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the changes in 38.305 draft CR R2-2205810 on pre-configured PPW and MG.</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C2525" w14:paraId="59322EBC" w14:textId="77777777" w:rsidTr="00631CBF">
        <w:tc>
          <w:tcPr>
            <w:tcW w:w="1938" w:type="dxa"/>
            <w:shd w:val="clear" w:color="auto" w:fill="BFBFBF" w:themeFill="background1" w:themeFillShade="BF"/>
          </w:tcPr>
          <w:p w14:paraId="5C972C38" w14:textId="77777777" w:rsidR="00AC2525" w:rsidRDefault="00AC252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88468C" w14:textId="77777777" w:rsidR="00AC2525" w:rsidRDefault="00AC252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D073968" w14:textId="77777777" w:rsidR="00AC2525" w:rsidRDefault="00AC2525" w:rsidP="00631CBF">
            <w:pPr>
              <w:spacing w:after="0"/>
              <w:jc w:val="center"/>
              <w:rPr>
                <w:b/>
                <w:bCs/>
                <w:sz w:val="20"/>
                <w:szCs w:val="20"/>
                <w:lang w:eastAsia="ja-JP"/>
              </w:rPr>
            </w:pPr>
            <w:r>
              <w:rPr>
                <w:b/>
                <w:bCs/>
                <w:sz w:val="20"/>
                <w:szCs w:val="20"/>
                <w:lang w:eastAsia="ja-JP"/>
              </w:rPr>
              <w:t>Comments, if any</w:t>
            </w:r>
          </w:p>
        </w:tc>
      </w:tr>
      <w:tr w:rsidR="00AC2525" w14:paraId="6931C065" w14:textId="77777777" w:rsidTr="00631CBF">
        <w:tc>
          <w:tcPr>
            <w:tcW w:w="1938" w:type="dxa"/>
          </w:tcPr>
          <w:p w14:paraId="7537C7F9" w14:textId="2780AA7F" w:rsidR="00AC2525" w:rsidRDefault="006D39AA" w:rsidP="00631CBF">
            <w:pPr>
              <w:spacing w:after="0"/>
              <w:rPr>
                <w:sz w:val="20"/>
                <w:szCs w:val="20"/>
                <w:lang w:eastAsia="zh-CN"/>
              </w:rPr>
            </w:pPr>
            <w:r>
              <w:rPr>
                <w:rFonts w:hint="eastAsia"/>
                <w:sz w:val="20"/>
                <w:szCs w:val="20"/>
                <w:lang w:eastAsia="zh-CN"/>
              </w:rPr>
              <w:t>H</w:t>
            </w:r>
            <w:r>
              <w:rPr>
                <w:sz w:val="20"/>
                <w:szCs w:val="20"/>
                <w:lang w:eastAsia="zh-CN"/>
              </w:rPr>
              <w:t>uawei, HiSlicon</w:t>
            </w:r>
          </w:p>
        </w:tc>
        <w:tc>
          <w:tcPr>
            <w:tcW w:w="1809" w:type="dxa"/>
          </w:tcPr>
          <w:p w14:paraId="77FF87F3" w14:textId="6FE2037E" w:rsidR="00AC2525" w:rsidRDefault="00C22B59" w:rsidP="00631CBF">
            <w:pPr>
              <w:spacing w:after="0"/>
              <w:rPr>
                <w:lang w:eastAsia="zh-CN"/>
              </w:rPr>
            </w:pPr>
            <w:r>
              <w:rPr>
                <w:rFonts w:hint="eastAsia"/>
                <w:lang w:eastAsia="zh-CN"/>
              </w:rPr>
              <w:t>N</w:t>
            </w:r>
            <w:r>
              <w:rPr>
                <w:lang w:eastAsia="zh-CN"/>
              </w:rPr>
              <w:t>o</w:t>
            </w:r>
          </w:p>
        </w:tc>
        <w:tc>
          <w:tcPr>
            <w:tcW w:w="5490" w:type="dxa"/>
          </w:tcPr>
          <w:p w14:paraId="5833F180" w14:textId="34312CAE" w:rsidR="00AC2525" w:rsidRDefault="00C22B59" w:rsidP="00631CBF">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14:paraId="5BC49ABC" w14:textId="77777777" w:rsidR="00C22B59" w:rsidRDefault="00C22B59" w:rsidP="00C22B59">
            <w:pPr>
              <w:pStyle w:val="NO0"/>
              <w:rPr>
                <w:noProof/>
                <w:lang w:eastAsia="ko-KR"/>
              </w:rPr>
            </w:pPr>
            <w:ins w:id="16" w:author="Ericsson" w:date="2022-04-22T14:26:00Z">
              <w:r w:rsidRPr="007C3949">
                <w:t>NOTE</w:t>
              </w:r>
              <w:r>
                <w:t>: N</w:t>
              </w:r>
            </w:ins>
            <w:ins w:id="17" w:author="Ericsson" w:date="2022-04-25T18:14:00Z">
              <w:r>
                <w:t>etwork</w:t>
              </w:r>
            </w:ins>
            <w:ins w:id="18" w:author="Ericsson" w:date="2022-04-22T14:26:00Z">
              <w:r>
                <w:t xml:space="preserve"> does not provide configuration for pre</w:t>
              </w:r>
            </w:ins>
            <w:ins w:id="19" w:author="Ericsson" w:date="2022-04-22T14:27:00Z">
              <w:r>
                <w:t>-</w:t>
              </w:r>
            </w:ins>
            <w:ins w:id="20" w:author="Ericsson" w:date="2022-04-22T14:26:00Z">
              <w:r>
                <w:t xml:space="preserve">configured </w:t>
              </w:r>
            </w:ins>
            <w:ins w:id="21" w:author="Ericsson" w:date="2022-04-22T14:28:00Z">
              <w:r w:rsidRPr="007C3949">
                <w:t>measurement gap</w:t>
              </w:r>
            </w:ins>
            <w:ins w:id="22" w:author="Ericsson" w:date="2022-04-22T14:26:00Z">
              <w:r>
                <w:t xml:space="preserve"> and pre</w:t>
              </w:r>
            </w:ins>
            <w:ins w:id="23" w:author="Ericsson" w:date="2022-04-22T14:27:00Z">
              <w:r>
                <w:t>-</w:t>
              </w:r>
            </w:ins>
            <w:ins w:id="24" w:author="Ericsson" w:date="2022-04-22T14:26:00Z">
              <w:r>
                <w:t xml:space="preserve">configured </w:t>
              </w:r>
            </w:ins>
            <w:ins w:id="25" w:author="Ericsson" w:date="2022-04-22T14:28:00Z">
              <w:r w:rsidRPr="00F17D81">
                <w:t>PRS processing window</w:t>
              </w:r>
            </w:ins>
            <w:ins w:id="26" w:author="Ericsson" w:date="2022-04-22T14:26:00Z">
              <w:r>
                <w:t xml:space="preserve"> for the same UE.</w:t>
              </w:r>
            </w:ins>
          </w:p>
          <w:p w14:paraId="71C6338C" w14:textId="77777777" w:rsidR="00C22B59" w:rsidRDefault="00C22B59" w:rsidP="00631CBF">
            <w:pPr>
              <w:spacing w:after="0"/>
              <w:rPr>
                <w:lang w:eastAsia="zh-CN"/>
              </w:rPr>
            </w:pPr>
            <w:r>
              <w:rPr>
                <w:rFonts w:hint="eastAsia"/>
                <w:lang w:eastAsia="zh-CN"/>
              </w:rPr>
              <w:t>F</w:t>
            </w:r>
            <w:r>
              <w:rPr>
                <w:lang w:eastAsia="zh-CN"/>
              </w:rPr>
              <w:t>or the change below,</w:t>
            </w:r>
          </w:p>
          <w:p w14:paraId="6B432133" w14:textId="77777777" w:rsidR="00C22B59" w:rsidRDefault="00C22B59" w:rsidP="00631CBF">
            <w:pPr>
              <w:spacing w:after="0"/>
            </w:pPr>
            <w:ins w:id="27" w:author="Ericsson" w:date="2022-04-22T16:37:00Z">
              <w:r>
                <w:t xml:space="preserve">The UE may also request to activate pre-configured </w:t>
              </w:r>
              <w:r w:rsidRPr="007C3949">
                <w:t>measurement gaps</w:t>
              </w:r>
              <w:r>
                <w:t xml:space="preserve"> as described in clause 7.7.2.</w:t>
              </w:r>
            </w:ins>
          </w:p>
          <w:p w14:paraId="658E71A6" w14:textId="77777777" w:rsidR="00C22B59" w:rsidRDefault="00C22B59" w:rsidP="00631CBF">
            <w:pPr>
              <w:spacing w:after="0"/>
              <w:rPr>
                <w:lang w:eastAsia="zh-CN"/>
              </w:rPr>
            </w:pPr>
          </w:p>
          <w:p w14:paraId="7DFD10E2" w14:textId="77777777" w:rsidR="00C22B59" w:rsidRDefault="00C22B59" w:rsidP="00631CBF">
            <w:pPr>
              <w:spacing w:after="0"/>
              <w:rPr>
                <w:lang w:eastAsia="zh-CN"/>
              </w:rPr>
            </w:pPr>
            <w:r>
              <w:rPr>
                <w:rFonts w:hint="eastAsia"/>
                <w:lang w:eastAsia="zh-CN"/>
              </w:rPr>
              <w:t>C</w:t>
            </w:r>
            <w:r>
              <w:rPr>
                <w:lang w:eastAsia="zh-CN"/>
              </w:rPr>
              <w:t xml:space="preserve">lause 6.2.4 has already captured it </w:t>
            </w:r>
          </w:p>
          <w:p w14:paraId="0D9BC816" w14:textId="77777777" w:rsidR="00C22B59" w:rsidRDefault="00C22B59" w:rsidP="00C22B59">
            <w:pPr>
              <w:pStyle w:val="3"/>
              <w:outlineLvl w:val="2"/>
              <w:rPr>
                <w:lang w:eastAsia="ja-JP"/>
              </w:rPr>
            </w:pPr>
            <w:bookmarkStart w:id="28" w:name="_Toc100832231"/>
            <w:bookmarkStart w:id="29" w:name="_Toc52567326"/>
            <w:bookmarkStart w:id="30" w:name="_Toc46488973"/>
            <w:r>
              <w:t>6.2.4</w:t>
            </w:r>
            <w:r>
              <w:tab/>
              <w:t>Medium Access Control (MAC) for NR</w:t>
            </w:r>
            <w:bookmarkEnd w:id="28"/>
            <w:bookmarkEnd w:id="29"/>
            <w:bookmarkEnd w:id="30"/>
          </w:p>
          <w:p w14:paraId="2C57B9C1" w14:textId="77777777" w:rsidR="00C22B59" w:rsidRDefault="00C22B59" w:rsidP="00C22B59">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3C7DEFB7" w14:textId="77777777" w:rsidR="00C22B59" w:rsidRDefault="00C22B59" w:rsidP="00C22B59">
            <w:r w:rsidRPr="00C22B59">
              <w:rPr>
                <w:highlight w:val="yellow"/>
              </w:rPr>
              <w:lastRenderedPageBreak/>
              <w:t>The MAC protocol for NR also supports request of positioning measurement gap activation and deactivation from a UE, and activation and deactivation of pre-</w:t>
            </w:r>
            <w:r w:rsidRPr="00C22B59">
              <w:rPr>
                <w:highlight w:val="yellow"/>
                <w:lang w:eastAsia="ko-KR"/>
              </w:rPr>
              <w:t>configured measurement gap from the NG-RAN</w:t>
            </w:r>
            <w:r w:rsidRPr="00C22B59">
              <w:rPr>
                <w:highlight w:val="yellow"/>
              </w:rPr>
              <w:t xml:space="preserve"> as specified in TS 38.321 [39].</w:t>
            </w:r>
          </w:p>
          <w:p w14:paraId="466207B6" w14:textId="77777777" w:rsidR="00C22B59" w:rsidRDefault="00C22B59" w:rsidP="00C22B59">
            <w:r>
              <w:t>The MAC protocol for NR can also be used to activate and deactivate of PRS Processing Window as specified in TS 38.321 [39].</w:t>
            </w:r>
          </w:p>
          <w:p w14:paraId="210F7615" w14:textId="0A1C628A" w:rsidR="00C22B59" w:rsidRDefault="00C22B59" w:rsidP="00631CBF">
            <w:pPr>
              <w:spacing w:after="0"/>
              <w:rPr>
                <w:lang w:eastAsia="zh-CN"/>
              </w:rPr>
            </w:pPr>
          </w:p>
        </w:tc>
      </w:tr>
      <w:tr w:rsidR="00AC2525" w14:paraId="315EFA7F" w14:textId="77777777" w:rsidTr="00631CBF">
        <w:tc>
          <w:tcPr>
            <w:tcW w:w="1938" w:type="dxa"/>
          </w:tcPr>
          <w:p w14:paraId="34AEC872" w14:textId="361DFE58" w:rsidR="00AC2525" w:rsidRPr="0099394E" w:rsidRDefault="000E2D57" w:rsidP="00631CBF">
            <w:pPr>
              <w:spacing w:after="0"/>
              <w:rPr>
                <w:rFonts w:eastAsia="Malgun Gothic"/>
                <w:sz w:val="20"/>
                <w:szCs w:val="20"/>
                <w:lang w:eastAsia="ko-KR"/>
              </w:rPr>
            </w:pPr>
            <w:r>
              <w:rPr>
                <w:rFonts w:eastAsia="Malgun Gothic"/>
                <w:sz w:val="20"/>
                <w:szCs w:val="20"/>
                <w:lang w:eastAsia="ko-KR"/>
              </w:rPr>
              <w:lastRenderedPageBreak/>
              <w:t>Apple</w:t>
            </w:r>
          </w:p>
        </w:tc>
        <w:tc>
          <w:tcPr>
            <w:tcW w:w="1809" w:type="dxa"/>
          </w:tcPr>
          <w:p w14:paraId="304C8A84" w14:textId="68CC1891" w:rsidR="00AC2525" w:rsidRPr="0099394E" w:rsidRDefault="000E2D57" w:rsidP="00631CBF">
            <w:pPr>
              <w:spacing w:after="0"/>
              <w:rPr>
                <w:rFonts w:eastAsia="Malgun Gothic"/>
                <w:sz w:val="20"/>
                <w:szCs w:val="20"/>
                <w:lang w:eastAsia="ko-KR"/>
              </w:rPr>
            </w:pPr>
            <w:r>
              <w:rPr>
                <w:rFonts w:eastAsia="Malgun Gothic"/>
                <w:sz w:val="20"/>
                <w:szCs w:val="20"/>
                <w:lang w:eastAsia="ko-KR"/>
              </w:rPr>
              <w:t>Yes</w:t>
            </w:r>
          </w:p>
        </w:tc>
        <w:tc>
          <w:tcPr>
            <w:tcW w:w="5490" w:type="dxa"/>
          </w:tcPr>
          <w:p w14:paraId="036AC046" w14:textId="77777777" w:rsidR="00AC2525" w:rsidRDefault="00AC2525" w:rsidP="00631CBF">
            <w:pPr>
              <w:spacing w:after="0"/>
              <w:rPr>
                <w:sz w:val="20"/>
                <w:szCs w:val="20"/>
                <w:lang w:eastAsia="ja-JP"/>
              </w:rPr>
            </w:pPr>
          </w:p>
        </w:tc>
      </w:tr>
      <w:tr w:rsidR="00AC2525" w14:paraId="43300356" w14:textId="77777777" w:rsidTr="00631CBF">
        <w:tc>
          <w:tcPr>
            <w:tcW w:w="1938" w:type="dxa"/>
          </w:tcPr>
          <w:p w14:paraId="23BCB567" w14:textId="4280F70A" w:rsidR="00AC2525" w:rsidRDefault="00F316CD" w:rsidP="00631CBF">
            <w:pPr>
              <w:spacing w:after="0"/>
              <w:rPr>
                <w:sz w:val="20"/>
                <w:szCs w:val="20"/>
                <w:lang w:eastAsia="zh-CN"/>
              </w:rPr>
            </w:pPr>
            <w:r>
              <w:rPr>
                <w:sz w:val="20"/>
                <w:szCs w:val="20"/>
                <w:lang w:eastAsia="zh-CN"/>
              </w:rPr>
              <w:t>Qualcomm</w:t>
            </w:r>
          </w:p>
        </w:tc>
        <w:tc>
          <w:tcPr>
            <w:tcW w:w="1809" w:type="dxa"/>
          </w:tcPr>
          <w:p w14:paraId="1987ED0A" w14:textId="4467F750" w:rsidR="00AC2525" w:rsidRDefault="00F316CD" w:rsidP="00631CBF">
            <w:pPr>
              <w:spacing w:after="0"/>
              <w:rPr>
                <w:sz w:val="20"/>
                <w:szCs w:val="20"/>
                <w:lang w:val="en-GB" w:eastAsia="zh-CN"/>
              </w:rPr>
            </w:pPr>
            <w:r>
              <w:rPr>
                <w:sz w:val="20"/>
                <w:szCs w:val="20"/>
                <w:lang w:val="en-GB" w:eastAsia="zh-CN"/>
              </w:rPr>
              <w:t>No</w:t>
            </w:r>
          </w:p>
        </w:tc>
        <w:tc>
          <w:tcPr>
            <w:tcW w:w="5490" w:type="dxa"/>
          </w:tcPr>
          <w:p w14:paraId="0E9D4A17" w14:textId="6A6D185F" w:rsidR="00AC2525" w:rsidRDefault="00F316CD" w:rsidP="00631CBF">
            <w:pPr>
              <w:spacing w:after="0"/>
              <w:rPr>
                <w:sz w:val="20"/>
                <w:szCs w:val="20"/>
                <w:lang w:val="en-GB" w:eastAsia="zh-CN"/>
              </w:rPr>
            </w:pPr>
            <w:r>
              <w:rPr>
                <w:sz w:val="20"/>
                <w:szCs w:val="20"/>
                <w:lang w:val="en-GB" w:eastAsia="zh-CN"/>
              </w:rPr>
              <w:t>PPW and MG can both be pre-configured</w:t>
            </w:r>
            <w:r w:rsidR="00A97BE8">
              <w:rPr>
                <w:sz w:val="20"/>
                <w:szCs w:val="20"/>
                <w:lang w:val="en-GB" w:eastAsia="zh-CN"/>
              </w:rPr>
              <w:t xml:space="preserve"> (and anyhow up to the NW).</w:t>
            </w:r>
          </w:p>
        </w:tc>
      </w:tr>
      <w:tr w:rsidR="003C0B38" w14:paraId="320FDDAE" w14:textId="77777777" w:rsidTr="00631CBF">
        <w:tc>
          <w:tcPr>
            <w:tcW w:w="1938" w:type="dxa"/>
          </w:tcPr>
          <w:p w14:paraId="2F47EB05" w14:textId="25B832C1" w:rsidR="003C0B38" w:rsidRDefault="003C0B38" w:rsidP="00631CBF">
            <w:pPr>
              <w:spacing w:after="0"/>
              <w:rPr>
                <w:sz w:val="20"/>
                <w:szCs w:val="20"/>
                <w:lang w:eastAsia="zh-CN"/>
              </w:rPr>
            </w:pPr>
            <w:r>
              <w:rPr>
                <w:rFonts w:hint="eastAsia"/>
                <w:sz w:val="20"/>
                <w:szCs w:val="20"/>
                <w:lang w:eastAsia="zh-CN"/>
              </w:rPr>
              <w:t>CATT</w:t>
            </w:r>
          </w:p>
        </w:tc>
        <w:tc>
          <w:tcPr>
            <w:tcW w:w="1809" w:type="dxa"/>
          </w:tcPr>
          <w:p w14:paraId="750FF13C" w14:textId="267FE816" w:rsidR="003C0B38" w:rsidRDefault="003C0B38" w:rsidP="00631CBF">
            <w:pPr>
              <w:spacing w:after="0"/>
              <w:rPr>
                <w:sz w:val="20"/>
                <w:szCs w:val="20"/>
                <w:lang w:val="en-GB" w:eastAsia="zh-CN"/>
              </w:rPr>
            </w:pPr>
            <w:r>
              <w:rPr>
                <w:rFonts w:hint="eastAsia"/>
                <w:sz w:val="20"/>
                <w:szCs w:val="20"/>
                <w:lang w:val="en-GB" w:eastAsia="zh-CN"/>
              </w:rPr>
              <w:t>No</w:t>
            </w:r>
          </w:p>
        </w:tc>
        <w:tc>
          <w:tcPr>
            <w:tcW w:w="5490" w:type="dxa"/>
          </w:tcPr>
          <w:p w14:paraId="7FA68381" w14:textId="06F12E98" w:rsidR="003C0B38" w:rsidRDefault="00F128D9" w:rsidP="00631CBF">
            <w:pPr>
              <w:spacing w:after="0"/>
              <w:rPr>
                <w:sz w:val="20"/>
                <w:szCs w:val="20"/>
                <w:lang w:val="en-GB" w:eastAsia="zh-CN"/>
              </w:rPr>
            </w:pPr>
            <w:r>
              <w:rPr>
                <w:sz w:val="20"/>
                <w:szCs w:val="20"/>
                <w:lang w:val="en-GB" w:eastAsia="zh-CN"/>
              </w:rPr>
              <w:t>S</w:t>
            </w:r>
            <w:r>
              <w:rPr>
                <w:rFonts w:hint="eastAsia"/>
                <w:sz w:val="20"/>
                <w:szCs w:val="20"/>
                <w:lang w:val="en-GB" w:eastAsia="zh-CN"/>
              </w:rPr>
              <w:t>ame view as Qualcomm.</w:t>
            </w:r>
          </w:p>
        </w:tc>
      </w:tr>
      <w:tr w:rsidR="00DA4C02" w14:paraId="1447DBD1" w14:textId="77777777" w:rsidTr="00631CBF">
        <w:tc>
          <w:tcPr>
            <w:tcW w:w="1938" w:type="dxa"/>
          </w:tcPr>
          <w:p w14:paraId="0792437B" w14:textId="680FD0E4" w:rsidR="00DA4C02" w:rsidRPr="00DA4C02" w:rsidRDefault="00DA4C02" w:rsidP="00631CBF">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1133732B" w14:textId="424618AB" w:rsidR="00DA4C02" w:rsidRPr="00DA4C02" w:rsidRDefault="00DA4C02" w:rsidP="00631CBF">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DD5F5E9" w14:textId="71671FCE" w:rsidR="00DA4C02" w:rsidRPr="00DA4C02" w:rsidRDefault="00DA4C02" w:rsidP="00631CBF">
            <w:pPr>
              <w:spacing w:after="0"/>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don’t see any restriction on the configuration both.</w:t>
            </w:r>
          </w:p>
        </w:tc>
      </w:tr>
      <w:tr w:rsidR="00201D60" w14:paraId="757B46F0" w14:textId="77777777" w:rsidTr="00631CBF">
        <w:tc>
          <w:tcPr>
            <w:tcW w:w="1938" w:type="dxa"/>
          </w:tcPr>
          <w:p w14:paraId="2FE8F33B" w14:textId="1CAC56D5" w:rsidR="00201D60" w:rsidRPr="00201D60" w:rsidRDefault="00201D60" w:rsidP="00631CBF">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16C7F368" w14:textId="033A0882" w:rsidR="00201D60" w:rsidRPr="00201D60" w:rsidRDefault="00201D60" w:rsidP="00631CBF">
            <w:pPr>
              <w:spacing w:after="0"/>
              <w:rPr>
                <w:rFonts w:hint="eastAsia"/>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0FD18F83" w14:textId="2DA6C7F3" w:rsidR="00201D60" w:rsidRPr="00201D60" w:rsidRDefault="0046398C" w:rsidP="0046398C">
            <w:pPr>
              <w:spacing w:after="0"/>
              <w:rPr>
                <w:rFonts w:hint="eastAsia"/>
                <w:sz w:val="20"/>
                <w:szCs w:val="20"/>
                <w:lang w:val="en-GB" w:eastAsia="zh-CN"/>
              </w:rPr>
            </w:pPr>
            <w:r>
              <w:rPr>
                <w:sz w:val="20"/>
                <w:szCs w:val="20"/>
                <w:lang w:val="en-GB" w:eastAsia="zh-CN"/>
              </w:rPr>
              <w:t>We can ask RAN1 to confirm whether the PPW and MG can be configured simultaneously.</w:t>
            </w:r>
          </w:p>
        </w:tc>
      </w:tr>
    </w:tbl>
    <w:p w14:paraId="63571366" w14:textId="77777777" w:rsidR="00AC2525" w:rsidRDefault="00AC2525" w:rsidP="00293897">
      <w:pPr>
        <w:rPr>
          <w:lang w:val="en-GB" w:eastAsia="en-GB"/>
        </w:rPr>
      </w:pPr>
    </w:p>
    <w:p w14:paraId="5E3E3B42" w14:textId="77777777" w:rsidR="00AC2525" w:rsidRDefault="00AC2525" w:rsidP="00293897">
      <w:pPr>
        <w:rPr>
          <w:lang w:val="en-GB" w:eastAsia="en-GB"/>
        </w:rPr>
      </w:pPr>
    </w:p>
    <w:p w14:paraId="759ED36E" w14:textId="4D8FFEF4" w:rsidR="00293897" w:rsidRDefault="002005C9" w:rsidP="002005C9">
      <w:pPr>
        <w:pStyle w:val="3"/>
        <w:rPr>
          <w:iCs/>
        </w:rPr>
      </w:pPr>
      <w:r>
        <w:t xml:space="preserve">3.3.2 </w:t>
      </w:r>
      <w:r w:rsidR="00293897">
        <w:rPr>
          <w:iCs/>
        </w:rPr>
        <w:t>Preconfigured AD</w:t>
      </w:r>
    </w:p>
    <w:p w14:paraId="2A1F08EA" w14:textId="5D8CF439" w:rsidR="002518BB" w:rsidRDefault="002518BB" w:rsidP="00293897">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afe"/>
        <w:tblW w:w="0" w:type="auto"/>
        <w:tblLook w:val="04A0" w:firstRow="1" w:lastRow="0" w:firstColumn="1" w:lastColumn="0" w:noHBand="0" w:noVBand="1"/>
      </w:tblPr>
      <w:tblGrid>
        <w:gridCol w:w="9620"/>
      </w:tblGrid>
      <w:tr w:rsidR="002518BB" w14:paraId="7C9E4398" w14:textId="77777777" w:rsidTr="002518BB">
        <w:tc>
          <w:tcPr>
            <w:tcW w:w="9620" w:type="dxa"/>
          </w:tcPr>
          <w:p w14:paraId="3AB53853" w14:textId="77777777" w:rsidR="002518BB" w:rsidRDefault="002518BB" w:rsidP="002518BB">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553EA24A" w14:textId="77777777" w:rsidR="002518BB" w:rsidRDefault="002518BB" w:rsidP="002518BB">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5EE4DE6D" w14:textId="77777777" w:rsidR="002518BB" w:rsidRDefault="002518BB" w:rsidP="002518BB">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0D35EADF" w14:textId="77777777" w:rsidR="002518BB" w:rsidRDefault="002518BB" w:rsidP="002518BB">
            <w:pPr>
              <w:adjustRightInd w:val="0"/>
              <w:snapToGrid w:val="0"/>
              <w:spacing w:beforeLines="50" w:before="120" w:afterLines="50" w:after="120" w:line="240" w:lineRule="auto"/>
              <w:rPr>
                <w:szCs w:val="24"/>
              </w:rPr>
            </w:pPr>
            <w:r>
              <w:rPr>
                <w:rFonts w:hint="eastAsia"/>
                <w:b/>
                <w:bCs/>
                <w:i/>
                <w:iCs/>
                <w:szCs w:val="24"/>
                <w:lang w:eastAsia="zh-CN"/>
              </w:rPr>
              <w:t>Proposal 16: Support to introduce a new posSIB to include the area validity of pre-configured AD.</w:t>
            </w:r>
          </w:p>
          <w:p w14:paraId="55677271" w14:textId="77777777" w:rsidR="002518BB" w:rsidRDefault="002518BB" w:rsidP="002518BB">
            <w:pPr>
              <w:rPr>
                <w:lang w:eastAsia="zh-CN"/>
              </w:rPr>
            </w:pPr>
          </w:p>
        </w:tc>
      </w:tr>
    </w:tbl>
    <w:p w14:paraId="75A7167D" w14:textId="77777777" w:rsidR="002518BB" w:rsidRPr="002518BB" w:rsidRDefault="002518BB" w:rsidP="002518BB">
      <w:pPr>
        <w:rPr>
          <w:lang w:eastAsia="zh-CN"/>
        </w:rPr>
      </w:pPr>
    </w:p>
    <w:p w14:paraId="42197306" w14:textId="2B411706" w:rsidR="00293897" w:rsidRDefault="002518BB" w:rsidP="00293897">
      <w:pPr>
        <w:rPr>
          <w:iCs/>
        </w:rPr>
      </w:pPr>
      <w:r>
        <w:rPr>
          <w:iCs/>
        </w:rPr>
        <w:t>RAN2 agreed:</w:t>
      </w:r>
    </w:p>
    <w:p w14:paraId="4B4053E0" w14:textId="77777777" w:rsidR="002518BB" w:rsidRDefault="002518BB" w:rsidP="002518BB">
      <w:pPr>
        <w:pStyle w:val="Doc-text2"/>
      </w:pPr>
    </w:p>
    <w:p w14:paraId="7DDE935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Agreements:</w:t>
      </w:r>
    </w:p>
    <w:p w14:paraId="5EC737B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1BB1297F"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15 (modified): Support UE to request pre-configured assistance data associated with area validity in each positioning method AD request.  The indicator is a boolean flag but not an explicit area ID.</w:t>
      </w:r>
    </w:p>
    <w:p w14:paraId="7B1D1B64" w14:textId="25B17903" w:rsidR="002518BB" w:rsidRDefault="002518BB" w:rsidP="00293897">
      <w:pPr>
        <w:rPr>
          <w:iCs/>
          <w:lang w:val="en-GB"/>
        </w:rPr>
      </w:pPr>
      <w:r>
        <w:rPr>
          <w:iCs/>
          <w:lang w:val="en-GB"/>
        </w:rPr>
        <w:t>The potential stage 2 impact could be:</w:t>
      </w:r>
    </w:p>
    <w:p w14:paraId="628AC5D0" w14:textId="77777777" w:rsidR="002518BB" w:rsidRPr="00AA6BE8" w:rsidRDefault="002518BB" w:rsidP="002518BB">
      <w:pPr>
        <w:pStyle w:val="7"/>
        <w:numPr>
          <w:ilvl w:val="0"/>
          <w:numId w:val="0"/>
        </w:numPr>
        <w:ind w:left="1296" w:hanging="1296"/>
      </w:pPr>
      <w:bookmarkStart w:id="31" w:name="_Toc37338356"/>
      <w:bookmarkStart w:id="32" w:name="_Toc46489199"/>
      <w:bookmarkStart w:id="33" w:name="_Toc52567557"/>
      <w:bookmarkStart w:id="34" w:name="_Toc90591163"/>
      <w:r w:rsidRPr="00AA6BE8">
        <w:t>8.10.3.1.2.1.2</w:t>
      </w:r>
      <w:r w:rsidRPr="00AA6BE8">
        <w:tab/>
        <w:t>UE initiated Assistance Data Transfer</w:t>
      </w:r>
      <w:bookmarkEnd w:id="31"/>
      <w:bookmarkEnd w:id="32"/>
      <w:bookmarkEnd w:id="33"/>
      <w:bookmarkEnd w:id="34"/>
    </w:p>
    <w:p w14:paraId="00D3985B" w14:textId="77777777" w:rsidR="002518BB" w:rsidRPr="00AA6BE8" w:rsidRDefault="002518BB" w:rsidP="002518BB">
      <w:r w:rsidRPr="00AA6BE8">
        <w:t>Figure 8.10.3.1.2.1.2-1 shows the Assistance Data Transfer operations for the Multi-RTT positioning method when the procedure is initiated by the UE.</w:t>
      </w:r>
    </w:p>
    <w:p w14:paraId="50887BBA" w14:textId="77777777" w:rsidR="002518BB" w:rsidRPr="00AA6BE8" w:rsidRDefault="00DC666B" w:rsidP="002518BB">
      <w:pPr>
        <w:pStyle w:val="TH"/>
      </w:pPr>
      <w:r w:rsidRPr="00AA6BE8">
        <w:rPr>
          <w:noProof/>
        </w:rPr>
        <w:object w:dxaOrig="4831" w:dyaOrig="1816" w14:anchorId="4C2F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5pt;height:132.15pt" o:ole="">
            <v:imagedata r:id="rId12" o:title=""/>
          </v:shape>
          <o:OLEObject Type="Embed" ProgID="Visio.Drawing.15" ShapeID="_x0000_i1025" DrawAspect="Content" ObjectID="_1713961505" r:id="rId13"/>
        </w:object>
      </w:r>
    </w:p>
    <w:p w14:paraId="1EFF6FE8" w14:textId="77777777" w:rsidR="002518BB" w:rsidRPr="00AA6BE8" w:rsidRDefault="002518BB" w:rsidP="002518BB">
      <w:pPr>
        <w:pStyle w:val="TF"/>
      </w:pPr>
      <w:r w:rsidRPr="00AA6BE8">
        <w:t>Figure 8.10.3.1.2.1.2-1: UE-initiated Assistance Data Transfer Procedure</w:t>
      </w:r>
    </w:p>
    <w:p w14:paraId="4874D459" w14:textId="28462833" w:rsidR="002518BB" w:rsidRPr="002518BB" w:rsidRDefault="002518BB" w:rsidP="002518BB">
      <w:pPr>
        <w:pStyle w:val="B1"/>
        <w:rPr>
          <w:color w:val="FF0000"/>
          <w:lang w:val="en-US"/>
        </w:rPr>
      </w:pPr>
      <w:r w:rsidRPr="002518BB">
        <w:rPr>
          <w:lang w:val="en-US"/>
        </w:rPr>
        <w:t>(1)</w:t>
      </w:r>
      <w:r w:rsidRPr="002518BB">
        <w:rPr>
          <w:lang w:val="en-US"/>
        </w:rPr>
        <w:tab/>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r>
        <w:rPr>
          <w:lang w:val="en-US"/>
        </w:rPr>
        <w:t xml:space="preserve"> </w:t>
      </w:r>
      <w:r w:rsidRPr="002518BB">
        <w:rPr>
          <w:color w:val="FF0000"/>
          <w:lang w:val="en-US"/>
        </w:rPr>
        <w:t xml:space="preserve">The UE may also request pre-configured assistance data associated with area validity in the Request Assistance Data message. </w:t>
      </w:r>
    </w:p>
    <w:p w14:paraId="45033598" w14:textId="77777777" w:rsidR="002518BB" w:rsidRPr="002518BB" w:rsidRDefault="002518BB" w:rsidP="002518BB">
      <w:pPr>
        <w:pStyle w:val="B1"/>
        <w:rPr>
          <w:lang w:val="en-US" w:eastAsia="zh-TW"/>
        </w:rPr>
      </w:pPr>
      <w:r w:rsidRPr="002518BB">
        <w:rPr>
          <w:lang w:val="en-US"/>
        </w:rPr>
        <w:t>(2)</w:t>
      </w:r>
      <w:r w:rsidRPr="002518BB">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2518BB">
        <w:rPr>
          <w:lang w:val="en-US" w:eastAsia="zh-TW"/>
        </w:rPr>
        <w:t xml:space="preserve">an </w:t>
      </w:r>
      <w:r w:rsidRPr="002518BB">
        <w:rPr>
          <w:lang w:val="en-US"/>
        </w:rPr>
        <w:t xml:space="preserve">LPP </w:t>
      </w:r>
      <w:r w:rsidRPr="002518BB">
        <w:rPr>
          <w:lang w:val="en-US" w:eastAsia="zh-TW"/>
        </w:rPr>
        <w:t xml:space="preserve">message of type </w:t>
      </w:r>
      <w:r w:rsidRPr="002518BB">
        <w:rPr>
          <w:lang w:val="en-US"/>
        </w:rPr>
        <w:t>Provide Assistance Data</w:t>
      </w:r>
      <w:r w:rsidRPr="002518BB">
        <w:rPr>
          <w:lang w:val="en-US" w:eastAsia="zh-TW"/>
        </w:rPr>
        <w:t xml:space="preserve"> which includes a cause indication for the not provided assistance data.</w:t>
      </w:r>
    </w:p>
    <w:p w14:paraId="247C418E" w14:textId="07AFBCA2" w:rsidR="002518BB" w:rsidRPr="002518BB" w:rsidRDefault="002518BB" w:rsidP="00293897">
      <w:pPr>
        <w:rPr>
          <w:iCs/>
        </w:rPr>
      </w:pPr>
      <w:r>
        <w:rPr>
          <w:iCs/>
        </w:rPr>
        <w:t xml:space="preserve">Same change should be applied for DL-AoD and DL-TDOA. </w:t>
      </w:r>
    </w:p>
    <w:p w14:paraId="28BF4EA8" w14:textId="05E1A18A" w:rsidR="002518BB" w:rsidRPr="001E0387" w:rsidRDefault="002518BB" w:rsidP="002518B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w:t>
      </w:r>
      <w:r>
        <w:rPr>
          <w:rFonts w:ascii="Times New Roman" w:hAnsi="Times New Roman" w:cs="Times New Roman"/>
          <w:b/>
          <w:bCs/>
          <w:sz w:val="20"/>
          <w:szCs w:val="20"/>
        </w:rPr>
        <w:t>shown above on the UE requested preconfigured assistance information (for Multi-RTT, DL-AoD and DL-TDOA)</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2518BB" w14:paraId="1DF52384" w14:textId="77777777" w:rsidTr="00631CBF">
        <w:tc>
          <w:tcPr>
            <w:tcW w:w="1938" w:type="dxa"/>
            <w:shd w:val="clear" w:color="auto" w:fill="BFBFBF" w:themeFill="background1" w:themeFillShade="BF"/>
          </w:tcPr>
          <w:p w14:paraId="4E3950E2" w14:textId="77777777" w:rsidR="002518BB" w:rsidRDefault="002518BB"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E0BD61" w14:textId="77777777" w:rsidR="002518BB" w:rsidRDefault="002518BB"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3CDEC75" w14:textId="77777777" w:rsidR="002518BB" w:rsidRDefault="002518BB" w:rsidP="00631CBF">
            <w:pPr>
              <w:spacing w:after="0"/>
              <w:jc w:val="center"/>
              <w:rPr>
                <w:b/>
                <w:bCs/>
                <w:sz w:val="20"/>
                <w:szCs w:val="20"/>
                <w:lang w:eastAsia="ja-JP"/>
              </w:rPr>
            </w:pPr>
            <w:r>
              <w:rPr>
                <w:b/>
                <w:bCs/>
                <w:sz w:val="20"/>
                <w:szCs w:val="20"/>
                <w:lang w:eastAsia="ja-JP"/>
              </w:rPr>
              <w:t>Comments, if any</w:t>
            </w:r>
          </w:p>
        </w:tc>
      </w:tr>
      <w:tr w:rsidR="002518BB" w14:paraId="35018901" w14:textId="77777777" w:rsidTr="00631CBF">
        <w:tc>
          <w:tcPr>
            <w:tcW w:w="1938" w:type="dxa"/>
          </w:tcPr>
          <w:p w14:paraId="60603EB7" w14:textId="023216BE" w:rsidR="002518BB" w:rsidRDefault="00DE438E"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0AAED68" w14:textId="77777777" w:rsidR="002518BB" w:rsidRDefault="00781EF7" w:rsidP="00631CBF">
            <w:pPr>
              <w:spacing w:after="0"/>
              <w:rPr>
                <w:lang w:eastAsia="zh-CN"/>
              </w:rPr>
            </w:pPr>
            <w:r>
              <w:rPr>
                <w:rFonts w:hint="eastAsia"/>
                <w:lang w:eastAsia="zh-CN"/>
              </w:rPr>
              <w:t>Y</w:t>
            </w:r>
            <w:r>
              <w:rPr>
                <w:lang w:eastAsia="zh-CN"/>
              </w:rPr>
              <w:t>es for DL-TDOA and DL-AoD</w:t>
            </w:r>
          </w:p>
          <w:p w14:paraId="6752E26C" w14:textId="785D0A03" w:rsidR="00781EF7" w:rsidRDefault="00781EF7" w:rsidP="00631CBF">
            <w:pPr>
              <w:spacing w:after="0"/>
              <w:rPr>
                <w:lang w:eastAsia="zh-CN"/>
              </w:rPr>
            </w:pPr>
            <w:r>
              <w:rPr>
                <w:rFonts w:hint="eastAsia"/>
                <w:lang w:eastAsia="zh-CN"/>
              </w:rPr>
              <w:t>N</w:t>
            </w:r>
            <w:r>
              <w:rPr>
                <w:lang w:eastAsia="zh-CN"/>
              </w:rPr>
              <w:t>o for multi-RTT</w:t>
            </w:r>
          </w:p>
        </w:tc>
        <w:tc>
          <w:tcPr>
            <w:tcW w:w="5490" w:type="dxa"/>
          </w:tcPr>
          <w:p w14:paraId="71C5314F" w14:textId="5E23DA9B" w:rsidR="002518BB" w:rsidRDefault="003D6312" w:rsidP="00631CBF">
            <w:pPr>
              <w:spacing w:after="0"/>
              <w:rPr>
                <w:lang w:eastAsia="zh-CN"/>
              </w:rPr>
            </w:pPr>
            <w:r>
              <w:rPr>
                <w:rFonts w:hint="eastAsia"/>
                <w:lang w:eastAsia="zh-CN"/>
              </w:rPr>
              <w:t>i</w:t>
            </w:r>
            <w:r>
              <w:rPr>
                <w:lang w:eastAsia="zh-CN"/>
              </w:rPr>
              <w:t>s pre-</w:t>
            </w:r>
            <w:r w:rsidR="00781EF7">
              <w:rPr>
                <w:lang w:eastAsia="zh-CN"/>
              </w:rPr>
              <w:t>configured</w:t>
            </w:r>
            <w:r>
              <w:rPr>
                <w:lang w:eastAsia="zh-CN"/>
              </w:rPr>
              <w:t xml:space="preserve"> </w:t>
            </w:r>
            <w:r w:rsidR="00781EF7">
              <w:rPr>
                <w:lang w:eastAsia="zh-CN"/>
              </w:rPr>
              <w:t>assistance</w:t>
            </w:r>
            <w:r>
              <w:rPr>
                <w:lang w:eastAsia="zh-CN"/>
              </w:rPr>
              <w:t xml:space="preserve"> data by area validity also applicable for multi-RTT?</w:t>
            </w:r>
          </w:p>
        </w:tc>
      </w:tr>
      <w:tr w:rsidR="00581556" w14:paraId="5C6F09D1" w14:textId="77777777" w:rsidTr="00631CBF">
        <w:tc>
          <w:tcPr>
            <w:tcW w:w="1938" w:type="dxa"/>
          </w:tcPr>
          <w:p w14:paraId="16F1B505" w14:textId="221FD5E1"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1BA497F" w14:textId="77777777" w:rsidR="00581556" w:rsidRPr="0099394E" w:rsidRDefault="00581556" w:rsidP="00581556">
            <w:pPr>
              <w:spacing w:after="0"/>
              <w:rPr>
                <w:rFonts w:eastAsia="Malgun Gothic"/>
                <w:sz w:val="20"/>
                <w:szCs w:val="20"/>
                <w:lang w:eastAsia="ko-KR"/>
              </w:rPr>
            </w:pPr>
          </w:p>
        </w:tc>
        <w:tc>
          <w:tcPr>
            <w:tcW w:w="5490" w:type="dxa"/>
          </w:tcPr>
          <w:p w14:paraId="72A26E51" w14:textId="3A5CCEFD" w:rsidR="00581556" w:rsidRDefault="00581556" w:rsidP="00581556">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581556" w:rsidRPr="007301E8" w14:paraId="70667F47" w14:textId="77777777" w:rsidTr="00631CBF">
        <w:tc>
          <w:tcPr>
            <w:tcW w:w="1938" w:type="dxa"/>
          </w:tcPr>
          <w:p w14:paraId="2AD88273" w14:textId="37A72FD5" w:rsidR="00581556" w:rsidRDefault="007301E8" w:rsidP="00581556">
            <w:pPr>
              <w:spacing w:after="0"/>
              <w:rPr>
                <w:sz w:val="20"/>
                <w:szCs w:val="20"/>
                <w:lang w:eastAsia="zh-CN"/>
              </w:rPr>
            </w:pPr>
            <w:r>
              <w:rPr>
                <w:sz w:val="20"/>
                <w:szCs w:val="20"/>
                <w:lang w:eastAsia="zh-CN"/>
              </w:rPr>
              <w:t>Apple</w:t>
            </w:r>
          </w:p>
        </w:tc>
        <w:tc>
          <w:tcPr>
            <w:tcW w:w="1809" w:type="dxa"/>
          </w:tcPr>
          <w:p w14:paraId="4F11425A" w14:textId="513A2641" w:rsidR="00581556" w:rsidRDefault="007301E8" w:rsidP="00581556">
            <w:pPr>
              <w:spacing w:after="0"/>
              <w:rPr>
                <w:sz w:val="20"/>
                <w:szCs w:val="20"/>
                <w:lang w:val="en-GB" w:eastAsia="zh-CN"/>
              </w:rPr>
            </w:pPr>
            <w:r>
              <w:rPr>
                <w:sz w:val="20"/>
                <w:szCs w:val="20"/>
                <w:lang w:val="en-GB" w:eastAsia="zh-CN"/>
              </w:rPr>
              <w:t>No</w:t>
            </w:r>
          </w:p>
        </w:tc>
        <w:tc>
          <w:tcPr>
            <w:tcW w:w="5490" w:type="dxa"/>
          </w:tcPr>
          <w:p w14:paraId="642B68F6" w14:textId="7D2159B2" w:rsidR="00581556" w:rsidRDefault="007301E8" w:rsidP="00581556">
            <w:pPr>
              <w:spacing w:after="0"/>
              <w:rPr>
                <w:sz w:val="20"/>
                <w:szCs w:val="20"/>
                <w:lang w:val="en-GB" w:eastAsia="zh-CN"/>
              </w:rPr>
            </w:pPr>
            <w:r>
              <w:rPr>
                <w:sz w:val="20"/>
                <w:szCs w:val="20"/>
                <w:lang w:val="en-GB" w:eastAsia="zh-CN"/>
              </w:rPr>
              <w:t>This “</w:t>
            </w:r>
            <w:r w:rsidRPr="002518BB">
              <w:rPr>
                <w:color w:val="FF0000"/>
              </w:rPr>
              <w:t>associated with area validity</w:t>
            </w:r>
            <w:r>
              <w:rPr>
                <w:sz w:val="20"/>
                <w:szCs w:val="20"/>
                <w:lang w:val="en-GB" w:eastAsia="zh-CN"/>
              </w:rPr>
              <w:t>” was not agreed</w:t>
            </w:r>
          </w:p>
        </w:tc>
      </w:tr>
      <w:tr w:rsidR="003668AC" w:rsidRPr="007301E8" w14:paraId="258702C4" w14:textId="77777777" w:rsidTr="00631CBF">
        <w:tc>
          <w:tcPr>
            <w:tcW w:w="1938" w:type="dxa"/>
          </w:tcPr>
          <w:p w14:paraId="20A5B04B" w14:textId="3C2DFB89" w:rsidR="003668AC" w:rsidRDefault="003668AC" w:rsidP="00581556">
            <w:pPr>
              <w:spacing w:after="0"/>
              <w:rPr>
                <w:sz w:val="20"/>
                <w:szCs w:val="20"/>
                <w:lang w:eastAsia="zh-CN"/>
              </w:rPr>
            </w:pPr>
            <w:r>
              <w:rPr>
                <w:sz w:val="20"/>
                <w:szCs w:val="20"/>
                <w:lang w:eastAsia="zh-CN"/>
              </w:rPr>
              <w:t>Qualcomm</w:t>
            </w:r>
          </w:p>
        </w:tc>
        <w:tc>
          <w:tcPr>
            <w:tcW w:w="1809" w:type="dxa"/>
          </w:tcPr>
          <w:p w14:paraId="0F68F6E7" w14:textId="5F7000BC" w:rsidR="003668AC" w:rsidRDefault="003668AC" w:rsidP="00581556">
            <w:pPr>
              <w:spacing w:after="0"/>
              <w:rPr>
                <w:sz w:val="20"/>
                <w:szCs w:val="20"/>
                <w:lang w:val="en-GB" w:eastAsia="zh-CN"/>
              </w:rPr>
            </w:pPr>
            <w:r>
              <w:rPr>
                <w:sz w:val="20"/>
                <w:szCs w:val="20"/>
                <w:lang w:val="en-GB" w:eastAsia="zh-CN"/>
              </w:rPr>
              <w:t>No</w:t>
            </w:r>
          </w:p>
        </w:tc>
        <w:tc>
          <w:tcPr>
            <w:tcW w:w="5490" w:type="dxa"/>
          </w:tcPr>
          <w:p w14:paraId="48D4C499" w14:textId="53A5A137" w:rsidR="003668AC" w:rsidRDefault="003668AC" w:rsidP="00581556">
            <w:pPr>
              <w:spacing w:after="0"/>
              <w:rPr>
                <w:sz w:val="20"/>
                <w:szCs w:val="20"/>
                <w:lang w:val="en-GB" w:eastAsia="zh-CN"/>
              </w:rPr>
            </w:pPr>
            <w:r>
              <w:rPr>
                <w:sz w:val="20"/>
                <w:szCs w:val="20"/>
                <w:lang w:val="en-GB" w:eastAsia="zh-CN"/>
              </w:rPr>
              <w:t xml:space="preserve">I don't think there are any additional Stage 2 impacts from these agreements (otherwise we would need to list all such request/provide elements). </w:t>
            </w:r>
          </w:p>
        </w:tc>
      </w:tr>
      <w:tr w:rsidR="0058725C" w:rsidRPr="007301E8" w14:paraId="307FA585" w14:textId="77777777" w:rsidTr="00631CBF">
        <w:tc>
          <w:tcPr>
            <w:tcW w:w="1938" w:type="dxa"/>
          </w:tcPr>
          <w:p w14:paraId="7B926630" w14:textId="2BFDA91F" w:rsidR="0058725C" w:rsidRDefault="0058725C" w:rsidP="00581556">
            <w:pPr>
              <w:spacing w:after="0"/>
              <w:rPr>
                <w:sz w:val="20"/>
                <w:szCs w:val="20"/>
                <w:lang w:eastAsia="zh-CN"/>
              </w:rPr>
            </w:pPr>
            <w:r>
              <w:rPr>
                <w:rFonts w:hint="eastAsia"/>
                <w:sz w:val="20"/>
                <w:szCs w:val="20"/>
                <w:lang w:eastAsia="zh-CN"/>
              </w:rPr>
              <w:t>CATT</w:t>
            </w:r>
          </w:p>
        </w:tc>
        <w:tc>
          <w:tcPr>
            <w:tcW w:w="1809" w:type="dxa"/>
          </w:tcPr>
          <w:p w14:paraId="3A6727BD" w14:textId="3D4DE0E1" w:rsidR="0058725C" w:rsidRDefault="0058725C" w:rsidP="00581556">
            <w:pPr>
              <w:spacing w:after="0"/>
              <w:rPr>
                <w:sz w:val="20"/>
                <w:szCs w:val="20"/>
                <w:lang w:val="en-GB" w:eastAsia="zh-CN"/>
              </w:rPr>
            </w:pPr>
            <w:r>
              <w:rPr>
                <w:rFonts w:hint="eastAsia"/>
                <w:sz w:val="20"/>
                <w:szCs w:val="20"/>
                <w:lang w:val="en-GB" w:eastAsia="zh-CN"/>
              </w:rPr>
              <w:t>No</w:t>
            </w:r>
          </w:p>
        </w:tc>
        <w:tc>
          <w:tcPr>
            <w:tcW w:w="5490" w:type="dxa"/>
          </w:tcPr>
          <w:p w14:paraId="226C5182" w14:textId="0615DDD9" w:rsidR="0058725C" w:rsidRDefault="0058725C" w:rsidP="00581556">
            <w:pPr>
              <w:spacing w:after="0"/>
              <w:rPr>
                <w:sz w:val="20"/>
                <w:szCs w:val="20"/>
                <w:lang w:val="en-GB" w:eastAsia="zh-CN"/>
              </w:rPr>
            </w:pPr>
            <w:r>
              <w:rPr>
                <w:sz w:val="20"/>
                <w:szCs w:val="20"/>
                <w:lang w:val="en-GB" w:eastAsia="zh-CN"/>
              </w:rPr>
              <w:t>A</w:t>
            </w:r>
            <w:r>
              <w:rPr>
                <w:rFonts w:hint="eastAsia"/>
                <w:sz w:val="20"/>
                <w:szCs w:val="20"/>
                <w:lang w:val="en-GB" w:eastAsia="zh-CN"/>
              </w:rPr>
              <w:t>gree with Qualcomm. Usually stage-2 doesn</w:t>
            </w:r>
            <w:r>
              <w:rPr>
                <w:sz w:val="20"/>
                <w:szCs w:val="20"/>
                <w:lang w:val="en-GB" w:eastAsia="zh-CN"/>
              </w:rPr>
              <w:t>’</w:t>
            </w:r>
            <w:r>
              <w:rPr>
                <w:rFonts w:hint="eastAsia"/>
                <w:sz w:val="20"/>
                <w:szCs w:val="20"/>
                <w:lang w:val="en-GB" w:eastAsia="zh-CN"/>
              </w:rPr>
              <w:t>t capture all the elements, e.g. the measurement report.</w:t>
            </w:r>
          </w:p>
        </w:tc>
      </w:tr>
      <w:tr w:rsidR="00DA4C02" w:rsidRPr="007301E8" w14:paraId="551088FF" w14:textId="77777777" w:rsidTr="00631CBF">
        <w:tc>
          <w:tcPr>
            <w:tcW w:w="1938" w:type="dxa"/>
          </w:tcPr>
          <w:p w14:paraId="63EA59EF" w14:textId="0DE01FD5" w:rsidR="00DA4C02" w:rsidRPr="00DA4C02" w:rsidRDefault="00DA4C02" w:rsidP="00581556">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30890822" w14:textId="21E0110C" w:rsidR="00DA4C02" w:rsidRPr="00DA4C02" w:rsidRDefault="00DA4C02" w:rsidP="00581556">
            <w:pPr>
              <w:spacing w:after="0"/>
              <w:rPr>
                <w:rFonts w:eastAsia="Malgun Gothic"/>
                <w:sz w:val="20"/>
                <w:szCs w:val="20"/>
                <w:lang w:val="en-GB" w:eastAsia="ko-KR"/>
              </w:rPr>
            </w:pPr>
            <w:r>
              <w:rPr>
                <w:rFonts w:eastAsia="Malgun Gothic"/>
                <w:sz w:val="20"/>
                <w:szCs w:val="20"/>
                <w:lang w:val="en-GB" w:eastAsia="ko-KR"/>
              </w:rPr>
              <w:t>N</w:t>
            </w:r>
            <w:r>
              <w:rPr>
                <w:rFonts w:eastAsia="Malgun Gothic" w:hint="eastAsia"/>
                <w:sz w:val="20"/>
                <w:szCs w:val="20"/>
                <w:lang w:val="en-GB" w:eastAsia="ko-KR"/>
              </w:rPr>
              <w:t xml:space="preserve">o </w:t>
            </w:r>
          </w:p>
        </w:tc>
        <w:tc>
          <w:tcPr>
            <w:tcW w:w="5490" w:type="dxa"/>
          </w:tcPr>
          <w:p w14:paraId="1409BFD2" w14:textId="2C22CF80" w:rsidR="00DA4C02" w:rsidRPr="00DA4C02" w:rsidRDefault="00DA4C02" w:rsidP="00581556">
            <w:pPr>
              <w:spacing w:after="0"/>
              <w:rPr>
                <w:rFonts w:eastAsia="Malgun Gothic"/>
                <w:sz w:val="20"/>
                <w:szCs w:val="20"/>
                <w:lang w:val="en-GB" w:eastAsia="ko-KR"/>
              </w:rPr>
            </w:pPr>
            <w:r>
              <w:rPr>
                <w:rFonts w:eastAsia="Malgun Gothic"/>
                <w:sz w:val="20"/>
                <w:szCs w:val="20"/>
                <w:lang w:val="en-GB" w:eastAsia="ko-KR"/>
              </w:rPr>
              <w:t>S</w:t>
            </w:r>
            <w:r>
              <w:rPr>
                <w:rFonts w:eastAsia="Malgun Gothic" w:hint="eastAsia"/>
                <w:sz w:val="20"/>
                <w:szCs w:val="20"/>
                <w:lang w:val="en-GB" w:eastAsia="ko-KR"/>
              </w:rPr>
              <w:t xml:space="preserve">ame </w:t>
            </w:r>
            <w:r>
              <w:rPr>
                <w:rFonts w:eastAsia="Malgun Gothic"/>
                <w:sz w:val="20"/>
                <w:szCs w:val="20"/>
                <w:lang w:val="en-GB" w:eastAsia="ko-KR"/>
              </w:rPr>
              <w:t>view with QC</w:t>
            </w:r>
          </w:p>
        </w:tc>
      </w:tr>
      <w:tr w:rsidR="0046398C" w:rsidRPr="007301E8" w14:paraId="492FC218" w14:textId="77777777" w:rsidTr="00631CBF">
        <w:tc>
          <w:tcPr>
            <w:tcW w:w="1938" w:type="dxa"/>
          </w:tcPr>
          <w:p w14:paraId="074CDE44" w14:textId="5922DFD8" w:rsidR="0046398C" w:rsidRPr="0046398C" w:rsidRDefault="0046398C" w:rsidP="00581556">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2AF79C9D" w14:textId="4EA322CF" w:rsidR="0046398C" w:rsidRPr="0046398C" w:rsidRDefault="0046398C" w:rsidP="00581556">
            <w:pPr>
              <w:spacing w:after="0"/>
              <w:rPr>
                <w:rFonts w:hint="eastAsia"/>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83FF891" w14:textId="265A9835" w:rsidR="0046398C" w:rsidRPr="0046398C" w:rsidRDefault="0046398C" w:rsidP="00581556">
            <w:pPr>
              <w:spacing w:after="0"/>
              <w:rPr>
                <w:rFonts w:hint="eastAsia"/>
                <w:sz w:val="20"/>
                <w:szCs w:val="20"/>
                <w:lang w:val="en-GB" w:eastAsia="zh-CN"/>
              </w:rPr>
            </w:pPr>
            <w:r>
              <w:rPr>
                <w:sz w:val="20"/>
                <w:szCs w:val="20"/>
                <w:lang w:val="en-GB" w:eastAsia="zh-CN"/>
              </w:rPr>
              <w:t>Agree with QC.</w:t>
            </w:r>
          </w:p>
        </w:tc>
      </w:tr>
    </w:tbl>
    <w:p w14:paraId="272DC5CC" w14:textId="77777777" w:rsidR="002518BB" w:rsidRDefault="002518BB" w:rsidP="002518BB">
      <w:pPr>
        <w:rPr>
          <w:lang w:val="en-GB" w:eastAsia="en-GB"/>
        </w:rPr>
      </w:pPr>
    </w:p>
    <w:p w14:paraId="4AFEBDCE" w14:textId="2186C5FA" w:rsidR="002518BB" w:rsidRDefault="002518BB" w:rsidP="002518BB">
      <w:pPr>
        <w:pStyle w:val="2"/>
        <w:numPr>
          <w:ilvl w:val="1"/>
          <w:numId w:val="1"/>
        </w:numPr>
      </w:pPr>
      <w:r>
        <w:t>Stage 2 changes for On-Demand PRS</w:t>
      </w:r>
    </w:p>
    <w:p w14:paraId="29C467BF" w14:textId="20A529CD" w:rsidR="002518BB" w:rsidRDefault="002518BB" w:rsidP="002518BB">
      <w:pPr>
        <w:rPr>
          <w:lang w:val="en-GB" w:eastAsia="en-GB"/>
        </w:rPr>
      </w:pPr>
      <w:r w:rsidRPr="002518BB">
        <w:rPr>
          <w:lang w:val="en-GB" w:eastAsia="en-GB"/>
        </w:rPr>
        <w:t>On-Demand PRS</w:t>
      </w:r>
      <w:r>
        <w:rPr>
          <w:lang w:val="en-GB" w:eastAsia="en-GB"/>
        </w:rPr>
        <w:t xml:space="preserve"> related stage 2 CRs have been discussed in Pre-605 </w:t>
      </w:r>
      <w:r w:rsidRPr="00B902D8">
        <w:rPr>
          <w:iCs/>
        </w:rPr>
        <w:t>R2-2206058</w:t>
      </w:r>
      <w:r w:rsidRPr="00B902D8">
        <w:rPr>
          <w:iCs/>
        </w:rPr>
        <w:tab/>
        <w:t>[Pre118-e][605][POS] Summary of AI 6.11.2.3 on on-demand PRS (Huawei)</w:t>
      </w:r>
      <w:r>
        <w:rPr>
          <w:iCs/>
        </w:rPr>
        <w:t>.</w:t>
      </w:r>
    </w:p>
    <w:p w14:paraId="585ED782" w14:textId="2CC92979" w:rsidR="002518BB" w:rsidRDefault="002518BB" w:rsidP="00293897">
      <w:pPr>
        <w:rPr>
          <w:iCs/>
          <w:lang w:val="en-GB"/>
        </w:rPr>
      </w:pPr>
      <w:r>
        <w:rPr>
          <w:iCs/>
          <w:lang w:val="en-GB"/>
        </w:rPr>
        <w:lastRenderedPageBreak/>
        <w:t xml:space="preserve">Mismatch between RAN2 and RAN3 will be discussed in </w:t>
      </w:r>
      <w:r w:rsidRPr="002518BB">
        <w:rPr>
          <w:iCs/>
          <w:lang w:val="en-GB"/>
        </w:rPr>
        <w:t></w:t>
      </w:r>
      <w:r w:rsidRPr="002518BB">
        <w:rPr>
          <w:iCs/>
          <w:lang w:val="en-GB"/>
        </w:rPr>
        <w:tab/>
        <w:t>[AT118-e][637][POS] Proposals for discussion on on-demand PRS (Huawei)</w:t>
      </w:r>
      <w:r>
        <w:rPr>
          <w:iCs/>
          <w:lang w:val="en-GB"/>
        </w:rPr>
        <w:t>.</w:t>
      </w:r>
    </w:p>
    <w:p w14:paraId="3C48DDA6" w14:textId="05DDE432" w:rsidR="002518BB" w:rsidRDefault="002518BB" w:rsidP="00293897">
      <w:pPr>
        <w:rPr>
          <w:lang w:val="en-GB" w:eastAsia="en-GB"/>
        </w:rPr>
      </w:pPr>
      <w:r>
        <w:rPr>
          <w:iCs/>
          <w:lang w:val="en-GB"/>
        </w:rPr>
        <w:t xml:space="preserve">Therefore following documents will be not discussed in this offline discussion, </w:t>
      </w:r>
      <w:r w:rsidR="000E2BF6">
        <w:rPr>
          <w:lang w:val="en-GB" w:eastAsia="en-GB"/>
        </w:rPr>
        <w:t>but the potential outcome (if any) will be merged in final stage 2 CR.</w:t>
      </w:r>
    </w:p>
    <w:tbl>
      <w:tblPr>
        <w:tblStyle w:val="afe"/>
        <w:tblW w:w="0" w:type="auto"/>
        <w:tblLook w:val="04A0" w:firstRow="1" w:lastRow="0" w:firstColumn="1" w:lastColumn="0" w:noHBand="0" w:noVBand="1"/>
      </w:tblPr>
      <w:tblGrid>
        <w:gridCol w:w="9620"/>
      </w:tblGrid>
      <w:tr w:rsidR="000E2BF6" w14:paraId="51EA1C27" w14:textId="77777777" w:rsidTr="000E2BF6">
        <w:tc>
          <w:tcPr>
            <w:tcW w:w="9620" w:type="dxa"/>
          </w:tcPr>
          <w:p w14:paraId="3260E0A6" w14:textId="77777777" w:rsidR="000E2BF6" w:rsidRDefault="000E2BF6" w:rsidP="000E2BF6">
            <w:pPr>
              <w:spacing w:before="120" w:after="120"/>
              <w:rPr>
                <w:rFonts w:ascii="Arial" w:eastAsiaTheme="minorEastAsia" w:hAnsi="Arial" w:cs="Arial"/>
                <w:b/>
                <w:i/>
                <w:sz w:val="21"/>
                <w:szCs w:val="21"/>
                <w:u w:val="single"/>
                <w:lang w:val="en-GB" w:eastAsia="zh-CN"/>
              </w:rPr>
            </w:pPr>
            <w:r w:rsidRPr="00132C34">
              <w:rPr>
                <w:rFonts w:ascii="Arial" w:eastAsia="MS Mincho" w:hAnsi="Arial"/>
                <w:b/>
                <w:bCs/>
                <w:iCs/>
                <w:sz w:val="18"/>
                <w:szCs w:val="24"/>
                <w:lang w:val="en-GB" w:eastAsia="en-GB"/>
              </w:rPr>
              <w:t>R2-2205581</w:t>
            </w:r>
            <w:r w:rsidRPr="00132C34">
              <w:rPr>
                <w:rFonts w:ascii="Arial" w:eastAsia="MS Mincho" w:hAnsi="Arial"/>
                <w:b/>
                <w:bCs/>
                <w:iCs/>
                <w:sz w:val="18"/>
                <w:szCs w:val="24"/>
                <w:lang w:val="en-GB" w:eastAsia="en-GB"/>
              </w:rPr>
              <w:tab/>
              <w:t>Discussion on the mismatch between the on-demand PRS procedure of RAN2 and RAN3</w:t>
            </w:r>
            <w:r w:rsidRPr="00132C34">
              <w:rPr>
                <w:rFonts w:ascii="Arial" w:eastAsia="MS Mincho" w:hAnsi="Arial"/>
                <w:b/>
                <w:bCs/>
                <w:iCs/>
                <w:sz w:val="18"/>
                <w:szCs w:val="24"/>
                <w:lang w:val="en-GB" w:eastAsia="en-GB"/>
              </w:rPr>
              <w:tab/>
              <w:t>vivo</w:t>
            </w:r>
          </w:p>
          <w:p w14:paraId="49971EA4" w14:textId="77777777" w:rsidR="000E2BF6" w:rsidRPr="00E24527" w:rsidRDefault="000E2BF6" w:rsidP="000E2BF6">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457F475B"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EE1365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0, the possible On-Demand PRS configuration from gNB to LMF shall include a list of complete PRS configurations, each associated with a PRS configuration ID;</w:t>
            </w:r>
          </w:p>
          <w:p w14:paraId="60EF727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3, the PRS CONFIGURATION REQUEST from LMF to gNB shall include PRS configuration ID;</w:t>
            </w:r>
          </w:p>
          <w:p w14:paraId="5D08040B"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6, the on-demand PRS response from LMF to UE shall include the PRS configuration ID that is successfully activated.</w:t>
            </w:r>
          </w:p>
          <w:p w14:paraId="179003A6"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2: The pre-defined PRS configuration from LMF to UE only includes a list of allowed values for the parameters that can be requested by the UE</w:t>
            </w:r>
          </w:p>
          <w:p w14:paraId="666F2BA4" w14:textId="77777777" w:rsidR="000E2BF6" w:rsidRDefault="000E2BF6" w:rsidP="00293897">
            <w:pPr>
              <w:rPr>
                <w:iCs/>
                <w:lang w:val="en-GB"/>
              </w:rPr>
            </w:pPr>
          </w:p>
        </w:tc>
      </w:tr>
    </w:tbl>
    <w:p w14:paraId="2C8808A3" w14:textId="77777777" w:rsidR="000E2BF6" w:rsidRDefault="000E2BF6" w:rsidP="00293897">
      <w:pPr>
        <w:rPr>
          <w:iCs/>
          <w:lang w:val="en-GB"/>
        </w:rPr>
      </w:pPr>
    </w:p>
    <w:p w14:paraId="7BC4498F" w14:textId="2B235BF0" w:rsidR="000E2BF6" w:rsidRDefault="000E2BF6" w:rsidP="000E2BF6">
      <w:pPr>
        <w:rPr>
          <w:lang w:val="en-GB" w:eastAsia="en-GB"/>
        </w:rPr>
      </w:pPr>
      <w:r>
        <w:rPr>
          <w:lang w:val="en-GB" w:eastAsia="en-GB"/>
        </w:rPr>
        <w:t xml:space="preserve">For correction on On-Demand PRS (to add a Note ) was discussed in Pre-605 </w:t>
      </w:r>
      <w:r w:rsidRPr="00B902D8">
        <w:rPr>
          <w:iCs/>
        </w:rPr>
        <w:t>R2-2206058</w:t>
      </w:r>
      <w:r w:rsidRPr="00B902D8">
        <w:rPr>
          <w:iCs/>
        </w:rPr>
        <w:tab/>
        <w:t>[Pre118-e][605][POS] Summary of AI 6.11.2.3 on on-demand PRS (Huawei)</w:t>
      </w:r>
      <w:r>
        <w:rPr>
          <w:iCs/>
        </w:rPr>
        <w:t>.</w:t>
      </w:r>
      <w:r>
        <w:rPr>
          <w:lang w:val="en-GB" w:eastAsia="en-GB"/>
        </w:rPr>
        <w:t xml:space="preserve">. But it has not been treated. </w:t>
      </w:r>
    </w:p>
    <w:tbl>
      <w:tblPr>
        <w:tblStyle w:val="afe"/>
        <w:tblW w:w="0" w:type="auto"/>
        <w:tblLook w:val="04A0" w:firstRow="1" w:lastRow="0" w:firstColumn="1" w:lastColumn="0" w:noHBand="0" w:noVBand="1"/>
      </w:tblPr>
      <w:tblGrid>
        <w:gridCol w:w="9620"/>
      </w:tblGrid>
      <w:tr w:rsidR="000E2BF6" w14:paraId="7B4388F4" w14:textId="77777777" w:rsidTr="000E2BF6">
        <w:tc>
          <w:tcPr>
            <w:tcW w:w="9620" w:type="dxa"/>
          </w:tcPr>
          <w:p w14:paraId="1621B7A4" w14:textId="77777777" w:rsidR="000E2BF6" w:rsidRDefault="000E2BF6" w:rsidP="000E2BF6">
            <w:pPr>
              <w:rPr>
                <w:lang w:val="en-GB" w:eastAsia="en-GB"/>
              </w:rPr>
            </w:pPr>
            <w:r w:rsidRPr="00614567">
              <w:rPr>
                <w:lang w:val="en-GB" w:eastAsia="en-GB"/>
              </w:rPr>
              <w:t>R2-2205805</w:t>
            </w:r>
            <w:r w:rsidRPr="00614567">
              <w:rPr>
                <w:lang w:val="en-GB" w:eastAsia="en-GB"/>
              </w:rPr>
              <w:tab/>
              <w:t>On UE measurements to allow On-Demand PRS</w:t>
            </w:r>
            <w:r w:rsidRPr="00614567">
              <w:rPr>
                <w:lang w:val="en-GB" w:eastAsia="en-GB"/>
              </w:rPr>
              <w:tab/>
              <w:t>Ericsson, Nokia, Fraunhofer IIS, Fraunhofer HHI, Lenovo, Motorola Mobility</w:t>
            </w:r>
          </w:p>
          <w:p w14:paraId="268EDD08" w14:textId="77777777" w:rsidR="000E2BF6" w:rsidRPr="004801E2" w:rsidRDefault="000E2BF6" w:rsidP="000E2BF6">
            <w:pPr>
              <w:rPr>
                <w:rFonts w:eastAsiaTheme="minorEastAsia"/>
                <w:b/>
                <w:lang w:eastAsia="zh-CN"/>
              </w:rPr>
            </w:pPr>
            <w:r w:rsidRPr="004801E2">
              <w:rPr>
                <w:rFonts w:eastAsiaTheme="minorEastAsia" w:hint="eastAsia"/>
                <w:b/>
                <w:i/>
                <w:u w:val="single"/>
                <w:lang w:eastAsia="zh-CN"/>
              </w:rPr>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w:t>
            </w:r>
            <w:r>
              <w:rPr>
                <w:rFonts w:eastAsiaTheme="minorEastAsia" w:hint="eastAsia"/>
                <w:b/>
                <w:lang w:eastAsia="zh-CN"/>
              </w:rPr>
              <w:t>E</w:t>
            </w:r>
            <w:r w:rsidRPr="004801E2">
              <w:rPr>
                <w:rFonts w:eastAsiaTheme="minorEastAsia"/>
                <w:b/>
                <w:lang w:eastAsia="zh-CN"/>
              </w:rPr>
              <w:t>-initiated on-demand PRS request.</w:t>
            </w:r>
          </w:p>
          <w:p w14:paraId="7D994045" w14:textId="22A62882" w:rsidR="000E2BF6" w:rsidRDefault="000E2BF6" w:rsidP="000E2BF6">
            <w:pPr>
              <w:pStyle w:val="aff6"/>
              <w:widowControl w:val="0"/>
              <w:numPr>
                <w:ilvl w:val="0"/>
                <w:numId w:val="41"/>
              </w:numPr>
              <w:overflowPunct/>
              <w:autoSpaceDE/>
              <w:autoSpaceDN/>
              <w:adjustRightInd/>
              <w:spacing w:after="0"/>
              <w:contextualSpacing w:val="0"/>
              <w:jc w:val="both"/>
              <w:rPr>
                <w:iCs/>
                <w:lang w:val="en-GB"/>
              </w:rPr>
            </w:pPr>
            <w:r w:rsidRPr="00035A50">
              <w:rPr>
                <w:rFonts w:ascii="Arial" w:eastAsiaTheme="minorEastAsia" w:hAnsi="Arial" w:cs="Arial"/>
                <w:b/>
              </w:rPr>
              <w:t>NOTE 3:</w:t>
            </w:r>
            <w:r w:rsidRPr="00035A50">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(DL-AoD).</w:t>
            </w:r>
          </w:p>
        </w:tc>
      </w:tr>
    </w:tbl>
    <w:p w14:paraId="15612E09" w14:textId="77777777" w:rsidR="002518BB" w:rsidRPr="002518BB" w:rsidRDefault="002518BB" w:rsidP="00293897">
      <w:pPr>
        <w:rPr>
          <w:iCs/>
          <w:lang w:val="en-GB"/>
        </w:rPr>
      </w:pPr>
    </w:p>
    <w:p w14:paraId="617620D4" w14:textId="77777777" w:rsidR="000E2BF6" w:rsidRDefault="000E2BF6" w:rsidP="000E2BF6">
      <w:pPr>
        <w:rPr>
          <w:lang w:val="en-GB" w:eastAsia="en-GB"/>
        </w:rPr>
      </w:pPr>
      <w:r>
        <w:rPr>
          <w:lang w:val="en-GB" w:eastAsia="en-GB"/>
        </w:rPr>
        <w:t>Rapporteur would like to check companies’ view:</w:t>
      </w:r>
    </w:p>
    <w:p w14:paraId="0BD6563C" w14:textId="5EC64851" w:rsidR="000E2BF6" w:rsidRPr="001E0387" w:rsidRDefault="000E2BF6" w:rsidP="000E2B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w:t>
      </w:r>
      <w:r w:rsidRPr="000E2BF6">
        <w:rPr>
          <w:rFonts w:ascii="Times New Roman" w:hAnsi="Times New Roman" w:cs="Times New Roman"/>
          <w:b/>
          <w:bCs/>
          <w:sz w:val="20"/>
          <w:szCs w:val="20"/>
        </w:rPr>
        <w:t>R2-2205805</w:t>
      </w:r>
      <w:r>
        <w:rPr>
          <w:rFonts w:ascii="Times New Roman" w:hAnsi="Times New Roman" w:cs="Times New Roman"/>
          <w:b/>
          <w:bCs/>
          <w:sz w:val="20"/>
          <w:szCs w:val="20"/>
        </w:rPr>
        <w:t xml:space="preserve"> </w:t>
      </w:r>
      <w:r w:rsidRPr="00AC2525">
        <w:rPr>
          <w:rFonts w:ascii="Times New Roman" w:hAnsi="Times New Roman" w:cs="Times New Roman"/>
          <w:b/>
          <w:bCs/>
          <w:sz w:val="20"/>
          <w:szCs w:val="20"/>
        </w:rPr>
        <w:t xml:space="preserve">on </w:t>
      </w:r>
      <w:r>
        <w:rPr>
          <w:rFonts w:ascii="Times New Roman" w:hAnsi="Times New Roman" w:cs="Times New Roman"/>
          <w:b/>
          <w:bCs/>
          <w:sz w:val="20"/>
          <w:szCs w:val="20"/>
        </w:rPr>
        <w:t>On-Demand PRS (add Note 3)</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0E2BF6" w14:paraId="626E379E" w14:textId="77777777" w:rsidTr="00631CBF">
        <w:tc>
          <w:tcPr>
            <w:tcW w:w="1938" w:type="dxa"/>
            <w:shd w:val="clear" w:color="auto" w:fill="BFBFBF" w:themeFill="background1" w:themeFillShade="BF"/>
          </w:tcPr>
          <w:p w14:paraId="38B700E2" w14:textId="77777777" w:rsidR="000E2BF6" w:rsidRDefault="000E2BF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FA9A3B5" w14:textId="77777777" w:rsidR="000E2BF6" w:rsidRDefault="000E2BF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9FA4D25" w14:textId="77777777" w:rsidR="000E2BF6" w:rsidRDefault="000E2BF6" w:rsidP="00631CBF">
            <w:pPr>
              <w:spacing w:after="0"/>
              <w:jc w:val="center"/>
              <w:rPr>
                <w:b/>
                <w:bCs/>
                <w:sz w:val="20"/>
                <w:szCs w:val="20"/>
                <w:lang w:eastAsia="ja-JP"/>
              </w:rPr>
            </w:pPr>
            <w:r>
              <w:rPr>
                <w:b/>
                <w:bCs/>
                <w:sz w:val="20"/>
                <w:szCs w:val="20"/>
                <w:lang w:eastAsia="ja-JP"/>
              </w:rPr>
              <w:t>Comments, if any</w:t>
            </w:r>
          </w:p>
        </w:tc>
      </w:tr>
      <w:tr w:rsidR="000E2BF6" w14:paraId="352C2514" w14:textId="77777777" w:rsidTr="00631CBF">
        <w:tc>
          <w:tcPr>
            <w:tcW w:w="1938" w:type="dxa"/>
          </w:tcPr>
          <w:p w14:paraId="39588490" w14:textId="7FB3488D" w:rsidR="000E2BF6" w:rsidRDefault="00274DF6"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3E24BD3" w14:textId="7C7D973A" w:rsidR="000E2BF6" w:rsidRDefault="00274DF6" w:rsidP="00631CBF">
            <w:pPr>
              <w:spacing w:after="0"/>
              <w:rPr>
                <w:lang w:eastAsia="zh-CN"/>
              </w:rPr>
            </w:pPr>
            <w:r>
              <w:rPr>
                <w:rFonts w:hint="eastAsia"/>
                <w:lang w:eastAsia="zh-CN"/>
              </w:rPr>
              <w:t>Y</w:t>
            </w:r>
            <w:r>
              <w:rPr>
                <w:lang w:eastAsia="zh-CN"/>
              </w:rPr>
              <w:t>es</w:t>
            </w:r>
            <w:r w:rsidR="00AE5530">
              <w:rPr>
                <w:lang w:eastAsia="zh-CN"/>
              </w:rPr>
              <w:t>,but</w:t>
            </w:r>
          </w:p>
        </w:tc>
        <w:tc>
          <w:tcPr>
            <w:tcW w:w="5490" w:type="dxa"/>
          </w:tcPr>
          <w:p w14:paraId="6B83AA60" w14:textId="4514706B" w:rsidR="000E2BF6" w:rsidRDefault="00AE5530" w:rsidP="00631CBF">
            <w:pPr>
              <w:spacing w:after="0"/>
              <w:rPr>
                <w:lang w:eastAsia="zh-CN"/>
              </w:rPr>
            </w:pPr>
            <w:r>
              <w:rPr>
                <w:rFonts w:hint="eastAsia"/>
                <w:lang w:eastAsia="zh-CN"/>
              </w:rPr>
              <w:t>W</w:t>
            </w:r>
            <w:r>
              <w:rPr>
                <w:lang w:eastAsia="zh-CN"/>
              </w:rPr>
              <w:t>hy the other measurements, like RSRPP, RSTD measurements cannot be applicable? we dont need to be exhaustive on the measurements</w:t>
            </w:r>
            <w:r w:rsidR="004126EE">
              <w:rPr>
                <w:lang w:eastAsia="zh-CN"/>
              </w:rPr>
              <w:t xml:space="preserve"> that can be helpful</w:t>
            </w:r>
          </w:p>
        </w:tc>
      </w:tr>
      <w:tr w:rsidR="00581556" w14:paraId="5C1BAFF8" w14:textId="77777777" w:rsidTr="00631CBF">
        <w:tc>
          <w:tcPr>
            <w:tcW w:w="1938" w:type="dxa"/>
          </w:tcPr>
          <w:p w14:paraId="79974202" w14:textId="0CE58984"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CC4D73" w14:textId="5CD94D3D"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4AC3FF08" w14:textId="17751785" w:rsidR="00581556" w:rsidRDefault="00581556" w:rsidP="00581556">
            <w:pPr>
              <w:spacing w:after="0"/>
              <w:rPr>
                <w:sz w:val="20"/>
                <w:szCs w:val="20"/>
                <w:lang w:eastAsia="ja-JP"/>
              </w:rPr>
            </w:pPr>
            <w:r>
              <w:rPr>
                <w:lang w:eastAsia="zh-CN"/>
              </w:rPr>
              <w:t xml:space="preserve">A further explanation of the purpose of using such UE measurement maybe needed in the Note. For example, as indicated in the </w:t>
            </w:r>
            <w:r w:rsidRPr="00DA4813">
              <w:rPr>
                <w:b/>
                <w:bCs/>
                <w:i/>
                <w:iCs/>
                <w:lang w:eastAsia="zh-CN"/>
              </w:rPr>
              <w:t>reason of change</w:t>
            </w:r>
            <w:r>
              <w:rPr>
                <w:lang w:eastAsia="zh-CN"/>
              </w:rPr>
              <w:t xml:space="preserve"> in the CR, </w:t>
            </w:r>
            <w:r w:rsidRPr="005A39DF">
              <w:rPr>
                <w:rFonts w:cs="Arial"/>
                <w:noProof/>
                <w:lang w:eastAsia="fr-FR"/>
              </w:rPr>
              <w:t>to identify which TRPs to send a request for DL-PRS transmission</w:t>
            </w:r>
          </w:p>
        </w:tc>
      </w:tr>
      <w:tr w:rsidR="00581556" w14:paraId="49E728BD" w14:textId="77777777" w:rsidTr="00631CBF">
        <w:tc>
          <w:tcPr>
            <w:tcW w:w="1938" w:type="dxa"/>
          </w:tcPr>
          <w:p w14:paraId="2D3AA3AC" w14:textId="32181EE6" w:rsidR="00581556" w:rsidRDefault="007301E8" w:rsidP="00581556">
            <w:pPr>
              <w:spacing w:after="0"/>
              <w:rPr>
                <w:sz w:val="20"/>
                <w:szCs w:val="20"/>
                <w:lang w:eastAsia="zh-CN"/>
              </w:rPr>
            </w:pPr>
            <w:r>
              <w:rPr>
                <w:sz w:val="20"/>
                <w:szCs w:val="20"/>
                <w:lang w:eastAsia="zh-CN"/>
              </w:rPr>
              <w:t>Apple</w:t>
            </w:r>
          </w:p>
        </w:tc>
        <w:tc>
          <w:tcPr>
            <w:tcW w:w="1809" w:type="dxa"/>
          </w:tcPr>
          <w:p w14:paraId="3DA5CA83" w14:textId="39CEB1DC" w:rsidR="00581556" w:rsidRDefault="007301E8" w:rsidP="00581556">
            <w:pPr>
              <w:spacing w:after="0"/>
              <w:rPr>
                <w:sz w:val="20"/>
                <w:szCs w:val="20"/>
                <w:lang w:val="en-GB" w:eastAsia="zh-CN"/>
              </w:rPr>
            </w:pPr>
            <w:r>
              <w:rPr>
                <w:sz w:val="20"/>
                <w:szCs w:val="20"/>
                <w:lang w:val="en-GB" w:eastAsia="zh-CN"/>
              </w:rPr>
              <w:t>Yes, but</w:t>
            </w:r>
          </w:p>
        </w:tc>
        <w:tc>
          <w:tcPr>
            <w:tcW w:w="5490" w:type="dxa"/>
          </w:tcPr>
          <w:p w14:paraId="1533FCC9" w14:textId="77777777" w:rsidR="00581556" w:rsidRDefault="007301E8" w:rsidP="00581556">
            <w:pPr>
              <w:spacing w:after="0"/>
              <w:rPr>
                <w:sz w:val="20"/>
                <w:szCs w:val="20"/>
                <w:lang w:val="en-GB" w:eastAsia="zh-CN"/>
              </w:rPr>
            </w:pPr>
            <w:r>
              <w:rPr>
                <w:sz w:val="20"/>
                <w:szCs w:val="20"/>
                <w:lang w:val="en-GB" w:eastAsia="zh-CN"/>
              </w:rPr>
              <w:t>With the following changes the note may be agreeable:</w:t>
            </w:r>
          </w:p>
          <w:p w14:paraId="233C5AB0" w14:textId="77777777" w:rsidR="007301E8" w:rsidRDefault="007301E8" w:rsidP="007301E8">
            <w:pPr>
              <w:pStyle w:val="aff6"/>
              <w:numPr>
                <w:ilvl w:val="0"/>
                <w:numId w:val="46"/>
              </w:numPr>
              <w:spacing w:after="0"/>
              <w:rPr>
                <w:lang w:val="en-GB" w:eastAsia="zh-CN"/>
              </w:rPr>
            </w:pPr>
            <w:r>
              <w:rPr>
                <w:lang w:val="en-GB" w:eastAsia="zh-CN"/>
              </w:rPr>
              <w:t>Remove “some”</w:t>
            </w:r>
          </w:p>
          <w:p w14:paraId="1C56D2F1" w14:textId="4D0F030F" w:rsidR="007301E8" w:rsidRPr="007301E8" w:rsidRDefault="007301E8" w:rsidP="007301E8">
            <w:pPr>
              <w:pStyle w:val="aff6"/>
              <w:numPr>
                <w:ilvl w:val="0"/>
                <w:numId w:val="46"/>
              </w:numPr>
              <w:spacing w:after="0"/>
              <w:rPr>
                <w:lang w:val="en-GB" w:eastAsia="zh-CN"/>
              </w:rPr>
            </w:pPr>
            <w:r>
              <w:rPr>
                <w:lang w:val="en-GB" w:eastAsia="zh-CN"/>
              </w:rPr>
              <w:t>Remove everything after “e.g.” (this is stage-3 level of detail that does not belong here)</w:t>
            </w:r>
          </w:p>
        </w:tc>
      </w:tr>
      <w:tr w:rsidR="003668AC" w14:paraId="01AADF35" w14:textId="77777777" w:rsidTr="00631CBF">
        <w:tc>
          <w:tcPr>
            <w:tcW w:w="1938" w:type="dxa"/>
          </w:tcPr>
          <w:p w14:paraId="7F99DEAC" w14:textId="2974A85C" w:rsidR="003668AC" w:rsidRDefault="003668AC" w:rsidP="00581556">
            <w:pPr>
              <w:spacing w:after="0"/>
              <w:rPr>
                <w:sz w:val="20"/>
                <w:szCs w:val="20"/>
                <w:lang w:eastAsia="zh-CN"/>
              </w:rPr>
            </w:pPr>
            <w:r>
              <w:rPr>
                <w:sz w:val="20"/>
                <w:szCs w:val="20"/>
                <w:lang w:eastAsia="zh-CN"/>
              </w:rPr>
              <w:lastRenderedPageBreak/>
              <w:t>Qualcomm</w:t>
            </w:r>
          </w:p>
        </w:tc>
        <w:tc>
          <w:tcPr>
            <w:tcW w:w="1809" w:type="dxa"/>
          </w:tcPr>
          <w:p w14:paraId="4D005C0D" w14:textId="6BE0E328" w:rsidR="003668AC" w:rsidRDefault="003668AC" w:rsidP="00581556">
            <w:pPr>
              <w:spacing w:after="0"/>
              <w:rPr>
                <w:sz w:val="20"/>
                <w:szCs w:val="20"/>
                <w:lang w:val="en-GB" w:eastAsia="zh-CN"/>
              </w:rPr>
            </w:pPr>
            <w:r>
              <w:rPr>
                <w:sz w:val="20"/>
                <w:szCs w:val="20"/>
                <w:lang w:val="en-GB" w:eastAsia="zh-CN"/>
              </w:rPr>
              <w:t>No</w:t>
            </w:r>
          </w:p>
        </w:tc>
        <w:tc>
          <w:tcPr>
            <w:tcW w:w="5490" w:type="dxa"/>
          </w:tcPr>
          <w:p w14:paraId="234F0077" w14:textId="77777777" w:rsidR="003668AC" w:rsidRDefault="003668AC" w:rsidP="00581556">
            <w:pPr>
              <w:spacing w:after="0"/>
              <w:rPr>
                <w:sz w:val="20"/>
                <w:szCs w:val="20"/>
                <w:lang w:val="en-GB" w:eastAsia="zh-CN"/>
              </w:rPr>
            </w:pPr>
            <w:r>
              <w:rPr>
                <w:sz w:val="20"/>
                <w:szCs w:val="20"/>
                <w:lang w:val="en-GB" w:eastAsia="zh-CN"/>
              </w:rPr>
              <w:t>This is not specific to on-demand PRS. A LMF may for any assistance data request obtain location measurements from the target device (if not provided unsolicited). This is up to implementation.</w:t>
            </w:r>
            <w:r w:rsidR="00860991">
              <w:rPr>
                <w:sz w:val="20"/>
                <w:szCs w:val="20"/>
                <w:lang w:val="en-GB" w:eastAsia="zh-CN"/>
              </w:rPr>
              <w:t xml:space="preserve"> The Step 2b description is sufficient:</w:t>
            </w:r>
          </w:p>
          <w:p w14:paraId="06541969" w14:textId="77777777" w:rsidR="00860991" w:rsidRDefault="00860991" w:rsidP="00860991">
            <w:pPr>
              <w:pStyle w:val="B1"/>
              <w:rPr>
                <w:lang w:eastAsia="zh-CN"/>
              </w:rPr>
            </w:pPr>
            <w:r>
              <w:t>2b.</w:t>
            </w:r>
            <w:r>
              <w:tab/>
              <w:t>In case of LMF-initiated On-Demand PRS, the LMF and the UE may exchange LPP messages</w:t>
            </w:r>
            <w:r>
              <w:rPr>
                <w:lang w:eastAsia="zh-CN"/>
              </w:rPr>
              <w:t xml:space="preserve"> e.g., to obtain UE measurements or the DL-PRS positioning capabilities of the UE, etc</w:t>
            </w:r>
            <w:r>
              <w:t>.</w:t>
            </w:r>
          </w:p>
          <w:p w14:paraId="33512967" w14:textId="77777777" w:rsidR="00860991" w:rsidRDefault="00860991" w:rsidP="00860991">
            <w:pPr>
              <w:pStyle w:val="B1"/>
              <w:rPr>
                <w:lang w:val="en-US" w:eastAsia="zh-CN"/>
              </w:rPr>
            </w:pPr>
            <w:r>
              <w:rPr>
                <w:lang w:val="en-US" w:eastAsia="zh-CN"/>
              </w:rPr>
              <w:t>No need to repeat this in another NOTE.</w:t>
            </w:r>
          </w:p>
          <w:p w14:paraId="4BA1605A" w14:textId="77777777" w:rsidR="00860991" w:rsidRDefault="00860991" w:rsidP="00860991">
            <w:pPr>
              <w:pStyle w:val="B1"/>
              <w:rPr>
                <w:lang w:val="en-US" w:eastAsia="zh-CN"/>
              </w:rPr>
            </w:pPr>
            <w:r>
              <w:rPr>
                <w:lang w:val="en-US" w:eastAsia="zh-CN"/>
              </w:rPr>
              <w:t>If a change is needed, the first part of the sentence can be deleted:</w:t>
            </w:r>
          </w:p>
          <w:p w14:paraId="21D84A66" w14:textId="51A0B8E0" w:rsidR="00860991" w:rsidRPr="00860991" w:rsidRDefault="00860991" w:rsidP="00860991">
            <w:pPr>
              <w:pStyle w:val="B1"/>
              <w:rPr>
                <w:lang w:eastAsia="zh-CN"/>
              </w:rPr>
            </w:pPr>
            <w:r>
              <w:t>2b.</w:t>
            </w:r>
            <w:r>
              <w:tab/>
            </w:r>
            <w:r w:rsidRPr="00860991">
              <w:rPr>
                <w:strike/>
              </w:rPr>
              <w:t xml:space="preserve">In case of LMF-initiated On-Demand PRS, </w:t>
            </w:r>
            <w:r>
              <w:t>the LMF and the UE may exchange LPP messages</w:t>
            </w:r>
            <w:r>
              <w:rPr>
                <w:lang w:eastAsia="zh-CN"/>
              </w:rPr>
              <w:t xml:space="preserve"> e.g., to obtain UE measurements or the DL-PRS positioning capabilities of the UE, etc</w:t>
            </w:r>
            <w:r>
              <w:t>.</w:t>
            </w:r>
          </w:p>
        </w:tc>
      </w:tr>
      <w:tr w:rsidR="002F7A94" w14:paraId="424C693D" w14:textId="77777777" w:rsidTr="00631CBF">
        <w:tc>
          <w:tcPr>
            <w:tcW w:w="1938" w:type="dxa"/>
          </w:tcPr>
          <w:p w14:paraId="0E7E190C" w14:textId="086E2806" w:rsidR="002F7A94" w:rsidRDefault="002F7A94" w:rsidP="00581556">
            <w:pPr>
              <w:spacing w:after="0"/>
              <w:rPr>
                <w:sz w:val="20"/>
                <w:szCs w:val="20"/>
                <w:lang w:eastAsia="zh-CN"/>
              </w:rPr>
            </w:pPr>
            <w:r>
              <w:rPr>
                <w:rFonts w:hint="eastAsia"/>
                <w:sz w:val="20"/>
                <w:szCs w:val="20"/>
                <w:lang w:eastAsia="zh-CN"/>
              </w:rPr>
              <w:t>CATT</w:t>
            </w:r>
          </w:p>
        </w:tc>
        <w:tc>
          <w:tcPr>
            <w:tcW w:w="1809" w:type="dxa"/>
          </w:tcPr>
          <w:p w14:paraId="1693907E" w14:textId="05022003" w:rsidR="002F7A94" w:rsidRDefault="002F7A94" w:rsidP="00581556">
            <w:pPr>
              <w:spacing w:after="0"/>
              <w:rPr>
                <w:sz w:val="20"/>
                <w:szCs w:val="20"/>
                <w:lang w:val="en-GB" w:eastAsia="zh-CN"/>
              </w:rPr>
            </w:pPr>
            <w:r>
              <w:rPr>
                <w:rFonts w:hint="eastAsia"/>
                <w:sz w:val="20"/>
                <w:szCs w:val="20"/>
                <w:lang w:val="en-GB" w:eastAsia="zh-CN"/>
              </w:rPr>
              <w:t>Yes, but</w:t>
            </w:r>
          </w:p>
        </w:tc>
        <w:tc>
          <w:tcPr>
            <w:tcW w:w="5490" w:type="dxa"/>
          </w:tcPr>
          <w:p w14:paraId="361AEEEA" w14:textId="49C9DEBC" w:rsidR="002F7A94" w:rsidRDefault="002F7A94" w:rsidP="00581556">
            <w:pPr>
              <w:spacing w:after="0"/>
              <w:rPr>
                <w:sz w:val="20"/>
                <w:szCs w:val="20"/>
                <w:lang w:val="en-GB" w:eastAsia="zh-CN"/>
              </w:rPr>
            </w:pPr>
            <w:r>
              <w:rPr>
                <w:sz w:val="20"/>
                <w:szCs w:val="20"/>
                <w:lang w:val="en-GB" w:eastAsia="zh-CN"/>
              </w:rPr>
              <w:t>A</w:t>
            </w:r>
            <w:r>
              <w:rPr>
                <w:rFonts w:hint="eastAsia"/>
                <w:sz w:val="20"/>
                <w:szCs w:val="20"/>
                <w:lang w:val="en-GB" w:eastAsia="zh-CN"/>
              </w:rPr>
              <w:t>gree with Apple</w:t>
            </w:r>
          </w:p>
        </w:tc>
      </w:tr>
      <w:tr w:rsidR="007E0111" w14:paraId="067BC097" w14:textId="77777777" w:rsidTr="00631CBF">
        <w:tc>
          <w:tcPr>
            <w:tcW w:w="1938" w:type="dxa"/>
          </w:tcPr>
          <w:p w14:paraId="60F11A7B" w14:textId="28AD3850" w:rsidR="007E0111" w:rsidRDefault="007E0111" w:rsidP="00581556">
            <w:pPr>
              <w:spacing w:after="0"/>
              <w:rPr>
                <w:sz w:val="20"/>
                <w:szCs w:val="20"/>
                <w:lang w:eastAsia="ko-KR"/>
              </w:rPr>
            </w:pPr>
            <w:r>
              <w:rPr>
                <w:rFonts w:ascii="BatangChe" w:eastAsia="BatangChe" w:hAnsi="BatangChe" w:cs="BatangChe"/>
                <w:sz w:val="20"/>
                <w:szCs w:val="20"/>
                <w:lang w:eastAsia="ko-KR"/>
              </w:rPr>
              <w:t>Samsung</w:t>
            </w:r>
            <w:r>
              <w:rPr>
                <w:rFonts w:ascii="BatangChe" w:eastAsia="BatangChe" w:hAnsi="BatangChe" w:cs="BatangChe" w:hint="eastAsia"/>
                <w:sz w:val="20"/>
                <w:szCs w:val="20"/>
                <w:lang w:eastAsia="ko-KR"/>
              </w:rPr>
              <w:t xml:space="preserve"> </w:t>
            </w:r>
          </w:p>
        </w:tc>
        <w:tc>
          <w:tcPr>
            <w:tcW w:w="1809" w:type="dxa"/>
          </w:tcPr>
          <w:p w14:paraId="1C91DDD1" w14:textId="009FC5F9" w:rsidR="007E0111" w:rsidRPr="007E0111" w:rsidRDefault="007E0111" w:rsidP="00581556">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22F75B71" w14:textId="77777777" w:rsidR="007E0111" w:rsidRDefault="007E0111" w:rsidP="00581556">
            <w:pPr>
              <w:spacing w:after="0"/>
              <w:rPr>
                <w:sz w:val="20"/>
                <w:szCs w:val="20"/>
                <w:lang w:val="en-GB" w:eastAsia="zh-CN"/>
              </w:rPr>
            </w:pPr>
          </w:p>
        </w:tc>
      </w:tr>
      <w:tr w:rsidR="0046398C" w14:paraId="4762BAD8" w14:textId="77777777" w:rsidTr="00631CBF">
        <w:tc>
          <w:tcPr>
            <w:tcW w:w="1938" w:type="dxa"/>
          </w:tcPr>
          <w:p w14:paraId="32B037F9" w14:textId="1071E90F" w:rsidR="0046398C" w:rsidRPr="0046398C" w:rsidRDefault="0046398C" w:rsidP="00581556">
            <w:pPr>
              <w:spacing w:after="0"/>
              <w:rPr>
                <w:rFonts w:ascii="BatangChe" w:hAnsi="BatangChe" w:cs="BatangChe" w:hint="eastAsia"/>
                <w:sz w:val="20"/>
                <w:szCs w:val="20"/>
                <w:lang w:eastAsia="zh-CN"/>
              </w:rPr>
            </w:pPr>
            <w:r>
              <w:rPr>
                <w:rFonts w:ascii="BatangChe" w:hAnsi="BatangChe" w:cs="BatangChe"/>
                <w:sz w:val="20"/>
                <w:szCs w:val="20"/>
                <w:lang w:eastAsia="zh-CN"/>
              </w:rPr>
              <w:t xml:space="preserve">Xiaomi </w:t>
            </w:r>
          </w:p>
        </w:tc>
        <w:tc>
          <w:tcPr>
            <w:tcW w:w="1809" w:type="dxa"/>
          </w:tcPr>
          <w:p w14:paraId="2D602885" w14:textId="39FFB206" w:rsidR="0046398C" w:rsidRPr="0046398C" w:rsidRDefault="0046398C" w:rsidP="00581556">
            <w:pPr>
              <w:spacing w:after="0"/>
              <w:rPr>
                <w:rFonts w:hint="eastAsia"/>
                <w:sz w:val="20"/>
                <w:szCs w:val="20"/>
                <w:lang w:val="en-GB" w:eastAsia="zh-CN"/>
              </w:rPr>
            </w:pPr>
            <w:r>
              <w:rPr>
                <w:rFonts w:hint="eastAsia"/>
                <w:sz w:val="20"/>
                <w:szCs w:val="20"/>
                <w:lang w:val="en-GB" w:eastAsia="zh-CN"/>
              </w:rPr>
              <w:t>Y</w:t>
            </w:r>
            <w:r>
              <w:rPr>
                <w:sz w:val="20"/>
                <w:szCs w:val="20"/>
                <w:lang w:val="en-GB" w:eastAsia="zh-CN"/>
              </w:rPr>
              <w:t xml:space="preserve">es, but </w:t>
            </w:r>
          </w:p>
        </w:tc>
        <w:tc>
          <w:tcPr>
            <w:tcW w:w="5490" w:type="dxa"/>
          </w:tcPr>
          <w:p w14:paraId="5CFF40B8" w14:textId="242AD399" w:rsidR="0046398C" w:rsidRDefault="0046398C" w:rsidP="00581556">
            <w:pPr>
              <w:spacing w:after="0"/>
              <w:rPr>
                <w:sz w:val="20"/>
                <w:szCs w:val="20"/>
                <w:lang w:val="en-GB" w:eastAsia="zh-CN"/>
              </w:rPr>
            </w:pPr>
            <w:r>
              <w:rPr>
                <w:rFonts w:hint="eastAsia"/>
                <w:sz w:val="20"/>
                <w:szCs w:val="20"/>
                <w:lang w:val="en-GB" w:eastAsia="zh-CN"/>
              </w:rPr>
              <w:t>A</w:t>
            </w:r>
            <w:r>
              <w:rPr>
                <w:sz w:val="20"/>
                <w:szCs w:val="20"/>
                <w:lang w:val="en-GB" w:eastAsia="zh-CN"/>
              </w:rPr>
              <w:t>gree with Aplle.</w:t>
            </w:r>
          </w:p>
        </w:tc>
      </w:tr>
    </w:tbl>
    <w:p w14:paraId="5C1E81B3" w14:textId="77777777" w:rsidR="00974924" w:rsidRDefault="00974924" w:rsidP="00974924">
      <w:pPr>
        <w:rPr>
          <w:lang w:val="en-GB" w:eastAsia="en-GB"/>
        </w:rPr>
      </w:pPr>
    </w:p>
    <w:p w14:paraId="19628E97" w14:textId="3957A8FD" w:rsidR="00974924" w:rsidRDefault="00974924" w:rsidP="00974924">
      <w:pPr>
        <w:pStyle w:val="2"/>
        <w:numPr>
          <w:ilvl w:val="1"/>
          <w:numId w:val="1"/>
        </w:numPr>
      </w:pPr>
      <w:r>
        <w:t>Stage 2 changes for accuracy</w:t>
      </w:r>
    </w:p>
    <w:p w14:paraId="7505018E" w14:textId="2202F969" w:rsidR="00974924" w:rsidRDefault="00974924" w:rsidP="00974924">
      <w:pPr>
        <w:rPr>
          <w:iCs/>
        </w:rPr>
      </w:pPr>
      <w:r>
        <w:rPr>
          <w:lang w:val="en-GB" w:eastAsia="en-GB"/>
        </w:rPr>
        <w:t xml:space="preserve">Accuracy related stage 2 CRs have been discussed in Pre-607 </w:t>
      </w:r>
      <w:r w:rsidRPr="00974924">
        <w:rPr>
          <w:iCs/>
        </w:rPr>
        <w:t>R2-2206333</w:t>
      </w:r>
      <w:r w:rsidRPr="00974924">
        <w:rPr>
          <w:iCs/>
        </w:rPr>
        <w:tab/>
        <w:t>[Pre118-e][607][POS] Summary of AI 6.11.2.6 on accuracy (CATT)</w:t>
      </w:r>
      <w:r>
        <w:rPr>
          <w:iCs/>
        </w:rPr>
        <w:t>.</w:t>
      </w:r>
    </w:p>
    <w:p w14:paraId="5CA71C34" w14:textId="77777777" w:rsidR="00974924" w:rsidRDefault="00974924" w:rsidP="00974924">
      <w:pPr>
        <w:pStyle w:val="Doc-text2"/>
      </w:pPr>
      <w:r>
        <w:t xml:space="preserve">Align the stage 2 specification to introduce the NRPPa enhancement </w:t>
      </w:r>
    </w:p>
    <w:p w14:paraId="11F1EC02" w14:textId="77777777" w:rsidR="00974924" w:rsidRDefault="00974924" w:rsidP="00974924">
      <w:pPr>
        <w:pStyle w:val="Doc-text2"/>
      </w:pPr>
      <w:r>
        <w:t>Proposal 5a: RAN2 to further discuss on how to capture the R17 NRPPa related positioning enhancement via offline, based on the CR in R2-2204697 and R2-2205807.</w:t>
      </w:r>
    </w:p>
    <w:p w14:paraId="08F7B889" w14:textId="77777777" w:rsidR="00974924" w:rsidRDefault="00974924" w:rsidP="00974924">
      <w:pPr>
        <w:pStyle w:val="Doc-text2"/>
      </w:pPr>
      <w:r>
        <w:t>Proposal 5b: RAN2 to further discuss whether to send LS on the stage-2 update to RAN3 for confirmation, and the LS in R2-2204698 can be taken as baseline if needed.</w:t>
      </w:r>
    </w:p>
    <w:p w14:paraId="226F0EE7" w14:textId="77777777" w:rsidR="00974924" w:rsidRDefault="00974924" w:rsidP="00974924">
      <w:pPr>
        <w:pStyle w:val="Doc-text2"/>
        <w:numPr>
          <w:ilvl w:val="0"/>
          <w:numId w:val="44"/>
        </w:numPr>
      </w:pPr>
      <w:r>
        <w:t>Postponed (stage 2)</w:t>
      </w:r>
    </w:p>
    <w:p w14:paraId="6726F58D" w14:textId="77777777" w:rsidR="00974924" w:rsidRDefault="00974924" w:rsidP="00974924">
      <w:pPr>
        <w:rPr>
          <w:lang w:val="en-GB" w:eastAsia="en-GB"/>
        </w:rPr>
      </w:pPr>
    </w:p>
    <w:p w14:paraId="31C6F6FF" w14:textId="165F0898" w:rsidR="00293897" w:rsidRDefault="00974924" w:rsidP="00293897">
      <w:pPr>
        <w:rPr>
          <w:lang w:val="en-GB" w:eastAsia="en-GB"/>
        </w:rPr>
      </w:pPr>
      <w:r>
        <w:rPr>
          <w:iCs/>
          <w:lang w:val="en-GB"/>
        </w:rPr>
        <w:t xml:space="preserve"> </w:t>
      </w:r>
    </w:p>
    <w:tbl>
      <w:tblPr>
        <w:tblStyle w:val="afe"/>
        <w:tblW w:w="0" w:type="auto"/>
        <w:tblLook w:val="04A0" w:firstRow="1" w:lastRow="0" w:firstColumn="1" w:lastColumn="0" w:noHBand="0" w:noVBand="1"/>
      </w:tblPr>
      <w:tblGrid>
        <w:gridCol w:w="9620"/>
      </w:tblGrid>
      <w:tr w:rsidR="00974924" w14:paraId="1582B167" w14:textId="77777777" w:rsidTr="00974924">
        <w:tc>
          <w:tcPr>
            <w:tcW w:w="9620" w:type="dxa"/>
          </w:tcPr>
          <w:p w14:paraId="1BF74FEC" w14:textId="77777777" w:rsidR="00974924" w:rsidRDefault="00974924" w:rsidP="00974924">
            <w:pPr>
              <w:pStyle w:val="Comments"/>
              <w:rPr>
                <w:b/>
                <w:bCs/>
                <w:i w:val="0"/>
                <w:iCs/>
              </w:rPr>
            </w:pPr>
            <w:r w:rsidRPr="00B902D8">
              <w:rPr>
                <w:b/>
                <w:bCs/>
                <w:i w:val="0"/>
                <w:iCs/>
              </w:rPr>
              <w:t>R2-2204696</w:t>
            </w:r>
            <w:r w:rsidRPr="00B902D8">
              <w:rPr>
                <w:b/>
                <w:bCs/>
                <w:i w:val="0"/>
                <w:iCs/>
              </w:rPr>
              <w:tab/>
              <w:t>Discussion on R17 positioning enhancement impacts on stage-2 specification</w:t>
            </w:r>
            <w:r w:rsidRPr="00B902D8">
              <w:rPr>
                <w:b/>
                <w:bCs/>
                <w:i w:val="0"/>
                <w:iCs/>
              </w:rPr>
              <w:tab/>
              <w:t>CATT</w:t>
            </w:r>
            <w:r w:rsidRPr="00B902D8">
              <w:rPr>
                <w:b/>
                <w:bCs/>
                <w:i w:val="0"/>
                <w:iCs/>
              </w:rPr>
              <w:tab/>
            </w:r>
          </w:p>
          <w:p w14:paraId="79C1DD4F" w14:textId="77777777" w:rsidR="00974924" w:rsidRDefault="00974924" w:rsidP="00974924">
            <w:pPr>
              <w:pStyle w:val="Comments"/>
              <w:rPr>
                <w:b/>
                <w:bCs/>
                <w:i w:val="0"/>
                <w:iCs/>
              </w:rPr>
            </w:pPr>
            <w:r w:rsidRPr="00B902D8">
              <w:rPr>
                <w:b/>
                <w:bCs/>
                <w:i w:val="0"/>
                <w:iCs/>
              </w:rPr>
              <w:t>R2-2204697</w:t>
            </w:r>
            <w:r w:rsidRPr="00B902D8">
              <w:rPr>
                <w:b/>
                <w:bCs/>
                <w:i w:val="0"/>
                <w:iCs/>
              </w:rPr>
              <w:tab/>
              <w:t>Introduction of R17 NRPPa related positioning enhancement to TS38.305</w:t>
            </w:r>
            <w:r w:rsidRPr="00B902D8">
              <w:rPr>
                <w:b/>
                <w:bCs/>
                <w:i w:val="0"/>
                <w:iCs/>
              </w:rPr>
              <w:tab/>
              <w:t>CATT</w:t>
            </w:r>
          </w:p>
          <w:p w14:paraId="1D5411F8" w14:textId="77777777" w:rsidR="00974924" w:rsidRDefault="00974924" w:rsidP="00974924">
            <w:pPr>
              <w:pStyle w:val="Comments"/>
              <w:rPr>
                <w:b/>
                <w:bCs/>
                <w:i w:val="0"/>
                <w:iCs/>
              </w:rPr>
            </w:pPr>
            <w:r w:rsidRPr="00B902D8">
              <w:rPr>
                <w:b/>
                <w:bCs/>
                <w:i w:val="0"/>
                <w:iCs/>
              </w:rPr>
              <w:t>R2-2204698</w:t>
            </w:r>
            <w:r w:rsidRPr="00B902D8">
              <w:rPr>
                <w:b/>
                <w:bCs/>
                <w:i w:val="0"/>
                <w:iCs/>
              </w:rPr>
              <w:tab/>
              <w:t>[Draft] LS to RAN3 on introduction of R17 NRPPa related positioning enhancement to TS38.305</w:t>
            </w:r>
            <w:r w:rsidRPr="00B902D8">
              <w:rPr>
                <w:b/>
                <w:bCs/>
                <w:i w:val="0"/>
                <w:iCs/>
              </w:rPr>
              <w:tab/>
              <w:t>CATT</w:t>
            </w:r>
          </w:p>
          <w:p w14:paraId="3D420AB8" w14:textId="77777777" w:rsidR="00974924" w:rsidRPr="00325E6A" w:rsidRDefault="00974924" w:rsidP="00974924">
            <w:pPr>
              <w:pStyle w:val="Comments"/>
              <w:rPr>
                <w:b/>
                <w:bCs/>
                <w:i w:val="0"/>
                <w:iCs/>
              </w:rPr>
            </w:pPr>
            <w:r w:rsidRPr="00B902D8">
              <w:rPr>
                <w:b/>
                <w:bCs/>
                <w:i w:val="0"/>
                <w:iCs/>
              </w:rPr>
              <w:t>R2-2205807</w:t>
            </w:r>
            <w:r w:rsidRPr="00B902D8">
              <w:rPr>
                <w:b/>
                <w:bCs/>
                <w:i w:val="0"/>
                <w:iCs/>
              </w:rPr>
              <w:tab/>
              <w:t>Update of signalling in stage 2 to align with NRPPa</w:t>
            </w:r>
            <w:r w:rsidRPr="00B902D8">
              <w:rPr>
                <w:b/>
                <w:bCs/>
                <w:i w:val="0"/>
                <w:iCs/>
              </w:rPr>
              <w:tab/>
              <w:t>Ericsson</w:t>
            </w:r>
          </w:p>
          <w:p w14:paraId="29A21474" w14:textId="77777777" w:rsidR="00974924" w:rsidRPr="00624E8C" w:rsidRDefault="00974924" w:rsidP="00974924">
            <w:pPr>
              <w:keepLines/>
              <w:ind w:left="1418" w:hanging="1134"/>
              <w:rPr>
                <w:rFonts w:eastAsia="Yu Mincho"/>
                <w:b/>
              </w:rPr>
            </w:pPr>
            <w:r w:rsidRPr="00624E8C">
              <w:rPr>
                <w:rFonts w:eastAsia="Yu Mincho"/>
                <w:b/>
                <w:bCs/>
              </w:rPr>
              <w:t xml:space="preserve">Proposal </w:t>
            </w:r>
            <w:r>
              <w:rPr>
                <w:rFonts w:eastAsia="Yu Mincho" w:hint="eastAsia"/>
                <w:b/>
                <w:bCs/>
                <w:lang w:eastAsia="zh-CN"/>
              </w:rPr>
              <w:t>5a</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NRPPa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49F7774A" w14:textId="77777777" w:rsidR="00974924" w:rsidRDefault="00974924" w:rsidP="00974924">
            <w:pPr>
              <w:keepLines/>
              <w:ind w:left="1418" w:hanging="1134"/>
              <w:rPr>
                <w:rFonts w:eastAsia="Yu Mincho"/>
                <w:b/>
                <w:lang w:eastAsia="zh-CN"/>
              </w:rPr>
            </w:pPr>
            <w:r w:rsidRPr="00624E8C">
              <w:rPr>
                <w:rFonts w:eastAsia="Yu Mincho"/>
                <w:b/>
                <w:bCs/>
              </w:rPr>
              <w:t xml:space="preserve">Proposal </w:t>
            </w:r>
            <w:r>
              <w:rPr>
                <w:rFonts w:eastAsia="Yu Mincho" w:hint="eastAsia"/>
                <w:b/>
                <w:bCs/>
                <w:lang w:eastAsia="zh-CN"/>
              </w:rPr>
              <w:t>5b</w:t>
            </w:r>
            <w:r w:rsidRPr="00624E8C">
              <w:rPr>
                <w:rFonts w:eastAsia="Yu Mincho"/>
                <w:b/>
                <w:bCs/>
              </w:rPr>
              <w:t>:</w:t>
            </w:r>
            <w:r>
              <w:rPr>
                <w:rFonts w:eastAsia="Yu Mincho"/>
                <w:b/>
              </w:rPr>
              <w:t xml:space="preserve"> </w:t>
            </w:r>
            <w:r w:rsidRPr="00624E8C">
              <w:rPr>
                <w:rFonts w:eastAsia="Yu Mincho" w:hint="eastAsia"/>
                <w:b/>
                <w:lang w:eastAsia="zh-CN"/>
              </w:rPr>
              <w:t xml:space="preserve">RAN2 to further discuss whether </w:t>
            </w:r>
            <w:bookmarkStart w:id="35" w:name="_Hlk103156553"/>
            <w:r>
              <w:rPr>
                <w:rFonts w:eastAsia="Yu Mincho" w:hint="eastAsia"/>
                <w:b/>
                <w:lang w:eastAsia="zh-CN"/>
              </w:rPr>
              <w:t xml:space="preserve">to </w:t>
            </w:r>
            <w:r w:rsidRPr="00624E8C">
              <w:rPr>
                <w:rFonts w:eastAsia="Yu Mincho" w:hint="eastAsia"/>
                <w:b/>
                <w:lang w:eastAsia="zh-CN"/>
              </w:rPr>
              <w:t xml:space="preserve">send LS </w:t>
            </w:r>
            <w:r>
              <w:rPr>
                <w:rFonts w:eastAsia="Yu Mincho" w:hint="eastAsia"/>
                <w:b/>
                <w:lang w:eastAsia="zh-CN"/>
              </w:rPr>
              <w:t>on the stage-2 update</w:t>
            </w:r>
            <w:r w:rsidRPr="00624E8C">
              <w:rPr>
                <w:rFonts w:eastAsia="Yu Mincho" w:hint="eastAsia"/>
                <w:b/>
                <w:lang w:eastAsia="zh-CN"/>
              </w:rPr>
              <w:t xml:space="preserve"> to RAN3 </w:t>
            </w:r>
            <w:r>
              <w:rPr>
                <w:rFonts w:eastAsia="Yu Mincho" w:hint="eastAsia"/>
                <w:b/>
                <w:lang w:eastAsia="zh-CN"/>
              </w:rPr>
              <w:t>for</w:t>
            </w:r>
            <w:r w:rsidRPr="00624E8C">
              <w:rPr>
                <w:rFonts w:eastAsia="Yu Mincho" w:hint="eastAsia"/>
                <w:b/>
                <w:lang w:eastAsia="zh-CN"/>
              </w:rPr>
              <w:t xml:space="preserve"> confirmation</w:t>
            </w:r>
            <w:bookmarkEnd w:id="35"/>
            <w:r w:rsidRPr="00624E8C">
              <w:rPr>
                <w:rFonts w:eastAsia="Yu Mincho" w:hint="eastAsia"/>
                <w:b/>
                <w:lang w:eastAsia="zh-CN"/>
              </w:rPr>
              <w:t xml:space="preserve">, </w:t>
            </w:r>
            <w:r>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43B518BC" w14:textId="77777777" w:rsidR="00974924" w:rsidRDefault="00974924" w:rsidP="00293897">
            <w:pPr>
              <w:pStyle w:val="Comments"/>
              <w:rPr>
                <w:b/>
                <w:bCs/>
                <w:i w:val="0"/>
                <w:iCs/>
              </w:rPr>
            </w:pPr>
          </w:p>
        </w:tc>
      </w:tr>
    </w:tbl>
    <w:p w14:paraId="13E9AF9B" w14:textId="77777777" w:rsidR="00293897" w:rsidRDefault="00293897" w:rsidP="00293897">
      <w:pPr>
        <w:pStyle w:val="Comments"/>
        <w:rPr>
          <w:b/>
          <w:bCs/>
          <w:i w:val="0"/>
          <w:iCs/>
        </w:rPr>
      </w:pPr>
    </w:p>
    <w:p w14:paraId="44441BAC" w14:textId="77777777" w:rsidR="00293897" w:rsidRPr="00974924" w:rsidRDefault="00293897" w:rsidP="00974924">
      <w:pPr>
        <w:rPr>
          <w:lang w:val="en-GB" w:eastAsia="en-GB"/>
        </w:rPr>
      </w:pPr>
      <w:r w:rsidRPr="00974924">
        <w:rPr>
          <w:lang w:val="en-GB" w:eastAsia="en-GB"/>
        </w:rPr>
        <w:t>R2-2205807 also discussed in [AT118-e][630][POS] LS on DL-AoD signalling load (Ericsson)</w:t>
      </w:r>
    </w:p>
    <w:p w14:paraId="2F9BB7A1" w14:textId="5ADE6325" w:rsidR="00437E4F" w:rsidRDefault="00974924" w:rsidP="0094064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14:paraId="07D67ECF" w14:textId="12B3E149" w:rsidR="00974924" w:rsidRPr="001E0387" w:rsidRDefault="00974924" w:rsidP="0097492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00606A86">
        <w:rPr>
          <w:rFonts w:ascii="Times New Roman" w:hAnsi="Times New Roman" w:cs="Times New Roman"/>
          <w:b/>
          <w:bCs/>
          <w:sz w:val="20"/>
          <w:szCs w:val="20"/>
        </w:rPr>
        <w:t>to leave NRPPa related stage 2 changes to RAN3, i.e. RAN2 will not discuss them</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74924" w14:paraId="6F5C1760" w14:textId="77777777" w:rsidTr="00631CBF">
        <w:tc>
          <w:tcPr>
            <w:tcW w:w="1938" w:type="dxa"/>
            <w:shd w:val="clear" w:color="auto" w:fill="BFBFBF" w:themeFill="background1" w:themeFillShade="BF"/>
          </w:tcPr>
          <w:p w14:paraId="4ACB7C94" w14:textId="77777777" w:rsidR="00974924" w:rsidRDefault="00974924"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770823" w14:textId="77777777" w:rsidR="00974924" w:rsidRDefault="00974924"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08026C5" w14:textId="77777777" w:rsidR="00974924" w:rsidRDefault="00974924" w:rsidP="00631CBF">
            <w:pPr>
              <w:spacing w:after="0"/>
              <w:jc w:val="center"/>
              <w:rPr>
                <w:b/>
                <w:bCs/>
                <w:sz w:val="20"/>
                <w:szCs w:val="20"/>
                <w:lang w:eastAsia="ja-JP"/>
              </w:rPr>
            </w:pPr>
            <w:r>
              <w:rPr>
                <w:b/>
                <w:bCs/>
                <w:sz w:val="20"/>
                <w:szCs w:val="20"/>
                <w:lang w:eastAsia="ja-JP"/>
              </w:rPr>
              <w:t>Comments, if any</w:t>
            </w:r>
          </w:p>
        </w:tc>
      </w:tr>
      <w:tr w:rsidR="00974924" w14:paraId="2522E21F" w14:textId="77777777" w:rsidTr="00631CBF">
        <w:tc>
          <w:tcPr>
            <w:tcW w:w="1938" w:type="dxa"/>
          </w:tcPr>
          <w:p w14:paraId="3AF9A67A" w14:textId="124291F3" w:rsidR="00974924" w:rsidRDefault="00A250CC"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6745FAE" w14:textId="71F79230" w:rsidR="00974924" w:rsidRDefault="009852D2" w:rsidP="00631CBF">
            <w:pPr>
              <w:spacing w:after="0"/>
              <w:rPr>
                <w:lang w:eastAsia="zh-CN"/>
              </w:rPr>
            </w:pPr>
            <w:r>
              <w:rPr>
                <w:rFonts w:hint="eastAsia"/>
                <w:lang w:eastAsia="zh-CN"/>
              </w:rPr>
              <w:t>Y</w:t>
            </w:r>
            <w:r>
              <w:rPr>
                <w:lang w:eastAsia="zh-CN"/>
              </w:rPr>
              <w:t>es</w:t>
            </w:r>
          </w:p>
        </w:tc>
        <w:tc>
          <w:tcPr>
            <w:tcW w:w="5490" w:type="dxa"/>
          </w:tcPr>
          <w:p w14:paraId="09874306" w14:textId="77777777" w:rsidR="00974924" w:rsidRDefault="00974924" w:rsidP="00631CBF">
            <w:pPr>
              <w:spacing w:after="0"/>
              <w:rPr>
                <w:lang w:eastAsia="zh-CN"/>
              </w:rPr>
            </w:pPr>
          </w:p>
        </w:tc>
      </w:tr>
      <w:tr w:rsidR="00581556" w14:paraId="23CB2A45" w14:textId="77777777" w:rsidTr="00631CBF">
        <w:tc>
          <w:tcPr>
            <w:tcW w:w="1938" w:type="dxa"/>
          </w:tcPr>
          <w:p w14:paraId="464987CB" w14:textId="1272227D" w:rsidR="00581556" w:rsidRPr="0099394E" w:rsidRDefault="00581556" w:rsidP="00581556">
            <w:pPr>
              <w:spacing w:after="0"/>
              <w:rPr>
                <w:rFonts w:eastAsia="Malgun Gothic"/>
                <w:sz w:val="20"/>
                <w:szCs w:val="20"/>
                <w:lang w:eastAsia="ko-KR"/>
              </w:rPr>
            </w:pPr>
            <w:r>
              <w:rPr>
                <w:rFonts w:hint="eastAsia"/>
                <w:sz w:val="20"/>
                <w:szCs w:val="20"/>
                <w:lang w:eastAsia="zh-CN"/>
              </w:rPr>
              <w:lastRenderedPageBreak/>
              <w:t>O</w:t>
            </w:r>
            <w:r>
              <w:rPr>
                <w:sz w:val="20"/>
                <w:szCs w:val="20"/>
                <w:lang w:eastAsia="zh-CN"/>
              </w:rPr>
              <w:t>PPO</w:t>
            </w:r>
          </w:p>
        </w:tc>
        <w:tc>
          <w:tcPr>
            <w:tcW w:w="1809" w:type="dxa"/>
          </w:tcPr>
          <w:p w14:paraId="0DEB49FF" w14:textId="3FA1C54A"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1682678C" w14:textId="77777777" w:rsidR="00581556" w:rsidRDefault="00581556" w:rsidP="00581556">
            <w:pPr>
              <w:spacing w:after="0"/>
              <w:rPr>
                <w:sz w:val="20"/>
                <w:szCs w:val="20"/>
                <w:lang w:eastAsia="ja-JP"/>
              </w:rPr>
            </w:pPr>
          </w:p>
        </w:tc>
      </w:tr>
      <w:tr w:rsidR="00581556" w14:paraId="5013B94D" w14:textId="77777777" w:rsidTr="00631CBF">
        <w:tc>
          <w:tcPr>
            <w:tcW w:w="1938" w:type="dxa"/>
          </w:tcPr>
          <w:p w14:paraId="44216CB0" w14:textId="54CC6CB4" w:rsidR="00581556" w:rsidRDefault="007301E8" w:rsidP="00581556">
            <w:pPr>
              <w:spacing w:after="0"/>
              <w:rPr>
                <w:sz w:val="20"/>
                <w:szCs w:val="20"/>
                <w:lang w:eastAsia="zh-CN"/>
              </w:rPr>
            </w:pPr>
            <w:r>
              <w:rPr>
                <w:sz w:val="20"/>
                <w:szCs w:val="20"/>
                <w:lang w:eastAsia="zh-CN"/>
              </w:rPr>
              <w:t>Apple</w:t>
            </w:r>
          </w:p>
        </w:tc>
        <w:tc>
          <w:tcPr>
            <w:tcW w:w="1809" w:type="dxa"/>
          </w:tcPr>
          <w:p w14:paraId="51536AB0" w14:textId="3D3BC213" w:rsidR="00581556" w:rsidRDefault="007301E8" w:rsidP="00581556">
            <w:pPr>
              <w:spacing w:after="0"/>
              <w:rPr>
                <w:sz w:val="20"/>
                <w:szCs w:val="20"/>
                <w:lang w:val="en-GB" w:eastAsia="zh-CN"/>
              </w:rPr>
            </w:pPr>
            <w:r>
              <w:rPr>
                <w:sz w:val="20"/>
                <w:szCs w:val="20"/>
                <w:lang w:val="en-GB" w:eastAsia="zh-CN"/>
              </w:rPr>
              <w:t>Yes</w:t>
            </w:r>
          </w:p>
        </w:tc>
        <w:tc>
          <w:tcPr>
            <w:tcW w:w="5490" w:type="dxa"/>
          </w:tcPr>
          <w:p w14:paraId="0830B81C" w14:textId="77777777" w:rsidR="00581556" w:rsidRDefault="00581556" w:rsidP="00581556">
            <w:pPr>
              <w:spacing w:after="0"/>
              <w:rPr>
                <w:sz w:val="20"/>
                <w:szCs w:val="20"/>
                <w:lang w:val="en-GB" w:eastAsia="zh-CN"/>
              </w:rPr>
            </w:pPr>
          </w:p>
        </w:tc>
      </w:tr>
      <w:tr w:rsidR="00860991" w14:paraId="6B8FC6C9" w14:textId="77777777" w:rsidTr="00631CBF">
        <w:tc>
          <w:tcPr>
            <w:tcW w:w="1938" w:type="dxa"/>
          </w:tcPr>
          <w:p w14:paraId="0A4A198A" w14:textId="5F4BDF9E" w:rsidR="00860991" w:rsidRDefault="00860991" w:rsidP="00581556">
            <w:pPr>
              <w:spacing w:after="0"/>
              <w:rPr>
                <w:sz w:val="20"/>
                <w:szCs w:val="20"/>
                <w:lang w:eastAsia="zh-CN"/>
              </w:rPr>
            </w:pPr>
            <w:r>
              <w:rPr>
                <w:sz w:val="20"/>
                <w:szCs w:val="20"/>
                <w:lang w:eastAsia="zh-CN"/>
              </w:rPr>
              <w:t>Qualcomm</w:t>
            </w:r>
          </w:p>
        </w:tc>
        <w:tc>
          <w:tcPr>
            <w:tcW w:w="1809" w:type="dxa"/>
          </w:tcPr>
          <w:p w14:paraId="57C267EC" w14:textId="20A43A9C" w:rsidR="00860991" w:rsidRDefault="00860991" w:rsidP="00581556">
            <w:pPr>
              <w:spacing w:after="0"/>
              <w:rPr>
                <w:sz w:val="20"/>
                <w:szCs w:val="20"/>
                <w:lang w:val="en-GB" w:eastAsia="zh-CN"/>
              </w:rPr>
            </w:pPr>
            <w:r>
              <w:rPr>
                <w:sz w:val="20"/>
                <w:szCs w:val="20"/>
                <w:lang w:val="en-GB" w:eastAsia="zh-CN"/>
              </w:rPr>
              <w:t>Yes</w:t>
            </w:r>
          </w:p>
        </w:tc>
        <w:tc>
          <w:tcPr>
            <w:tcW w:w="5490" w:type="dxa"/>
          </w:tcPr>
          <w:p w14:paraId="5819A9B1" w14:textId="77777777" w:rsidR="00860991" w:rsidRDefault="00860991" w:rsidP="00581556">
            <w:pPr>
              <w:spacing w:after="0"/>
              <w:rPr>
                <w:sz w:val="20"/>
                <w:szCs w:val="20"/>
                <w:lang w:val="en-GB" w:eastAsia="zh-CN"/>
              </w:rPr>
            </w:pPr>
          </w:p>
        </w:tc>
      </w:tr>
      <w:tr w:rsidR="007F6E18" w14:paraId="538FC905" w14:textId="77777777" w:rsidTr="00631CBF">
        <w:tc>
          <w:tcPr>
            <w:tcW w:w="1938" w:type="dxa"/>
          </w:tcPr>
          <w:p w14:paraId="317E7B00" w14:textId="7C6F8162" w:rsidR="007F6E18" w:rsidRDefault="007F6E18" w:rsidP="00581556">
            <w:pPr>
              <w:spacing w:after="0"/>
              <w:rPr>
                <w:sz w:val="20"/>
                <w:szCs w:val="20"/>
                <w:lang w:eastAsia="zh-CN"/>
              </w:rPr>
            </w:pPr>
            <w:r>
              <w:rPr>
                <w:rFonts w:hint="eastAsia"/>
                <w:sz w:val="20"/>
                <w:szCs w:val="20"/>
                <w:lang w:eastAsia="zh-CN"/>
              </w:rPr>
              <w:t>CATT(Proponent)</w:t>
            </w:r>
          </w:p>
        </w:tc>
        <w:tc>
          <w:tcPr>
            <w:tcW w:w="1809" w:type="dxa"/>
          </w:tcPr>
          <w:p w14:paraId="5C417AE7" w14:textId="7491B6A7" w:rsidR="007F6E18" w:rsidRDefault="007F6E18" w:rsidP="00581556">
            <w:pPr>
              <w:spacing w:after="0"/>
              <w:rPr>
                <w:sz w:val="20"/>
                <w:szCs w:val="20"/>
                <w:lang w:val="en-GB" w:eastAsia="zh-CN"/>
              </w:rPr>
            </w:pPr>
            <w:r>
              <w:rPr>
                <w:rFonts w:hint="eastAsia"/>
                <w:sz w:val="20"/>
                <w:szCs w:val="20"/>
                <w:lang w:val="en-GB" w:eastAsia="zh-CN"/>
              </w:rPr>
              <w:t>No</w:t>
            </w:r>
          </w:p>
        </w:tc>
        <w:tc>
          <w:tcPr>
            <w:tcW w:w="5490" w:type="dxa"/>
          </w:tcPr>
          <w:p w14:paraId="68427BA1" w14:textId="79F8CD61" w:rsidR="00487D7B" w:rsidRDefault="007F6E18" w:rsidP="007F6E18">
            <w:pPr>
              <w:widowControl w:val="0"/>
              <w:spacing w:after="120" w:line="240" w:lineRule="auto"/>
              <w:rPr>
                <w:lang w:eastAsia="zh-CN"/>
              </w:rPr>
            </w:pPr>
            <w:r>
              <w:rPr>
                <w:rFonts w:hint="eastAsia"/>
                <w:lang w:eastAsia="zh-CN"/>
              </w:rPr>
              <w:t xml:space="preserve">As we know, </w:t>
            </w:r>
            <w:r w:rsidR="00487D7B">
              <w:rPr>
                <w:rFonts w:hint="eastAsia"/>
                <w:lang w:eastAsia="zh-CN"/>
              </w:rPr>
              <w:t xml:space="preserve">RAN3 only focus on </w:t>
            </w:r>
            <w:r w:rsidR="00487D7B">
              <w:rPr>
                <w:lang w:eastAsia="zh-CN"/>
              </w:rPr>
              <w:t>the</w:t>
            </w:r>
            <w:r w:rsidR="00487D7B">
              <w:rPr>
                <w:rFonts w:hint="eastAsia"/>
                <w:lang w:eastAsia="zh-CN"/>
              </w:rPr>
              <w:t xml:space="preserve"> RAN1 parameters related updates. </w:t>
            </w:r>
            <w:r w:rsidR="00962847">
              <w:rPr>
                <w:lang w:eastAsia="zh-CN"/>
              </w:rPr>
              <w:t>T</w:t>
            </w:r>
            <w:r w:rsidR="00962847">
              <w:rPr>
                <w:rFonts w:hint="eastAsia"/>
                <w:lang w:eastAsia="zh-CN"/>
              </w:rPr>
              <w:t xml:space="preserve">he procedures </w:t>
            </w:r>
            <w:r w:rsidR="00962847">
              <w:rPr>
                <w:lang w:eastAsia="zh-CN"/>
              </w:rPr>
              <w:t>including</w:t>
            </w:r>
            <w:r w:rsidR="00962847">
              <w:rPr>
                <w:rFonts w:hint="eastAsia"/>
                <w:lang w:eastAsia="zh-CN"/>
              </w:rPr>
              <w:t xml:space="preserve"> NRPPa are not discussed yet</w:t>
            </w:r>
            <w:r w:rsidR="009344F3">
              <w:rPr>
                <w:rFonts w:hint="eastAsia"/>
                <w:lang w:eastAsia="zh-CN"/>
              </w:rPr>
              <w:t xml:space="preserve"> which are proposed in </w:t>
            </w:r>
            <w:r w:rsidR="009344F3" w:rsidRPr="009344F3">
              <w:rPr>
                <w:lang w:eastAsia="zh-CN"/>
              </w:rPr>
              <w:t>R2-2204697</w:t>
            </w:r>
            <w:r w:rsidR="00962847">
              <w:rPr>
                <w:rFonts w:hint="eastAsia"/>
                <w:lang w:eastAsia="zh-CN"/>
              </w:rPr>
              <w:t>.</w:t>
            </w:r>
          </w:p>
          <w:p w14:paraId="037008E9" w14:textId="77777777" w:rsidR="007F6E18" w:rsidRDefault="00962847" w:rsidP="00962847">
            <w:pPr>
              <w:widowControl w:val="0"/>
              <w:spacing w:after="120" w:line="240" w:lineRule="auto"/>
              <w:rPr>
                <w:lang w:eastAsia="zh-CN"/>
              </w:rPr>
            </w:pPr>
            <w:r>
              <w:rPr>
                <w:rFonts w:hint="eastAsia"/>
                <w:lang w:eastAsia="zh-CN"/>
              </w:rPr>
              <w:t>So</w:t>
            </w:r>
            <w:r w:rsidR="007F6E18">
              <w:rPr>
                <w:rFonts w:hint="eastAsia"/>
                <w:lang w:eastAsia="zh-CN"/>
              </w:rPr>
              <w:t xml:space="preserve"> </w:t>
            </w:r>
            <w:r>
              <w:rPr>
                <w:rFonts w:hint="eastAsia"/>
                <w:lang w:eastAsia="zh-CN"/>
              </w:rPr>
              <w:t xml:space="preserve">we think it is good </w:t>
            </w:r>
            <w:r w:rsidR="007F6E18">
              <w:rPr>
                <w:rFonts w:hint="eastAsia"/>
                <w:lang w:eastAsia="zh-CN"/>
              </w:rPr>
              <w:t xml:space="preserve">for RAN2 to discuss how to capture the NRPPa related </w:t>
            </w:r>
            <w:r>
              <w:rPr>
                <w:rFonts w:hint="eastAsia"/>
                <w:lang w:eastAsia="zh-CN"/>
              </w:rPr>
              <w:t>procedures</w:t>
            </w:r>
            <w:r w:rsidR="007F6E18">
              <w:rPr>
                <w:rFonts w:hint="eastAsia"/>
                <w:lang w:eastAsia="zh-CN"/>
              </w:rPr>
              <w:t xml:space="preserve"> in the TS38.305 directly, and then send LS to RAN3 to ask them to confirm whether the NRPPa related positioning enhancement is correctly captured by RAN2. </w:t>
            </w:r>
          </w:p>
          <w:p w14:paraId="5714C9D5" w14:textId="3823EBDE" w:rsidR="00781158" w:rsidRDefault="00781158" w:rsidP="008C6765">
            <w:pPr>
              <w:widowControl w:val="0"/>
              <w:spacing w:after="120" w:line="240" w:lineRule="auto"/>
              <w:rPr>
                <w:sz w:val="20"/>
                <w:szCs w:val="20"/>
                <w:lang w:val="en-GB" w:eastAsia="zh-CN"/>
              </w:rPr>
            </w:pPr>
            <w:r>
              <w:rPr>
                <w:lang w:eastAsia="zh-CN"/>
              </w:rPr>
              <w:t>T</w:t>
            </w:r>
            <w:r>
              <w:rPr>
                <w:rFonts w:hint="eastAsia"/>
                <w:lang w:eastAsia="zh-CN"/>
              </w:rPr>
              <w:t xml:space="preserve">he information part </w:t>
            </w:r>
            <w:r w:rsidR="008C6765">
              <w:rPr>
                <w:rFonts w:hint="eastAsia"/>
                <w:lang w:eastAsia="zh-CN"/>
              </w:rPr>
              <w:t>could</w:t>
            </w:r>
            <w:r>
              <w:rPr>
                <w:rFonts w:hint="eastAsia"/>
                <w:lang w:eastAsia="zh-CN"/>
              </w:rPr>
              <w:t xml:space="preserve"> be discussed in RAN3 but the procedure part is supposed to </w:t>
            </w:r>
            <w:r w:rsidR="00631CBF">
              <w:rPr>
                <w:rFonts w:hint="eastAsia"/>
                <w:lang w:eastAsia="zh-CN"/>
              </w:rPr>
              <w:t xml:space="preserve">be </w:t>
            </w:r>
            <w:r w:rsidR="00631CBF">
              <w:rPr>
                <w:rFonts w:hint="eastAsia"/>
                <w:vanish/>
                <w:lang w:eastAsia="zh-CN"/>
              </w:rPr>
              <w:t>lde procedure part is supposed to review in RAN2.ort.</w:t>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Pr>
                <w:rFonts w:hint="eastAsia"/>
                <w:lang w:eastAsia="zh-CN"/>
              </w:rPr>
              <w:t>review</w:t>
            </w:r>
            <w:r w:rsidR="00E34F67">
              <w:rPr>
                <w:rFonts w:hint="eastAsia"/>
                <w:lang w:eastAsia="zh-CN"/>
              </w:rPr>
              <w:t>ed</w:t>
            </w:r>
            <w:r>
              <w:rPr>
                <w:rFonts w:hint="eastAsia"/>
                <w:lang w:eastAsia="zh-CN"/>
              </w:rPr>
              <w:t xml:space="preserve"> in RAN2.</w:t>
            </w:r>
          </w:p>
        </w:tc>
      </w:tr>
      <w:tr w:rsidR="007E0111" w14:paraId="46A8FCE9" w14:textId="77777777" w:rsidTr="00631CBF">
        <w:tc>
          <w:tcPr>
            <w:tcW w:w="1938" w:type="dxa"/>
          </w:tcPr>
          <w:p w14:paraId="510EC0EF" w14:textId="5DBE94CC" w:rsidR="007E0111" w:rsidRPr="007E0111" w:rsidRDefault="007E0111" w:rsidP="00581556">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3E0C662B" w14:textId="2FAED63E" w:rsidR="007E0111" w:rsidRPr="007E0111" w:rsidRDefault="007E0111" w:rsidP="00581556">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7CB85530" w14:textId="77777777" w:rsidR="007E0111" w:rsidRDefault="007E0111" w:rsidP="007F6E18">
            <w:pPr>
              <w:widowControl w:val="0"/>
              <w:spacing w:after="120" w:line="240" w:lineRule="auto"/>
              <w:rPr>
                <w:lang w:eastAsia="zh-CN"/>
              </w:rPr>
            </w:pPr>
          </w:p>
        </w:tc>
      </w:tr>
      <w:tr w:rsidR="0046398C" w14:paraId="59E3AF7B" w14:textId="77777777" w:rsidTr="00631CBF">
        <w:tc>
          <w:tcPr>
            <w:tcW w:w="1938" w:type="dxa"/>
          </w:tcPr>
          <w:p w14:paraId="71BF8E24" w14:textId="5E526D8C" w:rsidR="0046398C" w:rsidRPr="0046398C" w:rsidRDefault="0046398C" w:rsidP="00581556">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5CBCE327" w14:textId="5986B3A0" w:rsidR="0046398C" w:rsidRPr="0046398C" w:rsidRDefault="0046398C" w:rsidP="00581556">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bookmarkStart w:id="36" w:name="_GoBack"/>
            <w:bookmarkEnd w:id="36"/>
          </w:p>
        </w:tc>
        <w:tc>
          <w:tcPr>
            <w:tcW w:w="5490" w:type="dxa"/>
          </w:tcPr>
          <w:p w14:paraId="5563348C" w14:textId="77777777" w:rsidR="0046398C" w:rsidRDefault="0046398C" w:rsidP="007F6E18">
            <w:pPr>
              <w:widowControl w:val="0"/>
              <w:spacing w:after="120" w:line="240" w:lineRule="auto"/>
              <w:rPr>
                <w:lang w:eastAsia="zh-CN"/>
              </w:rPr>
            </w:pPr>
          </w:p>
        </w:tc>
      </w:tr>
    </w:tbl>
    <w:p w14:paraId="1FB8A27B" w14:textId="77777777" w:rsidR="00974924" w:rsidRDefault="00974924" w:rsidP="00974924">
      <w:pPr>
        <w:rPr>
          <w:lang w:val="en-GB" w:eastAsia="en-GB"/>
        </w:rPr>
      </w:pPr>
    </w:p>
    <w:p w14:paraId="52C1726C" w14:textId="2F71D292"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the CR in R2-2204697 and R2-2205807</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606A86" w14:paraId="3A33BC60" w14:textId="77777777" w:rsidTr="00631CBF">
        <w:tc>
          <w:tcPr>
            <w:tcW w:w="1938" w:type="dxa"/>
            <w:shd w:val="clear" w:color="auto" w:fill="BFBFBF" w:themeFill="background1" w:themeFillShade="BF"/>
          </w:tcPr>
          <w:p w14:paraId="624F8E32" w14:textId="77777777" w:rsidR="00606A86" w:rsidRDefault="00606A8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0F02C3" w14:textId="77777777" w:rsidR="00606A86" w:rsidRDefault="00606A8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7E9AA36" w14:textId="77777777" w:rsidR="00606A86" w:rsidRDefault="00606A86" w:rsidP="00631CBF">
            <w:pPr>
              <w:spacing w:after="0"/>
              <w:jc w:val="center"/>
              <w:rPr>
                <w:b/>
                <w:bCs/>
                <w:sz w:val="20"/>
                <w:szCs w:val="20"/>
                <w:lang w:eastAsia="ja-JP"/>
              </w:rPr>
            </w:pPr>
            <w:r>
              <w:rPr>
                <w:b/>
                <w:bCs/>
                <w:sz w:val="20"/>
                <w:szCs w:val="20"/>
                <w:lang w:eastAsia="ja-JP"/>
              </w:rPr>
              <w:t>Comments, if any</w:t>
            </w:r>
          </w:p>
        </w:tc>
      </w:tr>
      <w:tr w:rsidR="00606A86" w14:paraId="27A20121" w14:textId="77777777" w:rsidTr="00631CBF">
        <w:tc>
          <w:tcPr>
            <w:tcW w:w="1938" w:type="dxa"/>
          </w:tcPr>
          <w:p w14:paraId="6DCE71C9" w14:textId="0FCFC7F3" w:rsidR="00606A86" w:rsidRDefault="00A275F5" w:rsidP="00631CBF">
            <w:pPr>
              <w:spacing w:after="0"/>
              <w:rPr>
                <w:sz w:val="20"/>
                <w:szCs w:val="20"/>
                <w:lang w:eastAsia="zh-CN"/>
              </w:rPr>
            </w:pPr>
            <w:r>
              <w:rPr>
                <w:rFonts w:hint="eastAsia"/>
                <w:sz w:val="20"/>
                <w:szCs w:val="20"/>
                <w:lang w:eastAsia="zh-CN"/>
              </w:rPr>
              <w:t>CATT</w:t>
            </w:r>
          </w:p>
        </w:tc>
        <w:tc>
          <w:tcPr>
            <w:tcW w:w="1809" w:type="dxa"/>
          </w:tcPr>
          <w:p w14:paraId="23F00DBA" w14:textId="31367C16" w:rsidR="00606A86" w:rsidRDefault="00A275F5" w:rsidP="00631CBF">
            <w:pPr>
              <w:spacing w:after="0"/>
              <w:rPr>
                <w:lang w:eastAsia="zh-CN"/>
              </w:rPr>
            </w:pPr>
            <w:r>
              <w:rPr>
                <w:rFonts w:hint="eastAsia"/>
                <w:lang w:eastAsia="zh-CN"/>
              </w:rPr>
              <w:t>Yes</w:t>
            </w:r>
          </w:p>
        </w:tc>
        <w:tc>
          <w:tcPr>
            <w:tcW w:w="5490" w:type="dxa"/>
          </w:tcPr>
          <w:p w14:paraId="4B4B6D04" w14:textId="219AAE86" w:rsidR="00606A86" w:rsidRDefault="000F22D4" w:rsidP="000F22D4">
            <w:pPr>
              <w:spacing w:after="0"/>
              <w:rPr>
                <w:lang w:eastAsia="zh-CN"/>
              </w:rPr>
            </w:pPr>
            <w:r w:rsidRPr="000F22D4">
              <w:rPr>
                <w:lang w:eastAsia="zh-CN"/>
              </w:rPr>
              <w:t xml:space="preserve">R2-2204697 </w:t>
            </w:r>
            <w:r>
              <w:rPr>
                <w:rFonts w:hint="eastAsia"/>
                <w:lang w:eastAsia="zh-CN"/>
              </w:rPr>
              <w:t>may be the baseline to merge t</w:t>
            </w:r>
            <w:r w:rsidR="00A275F5">
              <w:rPr>
                <w:rFonts w:hint="eastAsia"/>
                <w:lang w:eastAsia="zh-CN"/>
              </w:rPr>
              <w:t>he</w:t>
            </w:r>
            <w:r>
              <w:rPr>
                <w:rFonts w:hint="eastAsia"/>
                <w:lang w:eastAsia="zh-CN"/>
              </w:rPr>
              <w:t>se updates in</w:t>
            </w:r>
            <w:r w:rsidR="00A275F5">
              <w:rPr>
                <w:rFonts w:hint="eastAsia"/>
                <w:lang w:eastAsia="zh-CN"/>
              </w:rPr>
              <w:t xml:space="preserve"> two CRs.</w:t>
            </w:r>
          </w:p>
        </w:tc>
      </w:tr>
      <w:tr w:rsidR="00606A86" w14:paraId="09D52AF4" w14:textId="77777777" w:rsidTr="00631CBF">
        <w:tc>
          <w:tcPr>
            <w:tcW w:w="1938" w:type="dxa"/>
          </w:tcPr>
          <w:p w14:paraId="0D121E31" w14:textId="77777777" w:rsidR="00606A86" w:rsidRPr="0099394E" w:rsidRDefault="00606A86" w:rsidP="00631CBF">
            <w:pPr>
              <w:spacing w:after="0"/>
              <w:rPr>
                <w:rFonts w:eastAsia="Malgun Gothic"/>
                <w:sz w:val="20"/>
                <w:szCs w:val="20"/>
                <w:lang w:eastAsia="ko-KR"/>
              </w:rPr>
            </w:pPr>
          </w:p>
        </w:tc>
        <w:tc>
          <w:tcPr>
            <w:tcW w:w="1809" w:type="dxa"/>
          </w:tcPr>
          <w:p w14:paraId="0B1CF10E" w14:textId="77777777" w:rsidR="00606A86" w:rsidRPr="0099394E" w:rsidRDefault="00606A86" w:rsidP="00631CBF">
            <w:pPr>
              <w:spacing w:after="0"/>
              <w:rPr>
                <w:rFonts w:eastAsia="Malgun Gothic"/>
                <w:sz w:val="20"/>
                <w:szCs w:val="20"/>
                <w:lang w:eastAsia="ko-KR"/>
              </w:rPr>
            </w:pPr>
          </w:p>
        </w:tc>
        <w:tc>
          <w:tcPr>
            <w:tcW w:w="5490" w:type="dxa"/>
          </w:tcPr>
          <w:p w14:paraId="705862DA" w14:textId="77777777" w:rsidR="00606A86" w:rsidRDefault="00606A86" w:rsidP="00631CBF">
            <w:pPr>
              <w:spacing w:after="0"/>
              <w:rPr>
                <w:sz w:val="20"/>
                <w:szCs w:val="20"/>
                <w:lang w:eastAsia="ja-JP"/>
              </w:rPr>
            </w:pPr>
          </w:p>
        </w:tc>
      </w:tr>
      <w:tr w:rsidR="00606A86" w14:paraId="48EDA81F" w14:textId="77777777" w:rsidTr="00631CBF">
        <w:tc>
          <w:tcPr>
            <w:tcW w:w="1938" w:type="dxa"/>
          </w:tcPr>
          <w:p w14:paraId="51DD7987" w14:textId="77777777" w:rsidR="00606A86" w:rsidRDefault="00606A86" w:rsidP="00631CBF">
            <w:pPr>
              <w:spacing w:after="0"/>
              <w:rPr>
                <w:sz w:val="20"/>
                <w:szCs w:val="20"/>
                <w:lang w:eastAsia="zh-CN"/>
              </w:rPr>
            </w:pPr>
          </w:p>
        </w:tc>
        <w:tc>
          <w:tcPr>
            <w:tcW w:w="1809" w:type="dxa"/>
          </w:tcPr>
          <w:p w14:paraId="388C144C" w14:textId="77777777" w:rsidR="00606A86" w:rsidRDefault="00606A86" w:rsidP="00631CBF">
            <w:pPr>
              <w:spacing w:after="0"/>
              <w:rPr>
                <w:sz w:val="20"/>
                <w:szCs w:val="20"/>
                <w:lang w:val="en-GB" w:eastAsia="zh-CN"/>
              </w:rPr>
            </w:pPr>
          </w:p>
        </w:tc>
        <w:tc>
          <w:tcPr>
            <w:tcW w:w="5490" w:type="dxa"/>
          </w:tcPr>
          <w:p w14:paraId="70F382CB" w14:textId="77777777" w:rsidR="00606A86" w:rsidRDefault="00606A86" w:rsidP="00631CBF">
            <w:pPr>
              <w:spacing w:after="0"/>
              <w:rPr>
                <w:sz w:val="20"/>
                <w:szCs w:val="20"/>
                <w:lang w:val="en-GB" w:eastAsia="zh-CN"/>
              </w:rPr>
            </w:pPr>
          </w:p>
        </w:tc>
      </w:tr>
    </w:tbl>
    <w:p w14:paraId="208E6AE5" w14:textId="77777777" w:rsidR="00974924" w:rsidRDefault="00974924" w:rsidP="0094064E">
      <w:pPr>
        <w:jc w:val="both"/>
        <w:rPr>
          <w:rFonts w:ascii="Times New Roman" w:hAnsi="Times New Roman" w:cs="Times New Roman"/>
          <w:sz w:val="20"/>
          <w:szCs w:val="20"/>
        </w:rPr>
      </w:pPr>
    </w:p>
    <w:p w14:paraId="2F58C905" w14:textId="04761C83"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 xml:space="preserve">to send LS on the stage-2 </w:t>
      </w:r>
      <w:r>
        <w:rPr>
          <w:rFonts w:ascii="Times New Roman" w:hAnsi="Times New Roman" w:cs="Times New Roman"/>
          <w:b/>
          <w:bCs/>
          <w:sz w:val="20"/>
          <w:szCs w:val="20"/>
        </w:rPr>
        <w:t xml:space="preserve">NRPPa related </w:t>
      </w:r>
      <w:r w:rsidRPr="00606A86">
        <w:rPr>
          <w:rFonts w:ascii="Times New Roman" w:hAnsi="Times New Roman" w:cs="Times New Roman"/>
          <w:b/>
          <w:bCs/>
          <w:sz w:val="20"/>
          <w:szCs w:val="20"/>
        </w:rPr>
        <w:t>update to RAN3 for confirmation</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606A86" w14:paraId="69494453" w14:textId="77777777" w:rsidTr="00631CBF">
        <w:tc>
          <w:tcPr>
            <w:tcW w:w="1938" w:type="dxa"/>
            <w:shd w:val="clear" w:color="auto" w:fill="BFBFBF" w:themeFill="background1" w:themeFillShade="BF"/>
          </w:tcPr>
          <w:p w14:paraId="7C2480FB" w14:textId="77777777" w:rsidR="00606A86" w:rsidRDefault="00606A8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7517EB" w14:textId="77777777" w:rsidR="00606A86" w:rsidRDefault="00606A8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235A3A" w14:textId="77777777" w:rsidR="00606A86" w:rsidRDefault="00606A86" w:rsidP="00631CBF">
            <w:pPr>
              <w:spacing w:after="0"/>
              <w:jc w:val="center"/>
              <w:rPr>
                <w:b/>
                <w:bCs/>
                <w:sz w:val="20"/>
                <w:szCs w:val="20"/>
                <w:lang w:eastAsia="ja-JP"/>
              </w:rPr>
            </w:pPr>
            <w:r>
              <w:rPr>
                <w:b/>
                <w:bCs/>
                <w:sz w:val="20"/>
                <w:szCs w:val="20"/>
                <w:lang w:eastAsia="ja-JP"/>
              </w:rPr>
              <w:t>Comments, if any</w:t>
            </w:r>
          </w:p>
        </w:tc>
      </w:tr>
      <w:tr w:rsidR="00606A86" w14:paraId="06741174" w14:textId="77777777" w:rsidTr="00631CBF">
        <w:tc>
          <w:tcPr>
            <w:tcW w:w="1938" w:type="dxa"/>
          </w:tcPr>
          <w:p w14:paraId="3ACF1B84" w14:textId="000A3948" w:rsidR="00606A86" w:rsidRDefault="002C10EA"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65F57FE" w14:textId="0BA4B387" w:rsidR="00606A86" w:rsidRDefault="002C10EA" w:rsidP="00631CBF">
            <w:pPr>
              <w:spacing w:after="0"/>
              <w:rPr>
                <w:lang w:eastAsia="zh-CN"/>
              </w:rPr>
            </w:pPr>
            <w:r>
              <w:rPr>
                <w:rFonts w:hint="eastAsia"/>
                <w:lang w:eastAsia="zh-CN"/>
              </w:rPr>
              <w:t>N</w:t>
            </w:r>
            <w:r>
              <w:rPr>
                <w:lang w:eastAsia="zh-CN"/>
              </w:rPr>
              <w:t>o</w:t>
            </w:r>
          </w:p>
        </w:tc>
        <w:tc>
          <w:tcPr>
            <w:tcW w:w="5490" w:type="dxa"/>
          </w:tcPr>
          <w:p w14:paraId="02BF783B" w14:textId="77777777" w:rsidR="00606A86" w:rsidRDefault="00606A86" w:rsidP="00631CBF">
            <w:pPr>
              <w:spacing w:after="0"/>
              <w:rPr>
                <w:lang w:eastAsia="zh-CN"/>
              </w:rPr>
            </w:pPr>
          </w:p>
        </w:tc>
      </w:tr>
      <w:tr w:rsidR="00606A86" w14:paraId="71151429" w14:textId="77777777" w:rsidTr="00631CBF">
        <w:tc>
          <w:tcPr>
            <w:tcW w:w="1938" w:type="dxa"/>
          </w:tcPr>
          <w:p w14:paraId="2DCE5474" w14:textId="78B71260" w:rsidR="00606A86" w:rsidRPr="0099394E" w:rsidRDefault="007301E8" w:rsidP="00631CBF">
            <w:pPr>
              <w:spacing w:after="0"/>
              <w:rPr>
                <w:rFonts w:eastAsia="Malgun Gothic"/>
                <w:sz w:val="20"/>
                <w:szCs w:val="20"/>
                <w:lang w:eastAsia="ko-KR"/>
              </w:rPr>
            </w:pPr>
            <w:r>
              <w:rPr>
                <w:rFonts w:eastAsia="Malgun Gothic"/>
                <w:sz w:val="20"/>
                <w:szCs w:val="20"/>
                <w:lang w:eastAsia="ko-KR"/>
              </w:rPr>
              <w:t>Apple</w:t>
            </w:r>
          </w:p>
        </w:tc>
        <w:tc>
          <w:tcPr>
            <w:tcW w:w="1809" w:type="dxa"/>
          </w:tcPr>
          <w:p w14:paraId="5F8AB148" w14:textId="63E3FCC4" w:rsidR="00606A86" w:rsidRPr="0099394E" w:rsidRDefault="007301E8" w:rsidP="00631CBF">
            <w:pPr>
              <w:spacing w:after="0"/>
              <w:rPr>
                <w:rFonts w:eastAsia="Malgun Gothic"/>
                <w:sz w:val="20"/>
                <w:szCs w:val="20"/>
                <w:lang w:eastAsia="ko-KR"/>
              </w:rPr>
            </w:pPr>
            <w:r>
              <w:rPr>
                <w:rFonts w:eastAsia="Malgun Gothic"/>
                <w:sz w:val="20"/>
                <w:szCs w:val="20"/>
                <w:lang w:eastAsia="ko-KR"/>
              </w:rPr>
              <w:t>No</w:t>
            </w:r>
          </w:p>
        </w:tc>
        <w:tc>
          <w:tcPr>
            <w:tcW w:w="5490" w:type="dxa"/>
          </w:tcPr>
          <w:p w14:paraId="66C00F3A" w14:textId="77777777" w:rsidR="00606A86" w:rsidRDefault="00606A86" w:rsidP="00631CBF">
            <w:pPr>
              <w:spacing w:after="0"/>
              <w:rPr>
                <w:sz w:val="20"/>
                <w:szCs w:val="20"/>
                <w:lang w:eastAsia="ja-JP"/>
              </w:rPr>
            </w:pPr>
          </w:p>
        </w:tc>
      </w:tr>
      <w:tr w:rsidR="00606A86" w14:paraId="0D209F68" w14:textId="77777777" w:rsidTr="00631CBF">
        <w:tc>
          <w:tcPr>
            <w:tcW w:w="1938" w:type="dxa"/>
          </w:tcPr>
          <w:p w14:paraId="50B35EE8" w14:textId="5899A7F1" w:rsidR="00606A86" w:rsidRDefault="001E57A2" w:rsidP="00631CBF">
            <w:pPr>
              <w:spacing w:after="0"/>
              <w:rPr>
                <w:sz w:val="20"/>
                <w:szCs w:val="20"/>
                <w:lang w:eastAsia="zh-CN"/>
              </w:rPr>
            </w:pPr>
            <w:r>
              <w:rPr>
                <w:rFonts w:hint="eastAsia"/>
                <w:sz w:val="20"/>
                <w:szCs w:val="20"/>
                <w:lang w:eastAsia="zh-CN"/>
              </w:rPr>
              <w:t>CATT</w:t>
            </w:r>
          </w:p>
        </w:tc>
        <w:tc>
          <w:tcPr>
            <w:tcW w:w="1809" w:type="dxa"/>
          </w:tcPr>
          <w:p w14:paraId="0C4CC76C" w14:textId="19CCAA56" w:rsidR="00606A86" w:rsidRDefault="001E57A2" w:rsidP="00631CBF">
            <w:pPr>
              <w:spacing w:after="0"/>
              <w:rPr>
                <w:sz w:val="20"/>
                <w:szCs w:val="20"/>
                <w:lang w:val="en-GB" w:eastAsia="zh-CN"/>
              </w:rPr>
            </w:pPr>
            <w:r>
              <w:rPr>
                <w:rFonts w:hint="eastAsia"/>
                <w:sz w:val="20"/>
                <w:szCs w:val="20"/>
                <w:lang w:val="en-GB" w:eastAsia="zh-CN"/>
              </w:rPr>
              <w:t>Yes</w:t>
            </w:r>
          </w:p>
        </w:tc>
        <w:tc>
          <w:tcPr>
            <w:tcW w:w="5490" w:type="dxa"/>
          </w:tcPr>
          <w:p w14:paraId="788B253D" w14:textId="32DF9988" w:rsidR="00606A86" w:rsidRDefault="009B64A2" w:rsidP="00631CBF">
            <w:pPr>
              <w:spacing w:after="0"/>
              <w:rPr>
                <w:sz w:val="20"/>
                <w:szCs w:val="20"/>
                <w:lang w:val="en-GB" w:eastAsia="zh-CN"/>
              </w:rPr>
            </w:pPr>
            <w:r>
              <w:rPr>
                <w:sz w:val="20"/>
                <w:szCs w:val="20"/>
                <w:lang w:val="en-GB" w:eastAsia="zh-CN"/>
              </w:rPr>
              <w:t>T</w:t>
            </w:r>
            <w:r>
              <w:rPr>
                <w:rFonts w:hint="eastAsia"/>
                <w:sz w:val="20"/>
                <w:szCs w:val="20"/>
                <w:lang w:val="en-GB" w:eastAsia="zh-CN"/>
              </w:rPr>
              <w:t>he updated procedures should be informe</w:t>
            </w:r>
            <w:r w:rsidR="00AA53D4">
              <w:rPr>
                <w:rFonts w:hint="eastAsia"/>
                <w:sz w:val="20"/>
                <w:szCs w:val="20"/>
                <w:lang w:val="en-GB" w:eastAsia="zh-CN"/>
              </w:rPr>
              <w:t>d to RAN3 and confirmed by them as well.</w:t>
            </w:r>
          </w:p>
        </w:tc>
      </w:tr>
    </w:tbl>
    <w:p w14:paraId="37901134" w14:textId="77777777" w:rsidR="00606A86" w:rsidRDefault="00606A86" w:rsidP="00606A86">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0B765152" w14:textId="6D60F09E"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R2-2204930</w:t>
      </w:r>
      <w:r w:rsidRPr="00FA2D86">
        <w:rPr>
          <w:rFonts w:ascii="Times New Roman" w:hAnsi="Times New Roman" w:cs="Times New Roman"/>
          <w:sz w:val="20"/>
        </w:rPr>
        <w:tab/>
        <w:t>Open issues on TS38.305</w:t>
      </w:r>
      <w:r w:rsidRPr="00FA2D86">
        <w:rPr>
          <w:rFonts w:ascii="Times New Roman" w:hAnsi="Times New Roman" w:cs="Times New Roman"/>
          <w:sz w:val="20"/>
        </w:rPr>
        <w:tab/>
        <w:t>Intel Corporation</w:t>
      </w:r>
    </w:p>
    <w:p w14:paraId="551A70EF" w14:textId="3AFBD55C"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R2-2204931</w:t>
      </w:r>
      <w:r w:rsidRPr="00FA2D86">
        <w:rPr>
          <w:rFonts w:ascii="Times New Roman" w:hAnsi="Times New Roman" w:cs="Times New Roman"/>
          <w:sz w:val="20"/>
        </w:rPr>
        <w:tab/>
        <w:t>38.305 CR for Positioning WI</w:t>
      </w:r>
      <w:r w:rsidRPr="00FA2D86">
        <w:rPr>
          <w:rFonts w:ascii="Times New Roman" w:hAnsi="Times New Roman" w:cs="Times New Roman"/>
          <w:sz w:val="20"/>
        </w:rPr>
        <w:tab/>
        <w:t>Intel Corporation</w:t>
      </w:r>
    </w:p>
    <w:p w14:paraId="70D8C558" w14:textId="17F2FBFF" w:rsid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R2-2204995</w:t>
      </w:r>
      <w:r w:rsidRPr="00FA2D86">
        <w:rPr>
          <w:rFonts w:ascii="Times New Roman" w:hAnsi="Times New Roman" w:cs="Times New Roman"/>
          <w:sz w:val="20"/>
        </w:rPr>
        <w:tab/>
        <w:t>Corrections on stage 2 for path RSRP</w:t>
      </w:r>
      <w:r w:rsidRPr="00FA2D86">
        <w:rPr>
          <w:rFonts w:ascii="Times New Roman" w:hAnsi="Times New Roman" w:cs="Times New Roman"/>
          <w:sz w:val="20"/>
        </w:rPr>
        <w:tab/>
        <w:t>Huawei, HiSilicon</w:t>
      </w:r>
    </w:p>
    <w:p w14:paraId="5FBA2553" w14:textId="7FE3E03F"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R2-2205655</w:t>
      </w:r>
      <w:r w:rsidRPr="00CE2A02">
        <w:rPr>
          <w:rFonts w:ascii="Times New Roman" w:hAnsi="Times New Roman" w:cs="Times New Roman"/>
          <w:sz w:val="20"/>
        </w:rPr>
        <w:tab/>
        <w:t>Stage-2 positioning corrections</w:t>
      </w:r>
      <w:r w:rsidRPr="00CE2A02">
        <w:rPr>
          <w:rFonts w:ascii="Times New Roman" w:hAnsi="Times New Roman" w:cs="Times New Roman"/>
          <w:sz w:val="20"/>
        </w:rPr>
        <w:tab/>
        <w:t>Apple</w:t>
      </w:r>
    </w:p>
    <w:p w14:paraId="7BA6911D" w14:textId="75BCA08C"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R2-2204689</w:t>
      </w:r>
      <w:r w:rsidRPr="00CE2A02">
        <w:rPr>
          <w:rFonts w:ascii="Times New Roman" w:hAnsi="Times New Roman" w:cs="Times New Roman"/>
          <w:sz w:val="20"/>
        </w:rPr>
        <w:tab/>
        <w:t>Correction on the reference file of BDS Signal B3I</w:t>
      </w:r>
      <w:r w:rsidRPr="00CE2A02">
        <w:rPr>
          <w:rFonts w:ascii="Times New Roman" w:hAnsi="Times New Roman" w:cs="Times New Roman"/>
          <w:sz w:val="20"/>
        </w:rPr>
        <w:tab/>
        <w:t>CATT, CAICT</w:t>
      </w:r>
    </w:p>
    <w:p w14:paraId="44405376" w14:textId="4FB59354" w:rsidR="003C1E84" w:rsidRPr="00B26E46" w:rsidRDefault="00614567" w:rsidP="00631CB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R2-2204690</w:t>
      </w:r>
      <w:r w:rsidRPr="00B26E46">
        <w:rPr>
          <w:rFonts w:ascii="Times New Roman" w:hAnsi="Times New Roman" w:cs="Times New Roman"/>
          <w:sz w:val="20"/>
        </w:rPr>
        <w:tab/>
        <w:t>Correction on the reference file of BDS Signal B3I</w:t>
      </w:r>
      <w:r w:rsidRPr="00B26E46">
        <w:rPr>
          <w:rFonts w:ascii="Times New Roman" w:hAnsi="Times New Roman" w:cs="Times New Roman"/>
          <w:sz w:val="20"/>
        </w:rPr>
        <w:tab/>
        <w:t>CATT, CAICT</w:t>
      </w:r>
    </w:p>
    <w:p w14:paraId="17BC422C" w14:textId="667909F5"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R2-2206092</w:t>
      </w:r>
      <w:r w:rsidRPr="00B26E46">
        <w:rPr>
          <w:rFonts w:ascii="Times New Roman" w:hAnsi="Times New Roman" w:cs="Times New Roman"/>
          <w:sz w:val="20"/>
        </w:rPr>
        <w:tab/>
        <w:t>Summary of GNSS Positioning Integrity AI 6.11.2.4</w:t>
      </w:r>
      <w:r w:rsidRPr="00B26E46">
        <w:rPr>
          <w:rFonts w:ascii="Times New Roman" w:hAnsi="Times New Roman" w:cs="Times New Roman"/>
          <w:sz w:val="20"/>
        </w:rPr>
        <w:tab/>
        <w:t>Ericsson</w:t>
      </w:r>
      <w:r w:rsidRPr="00B26E46">
        <w:rPr>
          <w:rFonts w:ascii="Times New Roman" w:hAnsi="Times New Roman" w:cs="Times New Roman"/>
          <w:sz w:val="20"/>
        </w:rPr>
        <w:tab/>
      </w:r>
    </w:p>
    <w:p w14:paraId="7E7F71EC" w14:textId="774BFD82"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R2-2205017</w:t>
      </w:r>
      <w:r w:rsidRPr="00B26E46">
        <w:rPr>
          <w:rFonts w:ascii="Times New Roman" w:hAnsi="Times New Roman" w:cs="Times New Roman"/>
          <w:sz w:val="20"/>
        </w:rPr>
        <w:tab/>
        <w:t>Correction to stage2 on service level support for GNSS integrity</w:t>
      </w:r>
      <w:r w:rsidRPr="00B26E46">
        <w:rPr>
          <w:rFonts w:ascii="Times New Roman" w:hAnsi="Times New Roman" w:cs="Times New Roman"/>
          <w:sz w:val="20"/>
        </w:rPr>
        <w:tab/>
        <w:t>Huawei, HiSilicon</w:t>
      </w:r>
    </w:p>
    <w:p w14:paraId="4CE863EF" w14:textId="02C4C154"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R2-2205488</w:t>
      </w:r>
      <w:r w:rsidRPr="00B26E46">
        <w:rPr>
          <w:rFonts w:ascii="Times New Roman" w:hAnsi="Times New Roman" w:cs="Times New Roman"/>
          <w:sz w:val="20"/>
        </w:rPr>
        <w:tab/>
        <w:t>Corrections on Positioning Integrity parameter table</w:t>
      </w:r>
      <w:r w:rsidRPr="00B26E46">
        <w:rPr>
          <w:rFonts w:ascii="Times New Roman" w:hAnsi="Times New Roman" w:cs="Times New Roman"/>
          <w:sz w:val="20"/>
        </w:rPr>
        <w:tab/>
        <w:t>Samsung R&amp;D Institute UK</w:t>
      </w:r>
    </w:p>
    <w:p w14:paraId="49CD6EAF" w14:textId="4C7FDB76"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R2-2206340</w:t>
      </w:r>
      <w:r w:rsidRPr="00B26E46">
        <w:rPr>
          <w:rFonts w:ascii="Times New Roman" w:hAnsi="Times New Roman" w:cs="Times New Roman"/>
          <w:sz w:val="20"/>
        </w:rPr>
        <w:tab/>
        <w:t>Summary of AI 6.11.2.1 on latency</w:t>
      </w:r>
      <w:r w:rsidRPr="00B26E46">
        <w:rPr>
          <w:rFonts w:ascii="Times New Roman" w:hAnsi="Times New Roman" w:cs="Times New Roman"/>
          <w:sz w:val="20"/>
        </w:rPr>
        <w:tab/>
        <w:t>ZTE, Sanechips</w:t>
      </w:r>
      <w:r w:rsidRPr="00B26E46">
        <w:rPr>
          <w:rFonts w:ascii="Times New Roman" w:hAnsi="Times New Roman" w:cs="Times New Roman"/>
          <w:sz w:val="20"/>
        </w:rPr>
        <w:tab/>
      </w:r>
    </w:p>
    <w:p w14:paraId="7052B1B0"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R2-2205764</w:t>
      </w:r>
      <w:r w:rsidRPr="00B26E46">
        <w:rPr>
          <w:rFonts w:ascii="Times New Roman" w:hAnsi="Times New Roman" w:cs="Times New Roman"/>
          <w:sz w:val="20"/>
        </w:rPr>
        <w:tab/>
        <w:t>Issues with PRS Processing Window Procedures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2F779756" w14:textId="0EC7EA6F"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R2-2205808</w:t>
      </w:r>
      <w:r w:rsidRPr="00B26E46">
        <w:rPr>
          <w:rFonts w:ascii="Times New Roman" w:hAnsi="Times New Roman" w:cs="Times New Roman"/>
          <w:sz w:val="20"/>
        </w:rPr>
        <w:tab/>
        <w:t>Correction to activate pre-configured PPW Signaling</w:t>
      </w:r>
      <w:r w:rsidRPr="00B26E46">
        <w:rPr>
          <w:rFonts w:ascii="Times New Roman" w:hAnsi="Times New Roman" w:cs="Times New Roman"/>
          <w:sz w:val="20"/>
        </w:rPr>
        <w:tab/>
        <w:t>Ericsson</w:t>
      </w:r>
    </w:p>
    <w:p w14:paraId="7D70B3F4" w14:textId="3C868160"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R2-2205814</w:t>
      </w:r>
      <w:r w:rsidRPr="00B26E46">
        <w:rPr>
          <w:rFonts w:ascii="Times New Roman" w:hAnsi="Times New Roman" w:cs="Times New Roman"/>
          <w:sz w:val="20"/>
        </w:rPr>
        <w:tab/>
        <w:t>On PPW Configuration Release assistance info</w:t>
      </w:r>
      <w:r w:rsidRPr="00B26E46">
        <w:rPr>
          <w:rFonts w:ascii="Times New Roman" w:hAnsi="Times New Roman" w:cs="Times New Roman"/>
          <w:sz w:val="20"/>
        </w:rPr>
        <w:tab/>
        <w:t>Ericsson</w:t>
      </w:r>
    </w:p>
    <w:p w14:paraId="0AC9BFF5" w14:textId="78D5C8D5"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R2-2206330  On Resolving PPW Capability discrepancy Ericsson</w:t>
      </w:r>
    </w:p>
    <w:p w14:paraId="02FA033E"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p>
    <w:p w14:paraId="167C451D" w14:textId="77777777"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R2-2205766</w:t>
      </w:r>
      <w:r w:rsidRPr="00B26E46">
        <w:rPr>
          <w:rFonts w:ascii="Times New Roman" w:hAnsi="Times New Roman" w:cs="Times New Roman"/>
          <w:sz w:val="20"/>
        </w:rPr>
        <w:tab/>
        <w:t>Assistance Data Request for Multiple Area IDs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4389BF4A" w14:textId="4A88417C"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R2-2205804</w:t>
      </w:r>
      <w:r w:rsidRPr="00B26E46">
        <w:rPr>
          <w:rFonts w:ascii="Times New Roman" w:hAnsi="Times New Roman" w:cs="Times New Roman"/>
          <w:sz w:val="20"/>
        </w:rPr>
        <w:tab/>
        <w:t>Text Proposal to address UE request of Area Info and Broadcast of Area</w:t>
      </w:r>
      <w:r w:rsidRPr="00B26E46">
        <w:rPr>
          <w:rFonts w:ascii="Times New Roman" w:hAnsi="Times New Roman" w:cs="Times New Roman"/>
          <w:sz w:val="20"/>
        </w:rPr>
        <w:tab/>
        <w:t>Ericsson, Fraunhofer IIS, Fraunhofer HHI, Lenovo, Motorola Mobility</w:t>
      </w:r>
    </w:p>
    <w:p w14:paraId="1FC189F8" w14:textId="6AD17B4D" w:rsidR="00A707D8" w:rsidRPr="00B26E46" w:rsidRDefault="00E759EE"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R2-2205810</w:t>
      </w:r>
      <w:r w:rsidRPr="00B26E46">
        <w:rPr>
          <w:rFonts w:ascii="Times New Roman" w:hAnsi="Times New Roman" w:cs="Times New Roman"/>
          <w:sz w:val="20"/>
        </w:rPr>
        <w:tab/>
        <w:t>Clarification on PPW and MG configuration to the same UE and miscellaneous corrections</w:t>
      </w:r>
      <w:r w:rsidRPr="00B26E46">
        <w:rPr>
          <w:rFonts w:ascii="Times New Roman" w:hAnsi="Times New Roman" w:cs="Times New Roman"/>
          <w:sz w:val="20"/>
        </w:rPr>
        <w:tab/>
        <w:t>Ericsson</w:t>
      </w:r>
    </w:p>
    <w:p w14:paraId="6BEB03EA" w14:textId="64D7CCA3"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R2-2206058</w:t>
      </w:r>
      <w:r w:rsidRPr="00B26E46">
        <w:rPr>
          <w:rFonts w:ascii="Times New Roman" w:hAnsi="Times New Roman" w:cs="Times New Roman"/>
          <w:sz w:val="20"/>
        </w:rPr>
        <w:tab/>
        <w:t>[Pre118-e][605][POS] Summary of AI 6.11.2.3 on on-demand PRS (Huawei)</w:t>
      </w:r>
      <w:r w:rsidRPr="00B26E46">
        <w:rPr>
          <w:rFonts w:ascii="Times New Roman" w:hAnsi="Times New Roman" w:cs="Times New Roman"/>
          <w:sz w:val="20"/>
        </w:rPr>
        <w:tab/>
        <w:t>Huawei, HiSilicon</w:t>
      </w:r>
      <w:r w:rsidRPr="00B26E46">
        <w:rPr>
          <w:rFonts w:ascii="Times New Roman" w:hAnsi="Times New Roman" w:cs="Times New Roman"/>
          <w:sz w:val="20"/>
        </w:rPr>
        <w:tab/>
      </w:r>
    </w:p>
    <w:p w14:paraId="2AAA7901" w14:textId="77777777" w:rsidR="00132C34" w:rsidRPr="00B26E46" w:rsidRDefault="00132C34" w:rsidP="00B26E46">
      <w:pPr>
        <w:pStyle w:val="Doc-title"/>
        <w:numPr>
          <w:ilvl w:val="0"/>
          <w:numId w:val="12"/>
        </w:numPr>
        <w:spacing w:after="60"/>
        <w:jc w:val="both"/>
        <w:rPr>
          <w:rFonts w:ascii="Times New Roman" w:hAnsi="Times New Roman" w:cs="Times New Roman"/>
          <w:sz w:val="20"/>
        </w:rPr>
      </w:pPr>
    </w:p>
    <w:p w14:paraId="7BDE46D6" w14:textId="2D32473C" w:rsidR="00A707D8" w:rsidRPr="00B26E46" w:rsidRDefault="00A707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R2-2205805</w:t>
      </w:r>
      <w:r w:rsidRPr="00B26E46">
        <w:rPr>
          <w:rFonts w:ascii="Times New Roman" w:hAnsi="Times New Roman" w:cs="Times New Roman"/>
          <w:sz w:val="20"/>
        </w:rPr>
        <w:tab/>
        <w:t>On UE measurements to allow On-Demand PRS</w:t>
      </w:r>
      <w:r w:rsidRPr="00B26E46">
        <w:rPr>
          <w:rFonts w:ascii="Times New Roman" w:hAnsi="Times New Roman" w:cs="Times New Roman"/>
          <w:sz w:val="20"/>
        </w:rPr>
        <w:tab/>
        <w:t>Ericsson, Nokia, Fraunhofer IIS, Fraunhofer HHI, Lenovo, Motorola Mobility</w:t>
      </w:r>
    </w:p>
    <w:p w14:paraId="3FD99BD6" w14:textId="45D277E2"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R2-2206333</w:t>
      </w:r>
      <w:r w:rsidRPr="00B26E46">
        <w:rPr>
          <w:rFonts w:ascii="Times New Roman" w:hAnsi="Times New Roman" w:cs="Times New Roman"/>
          <w:sz w:val="20"/>
        </w:rPr>
        <w:tab/>
        <w:t>[Pre118-e][607][POS] Summary of AI 6.11.2.6 on accuracy (CATT)</w:t>
      </w:r>
      <w:r w:rsidRPr="00B26E46">
        <w:rPr>
          <w:rFonts w:ascii="Times New Roman" w:hAnsi="Times New Roman" w:cs="Times New Roman"/>
          <w:sz w:val="20"/>
        </w:rPr>
        <w:tab/>
        <w:t>CATT</w:t>
      </w:r>
    </w:p>
    <w:p w14:paraId="6E8AD616"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p>
    <w:p w14:paraId="5011B719"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R2-2204696</w:t>
      </w:r>
      <w:r w:rsidRPr="00B26E46">
        <w:rPr>
          <w:rFonts w:ascii="Times New Roman" w:hAnsi="Times New Roman" w:cs="Times New Roman"/>
          <w:sz w:val="20"/>
        </w:rPr>
        <w:tab/>
        <w:t>Discussion on R17 positioning enhancement impacts on stage-2 specification</w:t>
      </w:r>
      <w:r w:rsidRPr="00B26E46">
        <w:rPr>
          <w:rFonts w:ascii="Times New Roman" w:hAnsi="Times New Roman" w:cs="Times New Roman"/>
          <w:sz w:val="20"/>
        </w:rPr>
        <w:tab/>
        <w:t>CATT</w:t>
      </w:r>
      <w:r w:rsidRPr="00B26E46">
        <w:rPr>
          <w:rFonts w:ascii="Times New Roman" w:hAnsi="Times New Roman" w:cs="Times New Roman"/>
          <w:sz w:val="20"/>
        </w:rPr>
        <w:tab/>
      </w:r>
    </w:p>
    <w:p w14:paraId="683FA16E" w14:textId="613B5CDF"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R2-2204697</w:t>
      </w:r>
      <w:r w:rsidRPr="00B26E46">
        <w:rPr>
          <w:rFonts w:ascii="Times New Roman" w:hAnsi="Times New Roman" w:cs="Times New Roman"/>
          <w:sz w:val="20"/>
        </w:rPr>
        <w:tab/>
        <w:t>Introduction of R17 NRPPa related positioning enhancement to TS38.305</w:t>
      </w:r>
      <w:r w:rsidRPr="00B26E46">
        <w:rPr>
          <w:rFonts w:ascii="Times New Roman" w:hAnsi="Times New Roman" w:cs="Times New Roman"/>
          <w:sz w:val="20"/>
        </w:rPr>
        <w:tab/>
        <w:t>CATT</w:t>
      </w:r>
    </w:p>
    <w:p w14:paraId="3DF54726" w14:textId="6C20DABD"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R2-2204698</w:t>
      </w:r>
      <w:r w:rsidRPr="00B26E46">
        <w:rPr>
          <w:rFonts w:ascii="Times New Roman" w:hAnsi="Times New Roman" w:cs="Times New Roman"/>
          <w:sz w:val="20"/>
        </w:rPr>
        <w:tab/>
        <w:t>[Draft] LS to RAN3 on introduction of R17 NRPPa related positioning enhancement to TS38.305</w:t>
      </w:r>
      <w:r w:rsidRPr="00B26E46">
        <w:rPr>
          <w:rFonts w:ascii="Times New Roman" w:hAnsi="Times New Roman" w:cs="Times New Roman"/>
          <w:sz w:val="20"/>
        </w:rPr>
        <w:tab/>
        <w:t>CATT</w:t>
      </w:r>
    </w:p>
    <w:p w14:paraId="461C9654" w14:textId="7580BEC7" w:rsidR="00A707D8" w:rsidRPr="00B26E46" w:rsidRDefault="00B902D8" w:rsidP="00631CB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R2-2205807</w:t>
      </w:r>
      <w:r w:rsidRPr="00B26E46">
        <w:rPr>
          <w:rFonts w:ascii="Times New Roman" w:hAnsi="Times New Roman" w:cs="Times New Roman"/>
          <w:sz w:val="20"/>
        </w:rPr>
        <w:tab/>
        <w:t>Update of signalling in stage 2 to align with NRPPa</w:t>
      </w:r>
      <w:r w:rsidRPr="00B26E46">
        <w:rPr>
          <w:rFonts w:ascii="Times New Roman" w:hAnsi="Times New Roman" w:cs="Times New Roman"/>
          <w:sz w:val="20"/>
        </w:rPr>
        <w:tab/>
        <w:t>Ericsson</w:t>
      </w:r>
    </w:p>
    <w:sectPr w:rsidR="00A707D8" w:rsidRPr="00B26E46"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D486B" w14:textId="77777777" w:rsidR="00BC50A8" w:rsidRDefault="00BC50A8" w:rsidP="008A375A">
      <w:pPr>
        <w:spacing w:after="0" w:line="240" w:lineRule="auto"/>
      </w:pPr>
      <w:r>
        <w:separator/>
      </w:r>
    </w:p>
  </w:endnote>
  <w:endnote w:type="continuationSeparator" w:id="0">
    <w:p w14:paraId="56900CC8" w14:textId="77777777" w:rsidR="00BC50A8" w:rsidRDefault="00BC50A8" w:rsidP="008A375A">
      <w:pPr>
        <w:spacing w:after="0" w:line="240" w:lineRule="auto"/>
      </w:pPr>
      <w:r>
        <w:continuationSeparator/>
      </w:r>
    </w:p>
  </w:endnote>
  <w:endnote w:type="continuationNotice" w:id="1">
    <w:p w14:paraId="1C4AA7B8" w14:textId="77777777" w:rsidR="00BC50A8" w:rsidRDefault="00BC5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Che">
    <w:altName w:val="Malgun Gothic Semilight"/>
    <w:charset w:val="81"/>
    <w:family w:val="roma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BF22" w14:textId="77777777" w:rsidR="00BC50A8" w:rsidRDefault="00BC50A8" w:rsidP="008A375A">
      <w:pPr>
        <w:spacing w:after="0" w:line="240" w:lineRule="auto"/>
      </w:pPr>
      <w:r>
        <w:separator/>
      </w:r>
    </w:p>
  </w:footnote>
  <w:footnote w:type="continuationSeparator" w:id="0">
    <w:p w14:paraId="755685A5" w14:textId="77777777" w:rsidR="00BC50A8" w:rsidRDefault="00BC50A8" w:rsidP="008A375A">
      <w:pPr>
        <w:spacing w:after="0" w:line="240" w:lineRule="auto"/>
      </w:pPr>
      <w:r>
        <w:continuationSeparator/>
      </w:r>
    </w:p>
  </w:footnote>
  <w:footnote w:type="continuationNotice" w:id="1">
    <w:p w14:paraId="4BEA2E8D" w14:textId="77777777" w:rsidR="00BC50A8" w:rsidRDefault="00BC50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4E410BB"/>
    <w:multiLevelType w:val="hybridMultilevel"/>
    <w:tmpl w:val="D6A4DB14"/>
    <w:lvl w:ilvl="0" w:tplc="88165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2"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9"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7C7E68"/>
    <w:multiLevelType w:val="hybridMultilevel"/>
    <w:tmpl w:val="673CC900"/>
    <w:lvl w:ilvl="0" w:tplc="F468FC5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79C3B35"/>
    <w:multiLevelType w:val="hybridMultilevel"/>
    <w:tmpl w:val="1A4669C0"/>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5"/>
  </w:num>
  <w:num w:numId="4">
    <w:abstractNumId w:val="30"/>
  </w:num>
  <w:num w:numId="5">
    <w:abstractNumId w:val="42"/>
  </w:num>
  <w:num w:numId="6">
    <w:abstractNumId w:val="24"/>
  </w:num>
  <w:num w:numId="7">
    <w:abstractNumId w:val="25"/>
  </w:num>
  <w:num w:numId="8">
    <w:abstractNumId w:val="39"/>
  </w:num>
  <w:num w:numId="9">
    <w:abstractNumId w:val="7"/>
  </w:num>
  <w:num w:numId="10">
    <w:abstractNumId w:val="2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8"/>
  </w:num>
  <w:num w:numId="14">
    <w:abstractNumId w:val="2"/>
  </w:num>
  <w:num w:numId="15">
    <w:abstractNumId w:val="34"/>
  </w:num>
  <w:num w:numId="16">
    <w:abstractNumId w:val="9"/>
  </w:num>
  <w:num w:numId="17">
    <w:abstractNumId w:val="6"/>
  </w:num>
  <w:num w:numId="18">
    <w:abstractNumId w:val="22"/>
  </w:num>
  <w:num w:numId="19">
    <w:abstractNumId w:val="41"/>
  </w:num>
  <w:num w:numId="20">
    <w:abstractNumId w:val="33"/>
  </w:num>
  <w:num w:numId="21">
    <w:abstractNumId w:val="18"/>
  </w:num>
  <w:num w:numId="22">
    <w:abstractNumId w:val="23"/>
  </w:num>
  <w:num w:numId="23">
    <w:abstractNumId w:val="16"/>
  </w:num>
  <w:num w:numId="24">
    <w:abstractNumId w:val="43"/>
  </w:num>
  <w:num w:numId="25">
    <w:abstractNumId w:val="36"/>
  </w:num>
  <w:num w:numId="26">
    <w:abstractNumId w:val="19"/>
  </w:num>
  <w:num w:numId="27">
    <w:abstractNumId w:val="38"/>
  </w:num>
  <w:num w:numId="28">
    <w:abstractNumId w:val="10"/>
  </w:num>
  <w:num w:numId="29">
    <w:abstractNumId w:val="31"/>
  </w:num>
  <w:num w:numId="30">
    <w:abstractNumId w:val="21"/>
  </w:num>
  <w:num w:numId="3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3"/>
  </w:num>
  <w:num w:numId="33">
    <w:abstractNumId w:val="14"/>
  </w:num>
  <w:num w:numId="34">
    <w:abstractNumId w:val="4"/>
  </w:num>
  <w:num w:numId="35">
    <w:abstractNumId w:val="5"/>
  </w:num>
  <w:num w:numId="36">
    <w:abstractNumId w:val="37"/>
  </w:num>
  <w:num w:numId="37">
    <w:abstractNumId w:val="11"/>
  </w:num>
  <w:num w:numId="38">
    <w:abstractNumId w:val="25"/>
  </w:num>
  <w:num w:numId="39">
    <w:abstractNumId w:val="28"/>
  </w:num>
  <w:num w:numId="40">
    <w:abstractNumId w:val="17"/>
  </w:num>
  <w:num w:numId="41">
    <w:abstractNumId w:val="29"/>
  </w:num>
  <w:num w:numId="42">
    <w:abstractNumId w:val="0"/>
  </w:num>
  <w:num w:numId="43">
    <w:abstractNumId w:val="32"/>
  </w:num>
  <w:num w:numId="44">
    <w:abstractNumId w:val="35"/>
  </w:num>
  <w:num w:numId="45">
    <w:abstractNumId w:val="26"/>
  </w:num>
  <w:num w:numId="4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4BAF"/>
    <w:rsid w:val="000E5178"/>
    <w:rsid w:val="000E5AF2"/>
    <w:rsid w:val="000E7528"/>
    <w:rsid w:val="000E7E58"/>
    <w:rsid w:val="000F09AA"/>
    <w:rsid w:val="000F0C44"/>
    <w:rsid w:val="000F16B7"/>
    <w:rsid w:val="000F22D4"/>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FA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322"/>
    <w:rsid w:val="00186986"/>
    <w:rsid w:val="00186B04"/>
    <w:rsid w:val="00187EFB"/>
    <w:rsid w:val="00190361"/>
    <w:rsid w:val="00190B27"/>
    <w:rsid w:val="00191EFA"/>
    <w:rsid w:val="0019374F"/>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7A2"/>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1D60"/>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2F7A94"/>
    <w:rsid w:val="00301733"/>
    <w:rsid w:val="00301B00"/>
    <w:rsid w:val="00301CE6"/>
    <w:rsid w:val="00302591"/>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344E"/>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AC"/>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0A8"/>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B38"/>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398C"/>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5B4"/>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7B"/>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5C"/>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BF"/>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BF7"/>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E07"/>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9DD"/>
    <w:rsid w:val="00777F77"/>
    <w:rsid w:val="00781158"/>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111"/>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E18"/>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991"/>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0F"/>
    <w:rsid w:val="008B7B7C"/>
    <w:rsid w:val="008B7F43"/>
    <w:rsid w:val="008C0040"/>
    <w:rsid w:val="008C076D"/>
    <w:rsid w:val="008C0D4C"/>
    <w:rsid w:val="008C120A"/>
    <w:rsid w:val="008C24BD"/>
    <w:rsid w:val="008C2FA5"/>
    <w:rsid w:val="008C3B64"/>
    <w:rsid w:val="008C44A8"/>
    <w:rsid w:val="008C52E8"/>
    <w:rsid w:val="008C6765"/>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4F3"/>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847"/>
    <w:rsid w:val="00962986"/>
    <w:rsid w:val="00962B4A"/>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4A2"/>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076"/>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5F5"/>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4EAC"/>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97BE8"/>
    <w:rsid w:val="00AA0771"/>
    <w:rsid w:val="00AA0C64"/>
    <w:rsid w:val="00AA27A2"/>
    <w:rsid w:val="00AA2C58"/>
    <w:rsid w:val="00AA2EEE"/>
    <w:rsid w:val="00AA4363"/>
    <w:rsid w:val="00AA47EC"/>
    <w:rsid w:val="00AA47F4"/>
    <w:rsid w:val="00AA53D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703"/>
    <w:rsid w:val="00B61C21"/>
    <w:rsid w:val="00B62DB2"/>
    <w:rsid w:val="00B62E12"/>
    <w:rsid w:val="00B6418C"/>
    <w:rsid w:val="00B647CB"/>
    <w:rsid w:val="00B64E38"/>
    <w:rsid w:val="00B65A78"/>
    <w:rsid w:val="00B66468"/>
    <w:rsid w:val="00B66CEB"/>
    <w:rsid w:val="00B66D3E"/>
    <w:rsid w:val="00B66ECC"/>
    <w:rsid w:val="00B67280"/>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0A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B1"/>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37855"/>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4E02"/>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46608"/>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02"/>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07AB"/>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4F67"/>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5CF0"/>
    <w:rsid w:val="00EA6203"/>
    <w:rsid w:val="00EA7497"/>
    <w:rsid w:val="00EA7B3B"/>
    <w:rsid w:val="00EB0FA5"/>
    <w:rsid w:val="00EB149B"/>
    <w:rsid w:val="00EB222F"/>
    <w:rsid w:val="00EB3992"/>
    <w:rsid w:val="00EB39D1"/>
    <w:rsid w:val="00EB3DFC"/>
    <w:rsid w:val="00EB42B6"/>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1912"/>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8D9"/>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16CD"/>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058"/>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7D8"/>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0CA5C458-6014-4D2E-97F9-4EF64187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2869194">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58469833">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57018923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A1C346-35E6-4996-A7D4-72281EBE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3777</Words>
  <Characters>21534</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Xiaomi</cp:lastModifiedBy>
  <cp:revision>4</cp:revision>
  <dcterms:created xsi:type="dcterms:W3CDTF">2022-05-13T06:12:00Z</dcterms:created>
  <dcterms:modified xsi:type="dcterms:W3CDTF">2022-05-13T07:35:00Z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