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EC" w:rsidRDefault="00DD37CA">
      <w:pPr>
        <w:pStyle w:val="3GPPHeader"/>
        <w:spacing w:after="60"/>
        <w:rPr>
          <w:sz w:val="32"/>
          <w:szCs w:val="32"/>
        </w:rPr>
      </w:pPr>
      <w:r>
        <w:t>3GPP RAN WG2 Meeting #1</w:t>
      </w:r>
      <w:r>
        <w:rPr>
          <w:rFonts w:eastAsia="宋体" w:hint="eastAsia"/>
          <w:lang w:val="en-US"/>
        </w:rPr>
        <w:t>18</w:t>
      </w:r>
      <w:r>
        <w:t>-e</w:t>
      </w:r>
      <w:r>
        <w:tab/>
      </w:r>
      <w:r>
        <w:rPr>
          <w:rFonts w:cs="Arial" w:hint="eastAsia"/>
          <w:sz w:val="26"/>
          <w:szCs w:val="26"/>
        </w:rPr>
        <w:t>R2-2206201</w:t>
      </w:r>
    </w:p>
    <w:p w:rsidR="00D365EC" w:rsidRDefault="00DD37CA">
      <w:pPr>
        <w:pStyle w:val="3GPPHeader"/>
      </w:pPr>
      <w:proofErr w:type="spellStart"/>
      <w:proofErr w:type="gramStart"/>
      <w:r>
        <w:t>eMeeting</w:t>
      </w:r>
      <w:proofErr w:type="spellEnd"/>
      <w:proofErr w:type="gram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rsidR="00D365EC" w:rsidRDefault="00DD37CA">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rsidR="00D365EC" w:rsidRDefault="00DD37CA">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rsidR="00D365EC" w:rsidRDefault="00DD37CA">
      <w:pPr>
        <w:pStyle w:val="3GPPHeader"/>
        <w:jc w:val="left"/>
        <w:rPr>
          <w:rFonts w:eastAsia="宋体"/>
          <w:color w:val="000000"/>
          <w:sz w:val="22"/>
          <w:szCs w:val="22"/>
          <w:lang w:val="en-US"/>
        </w:rPr>
      </w:pPr>
      <w:r>
        <w:rPr>
          <w:sz w:val="22"/>
          <w:szCs w:val="22"/>
        </w:rPr>
        <w:t>Title:</w:t>
      </w:r>
      <w:r>
        <w:rPr>
          <w:sz w:val="22"/>
          <w:szCs w:val="22"/>
        </w:rPr>
        <w:tab/>
        <w:t>Report of [AT117-e</w:t>
      </w:r>
      <w:proofErr w:type="gramStart"/>
      <w:r>
        <w:rPr>
          <w:sz w:val="22"/>
          <w:szCs w:val="22"/>
        </w:rPr>
        <w:t>][</w:t>
      </w:r>
      <w:proofErr w:type="gramEnd"/>
      <w:r>
        <w:rPr>
          <w:sz w:val="22"/>
          <w:szCs w:val="22"/>
        </w:rPr>
        <w:t>1</w:t>
      </w:r>
      <w:r>
        <w:rPr>
          <w:rFonts w:eastAsia="宋体" w:hint="eastAsia"/>
          <w:sz w:val="22"/>
          <w:szCs w:val="22"/>
          <w:lang w:val="en-US"/>
        </w:rPr>
        <w:t>11</w:t>
      </w:r>
      <w:r>
        <w:rPr>
          <w:sz w:val="22"/>
          <w:szCs w:val="22"/>
        </w:rPr>
        <w:t>][NTN] Idle mod</w:t>
      </w:r>
      <w:r>
        <w:rPr>
          <w:rFonts w:eastAsia="宋体" w:hint="eastAsia"/>
          <w:sz w:val="22"/>
          <w:szCs w:val="22"/>
          <w:lang w:val="en-US"/>
        </w:rPr>
        <w:t>e</w:t>
      </w:r>
    </w:p>
    <w:p w:rsidR="00D365EC" w:rsidRDefault="00DD37CA">
      <w:pPr>
        <w:pStyle w:val="3GPPHeader"/>
        <w:rPr>
          <w:sz w:val="22"/>
          <w:szCs w:val="22"/>
        </w:rPr>
      </w:pPr>
      <w:r>
        <w:rPr>
          <w:sz w:val="22"/>
          <w:szCs w:val="22"/>
        </w:rPr>
        <w:t>Document for:</w:t>
      </w:r>
      <w:r>
        <w:rPr>
          <w:sz w:val="22"/>
          <w:szCs w:val="22"/>
        </w:rPr>
        <w:tab/>
        <w:t>Discussion, Decision</w:t>
      </w:r>
    </w:p>
    <w:p w:rsidR="00D365EC" w:rsidRDefault="00DD37CA">
      <w:pPr>
        <w:pStyle w:val="1"/>
      </w:pPr>
      <w:r>
        <w:t>Introduction</w:t>
      </w:r>
    </w:p>
    <w:p w:rsidR="00D365EC" w:rsidRDefault="00DD37CA">
      <w:r>
        <w:t>This document is intended address a subset of remaining idle mode open issues as per the following email discussion guidelines:</w:t>
      </w:r>
    </w:p>
    <w:p w:rsidR="00D365EC" w:rsidRDefault="00DD37CA">
      <w:pPr>
        <w:pStyle w:val="EmailDiscussion"/>
      </w:pPr>
      <w:r>
        <w:t>[AT118-e][111][NTN] Idle mode (ZTE)</w:t>
      </w:r>
    </w:p>
    <w:p w:rsidR="00D365EC" w:rsidRDefault="00DD37CA">
      <w:pPr>
        <w:pStyle w:val="EmailDiscussion2"/>
      </w:pPr>
      <w:r>
        <w:tab/>
        <w:t xml:space="preserve">Initial scope: </w:t>
      </w:r>
      <w:r>
        <w:rPr>
          <w:color w:val="000000" w:themeColor="text1"/>
        </w:rPr>
        <w:t>based on contributions in 6.10.3.1.1 discuss access barring and cell reselection issues</w:t>
      </w:r>
    </w:p>
    <w:p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rsidR="00D365EC" w:rsidRDefault="00DD37CA">
      <w:pPr>
        <w:pStyle w:val="EmailDiscussion2"/>
        <w:numPr>
          <w:ilvl w:val="0"/>
          <w:numId w:val="5"/>
        </w:numPr>
        <w:rPr>
          <w:color w:val="000000" w:themeColor="text1"/>
        </w:rPr>
      </w:pPr>
      <w:r>
        <w:rPr>
          <w:color w:val="000000" w:themeColor="text1"/>
        </w:rPr>
        <w:t>List of proposals for agreement (if any)</w:t>
      </w:r>
    </w:p>
    <w:p w:rsidR="00D365EC" w:rsidRDefault="00DD37CA">
      <w:pPr>
        <w:pStyle w:val="EmailDiscussion2"/>
        <w:numPr>
          <w:ilvl w:val="0"/>
          <w:numId w:val="5"/>
        </w:numPr>
        <w:rPr>
          <w:color w:val="000000" w:themeColor="text1"/>
        </w:rPr>
      </w:pPr>
      <w:r>
        <w:rPr>
          <w:color w:val="000000" w:themeColor="text1"/>
        </w:rPr>
        <w:t>List of proposals that require online discussions</w:t>
      </w:r>
    </w:p>
    <w:p w:rsidR="00D365EC" w:rsidRDefault="00DD37CA">
      <w:pPr>
        <w:pStyle w:val="EmailDiscussion2"/>
        <w:numPr>
          <w:ilvl w:val="0"/>
          <w:numId w:val="5"/>
        </w:numPr>
      </w:pPr>
      <w:r>
        <w:rPr>
          <w:color w:val="000000" w:themeColor="text1"/>
        </w:rPr>
        <w:t>List of proposals that should not be pursued (if any)</w:t>
      </w:r>
    </w:p>
    <w:p w:rsidR="00D365EC" w:rsidRDefault="00D365EC">
      <w:pPr>
        <w:pStyle w:val="EmailDiscussion2"/>
        <w:ind w:left="1619" w:firstLine="0"/>
        <w:rPr>
          <w:u w:val="single"/>
        </w:rPr>
      </w:pPr>
    </w:p>
    <w:p w:rsidR="00D365EC" w:rsidRDefault="00DD37CA">
      <w:r>
        <w:t>Please note the following deadlines:</w:t>
      </w:r>
    </w:p>
    <w:p w:rsidR="00D365EC" w:rsidRDefault="00DD37CA">
      <w:pPr>
        <w:pStyle w:val="afa"/>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rsidR="00D365EC" w:rsidRDefault="00DD37CA">
      <w:pPr>
        <w:pStyle w:val="afa"/>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rsidR="00D365EC" w:rsidRDefault="00DD37CA">
      <w:pPr>
        <w:rPr>
          <w:lang w:val="en-US"/>
        </w:rPr>
      </w:pPr>
      <w:r>
        <w:rPr>
          <w:lang w:val="en-US"/>
        </w:rPr>
        <w:t>Please also note the following chair guidance:</w:t>
      </w:r>
    </w:p>
    <w:p w:rsidR="00D365EC" w:rsidRDefault="00DD37CA">
      <w:pPr>
        <w:pStyle w:val="afa"/>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rsidR="00D365EC" w:rsidRDefault="00DD37CA">
      <w:pPr>
        <w:pStyle w:val="1"/>
      </w:pPr>
      <w:r>
        <w:t>Discussion</w:t>
      </w:r>
    </w:p>
    <w:p w:rsidR="00D365EC" w:rsidRDefault="00DD37CA">
      <w:pPr>
        <w:pStyle w:val="2"/>
      </w:pPr>
      <w:r>
        <w:rPr>
          <w:rFonts w:eastAsia="宋体" w:hint="eastAsia"/>
          <w:lang w:val="en-US"/>
        </w:rPr>
        <w:t>NTN specific cell bar indication</w:t>
      </w:r>
    </w:p>
    <w:p w:rsidR="00D365EC" w:rsidRDefault="00DD37CA">
      <w:pPr>
        <w:rPr>
          <w:rFonts w:cs="Arial"/>
          <w:bCs/>
        </w:rPr>
      </w:pPr>
      <w:r>
        <w:rPr>
          <w:rFonts w:cs="Arial"/>
          <w:bCs/>
        </w:rPr>
        <w:t>The following working assumption has been made at RAN2#117e:</w:t>
      </w:r>
    </w:p>
    <w:p w:rsidR="00D365EC" w:rsidRDefault="00DD37CA">
      <w:pPr>
        <w:rPr>
          <w:rFonts w:cs="Arial"/>
          <w:bCs/>
          <w:i/>
        </w:rPr>
      </w:pPr>
      <w:r>
        <w:rPr>
          <w:rFonts w:cs="Arial"/>
          <w:bCs/>
          <w:i/>
        </w:rPr>
        <w:t xml:space="preserve">To prevent non-NTN capable UE from accessing an NTN cell in Rel-17, for NR-NTN RAN2 follows a similar solution as in </w:t>
      </w:r>
      <w:proofErr w:type="spellStart"/>
      <w:r>
        <w:rPr>
          <w:rFonts w:cs="Arial"/>
          <w:bCs/>
          <w:i/>
        </w:rPr>
        <w:t>IoT</w:t>
      </w:r>
      <w:proofErr w:type="spellEnd"/>
      <w:r>
        <w:rPr>
          <w:rFonts w:cs="Arial"/>
          <w:bCs/>
          <w:i/>
        </w:rPr>
        <w:t>-NTN (FFS on the details and whether this is always needed or not).</w:t>
      </w:r>
    </w:p>
    <w:p w:rsidR="00D365EC" w:rsidRDefault="00DD37CA">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rsidR="00D365EC" w:rsidRDefault="00DD37CA">
      <w:pPr>
        <w:rPr>
          <w:rFonts w:cs="Arial"/>
          <w:bCs/>
        </w:rPr>
      </w:pPr>
      <w:r>
        <w:rPr>
          <w:rFonts w:cs="Arial"/>
          <w:bCs/>
        </w:rPr>
        <w:t>General understanding on UE interpretation is summarized in the following table.</w:t>
      </w:r>
    </w:p>
    <w:p w:rsidR="00D365EC" w:rsidRDefault="00DD37CA">
      <w:pPr>
        <w:jc w:val="center"/>
        <w:rPr>
          <w:rFonts w:cs="Arial"/>
          <w:b/>
          <w:bCs/>
        </w:rPr>
      </w:pPr>
      <w:r>
        <w:rPr>
          <w:rFonts w:cs="Arial"/>
          <w:b/>
          <w:bCs/>
        </w:rPr>
        <w:t>Table 1: UE interpretation on the bar bit</w:t>
      </w:r>
    </w:p>
    <w:tbl>
      <w:tblPr>
        <w:tblStyle w:val="af2"/>
        <w:tblW w:w="9971" w:type="dxa"/>
        <w:jc w:val="center"/>
        <w:tblLayout w:type="fixed"/>
        <w:tblLook w:val="04A0" w:firstRow="1" w:lastRow="0" w:firstColumn="1" w:lastColumn="0" w:noHBand="0" w:noVBand="1"/>
      </w:tblPr>
      <w:tblGrid>
        <w:gridCol w:w="824"/>
        <w:gridCol w:w="1479"/>
        <w:gridCol w:w="1908"/>
        <w:gridCol w:w="2832"/>
        <w:gridCol w:w="2928"/>
      </w:tblGrid>
      <w:tr w:rsidR="00D365EC">
        <w:trPr>
          <w:jc w:val="center"/>
        </w:trPr>
        <w:tc>
          <w:tcPr>
            <w:tcW w:w="824" w:type="dxa"/>
            <w:vMerge w:val="restart"/>
            <w:shd w:val="clear" w:color="auto" w:fill="A8D08D" w:themeFill="accent6" w:themeFillTint="99"/>
          </w:tcPr>
          <w:p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rsidR="00D365EC" w:rsidRDefault="00DD37CA">
            <w:pPr>
              <w:rPr>
                <w:rFonts w:cs="Arial"/>
                <w:b/>
                <w:sz w:val="18"/>
                <w:szCs w:val="18"/>
                <w:lang w:eastAsia="en-US"/>
              </w:rPr>
            </w:pPr>
            <w:r>
              <w:rPr>
                <w:rFonts w:eastAsia="等线"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rsidR="00D365EC" w:rsidRDefault="00DD37CA">
            <w:pPr>
              <w:jc w:val="center"/>
              <w:rPr>
                <w:rFonts w:cs="Arial"/>
                <w:b/>
                <w:sz w:val="18"/>
                <w:szCs w:val="18"/>
              </w:rPr>
            </w:pPr>
            <w:r>
              <w:rPr>
                <w:rFonts w:cs="Arial"/>
                <w:b/>
                <w:sz w:val="18"/>
                <w:szCs w:val="18"/>
              </w:rPr>
              <w:t>Use case for such setting</w:t>
            </w:r>
          </w:p>
        </w:tc>
      </w:tr>
      <w:tr w:rsidR="00D365EC">
        <w:trPr>
          <w:trHeight w:val="991"/>
          <w:jc w:val="center"/>
        </w:trPr>
        <w:tc>
          <w:tcPr>
            <w:tcW w:w="824" w:type="dxa"/>
            <w:vMerge/>
            <w:shd w:val="clear" w:color="auto" w:fill="C5E0B3" w:themeFill="accent6" w:themeFillTint="66"/>
          </w:tcPr>
          <w:p w:rsidR="00D365EC" w:rsidRDefault="00D365EC">
            <w:pPr>
              <w:rPr>
                <w:rFonts w:cs="Arial"/>
                <w:bCs/>
                <w:sz w:val="18"/>
                <w:szCs w:val="18"/>
              </w:rPr>
            </w:pPr>
          </w:p>
        </w:tc>
        <w:tc>
          <w:tcPr>
            <w:tcW w:w="1479" w:type="dxa"/>
            <w:vMerge/>
            <w:shd w:val="clear" w:color="auto" w:fill="C5E0B3" w:themeFill="accent6" w:themeFillTint="66"/>
          </w:tcPr>
          <w:p w:rsidR="00D365EC" w:rsidRDefault="00D365EC">
            <w:pPr>
              <w:rPr>
                <w:rFonts w:cs="Arial"/>
                <w:bCs/>
                <w:sz w:val="18"/>
                <w:szCs w:val="18"/>
                <w:lang w:eastAsia="en-US"/>
              </w:rPr>
            </w:pPr>
          </w:p>
        </w:tc>
        <w:tc>
          <w:tcPr>
            <w:tcW w:w="1908" w:type="dxa"/>
            <w:shd w:val="clear" w:color="auto" w:fill="A8D08D" w:themeFill="accent6" w:themeFillTint="99"/>
          </w:tcPr>
          <w:p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rsidR="00D365EC" w:rsidRDefault="00D365EC">
            <w:pPr>
              <w:rPr>
                <w:rFonts w:cs="Arial"/>
                <w:bCs/>
                <w:sz w:val="18"/>
                <w:szCs w:val="18"/>
                <w:lang w:eastAsia="en-US"/>
              </w:rPr>
            </w:pPr>
          </w:p>
        </w:tc>
      </w:tr>
      <w:tr w:rsidR="00D365EC">
        <w:trPr>
          <w:jc w:val="center"/>
        </w:trPr>
        <w:tc>
          <w:tcPr>
            <w:tcW w:w="824" w:type="dxa"/>
            <w:vMerge w:val="restart"/>
            <w:shd w:val="clear" w:color="auto" w:fill="E2EFD9" w:themeFill="accent6" w:themeFillTint="32"/>
          </w:tcPr>
          <w:p w:rsidR="00D365EC" w:rsidRDefault="00DD37CA">
            <w:pPr>
              <w:rPr>
                <w:rFonts w:cs="Arial"/>
                <w:bCs/>
                <w:sz w:val="18"/>
                <w:szCs w:val="18"/>
              </w:rPr>
            </w:pPr>
            <w:r>
              <w:rPr>
                <w:rFonts w:cs="Arial"/>
                <w:bCs/>
                <w:sz w:val="18"/>
                <w:szCs w:val="18"/>
              </w:rPr>
              <w:t>TN cell</w:t>
            </w:r>
          </w:p>
          <w:p w:rsidR="00D365EC" w:rsidRDefault="00D365EC">
            <w:pPr>
              <w:rPr>
                <w:rFonts w:cs="Arial"/>
                <w:bCs/>
                <w:sz w:val="18"/>
                <w:szCs w:val="18"/>
              </w:rPr>
            </w:pP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 “barred”;</w:t>
            </w:r>
          </w:p>
          <w:p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-NTN: absent</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rsidR="00D365EC" w:rsidRDefault="00DD37CA">
            <w:pPr>
              <w:rPr>
                <w:rFonts w:cs="Arial"/>
                <w:bCs/>
                <w:sz w:val="18"/>
                <w:szCs w:val="18"/>
                <w:lang w:eastAsia="en-US"/>
              </w:rPr>
            </w:pPr>
            <w:r>
              <w:rPr>
                <w:rFonts w:cs="Arial"/>
                <w:bCs/>
                <w:sz w:val="18"/>
                <w:szCs w:val="18"/>
                <w:lang w:eastAsia="en-US"/>
              </w:rPr>
              <w:t>TN cell would like to bar all the UEs.</w:t>
            </w:r>
          </w:p>
        </w:tc>
      </w:tr>
      <w:tr w:rsidR="00D365EC">
        <w:trPr>
          <w:jc w:val="center"/>
        </w:trPr>
        <w:tc>
          <w:tcPr>
            <w:tcW w:w="824" w:type="dxa"/>
            <w:vMerge/>
            <w:shd w:val="clear" w:color="auto" w:fill="E2EFD9" w:themeFill="accent6" w:themeFillTint="32"/>
          </w:tcPr>
          <w:p w:rsidR="00D365EC" w:rsidRDefault="00D365EC">
            <w:pPr>
              <w:rPr>
                <w:rFonts w:cs="Arial"/>
                <w:bCs/>
                <w:sz w:val="18"/>
                <w:szCs w:val="18"/>
              </w:rPr>
            </w:pP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rsidR="00D365EC" w:rsidRDefault="00DD37CA">
            <w:pPr>
              <w:rPr>
                <w:rFonts w:cs="Arial"/>
                <w:bCs/>
                <w:sz w:val="18"/>
                <w:szCs w:val="18"/>
              </w:rPr>
            </w:pPr>
            <w:r>
              <w:rPr>
                <w:rFonts w:cs="Arial"/>
                <w:bCs/>
                <w:sz w:val="18"/>
                <w:szCs w:val="18"/>
              </w:rPr>
              <w:t>TN cell allow UE supporting TN mode to camp.</w:t>
            </w:r>
          </w:p>
        </w:tc>
      </w:tr>
      <w:tr w:rsidR="00D365EC">
        <w:trPr>
          <w:jc w:val="center"/>
        </w:trPr>
        <w:tc>
          <w:tcPr>
            <w:tcW w:w="824" w:type="dxa"/>
            <w:vMerge w:val="restart"/>
            <w:shd w:val="clear" w:color="auto" w:fill="E2EFD9" w:themeFill="accent6" w:themeFillTint="32"/>
          </w:tcPr>
          <w:p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rsidR="00D365EC" w:rsidRDefault="00DD37CA">
            <w:pPr>
              <w:rPr>
                <w:rFonts w:cs="Arial"/>
                <w:bCs/>
                <w:sz w:val="18"/>
                <w:szCs w:val="18"/>
              </w:rPr>
            </w:pPr>
            <w:r>
              <w:rPr>
                <w:rFonts w:cs="Arial"/>
                <w:bCs/>
                <w:sz w:val="18"/>
                <w:szCs w:val="18"/>
              </w:rPr>
              <w:t>NTN cell would like to bar all the UEs.</w:t>
            </w:r>
          </w:p>
        </w:tc>
      </w:tr>
      <w:tr w:rsidR="00D365EC">
        <w:trPr>
          <w:jc w:val="center"/>
        </w:trPr>
        <w:tc>
          <w:tcPr>
            <w:tcW w:w="824" w:type="dxa"/>
            <w:vMerge/>
          </w:tcPr>
          <w:p w:rsidR="00D365EC" w:rsidRDefault="00D365EC">
            <w:pPr>
              <w:rPr>
                <w:rFonts w:cs="Arial"/>
                <w:bCs/>
                <w:sz w:val="18"/>
                <w:szCs w:val="18"/>
                <w:lang w:eastAsia="en-US"/>
              </w:rPr>
            </w:pPr>
          </w:p>
        </w:tc>
        <w:tc>
          <w:tcPr>
            <w:tcW w:w="1479" w:type="dxa"/>
            <w:shd w:val="clear" w:color="auto" w:fill="E7E6E6" w:themeFill="background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rsidR="00D365EC" w:rsidRDefault="00DD37CA">
            <w:pPr>
              <w:rPr>
                <w:rFonts w:cs="Arial"/>
                <w:bCs/>
                <w:sz w:val="18"/>
                <w:szCs w:val="18"/>
                <w:lang w:eastAsia="en-US"/>
              </w:rPr>
            </w:pPr>
            <w:r>
              <w:rPr>
                <w:rFonts w:cs="Arial"/>
                <w:bCs/>
                <w:sz w:val="18"/>
                <w:szCs w:val="18"/>
                <w:lang w:eastAsia="en-US"/>
              </w:rPr>
              <w:t>NTN cell would like to bar NTN capable mode UE but allow access from TN mode UE.</w:t>
            </w:r>
          </w:p>
          <w:p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trPr>
          <w:jc w:val="center"/>
        </w:trPr>
        <w:tc>
          <w:tcPr>
            <w:tcW w:w="824" w:type="dxa"/>
            <w:vMerge/>
          </w:tcPr>
          <w:p w:rsidR="00D365EC" w:rsidRDefault="00D365EC">
            <w:pPr>
              <w:rPr>
                <w:rFonts w:cs="Arial"/>
                <w:bCs/>
                <w:sz w:val="18"/>
                <w:szCs w:val="18"/>
                <w:lang w:eastAsia="en-US"/>
              </w:rPr>
            </w:pP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rsidR="00D365EC" w:rsidRDefault="00DD37CA">
            <w:pPr>
              <w:rPr>
                <w:rFonts w:cs="Arial"/>
                <w:bCs/>
                <w:sz w:val="18"/>
                <w:szCs w:val="18"/>
                <w:lang w:eastAsia="en-US"/>
              </w:rPr>
            </w:pPr>
            <w:r>
              <w:rPr>
                <w:rFonts w:cs="Arial"/>
                <w:bCs/>
                <w:sz w:val="18"/>
                <w:szCs w:val="18"/>
                <w:lang w:eastAsia="en-US"/>
              </w:rPr>
              <w:t>NTN cell would like to bar the TN only mode UEs but allow NTN capable UEs to camp.</w:t>
            </w:r>
          </w:p>
        </w:tc>
      </w:tr>
      <w:tr w:rsidR="00D365EC">
        <w:trPr>
          <w:jc w:val="center"/>
        </w:trPr>
        <w:tc>
          <w:tcPr>
            <w:tcW w:w="824" w:type="dxa"/>
            <w:vMerge/>
          </w:tcPr>
          <w:p w:rsidR="00D365EC" w:rsidRDefault="00D365EC">
            <w:pPr>
              <w:rPr>
                <w:rFonts w:cs="Arial"/>
                <w:bCs/>
                <w:sz w:val="18"/>
                <w:szCs w:val="18"/>
                <w:lang w:eastAsia="en-US"/>
              </w:rPr>
            </w:pPr>
          </w:p>
        </w:tc>
        <w:tc>
          <w:tcPr>
            <w:tcW w:w="1479" w:type="dxa"/>
            <w:shd w:val="clear" w:color="auto" w:fill="E7E6E6" w:themeFill="background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rsidR="00D365EC" w:rsidRDefault="00DD37CA">
            <w:pPr>
              <w:rPr>
                <w:rFonts w:cs="Arial"/>
                <w:bCs/>
                <w:sz w:val="18"/>
                <w:szCs w:val="18"/>
                <w:lang w:eastAsia="en-US"/>
              </w:rPr>
            </w:pPr>
            <w:r>
              <w:rPr>
                <w:rFonts w:cs="Arial"/>
                <w:bCs/>
                <w:sz w:val="18"/>
                <w:szCs w:val="18"/>
                <w:lang w:eastAsia="en-US"/>
              </w:rPr>
              <w:t>NTN cell would like to allow all kinds of UE to camp.</w:t>
            </w:r>
          </w:p>
          <w:p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rsidR="00D365EC" w:rsidRDefault="00D365EC">
      <w:pPr>
        <w:rPr>
          <w:sz w:val="6"/>
          <w:szCs w:val="6"/>
        </w:rPr>
      </w:pPr>
    </w:p>
    <w:p w:rsidR="00D365EC" w:rsidRDefault="00DD37CA">
      <w:pPr>
        <w:rPr>
          <w:rFonts w:cs="Arial"/>
          <w:bCs/>
        </w:rPr>
      </w:pPr>
      <w:r>
        <w:rPr>
          <w:rFonts w:cs="Arial"/>
          <w:bCs/>
        </w:rPr>
        <w:t>Based on the above table, the following rules can be summarized on UE interpretation on the existing bar bit and the new bar bit:</w:t>
      </w:r>
    </w:p>
    <w:p w:rsidR="00D365EC" w:rsidRDefault="00DD37CA">
      <w:pPr>
        <w:numPr>
          <w:ilvl w:val="0"/>
          <w:numId w:val="7"/>
        </w:numPr>
        <w:rPr>
          <w:rFonts w:eastAsia="宋体" w:cs="Arial"/>
          <w:bCs/>
          <w:lang w:val="en-US"/>
        </w:rPr>
      </w:pPr>
      <w:r>
        <w:rPr>
          <w:rFonts w:cs="Arial"/>
          <w:bCs/>
        </w:rPr>
        <w:t xml:space="preserve">UE supporting both TN and NTN </w:t>
      </w:r>
      <w:r>
        <w:rPr>
          <w:rFonts w:eastAsia="宋体" w:cs="Arial" w:hint="eastAsia"/>
          <w:bCs/>
          <w:lang w:val="en-US"/>
        </w:rPr>
        <w:t xml:space="preserve">consider the cell to be barred for NTN access </w:t>
      </w:r>
      <w:proofErr w:type="spellStart"/>
      <w:r>
        <w:rPr>
          <w:rFonts w:eastAsia="宋体" w:cs="Arial" w:hint="eastAsia"/>
          <w:bCs/>
          <w:lang w:val="en-US"/>
        </w:rPr>
        <w:t>i</w:t>
      </w:r>
      <w:proofErr w:type="spellEnd"/>
      <w:r>
        <w:rPr>
          <w:rFonts w:cs="Arial"/>
          <w:bCs/>
        </w:rPr>
        <w:t xml:space="preserve">f </w:t>
      </w:r>
      <w:proofErr w:type="spellStart"/>
      <w:r>
        <w:rPr>
          <w:rFonts w:cs="Arial"/>
          <w:bCs/>
        </w:rPr>
        <w:t>cellBarredNTN</w:t>
      </w:r>
      <w:proofErr w:type="spellEnd"/>
      <w:r>
        <w:rPr>
          <w:rFonts w:cs="Arial"/>
          <w:bCs/>
        </w:rPr>
        <w:t xml:space="preserve"> is not present</w:t>
      </w:r>
      <w:r>
        <w:rPr>
          <w:rFonts w:eastAsia="宋体" w:cs="Arial" w:hint="eastAsia"/>
          <w:bCs/>
          <w:lang w:val="en-US"/>
        </w:rPr>
        <w:t xml:space="preserve"> or set to </w:t>
      </w:r>
      <w:r>
        <w:rPr>
          <w:rFonts w:eastAsia="宋体" w:cs="Arial"/>
          <w:bCs/>
          <w:lang w:val="en-US"/>
        </w:rPr>
        <w:t>“</w:t>
      </w:r>
      <w:r>
        <w:rPr>
          <w:rFonts w:eastAsia="宋体" w:cs="Arial" w:hint="eastAsia"/>
          <w:bCs/>
          <w:lang w:val="en-US"/>
        </w:rPr>
        <w:t>barred</w:t>
      </w:r>
      <w:r>
        <w:rPr>
          <w:rFonts w:eastAsia="宋体" w:cs="Arial"/>
          <w:bCs/>
          <w:lang w:val="en-US"/>
        </w:rPr>
        <w:t>”</w:t>
      </w:r>
      <w:r>
        <w:rPr>
          <w:rFonts w:eastAsia="宋体" w:cs="Arial" w:hint="eastAsia"/>
          <w:bCs/>
          <w:lang w:val="en-US"/>
        </w:rPr>
        <w:t>.</w:t>
      </w:r>
    </w:p>
    <w:p w:rsidR="00D365EC" w:rsidRDefault="00DD37CA">
      <w:pPr>
        <w:numPr>
          <w:ilvl w:val="0"/>
          <w:numId w:val="7"/>
        </w:numPr>
      </w:pPr>
      <w:r>
        <w:rPr>
          <w:rFonts w:cs="Arial"/>
          <w:bCs/>
        </w:rPr>
        <w:t xml:space="preserve">UE supporting both TN and NTN </w:t>
      </w:r>
      <w:r>
        <w:rPr>
          <w:rFonts w:eastAsia="宋体"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宋体" w:cs="Arial" w:hint="eastAsia"/>
          <w:bCs/>
          <w:lang w:val="en-US"/>
        </w:rPr>
        <w:t xml:space="preserve"> set to </w:t>
      </w:r>
      <w:r>
        <w:rPr>
          <w:rFonts w:eastAsia="宋体" w:cs="Arial"/>
          <w:bCs/>
          <w:lang w:val="en-US"/>
        </w:rPr>
        <w:t>“</w:t>
      </w:r>
      <w:r>
        <w:rPr>
          <w:rFonts w:eastAsia="宋体" w:cs="Arial" w:hint="eastAsia"/>
          <w:bCs/>
          <w:lang w:val="en-US"/>
        </w:rPr>
        <w:t>not barred</w:t>
      </w:r>
      <w:r>
        <w:rPr>
          <w:rFonts w:eastAsia="宋体" w:cs="Arial"/>
          <w:bCs/>
          <w:lang w:val="en-US"/>
        </w:rPr>
        <w:t>”</w:t>
      </w:r>
      <w:r>
        <w:rPr>
          <w:rFonts w:eastAsia="宋体" w:cs="Arial" w:hint="eastAsia"/>
          <w:bCs/>
          <w:lang w:val="en-US"/>
        </w:rPr>
        <w:t>.</w:t>
      </w:r>
    </w:p>
    <w:p w:rsidR="00D365EC" w:rsidRDefault="00DD37CA">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support the following description </w:t>
      </w:r>
      <w:r>
        <w:rPr>
          <w:rFonts w:eastAsia="宋体" w:cs="Arial" w:hint="eastAsia"/>
          <w:b/>
          <w:bCs/>
          <w:lang w:val="en-US"/>
        </w:rPr>
        <w:t xml:space="preserve">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b/>
          <w:bCs/>
          <w:lang w:val="en-US"/>
        </w:rPr>
        <w:t>, if introduced?</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not present or set to “barred”.</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rsidR="00D365EC" w:rsidRDefault="00DD37CA">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D365EC">
        <w:tc>
          <w:tcPr>
            <w:tcW w:w="1317" w:type="dxa"/>
            <w:shd w:val="clear" w:color="auto" w:fill="E7E6E6" w:themeFill="background2"/>
          </w:tcPr>
          <w:p w:rsidR="00D365EC" w:rsidRDefault="00DD37CA">
            <w:pPr>
              <w:jc w:val="center"/>
              <w:rPr>
                <w:b/>
                <w:lang w:eastAsia="sv-SE"/>
              </w:rPr>
            </w:pPr>
            <w:r>
              <w:rPr>
                <w:b/>
                <w:lang w:eastAsia="sv-SE"/>
              </w:rPr>
              <w:t>Company</w:t>
            </w:r>
          </w:p>
        </w:tc>
        <w:tc>
          <w:tcPr>
            <w:tcW w:w="1316" w:type="dxa"/>
            <w:shd w:val="clear" w:color="auto" w:fill="E7E6E6" w:themeFill="background2"/>
          </w:tcPr>
          <w:p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rsidR="00D365EC" w:rsidRDefault="00DD37CA">
            <w:pPr>
              <w:jc w:val="center"/>
              <w:rPr>
                <w:b/>
                <w:i/>
                <w:iCs/>
                <w:lang w:eastAsia="sv-SE"/>
              </w:rPr>
            </w:pPr>
            <w:r>
              <w:rPr>
                <w:b/>
                <w:lang w:eastAsia="sv-SE"/>
              </w:rPr>
              <w:t xml:space="preserve">Comments </w:t>
            </w:r>
          </w:p>
        </w:tc>
      </w:tr>
      <w:tr w:rsidR="00D365EC">
        <w:tc>
          <w:tcPr>
            <w:tcW w:w="1317" w:type="dxa"/>
          </w:tcPr>
          <w:p w:rsidR="00D365EC" w:rsidRDefault="00DD37CA">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rsidR="00D365EC" w:rsidRDefault="00DD37CA">
            <w:pPr>
              <w:rPr>
                <w:rFonts w:eastAsia="Malgun Gothic"/>
                <w:lang w:eastAsia="ko-KR"/>
              </w:rPr>
            </w:pPr>
            <w:r>
              <w:rPr>
                <w:rFonts w:eastAsia="Malgun Gothic" w:hint="eastAsia"/>
                <w:lang w:eastAsia="ko-KR"/>
              </w:rPr>
              <w:t>Yes</w:t>
            </w:r>
          </w:p>
        </w:tc>
        <w:tc>
          <w:tcPr>
            <w:tcW w:w="7080" w:type="dxa"/>
          </w:tcPr>
          <w:p w:rsidR="00D365EC" w:rsidRDefault="00D365EC">
            <w:pPr>
              <w:rPr>
                <w:rFonts w:eastAsiaTheme="minorEastAsia"/>
                <w:highlight w:val="yellow"/>
              </w:rPr>
            </w:pPr>
          </w:p>
        </w:tc>
      </w:tr>
      <w:tr w:rsidR="00D365EC">
        <w:tc>
          <w:tcPr>
            <w:tcW w:w="1317" w:type="dxa"/>
          </w:tcPr>
          <w:p w:rsidR="00D365EC" w:rsidRDefault="00DD37CA">
            <w:pPr>
              <w:rPr>
                <w:rFonts w:eastAsiaTheme="minorEastAsia"/>
              </w:rPr>
            </w:pPr>
            <w:r>
              <w:rPr>
                <w:rFonts w:eastAsiaTheme="minorEastAsia" w:hint="eastAsia"/>
              </w:rPr>
              <w:t>vivo</w:t>
            </w:r>
          </w:p>
        </w:tc>
        <w:tc>
          <w:tcPr>
            <w:tcW w:w="1316" w:type="dxa"/>
          </w:tcPr>
          <w:p w:rsidR="00D365EC" w:rsidRDefault="00D365EC">
            <w:pPr>
              <w:rPr>
                <w:rFonts w:eastAsiaTheme="minorEastAsia"/>
              </w:rPr>
            </w:pPr>
          </w:p>
        </w:tc>
        <w:tc>
          <w:tcPr>
            <w:tcW w:w="7080" w:type="dxa"/>
          </w:tcPr>
          <w:p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w:t>
            </w:r>
            <w:proofErr w:type="spellStart"/>
            <w:r>
              <w:rPr>
                <w:rFonts w:eastAsiaTheme="minorEastAsia"/>
              </w:rPr>
              <w:t>cellReservedForOtherUse</w:t>
            </w:r>
            <w:proofErr w:type="spellEnd"/>
            <w:r>
              <w:rPr>
                <w:rFonts w:eastAsiaTheme="minorEastAsia"/>
              </w:rPr>
              <w:t xml:space="preserve">, to avoid changing </w:t>
            </w:r>
            <w:proofErr w:type="spellStart"/>
            <w:r>
              <w:rPr>
                <w:rFonts w:eastAsiaTheme="minorEastAsia"/>
              </w:rPr>
              <w:t>leagcy</w:t>
            </w:r>
            <w:proofErr w:type="spellEnd"/>
            <w:r>
              <w:rPr>
                <w:rFonts w:eastAsiaTheme="minorEastAsia"/>
              </w:rPr>
              <w:t xml:space="preserve"> UE behaviour on handling the </w:t>
            </w:r>
            <w:proofErr w:type="spellStart"/>
            <w:r>
              <w:rPr>
                <w:rFonts w:eastAsiaTheme="minorEastAsia"/>
              </w:rPr>
              <w:t>cellBarred</w:t>
            </w:r>
            <w:proofErr w:type="spellEnd"/>
            <w:r>
              <w:rPr>
                <w:rFonts w:eastAsiaTheme="minorEastAsia"/>
              </w:rPr>
              <w:t xml:space="preserve"> in MIB. </w:t>
            </w:r>
            <w:r>
              <w:rPr>
                <w:rFonts w:eastAsiaTheme="minorEastAsia" w:hint="eastAsia"/>
              </w:rPr>
              <w:t>Also,</w:t>
            </w:r>
            <w:r>
              <w:rPr>
                <w:rFonts w:eastAsiaTheme="minorEastAsia"/>
              </w:rPr>
              <w:t xml:space="preserve"> the way based on </w:t>
            </w:r>
            <w:proofErr w:type="spellStart"/>
            <w:r>
              <w:rPr>
                <w:rFonts w:eastAsiaTheme="minorEastAsia"/>
              </w:rPr>
              <w:t>freqBandIndicatorNR</w:t>
            </w:r>
            <w:proofErr w:type="spellEnd"/>
            <w:r>
              <w:rPr>
                <w:rFonts w:eastAsiaTheme="minorEastAsia"/>
              </w:rPr>
              <w:t xml:space="preserve"> (if it is </w:t>
            </w:r>
            <w:proofErr w:type="spellStart"/>
            <w:r>
              <w:rPr>
                <w:rFonts w:eastAsiaTheme="minorEastAsia"/>
              </w:rPr>
              <w:t>guranteed</w:t>
            </w:r>
            <w:proofErr w:type="spellEnd"/>
            <w:r>
              <w:rPr>
                <w:rFonts w:eastAsiaTheme="minorEastAsia"/>
              </w:rPr>
              <w:t xml:space="preserve"> that NTN operating bands never share same band number with TN) can also be considered to avoid potentially big Spec impacts. </w:t>
            </w:r>
          </w:p>
        </w:tc>
      </w:tr>
      <w:tr w:rsidR="00D365EC">
        <w:tc>
          <w:tcPr>
            <w:tcW w:w="1317" w:type="dxa"/>
          </w:tcPr>
          <w:p w:rsidR="00D365EC" w:rsidRDefault="00DD37CA">
            <w:pPr>
              <w:rPr>
                <w:rFonts w:eastAsia="Yu Mincho"/>
                <w:lang w:eastAsia="ja-JP"/>
              </w:rPr>
            </w:pPr>
            <w:proofErr w:type="spellStart"/>
            <w:r>
              <w:rPr>
                <w:rFonts w:eastAsia="Yu Mincho" w:hint="eastAsia"/>
                <w:lang w:eastAsia="ja-JP"/>
              </w:rPr>
              <w:lastRenderedPageBreak/>
              <w:t>S</w:t>
            </w:r>
            <w:r>
              <w:rPr>
                <w:rFonts w:eastAsia="Yu Mincho"/>
                <w:lang w:eastAsia="ja-JP"/>
              </w:rPr>
              <w:t>oftBank</w:t>
            </w:r>
            <w:proofErr w:type="spellEnd"/>
          </w:p>
        </w:tc>
        <w:tc>
          <w:tcPr>
            <w:tcW w:w="1316" w:type="dxa"/>
          </w:tcPr>
          <w:p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7080" w:type="dxa"/>
          </w:tcPr>
          <w:p w:rsidR="00D365EC" w:rsidRDefault="00D365EC">
            <w:pPr>
              <w:rPr>
                <w:rFonts w:eastAsiaTheme="minorEastAsia"/>
                <w:highlight w:val="yellow"/>
              </w:rPr>
            </w:pPr>
          </w:p>
        </w:tc>
      </w:tr>
      <w:tr w:rsidR="00D365EC">
        <w:tc>
          <w:tcPr>
            <w:tcW w:w="1317" w:type="dxa"/>
          </w:tcPr>
          <w:p w:rsidR="00D365EC" w:rsidRDefault="00DD37CA">
            <w:pPr>
              <w:rPr>
                <w:rFonts w:eastAsiaTheme="minorEastAsia"/>
              </w:rPr>
            </w:pPr>
            <w:r>
              <w:rPr>
                <w:rFonts w:eastAsiaTheme="minorEastAsia"/>
              </w:rPr>
              <w:t>OPPO</w:t>
            </w:r>
          </w:p>
        </w:tc>
        <w:tc>
          <w:tcPr>
            <w:tcW w:w="1316" w:type="dxa"/>
          </w:tcPr>
          <w:p w:rsidR="00D365EC" w:rsidRDefault="00DD37CA">
            <w:pPr>
              <w:rPr>
                <w:rFonts w:eastAsiaTheme="minorEastAsia"/>
              </w:rPr>
            </w:pPr>
            <w:r>
              <w:rPr>
                <w:rFonts w:eastAsiaTheme="minorEastAsia"/>
              </w:rPr>
              <w:t>Yes with comment</w:t>
            </w:r>
          </w:p>
        </w:tc>
        <w:tc>
          <w:tcPr>
            <w:tcW w:w="7080" w:type="dxa"/>
          </w:tcPr>
          <w:p w:rsidR="00D365EC" w:rsidRDefault="00DD37CA">
            <w:pPr>
              <w:tabs>
                <w:tab w:val="left" w:pos="420"/>
              </w:tabs>
              <w:jc w:val="left"/>
              <w:rPr>
                <w:rFonts w:eastAsia="宋体" w:cs="Arial"/>
                <w:bCs/>
                <w:lang w:val="en-US"/>
              </w:rPr>
            </w:pPr>
            <w:r>
              <w:rPr>
                <w:rFonts w:eastAsia="宋体" w:cs="Arial"/>
                <w:bCs/>
                <w:lang w:val="en-US"/>
              </w:rPr>
              <w:t xml:space="preserve">We are fine for the cases that </w:t>
            </w:r>
            <w:proofErr w:type="spellStart"/>
            <w:r>
              <w:rPr>
                <w:rFonts w:eastAsia="宋体" w:cs="Arial"/>
                <w:bCs/>
                <w:lang w:val="en-US"/>
              </w:rPr>
              <w:t>cellBarredNTN</w:t>
            </w:r>
            <w:proofErr w:type="spellEnd"/>
            <w:r>
              <w:rPr>
                <w:rFonts w:eastAsia="宋体" w:cs="Arial"/>
                <w:bCs/>
                <w:lang w:val="en-US"/>
              </w:rPr>
              <w:t xml:space="preserve"> is set to “barred” or “not barred”, i.e.,</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set to “barred”.</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rsidR="00D365EC" w:rsidRDefault="00DD37CA">
            <w:pPr>
              <w:tabs>
                <w:tab w:val="left" w:pos="420"/>
              </w:tabs>
              <w:jc w:val="left"/>
              <w:rPr>
                <w:rFonts w:eastAsia="宋体" w:cs="Arial"/>
                <w:bCs/>
                <w:lang w:val="en-US"/>
              </w:rPr>
            </w:pPr>
            <w:r>
              <w:rPr>
                <w:rFonts w:eastAsia="宋体" w:cs="Arial"/>
                <w:bCs/>
                <w:lang w:val="en-US"/>
              </w:rPr>
              <w:t xml:space="preserve">But for the case that </w:t>
            </w:r>
            <w:proofErr w:type="spellStart"/>
            <w:r>
              <w:rPr>
                <w:rFonts w:eastAsia="宋体" w:cs="Arial"/>
                <w:bCs/>
                <w:lang w:val="en-US"/>
              </w:rPr>
              <w:t>cellBarredNTN</w:t>
            </w:r>
            <w:proofErr w:type="spellEnd"/>
            <w:r>
              <w:rPr>
                <w:rFonts w:eastAsia="宋体" w:cs="Arial"/>
                <w:bCs/>
                <w:lang w:val="en-US"/>
              </w:rPr>
              <w:t xml:space="preserve"> is not present, UE supporting NTN should follow the legacy </w:t>
            </w:r>
            <w:proofErr w:type="spellStart"/>
            <w:r>
              <w:rPr>
                <w:rFonts w:eastAsia="宋体" w:cs="Arial"/>
                <w:bCs/>
                <w:lang w:val="en-US"/>
              </w:rPr>
              <w:t>cellBarred</w:t>
            </w:r>
            <w:proofErr w:type="spellEnd"/>
            <w:r>
              <w:rPr>
                <w:rFonts w:eastAsia="宋体" w:cs="Arial"/>
                <w:bCs/>
                <w:lang w:val="en-US"/>
              </w:rPr>
              <w:t xml:space="preserve"> </w:t>
            </w:r>
            <w:r>
              <w:rPr>
                <w:rFonts w:eastAsia="宋体" w:cs="Arial" w:hint="eastAsia"/>
                <w:bCs/>
                <w:lang w:val="en-US"/>
              </w:rPr>
              <w:t>for</w:t>
            </w:r>
            <w:r>
              <w:rPr>
                <w:rFonts w:eastAsia="宋体" w:cs="Arial"/>
                <w:bCs/>
                <w:lang w:val="en-US"/>
              </w:rPr>
              <w:t xml:space="preserve"> TN access. We suggest to add following one:</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follows the legacy </w:t>
            </w:r>
            <w:proofErr w:type="spellStart"/>
            <w:r>
              <w:rPr>
                <w:rFonts w:eastAsia="宋体" w:cs="Arial"/>
                <w:b/>
                <w:bCs/>
                <w:lang w:val="en-US"/>
              </w:rPr>
              <w:t>cellBarred</w:t>
            </w:r>
            <w:proofErr w:type="spellEnd"/>
            <w:r>
              <w:rPr>
                <w:rFonts w:eastAsia="宋体" w:cs="Arial"/>
                <w:b/>
                <w:bCs/>
                <w:lang w:val="en-US"/>
              </w:rPr>
              <w:t xml:space="preserve"> for TN access if </w:t>
            </w:r>
            <w:proofErr w:type="spellStart"/>
            <w:r>
              <w:rPr>
                <w:rFonts w:eastAsia="宋体" w:cs="Arial"/>
                <w:b/>
                <w:bCs/>
                <w:lang w:val="en-US"/>
              </w:rPr>
              <w:t>cellBarredNTN</w:t>
            </w:r>
            <w:proofErr w:type="spellEnd"/>
            <w:r>
              <w:rPr>
                <w:rFonts w:eastAsia="宋体" w:cs="Arial"/>
                <w:b/>
                <w:bCs/>
                <w:lang w:val="en-US"/>
              </w:rPr>
              <w:t xml:space="preserve"> is not present.</w:t>
            </w:r>
          </w:p>
          <w:p w:rsidR="00D365EC" w:rsidRDefault="00DD37CA">
            <w:pPr>
              <w:tabs>
                <w:tab w:val="left" w:pos="420"/>
              </w:tabs>
              <w:jc w:val="left"/>
              <w:rPr>
                <w:rFonts w:eastAsia="宋体" w:cs="Arial"/>
                <w:b/>
                <w:bCs/>
                <w:lang w:val="en-US"/>
              </w:rPr>
            </w:pPr>
            <w:r>
              <w:rPr>
                <w:rFonts w:eastAsia="宋体" w:cs="Arial"/>
                <w:bCs/>
                <w:lang w:val="en-US"/>
              </w:rPr>
              <w:t>In any case, Q1.1 is based on the working assumption @RAN2#117, which needs to be confirmed by RAN2 first. Is that correct?</w:t>
            </w:r>
          </w:p>
          <w:p w:rsidR="00D365EC" w:rsidRDefault="00D365EC">
            <w:pPr>
              <w:rPr>
                <w:rFonts w:eastAsiaTheme="minorEastAsia"/>
                <w:highlight w:val="yellow"/>
              </w:rPr>
            </w:pPr>
          </w:p>
        </w:tc>
      </w:tr>
      <w:tr w:rsidR="00D365EC">
        <w:tc>
          <w:tcPr>
            <w:tcW w:w="1317" w:type="dxa"/>
          </w:tcPr>
          <w:p w:rsidR="00D365EC" w:rsidRDefault="00DD37CA">
            <w:pPr>
              <w:rPr>
                <w:rFonts w:eastAsiaTheme="minorEastAsia"/>
                <w:lang w:val="en-US"/>
              </w:rPr>
            </w:pPr>
            <w:r>
              <w:rPr>
                <w:rFonts w:eastAsiaTheme="minorEastAsia"/>
                <w:lang w:val="en-US"/>
              </w:rPr>
              <w:t>CMCC</w:t>
            </w:r>
          </w:p>
        </w:tc>
        <w:tc>
          <w:tcPr>
            <w:tcW w:w="1316" w:type="dxa"/>
          </w:tcPr>
          <w:p w:rsidR="00D365EC" w:rsidRDefault="00DD37CA">
            <w:pPr>
              <w:rPr>
                <w:rFonts w:eastAsiaTheme="minorEastAsia"/>
                <w:lang w:val="en-US"/>
              </w:rPr>
            </w:pPr>
            <w:r>
              <w:rPr>
                <w:rFonts w:eastAsiaTheme="minorEastAsia"/>
                <w:lang w:val="en-US"/>
              </w:rPr>
              <w:t>No</w:t>
            </w:r>
          </w:p>
        </w:tc>
        <w:tc>
          <w:tcPr>
            <w:tcW w:w="7080" w:type="dxa"/>
          </w:tcPr>
          <w:p w:rsidR="00D365EC" w:rsidRDefault="00DD37CA">
            <w:pPr>
              <w:rPr>
                <w:rFonts w:eastAsiaTheme="minorEastAsia"/>
                <w:lang w:val="en-US"/>
              </w:rPr>
            </w:pPr>
            <w:r>
              <w:rPr>
                <w:rFonts w:eastAsiaTheme="minorEastAsia"/>
                <w:lang w:val="en-US"/>
              </w:rPr>
              <w:t>For the first bullet, when TN cell case</w:t>
            </w:r>
            <w:proofErr w:type="gramStart"/>
            <w:r>
              <w:rPr>
                <w:rFonts w:eastAsiaTheme="minorEastAsia"/>
                <w:lang w:val="en-US"/>
              </w:rPr>
              <w:t>,  if</w:t>
            </w:r>
            <w:proofErr w:type="gramEnd"/>
            <w:r>
              <w:rPr>
                <w:rFonts w:eastAsiaTheme="minorEastAsia"/>
                <w:lang w:val="en-US"/>
              </w:rPr>
              <w:t xml:space="preserve"> </w:t>
            </w:r>
            <w:proofErr w:type="spellStart"/>
            <w:r>
              <w:rPr>
                <w:rFonts w:eastAsiaTheme="minorEastAsia"/>
                <w:lang w:val="en-US"/>
              </w:rPr>
              <w:t>cellBarredNTN</w:t>
            </w:r>
            <w:proofErr w:type="spellEnd"/>
            <w:r>
              <w:rPr>
                <w:rFonts w:eastAsiaTheme="minorEastAsia"/>
                <w:lang w:val="en-US"/>
              </w:rPr>
              <w:t xml:space="preserve"> is not present, it means that this network does not intend to distinguish between UE supporting NTN and TN only UE, and handle it uniformly. Therefore UE supporting NTN is better to follow </w:t>
            </w:r>
            <w:proofErr w:type="spellStart"/>
            <w:r>
              <w:rPr>
                <w:rFonts w:eastAsiaTheme="minorEastAsia"/>
                <w:lang w:val="en-US"/>
              </w:rPr>
              <w:t>cellBarred</w:t>
            </w:r>
            <w:proofErr w:type="spellEnd"/>
            <w:r>
              <w:rPr>
                <w:rFonts w:eastAsiaTheme="minorEastAsia"/>
                <w:lang w:val="en-US"/>
              </w:rPr>
              <w:t xml:space="preserve"> indication with </w:t>
            </w:r>
            <w:proofErr w:type="spellStart"/>
            <w:r>
              <w:rPr>
                <w:rFonts w:eastAsiaTheme="minorEastAsia"/>
                <w:lang w:val="en-US"/>
              </w:rPr>
              <w:t>cellBarredNTN</w:t>
            </w:r>
            <w:proofErr w:type="spellEnd"/>
            <w:r>
              <w:rPr>
                <w:rFonts w:eastAsiaTheme="minorEastAsia"/>
                <w:lang w:val="en-US"/>
              </w:rPr>
              <w:t xml:space="preserve"> is not present. </w:t>
            </w:r>
          </w:p>
          <w:p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w:t>
            </w:r>
            <w:proofErr w:type="spellStart"/>
            <w:r>
              <w:rPr>
                <w:rFonts w:eastAsiaTheme="minorEastAsia"/>
                <w:i/>
                <w:iCs/>
                <w:lang w:val="en-US"/>
              </w:rPr>
              <w:t>prioritise</w:t>
            </w:r>
            <w:proofErr w:type="spellEnd"/>
            <w:r>
              <w:rPr>
                <w:rFonts w:eastAsiaTheme="minorEastAsia"/>
                <w:i/>
                <w:iCs/>
                <w:lang w:val="en-US"/>
              </w:rPr>
              <w:t xml:space="preserve"> TN over NTN. Configuration details FFS,</w:t>
            </w:r>
            <w:r>
              <w:rPr>
                <w:rFonts w:eastAsiaTheme="minorEastAsia"/>
                <w:lang w:val="en-US"/>
              </w:rPr>
              <w:t xml:space="preserve"> if NW configure this for NTN UE, while </w:t>
            </w:r>
            <w:proofErr w:type="spellStart"/>
            <w:r>
              <w:rPr>
                <w:rFonts w:eastAsiaTheme="minorEastAsia"/>
                <w:lang w:val="en-US"/>
              </w:rPr>
              <w:t>cellBarredNTN</w:t>
            </w:r>
            <w:proofErr w:type="spellEnd"/>
            <w:r>
              <w:rPr>
                <w:rFonts w:eastAsiaTheme="minorEastAsia"/>
                <w:lang w:val="en-US"/>
              </w:rPr>
              <w:t xml:space="preserve"> is not present for TN case, it may cause </w:t>
            </w:r>
            <w:proofErr w:type="gramStart"/>
            <w:r>
              <w:rPr>
                <w:rFonts w:eastAsiaTheme="minorEastAsia"/>
                <w:lang w:val="en-US"/>
              </w:rPr>
              <w:t>some  problems</w:t>
            </w:r>
            <w:proofErr w:type="gramEnd"/>
            <w:r>
              <w:rPr>
                <w:rFonts w:eastAsiaTheme="minorEastAsia"/>
                <w:lang w:val="en-US"/>
              </w:rPr>
              <w:t xml:space="preserve"> unpredictable.</w:t>
            </w:r>
          </w:p>
        </w:tc>
      </w:tr>
      <w:tr w:rsidR="00D365EC">
        <w:tc>
          <w:tcPr>
            <w:tcW w:w="1317" w:type="dxa"/>
          </w:tcPr>
          <w:p w:rsidR="00D365EC" w:rsidRDefault="009504C4">
            <w:pPr>
              <w:rPr>
                <w:rFonts w:eastAsiaTheme="minorEastAsia"/>
              </w:rPr>
            </w:pPr>
            <w:r>
              <w:rPr>
                <w:rFonts w:eastAsiaTheme="minorEastAsia" w:hint="eastAsia"/>
              </w:rPr>
              <w:t>X</w:t>
            </w:r>
            <w:r>
              <w:rPr>
                <w:rFonts w:eastAsiaTheme="minorEastAsia"/>
              </w:rPr>
              <w:t>iaomi</w:t>
            </w:r>
          </w:p>
        </w:tc>
        <w:tc>
          <w:tcPr>
            <w:tcW w:w="1316" w:type="dxa"/>
          </w:tcPr>
          <w:p w:rsidR="00D365EC" w:rsidRDefault="00584AA9">
            <w:pPr>
              <w:rPr>
                <w:rFonts w:eastAsiaTheme="minorEastAsia"/>
              </w:rPr>
            </w:pPr>
            <w:r>
              <w:rPr>
                <w:rFonts w:eastAsiaTheme="minorEastAsia"/>
              </w:rPr>
              <w:t>No</w:t>
            </w:r>
          </w:p>
        </w:tc>
        <w:tc>
          <w:tcPr>
            <w:tcW w:w="7080" w:type="dxa"/>
          </w:tcPr>
          <w:p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 we have the following understanding:</w:t>
            </w:r>
          </w:p>
          <w:p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p>
          <w:p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allowed for NTN access if </w:t>
            </w:r>
            <w:proofErr w:type="spellStart"/>
            <w:proofErr w:type="gramStart"/>
            <w:r w:rsidRPr="00584AA9">
              <w:rPr>
                <w:rFonts w:eastAsiaTheme="minorEastAsia"/>
              </w:rPr>
              <w:t>cellBarredNTN</w:t>
            </w:r>
            <w:proofErr w:type="spellEnd"/>
            <w:r w:rsidRPr="00584AA9">
              <w:rPr>
                <w:rFonts w:eastAsiaTheme="minorEastAsia"/>
              </w:rPr>
              <w:t xml:space="preserve"> </w:t>
            </w:r>
            <w:r w:rsidRPr="00584AA9">
              <w:rPr>
                <w:rFonts w:eastAsiaTheme="minorEastAsia"/>
                <w:b/>
              </w:rPr>
              <w:t xml:space="preserve"> is</w:t>
            </w:r>
            <w:proofErr w:type="gramEnd"/>
            <w:r w:rsidRPr="00584AA9">
              <w:rPr>
                <w:rFonts w:eastAsiaTheme="minorEastAsia"/>
                <w:b/>
              </w:rPr>
              <w:t xml:space="preserve"> not present</w:t>
            </w:r>
            <w:r w:rsidRPr="00584AA9">
              <w:rPr>
                <w:rFonts w:eastAsiaTheme="minorEastAsia"/>
              </w:rPr>
              <w:t xml:space="preserve"> or set to “not barred”.</w:t>
            </w:r>
          </w:p>
          <w:p w:rsidR="00584AA9" w:rsidRDefault="00584AA9">
            <w:pPr>
              <w:rPr>
                <w:rFonts w:eastAsiaTheme="minorEastAsia"/>
              </w:rPr>
            </w:pPr>
            <w:r>
              <w:rPr>
                <w:rFonts w:eastAsiaTheme="minorEastAsia"/>
              </w:rPr>
              <w:t xml:space="preserve">For the TN cell, the </w:t>
            </w:r>
            <w:proofErr w:type="spellStart"/>
            <w:r w:rsidRPr="00E90963">
              <w:rPr>
                <w:rFonts w:eastAsiaTheme="minorEastAsia"/>
              </w:rPr>
              <w:t>cellBarredNTN</w:t>
            </w:r>
            <w:proofErr w:type="spellEnd"/>
            <w:r w:rsidRPr="00E90963">
              <w:rPr>
                <w:rFonts w:eastAsiaTheme="minorEastAsia"/>
              </w:rPr>
              <w:t xml:space="preserve"> is not present, and </w:t>
            </w:r>
            <w:r w:rsidR="00E90963">
              <w:rPr>
                <w:rFonts w:eastAsiaTheme="minorEastAsia"/>
              </w:rPr>
              <w:t xml:space="preserve">NTN capable </w:t>
            </w:r>
            <w:r w:rsidRPr="00E90963">
              <w:rPr>
                <w:rFonts w:eastAsiaTheme="minorEastAsia"/>
              </w:rPr>
              <w:t xml:space="preserve">UE should follow the </w:t>
            </w:r>
            <w:proofErr w:type="spellStart"/>
            <w:r w:rsidR="00E90963" w:rsidRPr="00E90963">
              <w:rPr>
                <w:rFonts w:eastAsiaTheme="minorEastAsia"/>
              </w:rPr>
              <w:t>cellBarred</w:t>
            </w:r>
            <w:proofErr w:type="spellEnd"/>
            <w:r w:rsidR="00E90963" w:rsidRPr="00E90963">
              <w:rPr>
                <w:rFonts w:eastAsiaTheme="minorEastAsia"/>
              </w:rPr>
              <w:t xml:space="preserve"> in the MIB.</w:t>
            </w:r>
          </w:p>
        </w:tc>
      </w:tr>
      <w:tr w:rsidR="00B70DC5">
        <w:tc>
          <w:tcPr>
            <w:tcW w:w="1317" w:type="dxa"/>
          </w:tcPr>
          <w:p w:rsidR="00B70DC5" w:rsidRDefault="00B70DC5" w:rsidP="00B70DC5">
            <w:pPr>
              <w:rPr>
                <w:rFonts w:eastAsiaTheme="minorEastAsia"/>
              </w:rPr>
            </w:pPr>
            <w:proofErr w:type="spellStart"/>
            <w:r>
              <w:rPr>
                <w:rFonts w:eastAsiaTheme="minorEastAsia" w:hint="eastAsia"/>
              </w:rPr>
              <w:t>S</w:t>
            </w:r>
            <w:r>
              <w:rPr>
                <w:rFonts w:eastAsiaTheme="minorEastAsia"/>
              </w:rPr>
              <w:t>preadtrum</w:t>
            </w:r>
            <w:proofErr w:type="spellEnd"/>
          </w:p>
        </w:tc>
        <w:tc>
          <w:tcPr>
            <w:tcW w:w="1316" w:type="dxa"/>
          </w:tcPr>
          <w:p w:rsidR="00B70DC5" w:rsidRDefault="00B70DC5" w:rsidP="00B70DC5">
            <w:pPr>
              <w:rPr>
                <w:rFonts w:eastAsiaTheme="minorEastAsia"/>
              </w:rPr>
            </w:pPr>
            <w:r>
              <w:rPr>
                <w:rFonts w:eastAsiaTheme="minorEastAsia" w:hint="eastAsia"/>
              </w:rPr>
              <w:t>Y</w:t>
            </w:r>
            <w:r>
              <w:rPr>
                <w:rFonts w:eastAsiaTheme="minorEastAsia"/>
              </w:rPr>
              <w:t>es with comments</w:t>
            </w:r>
          </w:p>
        </w:tc>
        <w:tc>
          <w:tcPr>
            <w:tcW w:w="7080" w:type="dxa"/>
          </w:tcPr>
          <w:p w:rsidR="00B70DC5" w:rsidRDefault="00B70DC5" w:rsidP="00B70DC5">
            <w:pPr>
              <w:rPr>
                <w:rFonts w:eastAsiaTheme="minorEastAsia"/>
              </w:rPr>
            </w:pPr>
            <w:r>
              <w:rPr>
                <w:rFonts w:eastAsiaTheme="minorEastAsia"/>
              </w:rPr>
              <w:t xml:space="preserve">If </w:t>
            </w:r>
            <w:proofErr w:type="spellStart"/>
            <w:r w:rsidRPr="008464AC">
              <w:rPr>
                <w:rFonts w:eastAsiaTheme="minorEastAsia"/>
                <w:lang w:val="en-US"/>
              </w:rPr>
              <w:t>cellBarredNTN</w:t>
            </w:r>
            <w:proofErr w:type="spellEnd"/>
            <w:r w:rsidRPr="008464AC">
              <w:rPr>
                <w:rFonts w:eastAsiaTheme="minorEastAsia"/>
                <w:lang w:val="en-US"/>
              </w:rPr>
              <w:t xml:space="preserve"> is not present or set to “barred”</w:t>
            </w:r>
            <w:r>
              <w:rPr>
                <w:rFonts w:eastAsiaTheme="minorEastAsia"/>
                <w:lang w:val="en-US"/>
              </w:rPr>
              <w:t xml:space="preserve">, UE supporting NTN and TN shall follow the legacy </w:t>
            </w:r>
            <w:proofErr w:type="spellStart"/>
            <w:r>
              <w:rPr>
                <w:rFonts w:eastAsiaTheme="minorEastAsia"/>
                <w:lang w:val="en-US"/>
              </w:rPr>
              <w:t>cellBarred</w:t>
            </w:r>
            <w:proofErr w:type="spellEnd"/>
            <w:r>
              <w:rPr>
                <w:rFonts w:eastAsiaTheme="minorEastAsia"/>
                <w:lang w:val="en-US"/>
              </w:rPr>
              <w:t xml:space="preserve"> indication.</w:t>
            </w:r>
          </w:p>
        </w:tc>
      </w:tr>
      <w:tr w:rsidR="00B70DC5">
        <w:tc>
          <w:tcPr>
            <w:tcW w:w="1317" w:type="dxa"/>
          </w:tcPr>
          <w:p w:rsidR="00B70DC5" w:rsidRDefault="00B70DC5" w:rsidP="00B70DC5">
            <w:pPr>
              <w:rPr>
                <w:rFonts w:eastAsiaTheme="minorEastAsia"/>
              </w:rPr>
            </w:pPr>
          </w:p>
        </w:tc>
        <w:tc>
          <w:tcPr>
            <w:tcW w:w="1316" w:type="dxa"/>
          </w:tcPr>
          <w:p w:rsidR="00B70DC5" w:rsidRDefault="00B70DC5" w:rsidP="00B70DC5">
            <w:pPr>
              <w:rPr>
                <w:rFonts w:eastAsiaTheme="minorEastAsia"/>
              </w:rPr>
            </w:pPr>
          </w:p>
        </w:tc>
        <w:tc>
          <w:tcPr>
            <w:tcW w:w="7080" w:type="dxa"/>
          </w:tcPr>
          <w:p w:rsidR="00B70DC5" w:rsidRDefault="00B70DC5" w:rsidP="00B70DC5">
            <w:pPr>
              <w:rPr>
                <w:rFonts w:eastAsiaTheme="minorEastAsia"/>
                <w:highlight w:val="yellow"/>
              </w:rPr>
            </w:pPr>
          </w:p>
        </w:tc>
      </w:tr>
      <w:tr w:rsidR="00B70DC5">
        <w:tc>
          <w:tcPr>
            <w:tcW w:w="1317" w:type="dxa"/>
          </w:tcPr>
          <w:p w:rsidR="00B70DC5" w:rsidRDefault="00B70DC5" w:rsidP="00B70DC5">
            <w:pPr>
              <w:rPr>
                <w:rFonts w:eastAsiaTheme="minorEastAsia"/>
              </w:rPr>
            </w:pPr>
          </w:p>
        </w:tc>
        <w:tc>
          <w:tcPr>
            <w:tcW w:w="1316" w:type="dxa"/>
          </w:tcPr>
          <w:p w:rsidR="00B70DC5" w:rsidRDefault="00B70DC5" w:rsidP="00B70DC5">
            <w:pPr>
              <w:rPr>
                <w:rFonts w:eastAsiaTheme="minorEastAsia"/>
              </w:rPr>
            </w:pPr>
          </w:p>
        </w:tc>
        <w:tc>
          <w:tcPr>
            <w:tcW w:w="7080" w:type="dxa"/>
          </w:tcPr>
          <w:p w:rsidR="00B70DC5" w:rsidRDefault="00B70DC5" w:rsidP="00B70DC5">
            <w:pPr>
              <w:rPr>
                <w:rFonts w:eastAsiaTheme="minorEastAsia"/>
              </w:rPr>
            </w:pPr>
          </w:p>
        </w:tc>
      </w:tr>
      <w:tr w:rsidR="00B70DC5">
        <w:tc>
          <w:tcPr>
            <w:tcW w:w="1317" w:type="dxa"/>
          </w:tcPr>
          <w:p w:rsidR="00B70DC5" w:rsidRDefault="00B70DC5" w:rsidP="00B70DC5">
            <w:pPr>
              <w:rPr>
                <w:lang w:eastAsia="sv-SE"/>
              </w:rPr>
            </w:pPr>
          </w:p>
        </w:tc>
        <w:tc>
          <w:tcPr>
            <w:tcW w:w="1316" w:type="dxa"/>
          </w:tcPr>
          <w:p w:rsidR="00B70DC5" w:rsidRDefault="00B70DC5" w:rsidP="00B70DC5">
            <w:pPr>
              <w:rPr>
                <w:lang w:eastAsia="sv-SE"/>
              </w:rPr>
            </w:pPr>
          </w:p>
        </w:tc>
        <w:tc>
          <w:tcPr>
            <w:tcW w:w="7080" w:type="dxa"/>
          </w:tcPr>
          <w:p w:rsidR="00B70DC5" w:rsidRDefault="00B70DC5" w:rsidP="00B70DC5">
            <w:pPr>
              <w:rPr>
                <w:rFonts w:eastAsiaTheme="minorEastAsia"/>
              </w:rPr>
            </w:pPr>
          </w:p>
        </w:tc>
      </w:tr>
      <w:tr w:rsidR="00B70DC5">
        <w:tc>
          <w:tcPr>
            <w:tcW w:w="1317" w:type="dxa"/>
          </w:tcPr>
          <w:p w:rsidR="00B70DC5" w:rsidRDefault="00B70DC5" w:rsidP="00B70DC5">
            <w:pPr>
              <w:rPr>
                <w:rFonts w:eastAsiaTheme="minorEastAsia"/>
                <w:lang w:val="en-US" w:eastAsia="sv-SE"/>
              </w:rPr>
            </w:pPr>
          </w:p>
        </w:tc>
        <w:tc>
          <w:tcPr>
            <w:tcW w:w="1316" w:type="dxa"/>
          </w:tcPr>
          <w:p w:rsidR="00B70DC5" w:rsidRDefault="00B70DC5" w:rsidP="00B70DC5">
            <w:pPr>
              <w:rPr>
                <w:rFonts w:eastAsiaTheme="minorEastAsia"/>
                <w:lang w:val="en-US" w:eastAsia="sv-SE"/>
              </w:rPr>
            </w:pPr>
          </w:p>
        </w:tc>
        <w:tc>
          <w:tcPr>
            <w:tcW w:w="7080" w:type="dxa"/>
          </w:tcPr>
          <w:p w:rsidR="00B70DC5" w:rsidRDefault="00B70DC5" w:rsidP="00B70DC5">
            <w:pPr>
              <w:rPr>
                <w:rFonts w:eastAsiaTheme="minorEastAsia"/>
                <w:lang w:val="en-US"/>
              </w:rPr>
            </w:pPr>
          </w:p>
        </w:tc>
      </w:tr>
      <w:tr w:rsidR="00B70DC5">
        <w:tc>
          <w:tcPr>
            <w:tcW w:w="1317" w:type="dxa"/>
          </w:tcPr>
          <w:p w:rsidR="00B70DC5" w:rsidRDefault="00B70DC5" w:rsidP="00B70DC5">
            <w:pPr>
              <w:rPr>
                <w:lang w:eastAsia="sv-SE"/>
              </w:rPr>
            </w:pPr>
          </w:p>
        </w:tc>
        <w:tc>
          <w:tcPr>
            <w:tcW w:w="1316" w:type="dxa"/>
          </w:tcPr>
          <w:p w:rsidR="00B70DC5" w:rsidRDefault="00B70DC5" w:rsidP="00B70DC5">
            <w:pPr>
              <w:rPr>
                <w:lang w:eastAsia="sv-SE"/>
              </w:rPr>
            </w:pPr>
          </w:p>
        </w:tc>
        <w:tc>
          <w:tcPr>
            <w:tcW w:w="7080" w:type="dxa"/>
          </w:tcPr>
          <w:p w:rsidR="00B70DC5" w:rsidRDefault="00B70DC5" w:rsidP="00B70DC5">
            <w:pPr>
              <w:rPr>
                <w:lang w:eastAsia="sv-SE"/>
              </w:rPr>
            </w:pPr>
          </w:p>
        </w:tc>
      </w:tr>
      <w:tr w:rsidR="00B70DC5">
        <w:tc>
          <w:tcPr>
            <w:tcW w:w="1317" w:type="dxa"/>
          </w:tcPr>
          <w:p w:rsidR="00B70DC5" w:rsidRDefault="00B70DC5" w:rsidP="00B70DC5">
            <w:pPr>
              <w:rPr>
                <w:rFonts w:eastAsia="等线"/>
              </w:rPr>
            </w:pPr>
          </w:p>
        </w:tc>
        <w:tc>
          <w:tcPr>
            <w:tcW w:w="1316" w:type="dxa"/>
          </w:tcPr>
          <w:p w:rsidR="00B70DC5" w:rsidRDefault="00B70DC5" w:rsidP="00B70DC5">
            <w:pPr>
              <w:rPr>
                <w:rFonts w:eastAsia="等线"/>
              </w:rPr>
            </w:pPr>
          </w:p>
        </w:tc>
        <w:tc>
          <w:tcPr>
            <w:tcW w:w="7080" w:type="dxa"/>
          </w:tcPr>
          <w:p w:rsidR="00B70DC5" w:rsidRDefault="00B70DC5" w:rsidP="00B70DC5">
            <w:pPr>
              <w:rPr>
                <w:rFonts w:eastAsia="等线"/>
              </w:rPr>
            </w:pPr>
          </w:p>
        </w:tc>
      </w:tr>
    </w:tbl>
    <w:p w:rsidR="00D365EC" w:rsidRDefault="00D365EC">
      <w:pPr>
        <w:jc w:val="left"/>
        <w:rPr>
          <w:rFonts w:cs="Arial"/>
          <w:b/>
          <w:bCs/>
        </w:rPr>
      </w:pPr>
    </w:p>
    <w:p w:rsidR="00D365EC" w:rsidRDefault="00DD37CA">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With the above understanding 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hint="eastAsia"/>
          <w:b/>
          <w:bCs/>
          <w:lang w:val="en-US"/>
        </w:rPr>
        <w:t xml:space="preserve">, do companies agree to confirm the working assumption that new bit, e.g. </w:t>
      </w:r>
      <w:proofErr w:type="spellStart"/>
      <w:r>
        <w:rPr>
          <w:rFonts w:eastAsia="宋体" w:cs="Arial" w:hint="eastAsia"/>
          <w:b/>
          <w:bCs/>
          <w:lang w:val="en-US"/>
        </w:rPr>
        <w:t>cellBarred</w:t>
      </w:r>
      <w:proofErr w:type="spellEnd"/>
      <w:r>
        <w:rPr>
          <w:rFonts w:eastAsia="宋体" w:cs="Arial" w:hint="eastAsia"/>
          <w:b/>
          <w:bCs/>
          <w:lang w:val="en-US"/>
        </w:rPr>
        <w:t>-NTN, is introduced for NR-NTN? If Yes, which SIB to include such a new bit? SIB1 or SIB19?</w:t>
      </w:r>
    </w:p>
    <w:tbl>
      <w:tblPr>
        <w:tblStyle w:val="af2"/>
        <w:tblW w:w="9713" w:type="dxa"/>
        <w:tblLayout w:type="fixed"/>
        <w:tblLook w:val="04A0" w:firstRow="1" w:lastRow="0" w:firstColumn="1" w:lastColumn="0" w:noHBand="0" w:noVBand="1"/>
      </w:tblPr>
      <w:tblGrid>
        <w:gridCol w:w="1317"/>
        <w:gridCol w:w="1316"/>
        <w:gridCol w:w="1308"/>
        <w:gridCol w:w="5772"/>
      </w:tblGrid>
      <w:tr w:rsidR="00D365EC">
        <w:tc>
          <w:tcPr>
            <w:tcW w:w="1317" w:type="dxa"/>
            <w:shd w:val="clear" w:color="auto" w:fill="E7E6E6" w:themeFill="background2"/>
          </w:tcPr>
          <w:p w:rsidR="00D365EC" w:rsidRDefault="00DD37CA">
            <w:pPr>
              <w:jc w:val="center"/>
              <w:rPr>
                <w:b/>
                <w:lang w:eastAsia="sv-SE"/>
              </w:rPr>
            </w:pPr>
            <w:r>
              <w:rPr>
                <w:b/>
                <w:lang w:eastAsia="sv-SE"/>
              </w:rPr>
              <w:t>Company</w:t>
            </w:r>
          </w:p>
        </w:tc>
        <w:tc>
          <w:tcPr>
            <w:tcW w:w="1316" w:type="dxa"/>
            <w:shd w:val="clear" w:color="auto" w:fill="E7E6E6" w:themeFill="background2"/>
          </w:tcPr>
          <w:p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rsidR="00D365EC" w:rsidRDefault="00DD37CA">
            <w:pPr>
              <w:jc w:val="center"/>
              <w:rPr>
                <w:rFonts w:eastAsia="宋体"/>
                <w:b/>
                <w:i/>
                <w:iCs/>
                <w:lang w:val="en-US"/>
              </w:rPr>
            </w:pPr>
            <w:r>
              <w:rPr>
                <w:rFonts w:eastAsia="宋体" w:hint="eastAsia"/>
                <w:b/>
                <w:lang w:val="en-US"/>
              </w:rPr>
              <w:t>SIB1 or SIB19?</w:t>
            </w:r>
          </w:p>
        </w:tc>
        <w:tc>
          <w:tcPr>
            <w:tcW w:w="5772" w:type="dxa"/>
            <w:shd w:val="clear" w:color="auto" w:fill="E7E6E6" w:themeFill="background2"/>
          </w:tcPr>
          <w:p w:rsidR="00D365EC" w:rsidRDefault="00DD37CA">
            <w:pPr>
              <w:jc w:val="center"/>
              <w:rPr>
                <w:rFonts w:eastAsia="宋体"/>
                <w:b/>
                <w:lang w:val="en-US"/>
              </w:rPr>
            </w:pPr>
            <w:r>
              <w:rPr>
                <w:rFonts w:eastAsia="宋体" w:hint="eastAsia"/>
                <w:b/>
                <w:lang w:val="en-US"/>
              </w:rPr>
              <w:t>Comments</w:t>
            </w:r>
          </w:p>
        </w:tc>
      </w:tr>
      <w:tr w:rsidR="00D365EC">
        <w:tc>
          <w:tcPr>
            <w:tcW w:w="1317" w:type="dxa"/>
          </w:tcPr>
          <w:p w:rsidR="00D365EC" w:rsidRDefault="00DD37CA">
            <w:pPr>
              <w:rPr>
                <w:rFonts w:eastAsia="Malgun Gothic"/>
                <w:lang w:eastAsia="ko-KR"/>
              </w:rPr>
            </w:pPr>
            <w:r>
              <w:rPr>
                <w:rFonts w:eastAsia="Malgun Gothic" w:hint="eastAsia"/>
                <w:lang w:eastAsia="ko-KR"/>
              </w:rPr>
              <w:t>LGE</w:t>
            </w:r>
          </w:p>
        </w:tc>
        <w:tc>
          <w:tcPr>
            <w:tcW w:w="1316" w:type="dxa"/>
          </w:tcPr>
          <w:p w:rsidR="00D365EC" w:rsidRDefault="00DD37CA">
            <w:pPr>
              <w:rPr>
                <w:rFonts w:eastAsia="Malgun Gothic"/>
                <w:lang w:eastAsia="ko-KR"/>
              </w:rPr>
            </w:pPr>
            <w:r>
              <w:rPr>
                <w:rFonts w:eastAsia="Malgun Gothic" w:hint="eastAsia"/>
                <w:lang w:eastAsia="ko-KR"/>
              </w:rPr>
              <w:t>Yes</w:t>
            </w:r>
          </w:p>
        </w:tc>
        <w:tc>
          <w:tcPr>
            <w:tcW w:w="1308" w:type="dxa"/>
          </w:tcPr>
          <w:p w:rsidR="00D365EC" w:rsidRDefault="00DD37CA">
            <w:pPr>
              <w:rPr>
                <w:rFonts w:eastAsia="Malgun Gothic"/>
                <w:highlight w:val="yellow"/>
                <w:lang w:eastAsia="ko-KR"/>
              </w:rPr>
            </w:pPr>
            <w:r>
              <w:rPr>
                <w:rFonts w:eastAsia="Malgun Gothic" w:hint="eastAsia"/>
                <w:lang w:eastAsia="ko-KR"/>
              </w:rPr>
              <w:t>SIB1</w:t>
            </w:r>
          </w:p>
        </w:tc>
        <w:tc>
          <w:tcPr>
            <w:tcW w:w="5772" w:type="dxa"/>
          </w:tcPr>
          <w:p w:rsidR="00D365EC" w:rsidRDefault="00DD37CA">
            <w:pPr>
              <w:rPr>
                <w:rFonts w:eastAsia="Malgun Gothic"/>
                <w:highlight w:val="yellow"/>
                <w:lang w:eastAsia="ko-KR"/>
              </w:rPr>
            </w:pPr>
            <w:r>
              <w:rPr>
                <w:rFonts w:eastAsia="Malgun Gothic" w:hint="eastAsia"/>
                <w:lang w:eastAsia="ko-KR"/>
              </w:rPr>
              <w:t xml:space="preserve">Same with the </w:t>
            </w:r>
            <w:proofErr w:type="spellStart"/>
            <w:r>
              <w:rPr>
                <w:rFonts w:eastAsia="Malgun Gothic"/>
                <w:i/>
                <w:lang w:eastAsia="ko-KR"/>
              </w:rPr>
              <w:t>cellbarred</w:t>
            </w:r>
            <w:r>
              <w:rPr>
                <w:rFonts w:eastAsia="Malgun Gothic" w:hint="eastAsia"/>
                <w:i/>
                <w:lang w:eastAsia="ko-KR"/>
              </w:rPr>
              <w:t>RedCap</w:t>
            </w:r>
            <w:proofErr w:type="spellEnd"/>
            <w:r>
              <w:rPr>
                <w:rFonts w:eastAsia="Malgun Gothic" w:hint="eastAsia"/>
                <w:lang w:eastAsia="ko-KR"/>
              </w:rPr>
              <w:t>.</w:t>
            </w:r>
          </w:p>
        </w:tc>
      </w:tr>
      <w:tr w:rsidR="00D365EC">
        <w:tc>
          <w:tcPr>
            <w:tcW w:w="1317" w:type="dxa"/>
          </w:tcPr>
          <w:p w:rsidR="00D365EC" w:rsidRDefault="00DD37CA">
            <w:pPr>
              <w:rPr>
                <w:rFonts w:eastAsiaTheme="minorEastAsia"/>
              </w:rPr>
            </w:pPr>
            <w:r>
              <w:rPr>
                <w:rFonts w:eastAsiaTheme="minorEastAsia" w:hint="eastAsia"/>
              </w:rPr>
              <w:t>v</w:t>
            </w:r>
            <w:r>
              <w:rPr>
                <w:rFonts w:eastAsiaTheme="minorEastAsia"/>
              </w:rPr>
              <w:t>ivo</w:t>
            </w:r>
          </w:p>
        </w:tc>
        <w:tc>
          <w:tcPr>
            <w:tcW w:w="1316" w:type="dxa"/>
          </w:tcPr>
          <w:p w:rsidR="00D365EC" w:rsidRDefault="00DD37CA">
            <w:pPr>
              <w:rPr>
                <w:rFonts w:eastAsiaTheme="minorEastAsia"/>
              </w:rPr>
            </w:pPr>
            <w:r>
              <w:rPr>
                <w:rFonts w:eastAsiaTheme="minorEastAsia" w:hint="eastAsia"/>
              </w:rPr>
              <w:t>Y</w:t>
            </w:r>
            <w:r>
              <w:rPr>
                <w:rFonts w:eastAsiaTheme="minorEastAsia"/>
              </w:rPr>
              <w:t>es</w:t>
            </w:r>
          </w:p>
        </w:tc>
        <w:tc>
          <w:tcPr>
            <w:tcW w:w="1308" w:type="dxa"/>
          </w:tcPr>
          <w:p w:rsidR="00D365EC" w:rsidRDefault="00DD37CA">
            <w:pPr>
              <w:rPr>
                <w:rFonts w:eastAsiaTheme="minorEastAsia"/>
                <w:highlight w:val="yellow"/>
              </w:rPr>
            </w:pPr>
            <w:r>
              <w:rPr>
                <w:rFonts w:eastAsiaTheme="minorEastAsia"/>
              </w:rPr>
              <w:t>SIB1</w:t>
            </w:r>
          </w:p>
        </w:tc>
        <w:tc>
          <w:tcPr>
            <w:tcW w:w="5772" w:type="dxa"/>
          </w:tcPr>
          <w:p w:rsidR="00D365EC" w:rsidRDefault="00DD37CA">
            <w:pPr>
              <w:rPr>
                <w:rFonts w:eastAsiaTheme="minorEastAsia"/>
                <w:highlight w:val="yellow"/>
              </w:rPr>
            </w:pPr>
            <w:r>
              <w:rPr>
                <w:rFonts w:eastAsiaTheme="minorEastAsia"/>
              </w:rPr>
              <w:t xml:space="preserve">As the new bit, e.g. </w:t>
            </w:r>
            <w:proofErr w:type="spellStart"/>
            <w:r>
              <w:rPr>
                <w:rFonts w:eastAsiaTheme="minorEastAsia"/>
                <w:i/>
                <w:iCs/>
              </w:rPr>
              <w:t>cellBarred</w:t>
            </w:r>
            <w:proofErr w:type="spellEnd"/>
            <w:r>
              <w:rPr>
                <w:rFonts w:eastAsiaTheme="minorEastAsia"/>
                <w:i/>
                <w:iCs/>
              </w:rPr>
              <w:t xml:space="preserve">-NTN </w:t>
            </w:r>
            <w:r>
              <w:rPr>
                <w:rFonts w:eastAsiaTheme="minorEastAsia"/>
              </w:rPr>
              <w:t>is about cell access, SIB1 is preferred (if the solution in Q1.1 is finally agreed).</w:t>
            </w:r>
          </w:p>
        </w:tc>
      </w:tr>
      <w:tr w:rsidR="00D365EC">
        <w:tc>
          <w:tcPr>
            <w:tcW w:w="1317" w:type="dxa"/>
          </w:tcPr>
          <w:p w:rsidR="00D365EC" w:rsidRDefault="00DD37CA">
            <w:pPr>
              <w:rPr>
                <w:rFonts w:eastAsia="Yu Mincho"/>
                <w:lang w:eastAsia="ja-JP"/>
              </w:rPr>
            </w:pPr>
            <w:proofErr w:type="spellStart"/>
            <w:r>
              <w:rPr>
                <w:rFonts w:eastAsia="Yu Mincho" w:hint="eastAsia"/>
                <w:lang w:eastAsia="ja-JP"/>
              </w:rPr>
              <w:lastRenderedPageBreak/>
              <w:t>S</w:t>
            </w:r>
            <w:r>
              <w:rPr>
                <w:rFonts w:eastAsia="Yu Mincho"/>
                <w:lang w:eastAsia="ja-JP"/>
              </w:rPr>
              <w:t>oftBank</w:t>
            </w:r>
            <w:proofErr w:type="spellEnd"/>
          </w:p>
        </w:tc>
        <w:tc>
          <w:tcPr>
            <w:tcW w:w="1316" w:type="dxa"/>
          </w:tcPr>
          <w:p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rsidR="00D365EC" w:rsidRDefault="00DD37CA">
            <w:pPr>
              <w:rPr>
                <w:rFonts w:eastAsia="Yu Mincho"/>
                <w:highlight w:val="yellow"/>
                <w:lang w:eastAsia="ja-JP"/>
              </w:rPr>
            </w:pPr>
            <w:r>
              <w:rPr>
                <w:rFonts w:eastAsia="Malgun Gothic" w:hint="eastAsia"/>
                <w:lang w:eastAsia="ko-KR"/>
              </w:rPr>
              <w:t>SIB1</w:t>
            </w:r>
          </w:p>
        </w:tc>
        <w:tc>
          <w:tcPr>
            <w:tcW w:w="5772" w:type="dxa"/>
          </w:tcPr>
          <w:p w:rsidR="00D365EC" w:rsidRDefault="00D365EC">
            <w:pPr>
              <w:rPr>
                <w:rFonts w:eastAsiaTheme="minorEastAsia"/>
                <w:highlight w:val="yellow"/>
              </w:rPr>
            </w:pPr>
          </w:p>
        </w:tc>
      </w:tr>
      <w:tr w:rsidR="00D365EC">
        <w:tc>
          <w:tcPr>
            <w:tcW w:w="1317" w:type="dxa"/>
          </w:tcPr>
          <w:p w:rsidR="00D365EC" w:rsidRDefault="00DD37CA">
            <w:pPr>
              <w:rPr>
                <w:rFonts w:eastAsiaTheme="minorEastAsia"/>
              </w:rPr>
            </w:pPr>
            <w:r>
              <w:rPr>
                <w:rFonts w:eastAsiaTheme="minorEastAsia"/>
              </w:rPr>
              <w:t>OPPO</w:t>
            </w:r>
          </w:p>
        </w:tc>
        <w:tc>
          <w:tcPr>
            <w:tcW w:w="1316" w:type="dxa"/>
          </w:tcPr>
          <w:p w:rsidR="00D365EC" w:rsidRDefault="00DD37CA">
            <w:pPr>
              <w:rPr>
                <w:rFonts w:eastAsiaTheme="minorEastAsia"/>
              </w:rPr>
            </w:pPr>
            <w:r>
              <w:rPr>
                <w:rFonts w:eastAsiaTheme="minorEastAsia"/>
              </w:rPr>
              <w:t>Yes</w:t>
            </w:r>
          </w:p>
        </w:tc>
        <w:tc>
          <w:tcPr>
            <w:tcW w:w="1308" w:type="dxa"/>
          </w:tcPr>
          <w:p w:rsidR="00D365EC" w:rsidRDefault="00DD37CA">
            <w:pPr>
              <w:rPr>
                <w:rFonts w:eastAsiaTheme="minorEastAsia"/>
              </w:rPr>
            </w:pPr>
            <w:r>
              <w:rPr>
                <w:rFonts w:eastAsiaTheme="minorEastAsia"/>
              </w:rPr>
              <w:t>SIB1</w:t>
            </w:r>
          </w:p>
        </w:tc>
        <w:tc>
          <w:tcPr>
            <w:tcW w:w="5772" w:type="dxa"/>
          </w:tcPr>
          <w:p w:rsidR="00D365EC" w:rsidRDefault="00DD37CA">
            <w:pPr>
              <w:rPr>
                <w:rFonts w:eastAsiaTheme="minorEastAsia"/>
                <w:highlight w:val="yellow"/>
              </w:rPr>
            </w:pPr>
            <w:r>
              <w:rPr>
                <w:rFonts w:eastAsiaTheme="minorEastAsia"/>
              </w:rPr>
              <w:t xml:space="preserve">Similar as </w:t>
            </w:r>
            <w:proofErr w:type="spellStart"/>
            <w:r>
              <w:rPr>
                <w:rFonts w:eastAsiaTheme="minorEastAsia"/>
              </w:rPr>
              <w:t>IoT</w:t>
            </w:r>
            <w:proofErr w:type="spellEnd"/>
            <w:r>
              <w:rPr>
                <w:rFonts w:eastAsiaTheme="minorEastAsia"/>
              </w:rPr>
              <w:t>-NTN.</w:t>
            </w:r>
          </w:p>
        </w:tc>
      </w:tr>
      <w:tr w:rsidR="00D365EC">
        <w:tc>
          <w:tcPr>
            <w:tcW w:w="1317" w:type="dxa"/>
          </w:tcPr>
          <w:p w:rsidR="00D365EC" w:rsidRDefault="00DD37CA">
            <w:pPr>
              <w:rPr>
                <w:rFonts w:eastAsiaTheme="minorEastAsia"/>
                <w:lang w:val="en-US"/>
              </w:rPr>
            </w:pPr>
            <w:r>
              <w:rPr>
                <w:rFonts w:eastAsiaTheme="minorEastAsia"/>
                <w:lang w:val="en-US"/>
              </w:rPr>
              <w:t>CMCC</w:t>
            </w:r>
          </w:p>
        </w:tc>
        <w:tc>
          <w:tcPr>
            <w:tcW w:w="1316" w:type="dxa"/>
          </w:tcPr>
          <w:p w:rsidR="00D365EC" w:rsidRDefault="00DD37CA">
            <w:pPr>
              <w:rPr>
                <w:rFonts w:eastAsiaTheme="minorEastAsia"/>
                <w:lang w:val="en-US"/>
              </w:rPr>
            </w:pPr>
            <w:r>
              <w:rPr>
                <w:rFonts w:eastAsiaTheme="minorEastAsia"/>
                <w:lang w:val="en-US"/>
              </w:rPr>
              <w:t>Yes</w:t>
            </w:r>
          </w:p>
        </w:tc>
        <w:tc>
          <w:tcPr>
            <w:tcW w:w="1308" w:type="dxa"/>
          </w:tcPr>
          <w:p w:rsidR="00D365EC" w:rsidRDefault="00DD37CA">
            <w:pPr>
              <w:rPr>
                <w:rFonts w:eastAsiaTheme="minorEastAsia"/>
                <w:highlight w:val="yellow"/>
                <w:lang w:val="en-US"/>
              </w:rPr>
            </w:pPr>
            <w:r>
              <w:rPr>
                <w:rFonts w:eastAsiaTheme="minorEastAsia"/>
                <w:lang w:val="en-US"/>
              </w:rPr>
              <w:t>SIB1</w:t>
            </w:r>
          </w:p>
        </w:tc>
        <w:tc>
          <w:tcPr>
            <w:tcW w:w="5772" w:type="dxa"/>
          </w:tcPr>
          <w:p w:rsidR="00D365EC" w:rsidRDefault="00DD37CA">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D365EC">
        <w:tc>
          <w:tcPr>
            <w:tcW w:w="1317" w:type="dxa"/>
          </w:tcPr>
          <w:p w:rsidR="00D365EC" w:rsidRDefault="00E90963">
            <w:pPr>
              <w:rPr>
                <w:rFonts w:eastAsiaTheme="minorEastAsia"/>
              </w:rPr>
            </w:pPr>
            <w:r>
              <w:rPr>
                <w:rFonts w:eastAsiaTheme="minorEastAsia" w:hint="eastAsia"/>
              </w:rPr>
              <w:t>X</w:t>
            </w:r>
            <w:r>
              <w:rPr>
                <w:rFonts w:eastAsiaTheme="minorEastAsia"/>
              </w:rPr>
              <w:t>iaomi</w:t>
            </w:r>
          </w:p>
        </w:tc>
        <w:tc>
          <w:tcPr>
            <w:tcW w:w="1316" w:type="dxa"/>
          </w:tcPr>
          <w:p w:rsidR="00D365EC" w:rsidRDefault="00E90963">
            <w:pPr>
              <w:rPr>
                <w:rFonts w:eastAsiaTheme="minorEastAsia"/>
              </w:rPr>
            </w:pPr>
            <w:r>
              <w:rPr>
                <w:rFonts w:eastAsiaTheme="minorEastAsia" w:hint="eastAsia"/>
              </w:rPr>
              <w:t>Y</w:t>
            </w:r>
            <w:r>
              <w:rPr>
                <w:rFonts w:eastAsiaTheme="minorEastAsia"/>
              </w:rPr>
              <w:t>es</w:t>
            </w:r>
          </w:p>
        </w:tc>
        <w:tc>
          <w:tcPr>
            <w:tcW w:w="1308" w:type="dxa"/>
          </w:tcPr>
          <w:p w:rsidR="00D365EC" w:rsidRDefault="00E90963">
            <w:pPr>
              <w:rPr>
                <w:rFonts w:eastAsiaTheme="minorEastAsia"/>
              </w:rPr>
            </w:pPr>
            <w:r>
              <w:rPr>
                <w:rFonts w:eastAsiaTheme="minorEastAsia"/>
              </w:rPr>
              <w:t>SIB1</w:t>
            </w:r>
          </w:p>
        </w:tc>
        <w:tc>
          <w:tcPr>
            <w:tcW w:w="5772" w:type="dxa"/>
          </w:tcPr>
          <w:p w:rsidR="00D365EC" w:rsidRDefault="00D365EC">
            <w:pPr>
              <w:rPr>
                <w:rFonts w:eastAsiaTheme="minorEastAsia"/>
              </w:rPr>
            </w:pPr>
          </w:p>
        </w:tc>
      </w:tr>
      <w:tr w:rsidR="00B70DC5">
        <w:tc>
          <w:tcPr>
            <w:tcW w:w="1317" w:type="dxa"/>
          </w:tcPr>
          <w:p w:rsidR="00B70DC5" w:rsidRDefault="00B70DC5" w:rsidP="00B70DC5">
            <w:pPr>
              <w:rPr>
                <w:rFonts w:eastAsiaTheme="minorEastAsia"/>
              </w:rPr>
            </w:pPr>
            <w:proofErr w:type="spellStart"/>
            <w:r>
              <w:rPr>
                <w:rFonts w:eastAsiaTheme="minorEastAsia" w:hint="eastAsia"/>
              </w:rPr>
              <w:t>S</w:t>
            </w:r>
            <w:r>
              <w:rPr>
                <w:rFonts w:eastAsiaTheme="minorEastAsia"/>
              </w:rPr>
              <w:t>preadtrum</w:t>
            </w:r>
            <w:proofErr w:type="spellEnd"/>
          </w:p>
        </w:tc>
        <w:tc>
          <w:tcPr>
            <w:tcW w:w="1316" w:type="dxa"/>
          </w:tcPr>
          <w:p w:rsidR="00B70DC5" w:rsidRDefault="00B70DC5" w:rsidP="00B70DC5">
            <w:pPr>
              <w:rPr>
                <w:rFonts w:eastAsiaTheme="minorEastAsia"/>
              </w:rPr>
            </w:pPr>
            <w:r>
              <w:rPr>
                <w:rFonts w:eastAsiaTheme="minorEastAsia"/>
              </w:rPr>
              <w:t>Yes</w:t>
            </w:r>
          </w:p>
        </w:tc>
        <w:tc>
          <w:tcPr>
            <w:tcW w:w="1308" w:type="dxa"/>
          </w:tcPr>
          <w:p w:rsidR="00B70DC5" w:rsidRDefault="00B70DC5" w:rsidP="00B70DC5">
            <w:pPr>
              <w:rPr>
                <w:rFonts w:eastAsiaTheme="minorEastAsia"/>
              </w:rPr>
            </w:pPr>
            <w:r>
              <w:rPr>
                <w:rFonts w:eastAsiaTheme="minorEastAsia" w:hint="eastAsia"/>
              </w:rPr>
              <w:t>S</w:t>
            </w:r>
            <w:r>
              <w:rPr>
                <w:rFonts w:eastAsiaTheme="minorEastAsia"/>
              </w:rPr>
              <w:t>IB1</w:t>
            </w:r>
          </w:p>
        </w:tc>
        <w:tc>
          <w:tcPr>
            <w:tcW w:w="5772" w:type="dxa"/>
          </w:tcPr>
          <w:p w:rsidR="00B70DC5" w:rsidRDefault="00B70DC5" w:rsidP="00B70DC5">
            <w:pPr>
              <w:rPr>
                <w:rFonts w:eastAsia="Malgun Gothic"/>
                <w:highlight w:val="yellow"/>
                <w:lang w:eastAsia="ko-KR"/>
              </w:rPr>
            </w:pPr>
          </w:p>
        </w:tc>
      </w:tr>
      <w:tr w:rsidR="00B70DC5">
        <w:tc>
          <w:tcPr>
            <w:tcW w:w="1317" w:type="dxa"/>
          </w:tcPr>
          <w:p w:rsidR="00B70DC5" w:rsidRDefault="00B70DC5" w:rsidP="00B70DC5">
            <w:pPr>
              <w:rPr>
                <w:rFonts w:eastAsiaTheme="minorEastAsia"/>
              </w:rPr>
            </w:pPr>
          </w:p>
        </w:tc>
        <w:tc>
          <w:tcPr>
            <w:tcW w:w="1316" w:type="dxa"/>
          </w:tcPr>
          <w:p w:rsidR="00B70DC5" w:rsidRDefault="00B70DC5" w:rsidP="00B70DC5">
            <w:pPr>
              <w:rPr>
                <w:rFonts w:eastAsiaTheme="minorEastAsia"/>
              </w:rPr>
            </w:pPr>
          </w:p>
        </w:tc>
        <w:tc>
          <w:tcPr>
            <w:tcW w:w="1308" w:type="dxa"/>
          </w:tcPr>
          <w:p w:rsidR="00B70DC5" w:rsidRDefault="00B70DC5" w:rsidP="00B70DC5">
            <w:pPr>
              <w:rPr>
                <w:rFonts w:eastAsiaTheme="minorEastAsia"/>
                <w:highlight w:val="yellow"/>
              </w:rPr>
            </w:pPr>
          </w:p>
        </w:tc>
        <w:tc>
          <w:tcPr>
            <w:tcW w:w="5772" w:type="dxa"/>
          </w:tcPr>
          <w:p w:rsidR="00B70DC5" w:rsidRDefault="00B70DC5" w:rsidP="00B70DC5">
            <w:pPr>
              <w:rPr>
                <w:rFonts w:eastAsiaTheme="minorEastAsia"/>
                <w:highlight w:val="yellow"/>
              </w:rPr>
            </w:pPr>
          </w:p>
        </w:tc>
      </w:tr>
      <w:tr w:rsidR="00B70DC5">
        <w:tc>
          <w:tcPr>
            <w:tcW w:w="1317" w:type="dxa"/>
          </w:tcPr>
          <w:p w:rsidR="00B70DC5" w:rsidRDefault="00B70DC5" w:rsidP="00B70DC5">
            <w:pPr>
              <w:rPr>
                <w:rFonts w:eastAsiaTheme="minorEastAsia"/>
              </w:rPr>
            </w:pPr>
          </w:p>
        </w:tc>
        <w:tc>
          <w:tcPr>
            <w:tcW w:w="1316" w:type="dxa"/>
          </w:tcPr>
          <w:p w:rsidR="00B70DC5" w:rsidRDefault="00B70DC5" w:rsidP="00B70DC5">
            <w:pPr>
              <w:rPr>
                <w:rFonts w:eastAsiaTheme="minorEastAsia"/>
              </w:rPr>
            </w:pPr>
          </w:p>
        </w:tc>
        <w:tc>
          <w:tcPr>
            <w:tcW w:w="1308" w:type="dxa"/>
          </w:tcPr>
          <w:p w:rsidR="00B70DC5" w:rsidRDefault="00B70DC5" w:rsidP="00B70DC5">
            <w:pPr>
              <w:rPr>
                <w:rFonts w:eastAsiaTheme="minorEastAsia"/>
              </w:rPr>
            </w:pPr>
          </w:p>
        </w:tc>
        <w:tc>
          <w:tcPr>
            <w:tcW w:w="5772" w:type="dxa"/>
          </w:tcPr>
          <w:p w:rsidR="00B70DC5" w:rsidRDefault="00B70DC5" w:rsidP="00B70DC5">
            <w:pPr>
              <w:rPr>
                <w:rFonts w:eastAsiaTheme="minorEastAsia"/>
              </w:rPr>
            </w:pPr>
          </w:p>
        </w:tc>
      </w:tr>
      <w:tr w:rsidR="00B70DC5">
        <w:tc>
          <w:tcPr>
            <w:tcW w:w="1317" w:type="dxa"/>
          </w:tcPr>
          <w:p w:rsidR="00B70DC5" w:rsidRDefault="00B70DC5" w:rsidP="00B70DC5">
            <w:pPr>
              <w:rPr>
                <w:lang w:eastAsia="sv-SE"/>
              </w:rPr>
            </w:pPr>
          </w:p>
        </w:tc>
        <w:tc>
          <w:tcPr>
            <w:tcW w:w="1316" w:type="dxa"/>
          </w:tcPr>
          <w:p w:rsidR="00B70DC5" w:rsidRDefault="00B70DC5" w:rsidP="00B70DC5">
            <w:pPr>
              <w:rPr>
                <w:lang w:eastAsia="sv-SE"/>
              </w:rPr>
            </w:pPr>
          </w:p>
        </w:tc>
        <w:tc>
          <w:tcPr>
            <w:tcW w:w="1308" w:type="dxa"/>
          </w:tcPr>
          <w:p w:rsidR="00B70DC5" w:rsidRDefault="00B70DC5" w:rsidP="00B70DC5">
            <w:pPr>
              <w:rPr>
                <w:rFonts w:eastAsiaTheme="minorEastAsia"/>
              </w:rPr>
            </w:pPr>
          </w:p>
        </w:tc>
        <w:tc>
          <w:tcPr>
            <w:tcW w:w="5772" w:type="dxa"/>
          </w:tcPr>
          <w:p w:rsidR="00B70DC5" w:rsidRDefault="00B70DC5" w:rsidP="00B70DC5">
            <w:pPr>
              <w:rPr>
                <w:rFonts w:eastAsiaTheme="minorEastAsia"/>
              </w:rPr>
            </w:pPr>
          </w:p>
        </w:tc>
      </w:tr>
      <w:tr w:rsidR="00B70DC5">
        <w:tc>
          <w:tcPr>
            <w:tcW w:w="1317" w:type="dxa"/>
          </w:tcPr>
          <w:p w:rsidR="00B70DC5" w:rsidRDefault="00B70DC5" w:rsidP="00B70DC5">
            <w:pPr>
              <w:rPr>
                <w:rFonts w:eastAsiaTheme="minorEastAsia"/>
                <w:lang w:val="en-US" w:eastAsia="sv-SE"/>
              </w:rPr>
            </w:pPr>
          </w:p>
        </w:tc>
        <w:tc>
          <w:tcPr>
            <w:tcW w:w="1316" w:type="dxa"/>
          </w:tcPr>
          <w:p w:rsidR="00B70DC5" w:rsidRDefault="00B70DC5" w:rsidP="00B70DC5">
            <w:pPr>
              <w:rPr>
                <w:rFonts w:eastAsiaTheme="minorEastAsia"/>
                <w:lang w:val="en-US" w:eastAsia="sv-SE"/>
              </w:rPr>
            </w:pPr>
          </w:p>
        </w:tc>
        <w:tc>
          <w:tcPr>
            <w:tcW w:w="1308" w:type="dxa"/>
          </w:tcPr>
          <w:p w:rsidR="00B70DC5" w:rsidRDefault="00B70DC5" w:rsidP="00B70DC5">
            <w:pPr>
              <w:rPr>
                <w:rFonts w:eastAsiaTheme="minorEastAsia"/>
                <w:lang w:val="en-US"/>
              </w:rPr>
            </w:pPr>
          </w:p>
        </w:tc>
        <w:tc>
          <w:tcPr>
            <w:tcW w:w="5772" w:type="dxa"/>
          </w:tcPr>
          <w:p w:rsidR="00B70DC5" w:rsidRDefault="00B70DC5" w:rsidP="00B70DC5">
            <w:pPr>
              <w:rPr>
                <w:rFonts w:eastAsiaTheme="minorEastAsia"/>
                <w:lang w:val="en-US"/>
              </w:rPr>
            </w:pPr>
          </w:p>
        </w:tc>
      </w:tr>
      <w:tr w:rsidR="00B70DC5">
        <w:tc>
          <w:tcPr>
            <w:tcW w:w="1317" w:type="dxa"/>
          </w:tcPr>
          <w:p w:rsidR="00B70DC5" w:rsidRDefault="00B70DC5" w:rsidP="00B70DC5">
            <w:pPr>
              <w:rPr>
                <w:lang w:eastAsia="sv-SE"/>
              </w:rPr>
            </w:pPr>
          </w:p>
        </w:tc>
        <w:tc>
          <w:tcPr>
            <w:tcW w:w="1316" w:type="dxa"/>
          </w:tcPr>
          <w:p w:rsidR="00B70DC5" w:rsidRDefault="00B70DC5" w:rsidP="00B70DC5">
            <w:pPr>
              <w:rPr>
                <w:lang w:eastAsia="sv-SE"/>
              </w:rPr>
            </w:pPr>
          </w:p>
        </w:tc>
        <w:tc>
          <w:tcPr>
            <w:tcW w:w="1308" w:type="dxa"/>
          </w:tcPr>
          <w:p w:rsidR="00B70DC5" w:rsidRDefault="00B70DC5" w:rsidP="00B70DC5">
            <w:pPr>
              <w:rPr>
                <w:lang w:eastAsia="sv-SE"/>
              </w:rPr>
            </w:pPr>
          </w:p>
        </w:tc>
        <w:tc>
          <w:tcPr>
            <w:tcW w:w="5772" w:type="dxa"/>
          </w:tcPr>
          <w:p w:rsidR="00B70DC5" w:rsidRDefault="00B70DC5" w:rsidP="00B70DC5">
            <w:pPr>
              <w:rPr>
                <w:lang w:eastAsia="sv-SE"/>
              </w:rPr>
            </w:pPr>
          </w:p>
        </w:tc>
      </w:tr>
      <w:tr w:rsidR="00B70DC5">
        <w:tc>
          <w:tcPr>
            <w:tcW w:w="1317" w:type="dxa"/>
          </w:tcPr>
          <w:p w:rsidR="00B70DC5" w:rsidRDefault="00B70DC5" w:rsidP="00B70DC5">
            <w:pPr>
              <w:rPr>
                <w:rFonts w:eastAsia="等线"/>
              </w:rPr>
            </w:pPr>
          </w:p>
        </w:tc>
        <w:tc>
          <w:tcPr>
            <w:tcW w:w="1316" w:type="dxa"/>
          </w:tcPr>
          <w:p w:rsidR="00B70DC5" w:rsidRDefault="00B70DC5" w:rsidP="00B70DC5">
            <w:pPr>
              <w:rPr>
                <w:rFonts w:eastAsia="等线"/>
              </w:rPr>
            </w:pPr>
          </w:p>
        </w:tc>
        <w:tc>
          <w:tcPr>
            <w:tcW w:w="1308" w:type="dxa"/>
          </w:tcPr>
          <w:p w:rsidR="00B70DC5" w:rsidRDefault="00B70DC5" w:rsidP="00B70DC5">
            <w:pPr>
              <w:rPr>
                <w:rFonts w:eastAsia="等线"/>
              </w:rPr>
            </w:pPr>
          </w:p>
        </w:tc>
        <w:tc>
          <w:tcPr>
            <w:tcW w:w="5772" w:type="dxa"/>
          </w:tcPr>
          <w:p w:rsidR="00B70DC5" w:rsidRDefault="00B70DC5" w:rsidP="00B70DC5">
            <w:pPr>
              <w:rPr>
                <w:rFonts w:eastAsia="等线"/>
              </w:rPr>
            </w:pPr>
          </w:p>
        </w:tc>
      </w:tr>
    </w:tbl>
    <w:p w:rsidR="00D365EC" w:rsidRDefault="00D365EC">
      <w:pPr>
        <w:jc w:val="left"/>
        <w:rPr>
          <w:rFonts w:eastAsia="宋体" w:cs="Arial"/>
          <w:b/>
          <w:bCs/>
          <w:lang w:val="en-US"/>
        </w:rPr>
      </w:pPr>
    </w:p>
    <w:p w:rsidR="00D365EC" w:rsidRDefault="00D365EC"/>
    <w:p w:rsidR="00D365EC" w:rsidRDefault="00DD37CA">
      <w:pPr>
        <w:pStyle w:val="2"/>
      </w:pPr>
      <w:r>
        <w:rPr>
          <w:rFonts w:hint="eastAsia"/>
        </w:rPr>
        <w:t>Location based cell reselection</w:t>
      </w:r>
    </w:p>
    <w:p w:rsidR="00D365EC" w:rsidRDefault="00DD37CA">
      <w:pPr>
        <w:rPr>
          <w:rFonts w:cs="Arial"/>
          <w:bCs/>
        </w:rPr>
      </w:pPr>
      <w:r>
        <w:rPr>
          <w:rFonts w:cs="Arial"/>
          <w:bCs/>
        </w:rPr>
        <w:t>At RAN2#117e, the following options have been raised on the location based cell reselection:</w:t>
      </w:r>
    </w:p>
    <w:p w:rsidR="00D365EC" w:rsidRDefault="00DD37CA">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rsidR="00D365EC" w:rsidRDefault="00DD37CA">
      <w:pPr>
        <w:pStyle w:val="Comments"/>
        <w:rPr>
          <w:i w:val="0"/>
          <w:sz w:val="20"/>
          <w:szCs w:val="20"/>
        </w:rPr>
      </w:pPr>
      <w:r>
        <w:rPr>
          <w:i w:val="0"/>
          <w:sz w:val="20"/>
          <w:szCs w:val="20"/>
        </w:rPr>
        <w:t>-  Step 1: UE perform cell ranking based on the R-criterion.</w:t>
      </w:r>
    </w:p>
    <w:p w:rsidR="00D365EC" w:rsidRDefault="00DD37CA">
      <w:pPr>
        <w:pStyle w:val="Comments"/>
        <w:rPr>
          <w:i w:val="0"/>
          <w:sz w:val="20"/>
          <w:szCs w:val="20"/>
        </w:rPr>
      </w:pPr>
      <w:r>
        <w:rPr>
          <w:i w:val="0"/>
          <w:sz w:val="20"/>
          <w:szCs w:val="20"/>
        </w:rPr>
        <w:t>-  Step 2: Among the highest ranked N cells:</w:t>
      </w:r>
    </w:p>
    <w:p w:rsidR="00D365EC" w:rsidRDefault="00DD37CA">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rsidR="00D365EC" w:rsidRDefault="00DD37CA">
      <w:pPr>
        <w:pStyle w:val="Comments"/>
        <w:ind w:leftChars="100" w:left="200"/>
        <w:rPr>
          <w:i w:val="0"/>
          <w:sz w:val="20"/>
          <w:szCs w:val="20"/>
        </w:rPr>
      </w:pPr>
      <w:r>
        <w:rPr>
          <w:i w:val="0"/>
          <w:sz w:val="20"/>
          <w:szCs w:val="20"/>
        </w:rPr>
        <w:t>- For cells not provided with reference location:</w:t>
      </w:r>
    </w:p>
    <w:p w:rsidR="00D365EC" w:rsidRDefault="00DD37CA">
      <w:pPr>
        <w:pStyle w:val="Comments"/>
        <w:ind w:leftChars="200" w:left="400"/>
        <w:rPr>
          <w:i w:val="0"/>
          <w:sz w:val="20"/>
          <w:szCs w:val="20"/>
        </w:rPr>
      </w:pPr>
      <w:r>
        <w:rPr>
          <w:i w:val="0"/>
          <w:sz w:val="20"/>
          <w:szCs w:val="20"/>
        </w:rPr>
        <w:t>Alt.1: Not considered as candidate cell for reselection</w:t>
      </w:r>
    </w:p>
    <w:p w:rsidR="00D365EC" w:rsidRDefault="00DD37CA">
      <w:pPr>
        <w:pStyle w:val="Comments"/>
        <w:ind w:leftChars="200" w:left="400"/>
        <w:rPr>
          <w:i w:val="0"/>
          <w:sz w:val="20"/>
          <w:szCs w:val="20"/>
        </w:rPr>
      </w:pPr>
      <w:r>
        <w:rPr>
          <w:i w:val="0"/>
          <w:sz w:val="20"/>
          <w:szCs w:val="20"/>
        </w:rPr>
        <w:t>Alt.2: Considered as candidate cell for reselection</w:t>
      </w:r>
    </w:p>
    <w:p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rsidR="00D365EC" w:rsidRDefault="00DD37CA">
      <w:pPr>
        <w:pStyle w:val="Comments"/>
        <w:rPr>
          <w:i w:val="0"/>
          <w:sz w:val="20"/>
          <w:szCs w:val="20"/>
        </w:rPr>
      </w:pPr>
      <w:r>
        <w:rPr>
          <w:i w:val="0"/>
          <w:sz w:val="20"/>
          <w:szCs w:val="20"/>
        </w:rPr>
        <w:t>- Step 1:</w:t>
      </w:r>
    </w:p>
    <w:p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rsidR="00D365EC" w:rsidRDefault="00DD37CA">
      <w:pPr>
        <w:pStyle w:val="Comments"/>
        <w:ind w:leftChars="100" w:left="200"/>
        <w:rPr>
          <w:i w:val="0"/>
          <w:sz w:val="20"/>
          <w:szCs w:val="20"/>
        </w:rPr>
      </w:pPr>
      <w:r>
        <w:rPr>
          <w:i w:val="0"/>
          <w:sz w:val="20"/>
          <w:szCs w:val="20"/>
        </w:rPr>
        <w:t>- For cells not provided with reference location:</w:t>
      </w:r>
    </w:p>
    <w:p w:rsidR="00D365EC" w:rsidRDefault="00DD37CA">
      <w:pPr>
        <w:pStyle w:val="Comments"/>
        <w:ind w:leftChars="200" w:left="400"/>
        <w:rPr>
          <w:i w:val="0"/>
          <w:sz w:val="20"/>
          <w:szCs w:val="20"/>
        </w:rPr>
      </w:pPr>
      <w:r>
        <w:rPr>
          <w:i w:val="0"/>
          <w:sz w:val="20"/>
          <w:szCs w:val="20"/>
        </w:rPr>
        <w:t>Alt.1: Not considered as candidate cell for reselection</w:t>
      </w:r>
    </w:p>
    <w:p w:rsidR="00D365EC" w:rsidRDefault="00DD37CA">
      <w:pPr>
        <w:pStyle w:val="Comments"/>
        <w:ind w:leftChars="200" w:left="400"/>
        <w:rPr>
          <w:i w:val="0"/>
          <w:sz w:val="20"/>
          <w:szCs w:val="20"/>
        </w:rPr>
      </w:pPr>
      <w:r>
        <w:rPr>
          <w:i w:val="0"/>
          <w:sz w:val="20"/>
          <w:szCs w:val="20"/>
        </w:rPr>
        <w:t>Alt.2: Considered as candidate cell for reselection</w:t>
      </w:r>
    </w:p>
    <w:p w:rsidR="00D365EC" w:rsidRDefault="00DD37CA">
      <w:pPr>
        <w:pStyle w:val="Comments"/>
        <w:rPr>
          <w:i w:val="0"/>
          <w:sz w:val="20"/>
          <w:szCs w:val="20"/>
        </w:rPr>
      </w:pPr>
      <w:r>
        <w:rPr>
          <w:i w:val="0"/>
          <w:sz w:val="20"/>
          <w:szCs w:val="20"/>
        </w:rPr>
        <w:t>- Step 2: UE perform cell ranking on candidate cells decided in step 1 according to R-criterion.</w:t>
      </w:r>
    </w:p>
    <w:p w:rsidR="00D365EC" w:rsidRDefault="00DD37CA">
      <w:pPr>
        <w:pStyle w:val="Comments"/>
        <w:rPr>
          <w:i w:val="0"/>
          <w:sz w:val="20"/>
          <w:szCs w:val="20"/>
        </w:rPr>
      </w:pPr>
      <w:r>
        <w:rPr>
          <w:i w:val="0"/>
          <w:sz w:val="20"/>
          <w:szCs w:val="20"/>
        </w:rPr>
        <w:t>- Step 3: UE reselect to the highest ranked cell.</w:t>
      </w:r>
    </w:p>
    <w:p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D365EC" w:rsidRDefault="00DD37CA">
      <w:pPr>
        <w:pStyle w:val="Comments"/>
        <w:rPr>
          <w:i w:val="0"/>
          <w:sz w:val="20"/>
          <w:szCs w:val="20"/>
        </w:rPr>
      </w:pPr>
      <w:r>
        <w:rPr>
          <w:i w:val="0"/>
          <w:sz w:val="20"/>
          <w:szCs w:val="20"/>
        </w:rPr>
        <w:t>- Step 1: UE perform cell ranking based on the R-criterion.</w:t>
      </w:r>
    </w:p>
    <w:p w:rsidR="00D365EC" w:rsidRDefault="00DD37CA">
      <w:pPr>
        <w:pStyle w:val="Comments"/>
        <w:rPr>
          <w:i w:val="0"/>
          <w:sz w:val="20"/>
          <w:szCs w:val="20"/>
        </w:rPr>
      </w:pPr>
      <w:r>
        <w:rPr>
          <w:i w:val="0"/>
          <w:sz w:val="20"/>
          <w:szCs w:val="20"/>
        </w:rPr>
        <w:t>- Step 2: Among the highest ranked N cells:</w:t>
      </w:r>
    </w:p>
    <w:p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D365EC" w:rsidRDefault="00DD37CA">
      <w:pPr>
        <w:pStyle w:val="Comments"/>
        <w:ind w:leftChars="100" w:left="200"/>
        <w:rPr>
          <w:i w:val="0"/>
          <w:sz w:val="20"/>
          <w:szCs w:val="20"/>
        </w:rPr>
      </w:pPr>
      <w:r>
        <w:rPr>
          <w:i w:val="0"/>
          <w:sz w:val="20"/>
          <w:szCs w:val="20"/>
        </w:rPr>
        <w:t>- For cells not provided with reference location, UE reselect to the highest ranked cell based on R-criterion.</w:t>
      </w:r>
    </w:p>
    <w:p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rsidR="00D365EC" w:rsidRDefault="00DD37CA">
      <w:pPr>
        <w:pStyle w:val="Comments"/>
        <w:jc w:val="center"/>
      </w:pPr>
      <w:r>
        <w:object w:dxaOrig="8826" w:dyaOrig="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263.5pt" o:ole="">
            <v:imagedata r:id="rId11" o:title=""/>
          </v:shape>
          <o:OLEObject Type="Embed" ProgID="Visio.Drawing.15" ShapeID="_x0000_i1025" DrawAspect="Content" ObjectID="_1713882809" r:id="rId12"/>
        </w:object>
      </w:r>
    </w:p>
    <w:p w:rsidR="00D365EC" w:rsidRDefault="00DD37CA">
      <w:pPr>
        <w:pStyle w:val="Comments"/>
        <w:jc w:val="center"/>
        <w:rPr>
          <w:b/>
          <w:i w:val="0"/>
          <w:sz w:val="20"/>
          <w:szCs w:val="20"/>
        </w:rPr>
      </w:pPr>
      <w:r>
        <w:rPr>
          <w:b/>
          <w:i w:val="0"/>
          <w:sz w:val="20"/>
          <w:szCs w:val="20"/>
        </w:rPr>
        <w:t>Figure 1: An example of cell deployment and distance based cell reselection</w:t>
      </w:r>
    </w:p>
    <w:p w:rsidR="00D365EC" w:rsidRDefault="00DD37CA">
      <w:pPr>
        <w:pStyle w:val="Comments"/>
        <w:rPr>
          <w:i w:val="0"/>
          <w:sz w:val="20"/>
          <w:szCs w:val="20"/>
        </w:rPr>
      </w:pPr>
      <w:r>
        <w:rPr>
          <w:i w:val="0"/>
          <w:sz w:val="20"/>
          <w:szCs w:val="20"/>
        </w:rPr>
        <w:t>Assumption of the cell ranking based on the R-criterion: Cell4&gt;Cell2&gt;Cell3&gt;Cell1.</w:t>
      </w:r>
    </w:p>
    <w:p w:rsidR="00D365EC" w:rsidRDefault="00DD37CA">
      <w:pPr>
        <w:pStyle w:val="Comments"/>
        <w:rPr>
          <w:i w:val="0"/>
          <w:sz w:val="20"/>
          <w:szCs w:val="20"/>
        </w:rPr>
      </w:pPr>
      <w:r>
        <w:rPr>
          <w:i w:val="0"/>
          <w:sz w:val="20"/>
          <w:szCs w:val="20"/>
        </w:rPr>
        <w:t xml:space="preserve">Cell1/2/3 are provided with reference location while cell4 is not. </w:t>
      </w:r>
    </w:p>
    <w:p w:rsidR="00D365EC" w:rsidRDefault="00DD37CA">
      <w:pPr>
        <w:pStyle w:val="Comments"/>
        <w:rPr>
          <w:i w:val="0"/>
          <w:sz w:val="20"/>
          <w:szCs w:val="20"/>
        </w:rPr>
      </w:pPr>
      <w:r>
        <w:rPr>
          <w:i w:val="0"/>
          <w:sz w:val="20"/>
          <w:szCs w:val="20"/>
        </w:rPr>
        <w:t>Distance between UE and cell reference location shorter than the distance threshold: Cell2 and cell 3.</w:t>
      </w:r>
    </w:p>
    <w:p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D365EC"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365EC" w:rsidRDefault="00DD37CA">
            <w:pPr>
              <w:rPr>
                <w:rFonts w:cs="Arial"/>
                <w:bCs w:val="0"/>
              </w:rPr>
            </w:pPr>
            <w:r>
              <w:rPr>
                <w:rFonts w:cs="Arial" w:hint="eastAsia"/>
                <w:bCs w:val="0"/>
              </w:rPr>
              <w:t>O</w:t>
            </w:r>
            <w:r>
              <w:rPr>
                <w:rFonts w:cs="Arial"/>
                <w:bCs w:val="0"/>
              </w:rPr>
              <w:t>ption</w:t>
            </w:r>
          </w:p>
        </w:tc>
        <w:tc>
          <w:tcPr>
            <w:tcW w:w="8788" w:type="dxa"/>
          </w:tcPr>
          <w:p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tcPr>
          <w:p w:rsidR="00D365EC" w:rsidRDefault="00DD37CA">
            <w:pPr>
              <w:rPr>
                <w:rFonts w:cs="Arial"/>
                <w:bCs w:val="0"/>
              </w:rPr>
            </w:pPr>
            <w:r>
              <w:rPr>
                <w:rFonts w:cs="Arial" w:hint="eastAsia"/>
                <w:bCs w:val="0"/>
              </w:rPr>
              <w:t>O</w:t>
            </w:r>
            <w:r>
              <w:rPr>
                <w:rFonts w:cs="Arial"/>
                <w:bCs w:val="0"/>
              </w:rPr>
              <w:t>ption1- Alt.2</w:t>
            </w:r>
          </w:p>
        </w:tc>
        <w:tc>
          <w:tcPr>
            <w:tcW w:w="8788" w:type="dxa"/>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D365EC" w:rsidRDefault="00DD37CA">
            <w:pPr>
              <w:rPr>
                <w:rFonts w:cs="Arial"/>
                <w:bCs w:val="0"/>
              </w:rPr>
            </w:pPr>
            <w:r>
              <w:rPr>
                <w:rFonts w:cs="Arial" w:hint="eastAsia"/>
                <w:bCs w:val="0"/>
              </w:rPr>
              <w:t>O</w:t>
            </w:r>
            <w:r>
              <w:rPr>
                <w:rFonts w:cs="Arial"/>
                <w:bCs w:val="0"/>
              </w:rPr>
              <w:t>ption2-Alt.1</w:t>
            </w:r>
          </w:p>
        </w:tc>
        <w:tc>
          <w:tcPr>
            <w:tcW w:w="8788" w:type="dxa"/>
            <w:shd w:val="clear" w:color="auto" w:fill="DEEAF6" w:themeFill="accent5" w:themeFillTint="33"/>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If none of the cells provided with reference location are closer to UE than the distance threshold, no cell </w:t>
            </w:r>
            <w:r>
              <w:rPr>
                <w:rFonts w:ascii="Arial" w:hAnsi="Arial" w:cs="Arial"/>
                <w:bCs/>
                <w:sz w:val="20"/>
                <w:szCs w:val="20"/>
              </w:rPr>
              <w:lastRenderedPageBreak/>
              <w:t>can be selected following the location based reselection rule.</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to be ranked: Cell2/3</w:t>
            </w:r>
          </w:p>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tcPr>
          <w:p w:rsidR="00D365EC" w:rsidRDefault="00DD37CA">
            <w:pPr>
              <w:rPr>
                <w:rFonts w:cs="Arial"/>
                <w:bCs w:val="0"/>
              </w:rPr>
            </w:pPr>
            <w:r>
              <w:rPr>
                <w:rFonts w:cs="Arial" w:hint="eastAsia"/>
                <w:bCs w:val="0"/>
              </w:rPr>
              <w:t>O</w:t>
            </w:r>
            <w:r>
              <w:rPr>
                <w:rFonts w:cs="Arial"/>
                <w:bCs w:val="0"/>
              </w:rPr>
              <w:t>ption 2-Alt.2</w:t>
            </w:r>
          </w:p>
        </w:tc>
        <w:tc>
          <w:tcPr>
            <w:tcW w:w="8788" w:type="dxa"/>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rsidR="00D365EC" w:rsidRDefault="00D365EC"/>
    <w:p w:rsidR="00D365EC" w:rsidRDefault="00DD37CA">
      <w:pPr>
        <w:jc w:val="left"/>
        <w:rPr>
          <w:rFonts w:eastAsia="宋体" w:cs="Arial"/>
          <w:b/>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proofErr w:type="gramStart"/>
      <w:r>
        <w:rPr>
          <w:rFonts w:eastAsia="宋体" w:cs="Arial" w:hint="eastAsia"/>
          <w:b/>
          <w:bCs/>
          <w:lang w:val="en-US"/>
        </w:rPr>
        <w:t>Which</w:t>
      </w:r>
      <w:proofErr w:type="gramEnd"/>
      <w:r>
        <w:rPr>
          <w:rFonts w:eastAsia="宋体" w:cs="Arial" w:hint="eastAsia"/>
          <w:b/>
          <w:bCs/>
          <w:lang w:val="en-US"/>
        </w:rPr>
        <w:t xml:space="preserve"> option do companies prefer to adopt for location based cell reselection in NTN? If option 1/2 is selected, please further indicate which alternative is preferred on the handling of cells not provided reference location.</w:t>
      </w:r>
    </w:p>
    <w:p w:rsidR="00D365EC" w:rsidRDefault="00DD37CA">
      <w:pPr>
        <w:numPr>
          <w:ilvl w:val="0"/>
          <w:numId w:val="8"/>
        </w:numPr>
        <w:jc w:val="left"/>
      </w:pPr>
      <w:r>
        <w:rPr>
          <w:rFonts w:eastAsia="宋体" w:cs="Arial"/>
          <w:b/>
          <w:bCs/>
          <w:lang w:val="en-US"/>
        </w:rPr>
        <w:t>Option 1: Introduce a distance threshold. Cell ranked on R-criterion first and then the distance threshold applies to down scope the candidate cells for reselection.</w:t>
      </w:r>
    </w:p>
    <w:p w:rsidR="00D365EC" w:rsidRDefault="00DD37CA">
      <w:pPr>
        <w:numPr>
          <w:ilvl w:val="1"/>
          <w:numId w:val="8"/>
        </w:numPr>
        <w:tabs>
          <w:tab w:val="clear" w:pos="840"/>
          <w:tab w:val="left" w:pos="420"/>
        </w:tabs>
        <w:jc w:val="left"/>
        <w:rPr>
          <w:b/>
          <w:bCs/>
        </w:rPr>
      </w:pPr>
      <w:r>
        <w:t xml:space="preserve"> </w:t>
      </w:r>
      <w:r>
        <w:rPr>
          <w:b/>
          <w:bCs/>
        </w:rPr>
        <w:t>For cells not provided with reference location:</w:t>
      </w:r>
    </w:p>
    <w:p w:rsidR="00D365EC" w:rsidRDefault="00DD37CA">
      <w:pPr>
        <w:numPr>
          <w:ilvl w:val="2"/>
          <w:numId w:val="8"/>
        </w:numPr>
        <w:tabs>
          <w:tab w:val="clear" w:pos="1260"/>
          <w:tab w:val="left" w:pos="420"/>
        </w:tabs>
        <w:jc w:val="left"/>
        <w:rPr>
          <w:b/>
          <w:bCs/>
        </w:rPr>
      </w:pPr>
      <w:r>
        <w:rPr>
          <w:b/>
          <w:bCs/>
        </w:rPr>
        <w:t>Alt.1: Not considered as candidate cell for reselection</w:t>
      </w:r>
    </w:p>
    <w:p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rsidR="00D365EC" w:rsidRDefault="00DD37CA">
      <w:pPr>
        <w:numPr>
          <w:ilvl w:val="0"/>
          <w:numId w:val="8"/>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rsidR="00D365EC" w:rsidRDefault="00DD37CA">
      <w:pPr>
        <w:numPr>
          <w:ilvl w:val="1"/>
          <w:numId w:val="8"/>
        </w:numPr>
        <w:tabs>
          <w:tab w:val="clear" w:pos="840"/>
          <w:tab w:val="left" w:pos="420"/>
        </w:tabs>
        <w:jc w:val="left"/>
        <w:rPr>
          <w:b/>
          <w:bCs/>
        </w:rPr>
      </w:pPr>
      <w:r>
        <w:rPr>
          <w:b/>
          <w:bCs/>
        </w:rPr>
        <w:t>For cells not provided with reference location:</w:t>
      </w:r>
    </w:p>
    <w:p w:rsidR="00D365EC" w:rsidRDefault="00DD37CA">
      <w:pPr>
        <w:numPr>
          <w:ilvl w:val="2"/>
          <w:numId w:val="8"/>
        </w:numPr>
        <w:tabs>
          <w:tab w:val="clear" w:pos="1260"/>
          <w:tab w:val="left" w:pos="420"/>
        </w:tabs>
        <w:jc w:val="left"/>
        <w:rPr>
          <w:b/>
          <w:bCs/>
        </w:rPr>
      </w:pPr>
      <w:r>
        <w:rPr>
          <w:b/>
          <w:bCs/>
        </w:rPr>
        <w:t>Alt.1: Not considered as candidate cell for reselection</w:t>
      </w:r>
    </w:p>
    <w:p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rsidR="00D365EC" w:rsidRDefault="00DD37CA">
      <w:pPr>
        <w:numPr>
          <w:ilvl w:val="0"/>
          <w:numId w:val="8"/>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af2"/>
        <w:tblW w:w="9713" w:type="dxa"/>
        <w:tblLayout w:type="fixed"/>
        <w:tblLook w:val="04A0" w:firstRow="1" w:lastRow="0" w:firstColumn="1" w:lastColumn="0" w:noHBand="0" w:noVBand="1"/>
      </w:tblPr>
      <w:tblGrid>
        <w:gridCol w:w="1317"/>
        <w:gridCol w:w="1316"/>
        <w:gridCol w:w="1443"/>
        <w:gridCol w:w="5637"/>
      </w:tblGrid>
      <w:tr w:rsidR="00D365EC">
        <w:tc>
          <w:tcPr>
            <w:tcW w:w="1317" w:type="dxa"/>
            <w:shd w:val="clear" w:color="auto" w:fill="E7E6E6" w:themeFill="background2"/>
          </w:tcPr>
          <w:p w:rsidR="00D365EC" w:rsidRDefault="00DD37CA">
            <w:pPr>
              <w:jc w:val="center"/>
              <w:rPr>
                <w:b/>
                <w:lang w:eastAsia="sv-SE"/>
              </w:rPr>
            </w:pPr>
            <w:r>
              <w:rPr>
                <w:b/>
                <w:lang w:eastAsia="sv-SE"/>
              </w:rPr>
              <w:t>Company</w:t>
            </w:r>
          </w:p>
        </w:tc>
        <w:tc>
          <w:tcPr>
            <w:tcW w:w="1316" w:type="dxa"/>
            <w:shd w:val="clear" w:color="auto" w:fill="E7E6E6" w:themeFill="background2"/>
          </w:tcPr>
          <w:p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rsidR="00D365EC" w:rsidRDefault="00DD37CA">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D365EC" w:rsidRDefault="00DD37CA">
            <w:pPr>
              <w:jc w:val="center"/>
              <w:rPr>
                <w:rFonts w:eastAsia="宋体"/>
                <w:b/>
                <w:lang w:val="en-US"/>
              </w:rPr>
            </w:pPr>
            <w:r>
              <w:rPr>
                <w:rFonts w:eastAsia="宋体" w:hint="eastAsia"/>
                <w:b/>
                <w:lang w:val="en-US"/>
              </w:rPr>
              <w:t>Comments</w:t>
            </w:r>
          </w:p>
        </w:tc>
      </w:tr>
      <w:tr w:rsidR="00D365EC">
        <w:tc>
          <w:tcPr>
            <w:tcW w:w="1317" w:type="dxa"/>
          </w:tcPr>
          <w:p w:rsidR="00D365EC" w:rsidRDefault="00DD37CA">
            <w:pPr>
              <w:rPr>
                <w:rFonts w:eastAsia="Malgun Gothic"/>
                <w:lang w:eastAsia="ko-KR"/>
              </w:rPr>
            </w:pPr>
            <w:r>
              <w:rPr>
                <w:rFonts w:eastAsia="Malgun Gothic" w:hint="eastAsia"/>
                <w:lang w:eastAsia="ko-KR"/>
              </w:rPr>
              <w:t>LGE</w:t>
            </w:r>
          </w:p>
        </w:tc>
        <w:tc>
          <w:tcPr>
            <w:tcW w:w="1316" w:type="dxa"/>
          </w:tcPr>
          <w:p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w:t>
            </w:r>
            <w:r>
              <w:rPr>
                <w:rFonts w:eastAsia="Malgun Gothic"/>
                <w:lang w:eastAsia="ko-KR"/>
              </w:rPr>
              <w:lastRenderedPageBreak/>
              <w:t xml:space="preserve">reselection. Moreover, Option 2 reduces ranking evaluation by filtering the neighbor cells with a distance threshold. </w:t>
            </w:r>
          </w:p>
          <w:p w:rsidR="00D365EC" w:rsidRDefault="00DD37CA">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D365EC">
        <w:tc>
          <w:tcPr>
            <w:tcW w:w="1317" w:type="dxa"/>
          </w:tcPr>
          <w:p w:rsidR="00D365EC" w:rsidRDefault="00DD37CA">
            <w:pPr>
              <w:rPr>
                <w:rFonts w:eastAsiaTheme="minorEastAsia"/>
              </w:rPr>
            </w:pPr>
            <w:r>
              <w:rPr>
                <w:rFonts w:eastAsiaTheme="minorEastAsia" w:hint="eastAsia"/>
              </w:rPr>
              <w:lastRenderedPageBreak/>
              <w:t>v</w:t>
            </w:r>
            <w:r>
              <w:rPr>
                <w:rFonts w:eastAsiaTheme="minorEastAsia"/>
              </w:rPr>
              <w:t>ivo</w:t>
            </w:r>
          </w:p>
        </w:tc>
        <w:tc>
          <w:tcPr>
            <w:tcW w:w="1316" w:type="dxa"/>
          </w:tcPr>
          <w:p w:rsidR="00D365EC" w:rsidRDefault="00DD37CA">
            <w:pPr>
              <w:rPr>
                <w:rFonts w:eastAsiaTheme="minorEastAsia"/>
              </w:rPr>
            </w:pPr>
            <w:r>
              <w:rPr>
                <w:rFonts w:eastAsiaTheme="minorEastAsia" w:hint="eastAsia"/>
              </w:rPr>
              <w:t>n</w:t>
            </w:r>
            <w:r>
              <w:rPr>
                <w:rFonts w:eastAsiaTheme="minorEastAsia"/>
              </w:rPr>
              <w:t>one</w:t>
            </w:r>
          </w:p>
        </w:tc>
        <w:tc>
          <w:tcPr>
            <w:tcW w:w="1443" w:type="dxa"/>
          </w:tcPr>
          <w:p w:rsidR="00D365EC" w:rsidRDefault="00D365EC">
            <w:pPr>
              <w:rPr>
                <w:rFonts w:eastAsiaTheme="minorEastAsia"/>
                <w:highlight w:val="yellow"/>
              </w:rPr>
            </w:pPr>
          </w:p>
        </w:tc>
        <w:tc>
          <w:tcPr>
            <w:tcW w:w="5637" w:type="dxa"/>
          </w:tcPr>
          <w:p w:rsidR="00D365EC" w:rsidRDefault="00DD37CA">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So no such new feature should be introduced after the WI is already closed.  </w:t>
            </w:r>
          </w:p>
        </w:tc>
      </w:tr>
      <w:tr w:rsidR="00D365EC">
        <w:tc>
          <w:tcPr>
            <w:tcW w:w="1317" w:type="dxa"/>
          </w:tcPr>
          <w:p w:rsidR="00D365EC" w:rsidRDefault="00DD37CA">
            <w:pPr>
              <w:tabs>
                <w:tab w:val="left" w:pos="591"/>
              </w:tabs>
              <w:rPr>
                <w:rFonts w:eastAsiaTheme="minorEastAsia"/>
              </w:rPr>
            </w:pPr>
            <w:r>
              <w:rPr>
                <w:rFonts w:eastAsiaTheme="minorEastAsia"/>
              </w:rPr>
              <w:t>OPPO</w:t>
            </w:r>
          </w:p>
        </w:tc>
        <w:tc>
          <w:tcPr>
            <w:tcW w:w="1316" w:type="dxa"/>
          </w:tcPr>
          <w:p w:rsidR="00D365EC" w:rsidRDefault="00DD37CA">
            <w:pPr>
              <w:rPr>
                <w:rFonts w:eastAsiaTheme="minorEastAsia"/>
              </w:rPr>
            </w:pPr>
            <w:r>
              <w:rPr>
                <w:rFonts w:eastAsiaTheme="minorEastAsia"/>
              </w:rPr>
              <w:t>Option 3</w:t>
            </w:r>
          </w:p>
        </w:tc>
        <w:tc>
          <w:tcPr>
            <w:tcW w:w="1443" w:type="dxa"/>
          </w:tcPr>
          <w:p w:rsidR="00D365EC" w:rsidRDefault="00D365EC">
            <w:pPr>
              <w:rPr>
                <w:rFonts w:eastAsiaTheme="minorEastAsia"/>
                <w:highlight w:val="yellow"/>
              </w:rPr>
            </w:pPr>
          </w:p>
        </w:tc>
        <w:tc>
          <w:tcPr>
            <w:tcW w:w="5637" w:type="dxa"/>
          </w:tcPr>
          <w:p w:rsidR="00D365EC" w:rsidRDefault="00DD37CA">
            <w:pPr>
              <w:rPr>
                <w:rFonts w:eastAsiaTheme="minorEastAsia"/>
              </w:rPr>
            </w:pPr>
            <w:r>
              <w:rPr>
                <w:rFonts w:eastAsiaTheme="minorEastAsia"/>
              </w:rPr>
              <w:t xml:space="preserve">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w:t>
            </w:r>
            <w:proofErr w:type="gramStart"/>
            <w:r>
              <w:rPr>
                <w:rFonts w:eastAsiaTheme="minorEastAsia"/>
              </w:rPr>
              <w:t>so</w:t>
            </w:r>
            <w:proofErr w:type="gramEnd"/>
            <w:r>
              <w:rPr>
                <w:rFonts w:eastAsiaTheme="minorEastAsia"/>
              </w:rPr>
              <w:t xml:space="preserve"> obvious as TN, a cell with the best RSRP may not be the most suitable cell due to the measurement accuracy issue.</w:t>
            </w:r>
          </w:p>
          <w:p w:rsidR="00D365EC" w:rsidRDefault="00DD37CA">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rsidR="00D365EC">
        <w:tc>
          <w:tcPr>
            <w:tcW w:w="1317" w:type="dxa"/>
          </w:tcPr>
          <w:p w:rsidR="00D365EC" w:rsidRDefault="00DD37CA">
            <w:pPr>
              <w:rPr>
                <w:rFonts w:eastAsiaTheme="minorEastAsia"/>
                <w:lang w:val="en-US"/>
              </w:rPr>
            </w:pPr>
            <w:r>
              <w:rPr>
                <w:rFonts w:eastAsiaTheme="minorEastAsia"/>
                <w:lang w:val="en-US"/>
              </w:rPr>
              <w:t>CMCC</w:t>
            </w:r>
          </w:p>
        </w:tc>
        <w:tc>
          <w:tcPr>
            <w:tcW w:w="1316" w:type="dxa"/>
          </w:tcPr>
          <w:p w:rsidR="00D365EC" w:rsidRDefault="00DD37CA">
            <w:pPr>
              <w:rPr>
                <w:rFonts w:eastAsiaTheme="minorEastAsia"/>
                <w:lang w:val="en-US"/>
              </w:rPr>
            </w:pPr>
            <w:r>
              <w:rPr>
                <w:rFonts w:eastAsiaTheme="minorEastAsia"/>
                <w:lang w:val="en-US"/>
              </w:rPr>
              <w:t>Option 2</w:t>
            </w:r>
          </w:p>
        </w:tc>
        <w:tc>
          <w:tcPr>
            <w:tcW w:w="1443" w:type="dxa"/>
          </w:tcPr>
          <w:p w:rsidR="00D365EC" w:rsidRDefault="00DD37CA">
            <w:pPr>
              <w:rPr>
                <w:rFonts w:eastAsiaTheme="minorEastAsia"/>
                <w:highlight w:val="yellow"/>
                <w:lang w:val="en-US"/>
              </w:rPr>
            </w:pPr>
            <w:r>
              <w:rPr>
                <w:rFonts w:eastAsiaTheme="minorEastAsia"/>
                <w:lang w:val="en-US"/>
              </w:rPr>
              <w:t>Alt. 1</w:t>
            </w:r>
          </w:p>
        </w:tc>
        <w:tc>
          <w:tcPr>
            <w:tcW w:w="5637" w:type="dxa"/>
          </w:tcPr>
          <w:p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 is not able to judge the distance criteria, which may lead to invalid measurement. Therefore, option 2 with alt.1 may be more reasonable.</w:t>
            </w:r>
          </w:p>
        </w:tc>
      </w:tr>
      <w:tr w:rsidR="00D365EC">
        <w:tc>
          <w:tcPr>
            <w:tcW w:w="1317" w:type="dxa"/>
          </w:tcPr>
          <w:p w:rsidR="00D365EC" w:rsidRDefault="00E90963">
            <w:pPr>
              <w:rPr>
                <w:rFonts w:eastAsiaTheme="minorEastAsia"/>
              </w:rPr>
            </w:pPr>
            <w:r>
              <w:rPr>
                <w:rFonts w:eastAsiaTheme="minorEastAsia" w:hint="eastAsia"/>
              </w:rPr>
              <w:t>X</w:t>
            </w:r>
            <w:r>
              <w:rPr>
                <w:rFonts w:eastAsiaTheme="minorEastAsia"/>
              </w:rPr>
              <w:t>iaomi</w:t>
            </w:r>
          </w:p>
        </w:tc>
        <w:tc>
          <w:tcPr>
            <w:tcW w:w="1316" w:type="dxa"/>
          </w:tcPr>
          <w:p w:rsidR="00D365EC" w:rsidRDefault="00E90963">
            <w:pPr>
              <w:rPr>
                <w:rFonts w:eastAsiaTheme="minorEastAsia"/>
              </w:rPr>
            </w:pPr>
            <w:r>
              <w:rPr>
                <w:rFonts w:eastAsiaTheme="minorEastAsia"/>
              </w:rPr>
              <w:t>Option 3</w:t>
            </w:r>
          </w:p>
        </w:tc>
        <w:tc>
          <w:tcPr>
            <w:tcW w:w="1443" w:type="dxa"/>
          </w:tcPr>
          <w:p w:rsidR="00D365EC" w:rsidRDefault="00D365EC">
            <w:pPr>
              <w:rPr>
                <w:rFonts w:eastAsiaTheme="minorEastAsia"/>
              </w:rPr>
            </w:pPr>
          </w:p>
        </w:tc>
        <w:tc>
          <w:tcPr>
            <w:tcW w:w="5637" w:type="dxa"/>
          </w:tcPr>
          <w:p w:rsidR="00D365EC" w:rsidRDefault="00E90963">
            <w:pPr>
              <w:rPr>
                <w:rFonts w:eastAsiaTheme="minorEastAsia"/>
              </w:rPr>
            </w:pPr>
            <w:r>
              <w:rPr>
                <w:rFonts w:eastAsiaTheme="minorEastAsia" w:hint="eastAsia"/>
              </w:rPr>
              <w:t>F</w:t>
            </w:r>
            <w:r>
              <w:rPr>
                <w:rFonts w:eastAsiaTheme="minorEastAsia"/>
              </w:rPr>
              <w:t xml:space="preserve">or the option 1 and option 2, we have a concern on the distance threshold, we think only one absolute threshold for all neighbour cells is not feasible since the different cells may have different coverage. </w:t>
            </w:r>
          </w:p>
        </w:tc>
      </w:tr>
      <w:tr w:rsidR="00B70DC5">
        <w:tc>
          <w:tcPr>
            <w:tcW w:w="1317" w:type="dxa"/>
          </w:tcPr>
          <w:p w:rsidR="00B70DC5" w:rsidRDefault="00B70DC5" w:rsidP="00B70DC5">
            <w:pPr>
              <w:rPr>
                <w:rFonts w:eastAsiaTheme="minorEastAsia"/>
              </w:rPr>
            </w:pPr>
            <w:bookmarkStart w:id="0" w:name="_GoBack" w:colFirst="0" w:colLast="0"/>
            <w:proofErr w:type="spellStart"/>
            <w:r>
              <w:rPr>
                <w:rFonts w:eastAsiaTheme="minorEastAsia" w:hint="eastAsia"/>
              </w:rPr>
              <w:t>S</w:t>
            </w:r>
            <w:r>
              <w:rPr>
                <w:rFonts w:eastAsiaTheme="minorEastAsia"/>
              </w:rPr>
              <w:t>preadtrum</w:t>
            </w:r>
            <w:proofErr w:type="spellEnd"/>
          </w:p>
        </w:tc>
        <w:tc>
          <w:tcPr>
            <w:tcW w:w="1316" w:type="dxa"/>
          </w:tcPr>
          <w:p w:rsidR="00B70DC5" w:rsidRDefault="00B70DC5" w:rsidP="00B70DC5">
            <w:pPr>
              <w:rPr>
                <w:rFonts w:eastAsiaTheme="minorEastAsia"/>
              </w:rPr>
            </w:pPr>
            <w:r>
              <w:rPr>
                <w:rFonts w:eastAsiaTheme="minorEastAsia" w:hint="eastAsia"/>
              </w:rPr>
              <w:t>O</w:t>
            </w:r>
            <w:r>
              <w:rPr>
                <w:rFonts w:eastAsiaTheme="minorEastAsia"/>
              </w:rPr>
              <w:t>ption 3</w:t>
            </w:r>
          </w:p>
        </w:tc>
        <w:tc>
          <w:tcPr>
            <w:tcW w:w="1443" w:type="dxa"/>
          </w:tcPr>
          <w:p w:rsidR="00B70DC5" w:rsidRDefault="00B70DC5" w:rsidP="00B70DC5">
            <w:pPr>
              <w:rPr>
                <w:rFonts w:eastAsiaTheme="minorEastAsia"/>
              </w:rPr>
            </w:pPr>
          </w:p>
        </w:tc>
        <w:tc>
          <w:tcPr>
            <w:tcW w:w="5637" w:type="dxa"/>
          </w:tcPr>
          <w:p w:rsidR="00B70DC5" w:rsidRDefault="00B70DC5" w:rsidP="00B70DC5">
            <w:pPr>
              <w:rPr>
                <w:rFonts w:eastAsiaTheme="minorEastAsia"/>
              </w:rPr>
            </w:pPr>
            <w:r>
              <w:rPr>
                <w:rFonts w:eastAsiaTheme="minorEastAsia"/>
              </w:rPr>
              <w:t>Share comments with OPPO.</w:t>
            </w:r>
          </w:p>
        </w:tc>
      </w:tr>
      <w:bookmarkEnd w:id="0"/>
      <w:tr w:rsidR="00B70DC5">
        <w:tc>
          <w:tcPr>
            <w:tcW w:w="1317" w:type="dxa"/>
          </w:tcPr>
          <w:p w:rsidR="00B70DC5" w:rsidRDefault="00B70DC5" w:rsidP="00B70DC5">
            <w:pPr>
              <w:rPr>
                <w:rFonts w:eastAsiaTheme="minorEastAsia"/>
              </w:rPr>
            </w:pPr>
          </w:p>
        </w:tc>
        <w:tc>
          <w:tcPr>
            <w:tcW w:w="1316" w:type="dxa"/>
          </w:tcPr>
          <w:p w:rsidR="00B70DC5" w:rsidRDefault="00B70DC5" w:rsidP="00B70DC5">
            <w:pPr>
              <w:rPr>
                <w:rFonts w:eastAsiaTheme="minorEastAsia"/>
              </w:rPr>
            </w:pPr>
          </w:p>
        </w:tc>
        <w:tc>
          <w:tcPr>
            <w:tcW w:w="1443" w:type="dxa"/>
          </w:tcPr>
          <w:p w:rsidR="00B70DC5" w:rsidRDefault="00B70DC5" w:rsidP="00B70DC5">
            <w:pPr>
              <w:rPr>
                <w:rFonts w:eastAsiaTheme="minorEastAsia"/>
                <w:highlight w:val="yellow"/>
              </w:rPr>
            </w:pPr>
          </w:p>
        </w:tc>
        <w:tc>
          <w:tcPr>
            <w:tcW w:w="5637" w:type="dxa"/>
          </w:tcPr>
          <w:p w:rsidR="00B70DC5" w:rsidRDefault="00B70DC5" w:rsidP="00B70DC5">
            <w:pPr>
              <w:rPr>
                <w:rFonts w:eastAsiaTheme="minorEastAsia"/>
                <w:highlight w:val="yellow"/>
              </w:rPr>
            </w:pPr>
          </w:p>
        </w:tc>
      </w:tr>
      <w:tr w:rsidR="00B70DC5">
        <w:tc>
          <w:tcPr>
            <w:tcW w:w="1317" w:type="dxa"/>
          </w:tcPr>
          <w:p w:rsidR="00B70DC5" w:rsidRDefault="00B70DC5" w:rsidP="00B70DC5">
            <w:pPr>
              <w:rPr>
                <w:rFonts w:eastAsiaTheme="minorEastAsia"/>
              </w:rPr>
            </w:pPr>
          </w:p>
        </w:tc>
        <w:tc>
          <w:tcPr>
            <w:tcW w:w="1316" w:type="dxa"/>
          </w:tcPr>
          <w:p w:rsidR="00B70DC5" w:rsidRDefault="00B70DC5" w:rsidP="00B70DC5">
            <w:pPr>
              <w:rPr>
                <w:rFonts w:eastAsiaTheme="minorEastAsia"/>
              </w:rPr>
            </w:pPr>
          </w:p>
        </w:tc>
        <w:tc>
          <w:tcPr>
            <w:tcW w:w="1443" w:type="dxa"/>
          </w:tcPr>
          <w:p w:rsidR="00B70DC5" w:rsidRDefault="00B70DC5" w:rsidP="00B70DC5">
            <w:pPr>
              <w:rPr>
                <w:rFonts w:eastAsiaTheme="minorEastAsia"/>
              </w:rPr>
            </w:pPr>
          </w:p>
        </w:tc>
        <w:tc>
          <w:tcPr>
            <w:tcW w:w="5637" w:type="dxa"/>
          </w:tcPr>
          <w:p w:rsidR="00B70DC5" w:rsidRDefault="00B70DC5" w:rsidP="00B70DC5">
            <w:pPr>
              <w:rPr>
                <w:rFonts w:eastAsiaTheme="minorEastAsia"/>
              </w:rPr>
            </w:pPr>
          </w:p>
        </w:tc>
      </w:tr>
      <w:tr w:rsidR="00B70DC5">
        <w:tc>
          <w:tcPr>
            <w:tcW w:w="1317" w:type="dxa"/>
          </w:tcPr>
          <w:p w:rsidR="00B70DC5" w:rsidRDefault="00B70DC5" w:rsidP="00B70DC5">
            <w:pPr>
              <w:rPr>
                <w:lang w:eastAsia="sv-SE"/>
              </w:rPr>
            </w:pPr>
          </w:p>
        </w:tc>
        <w:tc>
          <w:tcPr>
            <w:tcW w:w="1316" w:type="dxa"/>
          </w:tcPr>
          <w:p w:rsidR="00B70DC5" w:rsidRDefault="00B70DC5" w:rsidP="00B70DC5">
            <w:pPr>
              <w:rPr>
                <w:lang w:eastAsia="sv-SE"/>
              </w:rPr>
            </w:pPr>
          </w:p>
        </w:tc>
        <w:tc>
          <w:tcPr>
            <w:tcW w:w="1443" w:type="dxa"/>
          </w:tcPr>
          <w:p w:rsidR="00B70DC5" w:rsidRDefault="00B70DC5" w:rsidP="00B70DC5">
            <w:pPr>
              <w:rPr>
                <w:rFonts w:eastAsiaTheme="minorEastAsia"/>
              </w:rPr>
            </w:pPr>
          </w:p>
        </w:tc>
        <w:tc>
          <w:tcPr>
            <w:tcW w:w="5637" w:type="dxa"/>
          </w:tcPr>
          <w:p w:rsidR="00B70DC5" w:rsidRDefault="00B70DC5" w:rsidP="00B70DC5">
            <w:pPr>
              <w:rPr>
                <w:rFonts w:eastAsiaTheme="minorEastAsia"/>
              </w:rPr>
            </w:pPr>
          </w:p>
        </w:tc>
      </w:tr>
      <w:tr w:rsidR="00B70DC5">
        <w:tc>
          <w:tcPr>
            <w:tcW w:w="1317" w:type="dxa"/>
          </w:tcPr>
          <w:p w:rsidR="00B70DC5" w:rsidRDefault="00B70DC5" w:rsidP="00B70DC5">
            <w:pPr>
              <w:rPr>
                <w:rFonts w:eastAsiaTheme="minorEastAsia"/>
                <w:lang w:val="en-US" w:eastAsia="sv-SE"/>
              </w:rPr>
            </w:pPr>
          </w:p>
        </w:tc>
        <w:tc>
          <w:tcPr>
            <w:tcW w:w="1316" w:type="dxa"/>
          </w:tcPr>
          <w:p w:rsidR="00B70DC5" w:rsidRDefault="00B70DC5" w:rsidP="00B70DC5">
            <w:pPr>
              <w:rPr>
                <w:rFonts w:eastAsiaTheme="minorEastAsia"/>
                <w:lang w:val="en-US" w:eastAsia="sv-SE"/>
              </w:rPr>
            </w:pPr>
          </w:p>
        </w:tc>
        <w:tc>
          <w:tcPr>
            <w:tcW w:w="1443" w:type="dxa"/>
          </w:tcPr>
          <w:p w:rsidR="00B70DC5" w:rsidRDefault="00B70DC5" w:rsidP="00B70DC5">
            <w:pPr>
              <w:rPr>
                <w:rFonts w:eastAsiaTheme="minorEastAsia"/>
                <w:lang w:val="en-US"/>
              </w:rPr>
            </w:pPr>
          </w:p>
        </w:tc>
        <w:tc>
          <w:tcPr>
            <w:tcW w:w="5637" w:type="dxa"/>
          </w:tcPr>
          <w:p w:rsidR="00B70DC5" w:rsidRDefault="00B70DC5" w:rsidP="00B70DC5">
            <w:pPr>
              <w:rPr>
                <w:rFonts w:eastAsiaTheme="minorEastAsia"/>
                <w:lang w:val="en-US"/>
              </w:rPr>
            </w:pPr>
          </w:p>
        </w:tc>
      </w:tr>
      <w:tr w:rsidR="00B70DC5">
        <w:tc>
          <w:tcPr>
            <w:tcW w:w="1317" w:type="dxa"/>
          </w:tcPr>
          <w:p w:rsidR="00B70DC5" w:rsidRDefault="00B70DC5" w:rsidP="00B70DC5">
            <w:pPr>
              <w:rPr>
                <w:lang w:eastAsia="sv-SE"/>
              </w:rPr>
            </w:pPr>
          </w:p>
        </w:tc>
        <w:tc>
          <w:tcPr>
            <w:tcW w:w="1316" w:type="dxa"/>
          </w:tcPr>
          <w:p w:rsidR="00B70DC5" w:rsidRDefault="00B70DC5" w:rsidP="00B70DC5">
            <w:pPr>
              <w:rPr>
                <w:lang w:eastAsia="sv-SE"/>
              </w:rPr>
            </w:pPr>
          </w:p>
        </w:tc>
        <w:tc>
          <w:tcPr>
            <w:tcW w:w="1443" w:type="dxa"/>
          </w:tcPr>
          <w:p w:rsidR="00B70DC5" w:rsidRDefault="00B70DC5" w:rsidP="00B70DC5">
            <w:pPr>
              <w:rPr>
                <w:lang w:eastAsia="sv-SE"/>
              </w:rPr>
            </w:pPr>
          </w:p>
        </w:tc>
        <w:tc>
          <w:tcPr>
            <w:tcW w:w="5637" w:type="dxa"/>
          </w:tcPr>
          <w:p w:rsidR="00B70DC5" w:rsidRDefault="00B70DC5" w:rsidP="00B70DC5">
            <w:pPr>
              <w:rPr>
                <w:lang w:eastAsia="sv-SE"/>
              </w:rPr>
            </w:pPr>
          </w:p>
        </w:tc>
      </w:tr>
      <w:tr w:rsidR="00B70DC5">
        <w:tc>
          <w:tcPr>
            <w:tcW w:w="1317" w:type="dxa"/>
          </w:tcPr>
          <w:p w:rsidR="00B70DC5" w:rsidRDefault="00B70DC5" w:rsidP="00B70DC5">
            <w:pPr>
              <w:rPr>
                <w:rFonts w:eastAsia="等线"/>
              </w:rPr>
            </w:pPr>
          </w:p>
        </w:tc>
        <w:tc>
          <w:tcPr>
            <w:tcW w:w="1316" w:type="dxa"/>
          </w:tcPr>
          <w:p w:rsidR="00B70DC5" w:rsidRDefault="00B70DC5" w:rsidP="00B70DC5">
            <w:pPr>
              <w:rPr>
                <w:rFonts w:eastAsia="等线"/>
              </w:rPr>
            </w:pPr>
          </w:p>
        </w:tc>
        <w:tc>
          <w:tcPr>
            <w:tcW w:w="1443" w:type="dxa"/>
          </w:tcPr>
          <w:p w:rsidR="00B70DC5" w:rsidRDefault="00B70DC5" w:rsidP="00B70DC5">
            <w:pPr>
              <w:rPr>
                <w:rFonts w:eastAsia="等线"/>
              </w:rPr>
            </w:pPr>
          </w:p>
        </w:tc>
        <w:tc>
          <w:tcPr>
            <w:tcW w:w="5637" w:type="dxa"/>
          </w:tcPr>
          <w:p w:rsidR="00B70DC5" w:rsidRDefault="00B70DC5" w:rsidP="00B70DC5">
            <w:pPr>
              <w:rPr>
                <w:rFonts w:eastAsia="等线"/>
              </w:rPr>
            </w:pPr>
          </w:p>
        </w:tc>
      </w:tr>
    </w:tbl>
    <w:p w:rsidR="00D365EC" w:rsidRDefault="00D365EC">
      <w:pPr>
        <w:overflowPunct/>
        <w:autoSpaceDE/>
        <w:autoSpaceDN/>
        <w:adjustRightInd/>
        <w:spacing w:after="160" w:line="259" w:lineRule="auto"/>
        <w:jc w:val="left"/>
        <w:textAlignment w:val="auto"/>
        <w:rPr>
          <w:rFonts w:eastAsiaTheme="minorEastAsia"/>
        </w:rPr>
      </w:pPr>
    </w:p>
    <w:p w:rsidR="00D365EC" w:rsidRDefault="00DD37CA">
      <w:pPr>
        <w:pStyle w:val="1"/>
      </w:pPr>
      <w:r>
        <w:lastRenderedPageBreak/>
        <w:t>Conclusions</w:t>
      </w:r>
    </w:p>
    <w:p w:rsidR="00D365EC" w:rsidRDefault="00DD37CA">
      <w:pPr>
        <w:jc w:val="center"/>
      </w:pPr>
      <w:r>
        <w:t>&lt;</w:t>
      </w:r>
      <w:r>
        <w:rPr>
          <w:highlight w:val="yellow"/>
        </w:rPr>
        <w:t>To be generated based on company input</w:t>
      </w:r>
      <w:r>
        <w:t>&gt;</w:t>
      </w:r>
    </w:p>
    <w:p w:rsidR="00D365EC" w:rsidRDefault="00DD37CA">
      <w:pPr>
        <w:pStyle w:val="1"/>
      </w:pPr>
      <w:r>
        <w:t>References</w:t>
      </w:r>
    </w:p>
    <w:p w:rsidR="00D365EC" w:rsidRDefault="00DD37CA">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rsidR="00D365EC" w:rsidRDefault="00DD37CA">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rsidR="00D365EC" w:rsidRDefault="00DD37CA">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rsidR="00D365EC" w:rsidRDefault="00DD37CA">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rsidR="00D365EC" w:rsidRDefault="00DD37CA">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rsidR="00D365EC" w:rsidRDefault="00DD37CA">
      <w:pPr>
        <w:pStyle w:val="Doc-title"/>
        <w:numPr>
          <w:ilvl w:val="0"/>
          <w:numId w:val="11"/>
        </w:numPr>
      </w:pPr>
      <w:r>
        <w:rPr>
          <w:rFonts w:hint="eastAsia"/>
        </w:rPr>
        <w:t>R2-2204709</w:t>
      </w:r>
      <w:r>
        <w:rPr>
          <w:rFonts w:eastAsia="宋体" w:hint="eastAsia"/>
          <w:lang w:val="en-US" w:eastAsia="zh-CN"/>
        </w:rPr>
        <w:t xml:space="preserve"> </w:t>
      </w:r>
      <w:r>
        <w:rPr>
          <w:rFonts w:hint="eastAsia"/>
        </w:rPr>
        <w:t>Discussion on location-based cell reselection in NTN</w:t>
      </w:r>
      <w:r>
        <w:rPr>
          <w:rFonts w:hint="eastAsia"/>
        </w:rPr>
        <w:tab/>
        <w:t>OPPO</w:t>
      </w:r>
    </w:p>
    <w:p w:rsidR="00D365EC" w:rsidRDefault="00DD37CA">
      <w:pPr>
        <w:pStyle w:val="Doc-title"/>
        <w:numPr>
          <w:ilvl w:val="0"/>
          <w:numId w:val="11"/>
        </w:numPr>
      </w:pPr>
      <w:r>
        <w:rPr>
          <w:rFonts w:hint="eastAsia"/>
        </w:rPr>
        <w:t>R2-2205029</w:t>
      </w:r>
      <w:r>
        <w:rPr>
          <w:rFonts w:eastAsia="宋体" w:hint="eastAsia"/>
          <w:lang w:val="en-US" w:eastAsia="zh-CN"/>
        </w:rPr>
        <w:t xml:space="preserve"> </w:t>
      </w:r>
      <w:r>
        <w:rPr>
          <w:rFonts w:hint="eastAsia"/>
        </w:rPr>
        <w:t>Discussion on cell reselection</w:t>
      </w:r>
      <w:r>
        <w:rPr>
          <w:rFonts w:hint="eastAsia"/>
        </w:rPr>
        <w:tab/>
        <w:t>CMCC</w:t>
      </w:r>
    </w:p>
    <w:p w:rsidR="00D365EC" w:rsidRDefault="00DD37CA">
      <w:pPr>
        <w:pStyle w:val="Doc-title"/>
        <w:numPr>
          <w:ilvl w:val="0"/>
          <w:numId w:val="11"/>
        </w:numPr>
      </w:pPr>
      <w:r>
        <w:rPr>
          <w:rFonts w:hint="eastAsia"/>
        </w:rPr>
        <w:t>R2-2205094</w:t>
      </w:r>
      <w:r>
        <w:rPr>
          <w:rFonts w:eastAsia="宋体" w:hint="eastAsia"/>
          <w:lang w:val="en-US" w:eastAsia="zh-CN"/>
        </w:rPr>
        <w:t xml:space="preserve"> </w:t>
      </w:r>
      <w:r>
        <w:rPr>
          <w:rFonts w:hint="eastAsia"/>
        </w:rPr>
        <w:t>Remaining issue on idle/inactive mode</w:t>
      </w:r>
      <w:r>
        <w:rPr>
          <w:rFonts w:hint="eastAsia"/>
        </w:rPr>
        <w:tab/>
        <w:t>ITL</w:t>
      </w:r>
    </w:p>
    <w:p w:rsidR="00D365EC" w:rsidRDefault="00DD37CA">
      <w:pPr>
        <w:pStyle w:val="Doc-title"/>
        <w:numPr>
          <w:ilvl w:val="0"/>
          <w:numId w:val="11"/>
        </w:numPr>
      </w:pPr>
      <w:r>
        <w:rPr>
          <w:rFonts w:hint="eastAsia"/>
        </w:rPr>
        <w:t>R2-2205371</w:t>
      </w:r>
      <w:r>
        <w:rPr>
          <w:rFonts w:eastAsia="宋体" w:hint="eastAsia"/>
          <w:lang w:val="en-US" w:eastAsia="zh-CN"/>
        </w:rPr>
        <w:t xml:space="preserve"> </w:t>
      </w:r>
      <w:r>
        <w:rPr>
          <w:rFonts w:hint="eastAsia"/>
        </w:rPr>
        <w:t>Discussion on remaining issues on RRC idle mode</w:t>
      </w:r>
      <w:r>
        <w:rPr>
          <w:rFonts w:hint="eastAsia"/>
        </w:rPr>
        <w:tab/>
        <w:t>Xiaomi</w:t>
      </w:r>
      <w:r>
        <w:rPr>
          <w:rFonts w:hint="eastAsia"/>
        </w:rPr>
        <w:tab/>
      </w:r>
    </w:p>
    <w:p w:rsidR="00D365EC" w:rsidRDefault="00DD37CA">
      <w:pPr>
        <w:pStyle w:val="Doc-title"/>
        <w:numPr>
          <w:ilvl w:val="0"/>
          <w:numId w:val="11"/>
        </w:numPr>
      </w:pPr>
      <w:r>
        <w:rPr>
          <w:rFonts w:hint="eastAsia"/>
        </w:rPr>
        <w:t>R2-2205405</w:t>
      </w:r>
      <w:r>
        <w:rPr>
          <w:rFonts w:eastAsia="宋体" w:hint="eastAsia"/>
          <w:lang w:val="en-US" w:eastAsia="zh-CN"/>
        </w:rPr>
        <w:t xml:space="preserve"> </w:t>
      </w:r>
      <w:r>
        <w:rPr>
          <w:rFonts w:hint="eastAsia"/>
        </w:rPr>
        <w:t>Further Discussion on Cell Reselection</w:t>
      </w:r>
      <w:r>
        <w:rPr>
          <w:rFonts w:hint="eastAsia"/>
        </w:rPr>
        <w:tab/>
        <w:t>CATT</w:t>
      </w:r>
    </w:p>
    <w:p w:rsidR="00D365EC" w:rsidRDefault="00DD37CA">
      <w:pPr>
        <w:pStyle w:val="Doc-title"/>
        <w:numPr>
          <w:ilvl w:val="0"/>
          <w:numId w:val="11"/>
        </w:numPr>
      </w:pPr>
      <w:r>
        <w:rPr>
          <w:rFonts w:hint="eastAsia"/>
        </w:rPr>
        <w:t>R2-2205533</w:t>
      </w:r>
      <w:r>
        <w:rPr>
          <w:rFonts w:eastAsia="宋体" w:hint="eastAsia"/>
          <w:lang w:val="en-US" w:eastAsia="zh-CN"/>
        </w:rPr>
        <w:t xml:space="preserve"> </w:t>
      </w:r>
      <w:r>
        <w:rPr>
          <w:rFonts w:hint="eastAsia"/>
        </w:rPr>
        <w:t>Cell reselection with distance threshold</w:t>
      </w:r>
      <w:r>
        <w:rPr>
          <w:rFonts w:hint="eastAsia"/>
        </w:rPr>
        <w:tab/>
        <w:t>Samsung</w:t>
      </w:r>
    </w:p>
    <w:p w:rsidR="00D365EC" w:rsidRDefault="00DD37CA">
      <w:pPr>
        <w:pStyle w:val="Doc-title"/>
        <w:numPr>
          <w:ilvl w:val="0"/>
          <w:numId w:val="11"/>
        </w:numPr>
      </w:pPr>
      <w:r>
        <w:rPr>
          <w:rFonts w:hint="eastAsia"/>
        </w:rPr>
        <w:t>R2-2205740</w:t>
      </w:r>
      <w:r>
        <w:rPr>
          <w:rFonts w:eastAsia="宋体"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84" w:rsidRDefault="00770784">
      <w:r>
        <w:separator/>
      </w:r>
    </w:p>
  </w:endnote>
  <w:endnote w:type="continuationSeparator" w:id="0">
    <w:p w:rsidR="00770784" w:rsidRDefault="0077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EC" w:rsidRDefault="00DD37CA">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70DC5">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70DC5">
      <w:rPr>
        <w:rStyle w:val="af4"/>
        <w:noProof/>
      </w:rPr>
      <w:t>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84" w:rsidRDefault="00770784">
      <w:pPr>
        <w:spacing w:after="0"/>
      </w:pPr>
      <w:r>
        <w:separator/>
      </w:r>
    </w:p>
  </w:footnote>
  <w:footnote w:type="continuationSeparator" w:id="0">
    <w:p w:rsidR="00770784" w:rsidRDefault="007707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784"/>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4C4"/>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0DC5"/>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9D5"/>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963"/>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324294-7DC7-4232-BA7D-D9452F98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눈금 표 4 - 강조색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2652</Words>
  <Characters>15118</Characters>
  <Application>Microsoft Office Word</Application>
  <DocSecurity>0</DocSecurity>
  <Lines>125</Lines>
  <Paragraphs>35</Paragraphs>
  <ScaleCrop>false</ScaleCrop>
  <Company>InterDigital</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黄曲芳 (Qufang Huang)</cp:lastModifiedBy>
  <cp:revision>3</cp:revision>
  <dcterms:created xsi:type="dcterms:W3CDTF">2022-05-12T09:38:00Z</dcterms:created>
  <dcterms:modified xsi:type="dcterms:W3CDTF">2022-05-12T09:43:00Z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2052-11.8.2.10912</vt:lpwstr>
  </property>
  <property fmtid="{D5CDD505-2E9C-101B-9397-08002B2CF9AE}" pid="9" name="ICV">
    <vt:lpwstr>60CC877A4FDA454DA146BF6E39DFAC3B</vt:lpwstr>
  </property>
  <property fmtid="{D5CDD505-2E9C-101B-9397-08002B2CF9AE}" pid="10" name="CWM57cf659e0b8e40e3b5035146247f4428">
    <vt:lpwstr>CWMBlFZHr1KZboZ31eZJ05McwOku9I2SurcpiUnb4+CkoKSE4y+rpKHvqcaEFBBW/+X3FORAjOEIQp8FJi2LqUeKg==</vt:lpwstr>
  </property>
</Properties>
</file>