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91210" w14:textId="2863A9B4" w:rsidR="00A249A2" w:rsidRPr="00F904EF" w:rsidRDefault="00A249A2" w:rsidP="00A249A2">
      <w:pPr>
        <w:pStyle w:val="a3"/>
        <w:rPr>
          <w:rFonts w:eastAsia="MS Mincho" w:cs="Arial"/>
          <w:noProof w:val="0"/>
          <w:sz w:val="24"/>
          <w:szCs w:val="24"/>
          <w:lang w:eastAsia="en-GB"/>
        </w:rPr>
      </w:pPr>
      <w:r w:rsidRPr="00F904EF">
        <w:rPr>
          <w:rFonts w:eastAsia="MS Mincho" w:cs="Arial"/>
          <w:noProof w:val="0"/>
          <w:sz w:val="24"/>
          <w:szCs w:val="24"/>
          <w:lang w:eastAsia="en-GB"/>
        </w:rPr>
        <w:t>3GPP TSG-RAN WG2 Meeting #</w:t>
      </w:r>
      <w:r w:rsidR="00411F62">
        <w:rPr>
          <w:rFonts w:eastAsia="MS Mincho" w:cs="Arial"/>
          <w:noProof w:val="0"/>
          <w:sz w:val="24"/>
          <w:szCs w:val="24"/>
          <w:lang w:eastAsia="en-GB"/>
        </w:rPr>
        <w:t>11</w:t>
      </w:r>
      <w:r w:rsidR="00E12BFF">
        <w:rPr>
          <w:rFonts w:eastAsia="MS Mincho" w:cs="Arial"/>
          <w:noProof w:val="0"/>
          <w:sz w:val="24"/>
          <w:szCs w:val="24"/>
          <w:lang w:eastAsia="en-GB"/>
        </w:rPr>
        <w:t>8</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6036B45F" w14:textId="5F464D85"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E12BFF">
        <w:rPr>
          <w:rFonts w:cs="Arial"/>
          <w:bCs/>
          <w:sz w:val="24"/>
          <w:szCs w:val="24"/>
        </w:rPr>
        <w:t>9</w:t>
      </w:r>
      <w:r w:rsidR="00112131">
        <w:rPr>
          <w:rFonts w:cs="Arial"/>
          <w:bCs/>
          <w:sz w:val="24"/>
          <w:szCs w:val="24"/>
        </w:rPr>
        <w:t xml:space="preserve"> </w:t>
      </w:r>
      <w:r w:rsidR="00E12BFF">
        <w:rPr>
          <w:rFonts w:cs="Arial"/>
          <w:bCs/>
          <w:sz w:val="24"/>
          <w:szCs w:val="24"/>
        </w:rPr>
        <w:t>May</w:t>
      </w:r>
      <w:r w:rsidR="00215823">
        <w:rPr>
          <w:rFonts w:cs="Arial"/>
          <w:bCs/>
          <w:sz w:val="24"/>
          <w:szCs w:val="24"/>
        </w:rPr>
        <w:t xml:space="preserve"> – </w:t>
      </w:r>
      <w:r w:rsidR="00F82DD1">
        <w:rPr>
          <w:rFonts w:cs="Arial"/>
          <w:bCs/>
          <w:sz w:val="24"/>
          <w:szCs w:val="24"/>
        </w:rPr>
        <w:t>20</w:t>
      </w:r>
      <w:r w:rsidR="00215823">
        <w:rPr>
          <w:rFonts w:cs="Arial"/>
          <w:bCs/>
          <w:sz w:val="24"/>
          <w:szCs w:val="24"/>
        </w:rPr>
        <w:t xml:space="preserve"> </w:t>
      </w:r>
      <w:r w:rsidR="00F82DD1">
        <w:rPr>
          <w:rFonts w:cs="Arial"/>
          <w:bCs/>
          <w:sz w:val="24"/>
          <w:szCs w:val="24"/>
        </w:rPr>
        <w:t>May</w:t>
      </w:r>
      <w:r w:rsidR="00215823">
        <w:rPr>
          <w:rFonts w:cs="Arial"/>
          <w:bCs/>
          <w:sz w:val="24"/>
          <w:szCs w:val="24"/>
        </w:rPr>
        <w:t xml:space="preserve"> 2022</w:t>
      </w:r>
    </w:p>
    <w:p w14:paraId="2DB28212" w14:textId="77777777" w:rsidR="00A249A2" w:rsidRPr="00F904EF" w:rsidRDefault="00A249A2" w:rsidP="00A249A2">
      <w:pPr>
        <w:pStyle w:val="a3"/>
        <w:rPr>
          <w:rFonts w:cs="Arial"/>
          <w:bCs/>
          <w:noProof w:val="0"/>
          <w:sz w:val="24"/>
        </w:rPr>
      </w:pPr>
    </w:p>
    <w:p w14:paraId="3434B30C" w14:textId="7C71C4CB"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F82DD1">
        <w:rPr>
          <w:rFonts w:cs="Arial"/>
          <w:b/>
          <w:bCs/>
          <w:sz w:val="24"/>
        </w:rPr>
        <w:t>6</w:t>
      </w:r>
      <w:r w:rsidR="002E509B">
        <w:rPr>
          <w:rFonts w:cs="Arial"/>
          <w:b/>
          <w:bCs/>
          <w:sz w:val="24"/>
        </w:rPr>
        <w:t>.14</w:t>
      </w:r>
      <w:r w:rsidRPr="00F904EF">
        <w:rPr>
          <w:rFonts w:eastAsia="宋体" w:cs="Arial"/>
          <w:b/>
          <w:bCs/>
          <w:sz w:val="24"/>
          <w:lang w:eastAsia="zh-CN"/>
        </w:rPr>
        <w:t>.</w:t>
      </w:r>
      <w:r w:rsidR="002E509B">
        <w:rPr>
          <w:rFonts w:eastAsia="宋体" w:cs="Arial"/>
          <w:b/>
          <w:bCs/>
          <w:sz w:val="24"/>
          <w:lang w:eastAsia="zh-CN"/>
        </w:rPr>
        <w:t>4</w:t>
      </w:r>
    </w:p>
    <w:p w14:paraId="64C5AA46"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0E22343F" w14:textId="786D4739" w:rsidR="00A249A2" w:rsidRPr="008F63B7"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port for</w:t>
      </w:r>
      <w:bookmarkStart w:id="0" w:name="OLE_LINK1"/>
      <w:bookmarkStart w:id="1" w:name="OLE_LINK11"/>
      <w:r w:rsidR="008F63B7">
        <w:rPr>
          <w:rFonts w:cs="Arial" w:hint="eastAsia"/>
          <w:b/>
          <w:bCs/>
          <w:sz w:val="24"/>
          <w:lang w:eastAsia="zh-CN"/>
        </w:rPr>
        <w:t xml:space="preserve"> </w:t>
      </w:r>
      <w:r w:rsidR="008F63B7" w:rsidRPr="008F63B7">
        <w:rPr>
          <w:rFonts w:cs="Arial" w:hint="eastAsia"/>
          <w:b/>
          <w:bCs/>
          <w:sz w:val="24"/>
          <w:lang w:eastAsia="zh-CN"/>
        </w:rPr>
        <w:t>[AT11</w:t>
      </w:r>
      <w:r w:rsidR="00517783">
        <w:rPr>
          <w:rFonts w:cs="Arial"/>
          <w:b/>
          <w:bCs/>
          <w:sz w:val="24"/>
          <w:lang w:eastAsia="zh-CN"/>
        </w:rPr>
        <w:t>8</w:t>
      </w:r>
      <w:r w:rsidR="008F63B7" w:rsidRPr="008F63B7">
        <w:rPr>
          <w:rFonts w:cs="Arial" w:hint="eastAsia"/>
          <w:b/>
          <w:bCs/>
          <w:sz w:val="24"/>
          <w:lang w:eastAsia="zh-CN"/>
        </w:rPr>
        <w:t>-e</w:t>
      </w:r>
      <w:proofErr w:type="gramStart"/>
      <w:r w:rsidR="008F63B7" w:rsidRPr="008F63B7">
        <w:rPr>
          <w:rFonts w:cs="Arial" w:hint="eastAsia"/>
          <w:b/>
          <w:bCs/>
          <w:sz w:val="24"/>
          <w:lang w:eastAsia="zh-CN"/>
        </w:rPr>
        <w:t>][</w:t>
      </w:r>
      <w:proofErr w:type="gramEnd"/>
      <w:r w:rsidR="00517783">
        <w:rPr>
          <w:rFonts w:cs="Arial"/>
          <w:b/>
          <w:bCs/>
          <w:sz w:val="24"/>
          <w:lang w:eastAsia="zh-CN"/>
        </w:rPr>
        <w:t>080</w:t>
      </w:r>
      <w:r w:rsidR="008F63B7" w:rsidRPr="008F63B7">
        <w:rPr>
          <w:rFonts w:cs="Arial" w:hint="eastAsia"/>
          <w:b/>
          <w:bCs/>
          <w:sz w:val="24"/>
          <w:lang w:eastAsia="zh-CN"/>
        </w:rPr>
        <w:t>][QoE] UE capabilit</w:t>
      </w:r>
      <w:r w:rsidR="003D6CFF">
        <w:rPr>
          <w:rFonts w:cs="Arial" w:hint="eastAsia"/>
          <w:b/>
          <w:bCs/>
          <w:sz w:val="24"/>
          <w:lang w:eastAsia="zh-CN"/>
        </w:rPr>
        <w:t>ies</w:t>
      </w:r>
      <w:r w:rsidR="008F63B7" w:rsidRPr="008F63B7">
        <w:rPr>
          <w:rFonts w:cs="Arial" w:hint="eastAsia"/>
          <w:b/>
          <w:bCs/>
          <w:sz w:val="24"/>
          <w:lang w:eastAsia="zh-CN"/>
        </w:rPr>
        <w:t xml:space="preserve"> (CMCC)</w:t>
      </w:r>
      <w:bookmarkEnd w:id="0"/>
      <w:bookmarkEnd w:id="1"/>
    </w:p>
    <w:p w14:paraId="513B0F2E" w14:textId="619447D3"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004D7B1C" w:rsidRPr="00D10AD1">
        <w:rPr>
          <w:rFonts w:cs="Arial"/>
          <w:b/>
          <w:bCs/>
          <w:sz w:val="24"/>
        </w:rPr>
        <w:t>NR_</w:t>
      </w:r>
      <w:r w:rsidR="004D7B1C" w:rsidRPr="00D10AD1">
        <w:rPr>
          <w:rFonts w:cs="Arial"/>
          <w:b/>
          <w:bCs/>
          <w:sz w:val="24"/>
          <w:lang w:eastAsia="zh-CN"/>
        </w:rPr>
        <w:t>QoE</w:t>
      </w:r>
      <w:proofErr w:type="spellEnd"/>
    </w:p>
    <w:p w14:paraId="61C23DB0"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73C56AF1" w14:textId="77777777" w:rsidR="00A249A2" w:rsidRPr="00F904EF" w:rsidRDefault="00A249A2" w:rsidP="00A249A2">
      <w:pPr>
        <w:pStyle w:val="1"/>
        <w:rPr>
          <w:rFonts w:cs="Arial"/>
        </w:rPr>
      </w:pPr>
      <w:r w:rsidRPr="00F904EF">
        <w:rPr>
          <w:rFonts w:cs="Arial"/>
        </w:rPr>
        <w:t>Introduction</w:t>
      </w:r>
    </w:p>
    <w:p w14:paraId="77A48FDD" w14:textId="0B4354CC" w:rsidR="003B68B0" w:rsidRDefault="00AA4FEF" w:rsidP="00A249A2">
      <w:pPr>
        <w:rPr>
          <w:rFonts w:cs="Arial"/>
          <w:lang w:eastAsia="zh-CN"/>
        </w:rPr>
      </w:pPr>
      <w:bookmarkStart w:id="2" w:name="_Hlk70498098"/>
      <w:r>
        <w:rPr>
          <w:rFonts w:cs="Arial" w:hint="eastAsia"/>
          <w:lang w:eastAsia="zh-CN"/>
        </w:rPr>
        <w:t>This</w:t>
      </w:r>
      <w:r>
        <w:rPr>
          <w:rFonts w:cs="Arial"/>
          <w:lang w:eastAsia="zh-CN"/>
        </w:rPr>
        <w:t xml:space="preserve"> document </w:t>
      </w:r>
      <w:r w:rsidR="00B32BE5">
        <w:rPr>
          <w:rFonts w:cs="Arial"/>
          <w:lang w:eastAsia="zh-CN"/>
        </w:rPr>
        <w:t>captures the following UE capabilities discussion:</w:t>
      </w:r>
    </w:p>
    <w:p w14:paraId="64361D47" w14:textId="77777777" w:rsidR="00517783" w:rsidRDefault="00517783" w:rsidP="00517783">
      <w:pPr>
        <w:pStyle w:val="EmailDiscussion"/>
      </w:pPr>
      <w:r>
        <w:t>[AT118-e][080][QoE] UE capabilities (CMCC)</w:t>
      </w:r>
    </w:p>
    <w:p w14:paraId="0B0E1D7D" w14:textId="77777777" w:rsidR="00517783" w:rsidRDefault="00517783" w:rsidP="00517783">
      <w:pPr>
        <w:pStyle w:val="Doc-text2"/>
      </w:pPr>
      <w:r>
        <w:tab/>
        <w:t xml:space="preserve">Scope: Treat R2-2205944, R2-2204849. Determine agreeable parts. Update CR to reflect agreeable part and agree CR.  </w:t>
      </w:r>
    </w:p>
    <w:p w14:paraId="378DFF14" w14:textId="77777777" w:rsidR="00517783" w:rsidRDefault="00517783" w:rsidP="00517783">
      <w:pPr>
        <w:pStyle w:val="EmailDiscussion2"/>
      </w:pPr>
      <w:r>
        <w:tab/>
        <w:t>Intended outcome: Report, Endorsed CR(s) for merge</w:t>
      </w:r>
    </w:p>
    <w:p w14:paraId="5D7F84B8" w14:textId="77777777" w:rsidR="00517783" w:rsidRPr="00FB3419" w:rsidRDefault="00517783" w:rsidP="00517783">
      <w:pPr>
        <w:pStyle w:val="EmailDiscussion2"/>
      </w:pPr>
      <w:r>
        <w:tab/>
        <w:t xml:space="preserve">Deadline: CB W2 Wed (if needed), CR can be finally agreed in a post-meeting disc. </w:t>
      </w:r>
    </w:p>
    <w:p w14:paraId="1BB90D6D" w14:textId="16F8DCAA" w:rsidR="008F63B7" w:rsidRDefault="008F63B7" w:rsidP="008F63B7">
      <w:pPr>
        <w:pStyle w:val="EmailDiscussion2"/>
      </w:pPr>
      <w:r>
        <w:t xml:space="preserve"> </w:t>
      </w:r>
    </w:p>
    <w:p w14:paraId="38E5FE71" w14:textId="77777777" w:rsidR="006A31D5" w:rsidRPr="006A31D5" w:rsidRDefault="006A31D5" w:rsidP="006A31D5">
      <w:pPr>
        <w:pStyle w:val="EmailDiscussion2"/>
        <w:ind w:leftChars="50" w:left="100" w:firstLineChars="50" w:firstLine="100"/>
      </w:pPr>
    </w:p>
    <w:p w14:paraId="3B6325DE" w14:textId="77777777"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
        <w:tblW w:w="0" w:type="auto"/>
        <w:tblLook w:val="04A0" w:firstRow="1" w:lastRow="0" w:firstColumn="1" w:lastColumn="0" w:noHBand="0" w:noVBand="1"/>
      </w:tblPr>
      <w:tblGrid>
        <w:gridCol w:w="1980"/>
        <w:gridCol w:w="2693"/>
        <w:gridCol w:w="4958"/>
      </w:tblGrid>
      <w:tr w:rsidR="00721091" w14:paraId="1D7E1CC9" w14:textId="77777777" w:rsidTr="00EE48EF">
        <w:tc>
          <w:tcPr>
            <w:tcW w:w="1980" w:type="dxa"/>
          </w:tcPr>
          <w:p w14:paraId="65B08DE9" w14:textId="77777777" w:rsidR="00721091" w:rsidRDefault="00721091" w:rsidP="00A249A2">
            <w:pPr>
              <w:rPr>
                <w:rFonts w:cs="Arial"/>
                <w:lang w:eastAsia="zh-CN"/>
              </w:rPr>
            </w:pPr>
            <w:r>
              <w:rPr>
                <w:rFonts w:cs="Arial" w:hint="eastAsia"/>
                <w:lang w:eastAsia="zh-CN"/>
              </w:rPr>
              <w:t>C</w:t>
            </w:r>
            <w:r>
              <w:rPr>
                <w:rFonts w:cs="Arial"/>
                <w:lang w:eastAsia="zh-CN"/>
              </w:rPr>
              <w:t>ompany</w:t>
            </w:r>
          </w:p>
        </w:tc>
        <w:tc>
          <w:tcPr>
            <w:tcW w:w="2693" w:type="dxa"/>
          </w:tcPr>
          <w:p w14:paraId="414122CC" w14:textId="77777777" w:rsidR="00721091" w:rsidRDefault="00721091" w:rsidP="00A249A2">
            <w:pPr>
              <w:rPr>
                <w:rFonts w:cs="Arial"/>
                <w:lang w:eastAsia="zh-CN"/>
              </w:rPr>
            </w:pPr>
            <w:r>
              <w:rPr>
                <w:rFonts w:cs="Arial" w:hint="eastAsia"/>
                <w:lang w:eastAsia="zh-CN"/>
              </w:rPr>
              <w:t>N</w:t>
            </w:r>
            <w:r>
              <w:rPr>
                <w:rFonts w:cs="Arial"/>
                <w:lang w:eastAsia="zh-CN"/>
              </w:rPr>
              <w:t>ame</w:t>
            </w:r>
          </w:p>
        </w:tc>
        <w:tc>
          <w:tcPr>
            <w:tcW w:w="4958" w:type="dxa"/>
          </w:tcPr>
          <w:p w14:paraId="7AE0CF50" w14:textId="77777777"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4C36A68D" w14:textId="77777777" w:rsidTr="00EE48EF">
        <w:tc>
          <w:tcPr>
            <w:tcW w:w="1980" w:type="dxa"/>
          </w:tcPr>
          <w:p w14:paraId="0A231414" w14:textId="3181B40D" w:rsidR="00721091" w:rsidRDefault="00EE48EF" w:rsidP="00A249A2">
            <w:pPr>
              <w:rPr>
                <w:rFonts w:cs="Arial"/>
                <w:lang w:eastAsia="zh-CN"/>
              </w:rPr>
            </w:pPr>
            <w:r>
              <w:rPr>
                <w:rFonts w:cs="Arial"/>
                <w:lang w:eastAsia="zh-CN"/>
              </w:rPr>
              <w:t>Lenovo</w:t>
            </w:r>
          </w:p>
        </w:tc>
        <w:tc>
          <w:tcPr>
            <w:tcW w:w="2693" w:type="dxa"/>
          </w:tcPr>
          <w:p w14:paraId="7EC5FA8F" w14:textId="354940EC" w:rsidR="00721091" w:rsidRDefault="00EE48EF" w:rsidP="00A249A2">
            <w:pPr>
              <w:rPr>
                <w:rFonts w:cs="Arial"/>
                <w:lang w:eastAsia="zh-CN"/>
              </w:rPr>
            </w:pPr>
            <w:r>
              <w:rPr>
                <w:rFonts w:cs="Arial"/>
                <w:lang w:eastAsia="zh-CN"/>
              </w:rPr>
              <w:t>Hyung-Nam Choi</w:t>
            </w:r>
          </w:p>
        </w:tc>
        <w:tc>
          <w:tcPr>
            <w:tcW w:w="4958" w:type="dxa"/>
          </w:tcPr>
          <w:p w14:paraId="0C2A421A" w14:textId="05A1F639" w:rsidR="00721091" w:rsidRDefault="00EE48EF" w:rsidP="00A249A2">
            <w:pPr>
              <w:rPr>
                <w:rFonts w:cs="Arial"/>
                <w:lang w:eastAsia="zh-CN"/>
              </w:rPr>
            </w:pPr>
            <w:r>
              <w:rPr>
                <w:rFonts w:cs="Arial"/>
                <w:lang w:eastAsia="zh-CN"/>
              </w:rPr>
              <w:t>hchoi5@lenovo.com</w:t>
            </w:r>
          </w:p>
        </w:tc>
      </w:tr>
      <w:tr w:rsidR="00721091" w14:paraId="0A1BA00D" w14:textId="77777777" w:rsidTr="00EE48EF">
        <w:tc>
          <w:tcPr>
            <w:tcW w:w="1980" w:type="dxa"/>
          </w:tcPr>
          <w:p w14:paraId="67A05785" w14:textId="7614E1E1" w:rsidR="00721091" w:rsidRDefault="00DC657A" w:rsidP="00A249A2">
            <w:pPr>
              <w:rPr>
                <w:rFonts w:cs="Arial"/>
                <w:lang w:eastAsia="zh-CN"/>
              </w:rPr>
            </w:pPr>
            <w:r>
              <w:rPr>
                <w:rFonts w:cs="Arial"/>
                <w:lang w:eastAsia="zh-CN"/>
              </w:rPr>
              <w:t>Apple</w:t>
            </w:r>
          </w:p>
        </w:tc>
        <w:tc>
          <w:tcPr>
            <w:tcW w:w="2693" w:type="dxa"/>
          </w:tcPr>
          <w:p w14:paraId="0D4A8387" w14:textId="653217F0" w:rsidR="00721091" w:rsidRDefault="00DC657A" w:rsidP="00A249A2">
            <w:pPr>
              <w:rPr>
                <w:rFonts w:cs="Arial"/>
                <w:lang w:eastAsia="zh-CN"/>
              </w:rPr>
            </w:pPr>
            <w:r>
              <w:rPr>
                <w:rFonts w:cs="Arial"/>
                <w:lang w:eastAsia="zh-CN"/>
              </w:rPr>
              <w:t>Ping-</w:t>
            </w:r>
            <w:proofErr w:type="spellStart"/>
            <w:r>
              <w:rPr>
                <w:rFonts w:cs="Arial"/>
                <w:lang w:eastAsia="zh-CN"/>
              </w:rPr>
              <w:t>Heng</w:t>
            </w:r>
            <w:proofErr w:type="spellEnd"/>
            <w:r>
              <w:rPr>
                <w:rFonts w:cs="Arial"/>
                <w:lang w:eastAsia="zh-CN"/>
              </w:rPr>
              <w:t xml:space="preserve"> Wallace </w:t>
            </w:r>
            <w:proofErr w:type="spellStart"/>
            <w:r>
              <w:rPr>
                <w:rFonts w:cs="Arial"/>
                <w:lang w:eastAsia="zh-CN"/>
              </w:rPr>
              <w:t>Kuo</w:t>
            </w:r>
            <w:proofErr w:type="spellEnd"/>
          </w:p>
        </w:tc>
        <w:tc>
          <w:tcPr>
            <w:tcW w:w="4958" w:type="dxa"/>
          </w:tcPr>
          <w:p w14:paraId="7EA48F55" w14:textId="003028C7" w:rsidR="00721091" w:rsidRDefault="00DC657A" w:rsidP="00A249A2">
            <w:pPr>
              <w:rPr>
                <w:rFonts w:cs="Arial"/>
                <w:lang w:eastAsia="zh-CN"/>
              </w:rPr>
            </w:pPr>
            <w:r>
              <w:rPr>
                <w:rFonts w:cs="Arial"/>
                <w:lang w:eastAsia="zh-CN"/>
              </w:rPr>
              <w:t>pingheng_kuo@apple.com</w:t>
            </w:r>
          </w:p>
        </w:tc>
      </w:tr>
      <w:tr w:rsidR="00721091" w14:paraId="02BFCA16" w14:textId="77777777" w:rsidTr="00EE48EF">
        <w:tc>
          <w:tcPr>
            <w:tcW w:w="1980" w:type="dxa"/>
          </w:tcPr>
          <w:p w14:paraId="60D7C30D" w14:textId="3D74DAF0" w:rsidR="00721091" w:rsidRDefault="009C0E1F" w:rsidP="00A249A2">
            <w:pPr>
              <w:rPr>
                <w:rFonts w:cs="Arial"/>
                <w:lang w:eastAsia="zh-CN"/>
              </w:rPr>
            </w:pPr>
            <w:r>
              <w:rPr>
                <w:rFonts w:cs="Arial" w:hint="eastAsia"/>
                <w:lang w:eastAsia="zh-CN"/>
              </w:rPr>
              <w:t>CATT</w:t>
            </w:r>
          </w:p>
        </w:tc>
        <w:tc>
          <w:tcPr>
            <w:tcW w:w="2693" w:type="dxa"/>
          </w:tcPr>
          <w:p w14:paraId="5062A9A1" w14:textId="47000CC4" w:rsidR="00721091" w:rsidRDefault="009C0E1F" w:rsidP="00A249A2">
            <w:pPr>
              <w:rPr>
                <w:rFonts w:cs="Arial"/>
                <w:lang w:eastAsia="zh-CN"/>
              </w:rPr>
            </w:pPr>
            <w:r>
              <w:rPr>
                <w:rFonts w:cs="Arial" w:hint="eastAsia"/>
                <w:lang w:eastAsia="zh-CN"/>
              </w:rPr>
              <w:t>Ni Chunlin</w:t>
            </w:r>
          </w:p>
        </w:tc>
        <w:tc>
          <w:tcPr>
            <w:tcW w:w="4958" w:type="dxa"/>
          </w:tcPr>
          <w:p w14:paraId="74127282" w14:textId="67F6A466" w:rsidR="00721091" w:rsidRDefault="009C0E1F" w:rsidP="00A249A2">
            <w:pPr>
              <w:rPr>
                <w:rFonts w:cs="Arial"/>
                <w:lang w:eastAsia="zh-CN"/>
              </w:rPr>
            </w:pPr>
            <w:r>
              <w:rPr>
                <w:rFonts w:cs="Arial" w:hint="eastAsia"/>
                <w:lang w:eastAsia="zh-CN"/>
              </w:rPr>
              <w:t>nichunlin@catt.cn</w:t>
            </w:r>
          </w:p>
        </w:tc>
      </w:tr>
      <w:tr w:rsidR="00721091" w14:paraId="5FC5E685" w14:textId="77777777" w:rsidTr="00EE48EF">
        <w:tc>
          <w:tcPr>
            <w:tcW w:w="1980" w:type="dxa"/>
          </w:tcPr>
          <w:p w14:paraId="12B84DFD" w14:textId="77777777" w:rsidR="00721091" w:rsidRDefault="00721091" w:rsidP="00A249A2">
            <w:pPr>
              <w:rPr>
                <w:rFonts w:cs="Arial"/>
                <w:lang w:eastAsia="zh-CN"/>
              </w:rPr>
            </w:pPr>
          </w:p>
        </w:tc>
        <w:tc>
          <w:tcPr>
            <w:tcW w:w="2693" w:type="dxa"/>
          </w:tcPr>
          <w:p w14:paraId="4394ABE5" w14:textId="77777777" w:rsidR="00721091" w:rsidRDefault="00721091" w:rsidP="00A249A2">
            <w:pPr>
              <w:rPr>
                <w:rFonts w:cs="Arial"/>
                <w:lang w:eastAsia="zh-CN"/>
              </w:rPr>
            </w:pPr>
          </w:p>
        </w:tc>
        <w:tc>
          <w:tcPr>
            <w:tcW w:w="4958" w:type="dxa"/>
          </w:tcPr>
          <w:p w14:paraId="39933786" w14:textId="77777777" w:rsidR="00721091" w:rsidRDefault="00721091" w:rsidP="00A249A2">
            <w:pPr>
              <w:rPr>
                <w:rFonts w:cs="Arial"/>
                <w:lang w:eastAsia="zh-CN"/>
              </w:rPr>
            </w:pPr>
          </w:p>
        </w:tc>
      </w:tr>
      <w:tr w:rsidR="00721091" w14:paraId="53DAD085" w14:textId="77777777" w:rsidTr="00EE48EF">
        <w:tc>
          <w:tcPr>
            <w:tcW w:w="1980" w:type="dxa"/>
          </w:tcPr>
          <w:p w14:paraId="46296A29" w14:textId="77777777" w:rsidR="00721091" w:rsidRDefault="00721091" w:rsidP="00A249A2">
            <w:pPr>
              <w:rPr>
                <w:rFonts w:cs="Arial"/>
                <w:lang w:eastAsia="zh-CN"/>
              </w:rPr>
            </w:pPr>
          </w:p>
        </w:tc>
        <w:tc>
          <w:tcPr>
            <w:tcW w:w="2693" w:type="dxa"/>
          </w:tcPr>
          <w:p w14:paraId="3DDA8BAC" w14:textId="77777777" w:rsidR="00721091" w:rsidRDefault="00721091" w:rsidP="00A249A2">
            <w:pPr>
              <w:rPr>
                <w:rFonts w:cs="Arial"/>
                <w:lang w:eastAsia="zh-CN"/>
              </w:rPr>
            </w:pPr>
          </w:p>
        </w:tc>
        <w:tc>
          <w:tcPr>
            <w:tcW w:w="4958" w:type="dxa"/>
          </w:tcPr>
          <w:p w14:paraId="042D2B17" w14:textId="77777777" w:rsidR="00721091" w:rsidRDefault="00721091" w:rsidP="00A249A2">
            <w:pPr>
              <w:rPr>
                <w:rFonts w:cs="Arial"/>
                <w:lang w:eastAsia="zh-CN"/>
              </w:rPr>
            </w:pPr>
          </w:p>
        </w:tc>
      </w:tr>
      <w:tr w:rsidR="00721091" w14:paraId="2243F128" w14:textId="77777777" w:rsidTr="00EE48EF">
        <w:tc>
          <w:tcPr>
            <w:tcW w:w="1980" w:type="dxa"/>
          </w:tcPr>
          <w:p w14:paraId="0C7E5CE1" w14:textId="77777777" w:rsidR="00721091" w:rsidRDefault="00721091" w:rsidP="00A249A2">
            <w:pPr>
              <w:rPr>
                <w:rFonts w:cs="Arial"/>
                <w:lang w:eastAsia="zh-CN"/>
              </w:rPr>
            </w:pPr>
          </w:p>
        </w:tc>
        <w:tc>
          <w:tcPr>
            <w:tcW w:w="2693" w:type="dxa"/>
          </w:tcPr>
          <w:p w14:paraId="66BDE00E" w14:textId="77777777" w:rsidR="00721091" w:rsidRDefault="00721091" w:rsidP="00A249A2">
            <w:pPr>
              <w:rPr>
                <w:rFonts w:cs="Arial"/>
                <w:lang w:eastAsia="zh-CN"/>
              </w:rPr>
            </w:pPr>
          </w:p>
        </w:tc>
        <w:tc>
          <w:tcPr>
            <w:tcW w:w="4958" w:type="dxa"/>
          </w:tcPr>
          <w:p w14:paraId="1D495B65" w14:textId="77777777" w:rsidR="00721091" w:rsidRDefault="00721091" w:rsidP="00A249A2">
            <w:pPr>
              <w:rPr>
                <w:rFonts w:cs="Arial"/>
                <w:lang w:eastAsia="zh-CN"/>
              </w:rPr>
            </w:pPr>
          </w:p>
        </w:tc>
      </w:tr>
      <w:tr w:rsidR="00117335" w14:paraId="52D33077" w14:textId="77777777" w:rsidTr="00EE48EF">
        <w:tc>
          <w:tcPr>
            <w:tcW w:w="1980" w:type="dxa"/>
          </w:tcPr>
          <w:p w14:paraId="2A41DBDA" w14:textId="77777777" w:rsidR="00117335" w:rsidRDefault="00117335" w:rsidP="00A249A2">
            <w:pPr>
              <w:rPr>
                <w:rFonts w:cs="Arial"/>
                <w:lang w:eastAsia="zh-CN"/>
              </w:rPr>
            </w:pPr>
          </w:p>
        </w:tc>
        <w:tc>
          <w:tcPr>
            <w:tcW w:w="2693" w:type="dxa"/>
          </w:tcPr>
          <w:p w14:paraId="3B9C0965" w14:textId="77777777" w:rsidR="00117335" w:rsidRDefault="00117335" w:rsidP="00A249A2">
            <w:pPr>
              <w:rPr>
                <w:rFonts w:cs="Arial"/>
                <w:lang w:eastAsia="zh-CN"/>
              </w:rPr>
            </w:pPr>
          </w:p>
        </w:tc>
        <w:tc>
          <w:tcPr>
            <w:tcW w:w="4958" w:type="dxa"/>
          </w:tcPr>
          <w:p w14:paraId="6C21414E" w14:textId="77777777" w:rsidR="00117335" w:rsidRDefault="00117335" w:rsidP="00A249A2">
            <w:pPr>
              <w:rPr>
                <w:rFonts w:cs="Arial"/>
                <w:lang w:eastAsia="zh-CN"/>
              </w:rPr>
            </w:pPr>
          </w:p>
        </w:tc>
      </w:tr>
      <w:tr w:rsidR="00117335" w14:paraId="7085C9B7" w14:textId="77777777" w:rsidTr="00EE48EF">
        <w:tc>
          <w:tcPr>
            <w:tcW w:w="1980" w:type="dxa"/>
          </w:tcPr>
          <w:p w14:paraId="20CF0766" w14:textId="77777777" w:rsidR="00117335" w:rsidRDefault="00117335" w:rsidP="00A249A2">
            <w:pPr>
              <w:rPr>
                <w:rFonts w:cs="Arial"/>
                <w:lang w:eastAsia="zh-CN"/>
              </w:rPr>
            </w:pPr>
          </w:p>
        </w:tc>
        <w:tc>
          <w:tcPr>
            <w:tcW w:w="2693" w:type="dxa"/>
          </w:tcPr>
          <w:p w14:paraId="415B856F" w14:textId="77777777" w:rsidR="00117335" w:rsidRDefault="00117335" w:rsidP="00A249A2">
            <w:pPr>
              <w:rPr>
                <w:rFonts w:cs="Arial"/>
                <w:lang w:eastAsia="zh-CN"/>
              </w:rPr>
            </w:pPr>
          </w:p>
        </w:tc>
        <w:tc>
          <w:tcPr>
            <w:tcW w:w="4958" w:type="dxa"/>
          </w:tcPr>
          <w:p w14:paraId="6F1AC1B2" w14:textId="77777777" w:rsidR="00117335" w:rsidRDefault="00117335" w:rsidP="00A249A2">
            <w:pPr>
              <w:rPr>
                <w:rFonts w:cs="Arial"/>
                <w:lang w:eastAsia="zh-CN"/>
              </w:rPr>
            </w:pPr>
          </w:p>
        </w:tc>
      </w:tr>
    </w:tbl>
    <w:p w14:paraId="23875F9A" w14:textId="77777777" w:rsidR="00721091" w:rsidRDefault="00721091" w:rsidP="00A249A2">
      <w:pPr>
        <w:rPr>
          <w:rFonts w:cs="Arial"/>
          <w:lang w:eastAsia="zh-CN"/>
        </w:rPr>
      </w:pPr>
    </w:p>
    <w:p w14:paraId="1370006A" w14:textId="40A9AA9C" w:rsidR="00F84E8F" w:rsidRPr="00736C07" w:rsidRDefault="003724B2" w:rsidP="00F84E8F">
      <w:pPr>
        <w:pStyle w:val="1"/>
        <w:rPr>
          <w:rFonts w:cs="Arial"/>
        </w:rPr>
      </w:pPr>
      <w:r>
        <w:rPr>
          <w:rFonts w:cs="Arial"/>
        </w:rPr>
        <w:t>Discussion</w:t>
      </w:r>
    </w:p>
    <w:p w14:paraId="02AD6DE3" w14:textId="0A24972C" w:rsidR="00957324" w:rsidRPr="00E8347A" w:rsidRDefault="007B714C" w:rsidP="00123544">
      <w:pPr>
        <w:pStyle w:val="2"/>
        <w:rPr>
          <w:lang w:eastAsia="zh-CN"/>
        </w:rPr>
      </w:pPr>
      <w:bookmarkStart w:id="3" w:name="OLE_LINK12"/>
      <w:r>
        <w:rPr>
          <w:lang w:eastAsia="zh-CN"/>
        </w:rPr>
        <w:t>M</w:t>
      </w:r>
      <w:r w:rsidR="00754831">
        <w:rPr>
          <w:lang w:eastAsia="zh-CN"/>
        </w:rPr>
        <w:t>inimum memory size for QoE paused</w:t>
      </w:r>
      <w:r w:rsidR="006B1DD5" w:rsidRPr="00E8347A">
        <w:rPr>
          <w:lang w:eastAsia="zh-CN"/>
        </w:rPr>
        <w:t xml:space="preserve"> </w:t>
      </w:r>
      <w:r>
        <w:rPr>
          <w:lang w:eastAsia="zh-CN"/>
        </w:rPr>
        <w:t>measurement</w:t>
      </w:r>
      <w:r w:rsidR="008B6215">
        <w:rPr>
          <w:rFonts w:hint="eastAsia"/>
          <w:lang w:eastAsia="zh-CN"/>
        </w:rPr>
        <w:t>s</w:t>
      </w:r>
      <w:r>
        <w:rPr>
          <w:lang w:eastAsia="zh-CN"/>
        </w:rPr>
        <w:t xml:space="preserve"> report</w:t>
      </w:r>
    </w:p>
    <w:bookmarkEnd w:id="3"/>
    <w:p w14:paraId="3A5F7288" w14:textId="7C098CAD" w:rsidR="008027A5" w:rsidRDefault="008027A5" w:rsidP="00D80DB0">
      <w:pPr>
        <w:ind w:firstLine="284"/>
        <w:rPr>
          <w:rFonts w:cs="Arial"/>
          <w:lang w:eastAsia="zh-CN"/>
        </w:rPr>
      </w:pPr>
      <w:r>
        <w:rPr>
          <w:rFonts w:cs="Arial" w:hint="eastAsia"/>
          <w:lang w:eastAsia="zh-CN"/>
        </w:rPr>
        <w:lastRenderedPageBreak/>
        <w:t>A</w:t>
      </w:r>
      <w:r>
        <w:rPr>
          <w:rFonts w:cs="Arial"/>
          <w:lang w:eastAsia="zh-CN"/>
        </w:rPr>
        <w:t xml:space="preserve">s suggested in </w:t>
      </w:r>
      <w:r w:rsidR="00A84A49">
        <w:rPr>
          <w:rFonts w:cs="Arial"/>
          <w:lang w:eastAsia="zh-CN"/>
        </w:rPr>
        <w:t xml:space="preserve">[1], </w:t>
      </w:r>
      <w:r w:rsidR="00221DE3">
        <w:rPr>
          <w:rFonts w:cs="Arial"/>
          <w:lang w:eastAsia="zh-CN"/>
        </w:rPr>
        <w:t xml:space="preserve">the </w:t>
      </w:r>
      <w:r w:rsidR="005719B5">
        <w:rPr>
          <w:rFonts w:cs="Arial"/>
          <w:lang w:eastAsia="zh-CN"/>
        </w:rPr>
        <w:t xml:space="preserve">agreement </w:t>
      </w:r>
      <w:r w:rsidR="00A5648D">
        <w:rPr>
          <w:rFonts w:cs="Arial"/>
          <w:lang w:eastAsia="zh-CN"/>
        </w:rPr>
        <w:t>that minimal</w:t>
      </w:r>
      <w:r w:rsidR="00221DE3">
        <w:rPr>
          <w:rFonts w:cs="Arial"/>
          <w:lang w:eastAsia="zh-CN"/>
        </w:rPr>
        <w:t xml:space="preserve"> memory size of QoE paused measurements </w:t>
      </w:r>
      <w:r w:rsidR="005719B5">
        <w:rPr>
          <w:rFonts w:cs="Arial"/>
          <w:lang w:eastAsia="zh-CN"/>
        </w:rPr>
        <w:t xml:space="preserve">report is 64KB should be </w:t>
      </w:r>
      <w:r w:rsidR="00192EFC">
        <w:rPr>
          <w:rFonts w:cs="Arial"/>
          <w:lang w:eastAsia="zh-CN"/>
        </w:rPr>
        <w:t>captured</w:t>
      </w:r>
      <w:r w:rsidR="005719B5">
        <w:rPr>
          <w:rFonts w:cs="Arial"/>
          <w:lang w:eastAsia="zh-CN"/>
        </w:rPr>
        <w:t xml:space="preserve"> in </w:t>
      </w:r>
      <w:r w:rsidR="00192EFC">
        <w:rPr>
          <w:rFonts w:cs="Arial"/>
          <w:lang w:eastAsia="zh-CN"/>
        </w:rPr>
        <w:t xml:space="preserve">TS 38.306, </w:t>
      </w:r>
      <w:r w:rsidR="00F31DF0">
        <w:rPr>
          <w:rFonts w:cs="Arial"/>
          <w:lang w:eastAsia="zh-CN"/>
        </w:rPr>
        <w:t xml:space="preserve">as a conditionally </w:t>
      </w:r>
      <w:r w:rsidR="00774386">
        <w:rPr>
          <w:rFonts w:cs="Arial"/>
          <w:lang w:eastAsia="zh-CN"/>
        </w:rPr>
        <w:t xml:space="preserve">mandatory feature without UE radio access capabilities parameters. </w:t>
      </w:r>
      <w:r w:rsidR="00A5648D">
        <w:rPr>
          <w:rFonts w:cs="Arial"/>
          <w:lang w:eastAsia="zh-CN"/>
        </w:rPr>
        <w:t>Therefore,</w:t>
      </w:r>
      <w:r w:rsidR="009B6B67">
        <w:rPr>
          <w:rFonts w:cs="Arial"/>
          <w:lang w:eastAsia="zh-CN"/>
        </w:rPr>
        <w:t xml:space="preserve"> the following change is proposed: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B6B67" w:rsidRPr="001C651F" w14:paraId="7628F484" w14:textId="77777777" w:rsidTr="001022C9">
        <w:trPr>
          <w:cantSplit/>
          <w:tblHeader/>
        </w:trPr>
        <w:tc>
          <w:tcPr>
            <w:tcW w:w="4423" w:type="dxa"/>
          </w:tcPr>
          <w:p w14:paraId="666C502E" w14:textId="77777777" w:rsidR="009B6B67" w:rsidRPr="001C651F" w:rsidRDefault="009B6B67" w:rsidP="001022C9">
            <w:pPr>
              <w:pStyle w:val="TAH"/>
              <w:rPr>
                <w:rFonts w:cs="Arial"/>
                <w:szCs w:val="18"/>
              </w:rPr>
            </w:pPr>
            <w:r w:rsidRPr="001C651F">
              <w:rPr>
                <w:rFonts w:cs="Arial"/>
                <w:szCs w:val="18"/>
              </w:rPr>
              <w:t>Features</w:t>
            </w:r>
          </w:p>
        </w:tc>
        <w:tc>
          <w:tcPr>
            <w:tcW w:w="5207" w:type="dxa"/>
          </w:tcPr>
          <w:p w14:paraId="644CECE5" w14:textId="77777777" w:rsidR="009B6B67" w:rsidRPr="001C651F" w:rsidRDefault="009B6B67" w:rsidP="001022C9">
            <w:pPr>
              <w:pStyle w:val="TAH"/>
              <w:rPr>
                <w:rFonts w:cs="Arial"/>
                <w:szCs w:val="18"/>
              </w:rPr>
            </w:pPr>
            <w:r w:rsidRPr="001C651F">
              <w:rPr>
                <w:rFonts w:cs="Arial"/>
                <w:szCs w:val="18"/>
              </w:rPr>
              <w:t>Condition</w:t>
            </w:r>
          </w:p>
        </w:tc>
      </w:tr>
      <w:tr w:rsidR="009B6B67" w:rsidRPr="001C651F" w14:paraId="36BE22FF" w14:textId="77777777" w:rsidTr="001022C9">
        <w:trPr>
          <w:cantSplit/>
          <w:trHeight w:val="255"/>
        </w:trPr>
        <w:tc>
          <w:tcPr>
            <w:tcW w:w="4423" w:type="dxa"/>
          </w:tcPr>
          <w:p w14:paraId="1C39584D" w14:textId="77777777" w:rsidR="009B6B67" w:rsidRPr="001C651F" w:rsidRDefault="009B6B67" w:rsidP="001022C9">
            <w:pPr>
              <w:pStyle w:val="TAL"/>
              <w:rPr>
                <w:rFonts w:cs="Arial"/>
                <w:bCs/>
                <w:iCs/>
                <w:szCs w:val="18"/>
              </w:rPr>
            </w:pPr>
            <w:r w:rsidRPr="001C651F">
              <w:t>Acquisition of SI messages with explicit SI window positions</w:t>
            </w:r>
          </w:p>
        </w:tc>
        <w:tc>
          <w:tcPr>
            <w:tcW w:w="5207" w:type="dxa"/>
          </w:tcPr>
          <w:p w14:paraId="5EFD4E9F" w14:textId="77777777" w:rsidR="009B6B67" w:rsidRPr="001C651F" w:rsidRDefault="009B6B67" w:rsidP="001022C9">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9B6B67" w:rsidRPr="001C651F" w14:paraId="7088E290" w14:textId="77777777" w:rsidTr="001022C9">
        <w:trPr>
          <w:cantSplit/>
          <w:trHeight w:val="255"/>
        </w:trPr>
        <w:tc>
          <w:tcPr>
            <w:tcW w:w="4423" w:type="dxa"/>
          </w:tcPr>
          <w:p w14:paraId="3751666E" w14:textId="77777777" w:rsidR="009B6B67" w:rsidRPr="001C651F" w:rsidRDefault="009B6B67" w:rsidP="001022C9">
            <w:pPr>
              <w:pStyle w:val="TAL"/>
              <w:rPr>
                <w:rFonts w:cs="Arial"/>
                <w:bCs/>
                <w:iCs/>
                <w:szCs w:val="18"/>
              </w:rPr>
            </w:pPr>
            <w:ins w:id="4" w:author="Lenovo" w:date="2022-04-23T19:55:00Z">
              <w:r w:rsidRPr="00560747">
                <w:rPr>
                  <w:rFonts w:cs="Arial"/>
                  <w:bCs/>
                  <w:iCs/>
                  <w:szCs w:val="18"/>
                </w:rPr>
                <w:t>AS layer memory size for QoE paused measurement reports</w:t>
              </w:r>
            </w:ins>
          </w:p>
        </w:tc>
        <w:tc>
          <w:tcPr>
            <w:tcW w:w="5207" w:type="dxa"/>
          </w:tcPr>
          <w:p w14:paraId="48D362FA" w14:textId="77777777" w:rsidR="009B6B67" w:rsidRPr="001C651F" w:rsidRDefault="009B6B67" w:rsidP="001022C9">
            <w:pPr>
              <w:pStyle w:val="TAL"/>
              <w:rPr>
                <w:ins w:id="5" w:author="Lenovo" w:date="2022-04-23T19:54:00Z"/>
                <w:rFonts w:cs="Arial"/>
                <w:bCs/>
                <w:iCs/>
                <w:szCs w:val="18"/>
              </w:rPr>
            </w:pPr>
            <w:ins w:id="6" w:author="Lenovo" w:date="2022-04-23T19:55:00Z">
              <w:r w:rsidRPr="00560747">
                <w:rPr>
                  <w:rFonts w:cs="Arial"/>
                  <w:bCs/>
                  <w:iCs/>
                  <w:szCs w:val="18"/>
                </w:rPr>
                <w:t xml:space="preserve">It is mandatory to support the minimum </w:t>
              </w:r>
            </w:ins>
            <w:ins w:id="7" w:author="Lenovo" w:date="2022-04-24T19:44:00Z">
              <w:r>
                <w:rPr>
                  <w:rFonts w:cs="Arial"/>
                  <w:bCs/>
                  <w:iCs/>
                  <w:szCs w:val="18"/>
                </w:rPr>
                <w:t xml:space="preserve">AS layer </w:t>
              </w:r>
            </w:ins>
            <w:ins w:id="8" w:author="Lenovo" w:date="2022-04-23T19:55:00Z">
              <w:r w:rsidRPr="00560747">
                <w:rPr>
                  <w:rFonts w:cs="Arial"/>
                  <w:bCs/>
                  <w:iCs/>
                  <w:szCs w:val="18"/>
                </w:rPr>
                <w:t xml:space="preserve">memory size of 64KB for QoE paused measurements reports for UEs which support </w:t>
              </w:r>
              <w:r w:rsidRPr="00560747">
                <w:rPr>
                  <w:rFonts w:cs="Arial"/>
                  <w:bCs/>
                  <w:i/>
                  <w:szCs w:val="18"/>
                </w:rPr>
                <w:t>qoe-Streaming-MeasReport-r17</w:t>
              </w:r>
              <w:r w:rsidRPr="00560747">
                <w:rPr>
                  <w:rFonts w:cs="Arial"/>
                  <w:bCs/>
                  <w:iCs/>
                  <w:szCs w:val="18"/>
                </w:rPr>
                <w:t xml:space="preserve">, </w:t>
              </w:r>
              <w:r w:rsidRPr="00560747">
                <w:rPr>
                  <w:rFonts w:cs="Arial"/>
                  <w:bCs/>
                  <w:i/>
                  <w:szCs w:val="18"/>
                </w:rPr>
                <w:t>qoe-MTSI-MeasReport-r17</w:t>
              </w:r>
              <w:r w:rsidRPr="00560747">
                <w:rPr>
                  <w:rFonts w:cs="Arial"/>
                  <w:bCs/>
                  <w:iCs/>
                  <w:szCs w:val="18"/>
                </w:rPr>
                <w:t xml:space="preserve"> or </w:t>
              </w:r>
              <w:r w:rsidRPr="00560747">
                <w:rPr>
                  <w:rFonts w:cs="Arial"/>
                  <w:bCs/>
                  <w:i/>
                  <w:szCs w:val="18"/>
                </w:rPr>
                <w:t>qoe-VR-MeasReport-r17</w:t>
              </w:r>
              <w:r w:rsidRPr="00560747">
                <w:rPr>
                  <w:rFonts w:cs="Arial"/>
                  <w:bCs/>
                  <w:iCs/>
                  <w:szCs w:val="18"/>
                </w:rPr>
                <w:t>.</w:t>
              </w:r>
            </w:ins>
          </w:p>
        </w:tc>
      </w:tr>
    </w:tbl>
    <w:p w14:paraId="5D321C16" w14:textId="77777777" w:rsidR="009B6B67" w:rsidRPr="009B6B67" w:rsidRDefault="009B6B67" w:rsidP="00D80DB0">
      <w:pPr>
        <w:ind w:firstLine="284"/>
        <w:rPr>
          <w:rFonts w:cs="Arial"/>
          <w:lang w:eastAsia="zh-CN"/>
        </w:rPr>
      </w:pPr>
    </w:p>
    <w:p w14:paraId="7A856596" w14:textId="163535C0" w:rsidR="00690073" w:rsidRDefault="00690073" w:rsidP="00690073">
      <w:pPr>
        <w:rPr>
          <w:rFonts w:cs="Arial"/>
          <w:b/>
          <w:bCs/>
          <w:lang w:eastAsia="zh-CN"/>
        </w:rPr>
      </w:pPr>
      <w:r>
        <w:rPr>
          <w:rFonts w:cs="Arial" w:hint="eastAsia"/>
          <w:b/>
          <w:bCs/>
          <w:lang w:eastAsia="zh-CN"/>
        </w:rPr>
        <w:t>Q</w:t>
      </w:r>
      <w:r>
        <w:rPr>
          <w:rFonts w:cs="Arial"/>
          <w:b/>
          <w:bCs/>
          <w:lang w:eastAsia="zh-CN"/>
        </w:rPr>
        <w:t xml:space="preserve">1: </w:t>
      </w:r>
      <w:r w:rsidR="009B6B67">
        <w:rPr>
          <w:rFonts w:cs="Arial"/>
          <w:b/>
          <w:bCs/>
          <w:lang w:eastAsia="zh-CN"/>
        </w:rPr>
        <w:t>Do you agree with the change above</w:t>
      </w:r>
      <w:r w:rsidR="00E05976">
        <w:rPr>
          <w:rFonts w:cs="Arial" w:hint="eastAsia"/>
          <w:b/>
          <w:bCs/>
          <w:lang w:eastAsia="zh-CN"/>
        </w:rPr>
        <w:t>？</w:t>
      </w:r>
    </w:p>
    <w:tbl>
      <w:tblPr>
        <w:tblStyle w:val="af"/>
        <w:tblW w:w="0" w:type="auto"/>
        <w:tblLayout w:type="fixed"/>
        <w:tblLook w:val="04A0" w:firstRow="1" w:lastRow="0" w:firstColumn="1" w:lastColumn="0" w:noHBand="0" w:noVBand="1"/>
      </w:tblPr>
      <w:tblGrid>
        <w:gridCol w:w="1349"/>
        <w:gridCol w:w="1169"/>
        <w:gridCol w:w="7339"/>
      </w:tblGrid>
      <w:tr w:rsidR="00D04DA9" w14:paraId="7AD6D416" w14:textId="77777777" w:rsidTr="00D10AD1">
        <w:tc>
          <w:tcPr>
            <w:tcW w:w="1349" w:type="dxa"/>
          </w:tcPr>
          <w:p w14:paraId="50B8AC7C" w14:textId="2C1B92DF" w:rsidR="00D04DA9" w:rsidRDefault="00D04DA9" w:rsidP="00690073">
            <w:pPr>
              <w:rPr>
                <w:rFonts w:cs="Arial"/>
                <w:b/>
                <w:bCs/>
                <w:lang w:eastAsia="zh-CN"/>
              </w:rPr>
            </w:pPr>
            <w:r>
              <w:rPr>
                <w:rFonts w:cs="Arial" w:hint="eastAsia"/>
                <w:b/>
                <w:bCs/>
                <w:lang w:eastAsia="zh-CN"/>
              </w:rPr>
              <w:t>C</w:t>
            </w:r>
            <w:r>
              <w:rPr>
                <w:rFonts w:cs="Arial"/>
                <w:b/>
                <w:bCs/>
                <w:lang w:eastAsia="zh-CN"/>
              </w:rPr>
              <w:t>ompany</w:t>
            </w:r>
          </w:p>
        </w:tc>
        <w:tc>
          <w:tcPr>
            <w:tcW w:w="1169" w:type="dxa"/>
          </w:tcPr>
          <w:p w14:paraId="6A971EF4" w14:textId="7F829D4F" w:rsidR="00D04DA9" w:rsidRDefault="00117335" w:rsidP="00690073">
            <w:pPr>
              <w:rPr>
                <w:rFonts w:cs="Arial"/>
                <w:b/>
                <w:bCs/>
                <w:lang w:eastAsia="zh-CN"/>
              </w:rPr>
            </w:pPr>
            <w:r>
              <w:rPr>
                <w:rFonts w:cs="Arial"/>
                <w:b/>
                <w:bCs/>
                <w:lang w:eastAsia="zh-CN"/>
              </w:rPr>
              <w:t>Yes or no</w:t>
            </w:r>
          </w:p>
        </w:tc>
        <w:tc>
          <w:tcPr>
            <w:tcW w:w="7339" w:type="dxa"/>
          </w:tcPr>
          <w:p w14:paraId="428B7365" w14:textId="77777777" w:rsidR="00D04DA9" w:rsidRDefault="00D04DA9" w:rsidP="00690073">
            <w:pPr>
              <w:rPr>
                <w:rFonts w:cs="Arial"/>
                <w:b/>
                <w:bCs/>
                <w:lang w:eastAsia="zh-CN"/>
              </w:rPr>
            </w:pPr>
            <w:r>
              <w:rPr>
                <w:rFonts w:cs="Arial" w:hint="eastAsia"/>
                <w:b/>
                <w:bCs/>
                <w:lang w:eastAsia="zh-CN"/>
              </w:rPr>
              <w:t>C</w:t>
            </w:r>
            <w:r>
              <w:rPr>
                <w:rFonts w:cs="Arial"/>
                <w:b/>
                <w:bCs/>
                <w:lang w:eastAsia="zh-CN"/>
              </w:rPr>
              <w:t>omments</w:t>
            </w:r>
          </w:p>
        </w:tc>
      </w:tr>
      <w:tr w:rsidR="00D04DA9" w:rsidRPr="00690073" w14:paraId="671D69F0" w14:textId="77777777" w:rsidTr="00D10AD1">
        <w:tc>
          <w:tcPr>
            <w:tcW w:w="1349" w:type="dxa"/>
          </w:tcPr>
          <w:p w14:paraId="2DFF8015" w14:textId="6B855F9D" w:rsidR="00D04DA9" w:rsidRPr="00690073" w:rsidRDefault="000A7FE2" w:rsidP="00690073">
            <w:pPr>
              <w:rPr>
                <w:rFonts w:cs="Arial"/>
                <w:lang w:eastAsia="zh-CN"/>
              </w:rPr>
            </w:pPr>
            <w:r>
              <w:rPr>
                <w:rFonts w:cs="Arial"/>
                <w:lang w:eastAsia="zh-CN"/>
              </w:rPr>
              <w:t>Lenovo</w:t>
            </w:r>
          </w:p>
        </w:tc>
        <w:tc>
          <w:tcPr>
            <w:tcW w:w="1169" w:type="dxa"/>
          </w:tcPr>
          <w:p w14:paraId="1E934D80" w14:textId="4A8428FE" w:rsidR="00D04DA9" w:rsidRPr="00690073" w:rsidRDefault="000A7FE2" w:rsidP="00690073">
            <w:pPr>
              <w:rPr>
                <w:rFonts w:cs="Arial"/>
                <w:lang w:eastAsia="zh-CN"/>
              </w:rPr>
            </w:pPr>
            <w:r>
              <w:rPr>
                <w:rFonts w:cs="Arial"/>
                <w:lang w:eastAsia="zh-CN"/>
              </w:rPr>
              <w:t>Yes</w:t>
            </w:r>
          </w:p>
        </w:tc>
        <w:tc>
          <w:tcPr>
            <w:tcW w:w="7339" w:type="dxa"/>
          </w:tcPr>
          <w:p w14:paraId="1410E492" w14:textId="186728C7" w:rsidR="00D04DA9" w:rsidRPr="00690073" w:rsidRDefault="000A7FE2" w:rsidP="00690073">
            <w:pPr>
              <w:rPr>
                <w:rFonts w:cs="Arial"/>
                <w:lang w:eastAsia="zh-CN"/>
              </w:rPr>
            </w:pPr>
            <w:r>
              <w:rPr>
                <w:rFonts w:cs="Arial"/>
                <w:lang w:eastAsia="zh-CN"/>
              </w:rPr>
              <w:t>Proponent</w:t>
            </w:r>
          </w:p>
        </w:tc>
      </w:tr>
      <w:tr w:rsidR="00D04DA9" w:rsidRPr="00690073" w14:paraId="66DD5A07" w14:textId="77777777" w:rsidTr="00D10AD1">
        <w:tc>
          <w:tcPr>
            <w:tcW w:w="1349" w:type="dxa"/>
          </w:tcPr>
          <w:p w14:paraId="0EEF6FC0" w14:textId="41083F21" w:rsidR="00D04DA9" w:rsidRPr="00690073" w:rsidRDefault="00DC657A" w:rsidP="00690073">
            <w:pPr>
              <w:rPr>
                <w:rFonts w:cs="Arial"/>
                <w:lang w:eastAsia="zh-CN"/>
              </w:rPr>
            </w:pPr>
            <w:r>
              <w:rPr>
                <w:rFonts w:cs="Arial"/>
                <w:lang w:eastAsia="zh-CN"/>
              </w:rPr>
              <w:t>Apple</w:t>
            </w:r>
          </w:p>
        </w:tc>
        <w:tc>
          <w:tcPr>
            <w:tcW w:w="1169" w:type="dxa"/>
          </w:tcPr>
          <w:p w14:paraId="6E75FF2A" w14:textId="2ACF51C6" w:rsidR="00D04DA9" w:rsidRPr="00690073" w:rsidRDefault="00DC657A" w:rsidP="00690073">
            <w:pPr>
              <w:rPr>
                <w:rFonts w:cs="Arial"/>
                <w:lang w:eastAsia="zh-CN"/>
              </w:rPr>
            </w:pPr>
            <w:r>
              <w:rPr>
                <w:rFonts w:cs="Arial"/>
                <w:lang w:eastAsia="zh-CN"/>
              </w:rPr>
              <w:t>Yes</w:t>
            </w:r>
          </w:p>
        </w:tc>
        <w:tc>
          <w:tcPr>
            <w:tcW w:w="7339" w:type="dxa"/>
          </w:tcPr>
          <w:p w14:paraId="3FCAEC70" w14:textId="7006FF85" w:rsidR="00D04DA9" w:rsidRPr="00690073" w:rsidRDefault="00DC657A" w:rsidP="00690073">
            <w:pPr>
              <w:rPr>
                <w:rFonts w:cs="Arial"/>
                <w:lang w:eastAsia="zh-CN"/>
              </w:rPr>
            </w:pPr>
            <w:r>
              <w:rPr>
                <w:rFonts w:cs="Arial"/>
                <w:lang w:eastAsia="zh-CN"/>
              </w:rPr>
              <w:t>We are fine to have this addition in order to capture the agreement.</w:t>
            </w:r>
          </w:p>
        </w:tc>
      </w:tr>
      <w:tr w:rsidR="00D04DA9" w:rsidRPr="00690073" w14:paraId="41BBC012" w14:textId="77777777" w:rsidTr="00D10AD1">
        <w:tc>
          <w:tcPr>
            <w:tcW w:w="1349" w:type="dxa"/>
          </w:tcPr>
          <w:p w14:paraId="7443B9C1" w14:textId="7C0DDE27" w:rsidR="00D04DA9" w:rsidRPr="00690073" w:rsidRDefault="009C0E1F" w:rsidP="00690073">
            <w:pPr>
              <w:rPr>
                <w:rFonts w:cs="Arial"/>
                <w:lang w:eastAsia="zh-CN"/>
              </w:rPr>
            </w:pPr>
            <w:r>
              <w:rPr>
                <w:rFonts w:cs="Arial" w:hint="eastAsia"/>
                <w:lang w:eastAsia="zh-CN"/>
              </w:rPr>
              <w:t>CATT</w:t>
            </w:r>
          </w:p>
        </w:tc>
        <w:tc>
          <w:tcPr>
            <w:tcW w:w="1169" w:type="dxa"/>
          </w:tcPr>
          <w:p w14:paraId="54D3BA79" w14:textId="3B107D19" w:rsidR="00D04DA9" w:rsidRPr="00690073" w:rsidRDefault="009C0E1F" w:rsidP="00690073">
            <w:pPr>
              <w:rPr>
                <w:rFonts w:cs="Arial"/>
                <w:lang w:eastAsia="zh-CN"/>
              </w:rPr>
            </w:pPr>
            <w:r>
              <w:rPr>
                <w:rFonts w:cs="Arial" w:hint="eastAsia"/>
                <w:lang w:eastAsia="zh-CN"/>
              </w:rPr>
              <w:t>Yes</w:t>
            </w:r>
          </w:p>
        </w:tc>
        <w:tc>
          <w:tcPr>
            <w:tcW w:w="7339" w:type="dxa"/>
          </w:tcPr>
          <w:p w14:paraId="59A59E6E" w14:textId="35777763" w:rsidR="00D04DA9" w:rsidRPr="00690073" w:rsidRDefault="009C0E1F" w:rsidP="00690073">
            <w:pPr>
              <w:rPr>
                <w:rFonts w:cs="Arial"/>
                <w:lang w:eastAsia="zh-CN"/>
              </w:rPr>
            </w:pPr>
            <w:r>
              <w:rPr>
                <w:rFonts w:cs="Arial"/>
                <w:lang w:eastAsia="zh-CN"/>
              </w:rPr>
              <w:t>W</w:t>
            </w:r>
            <w:r>
              <w:rPr>
                <w:rFonts w:cs="Arial" w:hint="eastAsia"/>
                <w:lang w:eastAsia="zh-CN"/>
              </w:rPr>
              <w:t>e support this change</w:t>
            </w:r>
          </w:p>
        </w:tc>
      </w:tr>
      <w:tr w:rsidR="00D04DA9" w:rsidRPr="00690073" w14:paraId="6B84EA29" w14:textId="77777777" w:rsidTr="00D10AD1">
        <w:tc>
          <w:tcPr>
            <w:tcW w:w="1349" w:type="dxa"/>
          </w:tcPr>
          <w:p w14:paraId="7DE422CC" w14:textId="77777777" w:rsidR="00D04DA9" w:rsidRPr="00690073" w:rsidRDefault="00D04DA9" w:rsidP="00690073">
            <w:pPr>
              <w:rPr>
                <w:rFonts w:cs="Arial"/>
                <w:lang w:eastAsia="zh-CN"/>
              </w:rPr>
            </w:pPr>
          </w:p>
        </w:tc>
        <w:tc>
          <w:tcPr>
            <w:tcW w:w="1169" w:type="dxa"/>
          </w:tcPr>
          <w:p w14:paraId="5AC451C6" w14:textId="653A0524" w:rsidR="00D04DA9" w:rsidRPr="00690073" w:rsidRDefault="00D04DA9" w:rsidP="00690073">
            <w:pPr>
              <w:rPr>
                <w:rFonts w:cs="Arial"/>
                <w:lang w:eastAsia="zh-CN"/>
              </w:rPr>
            </w:pPr>
          </w:p>
        </w:tc>
        <w:tc>
          <w:tcPr>
            <w:tcW w:w="7339" w:type="dxa"/>
          </w:tcPr>
          <w:p w14:paraId="3881ED99" w14:textId="77777777" w:rsidR="00D04DA9" w:rsidRPr="00690073" w:rsidRDefault="00D04DA9" w:rsidP="00690073">
            <w:pPr>
              <w:rPr>
                <w:rFonts w:cs="Arial"/>
                <w:lang w:eastAsia="zh-CN"/>
              </w:rPr>
            </w:pPr>
          </w:p>
        </w:tc>
      </w:tr>
      <w:tr w:rsidR="002F1190" w:rsidRPr="00690073" w14:paraId="570CB448" w14:textId="77777777" w:rsidTr="00D10AD1">
        <w:tc>
          <w:tcPr>
            <w:tcW w:w="1349" w:type="dxa"/>
          </w:tcPr>
          <w:p w14:paraId="5C4A7DA9" w14:textId="77777777" w:rsidR="002F1190" w:rsidRPr="00690073" w:rsidRDefault="002F1190" w:rsidP="00690073">
            <w:pPr>
              <w:rPr>
                <w:rFonts w:cs="Arial"/>
                <w:lang w:eastAsia="zh-CN"/>
              </w:rPr>
            </w:pPr>
          </w:p>
        </w:tc>
        <w:tc>
          <w:tcPr>
            <w:tcW w:w="1169" w:type="dxa"/>
          </w:tcPr>
          <w:p w14:paraId="30C3B58E" w14:textId="77777777" w:rsidR="002F1190" w:rsidRPr="00690073" w:rsidRDefault="002F1190" w:rsidP="00690073">
            <w:pPr>
              <w:rPr>
                <w:rFonts w:cs="Arial"/>
                <w:lang w:eastAsia="zh-CN"/>
              </w:rPr>
            </w:pPr>
          </w:p>
        </w:tc>
        <w:tc>
          <w:tcPr>
            <w:tcW w:w="7339" w:type="dxa"/>
          </w:tcPr>
          <w:p w14:paraId="5F18D769" w14:textId="77777777" w:rsidR="002F1190" w:rsidRPr="00690073" w:rsidRDefault="002F1190" w:rsidP="00690073">
            <w:pPr>
              <w:rPr>
                <w:rFonts w:cs="Arial"/>
                <w:lang w:eastAsia="zh-CN"/>
              </w:rPr>
            </w:pPr>
          </w:p>
        </w:tc>
      </w:tr>
      <w:tr w:rsidR="002F1190" w:rsidRPr="00690073" w14:paraId="294A2EC5" w14:textId="77777777" w:rsidTr="00D10AD1">
        <w:tc>
          <w:tcPr>
            <w:tcW w:w="1349" w:type="dxa"/>
          </w:tcPr>
          <w:p w14:paraId="2E0B34AB" w14:textId="77777777" w:rsidR="002F1190" w:rsidRPr="00690073" w:rsidRDefault="002F1190" w:rsidP="00690073">
            <w:pPr>
              <w:rPr>
                <w:rFonts w:cs="Arial"/>
                <w:lang w:eastAsia="zh-CN"/>
              </w:rPr>
            </w:pPr>
          </w:p>
        </w:tc>
        <w:tc>
          <w:tcPr>
            <w:tcW w:w="1169" w:type="dxa"/>
          </w:tcPr>
          <w:p w14:paraId="7EF05E2E" w14:textId="77777777" w:rsidR="002F1190" w:rsidRPr="00690073" w:rsidRDefault="002F1190" w:rsidP="00690073">
            <w:pPr>
              <w:rPr>
                <w:rFonts w:cs="Arial"/>
                <w:lang w:eastAsia="zh-CN"/>
              </w:rPr>
            </w:pPr>
          </w:p>
        </w:tc>
        <w:tc>
          <w:tcPr>
            <w:tcW w:w="7339" w:type="dxa"/>
          </w:tcPr>
          <w:p w14:paraId="665A17A6" w14:textId="77777777" w:rsidR="002F1190" w:rsidRPr="00690073" w:rsidRDefault="002F1190" w:rsidP="00690073">
            <w:pPr>
              <w:rPr>
                <w:rFonts w:cs="Arial"/>
                <w:lang w:eastAsia="zh-CN"/>
              </w:rPr>
            </w:pPr>
          </w:p>
        </w:tc>
      </w:tr>
      <w:tr w:rsidR="002F1190" w:rsidRPr="00690073" w14:paraId="5FFB5837" w14:textId="77777777" w:rsidTr="00D10AD1">
        <w:tc>
          <w:tcPr>
            <w:tcW w:w="1349" w:type="dxa"/>
          </w:tcPr>
          <w:p w14:paraId="2E512D1A" w14:textId="77777777" w:rsidR="002F1190" w:rsidRPr="00690073" w:rsidRDefault="002F1190" w:rsidP="00690073">
            <w:pPr>
              <w:rPr>
                <w:rFonts w:cs="Arial"/>
                <w:lang w:eastAsia="zh-CN"/>
              </w:rPr>
            </w:pPr>
          </w:p>
        </w:tc>
        <w:tc>
          <w:tcPr>
            <w:tcW w:w="1169" w:type="dxa"/>
          </w:tcPr>
          <w:p w14:paraId="7B3C1642" w14:textId="77777777" w:rsidR="002F1190" w:rsidRPr="00690073" w:rsidRDefault="002F1190" w:rsidP="00690073">
            <w:pPr>
              <w:rPr>
                <w:rFonts w:cs="Arial"/>
                <w:lang w:eastAsia="zh-CN"/>
              </w:rPr>
            </w:pPr>
          </w:p>
        </w:tc>
        <w:tc>
          <w:tcPr>
            <w:tcW w:w="7339" w:type="dxa"/>
          </w:tcPr>
          <w:p w14:paraId="4B2EDDAF" w14:textId="77777777" w:rsidR="002F1190" w:rsidRPr="00690073" w:rsidRDefault="002F1190" w:rsidP="00690073">
            <w:pPr>
              <w:rPr>
                <w:rFonts w:cs="Arial"/>
                <w:lang w:eastAsia="zh-CN"/>
              </w:rPr>
            </w:pPr>
          </w:p>
        </w:tc>
      </w:tr>
      <w:tr w:rsidR="00D04DA9" w:rsidRPr="00690073" w14:paraId="74DEB811" w14:textId="77777777" w:rsidTr="00D10AD1">
        <w:tc>
          <w:tcPr>
            <w:tcW w:w="1349" w:type="dxa"/>
          </w:tcPr>
          <w:p w14:paraId="124AC7FC" w14:textId="77777777" w:rsidR="00D04DA9" w:rsidRPr="00690073" w:rsidRDefault="00D04DA9" w:rsidP="00690073">
            <w:pPr>
              <w:rPr>
                <w:rFonts w:cs="Arial"/>
                <w:lang w:eastAsia="zh-CN"/>
              </w:rPr>
            </w:pPr>
          </w:p>
        </w:tc>
        <w:tc>
          <w:tcPr>
            <w:tcW w:w="1169" w:type="dxa"/>
          </w:tcPr>
          <w:p w14:paraId="65181018" w14:textId="3417DB74" w:rsidR="00D04DA9" w:rsidRPr="00690073" w:rsidRDefault="00D04DA9" w:rsidP="00690073">
            <w:pPr>
              <w:rPr>
                <w:rFonts w:cs="Arial"/>
                <w:lang w:eastAsia="zh-CN"/>
              </w:rPr>
            </w:pPr>
          </w:p>
        </w:tc>
        <w:tc>
          <w:tcPr>
            <w:tcW w:w="7339" w:type="dxa"/>
          </w:tcPr>
          <w:p w14:paraId="672E4374" w14:textId="77777777" w:rsidR="00D04DA9" w:rsidRPr="00690073" w:rsidRDefault="00D04DA9" w:rsidP="00690073">
            <w:pPr>
              <w:rPr>
                <w:rFonts w:cs="Arial"/>
                <w:lang w:eastAsia="zh-CN"/>
              </w:rPr>
            </w:pPr>
          </w:p>
        </w:tc>
      </w:tr>
      <w:tr w:rsidR="00D04DA9" w:rsidRPr="00690073" w14:paraId="4ACD26BE" w14:textId="77777777" w:rsidTr="00D10AD1">
        <w:tc>
          <w:tcPr>
            <w:tcW w:w="1349" w:type="dxa"/>
          </w:tcPr>
          <w:p w14:paraId="07ADAF53" w14:textId="77777777" w:rsidR="00D04DA9" w:rsidRPr="00690073" w:rsidRDefault="00D04DA9" w:rsidP="00690073">
            <w:pPr>
              <w:rPr>
                <w:rFonts w:cs="Arial"/>
                <w:lang w:eastAsia="zh-CN"/>
              </w:rPr>
            </w:pPr>
          </w:p>
        </w:tc>
        <w:tc>
          <w:tcPr>
            <w:tcW w:w="1169" w:type="dxa"/>
          </w:tcPr>
          <w:p w14:paraId="1F4858D7" w14:textId="59E6D607" w:rsidR="00D04DA9" w:rsidRPr="00690073" w:rsidRDefault="00D04DA9" w:rsidP="00690073">
            <w:pPr>
              <w:rPr>
                <w:rFonts w:cs="Arial"/>
                <w:lang w:eastAsia="zh-CN"/>
              </w:rPr>
            </w:pPr>
          </w:p>
        </w:tc>
        <w:tc>
          <w:tcPr>
            <w:tcW w:w="7339" w:type="dxa"/>
          </w:tcPr>
          <w:p w14:paraId="358502E7" w14:textId="77777777" w:rsidR="00D04DA9" w:rsidRPr="00690073" w:rsidRDefault="00D04DA9" w:rsidP="00690073">
            <w:pPr>
              <w:rPr>
                <w:rFonts w:cs="Arial"/>
                <w:lang w:eastAsia="zh-CN"/>
              </w:rPr>
            </w:pPr>
          </w:p>
        </w:tc>
      </w:tr>
      <w:bookmarkEnd w:id="2"/>
    </w:tbl>
    <w:p w14:paraId="0F51975D" w14:textId="77777777" w:rsidR="00277751" w:rsidRDefault="00277751" w:rsidP="009A3FE7">
      <w:pPr>
        <w:rPr>
          <w:rFonts w:cs="Arial"/>
          <w:lang w:eastAsia="zh-CN"/>
        </w:rPr>
      </w:pPr>
    </w:p>
    <w:p w14:paraId="29F7CAD6" w14:textId="77777777" w:rsidR="009A3FE7" w:rsidRDefault="009A3FE7" w:rsidP="009A3FE7">
      <w:pPr>
        <w:rPr>
          <w:rFonts w:cs="Arial"/>
          <w:lang w:eastAsia="zh-CN"/>
        </w:rPr>
      </w:pPr>
      <w:r>
        <w:rPr>
          <w:rFonts w:cs="Arial" w:hint="eastAsia"/>
          <w:lang w:eastAsia="zh-CN"/>
        </w:rPr>
        <w:t>Summary:</w:t>
      </w:r>
      <w:r>
        <w:rPr>
          <w:rFonts w:cs="Arial"/>
          <w:lang w:eastAsia="zh-CN"/>
        </w:rPr>
        <w:t xml:space="preserve"> </w:t>
      </w:r>
    </w:p>
    <w:p w14:paraId="222D4498" w14:textId="77777777" w:rsidR="009A3FE7" w:rsidRDefault="009A3FE7" w:rsidP="009A3FE7">
      <w:pPr>
        <w:rPr>
          <w:rFonts w:cs="Arial"/>
          <w:lang w:eastAsia="zh-CN"/>
        </w:rPr>
      </w:pPr>
      <w:r>
        <w:rPr>
          <w:rFonts w:cs="Arial" w:hint="eastAsia"/>
          <w:lang w:eastAsia="zh-CN"/>
        </w:rPr>
        <w:t>Proposal</w:t>
      </w:r>
      <w:r>
        <w:rPr>
          <w:rFonts w:cs="Arial"/>
          <w:lang w:eastAsia="zh-CN"/>
        </w:rPr>
        <w:t xml:space="preserve">: </w:t>
      </w:r>
    </w:p>
    <w:p w14:paraId="3DAD2E52" w14:textId="77777777" w:rsidR="009A3FE7" w:rsidRPr="00B4205D" w:rsidRDefault="009A3FE7" w:rsidP="009A3FE7">
      <w:pPr>
        <w:rPr>
          <w:rFonts w:cs="Arial"/>
          <w:lang w:eastAsia="zh-CN"/>
        </w:rPr>
      </w:pPr>
    </w:p>
    <w:p w14:paraId="60195347" w14:textId="77777777" w:rsidR="00E469B8" w:rsidRDefault="00E469B8" w:rsidP="00E469B8">
      <w:pPr>
        <w:pStyle w:val="af1"/>
        <w:ind w:left="0"/>
        <w:rPr>
          <w:sz w:val="21"/>
          <w:szCs w:val="21"/>
          <w:lang w:eastAsia="zh-CN"/>
        </w:rPr>
      </w:pPr>
    </w:p>
    <w:p w14:paraId="50047B20" w14:textId="4EB3E663" w:rsidR="00277751" w:rsidRPr="00E8347A" w:rsidRDefault="00371497" w:rsidP="00277751">
      <w:pPr>
        <w:pStyle w:val="2"/>
        <w:rPr>
          <w:lang w:eastAsia="zh-CN"/>
        </w:rPr>
      </w:pPr>
      <w:r>
        <w:rPr>
          <w:rFonts w:hint="eastAsia"/>
          <w:lang w:eastAsia="zh-CN"/>
        </w:rPr>
        <w:t>Correction</w:t>
      </w:r>
      <w:r>
        <w:rPr>
          <w:lang w:eastAsia="zh-CN"/>
        </w:rPr>
        <w:t xml:space="preserve"> </w:t>
      </w:r>
      <w:r>
        <w:rPr>
          <w:rFonts w:hint="eastAsia"/>
          <w:lang w:eastAsia="zh-CN"/>
        </w:rPr>
        <w:t>on</w:t>
      </w:r>
      <w:r>
        <w:rPr>
          <w:lang w:eastAsia="zh-CN"/>
        </w:rPr>
        <w:t xml:space="preserve"> </w:t>
      </w:r>
      <w:r w:rsidR="00710317">
        <w:rPr>
          <w:rFonts w:hint="eastAsia"/>
          <w:lang w:eastAsia="zh-CN"/>
        </w:rPr>
        <w:t>RAN</w:t>
      </w:r>
      <w:r w:rsidR="00710317">
        <w:rPr>
          <w:lang w:eastAsia="zh-CN"/>
        </w:rPr>
        <w:t xml:space="preserve"> </w:t>
      </w:r>
      <w:r w:rsidR="00710317">
        <w:rPr>
          <w:rFonts w:hint="eastAsia"/>
          <w:lang w:eastAsia="zh-CN"/>
        </w:rPr>
        <w:t>visible</w:t>
      </w:r>
      <w:r w:rsidR="00710317">
        <w:rPr>
          <w:lang w:eastAsia="zh-CN"/>
        </w:rPr>
        <w:t xml:space="preserve"> </w:t>
      </w:r>
      <w:r w:rsidR="00710317">
        <w:rPr>
          <w:rFonts w:hint="eastAsia"/>
          <w:lang w:eastAsia="zh-CN"/>
        </w:rPr>
        <w:t>QoE</w:t>
      </w:r>
    </w:p>
    <w:p w14:paraId="47AC0936" w14:textId="03521C59" w:rsidR="00710317" w:rsidRPr="00946C9A" w:rsidRDefault="00710317" w:rsidP="00880FDF">
      <w:pPr>
        <w:pStyle w:val="af1"/>
        <w:ind w:left="0" w:firstLine="284"/>
        <w:rPr>
          <w:sz w:val="21"/>
          <w:szCs w:val="21"/>
          <w:lang w:val="en-US" w:eastAsia="zh-CN"/>
        </w:rPr>
      </w:pPr>
      <w:r>
        <w:rPr>
          <w:rFonts w:hint="eastAsia"/>
          <w:sz w:val="21"/>
          <w:szCs w:val="21"/>
          <w:lang w:eastAsia="zh-CN"/>
        </w:rPr>
        <w:t>In</w:t>
      </w:r>
      <w:r>
        <w:rPr>
          <w:sz w:val="21"/>
          <w:szCs w:val="21"/>
          <w:lang w:eastAsia="zh-CN"/>
        </w:rPr>
        <w:t xml:space="preserve"> </w:t>
      </w:r>
      <w:r>
        <w:rPr>
          <w:rFonts w:hint="eastAsia"/>
          <w:sz w:val="21"/>
          <w:szCs w:val="21"/>
          <w:lang w:eastAsia="zh-CN"/>
        </w:rPr>
        <w:t>[</w:t>
      </w:r>
      <w:r>
        <w:rPr>
          <w:sz w:val="21"/>
          <w:szCs w:val="21"/>
          <w:lang w:eastAsia="zh-CN"/>
        </w:rPr>
        <w:t>2],</w:t>
      </w:r>
      <w:r w:rsidR="000E6CAB">
        <w:rPr>
          <w:sz w:val="21"/>
          <w:szCs w:val="21"/>
          <w:lang w:eastAsia="zh-CN"/>
        </w:rPr>
        <w:t xml:space="preserve"> </w:t>
      </w:r>
      <w:r w:rsidR="00946C9A">
        <w:rPr>
          <w:sz w:val="21"/>
          <w:szCs w:val="21"/>
          <w:lang w:eastAsia="zh-CN"/>
        </w:rPr>
        <w:t xml:space="preserve">it is </w:t>
      </w:r>
      <w:r w:rsidR="00753A73">
        <w:rPr>
          <w:sz w:val="21"/>
          <w:szCs w:val="21"/>
          <w:lang w:eastAsia="zh-CN"/>
        </w:rPr>
        <w:t>suggested</w:t>
      </w:r>
      <w:r w:rsidR="00850574">
        <w:rPr>
          <w:sz w:val="21"/>
          <w:szCs w:val="21"/>
          <w:lang w:eastAsia="zh-CN"/>
        </w:rPr>
        <w:t xml:space="preserve"> that</w:t>
      </w:r>
      <w:r w:rsidR="0003718A">
        <w:rPr>
          <w:sz w:val="21"/>
          <w:szCs w:val="21"/>
          <w:lang w:eastAsia="zh-CN"/>
        </w:rPr>
        <w:t xml:space="preserve"> since RAN3 agreed the RAN visible QoE </w:t>
      </w:r>
      <w:r w:rsidR="00C2349F">
        <w:rPr>
          <w:sz w:val="21"/>
          <w:szCs w:val="21"/>
          <w:lang w:eastAsia="zh-CN"/>
        </w:rPr>
        <w:t>metrics is a subset of legacy QoE metrics</w:t>
      </w:r>
      <w:r w:rsidR="00850574">
        <w:rPr>
          <w:sz w:val="21"/>
          <w:szCs w:val="21"/>
          <w:lang w:eastAsia="zh-CN"/>
        </w:rPr>
        <w:t xml:space="preserve">, </w:t>
      </w:r>
      <w:r w:rsidR="00946C9A">
        <w:rPr>
          <w:sz w:val="21"/>
          <w:szCs w:val="21"/>
          <w:lang w:eastAsia="zh-CN"/>
        </w:rPr>
        <w:t>the dependency of RAN visible Qo</w:t>
      </w:r>
      <w:r w:rsidR="00946C9A">
        <w:rPr>
          <w:rFonts w:hint="eastAsia"/>
          <w:sz w:val="21"/>
          <w:szCs w:val="21"/>
          <w:lang w:eastAsia="zh-CN"/>
        </w:rPr>
        <w:t>E</w:t>
      </w:r>
      <w:r w:rsidR="00946C9A">
        <w:rPr>
          <w:sz w:val="21"/>
          <w:szCs w:val="21"/>
          <w:lang w:val="en-US" w:eastAsia="zh-CN"/>
        </w:rPr>
        <w:t xml:space="preserve"> and </w:t>
      </w:r>
      <w:r w:rsidR="0024106E">
        <w:rPr>
          <w:sz w:val="21"/>
          <w:szCs w:val="21"/>
          <w:lang w:val="en-US" w:eastAsia="zh-CN"/>
        </w:rPr>
        <w:t xml:space="preserve">the corresponding legacy QoE </w:t>
      </w:r>
      <w:r w:rsidR="00753A73">
        <w:rPr>
          <w:sz w:val="21"/>
          <w:szCs w:val="21"/>
          <w:lang w:val="en-US" w:eastAsia="zh-CN"/>
        </w:rPr>
        <w:t xml:space="preserve">should be clarified. </w:t>
      </w:r>
      <w:r w:rsidR="00AA59BD">
        <w:rPr>
          <w:sz w:val="21"/>
          <w:szCs w:val="21"/>
          <w:lang w:val="en-US" w:eastAsia="zh-CN"/>
        </w:rPr>
        <w:t xml:space="preserve">And the following </w:t>
      </w:r>
      <w:r w:rsidR="00117335">
        <w:rPr>
          <w:sz w:val="21"/>
          <w:szCs w:val="21"/>
          <w:lang w:val="en-US" w:eastAsia="zh-CN"/>
        </w:rPr>
        <w:t>changes are proposed:</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17335" w:rsidRPr="00F4543C" w14:paraId="5B2902D8" w14:textId="77777777" w:rsidTr="001022C9">
        <w:trPr>
          <w:cantSplit/>
          <w:tblHeader/>
        </w:trPr>
        <w:tc>
          <w:tcPr>
            <w:tcW w:w="6807" w:type="dxa"/>
          </w:tcPr>
          <w:p w14:paraId="3481875C" w14:textId="77777777" w:rsidR="00117335" w:rsidRPr="00F4543C" w:rsidRDefault="00117335" w:rsidP="001022C9">
            <w:pPr>
              <w:pStyle w:val="TAH"/>
              <w:rPr>
                <w:rFonts w:cs="Arial"/>
                <w:szCs w:val="18"/>
              </w:rPr>
            </w:pPr>
            <w:r w:rsidRPr="00F4543C">
              <w:rPr>
                <w:rFonts w:cs="Arial"/>
                <w:szCs w:val="18"/>
              </w:rPr>
              <w:lastRenderedPageBreak/>
              <w:t>Definitions for parameters</w:t>
            </w:r>
          </w:p>
        </w:tc>
        <w:tc>
          <w:tcPr>
            <w:tcW w:w="709" w:type="dxa"/>
          </w:tcPr>
          <w:p w14:paraId="6832AA23" w14:textId="77777777" w:rsidR="00117335" w:rsidRPr="00F4543C" w:rsidRDefault="00117335" w:rsidP="001022C9">
            <w:pPr>
              <w:pStyle w:val="TAH"/>
              <w:rPr>
                <w:rFonts w:cs="Arial"/>
                <w:szCs w:val="18"/>
              </w:rPr>
            </w:pPr>
            <w:r w:rsidRPr="00F4543C">
              <w:rPr>
                <w:rFonts w:cs="Arial"/>
                <w:szCs w:val="18"/>
              </w:rPr>
              <w:t>Per</w:t>
            </w:r>
          </w:p>
        </w:tc>
        <w:tc>
          <w:tcPr>
            <w:tcW w:w="564" w:type="dxa"/>
          </w:tcPr>
          <w:p w14:paraId="7AB5F91F" w14:textId="77777777" w:rsidR="00117335" w:rsidRPr="00F4543C" w:rsidRDefault="00117335" w:rsidP="001022C9">
            <w:pPr>
              <w:pStyle w:val="TAH"/>
              <w:rPr>
                <w:rFonts w:cs="Arial"/>
                <w:szCs w:val="18"/>
              </w:rPr>
            </w:pPr>
            <w:r w:rsidRPr="00F4543C">
              <w:rPr>
                <w:rFonts w:cs="Arial"/>
                <w:szCs w:val="18"/>
              </w:rPr>
              <w:t>M</w:t>
            </w:r>
          </w:p>
        </w:tc>
        <w:tc>
          <w:tcPr>
            <w:tcW w:w="712" w:type="dxa"/>
          </w:tcPr>
          <w:p w14:paraId="3223167E" w14:textId="77777777" w:rsidR="00117335" w:rsidRPr="00F4543C" w:rsidRDefault="00117335" w:rsidP="001022C9">
            <w:pPr>
              <w:pStyle w:val="TAH"/>
              <w:rPr>
                <w:rFonts w:cs="Arial"/>
                <w:szCs w:val="18"/>
              </w:rPr>
            </w:pPr>
            <w:r w:rsidRPr="00F4543C">
              <w:rPr>
                <w:rFonts w:cs="Arial"/>
                <w:szCs w:val="18"/>
              </w:rPr>
              <w:t>FDD-TDD DIFF</w:t>
            </w:r>
          </w:p>
        </w:tc>
        <w:tc>
          <w:tcPr>
            <w:tcW w:w="737" w:type="dxa"/>
          </w:tcPr>
          <w:p w14:paraId="0722BFE9" w14:textId="77777777" w:rsidR="00117335" w:rsidRPr="00F4543C" w:rsidRDefault="00117335" w:rsidP="001022C9">
            <w:pPr>
              <w:pStyle w:val="TAH"/>
              <w:rPr>
                <w:rFonts w:eastAsia="MS Mincho" w:cs="Arial"/>
                <w:szCs w:val="18"/>
              </w:rPr>
            </w:pPr>
            <w:r w:rsidRPr="00F4543C">
              <w:rPr>
                <w:rFonts w:eastAsia="MS Mincho" w:cs="Arial"/>
                <w:szCs w:val="18"/>
              </w:rPr>
              <w:t>FR1-FR2 DIFF</w:t>
            </w:r>
          </w:p>
        </w:tc>
      </w:tr>
      <w:tr w:rsidR="00117335" w:rsidRPr="00A37B17" w14:paraId="408E5F2F" w14:textId="77777777" w:rsidTr="001022C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4F5EF0F5"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qoe-Streaming-MeasReport-r17</w:t>
            </w:r>
          </w:p>
          <w:p w14:paraId="084ED4B4" w14:textId="77777777" w:rsidR="00117335" w:rsidRPr="002B3D23" w:rsidRDefault="00117335" w:rsidP="001022C9">
            <w:pPr>
              <w:pStyle w:val="TAL"/>
              <w:rPr>
                <w:rFonts w:eastAsia="DengXian"/>
                <w:lang w:eastAsia="zh-CN"/>
              </w:rPr>
            </w:pPr>
            <w:r w:rsidRPr="002B3D23">
              <w:rPr>
                <w:rFonts w:eastAsia="DengXian" w:hint="eastAsia"/>
                <w:lang w:eastAsia="zh-CN"/>
              </w:rPr>
              <w:t xml:space="preserve">Indicates whether the UE supports NR QoE Measurement Collection for streaming </w:t>
            </w:r>
            <w:r>
              <w:rPr>
                <w:rFonts w:eastAsia="DengXian"/>
                <w:lang w:eastAsia="zh-CN"/>
              </w:rPr>
              <w:t>services, see TS 26.247 [29]</w:t>
            </w:r>
            <w:r w:rsidRPr="002B3D23">
              <w:rPr>
                <w:rFonts w:eastAsia="DengXian"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342ADDE" w14:textId="77777777" w:rsidR="00117335" w:rsidRPr="002B3D23"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150B7E" w14:textId="77777777" w:rsidR="00117335" w:rsidRPr="00A37B17"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266C58E" w14:textId="77777777" w:rsidR="00117335" w:rsidRPr="00A37B17"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B597D3" w14:textId="77777777" w:rsidR="00117335" w:rsidRPr="00A37B17"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r w:rsidR="00117335" w:rsidRPr="00A37B17" w14:paraId="55D0B82A"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30E65D46"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qoe-MTSI-MeasReport-r17</w:t>
            </w:r>
          </w:p>
          <w:p w14:paraId="1095200C" w14:textId="77777777" w:rsidR="00117335" w:rsidRDefault="00117335" w:rsidP="001022C9">
            <w:pPr>
              <w:pStyle w:val="TAL"/>
              <w:rPr>
                <w:rFonts w:eastAsia="DengXian"/>
                <w:lang w:eastAsia="zh-CN"/>
              </w:rPr>
            </w:pPr>
            <w:r w:rsidRPr="002B3D23">
              <w:rPr>
                <w:rFonts w:eastAsia="DengXian" w:hint="eastAsia"/>
                <w:lang w:eastAsia="zh-CN"/>
              </w:rPr>
              <w:t xml:space="preserve">Indicates whether the UE supports NR QoE Measurement Collection for </w:t>
            </w:r>
            <w:r>
              <w:rPr>
                <w:rFonts w:eastAsia="DengXian" w:hint="eastAsia"/>
                <w:lang w:eastAsia="zh-CN"/>
              </w:rPr>
              <w:t>MTSI</w:t>
            </w:r>
            <w:r w:rsidRPr="002B3D23">
              <w:rPr>
                <w:rFonts w:eastAsia="DengXian" w:hint="eastAsia"/>
                <w:lang w:eastAsia="zh-CN"/>
              </w:rPr>
              <w:t xml:space="preserve"> services</w:t>
            </w:r>
            <w:r>
              <w:rPr>
                <w:rFonts w:eastAsia="DengXian"/>
                <w:lang w:eastAsia="zh-CN"/>
              </w:rPr>
              <w:t>, see TS 26.114 [30]</w:t>
            </w:r>
            <w:r w:rsidRPr="002B3D23">
              <w:rPr>
                <w:rFonts w:eastAsia="DengXian"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3FB2920"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5659661"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546D456"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94CE3EC"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r>
      <w:tr w:rsidR="00117335" w:rsidRPr="00A37B17" w14:paraId="148ABC8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4335FE85"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qoe-VR-MeasReport-r17</w:t>
            </w:r>
          </w:p>
          <w:p w14:paraId="0972174D" w14:textId="77777777" w:rsidR="00117335" w:rsidRDefault="00117335" w:rsidP="001022C9">
            <w:pPr>
              <w:pStyle w:val="TAL"/>
              <w:rPr>
                <w:rFonts w:eastAsia="DengXian"/>
                <w:lang w:eastAsia="zh-CN"/>
              </w:rPr>
            </w:pPr>
            <w:bookmarkStart w:id="9" w:name="OLE_LINK21"/>
            <w:r w:rsidRPr="002B3D23">
              <w:rPr>
                <w:rFonts w:eastAsia="DengXian" w:hint="eastAsia"/>
                <w:lang w:eastAsia="zh-CN"/>
              </w:rPr>
              <w:t xml:space="preserve">Indicates whether the UE supports NR QoE Measurement Collection for </w:t>
            </w:r>
            <w:r>
              <w:rPr>
                <w:rFonts w:eastAsia="DengXian" w:hint="eastAsia"/>
                <w:lang w:eastAsia="zh-CN"/>
              </w:rPr>
              <w:t>VR</w:t>
            </w:r>
            <w:r w:rsidRPr="002B3D23">
              <w:rPr>
                <w:rFonts w:eastAsia="DengXian" w:hint="eastAsia"/>
                <w:lang w:eastAsia="zh-CN"/>
              </w:rPr>
              <w:t xml:space="preserve"> services</w:t>
            </w:r>
            <w:bookmarkEnd w:id="9"/>
            <w:r>
              <w:rPr>
                <w:rFonts w:eastAsia="DengXian"/>
                <w:lang w:eastAsia="zh-CN"/>
              </w:rPr>
              <w:t>, see TS 26.118 [31]</w:t>
            </w:r>
            <w:r w:rsidRPr="002B3D23">
              <w:rPr>
                <w:rFonts w:eastAsia="DengXian"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8F4966C"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3BA8F1"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CCFB32"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BCD783D"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r>
      <w:tr w:rsidR="00117335" w:rsidRPr="00A37B17" w14:paraId="7E266E08"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96ECD46" w14:textId="77777777" w:rsidR="00117335" w:rsidRPr="00F21CFC" w:rsidRDefault="00117335" w:rsidP="001022C9">
            <w:pPr>
              <w:pStyle w:val="TAL"/>
              <w:rPr>
                <w:rFonts w:eastAsia="DengXian"/>
                <w:b/>
                <w:bCs/>
                <w:i/>
                <w:iCs/>
                <w:lang w:eastAsia="zh-CN"/>
              </w:rPr>
            </w:pPr>
            <w:bookmarkStart w:id="10" w:name="OLE_LINK7"/>
            <w:r w:rsidRPr="00F21CFC">
              <w:rPr>
                <w:rFonts w:eastAsia="DengXian"/>
                <w:b/>
                <w:bCs/>
                <w:i/>
                <w:iCs/>
                <w:lang w:eastAsia="zh-CN"/>
              </w:rPr>
              <w:t>ran-Visible</w:t>
            </w:r>
            <w:bookmarkEnd w:id="10"/>
            <w:r w:rsidRPr="00F21CFC">
              <w:rPr>
                <w:rFonts w:eastAsia="DengXian"/>
                <w:b/>
                <w:bCs/>
                <w:i/>
                <w:iCs/>
                <w:lang w:eastAsia="zh-CN"/>
              </w:rPr>
              <w:t>QoE-Streaming-MeasReport-r17</w:t>
            </w:r>
          </w:p>
          <w:p w14:paraId="1AC5CE8C" w14:textId="77777777" w:rsidR="00117335" w:rsidRDefault="00117335" w:rsidP="001022C9">
            <w:pPr>
              <w:pStyle w:val="TAL"/>
              <w:rPr>
                <w:rFonts w:eastAsia="DengXian"/>
                <w:lang w:eastAsia="zh-CN"/>
              </w:rPr>
            </w:pPr>
            <w:r w:rsidRPr="002B3D23">
              <w:rPr>
                <w:rFonts w:eastAsia="DengXian" w:hint="eastAsia"/>
                <w:lang w:eastAsia="zh-CN"/>
              </w:rPr>
              <w:t xml:space="preserve">Indicates whether the UE supports </w:t>
            </w:r>
            <w:r>
              <w:rPr>
                <w:rFonts w:eastAsia="DengXian" w:hint="eastAsia"/>
                <w:lang w:eastAsia="zh-CN"/>
              </w:rPr>
              <w:t>RAN visible</w:t>
            </w:r>
            <w:r w:rsidRPr="002B3D23">
              <w:rPr>
                <w:rFonts w:eastAsia="DengXian" w:hint="eastAsia"/>
                <w:lang w:eastAsia="zh-CN"/>
              </w:rPr>
              <w:t xml:space="preserve"> QoE Measurement Collection</w:t>
            </w:r>
            <w:r>
              <w:rPr>
                <w:rFonts w:eastAsia="DengXian"/>
                <w:lang w:eastAsia="zh-CN"/>
              </w:rPr>
              <w:t xml:space="preserve"> for streaming services</w:t>
            </w:r>
            <w:r w:rsidRPr="002B3D23">
              <w:rPr>
                <w:rFonts w:eastAsia="DengXian" w:hint="eastAsia"/>
                <w:lang w:eastAsia="zh-CN"/>
              </w:rPr>
              <w:t>.</w:t>
            </w:r>
            <w:ins w:id="11" w:author="Huawei" w:date="2022-04-14T11:33:00Z">
              <w:r>
                <w:rPr>
                  <w:rFonts w:eastAsia="DengXian"/>
                  <w:lang w:eastAsia="zh-CN"/>
                </w:rPr>
                <w:t xml:space="preserve"> </w:t>
              </w:r>
              <w:r w:rsidRPr="00D2519D">
                <w:rPr>
                  <w:bCs/>
                  <w:iCs/>
                </w:rPr>
                <w:t>A UE supporting this feature shall also support</w:t>
              </w:r>
              <w:r w:rsidRPr="00624F9D">
                <w:rPr>
                  <w:bCs/>
                  <w:iCs/>
                </w:rPr>
                <w:t xml:space="preserve"> </w:t>
              </w:r>
              <w:r w:rsidRPr="00624F9D">
                <w:rPr>
                  <w:rFonts w:eastAsia="DengXian"/>
                  <w:bCs/>
                  <w:i/>
                  <w:iCs/>
                  <w:lang w:eastAsia="zh-CN"/>
                </w:rPr>
                <w:t>qoe-Streaming-MeasReport-r17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1919BB7"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A0F8091"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C40048"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D4BC08C"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r w:rsidR="00117335" w:rsidRPr="00A37B17" w14:paraId="64B1969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3582B6F"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ran-VisibleQoE-VR-MeasReport-r17</w:t>
            </w:r>
          </w:p>
          <w:p w14:paraId="088704FD" w14:textId="77777777" w:rsidR="00117335" w:rsidRDefault="00117335" w:rsidP="001022C9">
            <w:pPr>
              <w:pStyle w:val="TAL"/>
              <w:rPr>
                <w:rFonts w:eastAsia="DengXian"/>
                <w:lang w:eastAsia="zh-CN"/>
              </w:rPr>
            </w:pPr>
            <w:r w:rsidRPr="002B3D23">
              <w:rPr>
                <w:rFonts w:eastAsia="DengXian" w:hint="eastAsia"/>
                <w:lang w:eastAsia="zh-CN"/>
              </w:rPr>
              <w:t xml:space="preserve">Indicates whether the UE supports </w:t>
            </w:r>
            <w:r>
              <w:rPr>
                <w:rFonts w:eastAsia="DengXian" w:hint="eastAsia"/>
                <w:lang w:eastAsia="zh-CN"/>
              </w:rPr>
              <w:t>RAN visible</w:t>
            </w:r>
            <w:r w:rsidRPr="002B3D23">
              <w:rPr>
                <w:rFonts w:eastAsia="DengXian" w:hint="eastAsia"/>
                <w:lang w:eastAsia="zh-CN"/>
              </w:rPr>
              <w:t xml:space="preserve"> QoE Measurement Collection</w:t>
            </w:r>
            <w:r>
              <w:rPr>
                <w:rFonts w:eastAsia="DengXian"/>
                <w:lang w:eastAsia="zh-CN"/>
              </w:rPr>
              <w:t xml:space="preserve"> for VR services</w:t>
            </w:r>
            <w:r w:rsidRPr="002B3D23">
              <w:rPr>
                <w:rFonts w:eastAsia="DengXian" w:hint="eastAsia"/>
                <w:lang w:eastAsia="zh-CN"/>
              </w:rPr>
              <w:t>.</w:t>
            </w:r>
            <w:ins w:id="12" w:author="Huawei" w:date="2022-04-14T11:34:00Z">
              <w:r w:rsidRPr="00D2519D">
                <w:rPr>
                  <w:bCs/>
                  <w:iCs/>
                </w:rPr>
                <w:t xml:space="preserve"> A UE supporting this feature shall also support</w:t>
              </w:r>
              <w:r w:rsidRPr="00624F9D">
                <w:rPr>
                  <w:bCs/>
                  <w:iCs/>
                </w:rPr>
                <w:t xml:space="preserve"> </w:t>
              </w:r>
              <w:r w:rsidRPr="00624F9D">
                <w:rPr>
                  <w:rFonts w:eastAsia="DengXian"/>
                  <w:bCs/>
                  <w:i/>
                  <w:iCs/>
                  <w:lang w:eastAsia="zh-CN"/>
                </w:rPr>
                <w:t>qoe-MTSI-MeasReport-r17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ED71236"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BE27336"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96AD767"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2D65CC4"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r w:rsidR="00117335" w:rsidRPr="00A37B17" w14:paraId="20229E19"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0BEAA1A2" w14:textId="77777777" w:rsidR="00117335" w:rsidRPr="00F21CFC" w:rsidRDefault="00117335" w:rsidP="001022C9">
            <w:pPr>
              <w:pStyle w:val="TAL"/>
              <w:rPr>
                <w:rFonts w:eastAsia="MS Mincho" w:cs="Arial"/>
                <w:b/>
                <w:i/>
                <w:iCs/>
              </w:rPr>
            </w:pPr>
            <w:bookmarkStart w:id="13" w:name="OLE_LINK19"/>
            <w:r w:rsidRPr="00F21CFC">
              <w:rPr>
                <w:rFonts w:eastAsia="MS Mincho" w:cs="Arial"/>
                <w:b/>
                <w:i/>
                <w:iCs/>
              </w:rPr>
              <w:t>ul-MeasurementReportAppLayer-Seg-r17</w:t>
            </w:r>
            <w:bookmarkEnd w:id="13"/>
          </w:p>
          <w:p w14:paraId="43476C9D" w14:textId="77777777" w:rsidR="00117335" w:rsidRPr="009B4CA2" w:rsidRDefault="00117335" w:rsidP="001022C9">
            <w:pPr>
              <w:pStyle w:val="TAL"/>
              <w:rPr>
                <w:rFonts w:eastAsia="DengXian"/>
                <w:bCs/>
                <w:iCs/>
                <w:lang w:eastAsia="zh-CN"/>
              </w:rPr>
            </w:pPr>
            <w:bookmarkStart w:id="14" w:name="OLE_LINK25"/>
            <w:r w:rsidRPr="009B4CA2">
              <w:rPr>
                <w:rFonts w:eastAsia="DengXian"/>
                <w:bCs/>
                <w:iCs/>
                <w:lang w:val="en-US" w:eastAsia="zh-CN"/>
              </w:rPr>
              <w:t xml:space="preserve">Indicates whether the UE supports RRC segmentation of the </w:t>
            </w:r>
            <w:proofErr w:type="spellStart"/>
            <w:r w:rsidRPr="009B4CA2">
              <w:rPr>
                <w:rFonts w:eastAsia="DengXian"/>
                <w:bCs/>
                <w:iCs/>
                <w:lang w:val="en-US" w:eastAsia="zh-CN"/>
              </w:rPr>
              <w:t>MeasurementReportAppLayer</w:t>
            </w:r>
            <w:proofErr w:type="spellEnd"/>
            <w:r w:rsidRPr="009B4CA2">
              <w:rPr>
                <w:rFonts w:eastAsia="DengXian"/>
                <w:bCs/>
                <w:iCs/>
                <w:lang w:val="en-US" w:eastAsia="zh-CN"/>
              </w:rPr>
              <w:t xml:space="preserve"> message in UL</w:t>
            </w:r>
            <w:bookmarkEnd w:id="14"/>
            <w:r w:rsidRPr="009B4CA2">
              <w:rPr>
                <w:rFonts w:eastAsia="DengXian"/>
                <w:bCs/>
                <w:iCs/>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61E95AF" w14:textId="77777777" w:rsidR="00117335" w:rsidRDefault="00117335" w:rsidP="001022C9">
            <w:pPr>
              <w:pStyle w:val="TAL"/>
              <w:jc w:val="center"/>
              <w:rPr>
                <w:lang w:eastAsia="zh-CN"/>
              </w:rPr>
            </w:pPr>
            <w:r>
              <w:rPr>
                <w:rFonts w:hint="eastAsia"/>
                <w:lang w:eastAsia="zh-CN"/>
              </w:rPr>
              <w:t>U</w:t>
            </w:r>
            <w:r>
              <w:rPr>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7E611B75"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w:t>
            </w:r>
            <w:r>
              <w:rPr>
                <w:rFonts w:eastAsia="DengXian" w:cs="Arial"/>
                <w:bCs/>
                <w:iCs/>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6E67633E"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F573896"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bl>
    <w:p w14:paraId="1E8F9D34" w14:textId="2233B3B2" w:rsidR="00A12BEE" w:rsidRPr="00A12BEE" w:rsidRDefault="00A12BEE" w:rsidP="00A12BEE">
      <w:pPr>
        <w:pStyle w:val="af1"/>
        <w:ind w:left="0"/>
        <w:rPr>
          <w:sz w:val="21"/>
          <w:szCs w:val="21"/>
          <w:lang w:eastAsia="zh-CN"/>
        </w:rPr>
      </w:pPr>
    </w:p>
    <w:p w14:paraId="59B9096A" w14:textId="57164695" w:rsidR="006C060E" w:rsidRDefault="006C060E" w:rsidP="007A1114">
      <w:pPr>
        <w:pStyle w:val="af1"/>
        <w:ind w:left="0"/>
        <w:rPr>
          <w:b/>
          <w:bCs/>
          <w:sz w:val="21"/>
          <w:szCs w:val="21"/>
          <w:lang w:val="en-US" w:eastAsia="zh-CN"/>
        </w:rPr>
      </w:pPr>
      <w:r w:rsidRPr="007A1114">
        <w:rPr>
          <w:rFonts w:hint="eastAsia"/>
          <w:b/>
          <w:bCs/>
          <w:sz w:val="21"/>
          <w:szCs w:val="21"/>
          <w:lang w:val="en-US" w:eastAsia="zh-CN"/>
        </w:rPr>
        <w:t>Q</w:t>
      </w:r>
      <w:r w:rsidRPr="007A1114">
        <w:rPr>
          <w:b/>
          <w:bCs/>
          <w:sz w:val="21"/>
          <w:szCs w:val="21"/>
          <w:lang w:val="en-US" w:eastAsia="zh-CN"/>
        </w:rPr>
        <w:t xml:space="preserve">2: </w:t>
      </w:r>
      <w:r w:rsidR="00CE1ECD" w:rsidRPr="007A1114">
        <w:rPr>
          <w:b/>
          <w:bCs/>
          <w:sz w:val="21"/>
          <w:szCs w:val="21"/>
          <w:lang w:val="en-US" w:eastAsia="zh-CN"/>
        </w:rPr>
        <w:t xml:space="preserve">Do you </w:t>
      </w:r>
      <w:r w:rsidR="00117335">
        <w:rPr>
          <w:b/>
          <w:bCs/>
          <w:sz w:val="21"/>
          <w:szCs w:val="21"/>
          <w:lang w:val="en-US" w:eastAsia="zh-CN"/>
        </w:rPr>
        <w:t>agree with the change above</w:t>
      </w:r>
      <w:r w:rsidR="00DB6258">
        <w:rPr>
          <w:b/>
          <w:bCs/>
          <w:sz w:val="21"/>
          <w:szCs w:val="21"/>
          <w:lang w:val="en-US" w:eastAsia="zh-CN"/>
        </w:rPr>
        <w:t>?</w:t>
      </w:r>
    </w:p>
    <w:tbl>
      <w:tblPr>
        <w:tblStyle w:val="af"/>
        <w:tblW w:w="9857" w:type="dxa"/>
        <w:tblLayout w:type="fixed"/>
        <w:tblLook w:val="04A0" w:firstRow="1" w:lastRow="0" w:firstColumn="1" w:lastColumn="0" w:noHBand="0" w:noVBand="1"/>
      </w:tblPr>
      <w:tblGrid>
        <w:gridCol w:w="1349"/>
        <w:gridCol w:w="1169"/>
        <w:gridCol w:w="7339"/>
      </w:tblGrid>
      <w:tr w:rsidR="00B33F2D" w14:paraId="69CCE637" w14:textId="77777777" w:rsidTr="00B33F2D">
        <w:tc>
          <w:tcPr>
            <w:tcW w:w="1349" w:type="dxa"/>
          </w:tcPr>
          <w:p w14:paraId="62116BFA" w14:textId="77777777" w:rsidR="00B33F2D" w:rsidRDefault="00B33F2D" w:rsidP="003D3E2F">
            <w:pPr>
              <w:rPr>
                <w:rFonts w:cs="Arial"/>
                <w:b/>
                <w:bCs/>
                <w:lang w:eastAsia="zh-CN"/>
              </w:rPr>
            </w:pPr>
            <w:r>
              <w:rPr>
                <w:rFonts w:cs="Arial" w:hint="eastAsia"/>
                <w:b/>
                <w:bCs/>
                <w:lang w:eastAsia="zh-CN"/>
              </w:rPr>
              <w:t>C</w:t>
            </w:r>
            <w:r>
              <w:rPr>
                <w:rFonts w:cs="Arial"/>
                <w:b/>
                <w:bCs/>
                <w:lang w:eastAsia="zh-CN"/>
              </w:rPr>
              <w:t>ompany</w:t>
            </w:r>
          </w:p>
        </w:tc>
        <w:tc>
          <w:tcPr>
            <w:tcW w:w="1169" w:type="dxa"/>
          </w:tcPr>
          <w:p w14:paraId="51684683" w14:textId="144E9EB1" w:rsidR="00B33F2D" w:rsidRDefault="00B33F2D" w:rsidP="003D3E2F">
            <w:pPr>
              <w:rPr>
                <w:rFonts w:cs="Arial"/>
                <w:b/>
                <w:bCs/>
                <w:lang w:eastAsia="zh-CN"/>
              </w:rPr>
            </w:pPr>
            <w:r>
              <w:rPr>
                <w:rFonts w:cs="Arial"/>
                <w:b/>
                <w:bCs/>
                <w:lang w:eastAsia="zh-CN"/>
              </w:rPr>
              <w:t>Yes or no</w:t>
            </w:r>
          </w:p>
        </w:tc>
        <w:tc>
          <w:tcPr>
            <w:tcW w:w="7339" w:type="dxa"/>
          </w:tcPr>
          <w:p w14:paraId="2865F0A0" w14:textId="66CD9ABE" w:rsidR="00B33F2D" w:rsidRDefault="00B33F2D" w:rsidP="003D3E2F">
            <w:pPr>
              <w:rPr>
                <w:rFonts w:cs="Arial"/>
                <w:b/>
                <w:bCs/>
                <w:lang w:eastAsia="zh-CN"/>
              </w:rPr>
            </w:pPr>
            <w:r>
              <w:rPr>
                <w:rFonts w:cs="Arial" w:hint="eastAsia"/>
                <w:b/>
                <w:bCs/>
                <w:lang w:eastAsia="zh-CN"/>
              </w:rPr>
              <w:t>C</w:t>
            </w:r>
            <w:r>
              <w:rPr>
                <w:rFonts w:cs="Arial"/>
                <w:b/>
                <w:bCs/>
                <w:lang w:eastAsia="zh-CN"/>
              </w:rPr>
              <w:t>omments</w:t>
            </w:r>
          </w:p>
        </w:tc>
      </w:tr>
      <w:tr w:rsidR="00B33F2D" w:rsidRPr="00690073" w14:paraId="583EEEDC" w14:textId="77777777" w:rsidTr="00B33F2D">
        <w:tc>
          <w:tcPr>
            <w:tcW w:w="1349" w:type="dxa"/>
          </w:tcPr>
          <w:p w14:paraId="74A8BFBE" w14:textId="07623480" w:rsidR="00B33F2D" w:rsidRPr="00690073" w:rsidRDefault="000A7FE2" w:rsidP="003D3E2F">
            <w:pPr>
              <w:rPr>
                <w:rFonts w:cs="Arial"/>
                <w:lang w:eastAsia="zh-CN"/>
              </w:rPr>
            </w:pPr>
            <w:r>
              <w:rPr>
                <w:rFonts w:cs="Arial"/>
                <w:lang w:eastAsia="zh-CN"/>
              </w:rPr>
              <w:t>Lenovo</w:t>
            </w:r>
          </w:p>
        </w:tc>
        <w:tc>
          <w:tcPr>
            <w:tcW w:w="1169" w:type="dxa"/>
          </w:tcPr>
          <w:p w14:paraId="08D0CE38" w14:textId="73DF7E9E" w:rsidR="00B33F2D" w:rsidRPr="00690073" w:rsidRDefault="000A7FE2" w:rsidP="003D3E2F">
            <w:pPr>
              <w:rPr>
                <w:rFonts w:cs="Arial"/>
                <w:lang w:eastAsia="zh-CN"/>
              </w:rPr>
            </w:pPr>
            <w:r>
              <w:rPr>
                <w:rFonts w:cs="Arial"/>
                <w:lang w:eastAsia="zh-CN"/>
              </w:rPr>
              <w:t>Yes but</w:t>
            </w:r>
          </w:p>
        </w:tc>
        <w:tc>
          <w:tcPr>
            <w:tcW w:w="7339" w:type="dxa"/>
          </w:tcPr>
          <w:p w14:paraId="3747F15F" w14:textId="4EF1B6C4" w:rsidR="000A7FE2" w:rsidRDefault="000A7FE2" w:rsidP="000A7FE2">
            <w:pPr>
              <w:rPr>
                <w:rFonts w:cs="Arial"/>
                <w:lang w:eastAsia="zh-CN"/>
              </w:rPr>
            </w:pPr>
            <w:r w:rsidRPr="000A7FE2">
              <w:rPr>
                <w:rFonts w:cs="Arial"/>
                <w:lang w:eastAsia="zh-CN"/>
              </w:rPr>
              <w:t xml:space="preserve">In </w:t>
            </w:r>
            <w:r>
              <w:rPr>
                <w:rFonts w:cs="Arial"/>
                <w:lang w:eastAsia="zh-CN"/>
              </w:rPr>
              <w:t xml:space="preserve">the description of </w:t>
            </w:r>
            <w:r w:rsidRPr="000A7FE2">
              <w:rPr>
                <w:rFonts w:cs="Arial"/>
                <w:lang w:eastAsia="zh-CN"/>
              </w:rPr>
              <w:t xml:space="preserve">ran-VisibleQoE-VR-MeasReport-r17 the reference to qoe-MTSI-MeasReport-r17 is wrong. </w:t>
            </w:r>
          </w:p>
          <w:p w14:paraId="76413128" w14:textId="7D4A87AD" w:rsidR="000A7FE2" w:rsidRDefault="000A7FE2" w:rsidP="000A7FE2">
            <w:pPr>
              <w:rPr>
                <w:rFonts w:cs="Arial"/>
                <w:lang w:eastAsia="zh-CN"/>
              </w:rPr>
            </w:pPr>
            <w:r w:rsidRPr="000A7FE2">
              <w:rPr>
                <w:rFonts w:cs="Arial"/>
                <w:lang w:eastAsia="zh-CN"/>
              </w:rPr>
              <w:t xml:space="preserve">On the </w:t>
            </w:r>
            <w:r>
              <w:rPr>
                <w:rFonts w:cs="Arial"/>
                <w:lang w:eastAsia="zh-CN"/>
              </w:rPr>
              <w:t xml:space="preserve">actual </w:t>
            </w:r>
            <w:r w:rsidRPr="000A7FE2">
              <w:rPr>
                <w:rFonts w:cs="Arial"/>
                <w:lang w:eastAsia="zh-CN"/>
              </w:rPr>
              <w:t xml:space="preserve">changes </w:t>
            </w:r>
            <w:r>
              <w:rPr>
                <w:rFonts w:cs="Arial"/>
                <w:lang w:eastAsia="zh-CN"/>
              </w:rPr>
              <w:t>we</w:t>
            </w:r>
            <w:r w:rsidRPr="000A7FE2">
              <w:rPr>
                <w:rFonts w:cs="Arial"/>
                <w:lang w:eastAsia="zh-CN"/>
              </w:rPr>
              <w:t xml:space="preserve"> prefer to say:</w:t>
            </w:r>
          </w:p>
          <w:p w14:paraId="2F43EF0F" w14:textId="301DB1C9" w:rsidR="000A7FE2" w:rsidRPr="000A7FE2" w:rsidRDefault="000A7FE2" w:rsidP="000A7FE2">
            <w:pPr>
              <w:rPr>
                <w:rFonts w:cs="Arial"/>
                <w:b/>
                <w:bCs/>
                <w:i/>
                <w:iCs/>
                <w:lang w:eastAsia="zh-CN"/>
              </w:rPr>
            </w:pPr>
            <w:r w:rsidRPr="000A7FE2">
              <w:rPr>
                <w:rFonts w:cs="Arial"/>
                <w:b/>
                <w:bCs/>
                <w:i/>
                <w:iCs/>
                <w:lang w:eastAsia="zh-CN"/>
              </w:rPr>
              <w:t>ran-VisibleQoE-Streaming-MeasReport-r17</w:t>
            </w:r>
          </w:p>
          <w:p w14:paraId="1A7A72E9" w14:textId="717137A1" w:rsidR="00B33F2D" w:rsidRDefault="000A7FE2" w:rsidP="000A7FE2">
            <w:pPr>
              <w:rPr>
                <w:rFonts w:cs="Arial"/>
                <w:lang w:eastAsia="zh-CN"/>
              </w:rPr>
            </w:pPr>
            <w:r w:rsidRPr="000A7FE2">
              <w:rPr>
                <w:rFonts w:cs="Arial"/>
                <w:lang w:eastAsia="zh-CN"/>
              </w:rPr>
              <w:t xml:space="preserve">“A UE </w:t>
            </w:r>
            <w:r w:rsidRPr="000A7FE2">
              <w:rPr>
                <w:rFonts w:cs="Arial"/>
                <w:color w:val="FF0000"/>
                <w:lang w:eastAsia="zh-CN"/>
              </w:rPr>
              <w:t xml:space="preserve">indicating support of </w:t>
            </w:r>
            <w:r w:rsidRPr="000A7FE2">
              <w:rPr>
                <w:rFonts w:cs="Arial"/>
                <w:i/>
                <w:iCs/>
                <w:color w:val="FF0000"/>
                <w:lang w:eastAsia="zh-CN"/>
              </w:rPr>
              <w:t>ran-VisibleQoE-Streaming-MeasReport-r17</w:t>
            </w:r>
            <w:r w:rsidRPr="000A7FE2">
              <w:rPr>
                <w:rFonts w:cs="Arial"/>
                <w:color w:val="FF0000"/>
                <w:lang w:eastAsia="zh-CN"/>
              </w:rPr>
              <w:t xml:space="preserve"> shall indicate </w:t>
            </w:r>
            <w:r w:rsidRPr="000A7FE2">
              <w:rPr>
                <w:rFonts w:cs="Arial"/>
                <w:lang w:eastAsia="zh-CN"/>
              </w:rPr>
              <w:t xml:space="preserve">support </w:t>
            </w:r>
            <w:r w:rsidRPr="000A7FE2">
              <w:rPr>
                <w:rFonts w:cs="Arial"/>
                <w:color w:val="FF0000"/>
                <w:lang w:eastAsia="zh-CN"/>
              </w:rPr>
              <w:t>of</w:t>
            </w:r>
            <w:r w:rsidRPr="000A7FE2">
              <w:rPr>
                <w:rFonts w:cs="Arial"/>
                <w:lang w:eastAsia="zh-CN"/>
              </w:rPr>
              <w:t xml:space="preserve"> </w:t>
            </w:r>
            <w:r w:rsidRPr="000A7FE2">
              <w:rPr>
                <w:rFonts w:cs="Arial"/>
                <w:i/>
                <w:iCs/>
                <w:lang w:eastAsia="zh-CN"/>
              </w:rPr>
              <w:t>qoe-Streaming-MeasReport-r17</w:t>
            </w:r>
            <w:r w:rsidRPr="000A7FE2">
              <w:rPr>
                <w:rFonts w:cs="Arial"/>
                <w:lang w:eastAsia="zh-CN"/>
              </w:rPr>
              <w:t>.”</w:t>
            </w:r>
          </w:p>
          <w:p w14:paraId="2A32ADD0" w14:textId="77777777" w:rsidR="000A7FE2" w:rsidRPr="000A7FE2" w:rsidRDefault="000A7FE2" w:rsidP="000A7FE2">
            <w:pPr>
              <w:rPr>
                <w:rFonts w:cs="Arial"/>
                <w:b/>
                <w:bCs/>
                <w:i/>
                <w:iCs/>
                <w:lang w:eastAsia="zh-CN"/>
              </w:rPr>
            </w:pPr>
            <w:r w:rsidRPr="000A7FE2">
              <w:rPr>
                <w:rFonts w:cs="Arial"/>
                <w:b/>
                <w:bCs/>
                <w:i/>
                <w:iCs/>
                <w:lang w:eastAsia="zh-CN"/>
              </w:rPr>
              <w:t>ran-VisibleQoE-VR-MeasReport-r17</w:t>
            </w:r>
          </w:p>
          <w:p w14:paraId="4D83E6ED" w14:textId="6D1B2FDC" w:rsidR="000A7FE2" w:rsidRPr="00690073" w:rsidRDefault="000A7FE2" w:rsidP="000A7FE2">
            <w:pPr>
              <w:rPr>
                <w:rFonts w:cs="Arial"/>
                <w:lang w:eastAsia="zh-CN"/>
              </w:rPr>
            </w:pPr>
            <w:r w:rsidRPr="000A7FE2">
              <w:rPr>
                <w:rFonts w:cs="Arial"/>
                <w:lang w:eastAsia="zh-CN"/>
              </w:rPr>
              <w:t xml:space="preserve">“A UE </w:t>
            </w:r>
            <w:r w:rsidRPr="000A7FE2">
              <w:rPr>
                <w:rFonts w:cs="Arial"/>
                <w:color w:val="FF0000"/>
                <w:lang w:eastAsia="zh-CN"/>
              </w:rPr>
              <w:t xml:space="preserve">indicating support of </w:t>
            </w:r>
            <w:r w:rsidRPr="000A7FE2">
              <w:rPr>
                <w:rFonts w:cs="Arial"/>
                <w:i/>
                <w:iCs/>
                <w:color w:val="FF0000"/>
                <w:lang w:eastAsia="zh-CN"/>
              </w:rPr>
              <w:t>ran-VisibleQoE-VR-MeasReport-r17</w:t>
            </w:r>
            <w:r w:rsidRPr="000A7FE2">
              <w:rPr>
                <w:rFonts w:cs="Arial"/>
                <w:color w:val="FF0000"/>
                <w:lang w:eastAsia="zh-CN"/>
              </w:rPr>
              <w:t xml:space="preserve"> shall indicate </w:t>
            </w:r>
            <w:r w:rsidRPr="000A7FE2">
              <w:rPr>
                <w:rFonts w:cs="Arial"/>
                <w:lang w:eastAsia="zh-CN"/>
              </w:rPr>
              <w:t xml:space="preserve">support </w:t>
            </w:r>
            <w:r w:rsidRPr="000A7FE2">
              <w:rPr>
                <w:rFonts w:cs="Arial"/>
                <w:color w:val="FF0000"/>
                <w:lang w:eastAsia="zh-CN"/>
              </w:rPr>
              <w:t>of</w:t>
            </w:r>
            <w:r w:rsidRPr="000A7FE2">
              <w:rPr>
                <w:rFonts w:cs="Arial"/>
                <w:lang w:eastAsia="zh-CN"/>
              </w:rPr>
              <w:t xml:space="preserve"> </w:t>
            </w:r>
            <w:r w:rsidRPr="000A7FE2">
              <w:rPr>
                <w:rFonts w:cs="Arial"/>
                <w:i/>
                <w:iCs/>
                <w:lang w:eastAsia="zh-CN"/>
              </w:rPr>
              <w:t>qoe-VR-MeasReport-r17</w:t>
            </w:r>
            <w:r w:rsidRPr="000A7FE2">
              <w:rPr>
                <w:rFonts w:cs="Arial"/>
                <w:lang w:eastAsia="zh-CN"/>
              </w:rPr>
              <w:t>.”</w:t>
            </w:r>
          </w:p>
        </w:tc>
      </w:tr>
      <w:tr w:rsidR="00B33F2D" w:rsidRPr="00690073" w14:paraId="75215886" w14:textId="77777777" w:rsidTr="00B33F2D">
        <w:tc>
          <w:tcPr>
            <w:tcW w:w="1349" w:type="dxa"/>
          </w:tcPr>
          <w:p w14:paraId="015E42D2" w14:textId="0F6D2FEC" w:rsidR="00B33F2D" w:rsidRPr="00690073" w:rsidRDefault="00DC657A" w:rsidP="003D3E2F">
            <w:pPr>
              <w:rPr>
                <w:rFonts w:cs="Arial"/>
                <w:lang w:eastAsia="zh-CN"/>
              </w:rPr>
            </w:pPr>
            <w:r>
              <w:rPr>
                <w:rFonts w:cs="Arial"/>
                <w:lang w:eastAsia="zh-CN"/>
              </w:rPr>
              <w:t>Apple</w:t>
            </w:r>
          </w:p>
        </w:tc>
        <w:tc>
          <w:tcPr>
            <w:tcW w:w="1169" w:type="dxa"/>
          </w:tcPr>
          <w:p w14:paraId="18361E0D" w14:textId="4BA30A8A" w:rsidR="00B33F2D" w:rsidRPr="00690073" w:rsidRDefault="00DC657A" w:rsidP="003D3E2F">
            <w:pPr>
              <w:rPr>
                <w:rFonts w:cs="Arial"/>
                <w:lang w:eastAsia="zh-CN"/>
              </w:rPr>
            </w:pPr>
            <w:r>
              <w:rPr>
                <w:rFonts w:cs="Arial"/>
                <w:lang w:eastAsia="zh-CN"/>
              </w:rPr>
              <w:t>Yes (with correction)</w:t>
            </w:r>
          </w:p>
        </w:tc>
        <w:tc>
          <w:tcPr>
            <w:tcW w:w="7339" w:type="dxa"/>
          </w:tcPr>
          <w:p w14:paraId="13F93C6E" w14:textId="71A943C2" w:rsidR="00DC657A" w:rsidRDefault="00DC657A" w:rsidP="00DC657A">
            <w:pPr>
              <w:pStyle w:val="TAL"/>
              <w:rPr>
                <w:rFonts w:eastAsia="DengXian"/>
                <w:lang w:eastAsia="zh-CN"/>
              </w:rPr>
            </w:pPr>
            <w:r>
              <w:rPr>
                <w:rFonts w:eastAsia="DengXian"/>
                <w:lang w:eastAsia="zh-CN"/>
              </w:rPr>
              <w:t xml:space="preserve">We prefer the original wordings in R2-2205944. However, there is a typo that should be corrected: </w:t>
            </w:r>
          </w:p>
          <w:p w14:paraId="35498080" w14:textId="5FD38052" w:rsidR="00DC657A" w:rsidRDefault="00DC657A" w:rsidP="00DC657A">
            <w:pPr>
              <w:pStyle w:val="TAL"/>
              <w:rPr>
                <w:rFonts w:eastAsia="DengXian"/>
                <w:lang w:eastAsia="zh-CN"/>
              </w:rPr>
            </w:pPr>
          </w:p>
          <w:p w14:paraId="4FEEB11D" w14:textId="77777777" w:rsidR="00DC657A" w:rsidRPr="00DC657A" w:rsidRDefault="00DC657A" w:rsidP="00DC657A">
            <w:pPr>
              <w:pStyle w:val="TAL"/>
              <w:rPr>
                <w:rFonts w:eastAsia="DengXian"/>
                <w:lang w:eastAsia="zh-CN"/>
              </w:rPr>
            </w:pPr>
          </w:p>
          <w:p w14:paraId="7DCC46C5" w14:textId="77777777" w:rsidR="00DC657A" w:rsidRPr="00F21CFC" w:rsidRDefault="00DC657A" w:rsidP="00DC657A">
            <w:pPr>
              <w:pStyle w:val="TAL"/>
              <w:rPr>
                <w:rFonts w:eastAsia="DengXian"/>
                <w:b/>
                <w:bCs/>
                <w:i/>
                <w:iCs/>
                <w:lang w:eastAsia="zh-CN"/>
              </w:rPr>
            </w:pPr>
            <w:r w:rsidRPr="00F21CFC">
              <w:rPr>
                <w:rFonts w:eastAsia="DengXian"/>
                <w:b/>
                <w:bCs/>
                <w:i/>
                <w:iCs/>
                <w:lang w:eastAsia="zh-CN"/>
              </w:rPr>
              <w:t>ran-VisibleQoE-VR-MeasReport-r17</w:t>
            </w:r>
          </w:p>
          <w:p w14:paraId="6F2B8F32" w14:textId="7C9F3BDB" w:rsidR="00B33F2D" w:rsidRPr="00690073" w:rsidRDefault="00DC657A" w:rsidP="00DC657A">
            <w:pPr>
              <w:rPr>
                <w:rFonts w:cs="Arial"/>
                <w:lang w:eastAsia="zh-CN"/>
              </w:rPr>
            </w:pPr>
            <w:r w:rsidRPr="002B3D23">
              <w:rPr>
                <w:rFonts w:eastAsia="DengXian" w:hint="eastAsia"/>
                <w:lang w:eastAsia="zh-CN"/>
              </w:rPr>
              <w:t xml:space="preserve">Indicates whether the UE supports </w:t>
            </w:r>
            <w:r>
              <w:rPr>
                <w:rFonts w:eastAsia="DengXian" w:hint="eastAsia"/>
                <w:lang w:eastAsia="zh-CN"/>
              </w:rPr>
              <w:t>RAN visible</w:t>
            </w:r>
            <w:r w:rsidRPr="002B3D23">
              <w:rPr>
                <w:rFonts w:eastAsia="DengXian" w:hint="eastAsia"/>
                <w:lang w:eastAsia="zh-CN"/>
              </w:rPr>
              <w:t xml:space="preserve"> QoE Measurement Collection</w:t>
            </w:r>
            <w:r>
              <w:rPr>
                <w:rFonts w:eastAsia="DengXian"/>
                <w:lang w:eastAsia="zh-CN"/>
              </w:rPr>
              <w:t xml:space="preserve"> for VR services</w:t>
            </w:r>
            <w:r w:rsidRPr="002B3D23">
              <w:rPr>
                <w:rFonts w:eastAsia="DengXian" w:hint="eastAsia"/>
                <w:lang w:eastAsia="zh-CN"/>
              </w:rPr>
              <w:t>.</w:t>
            </w:r>
            <w:r w:rsidRPr="00D2519D">
              <w:rPr>
                <w:bCs/>
                <w:iCs/>
              </w:rPr>
              <w:t xml:space="preserve"> </w:t>
            </w:r>
            <w:r w:rsidRPr="00DC657A">
              <w:rPr>
                <w:bCs/>
                <w:iCs/>
                <w:u w:val="single"/>
              </w:rPr>
              <w:t xml:space="preserve">A UE supporting this feature shall also support </w:t>
            </w:r>
            <w:r w:rsidRPr="00DC657A">
              <w:rPr>
                <w:rFonts w:eastAsia="DengXian"/>
                <w:bCs/>
                <w:i/>
                <w:iCs/>
                <w:u w:val="single"/>
                <w:lang w:eastAsia="zh-CN"/>
              </w:rPr>
              <w:t>qoe-</w:t>
            </w:r>
            <w:r w:rsidRPr="00DC657A">
              <w:rPr>
                <w:rFonts w:eastAsia="DengXian"/>
                <w:bCs/>
                <w:i/>
                <w:iCs/>
                <w:strike/>
                <w:color w:val="FF0000"/>
                <w:u w:val="single"/>
                <w:lang w:eastAsia="zh-CN"/>
              </w:rPr>
              <w:t>MTSI</w:t>
            </w:r>
            <w:r w:rsidRPr="00DC657A">
              <w:rPr>
                <w:rFonts w:eastAsia="DengXian"/>
                <w:bCs/>
                <w:i/>
                <w:iCs/>
                <w:color w:val="0070C0"/>
                <w:u w:val="single"/>
                <w:lang w:eastAsia="zh-CN"/>
              </w:rPr>
              <w:t>VR</w:t>
            </w:r>
            <w:r w:rsidRPr="00DC657A">
              <w:rPr>
                <w:rFonts w:eastAsia="DengXian"/>
                <w:bCs/>
                <w:i/>
                <w:iCs/>
                <w:u w:val="single"/>
                <w:lang w:eastAsia="zh-CN"/>
              </w:rPr>
              <w:t>-MeasReport-r17</w:t>
            </w:r>
            <w:r w:rsidRPr="00DC657A">
              <w:rPr>
                <w:bCs/>
                <w:iCs/>
                <w:u w:val="single"/>
              </w:rPr>
              <w:t>.</w:t>
            </w:r>
          </w:p>
        </w:tc>
      </w:tr>
      <w:tr w:rsidR="00B33F2D" w:rsidRPr="00690073" w14:paraId="7AA45D9B" w14:textId="77777777" w:rsidTr="00B33F2D">
        <w:tc>
          <w:tcPr>
            <w:tcW w:w="1349" w:type="dxa"/>
          </w:tcPr>
          <w:p w14:paraId="1B4E0FBB" w14:textId="432BEF26" w:rsidR="00B33F2D" w:rsidRPr="00690073" w:rsidRDefault="009C0E1F" w:rsidP="003D3E2F">
            <w:pPr>
              <w:rPr>
                <w:rFonts w:cs="Arial"/>
                <w:lang w:eastAsia="zh-CN"/>
              </w:rPr>
            </w:pPr>
            <w:r>
              <w:rPr>
                <w:rFonts w:cs="Arial" w:hint="eastAsia"/>
                <w:lang w:eastAsia="zh-CN"/>
              </w:rPr>
              <w:t>CATT</w:t>
            </w:r>
          </w:p>
        </w:tc>
        <w:tc>
          <w:tcPr>
            <w:tcW w:w="1169" w:type="dxa"/>
          </w:tcPr>
          <w:p w14:paraId="1CBE46F0" w14:textId="314FFC47" w:rsidR="00B33F2D" w:rsidRPr="00690073" w:rsidRDefault="009C0E1F" w:rsidP="003D3E2F">
            <w:pPr>
              <w:rPr>
                <w:rFonts w:cs="Arial"/>
                <w:lang w:eastAsia="zh-CN"/>
              </w:rPr>
            </w:pPr>
            <w:r>
              <w:rPr>
                <w:rFonts w:cs="Arial" w:hint="eastAsia"/>
                <w:lang w:eastAsia="zh-CN"/>
              </w:rPr>
              <w:t>Yes(with correction)</w:t>
            </w:r>
          </w:p>
        </w:tc>
        <w:tc>
          <w:tcPr>
            <w:tcW w:w="7339" w:type="dxa"/>
          </w:tcPr>
          <w:p w14:paraId="53715067" w14:textId="3DDD26E7" w:rsidR="00B33F2D" w:rsidRDefault="009C0E1F" w:rsidP="003D3E2F">
            <w:pPr>
              <w:rPr>
                <w:rFonts w:cs="Arial" w:hint="eastAsia"/>
                <w:lang w:eastAsia="zh-CN"/>
              </w:rPr>
            </w:pPr>
            <w:r>
              <w:rPr>
                <w:rFonts w:cs="Arial"/>
                <w:lang w:eastAsia="zh-CN"/>
              </w:rPr>
              <w:t>Share</w:t>
            </w:r>
            <w:r>
              <w:rPr>
                <w:rFonts w:cs="Arial" w:hint="eastAsia"/>
                <w:lang w:eastAsia="zh-CN"/>
              </w:rPr>
              <w:t xml:space="preserve"> with Apple on this </w:t>
            </w:r>
            <w:r>
              <w:rPr>
                <w:rFonts w:cs="Arial"/>
                <w:lang w:eastAsia="zh-CN"/>
              </w:rPr>
              <w:t>addition</w:t>
            </w:r>
            <w:r>
              <w:rPr>
                <w:rFonts w:cs="Arial" w:hint="eastAsia"/>
                <w:lang w:eastAsia="zh-CN"/>
              </w:rPr>
              <w:t xml:space="preserve"> in 38.306. </w:t>
            </w:r>
          </w:p>
          <w:p w14:paraId="4AB41C09" w14:textId="6A885A8F" w:rsidR="009C0E1F" w:rsidRPr="00690073" w:rsidRDefault="009C0E1F" w:rsidP="009C0E1F">
            <w:pPr>
              <w:rPr>
                <w:rFonts w:cs="Arial"/>
                <w:lang w:eastAsia="zh-CN"/>
              </w:rPr>
            </w:pPr>
            <w:r>
              <w:rPr>
                <w:rFonts w:cs="Arial" w:hint="eastAsia"/>
                <w:lang w:eastAsia="zh-CN"/>
              </w:rPr>
              <w:t>But in 38.331, we don</w:t>
            </w:r>
            <w:r>
              <w:rPr>
                <w:rFonts w:cs="Arial"/>
                <w:lang w:eastAsia="zh-CN"/>
              </w:rPr>
              <w:t>’</w:t>
            </w:r>
            <w:r>
              <w:rPr>
                <w:rFonts w:cs="Arial" w:hint="eastAsia"/>
                <w:lang w:eastAsia="zh-CN"/>
              </w:rPr>
              <w:t xml:space="preserve">t reflect this </w:t>
            </w:r>
            <w:r>
              <w:rPr>
                <w:sz w:val="21"/>
                <w:szCs w:val="21"/>
                <w:lang w:eastAsia="zh-CN"/>
              </w:rPr>
              <w:t>dependency</w:t>
            </w:r>
            <w:r>
              <w:rPr>
                <w:rFonts w:hint="eastAsia"/>
                <w:sz w:val="21"/>
                <w:szCs w:val="21"/>
                <w:lang w:eastAsia="zh-CN"/>
              </w:rPr>
              <w:t xml:space="preserve"> when specify this </w:t>
            </w:r>
            <w:r>
              <w:rPr>
                <w:sz w:val="21"/>
                <w:szCs w:val="21"/>
                <w:lang w:eastAsia="zh-CN"/>
              </w:rPr>
              <w:t>capability</w:t>
            </w:r>
            <w:r w:rsidR="00803210">
              <w:rPr>
                <w:rFonts w:hint="eastAsia"/>
                <w:sz w:val="21"/>
                <w:szCs w:val="21"/>
                <w:lang w:eastAsia="zh-CN"/>
              </w:rPr>
              <w:t>. D</w:t>
            </w:r>
            <w:r>
              <w:rPr>
                <w:rFonts w:hint="eastAsia"/>
                <w:sz w:val="21"/>
                <w:szCs w:val="21"/>
                <w:lang w:eastAsia="zh-CN"/>
              </w:rPr>
              <w:t xml:space="preserve">o we </w:t>
            </w:r>
            <w:r w:rsidR="00803210">
              <w:rPr>
                <w:rFonts w:hint="eastAsia"/>
                <w:sz w:val="21"/>
                <w:szCs w:val="21"/>
                <w:lang w:eastAsia="zh-CN"/>
              </w:rPr>
              <w:t xml:space="preserve">need to </w:t>
            </w:r>
            <w:bookmarkStart w:id="15" w:name="_GoBack"/>
            <w:bookmarkEnd w:id="15"/>
            <w:r>
              <w:rPr>
                <w:rFonts w:hint="eastAsia"/>
                <w:sz w:val="21"/>
                <w:szCs w:val="21"/>
                <w:lang w:eastAsia="zh-CN"/>
              </w:rPr>
              <w:t xml:space="preserve">change RVQOE capability from </w:t>
            </w:r>
            <w:r>
              <w:rPr>
                <w:sz w:val="21"/>
                <w:szCs w:val="21"/>
                <w:lang w:eastAsia="zh-CN"/>
              </w:rPr>
              <w:t>option</w:t>
            </w:r>
            <w:r>
              <w:rPr>
                <w:rFonts w:hint="eastAsia"/>
                <w:sz w:val="21"/>
                <w:szCs w:val="21"/>
                <w:lang w:eastAsia="zh-CN"/>
              </w:rPr>
              <w:t>al</w:t>
            </w:r>
            <w:r>
              <w:rPr>
                <w:sz w:val="21"/>
                <w:szCs w:val="21"/>
                <w:lang w:eastAsia="zh-CN"/>
              </w:rPr>
              <w:t xml:space="preserve"> to</w:t>
            </w:r>
            <w:r>
              <w:rPr>
                <w:rFonts w:hint="eastAsia"/>
                <w:sz w:val="21"/>
                <w:szCs w:val="21"/>
                <w:lang w:eastAsia="zh-CN"/>
              </w:rPr>
              <w:t xml:space="preserve"> condition? </w:t>
            </w:r>
          </w:p>
        </w:tc>
      </w:tr>
      <w:tr w:rsidR="00B33F2D" w:rsidRPr="00690073" w14:paraId="4C4638F5" w14:textId="77777777" w:rsidTr="00B33F2D">
        <w:tc>
          <w:tcPr>
            <w:tcW w:w="1349" w:type="dxa"/>
          </w:tcPr>
          <w:p w14:paraId="0EA8096F" w14:textId="3D265E94" w:rsidR="00B33F2D" w:rsidRPr="00690073" w:rsidRDefault="00B33F2D" w:rsidP="003D3E2F">
            <w:pPr>
              <w:rPr>
                <w:rFonts w:cs="Arial"/>
                <w:lang w:eastAsia="zh-CN"/>
              </w:rPr>
            </w:pPr>
          </w:p>
        </w:tc>
        <w:tc>
          <w:tcPr>
            <w:tcW w:w="1169" w:type="dxa"/>
          </w:tcPr>
          <w:p w14:paraId="5F7EA031" w14:textId="77777777" w:rsidR="00B33F2D" w:rsidRPr="00690073" w:rsidRDefault="00B33F2D" w:rsidP="003D3E2F">
            <w:pPr>
              <w:rPr>
                <w:rFonts w:cs="Arial"/>
                <w:lang w:eastAsia="zh-CN"/>
              </w:rPr>
            </w:pPr>
          </w:p>
        </w:tc>
        <w:tc>
          <w:tcPr>
            <w:tcW w:w="7339" w:type="dxa"/>
          </w:tcPr>
          <w:p w14:paraId="17D472D6" w14:textId="5D8A3A15" w:rsidR="00B33F2D" w:rsidRPr="00690073" w:rsidRDefault="00B33F2D" w:rsidP="003D3E2F">
            <w:pPr>
              <w:rPr>
                <w:rFonts w:cs="Arial"/>
                <w:lang w:eastAsia="zh-CN"/>
              </w:rPr>
            </w:pPr>
          </w:p>
        </w:tc>
      </w:tr>
      <w:tr w:rsidR="00B33F2D" w:rsidRPr="00690073" w14:paraId="434DC163" w14:textId="77777777" w:rsidTr="00B33F2D">
        <w:tc>
          <w:tcPr>
            <w:tcW w:w="1349" w:type="dxa"/>
          </w:tcPr>
          <w:p w14:paraId="3D03F834" w14:textId="77777777" w:rsidR="00B33F2D" w:rsidRPr="00690073" w:rsidRDefault="00B33F2D" w:rsidP="003D3E2F">
            <w:pPr>
              <w:rPr>
                <w:rFonts w:cs="Arial"/>
                <w:lang w:eastAsia="zh-CN"/>
              </w:rPr>
            </w:pPr>
          </w:p>
        </w:tc>
        <w:tc>
          <w:tcPr>
            <w:tcW w:w="1169" w:type="dxa"/>
          </w:tcPr>
          <w:p w14:paraId="5C55BDA1" w14:textId="77777777" w:rsidR="00B33F2D" w:rsidRPr="00690073" w:rsidRDefault="00B33F2D" w:rsidP="003D3E2F">
            <w:pPr>
              <w:rPr>
                <w:rFonts w:cs="Arial"/>
                <w:lang w:eastAsia="zh-CN"/>
              </w:rPr>
            </w:pPr>
          </w:p>
        </w:tc>
        <w:tc>
          <w:tcPr>
            <w:tcW w:w="7339" w:type="dxa"/>
          </w:tcPr>
          <w:p w14:paraId="6058A20D" w14:textId="0749460B" w:rsidR="00B33F2D" w:rsidRPr="00690073" w:rsidRDefault="00B33F2D" w:rsidP="003D3E2F">
            <w:pPr>
              <w:rPr>
                <w:rFonts w:cs="Arial"/>
                <w:lang w:eastAsia="zh-CN"/>
              </w:rPr>
            </w:pPr>
          </w:p>
        </w:tc>
      </w:tr>
      <w:tr w:rsidR="00B33F2D" w:rsidRPr="00690073" w14:paraId="2FAA685D" w14:textId="77777777" w:rsidTr="00B33F2D">
        <w:tc>
          <w:tcPr>
            <w:tcW w:w="1349" w:type="dxa"/>
          </w:tcPr>
          <w:p w14:paraId="1900C5B0" w14:textId="77777777" w:rsidR="00B33F2D" w:rsidRPr="00690073" w:rsidRDefault="00B33F2D" w:rsidP="003D3E2F">
            <w:pPr>
              <w:rPr>
                <w:rFonts w:cs="Arial"/>
                <w:lang w:eastAsia="zh-CN"/>
              </w:rPr>
            </w:pPr>
          </w:p>
        </w:tc>
        <w:tc>
          <w:tcPr>
            <w:tcW w:w="1169" w:type="dxa"/>
          </w:tcPr>
          <w:p w14:paraId="4DACB8CB" w14:textId="77777777" w:rsidR="00B33F2D" w:rsidRPr="00690073" w:rsidRDefault="00B33F2D" w:rsidP="003D3E2F">
            <w:pPr>
              <w:rPr>
                <w:rFonts w:cs="Arial"/>
                <w:lang w:eastAsia="zh-CN"/>
              </w:rPr>
            </w:pPr>
          </w:p>
        </w:tc>
        <w:tc>
          <w:tcPr>
            <w:tcW w:w="7339" w:type="dxa"/>
          </w:tcPr>
          <w:p w14:paraId="763A2500" w14:textId="7862DCDE" w:rsidR="00B33F2D" w:rsidRPr="00690073" w:rsidRDefault="00B33F2D" w:rsidP="003D3E2F">
            <w:pPr>
              <w:rPr>
                <w:rFonts w:cs="Arial"/>
                <w:lang w:eastAsia="zh-CN"/>
              </w:rPr>
            </w:pPr>
          </w:p>
        </w:tc>
      </w:tr>
      <w:tr w:rsidR="00B33F2D" w:rsidRPr="00690073" w14:paraId="33AFB0D0" w14:textId="77777777" w:rsidTr="00B33F2D">
        <w:tc>
          <w:tcPr>
            <w:tcW w:w="1349" w:type="dxa"/>
          </w:tcPr>
          <w:p w14:paraId="377278E6" w14:textId="77777777" w:rsidR="00B33F2D" w:rsidRPr="00690073" w:rsidRDefault="00B33F2D" w:rsidP="003D3E2F">
            <w:pPr>
              <w:rPr>
                <w:rFonts w:cs="Arial"/>
                <w:lang w:eastAsia="zh-CN"/>
              </w:rPr>
            </w:pPr>
          </w:p>
        </w:tc>
        <w:tc>
          <w:tcPr>
            <w:tcW w:w="1169" w:type="dxa"/>
          </w:tcPr>
          <w:p w14:paraId="3D94E37A" w14:textId="77777777" w:rsidR="00B33F2D" w:rsidRPr="00690073" w:rsidRDefault="00B33F2D" w:rsidP="003D3E2F">
            <w:pPr>
              <w:rPr>
                <w:rFonts w:cs="Arial"/>
                <w:lang w:eastAsia="zh-CN"/>
              </w:rPr>
            </w:pPr>
          </w:p>
        </w:tc>
        <w:tc>
          <w:tcPr>
            <w:tcW w:w="7339" w:type="dxa"/>
          </w:tcPr>
          <w:p w14:paraId="13E78395" w14:textId="595237AF" w:rsidR="00B33F2D" w:rsidRPr="00690073" w:rsidRDefault="00B33F2D" w:rsidP="003D3E2F">
            <w:pPr>
              <w:rPr>
                <w:rFonts w:cs="Arial"/>
                <w:lang w:eastAsia="zh-CN"/>
              </w:rPr>
            </w:pPr>
          </w:p>
        </w:tc>
      </w:tr>
      <w:tr w:rsidR="00B33F2D" w:rsidRPr="00690073" w14:paraId="6F1196E7" w14:textId="77777777" w:rsidTr="00B33F2D">
        <w:tc>
          <w:tcPr>
            <w:tcW w:w="1349" w:type="dxa"/>
          </w:tcPr>
          <w:p w14:paraId="761EF28D" w14:textId="77777777" w:rsidR="00B33F2D" w:rsidRPr="00690073" w:rsidRDefault="00B33F2D" w:rsidP="003D3E2F">
            <w:pPr>
              <w:rPr>
                <w:rFonts w:cs="Arial"/>
                <w:lang w:eastAsia="zh-CN"/>
              </w:rPr>
            </w:pPr>
          </w:p>
        </w:tc>
        <w:tc>
          <w:tcPr>
            <w:tcW w:w="1169" w:type="dxa"/>
          </w:tcPr>
          <w:p w14:paraId="1C4C0702" w14:textId="77777777" w:rsidR="00B33F2D" w:rsidRPr="00690073" w:rsidRDefault="00B33F2D" w:rsidP="003D3E2F">
            <w:pPr>
              <w:rPr>
                <w:rFonts w:cs="Arial"/>
                <w:lang w:eastAsia="zh-CN"/>
              </w:rPr>
            </w:pPr>
          </w:p>
        </w:tc>
        <w:tc>
          <w:tcPr>
            <w:tcW w:w="7339" w:type="dxa"/>
          </w:tcPr>
          <w:p w14:paraId="2BB58DE7" w14:textId="4747D2F4" w:rsidR="00B33F2D" w:rsidRPr="00690073" w:rsidRDefault="00B33F2D" w:rsidP="003D3E2F">
            <w:pPr>
              <w:rPr>
                <w:rFonts w:cs="Arial"/>
                <w:lang w:eastAsia="zh-CN"/>
              </w:rPr>
            </w:pPr>
          </w:p>
        </w:tc>
      </w:tr>
      <w:tr w:rsidR="00B33F2D" w:rsidRPr="00690073" w14:paraId="14A7D6AC" w14:textId="77777777" w:rsidTr="00B33F2D">
        <w:tc>
          <w:tcPr>
            <w:tcW w:w="1349" w:type="dxa"/>
          </w:tcPr>
          <w:p w14:paraId="10D720C5" w14:textId="77777777" w:rsidR="00B33F2D" w:rsidRPr="00690073" w:rsidRDefault="00B33F2D" w:rsidP="003D3E2F">
            <w:pPr>
              <w:rPr>
                <w:rFonts w:cs="Arial"/>
                <w:lang w:eastAsia="zh-CN"/>
              </w:rPr>
            </w:pPr>
          </w:p>
        </w:tc>
        <w:tc>
          <w:tcPr>
            <w:tcW w:w="1169" w:type="dxa"/>
          </w:tcPr>
          <w:p w14:paraId="2810DAFE" w14:textId="77777777" w:rsidR="00B33F2D" w:rsidRPr="00690073" w:rsidRDefault="00B33F2D" w:rsidP="003D3E2F">
            <w:pPr>
              <w:rPr>
                <w:rFonts w:cs="Arial"/>
                <w:lang w:eastAsia="zh-CN"/>
              </w:rPr>
            </w:pPr>
          </w:p>
        </w:tc>
        <w:tc>
          <w:tcPr>
            <w:tcW w:w="7339" w:type="dxa"/>
          </w:tcPr>
          <w:p w14:paraId="29AE094F" w14:textId="21302F09" w:rsidR="00B33F2D" w:rsidRPr="00690073" w:rsidRDefault="00B33F2D" w:rsidP="003D3E2F">
            <w:pPr>
              <w:rPr>
                <w:rFonts w:cs="Arial"/>
                <w:lang w:eastAsia="zh-CN"/>
              </w:rPr>
            </w:pPr>
          </w:p>
        </w:tc>
      </w:tr>
      <w:tr w:rsidR="00B33F2D" w:rsidRPr="00690073" w14:paraId="7F32F1DF" w14:textId="77777777" w:rsidTr="00B33F2D">
        <w:tc>
          <w:tcPr>
            <w:tcW w:w="1349" w:type="dxa"/>
          </w:tcPr>
          <w:p w14:paraId="47F2A0CA" w14:textId="77777777" w:rsidR="00B33F2D" w:rsidRPr="00690073" w:rsidRDefault="00B33F2D" w:rsidP="003D3E2F">
            <w:pPr>
              <w:rPr>
                <w:rFonts w:cs="Arial"/>
                <w:lang w:eastAsia="zh-CN"/>
              </w:rPr>
            </w:pPr>
          </w:p>
        </w:tc>
        <w:tc>
          <w:tcPr>
            <w:tcW w:w="1169" w:type="dxa"/>
          </w:tcPr>
          <w:p w14:paraId="420F36D4" w14:textId="77777777" w:rsidR="00B33F2D" w:rsidRPr="00690073" w:rsidRDefault="00B33F2D" w:rsidP="003D3E2F">
            <w:pPr>
              <w:rPr>
                <w:rFonts w:cs="Arial"/>
                <w:lang w:eastAsia="zh-CN"/>
              </w:rPr>
            </w:pPr>
          </w:p>
        </w:tc>
        <w:tc>
          <w:tcPr>
            <w:tcW w:w="7339" w:type="dxa"/>
          </w:tcPr>
          <w:p w14:paraId="5CB74DDD" w14:textId="359019B9" w:rsidR="00B33F2D" w:rsidRPr="00690073" w:rsidRDefault="00B33F2D" w:rsidP="003D3E2F">
            <w:pPr>
              <w:rPr>
                <w:rFonts w:cs="Arial"/>
                <w:lang w:eastAsia="zh-CN"/>
              </w:rPr>
            </w:pPr>
          </w:p>
        </w:tc>
      </w:tr>
    </w:tbl>
    <w:p w14:paraId="313A3BD5" w14:textId="1B1F0BCC" w:rsidR="00880FDF" w:rsidRPr="00EB1A3B" w:rsidRDefault="00880FDF" w:rsidP="00D10AD1">
      <w:pPr>
        <w:pStyle w:val="af1"/>
        <w:ind w:left="0"/>
        <w:rPr>
          <w:sz w:val="21"/>
          <w:szCs w:val="21"/>
          <w:lang w:val="en-US" w:eastAsia="zh-CN"/>
        </w:rPr>
      </w:pPr>
    </w:p>
    <w:p w14:paraId="10005C78" w14:textId="77777777" w:rsidR="00CB58E1" w:rsidRDefault="00CB58E1" w:rsidP="00CB58E1">
      <w:pPr>
        <w:rPr>
          <w:rFonts w:cs="Arial"/>
          <w:lang w:eastAsia="zh-CN"/>
        </w:rPr>
      </w:pPr>
      <w:r>
        <w:rPr>
          <w:rFonts w:cs="Arial" w:hint="eastAsia"/>
          <w:lang w:eastAsia="zh-CN"/>
        </w:rPr>
        <w:t>Summary:</w:t>
      </w:r>
      <w:r>
        <w:rPr>
          <w:rFonts w:cs="Arial"/>
          <w:lang w:eastAsia="zh-CN"/>
        </w:rPr>
        <w:t xml:space="preserve"> </w:t>
      </w:r>
    </w:p>
    <w:p w14:paraId="78E82089" w14:textId="77777777" w:rsidR="00CB58E1" w:rsidRDefault="00CB58E1" w:rsidP="00CB58E1">
      <w:pPr>
        <w:rPr>
          <w:rFonts w:cs="Arial"/>
          <w:lang w:eastAsia="zh-CN"/>
        </w:rPr>
      </w:pPr>
      <w:r>
        <w:rPr>
          <w:rFonts w:cs="Arial" w:hint="eastAsia"/>
          <w:lang w:eastAsia="zh-CN"/>
        </w:rPr>
        <w:t>Proposal</w:t>
      </w:r>
      <w:r>
        <w:rPr>
          <w:rFonts w:cs="Arial"/>
          <w:lang w:eastAsia="zh-CN"/>
        </w:rPr>
        <w:t xml:space="preserve">: </w:t>
      </w:r>
    </w:p>
    <w:p w14:paraId="03590189" w14:textId="2FE0383F" w:rsidR="004230AE" w:rsidRDefault="004230AE" w:rsidP="00D10AD1">
      <w:pPr>
        <w:pStyle w:val="af1"/>
        <w:ind w:left="0"/>
        <w:rPr>
          <w:rFonts w:eastAsia="MS Mincho"/>
          <w:sz w:val="21"/>
          <w:szCs w:val="21"/>
          <w:lang w:val="en-US"/>
        </w:rPr>
      </w:pPr>
    </w:p>
    <w:p w14:paraId="176A1B72" w14:textId="77777777" w:rsidR="00C55684" w:rsidRPr="00F373D0" w:rsidRDefault="00C55684" w:rsidP="00D10AD1">
      <w:pPr>
        <w:pStyle w:val="af1"/>
        <w:ind w:left="0"/>
        <w:rPr>
          <w:b/>
          <w:bCs/>
          <w:sz w:val="21"/>
          <w:szCs w:val="21"/>
          <w:lang w:val="en-US" w:eastAsia="zh-CN"/>
        </w:rPr>
      </w:pPr>
    </w:p>
    <w:p w14:paraId="02DAD324" w14:textId="77777777" w:rsidR="005E7517" w:rsidRDefault="005E7517" w:rsidP="005E7517">
      <w:pPr>
        <w:pStyle w:val="1"/>
        <w:rPr>
          <w:rFonts w:cs="Arial"/>
        </w:rPr>
      </w:pPr>
      <w:r>
        <w:rPr>
          <w:rFonts w:cs="Arial"/>
        </w:rPr>
        <w:t>Summary</w:t>
      </w:r>
    </w:p>
    <w:p w14:paraId="1FE2CB05" w14:textId="77777777" w:rsidR="005E7517" w:rsidRDefault="005E7517" w:rsidP="00A249A2">
      <w:pPr>
        <w:rPr>
          <w:rFonts w:cs="Arial"/>
        </w:rPr>
      </w:pPr>
    </w:p>
    <w:p w14:paraId="5A934879" w14:textId="77777777" w:rsidR="005E7517" w:rsidRPr="00BA7E6F" w:rsidRDefault="005E7517" w:rsidP="00A249A2">
      <w:pPr>
        <w:rPr>
          <w:rFonts w:cs="Arial"/>
        </w:rPr>
      </w:pPr>
    </w:p>
    <w:p w14:paraId="5F5029A4" w14:textId="77777777" w:rsidR="00A249A2" w:rsidRDefault="00A249A2" w:rsidP="00A249A2">
      <w:pPr>
        <w:pStyle w:val="1"/>
        <w:rPr>
          <w:rFonts w:cs="Arial"/>
        </w:rPr>
      </w:pPr>
      <w:r w:rsidRPr="00F904EF">
        <w:rPr>
          <w:rFonts w:cs="Arial"/>
        </w:rPr>
        <w:t>References</w:t>
      </w:r>
    </w:p>
    <w:p w14:paraId="552DD196" w14:textId="1C195BBC" w:rsidR="002F1190" w:rsidRPr="002F1190" w:rsidRDefault="002F1190" w:rsidP="002F1190">
      <w:pPr>
        <w:pStyle w:val="ad"/>
        <w:widowControl w:val="0"/>
        <w:numPr>
          <w:ilvl w:val="0"/>
          <w:numId w:val="5"/>
        </w:numPr>
        <w:rPr>
          <w:rFonts w:cs="Arial"/>
          <w:szCs w:val="22"/>
          <w:lang w:val="en-US" w:bidi="ar"/>
        </w:rPr>
      </w:pPr>
      <w:r w:rsidRPr="002F1190">
        <w:rPr>
          <w:rFonts w:eastAsiaTheme="minorEastAsia" w:cs="Arial"/>
        </w:rPr>
        <w:t>R2-</w:t>
      </w:r>
      <w:r w:rsidR="009C2740">
        <w:rPr>
          <w:rFonts w:eastAsiaTheme="minorEastAsia" w:cs="Arial"/>
        </w:rPr>
        <w:t>2204849</w:t>
      </w:r>
      <w:r w:rsidR="00841B6E">
        <w:rPr>
          <w:rFonts w:eastAsiaTheme="minorEastAsia" w:cs="Arial"/>
        </w:rPr>
        <w:tab/>
      </w:r>
      <w:bookmarkStart w:id="16" w:name="_Hlk101636553"/>
      <w:r w:rsidR="00475CAF" w:rsidRPr="00EE17D6">
        <w:t xml:space="preserve">Introduction of AS layer </w:t>
      </w:r>
      <w:r w:rsidR="00475CAF">
        <w:t xml:space="preserve">memory size for </w:t>
      </w:r>
      <w:r w:rsidR="00475CAF" w:rsidRPr="009F19D7">
        <w:t>QoE paused measurement report</w:t>
      </w:r>
      <w:r w:rsidR="00475CAF">
        <w:t>s</w:t>
      </w:r>
      <w:bookmarkEnd w:id="16"/>
      <w:r w:rsidRPr="002F1190">
        <w:rPr>
          <w:rFonts w:eastAsiaTheme="minorEastAsia" w:cs="Arial"/>
        </w:rPr>
        <w:t xml:space="preserve">, </w:t>
      </w:r>
      <w:r w:rsidR="005B6018">
        <w:rPr>
          <w:rFonts w:eastAsiaTheme="minorEastAsia" w:cs="Arial"/>
        </w:rPr>
        <w:t>Lenovo</w:t>
      </w:r>
    </w:p>
    <w:p w14:paraId="7BCAE677" w14:textId="29EA384F" w:rsidR="009A573E" w:rsidRPr="00A5648D" w:rsidRDefault="002F1190" w:rsidP="00A5648D">
      <w:pPr>
        <w:pStyle w:val="ad"/>
        <w:widowControl w:val="0"/>
        <w:numPr>
          <w:ilvl w:val="0"/>
          <w:numId w:val="5"/>
        </w:numPr>
        <w:rPr>
          <w:rFonts w:eastAsiaTheme="minorEastAsia" w:cs="Arial"/>
        </w:rPr>
      </w:pPr>
      <w:r w:rsidRPr="00DD2E47">
        <w:rPr>
          <w:rFonts w:eastAsiaTheme="minorEastAsia" w:cs="Arial"/>
        </w:rPr>
        <w:t>R2-</w:t>
      </w:r>
      <w:r w:rsidR="00A33FD7">
        <w:rPr>
          <w:rFonts w:eastAsiaTheme="minorEastAsia" w:cs="Arial"/>
        </w:rPr>
        <w:t>22</w:t>
      </w:r>
      <w:r w:rsidR="0044186A">
        <w:rPr>
          <w:rFonts w:eastAsiaTheme="minorEastAsia" w:cs="Arial"/>
        </w:rPr>
        <w:t>05944</w:t>
      </w:r>
      <w:r w:rsidR="00841B6E">
        <w:rPr>
          <w:rFonts w:eastAsiaTheme="minorEastAsia" w:cs="Arial"/>
        </w:rPr>
        <w:tab/>
      </w:r>
      <w:r w:rsidR="0044186A" w:rsidRPr="006D4A35">
        <w:t xml:space="preserve">Correction </w:t>
      </w:r>
      <w:r w:rsidR="0044186A">
        <w:t xml:space="preserve">on QoE capabilities dependencies, Huawei, </w:t>
      </w:r>
      <w:proofErr w:type="spellStart"/>
      <w:r w:rsidR="0044186A">
        <w:t>HiSilicon</w:t>
      </w:r>
      <w:proofErr w:type="spellEnd"/>
    </w:p>
    <w:sectPr w:rsidR="009A573E" w:rsidRPr="00A5648D" w:rsidSect="00363622">
      <w:headerReference w:type="default" r:id="rId9"/>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B1540" w14:textId="77777777" w:rsidR="00BE66CA" w:rsidRDefault="00BE66CA">
      <w:r>
        <w:separator/>
      </w:r>
    </w:p>
  </w:endnote>
  <w:endnote w:type="continuationSeparator" w:id="0">
    <w:p w14:paraId="2281538D" w14:textId="77777777" w:rsidR="00BE66CA" w:rsidRDefault="00BE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微软雅黑">
    <w:panose1 w:val="020B0503020204020204"/>
    <w:charset w:val="86"/>
    <w:family w:val="swiss"/>
    <w:pitch w:val="variable"/>
    <w:sig w:usb0="80000287" w:usb1="280F3C52" w:usb2="00000016" w:usb3="00000000" w:csb0="0004001F" w:csb1="00000000"/>
  </w:font>
  <w:font w:name="DengXian">
    <w:altName w:val="Arial Unicode MS"/>
    <w:charset w:val="86"/>
    <w:family w:val="auto"/>
    <w:pitch w:val="variable"/>
    <w:sig w:usb0="00000000" w:usb1="38CF7CFA" w:usb2="00000016" w:usb3="00000000" w:csb0="0004000F"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5BAD8" w14:textId="77777777" w:rsidR="00BE66CA" w:rsidRDefault="00BE66CA">
      <w:r>
        <w:separator/>
      </w:r>
    </w:p>
  </w:footnote>
  <w:footnote w:type="continuationSeparator" w:id="0">
    <w:p w14:paraId="3660D467" w14:textId="77777777" w:rsidR="00BE66CA" w:rsidRDefault="00BE6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6DBF5" w14:textId="77777777" w:rsidR="00E150F0" w:rsidRDefault="00E150F0">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3A7E0A"/>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C07CB8"/>
    <w:multiLevelType w:val="hybridMultilevel"/>
    <w:tmpl w:val="C37E354A"/>
    <w:lvl w:ilvl="0" w:tplc="D5DC0DC6">
      <w:start w:val="1"/>
      <w:numFmt w:val="bullet"/>
      <w:lvlText w:val="•"/>
      <w:lvlJc w:val="left"/>
      <w:pPr>
        <w:ind w:left="1064" w:hanging="420"/>
      </w:pPr>
      <w:rPr>
        <w:rFonts w:ascii="Arial" w:hAnsi="Arial"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5">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F7C"/>
    <w:rsid w:val="00003E6A"/>
    <w:rsid w:val="0000587A"/>
    <w:rsid w:val="0000687F"/>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0FB6"/>
    <w:rsid w:val="00021375"/>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18A"/>
    <w:rsid w:val="000373CE"/>
    <w:rsid w:val="00040095"/>
    <w:rsid w:val="00040CE2"/>
    <w:rsid w:val="0004310B"/>
    <w:rsid w:val="000436E9"/>
    <w:rsid w:val="000443F4"/>
    <w:rsid w:val="0004450E"/>
    <w:rsid w:val="00044589"/>
    <w:rsid w:val="00044F52"/>
    <w:rsid w:val="000451E5"/>
    <w:rsid w:val="0004550F"/>
    <w:rsid w:val="000464E0"/>
    <w:rsid w:val="00046994"/>
    <w:rsid w:val="00047614"/>
    <w:rsid w:val="000502EC"/>
    <w:rsid w:val="00050887"/>
    <w:rsid w:val="0005254A"/>
    <w:rsid w:val="000531D7"/>
    <w:rsid w:val="0005391F"/>
    <w:rsid w:val="00053C61"/>
    <w:rsid w:val="000540D5"/>
    <w:rsid w:val="0005495D"/>
    <w:rsid w:val="00054F35"/>
    <w:rsid w:val="00055A08"/>
    <w:rsid w:val="00057B3B"/>
    <w:rsid w:val="0006031A"/>
    <w:rsid w:val="00060D5F"/>
    <w:rsid w:val="0006115F"/>
    <w:rsid w:val="00061AFD"/>
    <w:rsid w:val="00061B07"/>
    <w:rsid w:val="0006223F"/>
    <w:rsid w:val="000634BE"/>
    <w:rsid w:val="00064FC1"/>
    <w:rsid w:val="000662BF"/>
    <w:rsid w:val="00066A74"/>
    <w:rsid w:val="000676BC"/>
    <w:rsid w:val="00067CF5"/>
    <w:rsid w:val="0007199C"/>
    <w:rsid w:val="000733A5"/>
    <w:rsid w:val="00073649"/>
    <w:rsid w:val="00074224"/>
    <w:rsid w:val="00075C17"/>
    <w:rsid w:val="00075FA2"/>
    <w:rsid w:val="00076998"/>
    <w:rsid w:val="00080179"/>
    <w:rsid w:val="00080512"/>
    <w:rsid w:val="0008064B"/>
    <w:rsid w:val="00080BE0"/>
    <w:rsid w:val="00081D9D"/>
    <w:rsid w:val="0008224D"/>
    <w:rsid w:val="00083B17"/>
    <w:rsid w:val="0008408A"/>
    <w:rsid w:val="0008489D"/>
    <w:rsid w:val="0008552A"/>
    <w:rsid w:val="00086AB3"/>
    <w:rsid w:val="00086C2C"/>
    <w:rsid w:val="000870BD"/>
    <w:rsid w:val="00093DB2"/>
    <w:rsid w:val="00094964"/>
    <w:rsid w:val="000979AE"/>
    <w:rsid w:val="00097A7A"/>
    <w:rsid w:val="000A0289"/>
    <w:rsid w:val="000A0C4C"/>
    <w:rsid w:val="000A5D96"/>
    <w:rsid w:val="000A6259"/>
    <w:rsid w:val="000A7240"/>
    <w:rsid w:val="000A72AC"/>
    <w:rsid w:val="000A7FE2"/>
    <w:rsid w:val="000B0541"/>
    <w:rsid w:val="000B0853"/>
    <w:rsid w:val="000B1386"/>
    <w:rsid w:val="000B188D"/>
    <w:rsid w:val="000B1BAD"/>
    <w:rsid w:val="000B2279"/>
    <w:rsid w:val="000B2ADA"/>
    <w:rsid w:val="000B2E1B"/>
    <w:rsid w:val="000B3987"/>
    <w:rsid w:val="000B4613"/>
    <w:rsid w:val="000B5E4F"/>
    <w:rsid w:val="000B6152"/>
    <w:rsid w:val="000B7452"/>
    <w:rsid w:val="000B7BCF"/>
    <w:rsid w:val="000C0849"/>
    <w:rsid w:val="000C2B95"/>
    <w:rsid w:val="000C3112"/>
    <w:rsid w:val="000C3BE4"/>
    <w:rsid w:val="000C3EAF"/>
    <w:rsid w:val="000C4256"/>
    <w:rsid w:val="000C4595"/>
    <w:rsid w:val="000C479C"/>
    <w:rsid w:val="000C53AE"/>
    <w:rsid w:val="000C5D51"/>
    <w:rsid w:val="000C68DE"/>
    <w:rsid w:val="000C72C8"/>
    <w:rsid w:val="000C7A22"/>
    <w:rsid w:val="000D1382"/>
    <w:rsid w:val="000D16F8"/>
    <w:rsid w:val="000D1F89"/>
    <w:rsid w:val="000D232F"/>
    <w:rsid w:val="000D23A2"/>
    <w:rsid w:val="000D292B"/>
    <w:rsid w:val="000D2E5C"/>
    <w:rsid w:val="000D3D6D"/>
    <w:rsid w:val="000D51B4"/>
    <w:rsid w:val="000D5751"/>
    <w:rsid w:val="000D58AB"/>
    <w:rsid w:val="000D7971"/>
    <w:rsid w:val="000D7B6E"/>
    <w:rsid w:val="000D7C6A"/>
    <w:rsid w:val="000E0D90"/>
    <w:rsid w:val="000E11A6"/>
    <w:rsid w:val="000E2829"/>
    <w:rsid w:val="000E2A10"/>
    <w:rsid w:val="000E3607"/>
    <w:rsid w:val="000E40B4"/>
    <w:rsid w:val="000E49DA"/>
    <w:rsid w:val="000E49F2"/>
    <w:rsid w:val="000E4EF8"/>
    <w:rsid w:val="000E5E4F"/>
    <w:rsid w:val="000E6CAB"/>
    <w:rsid w:val="000E7E0B"/>
    <w:rsid w:val="000F003B"/>
    <w:rsid w:val="000F1B19"/>
    <w:rsid w:val="000F3114"/>
    <w:rsid w:val="000F32D1"/>
    <w:rsid w:val="000F387E"/>
    <w:rsid w:val="000F4DBF"/>
    <w:rsid w:val="000F4E5D"/>
    <w:rsid w:val="000F5052"/>
    <w:rsid w:val="000F64F3"/>
    <w:rsid w:val="000F711A"/>
    <w:rsid w:val="000F7383"/>
    <w:rsid w:val="000F7887"/>
    <w:rsid w:val="000F7E1A"/>
    <w:rsid w:val="00100BF1"/>
    <w:rsid w:val="0010159D"/>
    <w:rsid w:val="00101771"/>
    <w:rsid w:val="00101C13"/>
    <w:rsid w:val="00102B50"/>
    <w:rsid w:val="00102C7B"/>
    <w:rsid w:val="00103FD9"/>
    <w:rsid w:val="00105382"/>
    <w:rsid w:val="00105EE4"/>
    <w:rsid w:val="0010746E"/>
    <w:rsid w:val="00107D46"/>
    <w:rsid w:val="0011158C"/>
    <w:rsid w:val="001118AC"/>
    <w:rsid w:val="00112131"/>
    <w:rsid w:val="0011229B"/>
    <w:rsid w:val="00112453"/>
    <w:rsid w:val="001125AF"/>
    <w:rsid w:val="00114C47"/>
    <w:rsid w:val="00116505"/>
    <w:rsid w:val="0011672A"/>
    <w:rsid w:val="00117213"/>
    <w:rsid w:val="00117335"/>
    <w:rsid w:val="00117F2B"/>
    <w:rsid w:val="001207AA"/>
    <w:rsid w:val="00120849"/>
    <w:rsid w:val="001211A8"/>
    <w:rsid w:val="00121673"/>
    <w:rsid w:val="0012180D"/>
    <w:rsid w:val="00121B27"/>
    <w:rsid w:val="00122D33"/>
    <w:rsid w:val="001233C1"/>
    <w:rsid w:val="00123544"/>
    <w:rsid w:val="0012397B"/>
    <w:rsid w:val="00123BA3"/>
    <w:rsid w:val="00123DCF"/>
    <w:rsid w:val="00124A92"/>
    <w:rsid w:val="00127966"/>
    <w:rsid w:val="00130400"/>
    <w:rsid w:val="00132439"/>
    <w:rsid w:val="001334CF"/>
    <w:rsid w:val="00133801"/>
    <w:rsid w:val="0013410C"/>
    <w:rsid w:val="00134C49"/>
    <w:rsid w:val="0013511F"/>
    <w:rsid w:val="001359EF"/>
    <w:rsid w:val="00136C50"/>
    <w:rsid w:val="00137680"/>
    <w:rsid w:val="00137923"/>
    <w:rsid w:val="00143E05"/>
    <w:rsid w:val="001443A3"/>
    <w:rsid w:val="00145751"/>
    <w:rsid w:val="0014603C"/>
    <w:rsid w:val="00147252"/>
    <w:rsid w:val="0014763D"/>
    <w:rsid w:val="0015054D"/>
    <w:rsid w:val="00151ACD"/>
    <w:rsid w:val="0015328C"/>
    <w:rsid w:val="00154396"/>
    <w:rsid w:val="001544A7"/>
    <w:rsid w:val="00154B11"/>
    <w:rsid w:val="0015541B"/>
    <w:rsid w:val="001554EF"/>
    <w:rsid w:val="00155839"/>
    <w:rsid w:val="001561D9"/>
    <w:rsid w:val="00156E48"/>
    <w:rsid w:val="0015783B"/>
    <w:rsid w:val="00157846"/>
    <w:rsid w:val="00157AAC"/>
    <w:rsid w:val="00160055"/>
    <w:rsid w:val="001600B9"/>
    <w:rsid w:val="0016161F"/>
    <w:rsid w:val="00161E94"/>
    <w:rsid w:val="00162453"/>
    <w:rsid w:val="001625D3"/>
    <w:rsid w:val="00162732"/>
    <w:rsid w:val="00163895"/>
    <w:rsid w:val="00163C57"/>
    <w:rsid w:val="00164CE2"/>
    <w:rsid w:val="0016585E"/>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0ED"/>
    <w:rsid w:val="0018433A"/>
    <w:rsid w:val="001843B0"/>
    <w:rsid w:val="001847AA"/>
    <w:rsid w:val="001847E1"/>
    <w:rsid w:val="00185981"/>
    <w:rsid w:val="00185AF0"/>
    <w:rsid w:val="00185DAD"/>
    <w:rsid w:val="0018760F"/>
    <w:rsid w:val="0019003C"/>
    <w:rsid w:val="00190EDA"/>
    <w:rsid w:val="0019190F"/>
    <w:rsid w:val="00191BB2"/>
    <w:rsid w:val="00192C26"/>
    <w:rsid w:val="00192EFC"/>
    <w:rsid w:val="00193724"/>
    <w:rsid w:val="00193C1F"/>
    <w:rsid w:val="0019455D"/>
    <w:rsid w:val="00194CD0"/>
    <w:rsid w:val="00195837"/>
    <w:rsid w:val="00195C95"/>
    <w:rsid w:val="001A04FC"/>
    <w:rsid w:val="001A0F7B"/>
    <w:rsid w:val="001A27C2"/>
    <w:rsid w:val="001A2BAB"/>
    <w:rsid w:val="001A394B"/>
    <w:rsid w:val="001A3BB0"/>
    <w:rsid w:val="001A4980"/>
    <w:rsid w:val="001A4A8B"/>
    <w:rsid w:val="001A53AB"/>
    <w:rsid w:val="001A74CD"/>
    <w:rsid w:val="001A7DF5"/>
    <w:rsid w:val="001B03D8"/>
    <w:rsid w:val="001B12AB"/>
    <w:rsid w:val="001B14A1"/>
    <w:rsid w:val="001B1C2D"/>
    <w:rsid w:val="001B3099"/>
    <w:rsid w:val="001B5564"/>
    <w:rsid w:val="001B7811"/>
    <w:rsid w:val="001C076C"/>
    <w:rsid w:val="001C228F"/>
    <w:rsid w:val="001C4BA8"/>
    <w:rsid w:val="001C50DD"/>
    <w:rsid w:val="001C6849"/>
    <w:rsid w:val="001C72C4"/>
    <w:rsid w:val="001D0189"/>
    <w:rsid w:val="001D0F86"/>
    <w:rsid w:val="001D1022"/>
    <w:rsid w:val="001D15D8"/>
    <w:rsid w:val="001D1648"/>
    <w:rsid w:val="001D1853"/>
    <w:rsid w:val="001D197B"/>
    <w:rsid w:val="001D2E00"/>
    <w:rsid w:val="001D4D05"/>
    <w:rsid w:val="001D54E9"/>
    <w:rsid w:val="001D5F4E"/>
    <w:rsid w:val="001D7033"/>
    <w:rsid w:val="001D78ED"/>
    <w:rsid w:val="001E0BFB"/>
    <w:rsid w:val="001E2A1F"/>
    <w:rsid w:val="001E2D16"/>
    <w:rsid w:val="001E323F"/>
    <w:rsid w:val="001E48F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298"/>
    <w:rsid w:val="0021381E"/>
    <w:rsid w:val="002153FF"/>
    <w:rsid w:val="00215823"/>
    <w:rsid w:val="00216944"/>
    <w:rsid w:val="00216E08"/>
    <w:rsid w:val="002176BF"/>
    <w:rsid w:val="00217703"/>
    <w:rsid w:val="0022046A"/>
    <w:rsid w:val="00220CE6"/>
    <w:rsid w:val="00220E3D"/>
    <w:rsid w:val="0022121E"/>
    <w:rsid w:val="00221269"/>
    <w:rsid w:val="0022199B"/>
    <w:rsid w:val="00221DE3"/>
    <w:rsid w:val="00221FB4"/>
    <w:rsid w:val="00223166"/>
    <w:rsid w:val="00224C9E"/>
    <w:rsid w:val="00225E9B"/>
    <w:rsid w:val="0022606D"/>
    <w:rsid w:val="002262F1"/>
    <w:rsid w:val="00227673"/>
    <w:rsid w:val="00230146"/>
    <w:rsid w:val="00231E57"/>
    <w:rsid w:val="00236135"/>
    <w:rsid w:val="002364A3"/>
    <w:rsid w:val="00236AF4"/>
    <w:rsid w:val="0023771C"/>
    <w:rsid w:val="002403F2"/>
    <w:rsid w:val="0024106E"/>
    <w:rsid w:val="002412E4"/>
    <w:rsid w:val="0024170B"/>
    <w:rsid w:val="0025065E"/>
    <w:rsid w:val="0025073B"/>
    <w:rsid w:val="00251B7E"/>
    <w:rsid w:val="002525DC"/>
    <w:rsid w:val="0025331A"/>
    <w:rsid w:val="00253D53"/>
    <w:rsid w:val="00255B27"/>
    <w:rsid w:val="00255F14"/>
    <w:rsid w:val="002606B3"/>
    <w:rsid w:val="00261926"/>
    <w:rsid w:val="00261EE6"/>
    <w:rsid w:val="002622AB"/>
    <w:rsid w:val="002625AA"/>
    <w:rsid w:val="00263079"/>
    <w:rsid w:val="00264CFC"/>
    <w:rsid w:val="002650B3"/>
    <w:rsid w:val="002664FD"/>
    <w:rsid w:val="002666C6"/>
    <w:rsid w:val="00266F88"/>
    <w:rsid w:val="00267DD9"/>
    <w:rsid w:val="002701BA"/>
    <w:rsid w:val="002703FD"/>
    <w:rsid w:val="002712D1"/>
    <w:rsid w:val="00271EF6"/>
    <w:rsid w:val="00272C5C"/>
    <w:rsid w:val="00272DE7"/>
    <w:rsid w:val="00273A72"/>
    <w:rsid w:val="00274788"/>
    <w:rsid w:val="002748E2"/>
    <w:rsid w:val="002770E7"/>
    <w:rsid w:val="00277559"/>
    <w:rsid w:val="00277751"/>
    <w:rsid w:val="00280D6A"/>
    <w:rsid w:val="00281A6F"/>
    <w:rsid w:val="00281FD2"/>
    <w:rsid w:val="002820EB"/>
    <w:rsid w:val="002824D9"/>
    <w:rsid w:val="0028330A"/>
    <w:rsid w:val="00284BA9"/>
    <w:rsid w:val="00284E8D"/>
    <w:rsid w:val="002855BF"/>
    <w:rsid w:val="00285968"/>
    <w:rsid w:val="00286164"/>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3B23"/>
    <w:rsid w:val="002A45A0"/>
    <w:rsid w:val="002A48EF"/>
    <w:rsid w:val="002A4F9A"/>
    <w:rsid w:val="002A4FA6"/>
    <w:rsid w:val="002A5937"/>
    <w:rsid w:val="002A5B73"/>
    <w:rsid w:val="002A6310"/>
    <w:rsid w:val="002A733A"/>
    <w:rsid w:val="002A7682"/>
    <w:rsid w:val="002A79F1"/>
    <w:rsid w:val="002B14DF"/>
    <w:rsid w:val="002B1533"/>
    <w:rsid w:val="002B1F97"/>
    <w:rsid w:val="002B2093"/>
    <w:rsid w:val="002B26B1"/>
    <w:rsid w:val="002B2D59"/>
    <w:rsid w:val="002B3195"/>
    <w:rsid w:val="002B4065"/>
    <w:rsid w:val="002B4B1A"/>
    <w:rsid w:val="002B4F10"/>
    <w:rsid w:val="002B5B1F"/>
    <w:rsid w:val="002B5D9D"/>
    <w:rsid w:val="002B6B8A"/>
    <w:rsid w:val="002B7B3F"/>
    <w:rsid w:val="002C0DE4"/>
    <w:rsid w:val="002C0EAB"/>
    <w:rsid w:val="002C0EC7"/>
    <w:rsid w:val="002C1DD4"/>
    <w:rsid w:val="002C2863"/>
    <w:rsid w:val="002C2AF9"/>
    <w:rsid w:val="002C2BC9"/>
    <w:rsid w:val="002C3F0F"/>
    <w:rsid w:val="002C467C"/>
    <w:rsid w:val="002C494B"/>
    <w:rsid w:val="002C5047"/>
    <w:rsid w:val="002C56C8"/>
    <w:rsid w:val="002C6542"/>
    <w:rsid w:val="002C6985"/>
    <w:rsid w:val="002C74E2"/>
    <w:rsid w:val="002D02CB"/>
    <w:rsid w:val="002D139E"/>
    <w:rsid w:val="002D14A2"/>
    <w:rsid w:val="002D2FA3"/>
    <w:rsid w:val="002D39A9"/>
    <w:rsid w:val="002D581D"/>
    <w:rsid w:val="002D59B0"/>
    <w:rsid w:val="002D6500"/>
    <w:rsid w:val="002D71E2"/>
    <w:rsid w:val="002D73B3"/>
    <w:rsid w:val="002E194F"/>
    <w:rsid w:val="002E3333"/>
    <w:rsid w:val="002E4BEC"/>
    <w:rsid w:val="002E4DD2"/>
    <w:rsid w:val="002E4EA6"/>
    <w:rsid w:val="002E509B"/>
    <w:rsid w:val="002E52E8"/>
    <w:rsid w:val="002E5658"/>
    <w:rsid w:val="002F01B3"/>
    <w:rsid w:val="002F068F"/>
    <w:rsid w:val="002F0D22"/>
    <w:rsid w:val="002F0DD4"/>
    <w:rsid w:val="002F1190"/>
    <w:rsid w:val="002F17AF"/>
    <w:rsid w:val="002F396E"/>
    <w:rsid w:val="002F4BC4"/>
    <w:rsid w:val="002F4C4E"/>
    <w:rsid w:val="002F5184"/>
    <w:rsid w:val="002F6205"/>
    <w:rsid w:val="002F6AB4"/>
    <w:rsid w:val="002F6B3B"/>
    <w:rsid w:val="002F6E94"/>
    <w:rsid w:val="00300CFC"/>
    <w:rsid w:val="00301C19"/>
    <w:rsid w:val="00301CCB"/>
    <w:rsid w:val="00303BCB"/>
    <w:rsid w:val="003042CC"/>
    <w:rsid w:val="0030430F"/>
    <w:rsid w:val="00304620"/>
    <w:rsid w:val="0030484F"/>
    <w:rsid w:val="0030559A"/>
    <w:rsid w:val="00305BAE"/>
    <w:rsid w:val="00305F23"/>
    <w:rsid w:val="003105D6"/>
    <w:rsid w:val="003107FE"/>
    <w:rsid w:val="00311756"/>
    <w:rsid w:val="00311F7E"/>
    <w:rsid w:val="003126F4"/>
    <w:rsid w:val="00312DE3"/>
    <w:rsid w:val="0031310F"/>
    <w:rsid w:val="003153BC"/>
    <w:rsid w:val="00315925"/>
    <w:rsid w:val="0031637A"/>
    <w:rsid w:val="003172DC"/>
    <w:rsid w:val="003216F2"/>
    <w:rsid w:val="00321766"/>
    <w:rsid w:val="003218EA"/>
    <w:rsid w:val="0032249F"/>
    <w:rsid w:val="00324E00"/>
    <w:rsid w:val="00325E07"/>
    <w:rsid w:val="00326069"/>
    <w:rsid w:val="00326283"/>
    <w:rsid w:val="00326507"/>
    <w:rsid w:val="0032686E"/>
    <w:rsid w:val="0032725A"/>
    <w:rsid w:val="00331E29"/>
    <w:rsid w:val="00331FE4"/>
    <w:rsid w:val="00332D40"/>
    <w:rsid w:val="00334231"/>
    <w:rsid w:val="00336FB6"/>
    <w:rsid w:val="00340466"/>
    <w:rsid w:val="003408E8"/>
    <w:rsid w:val="00341047"/>
    <w:rsid w:val="00341592"/>
    <w:rsid w:val="003428B0"/>
    <w:rsid w:val="00344D9F"/>
    <w:rsid w:val="00347053"/>
    <w:rsid w:val="00347B6B"/>
    <w:rsid w:val="00347F2A"/>
    <w:rsid w:val="00351630"/>
    <w:rsid w:val="00351825"/>
    <w:rsid w:val="003520EB"/>
    <w:rsid w:val="003523D2"/>
    <w:rsid w:val="0035284E"/>
    <w:rsid w:val="0035292D"/>
    <w:rsid w:val="00352C15"/>
    <w:rsid w:val="00352C96"/>
    <w:rsid w:val="003539FE"/>
    <w:rsid w:val="0035462D"/>
    <w:rsid w:val="00354802"/>
    <w:rsid w:val="00354D50"/>
    <w:rsid w:val="00355E81"/>
    <w:rsid w:val="00357BDA"/>
    <w:rsid w:val="003624B5"/>
    <w:rsid w:val="0036260E"/>
    <w:rsid w:val="00363622"/>
    <w:rsid w:val="00363E64"/>
    <w:rsid w:val="003641C0"/>
    <w:rsid w:val="00365B35"/>
    <w:rsid w:val="00366DDA"/>
    <w:rsid w:val="00367880"/>
    <w:rsid w:val="003679D1"/>
    <w:rsid w:val="00367AF4"/>
    <w:rsid w:val="00370CB8"/>
    <w:rsid w:val="00370F5E"/>
    <w:rsid w:val="0037115A"/>
    <w:rsid w:val="00371497"/>
    <w:rsid w:val="00371A02"/>
    <w:rsid w:val="00372265"/>
    <w:rsid w:val="0037239A"/>
    <w:rsid w:val="003724B2"/>
    <w:rsid w:val="003731BB"/>
    <w:rsid w:val="00373300"/>
    <w:rsid w:val="0037345D"/>
    <w:rsid w:val="003738F7"/>
    <w:rsid w:val="00374039"/>
    <w:rsid w:val="003746FE"/>
    <w:rsid w:val="00374738"/>
    <w:rsid w:val="003749B8"/>
    <w:rsid w:val="00374F70"/>
    <w:rsid w:val="00375985"/>
    <w:rsid w:val="00375C7A"/>
    <w:rsid w:val="00377915"/>
    <w:rsid w:val="00380617"/>
    <w:rsid w:val="00380F85"/>
    <w:rsid w:val="003813E2"/>
    <w:rsid w:val="003814C8"/>
    <w:rsid w:val="0038172B"/>
    <w:rsid w:val="00381EFD"/>
    <w:rsid w:val="00382884"/>
    <w:rsid w:val="00382BBF"/>
    <w:rsid w:val="00384A0C"/>
    <w:rsid w:val="00384A61"/>
    <w:rsid w:val="00384C82"/>
    <w:rsid w:val="0038730D"/>
    <w:rsid w:val="00391D8E"/>
    <w:rsid w:val="00392B0D"/>
    <w:rsid w:val="00392EC0"/>
    <w:rsid w:val="00393091"/>
    <w:rsid w:val="00393B5C"/>
    <w:rsid w:val="0039496A"/>
    <w:rsid w:val="00394AA2"/>
    <w:rsid w:val="00394E75"/>
    <w:rsid w:val="00395336"/>
    <w:rsid w:val="00395841"/>
    <w:rsid w:val="00395843"/>
    <w:rsid w:val="00395E28"/>
    <w:rsid w:val="003973B9"/>
    <w:rsid w:val="003A014E"/>
    <w:rsid w:val="003A0881"/>
    <w:rsid w:val="003A08DF"/>
    <w:rsid w:val="003A417A"/>
    <w:rsid w:val="003A4AEF"/>
    <w:rsid w:val="003A504C"/>
    <w:rsid w:val="003A55BE"/>
    <w:rsid w:val="003A57BB"/>
    <w:rsid w:val="003B01E4"/>
    <w:rsid w:val="003B102D"/>
    <w:rsid w:val="003B301F"/>
    <w:rsid w:val="003B36EB"/>
    <w:rsid w:val="003B3E00"/>
    <w:rsid w:val="003B48BB"/>
    <w:rsid w:val="003B53E7"/>
    <w:rsid w:val="003B56BF"/>
    <w:rsid w:val="003B58CC"/>
    <w:rsid w:val="003B58D2"/>
    <w:rsid w:val="003B68B0"/>
    <w:rsid w:val="003B6DCA"/>
    <w:rsid w:val="003B77A1"/>
    <w:rsid w:val="003B7D25"/>
    <w:rsid w:val="003C0278"/>
    <w:rsid w:val="003C1247"/>
    <w:rsid w:val="003C1620"/>
    <w:rsid w:val="003C1C75"/>
    <w:rsid w:val="003C2FE2"/>
    <w:rsid w:val="003C45D7"/>
    <w:rsid w:val="003C5C02"/>
    <w:rsid w:val="003C74C0"/>
    <w:rsid w:val="003C7655"/>
    <w:rsid w:val="003C787F"/>
    <w:rsid w:val="003C78DA"/>
    <w:rsid w:val="003D02C7"/>
    <w:rsid w:val="003D03B6"/>
    <w:rsid w:val="003D05E1"/>
    <w:rsid w:val="003D09E5"/>
    <w:rsid w:val="003D16F6"/>
    <w:rsid w:val="003D25B3"/>
    <w:rsid w:val="003D26F3"/>
    <w:rsid w:val="003D4391"/>
    <w:rsid w:val="003D451A"/>
    <w:rsid w:val="003D4EE5"/>
    <w:rsid w:val="003D6CFF"/>
    <w:rsid w:val="003D727F"/>
    <w:rsid w:val="003D76A1"/>
    <w:rsid w:val="003E0230"/>
    <w:rsid w:val="003E0EFA"/>
    <w:rsid w:val="003E0F74"/>
    <w:rsid w:val="003E1613"/>
    <w:rsid w:val="003E16BE"/>
    <w:rsid w:val="003E30A1"/>
    <w:rsid w:val="003E44F4"/>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3E46"/>
    <w:rsid w:val="003F5E20"/>
    <w:rsid w:val="003F6492"/>
    <w:rsid w:val="003F659D"/>
    <w:rsid w:val="003F683F"/>
    <w:rsid w:val="003F72CE"/>
    <w:rsid w:val="00401855"/>
    <w:rsid w:val="00401F0F"/>
    <w:rsid w:val="004021D2"/>
    <w:rsid w:val="00402E04"/>
    <w:rsid w:val="00403354"/>
    <w:rsid w:val="00403EFA"/>
    <w:rsid w:val="00405187"/>
    <w:rsid w:val="004068B1"/>
    <w:rsid w:val="004078B4"/>
    <w:rsid w:val="004101AE"/>
    <w:rsid w:val="00410E00"/>
    <w:rsid w:val="004115D6"/>
    <w:rsid w:val="004116DD"/>
    <w:rsid w:val="00411F62"/>
    <w:rsid w:val="004123FF"/>
    <w:rsid w:val="004126A1"/>
    <w:rsid w:val="00413D76"/>
    <w:rsid w:val="004147F1"/>
    <w:rsid w:val="0041491C"/>
    <w:rsid w:val="00415BA7"/>
    <w:rsid w:val="00415C7B"/>
    <w:rsid w:val="00415F61"/>
    <w:rsid w:val="004162F2"/>
    <w:rsid w:val="00416AFD"/>
    <w:rsid w:val="00416E8E"/>
    <w:rsid w:val="004174F0"/>
    <w:rsid w:val="0042142B"/>
    <w:rsid w:val="0042182D"/>
    <w:rsid w:val="004230AE"/>
    <w:rsid w:val="00423720"/>
    <w:rsid w:val="00425283"/>
    <w:rsid w:val="004254AB"/>
    <w:rsid w:val="00425791"/>
    <w:rsid w:val="00425CDA"/>
    <w:rsid w:val="004263AC"/>
    <w:rsid w:val="00426CA5"/>
    <w:rsid w:val="00427B59"/>
    <w:rsid w:val="00427D3A"/>
    <w:rsid w:val="00427EEC"/>
    <w:rsid w:val="00427F1B"/>
    <w:rsid w:val="00431165"/>
    <w:rsid w:val="00431659"/>
    <w:rsid w:val="004327CE"/>
    <w:rsid w:val="00433346"/>
    <w:rsid w:val="00434B17"/>
    <w:rsid w:val="00435D5E"/>
    <w:rsid w:val="00435FA5"/>
    <w:rsid w:val="004375A9"/>
    <w:rsid w:val="0043798C"/>
    <w:rsid w:val="00437EA0"/>
    <w:rsid w:val="0044186A"/>
    <w:rsid w:val="00443E17"/>
    <w:rsid w:val="004446E6"/>
    <w:rsid w:val="004467EB"/>
    <w:rsid w:val="0044684A"/>
    <w:rsid w:val="004479B2"/>
    <w:rsid w:val="00450138"/>
    <w:rsid w:val="004514F9"/>
    <w:rsid w:val="0045268A"/>
    <w:rsid w:val="004527F4"/>
    <w:rsid w:val="00454593"/>
    <w:rsid w:val="00455780"/>
    <w:rsid w:val="004579C7"/>
    <w:rsid w:val="00457A36"/>
    <w:rsid w:val="0046095A"/>
    <w:rsid w:val="00461AD8"/>
    <w:rsid w:val="00462FD4"/>
    <w:rsid w:val="00464328"/>
    <w:rsid w:val="00464A2A"/>
    <w:rsid w:val="00464A5F"/>
    <w:rsid w:val="00464C29"/>
    <w:rsid w:val="00465C0A"/>
    <w:rsid w:val="00465DD3"/>
    <w:rsid w:val="00467084"/>
    <w:rsid w:val="00467512"/>
    <w:rsid w:val="00467B33"/>
    <w:rsid w:val="00467C18"/>
    <w:rsid w:val="0047098F"/>
    <w:rsid w:val="00470AF2"/>
    <w:rsid w:val="00470E67"/>
    <w:rsid w:val="0047144C"/>
    <w:rsid w:val="004723AF"/>
    <w:rsid w:val="004752A4"/>
    <w:rsid w:val="00475CAF"/>
    <w:rsid w:val="00475FEC"/>
    <w:rsid w:val="004769E9"/>
    <w:rsid w:val="00477481"/>
    <w:rsid w:val="00477939"/>
    <w:rsid w:val="00477AD1"/>
    <w:rsid w:val="00477B0D"/>
    <w:rsid w:val="00477BDD"/>
    <w:rsid w:val="0048051E"/>
    <w:rsid w:val="00480968"/>
    <w:rsid w:val="00481164"/>
    <w:rsid w:val="00481C59"/>
    <w:rsid w:val="00482F63"/>
    <w:rsid w:val="0048315D"/>
    <w:rsid w:val="00483374"/>
    <w:rsid w:val="00484370"/>
    <w:rsid w:val="00484E45"/>
    <w:rsid w:val="00485270"/>
    <w:rsid w:val="00486B3A"/>
    <w:rsid w:val="00487950"/>
    <w:rsid w:val="00487AEE"/>
    <w:rsid w:val="00490AC3"/>
    <w:rsid w:val="004910E3"/>
    <w:rsid w:val="00491496"/>
    <w:rsid w:val="004928A1"/>
    <w:rsid w:val="004931AB"/>
    <w:rsid w:val="00493C9C"/>
    <w:rsid w:val="004947AF"/>
    <w:rsid w:val="00494EAD"/>
    <w:rsid w:val="0049584C"/>
    <w:rsid w:val="0049608B"/>
    <w:rsid w:val="00496F09"/>
    <w:rsid w:val="004970E8"/>
    <w:rsid w:val="0049718E"/>
    <w:rsid w:val="004978C8"/>
    <w:rsid w:val="004A00D5"/>
    <w:rsid w:val="004A1BBC"/>
    <w:rsid w:val="004A20A5"/>
    <w:rsid w:val="004A40BF"/>
    <w:rsid w:val="004A4A9E"/>
    <w:rsid w:val="004A58A6"/>
    <w:rsid w:val="004A6548"/>
    <w:rsid w:val="004A70A4"/>
    <w:rsid w:val="004A7D06"/>
    <w:rsid w:val="004B2973"/>
    <w:rsid w:val="004B2C59"/>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067"/>
    <w:rsid w:val="004D11D5"/>
    <w:rsid w:val="004D163D"/>
    <w:rsid w:val="004D1BA1"/>
    <w:rsid w:val="004D2101"/>
    <w:rsid w:val="004D3578"/>
    <w:rsid w:val="004D380D"/>
    <w:rsid w:val="004D3D95"/>
    <w:rsid w:val="004D54DE"/>
    <w:rsid w:val="004D6ED8"/>
    <w:rsid w:val="004D7173"/>
    <w:rsid w:val="004D74CD"/>
    <w:rsid w:val="004D74D9"/>
    <w:rsid w:val="004D7B1C"/>
    <w:rsid w:val="004E0BB0"/>
    <w:rsid w:val="004E0F69"/>
    <w:rsid w:val="004E123C"/>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55A"/>
    <w:rsid w:val="004F3CE7"/>
    <w:rsid w:val="004F503D"/>
    <w:rsid w:val="004F6543"/>
    <w:rsid w:val="004F6FA8"/>
    <w:rsid w:val="004F7CE0"/>
    <w:rsid w:val="00500315"/>
    <w:rsid w:val="005003DB"/>
    <w:rsid w:val="00500557"/>
    <w:rsid w:val="00501502"/>
    <w:rsid w:val="00502025"/>
    <w:rsid w:val="00503171"/>
    <w:rsid w:val="005042CA"/>
    <w:rsid w:val="00504745"/>
    <w:rsid w:val="00505944"/>
    <w:rsid w:val="00505D47"/>
    <w:rsid w:val="00505EAB"/>
    <w:rsid w:val="0050728B"/>
    <w:rsid w:val="00510C6C"/>
    <w:rsid w:val="005126D2"/>
    <w:rsid w:val="00512875"/>
    <w:rsid w:val="0051295B"/>
    <w:rsid w:val="00512F15"/>
    <w:rsid w:val="0051348F"/>
    <w:rsid w:val="00513C66"/>
    <w:rsid w:val="00513D17"/>
    <w:rsid w:val="005146D5"/>
    <w:rsid w:val="00514C17"/>
    <w:rsid w:val="00514E4E"/>
    <w:rsid w:val="0051517C"/>
    <w:rsid w:val="00515260"/>
    <w:rsid w:val="005157B4"/>
    <w:rsid w:val="00515E07"/>
    <w:rsid w:val="00516283"/>
    <w:rsid w:val="005168B6"/>
    <w:rsid w:val="00516960"/>
    <w:rsid w:val="00516977"/>
    <w:rsid w:val="00516A9F"/>
    <w:rsid w:val="00516BA0"/>
    <w:rsid w:val="00517783"/>
    <w:rsid w:val="00517CA8"/>
    <w:rsid w:val="00520D15"/>
    <w:rsid w:val="0052102C"/>
    <w:rsid w:val="00521461"/>
    <w:rsid w:val="00523D6F"/>
    <w:rsid w:val="00524C22"/>
    <w:rsid w:val="0052553D"/>
    <w:rsid w:val="00525BA7"/>
    <w:rsid w:val="005268C9"/>
    <w:rsid w:val="005270DA"/>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820"/>
    <w:rsid w:val="00543E6C"/>
    <w:rsid w:val="00545137"/>
    <w:rsid w:val="00547625"/>
    <w:rsid w:val="00547903"/>
    <w:rsid w:val="00547CFD"/>
    <w:rsid w:val="00550376"/>
    <w:rsid w:val="005513E7"/>
    <w:rsid w:val="00551908"/>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19B5"/>
    <w:rsid w:val="00572317"/>
    <w:rsid w:val="0057251D"/>
    <w:rsid w:val="00573511"/>
    <w:rsid w:val="00574D9B"/>
    <w:rsid w:val="00574DCB"/>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3F14"/>
    <w:rsid w:val="005A5028"/>
    <w:rsid w:val="005A549B"/>
    <w:rsid w:val="005A553F"/>
    <w:rsid w:val="005A5C68"/>
    <w:rsid w:val="005A6F6F"/>
    <w:rsid w:val="005A73B2"/>
    <w:rsid w:val="005B04EC"/>
    <w:rsid w:val="005B222E"/>
    <w:rsid w:val="005B30C8"/>
    <w:rsid w:val="005B37FC"/>
    <w:rsid w:val="005B5454"/>
    <w:rsid w:val="005B6018"/>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598E"/>
    <w:rsid w:val="005C681D"/>
    <w:rsid w:val="005C6875"/>
    <w:rsid w:val="005D0F35"/>
    <w:rsid w:val="005D1268"/>
    <w:rsid w:val="005D1CCF"/>
    <w:rsid w:val="005D213F"/>
    <w:rsid w:val="005D3CD7"/>
    <w:rsid w:val="005D578C"/>
    <w:rsid w:val="005D6FC0"/>
    <w:rsid w:val="005E0152"/>
    <w:rsid w:val="005E0A2D"/>
    <w:rsid w:val="005E175F"/>
    <w:rsid w:val="005E1AC8"/>
    <w:rsid w:val="005E2292"/>
    <w:rsid w:val="005E2E2D"/>
    <w:rsid w:val="005E3455"/>
    <w:rsid w:val="005E4DE4"/>
    <w:rsid w:val="005E621B"/>
    <w:rsid w:val="005E64E1"/>
    <w:rsid w:val="005E7517"/>
    <w:rsid w:val="005F0CA7"/>
    <w:rsid w:val="005F56B9"/>
    <w:rsid w:val="005F591E"/>
    <w:rsid w:val="005F5C42"/>
    <w:rsid w:val="005F5E36"/>
    <w:rsid w:val="005F5EB6"/>
    <w:rsid w:val="005F64FA"/>
    <w:rsid w:val="005F651E"/>
    <w:rsid w:val="005F6621"/>
    <w:rsid w:val="005F6D32"/>
    <w:rsid w:val="005F6F3B"/>
    <w:rsid w:val="005F7721"/>
    <w:rsid w:val="005F7B2F"/>
    <w:rsid w:val="005F7C87"/>
    <w:rsid w:val="0060071A"/>
    <w:rsid w:val="0060173B"/>
    <w:rsid w:val="00601DD9"/>
    <w:rsid w:val="006037F6"/>
    <w:rsid w:val="00604228"/>
    <w:rsid w:val="0060429E"/>
    <w:rsid w:val="00604D14"/>
    <w:rsid w:val="00604D84"/>
    <w:rsid w:val="00605756"/>
    <w:rsid w:val="006057CF"/>
    <w:rsid w:val="00606586"/>
    <w:rsid w:val="0060682A"/>
    <w:rsid w:val="00606A90"/>
    <w:rsid w:val="00610631"/>
    <w:rsid w:val="00610DD1"/>
    <w:rsid w:val="00611566"/>
    <w:rsid w:val="00612350"/>
    <w:rsid w:val="00612FB2"/>
    <w:rsid w:val="006131A7"/>
    <w:rsid w:val="00615ACF"/>
    <w:rsid w:val="00616DC2"/>
    <w:rsid w:val="0061770F"/>
    <w:rsid w:val="0062068C"/>
    <w:rsid w:val="006209A9"/>
    <w:rsid w:val="006210CF"/>
    <w:rsid w:val="00621232"/>
    <w:rsid w:val="00621492"/>
    <w:rsid w:val="00621777"/>
    <w:rsid w:val="00622C78"/>
    <w:rsid w:val="00622CAF"/>
    <w:rsid w:val="00623DBD"/>
    <w:rsid w:val="00625EF2"/>
    <w:rsid w:val="00627424"/>
    <w:rsid w:val="0062747C"/>
    <w:rsid w:val="006274EC"/>
    <w:rsid w:val="0063015B"/>
    <w:rsid w:val="006323D4"/>
    <w:rsid w:val="00632971"/>
    <w:rsid w:val="00633150"/>
    <w:rsid w:val="006349BE"/>
    <w:rsid w:val="00634B39"/>
    <w:rsid w:val="00635675"/>
    <w:rsid w:val="00635C47"/>
    <w:rsid w:val="00635C8C"/>
    <w:rsid w:val="0063642A"/>
    <w:rsid w:val="00640B46"/>
    <w:rsid w:val="006414AC"/>
    <w:rsid w:val="0064161C"/>
    <w:rsid w:val="0064170C"/>
    <w:rsid w:val="00641AD6"/>
    <w:rsid w:val="00641BF1"/>
    <w:rsid w:val="00641E8C"/>
    <w:rsid w:val="006429B6"/>
    <w:rsid w:val="00642C16"/>
    <w:rsid w:val="006431B7"/>
    <w:rsid w:val="006434E5"/>
    <w:rsid w:val="00643906"/>
    <w:rsid w:val="006439CB"/>
    <w:rsid w:val="00644EF7"/>
    <w:rsid w:val="00645110"/>
    <w:rsid w:val="00645497"/>
    <w:rsid w:val="006516A8"/>
    <w:rsid w:val="00651E1E"/>
    <w:rsid w:val="0065205E"/>
    <w:rsid w:val="00652159"/>
    <w:rsid w:val="0065224A"/>
    <w:rsid w:val="00652254"/>
    <w:rsid w:val="0065258E"/>
    <w:rsid w:val="00653C9B"/>
    <w:rsid w:val="00654905"/>
    <w:rsid w:val="00654EC5"/>
    <w:rsid w:val="00655872"/>
    <w:rsid w:val="00655D9D"/>
    <w:rsid w:val="006579E8"/>
    <w:rsid w:val="00660614"/>
    <w:rsid w:val="00661092"/>
    <w:rsid w:val="00661FE9"/>
    <w:rsid w:val="006623CA"/>
    <w:rsid w:val="00662739"/>
    <w:rsid w:val="00662BF9"/>
    <w:rsid w:val="00664958"/>
    <w:rsid w:val="00664DC4"/>
    <w:rsid w:val="00665BE3"/>
    <w:rsid w:val="006664CA"/>
    <w:rsid w:val="00666B57"/>
    <w:rsid w:val="00666BC5"/>
    <w:rsid w:val="00666F62"/>
    <w:rsid w:val="00670110"/>
    <w:rsid w:val="0067071D"/>
    <w:rsid w:val="00670D17"/>
    <w:rsid w:val="00670FD3"/>
    <w:rsid w:val="006712CD"/>
    <w:rsid w:val="00671593"/>
    <w:rsid w:val="00671C05"/>
    <w:rsid w:val="00672DD3"/>
    <w:rsid w:val="00673DA5"/>
    <w:rsid w:val="00674A37"/>
    <w:rsid w:val="00674BD6"/>
    <w:rsid w:val="00675D11"/>
    <w:rsid w:val="006778D1"/>
    <w:rsid w:val="006778DA"/>
    <w:rsid w:val="006803A6"/>
    <w:rsid w:val="006803A9"/>
    <w:rsid w:val="00680F27"/>
    <w:rsid w:val="00680F84"/>
    <w:rsid w:val="006821D6"/>
    <w:rsid w:val="00682793"/>
    <w:rsid w:val="00682DB1"/>
    <w:rsid w:val="0068447D"/>
    <w:rsid w:val="00685DEF"/>
    <w:rsid w:val="00686A67"/>
    <w:rsid w:val="00687F04"/>
    <w:rsid w:val="00690073"/>
    <w:rsid w:val="00693169"/>
    <w:rsid w:val="006937BA"/>
    <w:rsid w:val="00695FE2"/>
    <w:rsid w:val="00697F47"/>
    <w:rsid w:val="006A0B44"/>
    <w:rsid w:val="006A16B1"/>
    <w:rsid w:val="006A1844"/>
    <w:rsid w:val="006A20CA"/>
    <w:rsid w:val="006A22ED"/>
    <w:rsid w:val="006A3000"/>
    <w:rsid w:val="006A31D5"/>
    <w:rsid w:val="006A50EC"/>
    <w:rsid w:val="006A52CD"/>
    <w:rsid w:val="006A7254"/>
    <w:rsid w:val="006B0D76"/>
    <w:rsid w:val="006B1DD5"/>
    <w:rsid w:val="006B2093"/>
    <w:rsid w:val="006B2E32"/>
    <w:rsid w:val="006B2EE5"/>
    <w:rsid w:val="006B4C8D"/>
    <w:rsid w:val="006B4C9F"/>
    <w:rsid w:val="006B53EF"/>
    <w:rsid w:val="006B5C1B"/>
    <w:rsid w:val="006B5D30"/>
    <w:rsid w:val="006B6292"/>
    <w:rsid w:val="006B6D42"/>
    <w:rsid w:val="006B6E87"/>
    <w:rsid w:val="006B7D1F"/>
    <w:rsid w:val="006C060E"/>
    <w:rsid w:val="006C0D25"/>
    <w:rsid w:val="006C12AA"/>
    <w:rsid w:val="006C1DA9"/>
    <w:rsid w:val="006C20F8"/>
    <w:rsid w:val="006C304D"/>
    <w:rsid w:val="006C36AE"/>
    <w:rsid w:val="006C4159"/>
    <w:rsid w:val="006C4A98"/>
    <w:rsid w:val="006C4C16"/>
    <w:rsid w:val="006C4D4B"/>
    <w:rsid w:val="006C5E32"/>
    <w:rsid w:val="006C63DB"/>
    <w:rsid w:val="006C7EC2"/>
    <w:rsid w:val="006D064F"/>
    <w:rsid w:val="006D123C"/>
    <w:rsid w:val="006D134E"/>
    <w:rsid w:val="006D1B4C"/>
    <w:rsid w:val="006D1CDD"/>
    <w:rsid w:val="006D1E24"/>
    <w:rsid w:val="006D1F2E"/>
    <w:rsid w:val="006D22F1"/>
    <w:rsid w:val="006D24EA"/>
    <w:rsid w:val="006D278F"/>
    <w:rsid w:val="006D3682"/>
    <w:rsid w:val="006D3700"/>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5A54"/>
    <w:rsid w:val="006E77BE"/>
    <w:rsid w:val="006F0A23"/>
    <w:rsid w:val="006F20DE"/>
    <w:rsid w:val="006F2497"/>
    <w:rsid w:val="006F2575"/>
    <w:rsid w:val="006F274D"/>
    <w:rsid w:val="006F32C2"/>
    <w:rsid w:val="006F3955"/>
    <w:rsid w:val="006F3AC1"/>
    <w:rsid w:val="006F3F50"/>
    <w:rsid w:val="006F6972"/>
    <w:rsid w:val="006F6F27"/>
    <w:rsid w:val="006F755D"/>
    <w:rsid w:val="006F7845"/>
    <w:rsid w:val="006F78CE"/>
    <w:rsid w:val="0070022B"/>
    <w:rsid w:val="007016A1"/>
    <w:rsid w:val="00701D7E"/>
    <w:rsid w:val="00702631"/>
    <w:rsid w:val="00702694"/>
    <w:rsid w:val="007071BA"/>
    <w:rsid w:val="00710124"/>
    <w:rsid w:val="00710212"/>
    <w:rsid w:val="00710317"/>
    <w:rsid w:val="007145EA"/>
    <w:rsid w:val="00715F14"/>
    <w:rsid w:val="00716765"/>
    <w:rsid w:val="00717B14"/>
    <w:rsid w:val="00721091"/>
    <w:rsid w:val="00721834"/>
    <w:rsid w:val="00721B21"/>
    <w:rsid w:val="00721C1E"/>
    <w:rsid w:val="007230A8"/>
    <w:rsid w:val="007230DB"/>
    <w:rsid w:val="007241F3"/>
    <w:rsid w:val="0072474C"/>
    <w:rsid w:val="00726628"/>
    <w:rsid w:val="00727957"/>
    <w:rsid w:val="00727D3A"/>
    <w:rsid w:val="00727FC2"/>
    <w:rsid w:val="00731EFF"/>
    <w:rsid w:val="00734738"/>
    <w:rsid w:val="00734A5B"/>
    <w:rsid w:val="00735370"/>
    <w:rsid w:val="00735860"/>
    <w:rsid w:val="007366E0"/>
    <w:rsid w:val="00736C07"/>
    <w:rsid w:val="00736E4D"/>
    <w:rsid w:val="00737B4E"/>
    <w:rsid w:val="007413A2"/>
    <w:rsid w:val="007418E3"/>
    <w:rsid w:val="007448B7"/>
    <w:rsid w:val="00744E76"/>
    <w:rsid w:val="00745016"/>
    <w:rsid w:val="00745694"/>
    <w:rsid w:val="00746B86"/>
    <w:rsid w:val="007506BD"/>
    <w:rsid w:val="00751476"/>
    <w:rsid w:val="00751B62"/>
    <w:rsid w:val="007524A1"/>
    <w:rsid w:val="0075366B"/>
    <w:rsid w:val="00753A73"/>
    <w:rsid w:val="00753BB0"/>
    <w:rsid w:val="00754377"/>
    <w:rsid w:val="00754831"/>
    <w:rsid w:val="0075678D"/>
    <w:rsid w:val="00757BC3"/>
    <w:rsid w:val="00757BF5"/>
    <w:rsid w:val="00757D40"/>
    <w:rsid w:val="00757D8B"/>
    <w:rsid w:val="00760928"/>
    <w:rsid w:val="00760A7B"/>
    <w:rsid w:val="00760C39"/>
    <w:rsid w:val="007617D6"/>
    <w:rsid w:val="00761863"/>
    <w:rsid w:val="00761EF7"/>
    <w:rsid w:val="0076256B"/>
    <w:rsid w:val="00762EF9"/>
    <w:rsid w:val="00763C12"/>
    <w:rsid w:val="007641A3"/>
    <w:rsid w:val="0076452A"/>
    <w:rsid w:val="00765947"/>
    <w:rsid w:val="00765B35"/>
    <w:rsid w:val="007669AA"/>
    <w:rsid w:val="00766CE8"/>
    <w:rsid w:val="007672A3"/>
    <w:rsid w:val="00767383"/>
    <w:rsid w:val="00767FBB"/>
    <w:rsid w:val="0077001A"/>
    <w:rsid w:val="0077162F"/>
    <w:rsid w:val="00771BE0"/>
    <w:rsid w:val="0077237E"/>
    <w:rsid w:val="00772E60"/>
    <w:rsid w:val="007734C5"/>
    <w:rsid w:val="00774386"/>
    <w:rsid w:val="00774CC7"/>
    <w:rsid w:val="00774E61"/>
    <w:rsid w:val="007758B2"/>
    <w:rsid w:val="0077620B"/>
    <w:rsid w:val="00776451"/>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A9B"/>
    <w:rsid w:val="0079527E"/>
    <w:rsid w:val="007957E6"/>
    <w:rsid w:val="0079619B"/>
    <w:rsid w:val="007962DB"/>
    <w:rsid w:val="007968C8"/>
    <w:rsid w:val="0079764C"/>
    <w:rsid w:val="00797D17"/>
    <w:rsid w:val="007A004E"/>
    <w:rsid w:val="007A0073"/>
    <w:rsid w:val="007A1114"/>
    <w:rsid w:val="007A2193"/>
    <w:rsid w:val="007A2E90"/>
    <w:rsid w:val="007A349A"/>
    <w:rsid w:val="007A66CE"/>
    <w:rsid w:val="007A69BF"/>
    <w:rsid w:val="007A772E"/>
    <w:rsid w:val="007A7ADC"/>
    <w:rsid w:val="007B3276"/>
    <w:rsid w:val="007B365F"/>
    <w:rsid w:val="007B37FE"/>
    <w:rsid w:val="007B3DFF"/>
    <w:rsid w:val="007B59E8"/>
    <w:rsid w:val="007B60FC"/>
    <w:rsid w:val="007B714C"/>
    <w:rsid w:val="007B7578"/>
    <w:rsid w:val="007B779D"/>
    <w:rsid w:val="007C095F"/>
    <w:rsid w:val="007C0E62"/>
    <w:rsid w:val="007C1271"/>
    <w:rsid w:val="007C1D88"/>
    <w:rsid w:val="007C288E"/>
    <w:rsid w:val="007C2D08"/>
    <w:rsid w:val="007C2DC9"/>
    <w:rsid w:val="007C2F69"/>
    <w:rsid w:val="007C5197"/>
    <w:rsid w:val="007C55FD"/>
    <w:rsid w:val="007C626F"/>
    <w:rsid w:val="007C70F9"/>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8B3"/>
    <w:rsid w:val="007E1DF8"/>
    <w:rsid w:val="007E1F2A"/>
    <w:rsid w:val="007E1FEB"/>
    <w:rsid w:val="007E2C01"/>
    <w:rsid w:val="007E2E21"/>
    <w:rsid w:val="007E4299"/>
    <w:rsid w:val="007E56CB"/>
    <w:rsid w:val="007E574B"/>
    <w:rsid w:val="007E77B1"/>
    <w:rsid w:val="007F0139"/>
    <w:rsid w:val="007F060D"/>
    <w:rsid w:val="007F0DDD"/>
    <w:rsid w:val="007F449B"/>
    <w:rsid w:val="007F4588"/>
    <w:rsid w:val="007F4A5C"/>
    <w:rsid w:val="007F54E0"/>
    <w:rsid w:val="007F57E2"/>
    <w:rsid w:val="007F5ED1"/>
    <w:rsid w:val="007F5FF1"/>
    <w:rsid w:val="007F6F3C"/>
    <w:rsid w:val="007F7286"/>
    <w:rsid w:val="00800BE7"/>
    <w:rsid w:val="00801906"/>
    <w:rsid w:val="008027A5"/>
    <w:rsid w:val="00802839"/>
    <w:rsid w:val="008028A4"/>
    <w:rsid w:val="00802BE5"/>
    <w:rsid w:val="00803210"/>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0C4"/>
    <w:rsid w:val="008305D8"/>
    <w:rsid w:val="00830B1E"/>
    <w:rsid w:val="00832784"/>
    <w:rsid w:val="00833777"/>
    <w:rsid w:val="00833F9F"/>
    <w:rsid w:val="008352DD"/>
    <w:rsid w:val="008355C5"/>
    <w:rsid w:val="00835EAD"/>
    <w:rsid w:val="0083635E"/>
    <w:rsid w:val="008377D0"/>
    <w:rsid w:val="008403B3"/>
    <w:rsid w:val="0084049A"/>
    <w:rsid w:val="008407A9"/>
    <w:rsid w:val="00841258"/>
    <w:rsid w:val="00841B6E"/>
    <w:rsid w:val="008420B9"/>
    <w:rsid w:val="0084269B"/>
    <w:rsid w:val="00842EDC"/>
    <w:rsid w:val="008447AF"/>
    <w:rsid w:val="00845B18"/>
    <w:rsid w:val="00847BA7"/>
    <w:rsid w:val="008504AF"/>
    <w:rsid w:val="00850574"/>
    <w:rsid w:val="00851A34"/>
    <w:rsid w:val="00851BD6"/>
    <w:rsid w:val="0085366C"/>
    <w:rsid w:val="00853EF1"/>
    <w:rsid w:val="00854523"/>
    <w:rsid w:val="008546E1"/>
    <w:rsid w:val="00854D2C"/>
    <w:rsid w:val="00854E8D"/>
    <w:rsid w:val="00855E15"/>
    <w:rsid w:val="00856EF3"/>
    <w:rsid w:val="008602D3"/>
    <w:rsid w:val="0086236F"/>
    <w:rsid w:val="0086273E"/>
    <w:rsid w:val="00863A23"/>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B06"/>
    <w:rsid w:val="00880CA1"/>
    <w:rsid w:val="00880FDF"/>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8EF"/>
    <w:rsid w:val="008973F5"/>
    <w:rsid w:val="0089755E"/>
    <w:rsid w:val="008A08E5"/>
    <w:rsid w:val="008A0C2F"/>
    <w:rsid w:val="008A0F29"/>
    <w:rsid w:val="008A0FA8"/>
    <w:rsid w:val="008A15F7"/>
    <w:rsid w:val="008A61F8"/>
    <w:rsid w:val="008A61FD"/>
    <w:rsid w:val="008A764D"/>
    <w:rsid w:val="008B05C4"/>
    <w:rsid w:val="008B0A62"/>
    <w:rsid w:val="008B0EA7"/>
    <w:rsid w:val="008B0F46"/>
    <w:rsid w:val="008B15E4"/>
    <w:rsid w:val="008B3387"/>
    <w:rsid w:val="008B4F8A"/>
    <w:rsid w:val="008B52AD"/>
    <w:rsid w:val="008B6215"/>
    <w:rsid w:val="008B69AA"/>
    <w:rsid w:val="008B7049"/>
    <w:rsid w:val="008B7D86"/>
    <w:rsid w:val="008B7F68"/>
    <w:rsid w:val="008C148B"/>
    <w:rsid w:val="008C1807"/>
    <w:rsid w:val="008C244E"/>
    <w:rsid w:val="008C425B"/>
    <w:rsid w:val="008C4A9F"/>
    <w:rsid w:val="008C56CE"/>
    <w:rsid w:val="008C7285"/>
    <w:rsid w:val="008C7CF9"/>
    <w:rsid w:val="008D07F9"/>
    <w:rsid w:val="008D0C27"/>
    <w:rsid w:val="008D0FA8"/>
    <w:rsid w:val="008D0FC9"/>
    <w:rsid w:val="008D2E9F"/>
    <w:rsid w:val="008D348D"/>
    <w:rsid w:val="008D38CD"/>
    <w:rsid w:val="008D3E9D"/>
    <w:rsid w:val="008D5D2C"/>
    <w:rsid w:val="008D6DDE"/>
    <w:rsid w:val="008E00BB"/>
    <w:rsid w:val="008E1B2C"/>
    <w:rsid w:val="008E229B"/>
    <w:rsid w:val="008E26F9"/>
    <w:rsid w:val="008E2A6C"/>
    <w:rsid w:val="008E399C"/>
    <w:rsid w:val="008E3EA6"/>
    <w:rsid w:val="008E5066"/>
    <w:rsid w:val="008E5656"/>
    <w:rsid w:val="008E5D85"/>
    <w:rsid w:val="008E5EBD"/>
    <w:rsid w:val="008E606A"/>
    <w:rsid w:val="008E73E6"/>
    <w:rsid w:val="008E7E3F"/>
    <w:rsid w:val="008F20E5"/>
    <w:rsid w:val="008F238B"/>
    <w:rsid w:val="008F3303"/>
    <w:rsid w:val="008F5194"/>
    <w:rsid w:val="008F63B7"/>
    <w:rsid w:val="008F6882"/>
    <w:rsid w:val="008F6EA4"/>
    <w:rsid w:val="008F6EAA"/>
    <w:rsid w:val="008F749F"/>
    <w:rsid w:val="00900B11"/>
    <w:rsid w:val="009016F7"/>
    <w:rsid w:val="0090271F"/>
    <w:rsid w:val="00902F91"/>
    <w:rsid w:val="009030EF"/>
    <w:rsid w:val="00903163"/>
    <w:rsid w:val="00903416"/>
    <w:rsid w:val="00903E2A"/>
    <w:rsid w:val="0090442B"/>
    <w:rsid w:val="00905E61"/>
    <w:rsid w:val="00906106"/>
    <w:rsid w:val="00906253"/>
    <w:rsid w:val="009066F0"/>
    <w:rsid w:val="00907479"/>
    <w:rsid w:val="00910415"/>
    <w:rsid w:val="00913289"/>
    <w:rsid w:val="00914364"/>
    <w:rsid w:val="00914CB9"/>
    <w:rsid w:val="00916296"/>
    <w:rsid w:val="00916396"/>
    <w:rsid w:val="009163CB"/>
    <w:rsid w:val="009167B9"/>
    <w:rsid w:val="00916B3E"/>
    <w:rsid w:val="00916C24"/>
    <w:rsid w:val="00917303"/>
    <w:rsid w:val="0091784D"/>
    <w:rsid w:val="00917F7D"/>
    <w:rsid w:val="0092023F"/>
    <w:rsid w:val="00920A73"/>
    <w:rsid w:val="00921DF5"/>
    <w:rsid w:val="009225AB"/>
    <w:rsid w:val="009235A9"/>
    <w:rsid w:val="00923F6E"/>
    <w:rsid w:val="00925398"/>
    <w:rsid w:val="00925C35"/>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03E"/>
    <w:rsid w:val="00937C1A"/>
    <w:rsid w:val="00937C38"/>
    <w:rsid w:val="0094173D"/>
    <w:rsid w:val="0094221C"/>
    <w:rsid w:val="00942AAC"/>
    <w:rsid w:val="00942DCD"/>
    <w:rsid w:val="00942EC2"/>
    <w:rsid w:val="00943450"/>
    <w:rsid w:val="00943A72"/>
    <w:rsid w:val="00946C9A"/>
    <w:rsid w:val="00946DB9"/>
    <w:rsid w:val="009471E0"/>
    <w:rsid w:val="009478DD"/>
    <w:rsid w:val="00950F6A"/>
    <w:rsid w:val="009515B3"/>
    <w:rsid w:val="00951CD4"/>
    <w:rsid w:val="009524ED"/>
    <w:rsid w:val="0095295C"/>
    <w:rsid w:val="00955107"/>
    <w:rsid w:val="00956700"/>
    <w:rsid w:val="00957324"/>
    <w:rsid w:val="009574C6"/>
    <w:rsid w:val="00957929"/>
    <w:rsid w:val="00960738"/>
    <w:rsid w:val="00961153"/>
    <w:rsid w:val="00961833"/>
    <w:rsid w:val="009637A2"/>
    <w:rsid w:val="00963E78"/>
    <w:rsid w:val="00964204"/>
    <w:rsid w:val="009675EE"/>
    <w:rsid w:val="00971F09"/>
    <w:rsid w:val="009720FA"/>
    <w:rsid w:val="009727E8"/>
    <w:rsid w:val="009728A6"/>
    <w:rsid w:val="0097477A"/>
    <w:rsid w:val="00975345"/>
    <w:rsid w:val="00975B9B"/>
    <w:rsid w:val="00977568"/>
    <w:rsid w:val="009778FE"/>
    <w:rsid w:val="00977AF9"/>
    <w:rsid w:val="00977B9A"/>
    <w:rsid w:val="00980682"/>
    <w:rsid w:val="00982033"/>
    <w:rsid w:val="00982B95"/>
    <w:rsid w:val="0098317C"/>
    <w:rsid w:val="009852D5"/>
    <w:rsid w:val="009858F6"/>
    <w:rsid w:val="00986759"/>
    <w:rsid w:val="00990130"/>
    <w:rsid w:val="009906FA"/>
    <w:rsid w:val="009909EF"/>
    <w:rsid w:val="00991F97"/>
    <w:rsid w:val="0099243D"/>
    <w:rsid w:val="00992A8E"/>
    <w:rsid w:val="00992CD7"/>
    <w:rsid w:val="00992DA1"/>
    <w:rsid w:val="00992F20"/>
    <w:rsid w:val="00993129"/>
    <w:rsid w:val="00993668"/>
    <w:rsid w:val="00994536"/>
    <w:rsid w:val="009947F3"/>
    <w:rsid w:val="00994BF0"/>
    <w:rsid w:val="00994CB5"/>
    <w:rsid w:val="0099571B"/>
    <w:rsid w:val="00995B70"/>
    <w:rsid w:val="00996062"/>
    <w:rsid w:val="009965DB"/>
    <w:rsid w:val="00996B82"/>
    <w:rsid w:val="00997B89"/>
    <w:rsid w:val="00997D91"/>
    <w:rsid w:val="009A0386"/>
    <w:rsid w:val="009A080E"/>
    <w:rsid w:val="009A0B12"/>
    <w:rsid w:val="009A101F"/>
    <w:rsid w:val="009A2784"/>
    <w:rsid w:val="009A29B1"/>
    <w:rsid w:val="009A3FE7"/>
    <w:rsid w:val="009A4DEB"/>
    <w:rsid w:val="009A573E"/>
    <w:rsid w:val="009A5885"/>
    <w:rsid w:val="009A60AD"/>
    <w:rsid w:val="009A6944"/>
    <w:rsid w:val="009B0C84"/>
    <w:rsid w:val="009B10AC"/>
    <w:rsid w:val="009B1EF1"/>
    <w:rsid w:val="009B33C7"/>
    <w:rsid w:val="009B3F03"/>
    <w:rsid w:val="009B42EC"/>
    <w:rsid w:val="009B4792"/>
    <w:rsid w:val="009B57EA"/>
    <w:rsid w:val="009B676E"/>
    <w:rsid w:val="009B6B67"/>
    <w:rsid w:val="009B78D4"/>
    <w:rsid w:val="009C0CE3"/>
    <w:rsid w:val="009C0E1F"/>
    <w:rsid w:val="009C1021"/>
    <w:rsid w:val="009C2740"/>
    <w:rsid w:val="009C2F6C"/>
    <w:rsid w:val="009C30D7"/>
    <w:rsid w:val="009C395D"/>
    <w:rsid w:val="009C4244"/>
    <w:rsid w:val="009C567E"/>
    <w:rsid w:val="009C692F"/>
    <w:rsid w:val="009C7F6E"/>
    <w:rsid w:val="009D1423"/>
    <w:rsid w:val="009D256D"/>
    <w:rsid w:val="009D25D9"/>
    <w:rsid w:val="009D3B54"/>
    <w:rsid w:val="009D481E"/>
    <w:rsid w:val="009D54FD"/>
    <w:rsid w:val="009D6549"/>
    <w:rsid w:val="009D676A"/>
    <w:rsid w:val="009D6BB6"/>
    <w:rsid w:val="009E1D6E"/>
    <w:rsid w:val="009E282D"/>
    <w:rsid w:val="009E2C90"/>
    <w:rsid w:val="009E6ADF"/>
    <w:rsid w:val="009E7D58"/>
    <w:rsid w:val="009F1226"/>
    <w:rsid w:val="009F13E9"/>
    <w:rsid w:val="009F14D5"/>
    <w:rsid w:val="009F1D50"/>
    <w:rsid w:val="009F3DCB"/>
    <w:rsid w:val="009F6EB8"/>
    <w:rsid w:val="009F78DD"/>
    <w:rsid w:val="00A00291"/>
    <w:rsid w:val="00A004D4"/>
    <w:rsid w:val="00A008A8"/>
    <w:rsid w:val="00A00E2E"/>
    <w:rsid w:val="00A013BB"/>
    <w:rsid w:val="00A019DB"/>
    <w:rsid w:val="00A02C69"/>
    <w:rsid w:val="00A02ECE"/>
    <w:rsid w:val="00A02FED"/>
    <w:rsid w:val="00A0300B"/>
    <w:rsid w:val="00A037C2"/>
    <w:rsid w:val="00A059F2"/>
    <w:rsid w:val="00A0667A"/>
    <w:rsid w:val="00A06B61"/>
    <w:rsid w:val="00A10F02"/>
    <w:rsid w:val="00A10F0A"/>
    <w:rsid w:val="00A11623"/>
    <w:rsid w:val="00A119B7"/>
    <w:rsid w:val="00A11A41"/>
    <w:rsid w:val="00A12779"/>
    <w:rsid w:val="00A12BEE"/>
    <w:rsid w:val="00A12DF2"/>
    <w:rsid w:val="00A15080"/>
    <w:rsid w:val="00A15377"/>
    <w:rsid w:val="00A15901"/>
    <w:rsid w:val="00A16B92"/>
    <w:rsid w:val="00A1796E"/>
    <w:rsid w:val="00A17A00"/>
    <w:rsid w:val="00A2022F"/>
    <w:rsid w:val="00A21916"/>
    <w:rsid w:val="00A21EF8"/>
    <w:rsid w:val="00A232C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29A6"/>
    <w:rsid w:val="00A33FD7"/>
    <w:rsid w:val="00A3405E"/>
    <w:rsid w:val="00A34412"/>
    <w:rsid w:val="00A344E2"/>
    <w:rsid w:val="00A34989"/>
    <w:rsid w:val="00A3507E"/>
    <w:rsid w:val="00A36657"/>
    <w:rsid w:val="00A36D7D"/>
    <w:rsid w:val="00A377DE"/>
    <w:rsid w:val="00A37A75"/>
    <w:rsid w:val="00A40411"/>
    <w:rsid w:val="00A41BE5"/>
    <w:rsid w:val="00A41DDF"/>
    <w:rsid w:val="00A42793"/>
    <w:rsid w:val="00A43F9E"/>
    <w:rsid w:val="00A44C95"/>
    <w:rsid w:val="00A44D23"/>
    <w:rsid w:val="00A45482"/>
    <w:rsid w:val="00A45534"/>
    <w:rsid w:val="00A45FAE"/>
    <w:rsid w:val="00A46408"/>
    <w:rsid w:val="00A46CD7"/>
    <w:rsid w:val="00A46D97"/>
    <w:rsid w:val="00A503A5"/>
    <w:rsid w:val="00A506F6"/>
    <w:rsid w:val="00A50C92"/>
    <w:rsid w:val="00A50E4C"/>
    <w:rsid w:val="00A51584"/>
    <w:rsid w:val="00A52C01"/>
    <w:rsid w:val="00A53724"/>
    <w:rsid w:val="00A53A63"/>
    <w:rsid w:val="00A5418C"/>
    <w:rsid w:val="00A546B6"/>
    <w:rsid w:val="00A54F14"/>
    <w:rsid w:val="00A556C2"/>
    <w:rsid w:val="00A5648D"/>
    <w:rsid w:val="00A567D5"/>
    <w:rsid w:val="00A57C56"/>
    <w:rsid w:val="00A6210F"/>
    <w:rsid w:val="00A625EE"/>
    <w:rsid w:val="00A627FC"/>
    <w:rsid w:val="00A6439D"/>
    <w:rsid w:val="00A65224"/>
    <w:rsid w:val="00A66D8D"/>
    <w:rsid w:val="00A675D2"/>
    <w:rsid w:val="00A70B8D"/>
    <w:rsid w:val="00A7124D"/>
    <w:rsid w:val="00A72CF1"/>
    <w:rsid w:val="00A7305B"/>
    <w:rsid w:val="00A73B48"/>
    <w:rsid w:val="00A74808"/>
    <w:rsid w:val="00A755EC"/>
    <w:rsid w:val="00A75950"/>
    <w:rsid w:val="00A7629E"/>
    <w:rsid w:val="00A7663F"/>
    <w:rsid w:val="00A7761A"/>
    <w:rsid w:val="00A8054F"/>
    <w:rsid w:val="00A81DA0"/>
    <w:rsid w:val="00A8209F"/>
    <w:rsid w:val="00A82346"/>
    <w:rsid w:val="00A8237D"/>
    <w:rsid w:val="00A83786"/>
    <w:rsid w:val="00A848A4"/>
    <w:rsid w:val="00A84A49"/>
    <w:rsid w:val="00A86B6E"/>
    <w:rsid w:val="00A871DA"/>
    <w:rsid w:val="00A871F8"/>
    <w:rsid w:val="00A900F2"/>
    <w:rsid w:val="00A92370"/>
    <w:rsid w:val="00A92D1E"/>
    <w:rsid w:val="00A930E5"/>
    <w:rsid w:val="00A93850"/>
    <w:rsid w:val="00A93A49"/>
    <w:rsid w:val="00A93D58"/>
    <w:rsid w:val="00A94394"/>
    <w:rsid w:val="00A95221"/>
    <w:rsid w:val="00A963EC"/>
    <w:rsid w:val="00A9671C"/>
    <w:rsid w:val="00A9754D"/>
    <w:rsid w:val="00AA0E8A"/>
    <w:rsid w:val="00AA24A9"/>
    <w:rsid w:val="00AA24F2"/>
    <w:rsid w:val="00AA3187"/>
    <w:rsid w:val="00AA3F44"/>
    <w:rsid w:val="00AA424C"/>
    <w:rsid w:val="00AA4FEF"/>
    <w:rsid w:val="00AA53F1"/>
    <w:rsid w:val="00AA5901"/>
    <w:rsid w:val="00AA59BD"/>
    <w:rsid w:val="00AA6819"/>
    <w:rsid w:val="00AA68DA"/>
    <w:rsid w:val="00AA6BA2"/>
    <w:rsid w:val="00AA7E7C"/>
    <w:rsid w:val="00AB026F"/>
    <w:rsid w:val="00AB167C"/>
    <w:rsid w:val="00AB1BA5"/>
    <w:rsid w:val="00AB1C44"/>
    <w:rsid w:val="00AB1CE0"/>
    <w:rsid w:val="00AB1D53"/>
    <w:rsid w:val="00AB2D12"/>
    <w:rsid w:val="00AB2DE9"/>
    <w:rsid w:val="00AB311A"/>
    <w:rsid w:val="00AB39C7"/>
    <w:rsid w:val="00AB3D6D"/>
    <w:rsid w:val="00AB4D3C"/>
    <w:rsid w:val="00AB527C"/>
    <w:rsid w:val="00AB54C6"/>
    <w:rsid w:val="00AB5D98"/>
    <w:rsid w:val="00AB6728"/>
    <w:rsid w:val="00AB6A41"/>
    <w:rsid w:val="00AB7D65"/>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09B3"/>
    <w:rsid w:val="00AD1155"/>
    <w:rsid w:val="00AD13D7"/>
    <w:rsid w:val="00AD34D0"/>
    <w:rsid w:val="00AD3DFC"/>
    <w:rsid w:val="00AD3F78"/>
    <w:rsid w:val="00AD62D7"/>
    <w:rsid w:val="00AD71FE"/>
    <w:rsid w:val="00AE1479"/>
    <w:rsid w:val="00AE1675"/>
    <w:rsid w:val="00AE2B24"/>
    <w:rsid w:val="00AE34EF"/>
    <w:rsid w:val="00AE3D5C"/>
    <w:rsid w:val="00AE4CBE"/>
    <w:rsid w:val="00AE61AA"/>
    <w:rsid w:val="00AE681E"/>
    <w:rsid w:val="00AE73AF"/>
    <w:rsid w:val="00AE785D"/>
    <w:rsid w:val="00AE78BC"/>
    <w:rsid w:val="00AE7C76"/>
    <w:rsid w:val="00AE7FA7"/>
    <w:rsid w:val="00AF00A7"/>
    <w:rsid w:val="00AF09C8"/>
    <w:rsid w:val="00AF1369"/>
    <w:rsid w:val="00AF39D7"/>
    <w:rsid w:val="00AF3CF7"/>
    <w:rsid w:val="00AF51CB"/>
    <w:rsid w:val="00AF5257"/>
    <w:rsid w:val="00AF59DD"/>
    <w:rsid w:val="00AF632F"/>
    <w:rsid w:val="00AF63CE"/>
    <w:rsid w:val="00AF7A4E"/>
    <w:rsid w:val="00B00E44"/>
    <w:rsid w:val="00B01511"/>
    <w:rsid w:val="00B0240A"/>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175F4"/>
    <w:rsid w:val="00B20E7B"/>
    <w:rsid w:val="00B21B86"/>
    <w:rsid w:val="00B220C7"/>
    <w:rsid w:val="00B23004"/>
    <w:rsid w:val="00B23170"/>
    <w:rsid w:val="00B231BE"/>
    <w:rsid w:val="00B251CA"/>
    <w:rsid w:val="00B25878"/>
    <w:rsid w:val="00B26361"/>
    <w:rsid w:val="00B26461"/>
    <w:rsid w:val="00B26879"/>
    <w:rsid w:val="00B270E6"/>
    <w:rsid w:val="00B30011"/>
    <w:rsid w:val="00B3096B"/>
    <w:rsid w:val="00B309E8"/>
    <w:rsid w:val="00B30BA0"/>
    <w:rsid w:val="00B30EB8"/>
    <w:rsid w:val="00B323EA"/>
    <w:rsid w:val="00B32BE5"/>
    <w:rsid w:val="00B333FA"/>
    <w:rsid w:val="00B3363E"/>
    <w:rsid w:val="00B33F2D"/>
    <w:rsid w:val="00B34833"/>
    <w:rsid w:val="00B35022"/>
    <w:rsid w:val="00B379C6"/>
    <w:rsid w:val="00B40FC8"/>
    <w:rsid w:val="00B414A9"/>
    <w:rsid w:val="00B4169C"/>
    <w:rsid w:val="00B4205D"/>
    <w:rsid w:val="00B42F32"/>
    <w:rsid w:val="00B4450A"/>
    <w:rsid w:val="00B45677"/>
    <w:rsid w:val="00B476B2"/>
    <w:rsid w:val="00B47CCC"/>
    <w:rsid w:val="00B503A5"/>
    <w:rsid w:val="00B51431"/>
    <w:rsid w:val="00B5276B"/>
    <w:rsid w:val="00B5313E"/>
    <w:rsid w:val="00B53EB2"/>
    <w:rsid w:val="00B543C4"/>
    <w:rsid w:val="00B54700"/>
    <w:rsid w:val="00B550CB"/>
    <w:rsid w:val="00B560B2"/>
    <w:rsid w:val="00B56706"/>
    <w:rsid w:val="00B56FE5"/>
    <w:rsid w:val="00B57515"/>
    <w:rsid w:val="00B5766D"/>
    <w:rsid w:val="00B57971"/>
    <w:rsid w:val="00B57CA1"/>
    <w:rsid w:val="00B600CD"/>
    <w:rsid w:val="00B600FC"/>
    <w:rsid w:val="00B60382"/>
    <w:rsid w:val="00B60548"/>
    <w:rsid w:val="00B61390"/>
    <w:rsid w:val="00B6146F"/>
    <w:rsid w:val="00B61583"/>
    <w:rsid w:val="00B61A45"/>
    <w:rsid w:val="00B61B08"/>
    <w:rsid w:val="00B6244A"/>
    <w:rsid w:val="00B62CC9"/>
    <w:rsid w:val="00B62D0E"/>
    <w:rsid w:val="00B63C82"/>
    <w:rsid w:val="00B63E1C"/>
    <w:rsid w:val="00B64962"/>
    <w:rsid w:val="00B701EF"/>
    <w:rsid w:val="00B70D56"/>
    <w:rsid w:val="00B70DB6"/>
    <w:rsid w:val="00B72548"/>
    <w:rsid w:val="00B72E82"/>
    <w:rsid w:val="00B74711"/>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6EB7"/>
    <w:rsid w:val="00BA7E6F"/>
    <w:rsid w:val="00BB07F2"/>
    <w:rsid w:val="00BB10E3"/>
    <w:rsid w:val="00BB1146"/>
    <w:rsid w:val="00BB29B9"/>
    <w:rsid w:val="00BB3A6F"/>
    <w:rsid w:val="00BB3ACD"/>
    <w:rsid w:val="00BB3AE8"/>
    <w:rsid w:val="00BB3D1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6D3"/>
    <w:rsid w:val="00BC6D96"/>
    <w:rsid w:val="00BC7035"/>
    <w:rsid w:val="00BC79D2"/>
    <w:rsid w:val="00BC7C5E"/>
    <w:rsid w:val="00BD03EF"/>
    <w:rsid w:val="00BD1B44"/>
    <w:rsid w:val="00BD34AD"/>
    <w:rsid w:val="00BD3AAD"/>
    <w:rsid w:val="00BD4382"/>
    <w:rsid w:val="00BD4466"/>
    <w:rsid w:val="00BD52FC"/>
    <w:rsid w:val="00BD55CC"/>
    <w:rsid w:val="00BD77D5"/>
    <w:rsid w:val="00BD78DE"/>
    <w:rsid w:val="00BD7B37"/>
    <w:rsid w:val="00BE0A49"/>
    <w:rsid w:val="00BE1E53"/>
    <w:rsid w:val="00BE1E5D"/>
    <w:rsid w:val="00BE2499"/>
    <w:rsid w:val="00BE2C47"/>
    <w:rsid w:val="00BE360E"/>
    <w:rsid w:val="00BE4752"/>
    <w:rsid w:val="00BE66CA"/>
    <w:rsid w:val="00BE6F59"/>
    <w:rsid w:val="00BE7124"/>
    <w:rsid w:val="00BE790D"/>
    <w:rsid w:val="00BF0A7A"/>
    <w:rsid w:val="00BF1897"/>
    <w:rsid w:val="00BF1CDE"/>
    <w:rsid w:val="00BF4F97"/>
    <w:rsid w:val="00BF5CFD"/>
    <w:rsid w:val="00BF61AA"/>
    <w:rsid w:val="00BF6C2A"/>
    <w:rsid w:val="00BF7744"/>
    <w:rsid w:val="00BF7B68"/>
    <w:rsid w:val="00C008E9"/>
    <w:rsid w:val="00C0114E"/>
    <w:rsid w:val="00C01E54"/>
    <w:rsid w:val="00C01EDD"/>
    <w:rsid w:val="00C037D5"/>
    <w:rsid w:val="00C03F9C"/>
    <w:rsid w:val="00C042AF"/>
    <w:rsid w:val="00C04C15"/>
    <w:rsid w:val="00C0707B"/>
    <w:rsid w:val="00C0746B"/>
    <w:rsid w:val="00C079FE"/>
    <w:rsid w:val="00C10FC8"/>
    <w:rsid w:val="00C12393"/>
    <w:rsid w:val="00C126C2"/>
    <w:rsid w:val="00C129EA"/>
    <w:rsid w:val="00C12DFA"/>
    <w:rsid w:val="00C13A59"/>
    <w:rsid w:val="00C14BE4"/>
    <w:rsid w:val="00C15450"/>
    <w:rsid w:val="00C155BD"/>
    <w:rsid w:val="00C156D0"/>
    <w:rsid w:val="00C15CAD"/>
    <w:rsid w:val="00C16AEA"/>
    <w:rsid w:val="00C16C3B"/>
    <w:rsid w:val="00C2099D"/>
    <w:rsid w:val="00C21C36"/>
    <w:rsid w:val="00C2349F"/>
    <w:rsid w:val="00C236C9"/>
    <w:rsid w:val="00C23ABD"/>
    <w:rsid w:val="00C2585A"/>
    <w:rsid w:val="00C26457"/>
    <w:rsid w:val="00C26CA9"/>
    <w:rsid w:val="00C27BD1"/>
    <w:rsid w:val="00C3030C"/>
    <w:rsid w:val="00C31B6B"/>
    <w:rsid w:val="00C329F7"/>
    <w:rsid w:val="00C32CBD"/>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967"/>
    <w:rsid w:val="00C45139"/>
    <w:rsid w:val="00C4530A"/>
    <w:rsid w:val="00C454EE"/>
    <w:rsid w:val="00C45EAF"/>
    <w:rsid w:val="00C46048"/>
    <w:rsid w:val="00C468C2"/>
    <w:rsid w:val="00C500F7"/>
    <w:rsid w:val="00C50587"/>
    <w:rsid w:val="00C50B52"/>
    <w:rsid w:val="00C50FC2"/>
    <w:rsid w:val="00C5100A"/>
    <w:rsid w:val="00C51E7B"/>
    <w:rsid w:val="00C54515"/>
    <w:rsid w:val="00C54AB4"/>
    <w:rsid w:val="00C54B3D"/>
    <w:rsid w:val="00C5505D"/>
    <w:rsid w:val="00C55639"/>
    <w:rsid w:val="00C55684"/>
    <w:rsid w:val="00C55779"/>
    <w:rsid w:val="00C569B4"/>
    <w:rsid w:val="00C5702A"/>
    <w:rsid w:val="00C57F90"/>
    <w:rsid w:val="00C62D48"/>
    <w:rsid w:val="00C6345B"/>
    <w:rsid w:val="00C63DFE"/>
    <w:rsid w:val="00C6426E"/>
    <w:rsid w:val="00C7060D"/>
    <w:rsid w:val="00C706A4"/>
    <w:rsid w:val="00C716F2"/>
    <w:rsid w:val="00C71C22"/>
    <w:rsid w:val="00C72514"/>
    <w:rsid w:val="00C72B57"/>
    <w:rsid w:val="00C75038"/>
    <w:rsid w:val="00C75741"/>
    <w:rsid w:val="00C75B4E"/>
    <w:rsid w:val="00C77281"/>
    <w:rsid w:val="00C776BF"/>
    <w:rsid w:val="00C779B4"/>
    <w:rsid w:val="00C77A67"/>
    <w:rsid w:val="00C8052C"/>
    <w:rsid w:val="00C80B6C"/>
    <w:rsid w:val="00C8113A"/>
    <w:rsid w:val="00C8185D"/>
    <w:rsid w:val="00C820BD"/>
    <w:rsid w:val="00C83197"/>
    <w:rsid w:val="00C85A5D"/>
    <w:rsid w:val="00C87A10"/>
    <w:rsid w:val="00C90D1D"/>
    <w:rsid w:val="00C914CD"/>
    <w:rsid w:val="00C92289"/>
    <w:rsid w:val="00C928F2"/>
    <w:rsid w:val="00C92CEC"/>
    <w:rsid w:val="00C938AF"/>
    <w:rsid w:val="00C94A2B"/>
    <w:rsid w:val="00CA0600"/>
    <w:rsid w:val="00CA1180"/>
    <w:rsid w:val="00CA1A3E"/>
    <w:rsid w:val="00CA3BF1"/>
    <w:rsid w:val="00CA3CFE"/>
    <w:rsid w:val="00CA3D0C"/>
    <w:rsid w:val="00CA4259"/>
    <w:rsid w:val="00CA7969"/>
    <w:rsid w:val="00CB0156"/>
    <w:rsid w:val="00CB0781"/>
    <w:rsid w:val="00CB0FC4"/>
    <w:rsid w:val="00CB1FEC"/>
    <w:rsid w:val="00CB2111"/>
    <w:rsid w:val="00CB23F7"/>
    <w:rsid w:val="00CB2665"/>
    <w:rsid w:val="00CB31AE"/>
    <w:rsid w:val="00CB412E"/>
    <w:rsid w:val="00CB58E1"/>
    <w:rsid w:val="00CB714D"/>
    <w:rsid w:val="00CB7391"/>
    <w:rsid w:val="00CC2685"/>
    <w:rsid w:val="00CC28A8"/>
    <w:rsid w:val="00CC31E9"/>
    <w:rsid w:val="00CC436F"/>
    <w:rsid w:val="00CC44D5"/>
    <w:rsid w:val="00CC458D"/>
    <w:rsid w:val="00CC5119"/>
    <w:rsid w:val="00CC56D1"/>
    <w:rsid w:val="00CC6878"/>
    <w:rsid w:val="00CC6DE6"/>
    <w:rsid w:val="00CD08E5"/>
    <w:rsid w:val="00CD201A"/>
    <w:rsid w:val="00CD39A5"/>
    <w:rsid w:val="00CD43E2"/>
    <w:rsid w:val="00CD49D9"/>
    <w:rsid w:val="00CD4C7B"/>
    <w:rsid w:val="00CD5B30"/>
    <w:rsid w:val="00CD6E85"/>
    <w:rsid w:val="00CE1ECD"/>
    <w:rsid w:val="00CE1F64"/>
    <w:rsid w:val="00CE3549"/>
    <w:rsid w:val="00CE35B7"/>
    <w:rsid w:val="00CE44B3"/>
    <w:rsid w:val="00CE50C1"/>
    <w:rsid w:val="00CE5D9C"/>
    <w:rsid w:val="00CE670A"/>
    <w:rsid w:val="00CE6DFE"/>
    <w:rsid w:val="00CE7252"/>
    <w:rsid w:val="00CE73AB"/>
    <w:rsid w:val="00CE7A1D"/>
    <w:rsid w:val="00CE7F57"/>
    <w:rsid w:val="00CF0E5B"/>
    <w:rsid w:val="00CF181D"/>
    <w:rsid w:val="00CF1E30"/>
    <w:rsid w:val="00CF5045"/>
    <w:rsid w:val="00CF52C5"/>
    <w:rsid w:val="00CF5E8A"/>
    <w:rsid w:val="00CF643C"/>
    <w:rsid w:val="00CF7081"/>
    <w:rsid w:val="00CF74A2"/>
    <w:rsid w:val="00CF7AA1"/>
    <w:rsid w:val="00D026DF"/>
    <w:rsid w:val="00D031A7"/>
    <w:rsid w:val="00D03969"/>
    <w:rsid w:val="00D03BD7"/>
    <w:rsid w:val="00D04245"/>
    <w:rsid w:val="00D04A49"/>
    <w:rsid w:val="00D04DA9"/>
    <w:rsid w:val="00D05134"/>
    <w:rsid w:val="00D05DBF"/>
    <w:rsid w:val="00D07D63"/>
    <w:rsid w:val="00D101C4"/>
    <w:rsid w:val="00D102B0"/>
    <w:rsid w:val="00D1032A"/>
    <w:rsid w:val="00D10424"/>
    <w:rsid w:val="00D10A46"/>
    <w:rsid w:val="00D10AD1"/>
    <w:rsid w:val="00D12307"/>
    <w:rsid w:val="00D12448"/>
    <w:rsid w:val="00D1363D"/>
    <w:rsid w:val="00D136CF"/>
    <w:rsid w:val="00D1556B"/>
    <w:rsid w:val="00D1696E"/>
    <w:rsid w:val="00D16AA2"/>
    <w:rsid w:val="00D16F87"/>
    <w:rsid w:val="00D17961"/>
    <w:rsid w:val="00D17C37"/>
    <w:rsid w:val="00D21507"/>
    <w:rsid w:val="00D22190"/>
    <w:rsid w:val="00D221A4"/>
    <w:rsid w:val="00D23DF8"/>
    <w:rsid w:val="00D24257"/>
    <w:rsid w:val="00D272CE"/>
    <w:rsid w:val="00D2733A"/>
    <w:rsid w:val="00D27D30"/>
    <w:rsid w:val="00D30A6B"/>
    <w:rsid w:val="00D30C25"/>
    <w:rsid w:val="00D313E6"/>
    <w:rsid w:val="00D33D90"/>
    <w:rsid w:val="00D33E7F"/>
    <w:rsid w:val="00D3454F"/>
    <w:rsid w:val="00D34B03"/>
    <w:rsid w:val="00D351C2"/>
    <w:rsid w:val="00D36E4F"/>
    <w:rsid w:val="00D40B0A"/>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B01"/>
    <w:rsid w:val="00D55E7F"/>
    <w:rsid w:val="00D56652"/>
    <w:rsid w:val="00D56B1C"/>
    <w:rsid w:val="00D574FD"/>
    <w:rsid w:val="00D617D1"/>
    <w:rsid w:val="00D6243B"/>
    <w:rsid w:val="00D629A2"/>
    <w:rsid w:val="00D62A78"/>
    <w:rsid w:val="00D63618"/>
    <w:rsid w:val="00D644B7"/>
    <w:rsid w:val="00D64678"/>
    <w:rsid w:val="00D648FA"/>
    <w:rsid w:val="00D65060"/>
    <w:rsid w:val="00D65A7D"/>
    <w:rsid w:val="00D66B31"/>
    <w:rsid w:val="00D700EA"/>
    <w:rsid w:val="00D70DA0"/>
    <w:rsid w:val="00D71629"/>
    <w:rsid w:val="00D71630"/>
    <w:rsid w:val="00D71FFA"/>
    <w:rsid w:val="00D721C8"/>
    <w:rsid w:val="00D727F6"/>
    <w:rsid w:val="00D738D6"/>
    <w:rsid w:val="00D738EF"/>
    <w:rsid w:val="00D74737"/>
    <w:rsid w:val="00D752DA"/>
    <w:rsid w:val="00D752EA"/>
    <w:rsid w:val="00D7722C"/>
    <w:rsid w:val="00D7723F"/>
    <w:rsid w:val="00D7748E"/>
    <w:rsid w:val="00D775BC"/>
    <w:rsid w:val="00D77703"/>
    <w:rsid w:val="00D80032"/>
    <w:rsid w:val="00D80795"/>
    <w:rsid w:val="00D80CD2"/>
    <w:rsid w:val="00D80DB0"/>
    <w:rsid w:val="00D80FB0"/>
    <w:rsid w:val="00D8197D"/>
    <w:rsid w:val="00D8270F"/>
    <w:rsid w:val="00D83A10"/>
    <w:rsid w:val="00D84B0C"/>
    <w:rsid w:val="00D84E32"/>
    <w:rsid w:val="00D84FB4"/>
    <w:rsid w:val="00D85901"/>
    <w:rsid w:val="00D85FBE"/>
    <w:rsid w:val="00D863C7"/>
    <w:rsid w:val="00D864C9"/>
    <w:rsid w:val="00D864DE"/>
    <w:rsid w:val="00D86B40"/>
    <w:rsid w:val="00D87E00"/>
    <w:rsid w:val="00D9134D"/>
    <w:rsid w:val="00D914EF"/>
    <w:rsid w:val="00D93B50"/>
    <w:rsid w:val="00D943F1"/>
    <w:rsid w:val="00D949CB"/>
    <w:rsid w:val="00D950F5"/>
    <w:rsid w:val="00D96100"/>
    <w:rsid w:val="00D966F1"/>
    <w:rsid w:val="00D97512"/>
    <w:rsid w:val="00D976D2"/>
    <w:rsid w:val="00D9785D"/>
    <w:rsid w:val="00D97AA0"/>
    <w:rsid w:val="00DA02B8"/>
    <w:rsid w:val="00DA05A9"/>
    <w:rsid w:val="00DA14B4"/>
    <w:rsid w:val="00DA30F5"/>
    <w:rsid w:val="00DA31C0"/>
    <w:rsid w:val="00DA3271"/>
    <w:rsid w:val="00DA3571"/>
    <w:rsid w:val="00DA36C1"/>
    <w:rsid w:val="00DA41FD"/>
    <w:rsid w:val="00DA4310"/>
    <w:rsid w:val="00DA48B8"/>
    <w:rsid w:val="00DA4F1D"/>
    <w:rsid w:val="00DA5797"/>
    <w:rsid w:val="00DA597A"/>
    <w:rsid w:val="00DA7A03"/>
    <w:rsid w:val="00DA7B27"/>
    <w:rsid w:val="00DA7CF8"/>
    <w:rsid w:val="00DA7FCE"/>
    <w:rsid w:val="00DB09A1"/>
    <w:rsid w:val="00DB0AC7"/>
    <w:rsid w:val="00DB1570"/>
    <w:rsid w:val="00DB164C"/>
    <w:rsid w:val="00DB1818"/>
    <w:rsid w:val="00DB391E"/>
    <w:rsid w:val="00DB3AF0"/>
    <w:rsid w:val="00DB4C1E"/>
    <w:rsid w:val="00DB4EF0"/>
    <w:rsid w:val="00DB54BB"/>
    <w:rsid w:val="00DB5517"/>
    <w:rsid w:val="00DB555D"/>
    <w:rsid w:val="00DB5799"/>
    <w:rsid w:val="00DB61EE"/>
    <w:rsid w:val="00DB6258"/>
    <w:rsid w:val="00DB62B3"/>
    <w:rsid w:val="00DB6CB6"/>
    <w:rsid w:val="00DB6E86"/>
    <w:rsid w:val="00DB7370"/>
    <w:rsid w:val="00DC103E"/>
    <w:rsid w:val="00DC1741"/>
    <w:rsid w:val="00DC17E5"/>
    <w:rsid w:val="00DC234B"/>
    <w:rsid w:val="00DC2BB4"/>
    <w:rsid w:val="00DC3083"/>
    <w:rsid w:val="00DC309B"/>
    <w:rsid w:val="00DC378A"/>
    <w:rsid w:val="00DC3D55"/>
    <w:rsid w:val="00DC4DA2"/>
    <w:rsid w:val="00DC4F46"/>
    <w:rsid w:val="00DC6276"/>
    <w:rsid w:val="00DC657A"/>
    <w:rsid w:val="00DC7732"/>
    <w:rsid w:val="00DD015C"/>
    <w:rsid w:val="00DD2536"/>
    <w:rsid w:val="00DD2E47"/>
    <w:rsid w:val="00DD4A4C"/>
    <w:rsid w:val="00DD4B22"/>
    <w:rsid w:val="00DD5327"/>
    <w:rsid w:val="00DD6A01"/>
    <w:rsid w:val="00DE0211"/>
    <w:rsid w:val="00DE09ED"/>
    <w:rsid w:val="00DE10F6"/>
    <w:rsid w:val="00DE13B2"/>
    <w:rsid w:val="00DE194F"/>
    <w:rsid w:val="00DE1D5F"/>
    <w:rsid w:val="00DE2BA3"/>
    <w:rsid w:val="00DE354E"/>
    <w:rsid w:val="00DE3AA7"/>
    <w:rsid w:val="00DE3ECC"/>
    <w:rsid w:val="00DE3FEC"/>
    <w:rsid w:val="00DE6265"/>
    <w:rsid w:val="00DE79CF"/>
    <w:rsid w:val="00DE7A51"/>
    <w:rsid w:val="00DE7CAC"/>
    <w:rsid w:val="00DF0452"/>
    <w:rsid w:val="00DF0592"/>
    <w:rsid w:val="00DF05F6"/>
    <w:rsid w:val="00DF188C"/>
    <w:rsid w:val="00DF1997"/>
    <w:rsid w:val="00DF20B2"/>
    <w:rsid w:val="00DF2764"/>
    <w:rsid w:val="00DF2D1C"/>
    <w:rsid w:val="00DF3663"/>
    <w:rsid w:val="00DF3A80"/>
    <w:rsid w:val="00DF443C"/>
    <w:rsid w:val="00DF501D"/>
    <w:rsid w:val="00DF5935"/>
    <w:rsid w:val="00DF5A81"/>
    <w:rsid w:val="00DF7B66"/>
    <w:rsid w:val="00DF7C77"/>
    <w:rsid w:val="00DF7F02"/>
    <w:rsid w:val="00DF7FDF"/>
    <w:rsid w:val="00E00BBA"/>
    <w:rsid w:val="00E03465"/>
    <w:rsid w:val="00E03C0D"/>
    <w:rsid w:val="00E05976"/>
    <w:rsid w:val="00E0611B"/>
    <w:rsid w:val="00E06A62"/>
    <w:rsid w:val="00E06C99"/>
    <w:rsid w:val="00E06CCF"/>
    <w:rsid w:val="00E06D6A"/>
    <w:rsid w:val="00E10D23"/>
    <w:rsid w:val="00E11863"/>
    <w:rsid w:val="00E11F47"/>
    <w:rsid w:val="00E1254B"/>
    <w:rsid w:val="00E12BFF"/>
    <w:rsid w:val="00E146C2"/>
    <w:rsid w:val="00E150F0"/>
    <w:rsid w:val="00E15509"/>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C1C"/>
    <w:rsid w:val="00E33F83"/>
    <w:rsid w:val="00E34783"/>
    <w:rsid w:val="00E351E1"/>
    <w:rsid w:val="00E352D1"/>
    <w:rsid w:val="00E35AD9"/>
    <w:rsid w:val="00E36776"/>
    <w:rsid w:val="00E36BE4"/>
    <w:rsid w:val="00E36E87"/>
    <w:rsid w:val="00E37738"/>
    <w:rsid w:val="00E37A03"/>
    <w:rsid w:val="00E37CF5"/>
    <w:rsid w:val="00E410DD"/>
    <w:rsid w:val="00E42167"/>
    <w:rsid w:val="00E421AF"/>
    <w:rsid w:val="00E43461"/>
    <w:rsid w:val="00E442A0"/>
    <w:rsid w:val="00E45D6D"/>
    <w:rsid w:val="00E469B8"/>
    <w:rsid w:val="00E47128"/>
    <w:rsid w:val="00E47ADD"/>
    <w:rsid w:val="00E50FBD"/>
    <w:rsid w:val="00E514CE"/>
    <w:rsid w:val="00E52084"/>
    <w:rsid w:val="00E557CE"/>
    <w:rsid w:val="00E55B4B"/>
    <w:rsid w:val="00E55EA1"/>
    <w:rsid w:val="00E56057"/>
    <w:rsid w:val="00E56978"/>
    <w:rsid w:val="00E5699E"/>
    <w:rsid w:val="00E57DB7"/>
    <w:rsid w:val="00E60771"/>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2C5A"/>
    <w:rsid w:val="00E83421"/>
    <w:rsid w:val="00E8347A"/>
    <w:rsid w:val="00E84058"/>
    <w:rsid w:val="00E8431D"/>
    <w:rsid w:val="00E84DFC"/>
    <w:rsid w:val="00E86E69"/>
    <w:rsid w:val="00E87D81"/>
    <w:rsid w:val="00E90858"/>
    <w:rsid w:val="00E9162C"/>
    <w:rsid w:val="00E92237"/>
    <w:rsid w:val="00E929E1"/>
    <w:rsid w:val="00E92B3D"/>
    <w:rsid w:val="00E93B17"/>
    <w:rsid w:val="00E9629F"/>
    <w:rsid w:val="00E96360"/>
    <w:rsid w:val="00E9659B"/>
    <w:rsid w:val="00EA0060"/>
    <w:rsid w:val="00EA0512"/>
    <w:rsid w:val="00EA0D65"/>
    <w:rsid w:val="00EA0F74"/>
    <w:rsid w:val="00EA1D2C"/>
    <w:rsid w:val="00EA2E0A"/>
    <w:rsid w:val="00EA386B"/>
    <w:rsid w:val="00EA40E1"/>
    <w:rsid w:val="00EA543C"/>
    <w:rsid w:val="00EA5A39"/>
    <w:rsid w:val="00EA5D51"/>
    <w:rsid w:val="00EA65EB"/>
    <w:rsid w:val="00EA66F1"/>
    <w:rsid w:val="00EA7C1D"/>
    <w:rsid w:val="00EA7C8E"/>
    <w:rsid w:val="00EB02B2"/>
    <w:rsid w:val="00EB0C43"/>
    <w:rsid w:val="00EB18EB"/>
    <w:rsid w:val="00EB1A3B"/>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742"/>
    <w:rsid w:val="00EC7A03"/>
    <w:rsid w:val="00ED0193"/>
    <w:rsid w:val="00ED106F"/>
    <w:rsid w:val="00ED13B4"/>
    <w:rsid w:val="00ED1C2B"/>
    <w:rsid w:val="00ED32D4"/>
    <w:rsid w:val="00ED4881"/>
    <w:rsid w:val="00ED54DE"/>
    <w:rsid w:val="00ED5BD8"/>
    <w:rsid w:val="00ED62E4"/>
    <w:rsid w:val="00ED6540"/>
    <w:rsid w:val="00ED72AC"/>
    <w:rsid w:val="00ED76DF"/>
    <w:rsid w:val="00ED77FA"/>
    <w:rsid w:val="00ED7822"/>
    <w:rsid w:val="00ED7AA4"/>
    <w:rsid w:val="00ED7BCA"/>
    <w:rsid w:val="00EE06CF"/>
    <w:rsid w:val="00EE134F"/>
    <w:rsid w:val="00EE2163"/>
    <w:rsid w:val="00EE3405"/>
    <w:rsid w:val="00EE3EAE"/>
    <w:rsid w:val="00EE42BE"/>
    <w:rsid w:val="00EE48EF"/>
    <w:rsid w:val="00EE498C"/>
    <w:rsid w:val="00EE5BB5"/>
    <w:rsid w:val="00EE7880"/>
    <w:rsid w:val="00EF1C76"/>
    <w:rsid w:val="00EF46DA"/>
    <w:rsid w:val="00EF546E"/>
    <w:rsid w:val="00EF6798"/>
    <w:rsid w:val="00EF68E6"/>
    <w:rsid w:val="00EF7CC1"/>
    <w:rsid w:val="00F00AD6"/>
    <w:rsid w:val="00F016F0"/>
    <w:rsid w:val="00F021A7"/>
    <w:rsid w:val="00F025A2"/>
    <w:rsid w:val="00F02F67"/>
    <w:rsid w:val="00F031F4"/>
    <w:rsid w:val="00F033AF"/>
    <w:rsid w:val="00F04CCB"/>
    <w:rsid w:val="00F05FA5"/>
    <w:rsid w:val="00F07D0C"/>
    <w:rsid w:val="00F10697"/>
    <w:rsid w:val="00F1111C"/>
    <w:rsid w:val="00F1613E"/>
    <w:rsid w:val="00F1618E"/>
    <w:rsid w:val="00F16663"/>
    <w:rsid w:val="00F16FEC"/>
    <w:rsid w:val="00F174D0"/>
    <w:rsid w:val="00F1783F"/>
    <w:rsid w:val="00F2026E"/>
    <w:rsid w:val="00F205BB"/>
    <w:rsid w:val="00F209A1"/>
    <w:rsid w:val="00F211FD"/>
    <w:rsid w:val="00F213BE"/>
    <w:rsid w:val="00F216C0"/>
    <w:rsid w:val="00F22F7A"/>
    <w:rsid w:val="00F243CB"/>
    <w:rsid w:val="00F24A86"/>
    <w:rsid w:val="00F2519C"/>
    <w:rsid w:val="00F26BC6"/>
    <w:rsid w:val="00F2757B"/>
    <w:rsid w:val="00F27AC2"/>
    <w:rsid w:val="00F27B46"/>
    <w:rsid w:val="00F27C67"/>
    <w:rsid w:val="00F27F87"/>
    <w:rsid w:val="00F30EB3"/>
    <w:rsid w:val="00F31DF0"/>
    <w:rsid w:val="00F32A97"/>
    <w:rsid w:val="00F339A6"/>
    <w:rsid w:val="00F3430F"/>
    <w:rsid w:val="00F34617"/>
    <w:rsid w:val="00F35927"/>
    <w:rsid w:val="00F373D0"/>
    <w:rsid w:val="00F37743"/>
    <w:rsid w:val="00F37AB8"/>
    <w:rsid w:val="00F40099"/>
    <w:rsid w:val="00F41098"/>
    <w:rsid w:val="00F414CF"/>
    <w:rsid w:val="00F41A3A"/>
    <w:rsid w:val="00F41BD0"/>
    <w:rsid w:val="00F44590"/>
    <w:rsid w:val="00F4519C"/>
    <w:rsid w:val="00F453EA"/>
    <w:rsid w:val="00F4644A"/>
    <w:rsid w:val="00F46469"/>
    <w:rsid w:val="00F469F5"/>
    <w:rsid w:val="00F46BC3"/>
    <w:rsid w:val="00F47F3F"/>
    <w:rsid w:val="00F47FEB"/>
    <w:rsid w:val="00F52B59"/>
    <w:rsid w:val="00F53058"/>
    <w:rsid w:val="00F53506"/>
    <w:rsid w:val="00F53876"/>
    <w:rsid w:val="00F5419C"/>
    <w:rsid w:val="00F54A3D"/>
    <w:rsid w:val="00F559FC"/>
    <w:rsid w:val="00F55CE9"/>
    <w:rsid w:val="00F56851"/>
    <w:rsid w:val="00F56A65"/>
    <w:rsid w:val="00F57BF8"/>
    <w:rsid w:val="00F57CEC"/>
    <w:rsid w:val="00F57D52"/>
    <w:rsid w:val="00F60271"/>
    <w:rsid w:val="00F60BEB"/>
    <w:rsid w:val="00F61791"/>
    <w:rsid w:val="00F6357E"/>
    <w:rsid w:val="00F6369B"/>
    <w:rsid w:val="00F64013"/>
    <w:rsid w:val="00F653B8"/>
    <w:rsid w:val="00F65E65"/>
    <w:rsid w:val="00F665FF"/>
    <w:rsid w:val="00F67512"/>
    <w:rsid w:val="00F700CA"/>
    <w:rsid w:val="00F70778"/>
    <w:rsid w:val="00F7151C"/>
    <w:rsid w:val="00F71A68"/>
    <w:rsid w:val="00F7227D"/>
    <w:rsid w:val="00F7299A"/>
    <w:rsid w:val="00F72C7A"/>
    <w:rsid w:val="00F73DC4"/>
    <w:rsid w:val="00F73F91"/>
    <w:rsid w:val="00F75E18"/>
    <w:rsid w:val="00F75EE0"/>
    <w:rsid w:val="00F76D11"/>
    <w:rsid w:val="00F76F8F"/>
    <w:rsid w:val="00F774D0"/>
    <w:rsid w:val="00F777C5"/>
    <w:rsid w:val="00F778FE"/>
    <w:rsid w:val="00F81146"/>
    <w:rsid w:val="00F82672"/>
    <w:rsid w:val="00F82924"/>
    <w:rsid w:val="00F82D22"/>
    <w:rsid w:val="00F82DD1"/>
    <w:rsid w:val="00F83350"/>
    <w:rsid w:val="00F8447D"/>
    <w:rsid w:val="00F84E8F"/>
    <w:rsid w:val="00F85260"/>
    <w:rsid w:val="00F8549D"/>
    <w:rsid w:val="00F85AC8"/>
    <w:rsid w:val="00F872FD"/>
    <w:rsid w:val="00F877C3"/>
    <w:rsid w:val="00F87B31"/>
    <w:rsid w:val="00F903AC"/>
    <w:rsid w:val="00F921F8"/>
    <w:rsid w:val="00F92630"/>
    <w:rsid w:val="00F92C28"/>
    <w:rsid w:val="00F93A8F"/>
    <w:rsid w:val="00F94AE2"/>
    <w:rsid w:val="00F954FF"/>
    <w:rsid w:val="00F95710"/>
    <w:rsid w:val="00F960D0"/>
    <w:rsid w:val="00F9705B"/>
    <w:rsid w:val="00FA0039"/>
    <w:rsid w:val="00FA1266"/>
    <w:rsid w:val="00FA1C1A"/>
    <w:rsid w:val="00FA2743"/>
    <w:rsid w:val="00FA2E55"/>
    <w:rsid w:val="00FA3D4B"/>
    <w:rsid w:val="00FA3D76"/>
    <w:rsid w:val="00FA620E"/>
    <w:rsid w:val="00FA64A3"/>
    <w:rsid w:val="00FA6A93"/>
    <w:rsid w:val="00FA6F5A"/>
    <w:rsid w:val="00FA79E8"/>
    <w:rsid w:val="00FB0B87"/>
    <w:rsid w:val="00FB13E9"/>
    <w:rsid w:val="00FB18B8"/>
    <w:rsid w:val="00FB21A6"/>
    <w:rsid w:val="00FB37A1"/>
    <w:rsid w:val="00FB3871"/>
    <w:rsid w:val="00FB55AB"/>
    <w:rsid w:val="00FB6EF1"/>
    <w:rsid w:val="00FB739B"/>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5B1"/>
    <w:rsid w:val="00FD2819"/>
    <w:rsid w:val="00FD3201"/>
    <w:rsid w:val="00FD4BAB"/>
    <w:rsid w:val="00FD55B2"/>
    <w:rsid w:val="00FD58F3"/>
    <w:rsid w:val="00FD5BBB"/>
    <w:rsid w:val="00FD5BCB"/>
    <w:rsid w:val="00FD78EA"/>
    <w:rsid w:val="00FE12A6"/>
    <w:rsid w:val="00FE184E"/>
    <w:rsid w:val="00FE3327"/>
    <w:rsid w:val="00FE3E99"/>
    <w:rsid w:val="00FE4F65"/>
    <w:rsid w:val="00FE77F5"/>
    <w:rsid w:val="00FF00BA"/>
    <w:rsid w:val="00FF0CE4"/>
    <w:rsid w:val="00FF0D36"/>
    <w:rsid w:val="00FF4399"/>
    <w:rsid w:val="00FF48B9"/>
    <w:rsid w:val="00FF4EC3"/>
    <w:rsid w:val="00FF5228"/>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6C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macro" w:uiPriority="99"/>
    <w:lsdException w:name="List" w:uiPriority="99"/>
    <w:lsdException w:name="List Bullet" w:qFormat="1"/>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2" w:unhideWhenUsed="0" w:qFormat="1"/>
    <w:lsdException w:name="Salutation" w:uiPriority="99"/>
    <w:lsdException w:name="Date" w:uiPriority="99"/>
    <w:lsdException w:name="Body Text Indent 3" w:uiPriority="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Table Grid" w:semiHidden="0" w:uiPriority="59" w:unhideWhenUsed="0" w:qFormat="1"/>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styleId="af1">
    <w:name w:val="List Bullet"/>
    <w:basedOn w:val="af2"/>
    <w:qFormat/>
    <w:rsid w:val="00CA1A3E"/>
    <w:pPr>
      <w:overflowPunct w:val="0"/>
      <w:autoSpaceDE w:val="0"/>
      <w:autoSpaceDN w:val="0"/>
      <w:adjustRightInd w:val="0"/>
      <w:spacing w:after="120"/>
      <w:ind w:left="1004" w:firstLineChars="0" w:firstLine="0"/>
      <w:contextualSpacing w:val="0"/>
      <w:textAlignment w:val="baseline"/>
    </w:pPr>
    <w:rPr>
      <w:rFonts w:eastAsiaTheme="minorEastAsia"/>
      <w:lang w:eastAsia="ja-JP"/>
    </w:rPr>
  </w:style>
  <w:style w:type="paragraph" w:styleId="af2">
    <w:name w:val="List"/>
    <w:basedOn w:val="a"/>
    <w:uiPriority w:val="99"/>
    <w:semiHidden/>
    <w:unhideWhenUsed/>
    <w:rsid w:val="00CA1A3E"/>
    <w:pPr>
      <w:ind w:left="2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macro" w:uiPriority="99"/>
    <w:lsdException w:name="List" w:uiPriority="99"/>
    <w:lsdException w:name="List Bullet" w:qFormat="1"/>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2" w:unhideWhenUsed="0" w:qFormat="1"/>
    <w:lsdException w:name="Salutation" w:uiPriority="99"/>
    <w:lsdException w:name="Date" w:uiPriority="99"/>
    <w:lsdException w:name="Body Text Indent 3" w:uiPriority="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Table Grid" w:semiHidden="0" w:uiPriority="59" w:unhideWhenUsed="0" w:qFormat="1"/>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styleId="af1">
    <w:name w:val="List Bullet"/>
    <w:basedOn w:val="af2"/>
    <w:qFormat/>
    <w:rsid w:val="00CA1A3E"/>
    <w:pPr>
      <w:overflowPunct w:val="0"/>
      <w:autoSpaceDE w:val="0"/>
      <w:autoSpaceDN w:val="0"/>
      <w:adjustRightInd w:val="0"/>
      <w:spacing w:after="120"/>
      <w:ind w:left="1004" w:firstLineChars="0" w:firstLine="0"/>
      <w:contextualSpacing w:val="0"/>
      <w:textAlignment w:val="baseline"/>
    </w:pPr>
    <w:rPr>
      <w:rFonts w:eastAsiaTheme="minorEastAsia"/>
      <w:lang w:eastAsia="ja-JP"/>
    </w:rPr>
  </w:style>
  <w:style w:type="paragraph" w:styleId="af2">
    <w:name w:val="List"/>
    <w:basedOn w:val="a"/>
    <w:uiPriority w:val="99"/>
    <w:semiHidden/>
    <w:unhideWhenUsed/>
    <w:rsid w:val="00CA1A3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450E-4642-4352-8A75-E3197E15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4</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4627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CATT</cp:lastModifiedBy>
  <cp:revision>3</cp:revision>
  <cp:lastPrinted>2016-01-11T02:35:00Z</cp:lastPrinted>
  <dcterms:created xsi:type="dcterms:W3CDTF">2022-05-13T04:12:00Z</dcterms:created>
  <dcterms:modified xsi:type="dcterms:W3CDTF">2022-05-13T04:13:00Z</dcterms:modified>
</cp:coreProperties>
</file>