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177B" w14:textId="77777777"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[Pre117-e][610][POS] Open issues on GNSS positioning integrity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77777777" w:rsidR="008B554C" w:rsidRDefault="002205CB">
      <w:pPr>
        <w:spacing w:after="0"/>
        <w:rPr>
          <w:lang w:eastAsia="ja-JP"/>
        </w:rPr>
      </w:pPr>
      <w:r>
        <w:rPr>
          <w:lang w:eastAsia="ja-JP"/>
        </w:rPr>
        <w:t>The following email discussion has been triggered after RAN2#116bis-e:</w:t>
      </w:r>
    </w:p>
    <w:p w14:paraId="47C1F34F" w14:textId="77777777" w:rsidR="008B554C" w:rsidRDefault="008B554C">
      <w:pPr>
        <w:spacing w:after="0"/>
        <w:rPr>
          <w:lang w:eastAsia="ja-JP"/>
        </w:rPr>
      </w:pPr>
    </w:p>
    <w:p w14:paraId="76A00360" w14:textId="77777777"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[Pre117-e][610][POS] Open issues on GNSS positioning integrity (ESA)</w:t>
      </w:r>
    </w:p>
    <w:p w14:paraId="73AE665E" w14:textId="77777777" w:rsidR="008B554C" w:rsidRDefault="002205CB">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049A24F4" w14:textId="77777777" w:rsidR="008B554C" w:rsidRDefault="002205CB">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28886169" w14:textId="77777777" w:rsidR="008B554C" w:rsidRDefault="002205CB">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30DB889" w14:textId="77777777" w:rsidR="008B554C" w:rsidRDefault="002205CB">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77777777" w:rsidR="008B554C" w:rsidRDefault="002205C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28E5E5C6" w14:textId="77777777" w:rsidR="008B554C" w:rsidRDefault="002205CB">
            <w:pPr>
              <w:pStyle w:val="TAC"/>
              <w:jc w:val="left"/>
              <w:rPr>
                <w:rFonts w:ascii="Times New Roman" w:hAnsi="Times New Roman"/>
                <w:lang w:val="en-US"/>
              </w:rPr>
            </w:pPr>
            <w:r>
              <w:rPr>
                <w:rFonts w:ascii="Times New Roman" w:hAnsi="Times New Roman"/>
                <w:lang w:val="en-US"/>
              </w:rPr>
              <w:t>grant@swiftnav.com</w:t>
            </w: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8E75255" w14:textId="77777777" w:rsidR="008B554C" w:rsidRDefault="002205CB">
            <w:pPr>
              <w:pStyle w:val="TAC"/>
              <w:jc w:val="left"/>
              <w:rPr>
                <w:rFonts w:ascii="Times New Roman" w:hAnsi="Times New Roman"/>
                <w:lang w:val="de-DE" w:eastAsia="zh-CN"/>
              </w:rPr>
            </w:pPr>
            <w:r>
              <w:rPr>
                <w:rFonts w:ascii="Times New Roman" w:hAnsi="Times New Roman"/>
                <w:lang w:val="de-DE" w:eastAsia="zh-CN"/>
              </w:rPr>
              <w:t>yinghaoguo@huawei.com</w:t>
            </w: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77777777" w:rsidR="008B554C" w:rsidRDefault="002205CB">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F72C516" w14:textId="77777777" w:rsidR="008B554C" w:rsidRDefault="002205CB">
            <w:pPr>
              <w:pStyle w:val="TAC"/>
              <w:jc w:val="left"/>
              <w:rPr>
                <w:rFonts w:ascii="Times New Roman" w:hAnsi="Times New Roman"/>
                <w:lang w:val="en-US"/>
              </w:rPr>
            </w:pPr>
            <w:r>
              <w:rPr>
                <w:rFonts w:ascii="Times New Roman" w:hAnsi="Times New Roman"/>
                <w:lang w:val="en-US"/>
              </w:rPr>
              <w:t>sfischer@qti.qualcomm.com</w:t>
            </w: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31A79542"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ssirotkin@apple.com</w:t>
            </w: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A73347"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pan.yu24@zte.com.cn</w:t>
            </w: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0262634D" w:rsidR="00BB28E7" w:rsidRDefault="00BB28E7" w:rsidP="00BB28E7">
            <w:pPr>
              <w:pStyle w:val="TAC"/>
              <w:jc w:val="left"/>
              <w:rPr>
                <w:rFonts w:ascii="Times New Roman" w:hAnsi="Times New Roman"/>
                <w:lang w:val="en-US" w:eastAsia="zh-CN"/>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13882A43" w14:textId="77777777" w:rsidR="00BB28E7" w:rsidRDefault="00BB28E7" w:rsidP="00BB28E7">
            <w:pPr>
              <w:pStyle w:val="TAC"/>
              <w:jc w:val="left"/>
              <w:rPr>
                <w:rFonts w:ascii="Times New Roman" w:hAnsi="Times New Roman"/>
                <w:lang w:val="en-US"/>
              </w:rPr>
            </w:pPr>
            <w:r w:rsidRPr="00F4380A">
              <w:rPr>
                <w:rFonts w:ascii="Times New Roman" w:hAnsi="Times New Roman"/>
                <w:lang w:val="en-US"/>
              </w:rPr>
              <w:t>Jaya Rao (jaya.rao@interdigital.com</w:t>
            </w:r>
            <w:r>
              <w:rPr>
                <w:rFonts w:ascii="Times New Roman" w:hAnsi="Times New Roman"/>
                <w:lang w:val="en-US"/>
              </w:rPr>
              <w:t xml:space="preserve">), </w:t>
            </w:r>
          </w:p>
          <w:p w14:paraId="04916F3D" w14:textId="69CA030A" w:rsidR="00BB28E7" w:rsidRDefault="00BB28E7" w:rsidP="00BB28E7">
            <w:pPr>
              <w:pStyle w:val="TAC"/>
              <w:jc w:val="left"/>
              <w:rPr>
                <w:rFonts w:ascii="Times New Roman" w:hAnsi="Times New Roman"/>
                <w:lang w:val="en-US" w:eastAsia="zh-CN"/>
              </w:rPr>
            </w:pPr>
            <w:r>
              <w:rPr>
                <w:rFonts w:ascii="Times New Roman" w:hAnsi="Times New Roman"/>
                <w:lang w:val="en-US"/>
              </w:rPr>
              <w:t>Fumihiro Hasegawa (fumihiro.hasegawa@interdigital.com)</w:t>
            </w: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30B12A9C" w:rsidR="00BB28E7" w:rsidRDefault="00CA2062" w:rsidP="00BB28E7">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0B287750" w14:textId="08407984" w:rsidR="00BB28E7" w:rsidRDefault="00CA2062" w:rsidP="00BB28E7">
            <w:pPr>
              <w:pStyle w:val="TAC"/>
              <w:jc w:val="left"/>
              <w:rPr>
                <w:rFonts w:ascii="Times New Roman" w:hAnsi="Times New Roman"/>
                <w:lang w:val="en-US" w:eastAsia="zh-CN"/>
              </w:rPr>
            </w:pPr>
            <w:r>
              <w:rPr>
                <w:rFonts w:ascii="Times New Roman" w:hAnsi="Times New Roman"/>
                <w:lang w:val="en-US" w:eastAsia="zh-CN"/>
              </w:rPr>
              <w:t>Ping-Heng Wallace Kuo (Ping-Heng.Kuo@nokia.com)</w:t>
            </w:r>
          </w:p>
        </w:tc>
      </w:tr>
      <w:tr w:rsidR="004C5647"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5B88F8CD" w:rsidR="004C5647" w:rsidRDefault="004C5647" w:rsidP="004C5647">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DEF39FF" w14:textId="30BDBDF2" w:rsidR="004C5647" w:rsidRDefault="004C5647" w:rsidP="004C5647">
            <w:pPr>
              <w:pStyle w:val="TAC"/>
              <w:jc w:val="left"/>
              <w:rPr>
                <w:rFonts w:ascii="Times New Roman" w:hAnsi="Times New Roman"/>
                <w:lang w:val="en-US" w:eastAsia="zh-CN"/>
              </w:rPr>
            </w:pPr>
            <w:r>
              <w:rPr>
                <w:rFonts w:ascii="Times New Roman" w:hAnsi="Times New Roman"/>
                <w:lang w:val="en-US" w:eastAsia="zh-CN"/>
              </w:rPr>
              <w:t>f</w:t>
            </w:r>
            <w:r w:rsidRPr="004F1A1B">
              <w:rPr>
                <w:rFonts w:ascii="Times New Roman" w:hAnsi="Times New Roman"/>
                <w:lang w:val="en-US" w:eastAsia="zh-CN"/>
              </w:rPr>
              <w:t>redrik.gunnarsson@ericsson.com, ritesh.shreevastav@ericsson.com</w:t>
            </w:r>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77777777" w:rsidR="008B554C" w:rsidRDefault="002205CB">
      <w:pPr>
        <w:pStyle w:val="Heading2"/>
      </w:pPr>
      <w:r>
        <w:t>3.1</w:t>
      </w:r>
      <w:r>
        <w:tab/>
        <w:t>Summary Open Issues</w:t>
      </w:r>
    </w:p>
    <w:p w14:paraId="0A160917" w14:textId="77777777" w:rsidR="008B554C" w:rsidRDefault="002205CB">
      <w:pPr>
        <w:pStyle w:val="B1"/>
        <w:rPr>
          <w:lang w:eastAsia="zh-CN"/>
        </w:rPr>
      </w:pPr>
      <w:r>
        <w:rPr>
          <w:lang w:eastAsia="ja-JP"/>
        </w:rPr>
        <w:t>-</w:t>
      </w:r>
      <w:r>
        <w:rPr>
          <w:lang w:eastAsia="ja-JP"/>
        </w:rPr>
        <w:tab/>
        <w:t xml:space="preserve">The below issues have been extracted from the </w:t>
      </w:r>
      <w:r>
        <w:rPr>
          <w:lang w:eastAsia="zh-CN"/>
        </w:rPr>
        <w:t>R2-2202005</w:t>
      </w:r>
      <w:r>
        <w:rPr>
          <w:lang w:eastAsia="ja-JP"/>
        </w:rPr>
        <w:t xml:space="preserve"> after cross-checking their status with </w:t>
      </w:r>
      <w:r>
        <w:rPr>
          <w:lang w:eastAsia="zh-CN"/>
        </w:rPr>
        <w:t>R2-2201722</w:t>
      </w:r>
      <w:r>
        <w:rPr>
          <w:lang w:eastAsia="ja-JP"/>
        </w:rPr>
        <w:t xml:space="preserve"> and </w:t>
      </w:r>
      <w:r>
        <w:rPr>
          <w:lang w:eastAsia="zh-CN"/>
        </w:rPr>
        <w:t>R2-2201765.</w:t>
      </w:r>
    </w:p>
    <w:p w14:paraId="0A67612B" w14:textId="77777777" w:rsidR="008B554C" w:rsidRDefault="002205CB">
      <w:pPr>
        <w:pStyle w:val="B1"/>
        <w:rPr>
          <w:lang w:eastAsia="ja-JP"/>
        </w:rPr>
      </w:pPr>
      <w:r>
        <w:rPr>
          <w:lang w:eastAsia="zh-CN"/>
        </w:rPr>
        <w:t>-</w:t>
      </w:r>
      <w:r>
        <w:rPr>
          <w:lang w:eastAsia="zh-CN"/>
        </w:rPr>
        <w:tab/>
        <w:t>As a reminder, an open issue is an issue critical to the completion of the WI as marked in the R2-2202005</w:t>
      </w:r>
      <w:r>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8B554C" w14:paraId="6375E089" w14:textId="77777777">
        <w:tc>
          <w:tcPr>
            <w:tcW w:w="717" w:type="dxa"/>
          </w:tcPr>
          <w:p w14:paraId="3B076FBC" w14:textId="77777777" w:rsidR="008B554C" w:rsidRDefault="002205CB">
            <w:pPr>
              <w:rPr>
                <w:b/>
                <w:bCs/>
                <w:sz w:val="18"/>
              </w:rPr>
            </w:pPr>
            <w:r>
              <w:rPr>
                <w:b/>
                <w:bCs/>
                <w:sz w:val="18"/>
              </w:rPr>
              <w:lastRenderedPageBreak/>
              <w:t>Topic</w:t>
            </w:r>
          </w:p>
        </w:tc>
        <w:tc>
          <w:tcPr>
            <w:tcW w:w="4381" w:type="dxa"/>
          </w:tcPr>
          <w:p w14:paraId="27565338" w14:textId="77777777" w:rsidR="008B554C" w:rsidRDefault="002205CB">
            <w:pPr>
              <w:rPr>
                <w:b/>
                <w:bCs/>
                <w:sz w:val="18"/>
              </w:rPr>
            </w:pPr>
            <w:r>
              <w:rPr>
                <w:b/>
                <w:bCs/>
                <w:sz w:val="18"/>
              </w:rPr>
              <w:t>Open issues</w:t>
            </w:r>
          </w:p>
          <w:p w14:paraId="35C34F9B" w14:textId="77777777" w:rsidR="008B554C" w:rsidRDefault="002205CB">
            <w:pPr>
              <w:rPr>
                <w:b/>
                <w:bCs/>
                <w:sz w:val="18"/>
              </w:rPr>
            </w:pPr>
            <w:r>
              <w:rPr>
                <w:b/>
                <w:bCs/>
                <w:sz w:val="18"/>
              </w:rPr>
              <w:t xml:space="preserve">Note: </w:t>
            </w:r>
            <w:r>
              <w:rPr>
                <w:sz w:val="18"/>
              </w:rPr>
              <w:t>Open Issues should be defined for aspects that need to be closed, important to make already agreed functionality work in a reasonable way. Not yet agreed optimizations that may not be needed shall not be listed as Open Issues.</w:t>
            </w:r>
            <w:r>
              <w:rPr>
                <w:b/>
                <w:bCs/>
                <w:sz w:val="18"/>
              </w:rPr>
              <w:t xml:space="preserve"> </w:t>
            </w:r>
          </w:p>
        </w:tc>
        <w:tc>
          <w:tcPr>
            <w:tcW w:w="1560" w:type="dxa"/>
          </w:tcPr>
          <w:p w14:paraId="20D1B2FE" w14:textId="77777777" w:rsidR="008B554C" w:rsidRDefault="002205CB">
            <w:pPr>
              <w:rPr>
                <w:b/>
                <w:bCs/>
                <w:sz w:val="18"/>
              </w:rPr>
            </w:pPr>
            <w:r>
              <w:rPr>
                <w:b/>
                <w:bCs/>
                <w:sz w:val="18"/>
              </w:rPr>
              <w:t xml:space="preserve">Related to the completion of WI? </w:t>
            </w:r>
          </w:p>
          <w:p w14:paraId="27CC9144" w14:textId="77777777" w:rsidR="008B554C" w:rsidRDefault="002205CB">
            <w:pPr>
              <w:rPr>
                <w:color w:val="FF0000"/>
                <w:sz w:val="18"/>
              </w:rPr>
            </w:pPr>
            <w:r>
              <w:rPr>
                <w:b/>
                <w:bCs/>
                <w:color w:val="FF0000"/>
                <w:sz w:val="18"/>
              </w:rPr>
              <w:t>The topic has to be removed from Rel-17 scope if the corresponding open issues cannot be resolved.</w:t>
            </w:r>
            <w:r>
              <w:rPr>
                <w:color w:val="FF0000"/>
                <w:sz w:val="18"/>
              </w:rPr>
              <w:t xml:space="preserve"> </w:t>
            </w:r>
          </w:p>
          <w:p w14:paraId="6DEDB31E" w14:textId="77777777" w:rsidR="008B554C" w:rsidRDefault="008B554C">
            <w:pPr>
              <w:rPr>
                <w:b/>
                <w:bCs/>
                <w:sz w:val="18"/>
              </w:rPr>
            </w:pPr>
          </w:p>
        </w:tc>
        <w:tc>
          <w:tcPr>
            <w:tcW w:w="2409" w:type="dxa"/>
          </w:tcPr>
          <w:p w14:paraId="52FD88CC" w14:textId="77777777" w:rsidR="008B554C" w:rsidRDefault="002205CB">
            <w:pPr>
              <w:rPr>
                <w:b/>
                <w:bCs/>
                <w:sz w:val="18"/>
              </w:rPr>
            </w:pPr>
            <w:r>
              <w:rPr>
                <w:b/>
                <w:bCs/>
                <w:sz w:val="18"/>
              </w:rPr>
              <w:t>Remark</w:t>
            </w:r>
          </w:p>
        </w:tc>
      </w:tr>
      <w:tr w:rsidR="008B554C" w14:paraId="696E4A32" w14:textId="77777777">
        <w:tc>
          <w:tcPr>
            <w:tcW w:w="717" w:type="dxa"/>
            <w:vMerge w:val="restart"/>
          </w:tcPr>
          <w:p w14:paraId="3C33CD39" w14:textId="77777777" w:rsidR="008B554C" w:rsidRDefault="002205CB">
            <w:pPr>
              <w:rPr>
                <w:b/>
                <w:bCs/>
                <w:sz w:val="18"/>
              </w:rPr>
            </w:pPr>
            <w:r>
              <w:rPr>
                <w:b/>
                <w:bCs/>
                <w:sz w:val="18"/>
              </w:rPr>
              <w:t>Stage 3 details</w:t>
            </w:r>
          </w:p>
        </w:tc>
        <w:tc>
          <w:tcPr>
            <w:tcW w:w="4381" w:type="dxa"/>
          </w:tcPr>
          <w:p w14:paraId="2A54DB4D" w14:textId="77777777" w:rsidR="008B554C" w:rsidRDefault="008B554C">
            <w:pPr>
              <w:spacing w:after="0"/>
              <w:jc w:val="both"/>
              <w:rPr>
                <w:sz w:val="18"/>
              </w:rPr>
            </w:pPr>
          </w:p>
          <w:p w14:paraId="146DD96A" w14:textId="77777777" w:rsidR="008B554C" w:rsidRDefault="002205CB">
            <w:pPr>
              <w:jc w:val="both"/>
              <w:rPr>
                <w:sz w:val="18"/>
              </w:rPr>
            </w:pPr>
            <w:r>
              <w:rPr>
                <w:sz w:val="18"/>
              </w:rPr>
              <w:t>#1. RAN2 to discuss whether to modify the existing GNSS-</w:t>
            </w:r>
            <w:proofErr w:type="spellStart"/>
            <w:r>
              <w:rPr>
                <w:sz w:val="18"/>
              </w:rPr>
              <w:t>RealTimeIntegrity</w:t>
            </w:r>
            <w:proofErr w:type="spellEnd"/>
            <w:r>
              <w:rPr>
                <w:sz w:val="18"/>
              </w:rPr>
              <w:t xml:space="preserve"> IE or create a new IE to accommodate the Alerts for the satellite/constellation specific DNUs under GNSS-</w:t>
            </w:r>
            <w:proofErr w:type="spellStart"/>
            <w:r>
              <w:rPr>
                <w:sz w:val="18"/>
              </w:rPr>
              <w:t>GenericAssistData</w:t>
            </w:r>
            <w:proofErr w:type="spellEnd"/>
            <w:r>
              <w:rPr>
                <w:sz w:val="18"/>
              </w:rPr>
              <w:t>.</w:t>
            </w:r>
          </w:p>
          <w:p w14:paraId="553A7313" w14:textId="77777777" w:rsidR="008B554C" w:rsidRDefault="002205CB">
            <w:pPr>
              <w:jc w:val="both"/>
              <w:rPr>
                <w:sz w:val="18"/>
              </w:rPr>
            </w:pPr>
            <w:r>
              <w:rPr>
                <w:sz w:val="18"/>
              </w:rPr>
              <w:tab/>
              <w:t>Discuss whether a Constellation DNU and per-signal DNU should be included in addition to the SV DNU.</w:t>
            </w:r>
          </w:p>
        </w:tc>
        <w:tc>
          <w:tcPr>
            <w:tcW w:w="1560" w:type="dxa"/>
          </w:tcPr>
          <w:p w14:paraId="3E5D8940" w14:textId="77777777" w:rsidR="008B554C" w:rsidRDefault="008B554C">
            <w:pPr>
              <w:spacing w:after="0"/>
              <w:rPr>
                <w:sz w:val="18"/>
              </w:rPr>
            </w:pPr>
          </w:p>
          <w:p w14:paraId="256744ED" w14:textId="77777777" w:rsidR="008B554C" w:rsidRDefault="002205CB">
            <w:pPr>
              <w:rPr>
                <w:sz w:val="18"/>
              </w:rPr>
            </w:pPr>
            <w:r>
              <w:rPr>
                <w:sz w:val="18"/>
              </w:rPr>
              <w:t>Yes</w:t>
            </w:r>
          </w:p>
        </w:tc>
        <w:tc>
          <w:tcPr>
            <w:tcW w:w="2409" w:type="dxa"/>
          </w:tcPr>
          <w:p w14:paraId="05CC086D" w14:textId="77777777" w:rsidR="008B554C" w:rsidRDefault="008B554C">
            <w:pPr>
              <w:spacing w:after="0"/>
              <w:rPr>
                <w:b/>
                <w:bCs/>
                <w:sz w:val="18"/>
              </w:rPr>
            </w:pPr>
          </w:p>
          <w:p w14:paraId="7F6BE648"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1DDEF57" w14:textId="77777777">
        <w:tc>
          <w:tcPr>
            <w:tcW w:w="717" w:type="dxa"/>
            <w:vMerge/>
          </w:tcPr>
          <w:p w14:paraId="47214BB0" w14:textId="77777777" w:rsidR="008B554C" w:rsidRDefault="008B554C">
            <w:pPr>
              <w:rPr>
                <w:b/>
                <w:bCs/>
                <w:sz w:val="18"/>
              </w:rPr>
            </w:pPr>
          </w:p>
        </w:tc>
        <w:tc>
          <w:tcPr>
            <w:tcW w:w="4381" w:type="dxa"/>
          </w:tcPr>
          <w:p w14:paraId="63616B83" w14:textId="77777777" w:rsidR="008B554C" w:rsidRDefault="008B554C">
            <w:pPr>
              <w:spacing w:after="0"/>
              <w:rPr>
                <w:sz w:val="18"/>
              </w:rPr>
            </w:pPr>
          </w:p>
          <w:p w14:paraId="2B6672DB" w14:textId="77777777" w:rsidR="008B554C" w:rsidRDefault="002205CB">
            <w:pPr>
              <w:jc w:val="both"/>
              <w:rPr>
                <w:sz w:val="18"/>
              </w:rPr>
            </w:pPr>
            <w:r>
              <w:rPr>
                <w:sz w:val="18"/>
              </w:rPr>
              <w:t>#2. RAN2 to discuss whether or not the cross-covariance should be included for the Orbit and Clock integrity bounds and whether these bounds should be included as a new IE or within the existing SSR Orbit and Clock IEs.</w:t>
            </w:r>
          </w:p>
          <w:p w14:paraId="1451157A" w14:textId="77777777" w:rsidR="008B554C" w:rsidRDefault="008B554C">
            <w:pPr>
              <w:rPr>
                <w:sz w:val="18"/>
              </w:rPr>
            </w:pPr>
          </w:p>
        </w:tc>
        <w:tc>
          <w:tcPr>
            <w:tcW w:w="1560" w:type="dxa"/>
          </w:tcPr>
          <w:p w14:paraId="05B19B9A" w14:textId="77777777" w:rsidR="008B554C" w:rsidRDefault="008B554C">
            <w:pPr>
              <w:spacing w:after="0"/>
              <w:rPr>
                <w:sz w:val="18"/>
              </w:rPr>
            </w:pPr>
          </w:p>
          <w:p w14:paraId="09AB11DB" w14:textId="77777777" w:rsidR="008B554C" w:rsidRDefault="002205CB">
            <w:pPr>
              <w:rPr>
                <w:sz w:val="18"/>
              </w:rPr>
            </w:pPr>
            <w:r>
              <w:rPr>
                <w:sz w:val="18"/>
              </w:rPr>
              <w:t>Yes</w:t>
            </w:r>
          </w:p>
        </w:tc>
        <w:tc>
          <w:tcPr>
            <w:tcW w:w="2409" w:type="dxa"/>
          </w:tcPr>
          <w:p w14:paraId="02D8A6CD" w14:textId="77777777" w:rsidR="008B554C" w:rsidRDefault="008B554C">
            <w:pPr>
              <w:spacing w:after="0"/>
              <w:rPr>
                <w:b/>
                <w:bCs/>
                <w:sz w:val="18"/>
              </w:rPr>
            </w:pPr>
          </w:p>
          <w:p w14:paraId="4C83A857"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494A3DD3" w14:textId="77777777">
        <w:tc>
          <w:tcPr>
            <w:tcW w:w="717" w:type="dxa"/>
            <w:vMerge/>
          </w:tcPr>
          <w:p w14:paraId="6A33D65D" w14:textId="77777777" w:rsidR="008B554C" w:rsidRDefault="008B554C">
            <w:pPr>
              <w:rPr>
                <w:b/>
                <w:bCs/>
                <w:sz w:val="18"/>
              </w:rPr>
            </w:pPr>
          </w:p>
        </w:tc>
        <w:tc>
          <w:tcPr>
            <w:tcW w:w="4381" w:type="dxa"/>
          </w:tcPr>
          <w:p w14:paraId="61B38E11" w14:textId="77777777" w:rsidR="008B554C" w:rsidRDefault="008B554C">
            <w:pPr>
              <w:spacing w:after="0"/>
              <w:rPr>
                <w:sz w:val="18"/>
              </w:rPr>
            </w:pPr>
          </w:p>
          <w:p w14:paraId="405E0BAD" w14:textId="77777777" w:rsidR="008B554C" w:rsidRDefault="002205CB">
            <w:pPr>
              <w:jc w:val="both"/>
              <w:rPr>
                <w:sz w:val="18"/>
              </w:rPr>
            </w:pPr>
            <w:r>
              <w:rPr>
                <w:sz w:val="18"/>
              </w:rPr>
              <w:t>#3. RAN2 to discuss whether the Residual Risk parameters proposed in Table 3.2-2 (R2-2201765) should be integrated into their corresponding SSR correction IEs or within a separate standalone IE.</w:t>
            </w:r>
          </w:p>
          <w:p w14:paraId="72F2BC18" w14:textId="77777777" w:rsidR="008B554C" w:rsidRDefault="008B554C">
            <w:pPr>
              <w:rPr>
                <w:sz w:val="18"/>
              </w:rPr>
            </w:pPr>
          </w:p>
        </w:tc>
        <w:tc>
          <w:tcPr>
            <w:tcW w:w="1560" w:type="dxa"/>
          </w:tcPr>
          <w:p w14:paraId="6526D329" w14:textId="77777777" w:rsidR="008B554C" w:rsidRDefault="002205CB">
            <w:pPr>
              <w:rPr>
                <w:sz w:val="18"/>
              </w:rPr>
            </w:pPr>
            <w:r>
              <w:rPr>
                <w:sz w:val="18"/>
              </w:rPr>
              <w:t>Yes</w:t>
            </w:r>
          </w:p>
        </w:tc>
        <w:tc>
          <w:tcPr>
            <w:tcW w:w="2409" w:type="dxa"/>
          </w:tcPr>
          <w:p w14:paraId="1D7FC235"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D18E27F" w14:textId="77777777">
        <w:tc>
          <w:tcPr>
            <w:tcW w:w="717" w:type="dxa"/>
            <w:vMerge/>
          </w:tcPr>
          <w:p w14:paraId="4032A7EF" w14:textId="77777777" w:rsidR="008B554C" w:rsidRDefault="008B554C">
            <w:pPr>
              <w:rPr>
                <w:b/>
                <w:bCs/>
                <w:sz w:val="18"/>
              </w:rPr>
            </w:pPr>
          </w:p>
        </w:tc>
        <w:tc>
          <w:tcPr>
            <w:tcW w:w="4381" w:type="dxa"/>
          </w:tcPr>
          <w:p w14:paraId="72616552" w14:textId="77777777" w:rsidR="008B554C" w:rsidRDefault="002205CB">
            <w:pPr>
              <w:jc w:val="both"/>
              <w:rPr>
                <w:sz w:val="18"/>
              </w:rPr>
            </w:pPr>
            <w:r>
              <w:rPr>
                <w:sz w:val="18"/>
              </w:rPr>
              <w:t>#4: RAN2 to discuss whether a validity period needs to be defined for each of the bounds and what value ranges are appropriate if so.</w:t>
            </w:r>
          </w:p>
          <w:p w14:paraId="1D78F167" w14:textId="77777777" w:rsidR="008B554C" w:rsidRDefault="008B554C">
            <w:pPr>
              <w:rPr>
                <w:sz w:val="18"/>
              </w:rPr>
            </w:pPr>
          </w:p>
        </w:tc>
        <w:tc>
          <w:tcPr>
            <w:tcW w:w="1560" w:type="dxa"/>
          </w:tcPr>
          <w:p w14:paraId="43D1C493" w14:textId="77777777" w:rsidR="008B554C" w:rsidRDefault="002205CB">
            <w:pPr>
              <w:rPr>
                <w:sz w:val="18"/>
              </w:rPr>
            </w:pPr>
            <w:r>
              <w:rPr>
                <w:sz w:val="18"/>
              </w:rPr>
              <w:t>Yes</w:t>
            </w:r>
          </w:p>
        </w:tc>
        <w:tc>
          <w:tcPr>
            <w:tcW w:w="2409" w:type="dxa"/>
          </w:tcPr>
          <w:p w14:paraId="616F122B"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2BD1B4F8" w14:textId="77777777">
        <w:tc>
          <w:tcPr>
            <w:tcW w:w="717" w:type="dxa"/>
            <w:vMerge/>
          </w:tcPr>
          <w:p w14:paraId="3EB60B09" w14:textId="77777777" w:rsidR="008B554C" w:rsidRDefault="008B554C">
            <w:pPr>
              <w:rPr>
                <w:b/>
                <w:bCs/>
                <w:sz w:val="18"/>
              </w:rPr>
            </w:pPr>
          </w:p>
        </w:tc>
        <w:tc>
          <w:tcPr>
            <w:tcW w:w="4381" w:type="dxa"/>
          </w:tcPr>
          <w:p w14:paraId="68D23D7F" w14:textId="77777777" w:rsidR="008B554C" w:rsidRDefault="002205CB">
            <w:pPr>
              <w:jc w:val="both"/>
              <w:rPr>
                <w:sz w:val="18"/>
              </w:rPr>
            </w:pPr>
            <w:r>
              <w:rPr>
                <w:sz w:val="18"/>
              </w:rPr>
              <w:t>#5: RAN2 to discuss which of the assistance data should be sent as periodic assistance data.</w:t>
            </w:r>
          </w:p>
        </w:tc>
        <w:tc>
          <w:tcPr>
            <w:tcW w:w="1560" w:type="dxa"/>
          </w:tcPr>
          <w:p w14:paraId="648E1A2F" w14:textId="77777777" w:rsidR="008B554C" w:rsidRDefault="002205CB">
            <w:pPr>
              <w:rPr>
                <w:sz w:val="18"/>
              </w:rPr>
            </w:pPr>
            <w:r>
              <w:rPr>
                <w:sz w:val="18"/>
              </w:rPr>
              <w:t>Yes</w:t>
            </w:r>
          </w:p>
        </w:tc>
        <w:tc>
          <w:tcPr>
            <w:tcW w:w="2409" w:type="dxa"/>
          </w:tcPr>
          <w:p w14:paraId="3A8F703D"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B6B392C" w14:textId="77777777">
        <w:tc>
          <w:tcPr>
            <w:tcW w:w="717" w:type="dxa"/>
            <w:vMerge/>
          </w:tcPr>
          <w:p w14:paraId="27185BA5" w14:textId="77777777" w:rsidR="008B554C" w:rsidRDefault="008B554C">
            <w:pPr>
              <w:rPr>
                <w:b/>
                <w:bCs/>
                <w:sz w:val="18"/>
              </w:rPr>
            </w:pPr>
          </w:p>
        </w:tc>
        <w:tc>
          <w:tcPr>
            <w:tcW w:w="4381" w:type="dxa"/>
          </w:tcPr>
          <w:p w14:paraId="6C80A2B4" w14:textId="77777777" w:rsidR="008B554C" w:rsidRDefault="008B554C">
            <w:pPr>
              <w:jc w:val="both"/>
              <w:rPr>
                <w:sz w:val="18"/>
              </w:rPr>
            </w:pPr>
          </w:p>
        </w:tc>
        <w:tc>
          <w:tcPr>
            <w:tcW w:w="1560" w:type="dxa"/>
          </w:tcPr>
          <w:p w14:paraId="1DEEC476" w14:textId="77777777" w:rsidR="008B554C" w:rsidRDefault="008B554C">
            <w:pPr>
              <w:rPr>
                <w:sz w:val="18"/>
              </w:rPr>
            </w:pPr>
          </w:p>
        </w:tc>
        <w:tc>
          <w:tcPr>
            <w:tcW w:w="2409" w:type="dxa"/>
          </w:tcPr>
          <w:p w14:paraId="6BF39A16" w14:textId="77777777" w:rsidR="008B554C" w:rsidRDefault="008B554C">
            <w:pPr>
              <w:rPr>
                <w:b/>
                <w:bCs/>
                <w:sz w:val="18"/>
              </w:rPr>
            </w:pPr>
          </w:p>
        </w:tc>
      </w:tr>
      <w:tr w:rsidR="008B554C" w14:paraId="69DBCE81" w14:textId="77777777">
        <w:tc>
          <w:tcPr>
            <w:tcW w:w="717" w:type="dxa"/>
            <w:vMerge/>
          </w:tcPr>
          <w:p w14:paraId="5B7D3E80" w14:textId="77777777" w:rsidR="008B554C" w:rsidRDefault="008B554C">
            <w:pPr>
              <w:rPr>
                <w:b/>
                <w:bCs/>
                <w:sz w:val="18"/>
              </w:rPr>
            </w:pPr>
          </w:p>
        </w:tc>
        <w:tc>
          <w:tcPr>
            <w:tcW w:w="4381" w:type="dxa"/>
          </w:tcPr>
          <w:p w14:paraId="6ED39588" w14:textId="77777777" w:rsidR="008B554C" w:rsidRDefault="008B554C">
            <w:pPr>
              <w:jc w:val="both"/>
              <w:rPr>
                <w:sz w:val="18"/>
              </w:rPr>
            </w:pPr>
          </w:p>
        </w:tc>
        <w:tc>
          <w:tcPr>
            <w:tcW w:w="1560" w:type="dxa"/>
          </w:tcPr>
          <w:p w14:paraId="461C64DD" w14:textId="77777777" w:rsidR="008B554C" w:rsidRDefault="008B554C">
            <w:pPr>
              <w:rPr>
                <w:sz w:val="18"/>
              </w:rPr>
            </w:pPr>
          </w:p>
        </w:tc>
        <w:tc>
          <w:tcPr>
            <w:tcW w:w="2409" w:type="dxa"/>
          </w:tcPr>
          <w:p w14:paraId="4A563FD6" w14:textId="77777777" w:rsidR="008B554C" w:rsidRDefault="008B554C">
            <w:pPr>
              <w:rPr>
                <w:b/>
                <w:bCs/>
                <w:sz w:val="18"/>
              </w:rPr>
            </w:pPr>
          </w:p>
        </w:tc>
      </w:tr>
      <w:tr w:rsidR="008B554C" w14:paraId="56D256F8" w14:textId="77777777">
        <w:trPr>
          <w:gridAfter w:val="3"/>
          <w:wAfter w:w="8350" w:type="dxa"/>
          <w:trHeight w:val="410"/>
        </w:trPr>
        <w:tc>
          <w:tcPr>
            <w:tcW w:w="717" w:type="dxa"/>
            <w:vMerge/>
          </w:tcPr>
          <w:p w14:paraId="308E1BEE" w14:textId="77777777" w:rsidR="008B554C" w:rsidRDefault="008B554C">
            <w:pPr>
              <w:rPr>
                <w:b/>
                <w:bCs/>
                <w:sz w:val="18"/>
              </w:rPr>
            </w:pPr>
          </w:p>
        </w:tc>
      </w:tr>
    </w:tbl>
    <w:p w14:paraId="5E5F5C4E" w14:textId="77777777" w:rsidR="008B554C" w:rsidRDefault="008B554C">
      <w:pPr>
        <w:pStyle w:val="B1"/>
        <w:ind w:left="0" w:firstLine="0"/>
        <w:rPr>
          <w:lang w:eastAsia="ja-JP"/>
        </w:rPr>
      </w:pPr>
    </w:p>
    <w:p w14:paraId="0B6511FA" w14:textId="77777777" w:rsidR="008B554C" w:rsidRDefault="008B554C">
      <w:pPr>
        <w:pStyle w:val="B1"/>
        <w:ind w:left="0" w:firstLine="0"/>
        <w:rPr>
          <w:lang w:eastAsia="ja-JP"/>
        </w:rPr>
      </w:pPr>
    </w:p>
    <w:p w14:paraId="3F6F5E0A" w14:textId="77777777" w:rsidR="008B554C" w:rsidRDefault="008B554C">
      <w:pPr>
        <w:pStyle w:val="B1"/>
        <w:ind w:left="0" w:firstLine="0"/>
        <w:rPr>
          <w:lang w:eastAsia="ja-JP"/>
        </w:rPr>
      </w:pPr>
    </w:p>
    <w:p w14:paraId="2E7784A5" w14:textId="77777777" w:rsidR="008B554C" w:rsidRDefault="008B554C">
      <w:pPr>
        <w:pStyle w:val="B1"/>
        <w:ind w:left="0" w:firstLine="0"/>
        <w:rPr>
          <w:lang w:eastAsia="ja-JP"/>
        </w:rPr>
      </w:pPr>
    </w:p>
    <w:p w14:paraId="3A286DB5" w14:textId="77777777" w:rsidR="008B554C" w:rsidRDefault="008B554C">
      <w:pPr>
        <w:pStyle w:val="B1"/>
        <w:ind w:left="0" w:firstLine="0"/>
        <w:rPr>
          <w:lang w:eastAsia="ja-JP"/>
        </w:rPr>
      </w:pPr>
    </w:p>
    <w:p w14:paraId="3C058256" w14:textId="77777777" w:rsidR="008B554C" w:rsidRDefault="008B554C">
      <w:pPr>
        <w:pStyle w:val="B1"/>
        <w:ind w:left="0" w:firstLine="0"/>
        <w:rPr>
          <w:lang w:eastAsia="ja-JP"/>
        </w:rPr>
      </w:pPr>
    </w:p>
    <w:p w14:paraId="3A65DEF4" w14:textId="77777777" w:rsidR="008B554C" w:rsidRDefault="008B554C">
      <w:pPr>
        <w:pStyle w:val="B1"/>
        <w:ind w:left="0" w:firstLine="0"/>
        <w:rPr>
          <w:lang w:eastAsia="ja-JP"/>
        </w:rPr>
      </w:pPr>
    </w:p>
    <w:p w14:paraId="71271BF1" w14:textId="77777777" w:rsidR="008B554C" w:rsidRDefault="008B554C">
      <w:pPr>
        <w:pStyle w:val="B1"/>
        <w:ind w:left="0" w:firstLine="0"/>
        <w:rPr>
          <w:lang w:eastAsia="ja-JP"/>
        </w:rPr>
      </w:pPr>
    </w:p>
    <w:p w14:paraId="0467DC93" w14:textId="77777777" w:rsidR="008B554C" w:rsidRDefault="008B554C">
      <w:pPr>
        <w:pStyle w:val="B1"/>
        <w:ind w:left="0" w:firstLine="0"/>
        <w:rPr>
          <w:lang w:eastAsia="ja-JP"/>
        </w:rPr>
      </w:pPr>
    </w:p>
    <w:p w14:paraId="1F8595CC" w14:textId="77777777" w:rsidR="008B554C" w:rsidRDefault="008B554C">
      <w:pPr>
        <w:pStyle w:val="B1"/>
        <w:ind w:left="0" w:firstLine="0"/>
        <w:rPr>
          <w:lang w:eastAsia="ja-JP"/>
        </w:rPr>
      </w:pPr>
    </w:p>
    <w:p w14:paraId="62D074E5" w14:textId="77777777" w:rsidR="008B554C" w:rsidRDefault="008B554C">
      <w:pPr>
        <w:pStyle w:val="B1"/>
        <w:ind w:left="0" w:firstLine="0"/>
        <w:rPr>
          <w:lang w:eastAsia="ja-JP"/>
        </w:rPr>
      </w:pPr>
    </w:p>
    <w:p w14:paraId="72216176" w14:textId="77777777" w:rsidR="008B554C" w:rsidRDefault="008B554C">
      <w:pPr>
        <w:pStyle w:val="B1"/>
        <w:ind w:left="0" w:firstLine="0"/>
        <w:rPr>
          <w:lang w:eastAsia="ja-JP"/>
        </w:rPr>
      </w:pPr>
    </w:p>
    <w:p w14:paraId="05A4D7C5" w14:textId="77777777" w:rsidR="008B554C" w:rsidRDefault="008B554C">
      <w:pPr>
        <w:pStyle w:val="B1"/>
        <w:ind w:left="0" w:firstLine="0"/>
        <w:rPr>
          <w:lang w:eastAsia="ja-JP"/>
        </w:rPr>
      </w:pPr>
    </w:p>
    <w:p w14:paraId="1FF64343" w14:textId="77777777" w:rsidR="008B554C" w:rsidRDefault="008B554C">
      <w:pPr>
        <w:pStyle w:val="B1"/>
        <w:ind w:left="0" w:firstLine="0"/>
        <w:rPr>
          <w:lang w:eastAsia="ja-JP"/>
        </w:rPr>
      </w:pPr>
    </w:p>
    <w:p w14:paraId="457F18A3" w14:textId="77777777" w:rsidR="008B554C" w:rsidRDefault="008B554C">
      <w:pPr>
        <w:pStyle w:val="B1"/>
        <w:ind w:left="0" w:firstLine="0"/>
        <w:rPr>
          <w:lang w:eastAsia="ja-JP"/>
        </w:rPr>
      </w:pPr>
    </w:p>
    <w:p w14:paraId="37E10101" w14:textId="77777777" w:rsidR="008B554C" w:rsidRDefault="008B554C">
      <w:pPr>
        <w:pStyle w:val="B1"/>
        <w:ind w:left="0" w:firstLine="0"/>
        <w:rPr>
          <w:lang w:eastAsia="ja-JP"/>
        </w:rPr>
      </w:pPr>
    </w:p>
    <w:p w14:paraId="4DF04A65" w14:textId="77777777" w:rsidR="008B554C" w:rsidRDefault="008B554C">
      <w:pPr>
        <w:pStyle w:val="B1"/>
        <w:ind w:left="0" w:firstLine="0"/>
        <w:rPr>
          <w:lang w:eastAsia="ja-JP"/>
        </w:rPr>
      </w:pPr>
    </w:p>
    <w:p w14:paraId="1662E607" w14:textId="77777777" w:rsidR="008B554C" w:rsidRDefault="008B554C">
      <w:pPr>
        <w:pStyle w:val="B1"/>
        <w:ind w:left="0" w:firstLine="0"/>
        <w:rPr>
          <w:lang w:eastAsia="ja-JP"/>
        </w:rPr>
      </w:pPr>
    </w:p>
    <w:p w14:paraId="6B1F4C25" w14:textId="77777777" w:rsidR="008B554C" w:rsidRDefault="008B554C">
      <w:pPr>
        <w:pStyle w:val="B1"/>
        <w:ind w:left="0" w:firstLine="0"/>
        <w:rPr>
          <w:lang w:eastAsia="ja-JP"/>
        </w:rPr>
      </w:pPr>
    </w:p>
    <w:p w14:paraId="2AB90AB9" w14:textId="77777777" w:rsidR="008B554C" w:rsidRDefault="008B554C">
      <w:pPr>
        <w:pStyle w:val="B1"/>
        <w:ind w:left="0" w:firstLine="0"/>
        <w:rPr>
          <w:lang w:eastAsia="ja-JP"/>
        </w:rPr>
      </w:pPr>
    </w:p>
    <w:p w14:paraId="17DD289C" w14:textId="77777777" w:rsidR="008B554C" w:rsidRDefault="008B554C">
      <w:pPr>
        <w:pStyle w:val="B1"/>
        <w:ind w:left="0" w:firstLine="0"/>
        <w:rPr>
          <w:lang w:eastAsia="ja-JP"/>
        </w:rPr>
      </w:pPr>
    </w:p>
    <w:p w14:paraId="1A6BB480" w14:textId="77777777" w:rsidR="008B554C" w:rsidRDefault="008B554C">
      <w:pPr>
        <w:pStyle w:val="B1"/>
        <w:ind w:left="0" w:firstLine="0"/>
        <w:rPr>
          <w:lang w:eastAsia="ja-JP"/>
        </w:rPr>
      </w:pPr>
    </w:p>
    <w:p w14:paraId="30F86572" w14:textId="77777777" w:rsidR="008B554C" w:rsidRDefault="008B554C">
      <w:pPr>
        <w:pStyle w:val="B1"/>
        <w:ind w:left="0" w:firstLine="0"/>
        <w:rPr>
          <w:lang w:eastAsia="ja-JP"/>
        </w:rPr>
      </w:pPr>
    </w:p>
    <w:p w14:paraId="4458A32D" w14:textId="77777777" w:rsidR="008B554C" w:rsidRDefault="008B554C">
      <w:pPr>
        <w:pStyle w:val="B1"/>
        <w:ind w:left="0" w:firstLine="0"/>
        <w:rPr>
          <w:lang w:eastAsia="ja-JP"/>
        </w:rPr>
      </w:pPr>
    </w:p>
    <w:p w14:paraId="1778CA3F" w14:textId="77777777" w:rsidR="008B554C" w:rsidRDefault="002205CB">
      <w:pPr>
        <w:pStyle w:val="B1"/>
        <w:ind w:left="0" w:firstLine="0"/>
        <w:rPr>
          <w:color w:val="2F5496" w:themeColor="accent1" w:themeShade="BF"/>
          <w:lang w:eastAsia="ja-JP"/>
        </w:rPr>
      </w:pPr>
      <w:r>
        <w:rPr>
          <w:color w:val="2F5496" w:themeColor="accent1" w:themeShade="BF"/>
          <w:lang w:eastAsia="ja-JP"/>
        </w:rPr>
        <w:t>Added on the 10/02 at the recommendation of the group</w:t>
      </w:r>
    </w:p>
    <w:p w14:paraId="0FF37EA6" w14:textId="77777777" w:rsidR="008B554C" w:rsidRDefault="008B554C">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8B554C" w14:paraId="7AE5483C" w14:textId="77777777">
        <w:tc>
          <w:tcPr>
            <w:tcW w:w="3539" w:type="dxa"/>
          </w:tcPr>
          <w:p w14:paraId="0B4E5CC8" w14:textId="77777777" w:rsidR="008B554C" w:rsidRDefault="002205CB">
            <w:pPr>
              <w:jc w:val="both"/>
              <w:rPr>
                <w:color w:val="2F5496" w:themeColor="accent1" w:themeShade="BF"/>
                <w:sz w:val="18"/>
              </w:rPr>
            </w:pPr>
            <w:r>
              <w:rPr>
                <w:color w:val="2F5496" w:themeColor="accent1" w:themeShade="BF"/>
                <w:sz w:val="18"/>
              </w:rPr>
              <w:t>(added on the 10/02)</w:t>
            </w:r>
          </w:p>
          <w:p w14:paraId="584A1A27" w14:textId="77777777" w:rsidR="008B554C" w:rsidRDefault="002205CB">
            <w:pPr>
              <w:jc w:val="both"/>
              <w:rPr>
                <w:color w:val="2F5496" w:themeColor="accent1" w:themeShade="BF"/>
                <w:sz w:val="18"/>
              </w:rPr>
            </w:pPr>
            <w:r>
              <w:rPr>
                <w:color w:val="2F5496" w:themeColor="accent1" w:themeShade="BF"/>
                <w:sz w:val="18"/>
              </w:rPr>
              <w:t>#6: Stage 3 details on the support of broadcast assistance data.</w:t>
            </w:r>
          </w:p>
          <w:p w14:paraId="2DDA3E88" w14:textId="77777777" w:rsidR="008B554C" w:rsidRDefault="002205CB">
            <w:pPr>
              <w:jc w:val="both"/>
              <w:rPr>
                <w:color w:val="2F5496" w:themeColor="accent1" w:themeShade="BF"/>
                <w:sz w:val="18"/>
              </w:rPr>
            </w:pPr>
            <w:r>
              <w:rPr>
                <w:color w:val="2F5496" w:themeColor="accent1" w:themeShade="BF"/>
                <w:sz w:val="18"/>
              </w:rPr>
              <w:lastRenderedPageBreak/>
              <w:t>FFS: the detailed IE should depend on stage 3 details</w:t>
            </w:r>
          </w:p>
        </w:tc>
        <w:tc>
          <w:tcPr>
            <w:tcW w:w="1276" w:type="dxa"/>
          </w:tcPr>
          <w:p w14:paraId="289DC49E" w14:textId="77777777" w:rsidR="008B554C" w:rsidRDefault="002205CB">
            <w:pPr>
              <w:rPr>
                <w:color w:val="2F5496" w:themeColor="accent1" w:themeShade="BF"/>
                <w:sz w:val="18"/>
              </w:rPr>
            </w:pPr>
            <w:r>
              <w:rPr>
                <w:color w:val="2F5496" w:themeColor="accent1" w:themeShade="BF"/>
                <w:sz w:val="18"/>
              </w:rPr>
              <w:lastRenderedPageBreak/>
              <w:t>Yes</w:t>
            </w:r>
          </w:p>
        </w:tc>
        <w:tc>
          <w:tcPr>
            <w:tcW w:w="4252" w:type="dxa"/>
          </w:tcPr>
          <w:p w14:paraId="478CB9BD" w14:textId="77777777" w:rsidR="008B554C" w:rsidRDefault="002205CB">
            <w:pPr>
              <w:autoSpaceDE w:val="0"/>
              <w:autoSpaceDN w:val="0"/>
              <w:adjustRightInd w:val="0"/>
              <w:spacing w:after="0"/>
              <w:rPr>
                <w:rFonts w:ascii="Calibri" w:hAnsi="Calibri" w:cs="Calibri"/>
                <w:color w:val="2F5496" w:themeColor="accent1" w:themeShade="BF"/>
                <w:sz w:val="22"/>
                <w:szCs w:val="22"/>
                <w:lang w:eastAsia="zh-CN"/>
              </w:rPr>
            </w:pPr>
            <w:r>
              <w:rPr>
                <w:rFonts w:ascii="Calibri" w:hAnsi="Calibri" w:cs="Calibri"/>
                <w:b/>
                <w:bCs/>
                <w:color w:val="2F5496" w:themeColor="accent1" w:themeShade="BF"/>
                <w:lang w:eastAsia="zh-CN"/>
              </w:rPr>
              <w:t>Status:</w:t>
            </w:r>
            <w:r>
              <w:rPr>
                <w:rFonts w:ascii="Calibri" w:hAnsi="Calibri" w:cs="Calibri"/>
                <w:color w:val="2F5496" w:themeColor="accent1" w:themeShade="BF"/>
                <w:lang w:eastAsia="zh-CN"/>
              </w:rPr>
              <w:t xml:space="preserve"> check the status of LPP email discussion 116bis-628</w:t>
            </w:r>
            <w:r>
              <w:rPr>
                <w:rFonts w:ascii="Calibri" w:hAnsi="Calibri" w:cs="Calibri"/>
                <w:color w:val="2F5496" w:themeColor="accent1" w:themeShade="BF"/>
                <w:sz w:val="22"/>
                <w:szCs w:val="22"/>
                <w:lang w:eastAsia="zh-CN"/>
              </w:rPr>
              <w:t xml:space="preserve"> </w:t>
            </w:r>
          </w:p>
          <w:p w14:paraId="7CBE676A"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check the status of RRC email discussion 116bis-631</w:t>
            </w:r>
          </w:p>
          <w:p w14:paraId="2F9252F5"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RAN2#116bis</w:t>
            </w:r>
          </w:p>
          <w:p w14:paraId="1B8547D0"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lastRenderedPageBreak/>
              <w:t xml:space="preserve">Introduce a new </w:t>
            </w:r>
            <w:proofErr w:type="spellStart"/>
            <w:r>
              <w:rPr>
                <w:rFonts w:ascii="Tms Rmn" w:hAnsi="Tms Rmn" w:cs="Tms Rmn"/>
                <w:color w:val="2F5496" w:themeColor="accent1" w:themeShade="BF"/>
                <w:lang w:eastAsia="zh-CN"/>
              </w:rPr>
              <w:t>posSIB</w:t>
            </w:r>
            <w:proofErr w:type="spellEnd"/>
            <w:r>
              <w:rPr>
                <w:rFonts w:ascii="Tms Rmn" w:hAnsi="Tms Rmn" w:cs="Tms Rmn"/>
                <w:color w:val="2F5496" w:themeColor="accent1" w:themeShade="BF"/>
                <w:lang w:eastAsia="zh-CN"/>
              </w:rPr>
              <w:t xml:space="preserve"> for the new assistance data added for integrity.</w:t>
            </w:r>
          </w:p>
          <w:p w14:paraId="6320C2FD" w14:textId="77777777" w:rsidR="008B554C" w:rsidRDefault="008B554C">
            <w:pPr>
              <w:rPr>
                <w:b/>
                <w:bCs/>
                <w:color w:val="2F5496" w:themeColor="accent1" w:themeShade="BF"/>
                <w:sz w:val="18"/>
              </w:rPr>
            </w:pPr>
          </w:p>
        </w:tc>
      </w:tr>
      <w:tr w:rsidR="008B554C" w14:paraId="45D693E3" w14:textId="77777777">
        <w:tc>
          <w:tcPr>
            <w:tcW w:w="3539" w:type="dxa"/>
          </w:tcPr>
          <w:p w14:paraId="49112E51" w14:textId="77777777" w:rsidR="008B554C" w:rsidRDefault="002205CB">
            <w:pPr>
              <w:jc w:val="both"/>
              <w:rPr>
                <w:color w:val="2F5496" w:themeColor="accent1" w:themeShade="BF"/>
                <w:sz w:val="18"/>
              </w:rPr>
            </w:pPr>
            <w:r>
              <w:rPr>
                <w:color w:val="2F5496" w:themeColor="accent1" w:themeShade="BF"/>
                <w:sz w:val="18"/>
              </w:rPr>
              <w:lastRenderedPageBreak/>
              <w:t xml:space="preserve">#7: Integrity requirements information to be included in the LPP </w:t>
            </w:r>
            <w:proofErr w:type="spellStart"/>
            <w:r>
              <w:rPr>
                <w:color w:val="2F5496" w:themeColor="accent1" w:themeShade="BF"/>
                <w:sz w:val="18"/>
              </w:rPr>
              <w:t>signaling</w:t>
            </w:r>
            <w:proofErr w:type="spellEnd"/>
          </w:p>
        </w:tc>
        <w:tc>
          <w:tcPr>
            <w:tcW w:w="1276" w:type="dxa"/>
          </w:tcPr>
          <w:p w14:paraId="332AB178" w14:textId="77777777" w:rsidR="008B554C" w:rsidRDefault="008B554C">
            <w:pPr>
              <w:rPr>
                <w:color w:val="2F5496" w:themeColor="accent1" w:themeShade="BF"/>
                <w:sz w:val="18"/>
              </w:rPr>
            </w:pPr>
          </w:p>
        </w:tc>
        <w:tc>
          <w:tcPr>
            <w:tcW w:w="4252" w:type="dxa"/>
          </w:tcPr>
          <w:p w14:paraId="07E70C7C" w14:textId="77777777" w:rsidR="008B554C" w:rsidRDefault="002205CB">
            <w:pPr>
              <w:rPr>
                <w:b/>
                <w:bCs/>
                <w:color w:val="2F5496" w:themeColor="accent1" w:themeShade="BF"/>
                <w:sz w:val="18"/>
              </w:rPr>
            </w:pPr>
            <w:r>
              <w:rPr>
                <w:b/>
                <w:bCs/>
                <w:color w:val="2F5496" w:themeColor="accent1" w:themeShade="BF"/>
                <w:sz w:val="18"/>
              </w:rPr>
              <w:t xml:space="preserve">Status: </w:t>
            </w:r>
            <w:r>
              <w:rPr>
                <w:bCs/>
                <w:color w:val="2F5496" w:themeColor="accent1" w:themeShade="BF"/>
                <w:sz w:val="18"/>
              </w:rPr>
              <w:t>endorsed in stage 2, no details in stage 3.</w:t>
            </w:r>
          </w:p>
        </w:tc>
      </w:tr>
    </w:tbl>
    <w:p w14:paraId="53F45710" w14:textId="77777777" w:rsidR="008B554C" w:rsidRDefault="008B554C">
      <w:pPr>
        <w:pStyle w:val="B1"/>
        <w:ind w:left="0" w:firstLine="0"/>
        <w:rPr>
          <w:color w:val="2F5496" w:themeColor="accent1" w:themeShade="BF"/>
          <w:lang w:eastAsia="ja-JP"/>
        </w:rPr>
      </w:pPr>
    </w:p>
    <w:p w14:paraId="5FBCD45B" w14:textId="77777777" w:rsidR="008B554C" w:rsidRDefault="008B554C">
      <w:pPr>
        <w:pStyle w:val="B1"/>
        <w:ind w:left="0" w:firstLine="0"/>
        <w:rPr>
          <w:color w:val="2F5496" w:themeColor="accent1" w:themeShade="BF"/>
          <w:lang w:eastAsia="ja-JP"/>
        </w:rPr>
      </w:pPr>
    </w:p>
    <w:p w14:paraId="6A2B9533" w14:textId="77777777" w:rsidR="008B554C" w:rsidRDefault="008B554C">
      <w:pPr>
        <w:pStyle w:val="B1"/>
        <w:ind w:left="0" w:firstLine="0"/>
        <w:rPr>
          <w:color w:val="2F5496" w:themeColor="accent1" w:themeShade="BF"/>
          <w:lang w:eastAsia="ja-JP"/>
        </w:rPr>
      </w:pPr>
    </w:p>
    <w:p w14:paraId="2507C62E" w14:textId="77777777" w:rsidR="008B554C" w:rsidRDefault="008B554C">
      <w:pPr>
        <w:pStyle w:val="B1"/>
        <w:ind w:left="0" w:firstLine="0"/>
        <w:rPr>
          <w:color w:val="2F5496" w:themeColor="accent1" w:themeShade="BF"/>
          <w:lang w:eastAsia="ja-JP"/>
        </w:rPr>
      </w:pPr>
    </w:p>
    <w:p w14:paraId="364AA7D5" w14:textId="77777777" w:rsidR="008B554C" w:rsidRDefault="008B554C">
      <w:pPr>
        <w:pStyle w:val="B1"/>
        <w:ind w:left="0" w:firstLine="0"/>
        <w:rPr>
          <w:color w:val="2F5496" w:themeColor="accent1" w:themeShade="BF"/>
          <w:lang w:eastAsia="ja-JP"/>
        </w:rPr>
      </w:pPr>
    </w:p>
    <w:p w14:paraId="6915570A" w14:textId="77777777" w:rsidR="008B554C" w:rsidRDefault="008B554C">
      <w:pPr>
        <w:pStyle w:val="B1"/>
        <w:ind w:left="0" w:firstLine="0"/>
        <w:rPr>
          <w:color w:val="2F5496" w:themeColor="accent1" w:themeShade="BF"/>
          <w:lang w:eastAsia="ja-JP"/>
        </w:rPr>
      </w:pPr>
    </w:p>
    <w:p w14:paraId="72B91177" w14:textId="77777777" w:rsidR="008B554C" w:rsidRDefault="008B554C">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8B554C" w14:paraId="2C618B35" w14:textId="77777777">
        <w:tc>
          <w:tcPr>
            <w:tcW w:w="548" w:type="dxa"/>
          </w:tcPr>
          <w:p w14:paraId="40E00594"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w:t>
            </w:r>
          </w:p>
        </w:tc>
        <w:tc>
          <w:tcPr>
            <w:tcW w:w="1560" w:type="dxa"/>
          </w:tcPr>
          <w:p w14:paraId="6D42E8A3"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Item</w:t>
            </w:r>
          </w:p>
        </w:tc>
        <w:tc>
          <w:tcPr>
            <w:tcW w:w="2153" w:type="dxa"/>
          </w:tcPr>
          <w:p w14:paraId="3AE3A84E"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Description</w:t>
            </w:r>
          </w:p>
        </w:tc>
        <w:tc>
          <w:tcPr>
            <w:tcW w:w="4535" w:type="dxa"/>
          </w:tcPr>
          <w:p w14:paraId="4ABC922D"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Affected IEs</w:t>
            </w:r>
          </w:p>
        </w:tc>
        <w:tc>
          <w:tcPr>
            <w:tcW w:w="1262" w:type="dxa"/>
          </w:tcPr>
          <w:p w14:paraId="3F409A05"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Source</w:t>
            </w:r>
          </w:p>
        </w:tc>
      </w:tr>
      <w:tr w:rsidR="008B554C" w14:paraId="4E9DAAB9" w14:textId="77777777">
        <w:tc>
          <w:tcPr>
            <w:tcW w:w="548" w:type="dxa"/>
          </w:tcPr>
          <w:p w14:paraId="35263E7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#8 (R2-D1)</w:t>
            </w:r>
          </w:p>
        </w:tc>
        <w:tc>
          <w:tcPr>
            <w:tcW w:w="1560" w:type="dxa"/>
          </w:tcPr>
          <w:p w14:paraId="1737C07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Request Information</w:t>
            </w:r>
          </w:p>
        </w:tc>
        <w:tc>
          <w:tcPr>
            <w:tcW w:w="2153" w:type="dxa"/>
          </w:tcPr>
          <w:p w14:paraId="50DE54A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request</w:t>
            </w:r>
          </w:p>
        </w:tc>
        <w:tc>
          <w:tcPr>
            <w:tcW w:w="4535" w:type="dxa"/>
          </w:tcPr>
          <w:p w14:paraId="7C62DEA3"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CommonIEsRequestLocationInformation</w:t>
            </w:r>
            <w:proofErr w:type="spellEnd"/>
            <w:r>
              <w:rPr>
                <w:snapToGrid w:val="0"/>
                <w:color w:val="2F5496" w:themeColor="accent1" w:themeShade="BF"/>
              </w:rPr>
              <w:sym w:font="Wingdings" w:char="F0E0"/>
            </w:r>
            <w:r>
              <w:rPr>
                <w:color w:val="2F5496" w:themeColor="accent1" w:themeShade="BF"/>
              </w:rPr>
              <w:t xml:space="preserve"> </w:t>
            </w:r>
            <w:r>
              <w:rPr>
                <w:snapToGrid w:val="0"/>
                <w:color w:val="2F5496" w:themeColor="accent1" w:themeShade="BF"/>
              </w:rPr>
              <w:t>IntegrityInformationRequest-r17</w:t>
            </w:r>
          </w:p>
        </w:tc>
        <w:tc>
          <w:tcPr>
            <w:tcW w:w="1262" w:type="dxa"/>
          </w:tcPr>
          <w:p w14:paraId="78040E18"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4E400FE0" w14:textId="77777777">
        <w:tc>
          <w:tcPr>
            <w:tcW w:w="548" w:type="dxa"/>
          </w:tcPr>
          <w:p w14:paraId="11AB6CB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#9 (R2-D2)</w:t>
            </w:r>
          </w:p>
        </w:tc>
        <w:tc>
          <w:tcPr>
            <w:tcW w:w="1560" w:type="dxa"/>
          </w:tcPr>
          <w:p w14:paraId="7876D62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Information Result</w:t>
            </w:r>
          </w:p>
        </w:tc>
        <w:tc>
          <w:tcPr>
            <w:tcW w:w="2153" w:type="dxa"/>
          </w:tcPr>
          <w:p w14:paraId="0202E4C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report,</w:t>
            </w:r>
          </w:p>
          <w:p w14:paraId="440E44F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Encoding of protection level</w:t>
            </w:r>
          </w:p>
        </w:tc>
        <w:tc>
          <w:tcPr>
            <w:tcW w:w="4535" w:type="dxa"/>
          </w:tcPr>
          <w:p w14:paraId="727949F8"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CommonIEsProvideLocationInformation</w:t>
            </w:r>
            <w:proofErr w:type="spellEnd"/>
            <w:r>
              <w:rPr>
                <w:snapToGrid w:val="0"/>
                <w:color w:val="2F5496" w:themeColor="accent1" w:themeShade="BF"/>
              </w:rPr>
              <w:sym w:font="Wingdings" w:char="F0E0"/>
            </w:r>
            <w:r>
              <w:rPr>
                <w:snapToGrid w:val="0"/>
                <w:color w:val="2F5496" w:themeColor="accent1" w:themeShade="BF"/>
              </w:rPr>
              <w:t>IntegrityInfo-r17</w:t>
            </w:r>
          </w:p>
        </w:tc>
        <w:tc>
          <w:tcPr>
            <w:tcW w:w="1262" w:type="dxa"/>
          </w:tcPr>
          <w:p w14:paraId="32179872"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1F767D68" w14:textId="77777777">
        <w:tc>
          <w:tcPr>
            <w:tcW w:w="548" w:type="dxa"/>
          </w:tcPr>
          <w:p w14:paraId="0AADE2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#5 (R2-D3)</w:t>
            </w:r>
          </w:p>
        </w:tc>
        <w:tc>
          <w:tcPr>
            <w:tcW w:w="1560" w:type="dxa"/>
          </w:tcPr>
          <w:p w14:paraId="4BDC4E0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Periodic Assistance Data</w:t>
            </w:r>
          </w:p>
        </w:tc>
        <w:tc>
          <w:tcPr>
            <w:tcW w:w="2153" w:type="dxa"/>
          </w:tcPr>
          <w:p w14:paraId="5DAA089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Which integrity information need to be provided periodically</w:t>
            </w:r>
          </w:p>
        </w:tc>
        <w:tc>
          <w:tcPr>
            <w:tcW w:w="4535" w:type="dxa"/>
          </w:tcPr>
          <w:p w14:paraId="5F1906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GNSS-PeriodicAssistData-r15</w:t>
            </w:r>
          </w:p>
        </w:tc>
        <w:tc>
          <w:tcPr>
            <w:tcW w:w="1262" w:type="dxa"/>
          </w:tcPr>
          <w:p w14:paraId="5E207D5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7851404" w14:textId="77777777">
        <w:tc>
          <w:tcPr>
            <w:tcW w:w="548" w:type="dxa"/>
          </w:tcPr>
          <w:p w14:paraId="1FB5B4B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#10 (R2-D4)</w:t>
            </w:r>
          </w:p>
        </w:tc>
        <w:tc>
          <w:tcPr>
            <w:tcW w:w="1560" w:type="dxa"/>
          </w:tcPr>
          <w:p w14:paraId="18E33B62"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Service Parameters</w:t>
            </w:r>
          </w:p>
        </w:tc>
        <w:tc>
          <w:tcPr>
            <w:tcW w:w="2153" w:type="dxa"/>
          </w:tcPr>
          <w:p w14:paraId="6069E31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9399D9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GNSS-Integrity-ServiceParameters-r17</w:t>
            </w:r>
          </w:p>
        </w:tc>
        <w:tc>
          <w:tcPr>
            <w:tcW w:w="1262" w:type="dxa"/>
          </w:tcPr>
          <w:p w14:paraId="125F27C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F94688F" w14:textId="77777777">
        <w:tc>
          <w:tcPr>
            <w:tcW w:w="548" w:type="dxa"/>
          </w:tcPr>
          <w:p w14:paraId="775DD5C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#11 (R2-D5)</w:t>
            </w:r>
          </w:p>
        </w:tc>
        <w:tc>
          <w:tcPr>
            <w:tcW w:w="1560" w:type="dxa"/>
          </w:tcPr>
          <w:p w14:paraId="65DF7548"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Code Bias Bounds</w:t>
            </w:r>
          </w:p>
        </w:tc>
        <w:tc>
          <w:tcPr>
            <w:tcW w:w="2153" w:type="dxa"/>
          </w:tcPr>
          <w:p w14:paraId="48A32F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375BCA76" w14:textId="77777777" w:rsidR="008B554C" w:rsidRPr="004C5647" w:rsidRDefault="002205CB">
            <w:pPr>
              <w:pStyle w:val="TAL"/>
              <w:keepNext w:val="0"/>
              <w:keepLines w:val="0"/>
              <w:rPr>
                <w:color w:val="2F5496" w:themeColor="accent1" w:themeShade="BF"/>
                <w:lang w:val="sv-SE" w:eastAsia="ja-JP"/>
              </w:rPr>
            </w:pPr>
            <w:r w:rsidRPr="004C5647">
              <w:rPr>
                <w:snapToGrid w:val="0"/>
                <w:color w:val="2F5496" w:themeColor="accent1" w:themeShade="BF"/>
                <w:lang w:val="sv-SE"/>
              </w:rPr>
              <w:t>GNSS-SSR-CodeBias-r15</w:t>
            </w:r>
            <w:r>
              <w:rPr>
                <w:snapToGrid w:val="0"/>
                <w:color w:val="2F5496" w:themeColor="accent1" w:themeShade="BF"/>
              </w:rPr>
              <w:sym w:font="Wingdings" w:char="F0E0"/>
            </w:r>
            <w:r w:rsidRPr="004C5647">
              <w:rPr>
                <w:color w:val="2F5496" w:themeColor="accent1" w:themeShade="BF"/>
                <w:lang w:val="sv-SE" w:eastAsia="ja-JP"/>
              </w:rPr>
              <w:t>SSR-IntegrityCodeBiasBounds-r17</w:t>
            </w:r>
          </w:p>
        </w:tc>
        <w:tc>
          <w:tcPr>
            <w:tcW w:w="1262" w:type="dxa"/>
          </w:tcPr>
          <w:p w14:paraId="5772F100"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7C10DE29" w14:textId="77777777">
        <w:tc>
          <w:tcPr>
            <w:tcW w:w="548" w:type="dxa"/>
          </w:tcPr>
          <w:p w14:paraId="2B7C34C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#12 (R2-D6)</w:t>
            </w:r>
          </w:p>
        </w:tc>
        <w:tc>
          <w:tcPr>
            <w:tcW w:w="1560" w:type="dxa"/>
          </w:tcPr>
          <w:p w14:paraId="57028A3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Phase Bias Bounds</w:t>
            </w:r>
          </w:p>
        </w:tc>
        <w:tc>
          <w:tcPr>
            <w:tcW w:w="2153" w:type="dxa"/>
          </w:tcPr>
          <w:p w14:paraId="177E4A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62F6889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GNSS-SSR-PhaseBias-r16</w:t>
            </w:r>
            <w:r>
              <w:rPr>
                <w:color w:val="2F5496" w:themeColor="accent1" w:themeShade="BF"/>
                <w:lang w:eastAsia="ja-JP"/>
              </w:rPr>
              <w:sym w:font="Wingdings" w:char="F0E0"/>
            </w:r>
            <w:r>
              <w:rPr>
                <w:rFonts w:eastAsia="Courier New" w:cs="Courier New"/>
                <w:color w:val="2F5496" w:themeColor="accent1" w:themeShade="BF"/>
                <w:szCs w:val="16"/>
              </w:rPr>
              <w:t xml:space="preserve"> SSR-IntegrityPhaseBiasBounds-r17</w:t>
            </w:r>
          </w:p>
        </w:tc>
        <w:tc>
          <w:tcPr>
            <w:tcW w:w="1262" w:type="dxa"/>
          </w:tcPr>
          <w:p w14:paraId="26E3611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3C11DB4F" w14:textId="77777777">
        <w:tc>
          <w:tcPr>
            <w:tcW w:w="548" w:type="dxa"/>
          </w:tcPr>
          <w:p w14:paraId="2E27C22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#13 (R2-D7)</w:t>
            </w:r>
          </w:p>
        </w:tc>
        <w:tc>
          <w:tcPr>
            <w:tcW w:w="1560" w:type="dxa"/>
          </w:tcPr>
          <w:p w14:paraId="46513F25"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STEC Integrity</w:t>
            </w:r>
          </w:p>
        </w:tc>
        <w:tc>
          <w:tcPr>
            <w:tcW w:w="2153" w:type="dxa"/>
          </w:tcPr>
          <w:p w14:paraId="35F03F8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CC172F5"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GNSS-SSR-STEC-Correction-r16</w:t>
            </w:r>
            <w:r>
              <w:rPr>
                <w:color w:val="2F5496" w:themeColor="accent1" w:themeShade="BF"/>
                <w:lang w:eastAsia="ja-JP"/>
              </w:rPr>
              <w:sym w:font="Wingdings" w:char="F0E0"/>
            </w:r>
            <w:r>
              <w:rPr>
                <w:snapToGrid w:val="0"/>
                <w:color w:val="2F5496" w:themeColor="accent1" w:themeShade="BF"/>
              </w:rPr>
              <w:t xml:space="preserve"> STEC-IntegrityParameters-r17</w:t>
            </w:r>
          </w:p>
          <w:p w14:paraId="04641034" w14:textId="77777777" w:rsidR="008B554C" w:rsidRDefault="002205CB">
            <w:pPr>
              <w:pStyle w:val="TAL"/>
              <w:keepNext w:val="0"/>
              <w:keepLines w:val="0"/>
              <w:rPr>
                <w:color w:val="2F5496" w:themeColor="accent1" w:themeShade="BF"/>
                <w:lang w:eastAsia="ja-JP"/>
              </w:rPr>
            </w:pPr>
            <w:r>
              <w:rPr>
                <w:rFonts w:eastAsia="Courier New" w:cs="Courier New"/>
                <w:color w:val="2F5496" w:themeColor="accent1" w:themeShade="BF"/>
                <w:szCs w:val="16"/>
              </w:rPr>
              <w:t>STEC-IntegrityErrorBounds-r17</w:t>
            </w:r>
          </w:p>
        </w:tc>
        <w:tc>
          <w:tcPr>
            <w:tcW w:w="1262" w:type="dxa"/>
          </w:tcPr>
          <w:p w14:paraId="0DCE3D4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1CDAB3A4" w14:textId="77777777">
        <w:tc>
          <w:tcPr>
            <w:tcW w:w="548" w:type="dxa"/>
          </w:tcPr>
          <w:p w14:paraId="14172B9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#14 (R2-D8)</w:t>
            </w:r>
          </w:p>
        </w:tc>
        <w:tc>
          <w:tcPr>
            <w:tcW w:w="1560" w:type="dxa"/>
          </w:tcPr>
          <w:p w14:paraId="57F0C53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Gridded Correction Integrity</w:t>
            </w:r>
          </w:p>
        </w:tc>
        <w:tc>
          <w:tcPr>
            <w:tcW w:w="2153" w:type="dxa"/>
          </w:tcPr>
          <w:p w14:paraId="4ACA4B4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4DB7F35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GNSS-SSR-GriddedCorrection-r16</w:t>
            </w:r>
            <w:r>
              <w:rPr>
                <w:color w:val="2F5496" w:themeColor="accent1" w:themeShade="BF"/>
                <w:lang w:eastAsia="ja-JP"/>
              </w:rPr>
              <w:sym w:font="Wingdings" w:char="F0E0"/>
            </w:r>
            <w:r>
              <w:rPr>
                <w:color w:val="2F5496" w:themeColor="accent1" w:themeShade="BF"/>
              </w:rPr>
              <w:t xml:space="preserve"> </w:t>
            </w:r>
            <w:r>
              <w:rPr>
                <w:color w:val="2F5496" w:themeColor="accent1" w:themeShade="BF"/>
                <w:lang w:eastAsia="ja-JP"/>
              </w:rPr>
              <w:t>SSR-GriddedCorrectionIntegrityParameters-r17</w:t>
            </w:r>
          </w:p>
          <w:p w14:paraId="24FFEC3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TropoDelayIntegrityErrorBounds-r17</w:t>
            </w:r>
          </w:p>
        </w:tc>
        <w:tc>
          <w:tcPr>
            <w:tcW w:w="1262" w:type="dxa"/>
          </w:tcPr>
          <w:p w14:paraId="09159AA7"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bl>
    <w:p w14:paraId="0D2A4C2F" w14:textId="77777777" w:rsidR="008B554C" w:rsidRDefault="008B554C">
      <w:pPr>
        <w:pStyle w:val="B1"/>
        <w:ind w:left="0" w:firstLine="0"/>
        <w:rPr>
          <w:lang w:eastAsia="ja-JP"/>
        </w:rPr>
      </w:pPr>
    </w:p>
    <w:p w14:paraId="2AB963FE" w14:textId="77777777" w:rsidR="008B554C" w:rsidRDefault="002205CB">
      <w:pPr>
        <w:pStyle w:val="Heading1"/>
      </w:pPr>
      <w:r>
        <w:t>4.</w:t>
      </w:r>
      <w:r>
        <w:tab/>
        <w:t>Open issues discussion</w:t>
      </w:r>
    </w:p>
    <w:p w14:paraId="253DD49A" w14:textId="77777777" w:rsidR="008B554C" w:rsidRDefault="002205CB">
      <w:pPr>
        <w:pStyle w:val="Heading2"/>
      </w:pPr>
      <w:r>
        <w:t>4.1</w:t>
      </w:r>
      <w:r>
        <w:tab/>
        <w:t xml:space="preserve">Open Issue 1: Update </w:t>
      </w:r>
      <w:r>
        <w:rPr>
          <w:i/>
        </w:rPr>
        <w:t>GNSS-</w:t>
      </w:r>
      <w:proofErr w:type="spellStart"/>
      <w:r>
        <w:rPr>
          <w:i/>
        </w:rPr>
        <w:t>RealTimeIntegrity</w:t>
      </w:r>
      <w:proofErr w:type="spellEnd"/>
      <w:r>
        <w:t xml:space="preserve"> or a new IE for DNU flag</w:t>
      </w:r>
    </w:p>
    <w:p w14:paraId="5011DCCE" w14:textId="77777777" w:rsidR="008B554C" w:rsidRDefault="002205CB">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Pr>
          <w:i/>
          <w:lang w:val="en-AU" w:eastAsia="zh-CN"/>
        </w:rPr>
        <w:t>GNSS-</w:t>
      </w:r>
      <w:proofErr w:type="spellStart"/>
      <w:r>
        <w:rPr>
          <w:i/>
          <w:lang w:val="en-AU" w:eastAsia="zh-CN"/>
        </w:rPr>
        <w:t>RealTimeIntegrity</w:t>
      </w:r>
      <w:proofErr w:type="spellEnd"/>
      <w:r>
        <w:rPr>
          <w:i/>
          <w:lang w:val="en-AU" w:eastAsia="zh-CN"/>
        </w:rPr>
        <w:t xml:space="preserve"> </w:t>
      </w:r>
      <w:r>
        <w:rPr>
          <w:lang w:val="en-AU" w:eastAsia="zh-CN"/>
        </w:rPr>
        <w:t xml:space="preserve">IE has been touched on as well in the past. </w:t>
      </w:r>
    </w:p>
    <w:p w14:paraId="5850A1E7" w14:textId="77777777" w:rsidR="008B554C" w:rsidRDefault="002205CB">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285FF74E" w14:textId="77777777" w:rsidR="008B554C" w:rsidRDefault="002205CB">
      <w:pPr>
        <w:pStyle w:val="Doc-text2"/>
        <w:pBdr>
          <w:top w:val="single" w:sz="4" w:space="1" w:color="auto"/>
          <w:left w:val="single" w:sz="4" w:space="4" w:color="auto"/>
          <w:bottom w:val="single" w:sz="4" w:space="1" w:color="auto"/>
          <w:right w:val="single" w:sz="4" w:space="4" w:color="auto"/>
        </w:pBdr>
      </w:pPr>
      <w:r>
        <w:t>Agreement captured in R2-2201722 116bis-628</w:t>
      </w:r>
    </w:p>
    <w:p w14:paraId="049F43C1" w14:textId="77777777" w:rsidR="008B554C" w:rsidRDefault="008B554C">
      <w:pPr>
        <w:pStyle w:val="Doc-text2"/>
        <w:pBdr>
          <w:top w:val="single" w:sz="4" w:space="1" w:color="auto"/>
          <w:left w:val="single" w:sz="4" w:space="4" w:color="auto"/>
          <w:bottom w:val="single" w:sz="4" w:space="1" w:color="auto"/>
          <w:right w:val="single" w:sz="4" w:space="4" w:color="auto"/>
        </w:pBdr>
      </w:pPr>
    </w:p>
    <w:p w14:paraId="6CF70379" w14:textId="77777777" w:rsidR="008B554C" w:rsidRDefault="002205CB">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5B4D3A48" w14:textId="77777777" w:rsidR="008B554C" w:rsidRDefault="008B554C">
      <w:pPr>
        <w:pStyle w:val="B1"/>
        <w:ind w:left="0" w:firstLine="0"/>
        <w:rPr>
          <w:lang w:val="en-AU" w:eastAsia="zh-CN"/>
        </w:rPr>
      </w:pPr>
    </w:p>
    <w:p w14:paraId="3CC1C9C7" w14:textId="77777777" w:rsidR="008B554C" w:rsidRDefault="002205CB">
      <w:pPr>
        <w:pStyle w:val="B1"/>
        <w:ind w:left="0" w:firstLine="0"/>
        <w:rPr>
          <w:lang w:val="en-AU" w:eastAsia="zh-CN"/>
        </w:rPr>
      </w:pPr>
      <w:r>
        <w:rPr>
          <w:lang w:val="en-AU" w:eastAsia="zh-CN"/>
        </w:rPr>
        <w:lastRenderedPageBreak/>
        <w:t>For completion, the GNSS-</w:t>
      </w:r>
      <w:proofErr w:type="spellStart"/>
      <w:r>
        <w:rPr>
          <w:lang w:val="en-AU" w:eastAsia="zh-CN"/>
        </w:rPr>
        <w:t>RealTimeIntegrity</w:t>
      </w:r>
      <w:proofErr w:type="spellEnd"/>
      <w:r>
        <w:rPr>
          <w:lang w:val="en-AU" w:eastAsia="zh-CN"/>
        </w:rPr>
        <w:t xml:space="preserve"> is copied below:</w:t>
      </w:r>
    </w:p>
    <w:p w14:paraId="7166A72A" w14:textId="77777777" w:rsidR="008B554C" w:rsidRDefault="002205CB">
      <w:pPr>
        <w:pStyle w:val="Heading4"/>
      </w:pPr>
      <w:r>
        <w:rPr>
          <w:i/>
          <w:snapToGrid w:val="0"/>
        </w:rPr>
        <w:t>GNSS-</w:t>
      </w:r>
      <w:proofErr w:type="spellStart"/>
      <w:r>
        <w:rPr>
          <w:i/>
          <w:snapToGrid w:val="0"/>
        </w:rPr>
        <w:t>RealTimeIntegrity</w:t>
      </w:r>
      <w:proofErr w:type="spellEnd"/>
    </w:p>
    <w:p w14:paraId="0A27E83A" w14:textId="77777777" w:rsidR="008B554C" w:rsidRDefault="002205CB">
      <w:pPr>
        <w:keepLines/>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3804B730" w14:textId="77777777" w:rsidR="008B554C" w:rsidRDefault="002205CB">
      <w:pPr>
        <w:keepLines/>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27F4762B" w14:textId="77777777" w:rsidR="008B554C" w:rsidRDefault="002205CB">
      <w:pPr>
        <w:pStyle w:val="PL"/>
        <w:shd w:val="clear" w:color="auto" w:fill="E6E6E6"/>
      </w:pPr>
      <w:r>
        <w:t>-- ASN1START</w:t>
      </w:r>
    </w:p>
    <w:p w14:paraId="68661F45" w14:textId="77777777" w:rsidR="008B554C" w:rsidRDefault="008B554C">
      <w:pPr>
        <w:pStyle w:val="PL"/>
        <w:shd w:val="clear" w:color="auto" w:fill="E6E6E6"/>
        <w:rPr>
          <w:snapToGrid w:val="0"/>
        </w:rPr>
      </w:pPr>
    </w:p>
    <w:p w14:paraId="30CA7721" w14:textId="77777777" w:rsidR="008B554C" w:rsidRDefault="002205CB">
      <w:pPr>
        <w:pStyle w:val="PL"/>
        <w:shd w:val="clear" w:color="auto" w:fill="E6E6E6"/>
        <w:rPr>
          <w:snapToGrid w:val="0"/>
        </w:rPr>
      </w:pPr>
      <w:r>
        <w:rPr>
          <w:snapToGrid w:val="0"/>
        </w:rPr>
        <w:t>GNSS-</w:t>
      </w:r>
      <w:proofErr w:type="spellStart"/>
      <w:r>
        <w:rPr>
          <w:snapToGrid w:val="0"/>
        </w:rPr>
        <w:t>RealTimeIntegrity</w:t>
      </w:r>
      <w:proofErr w:type="spellEnd"/>
      <w:r>
        <w:rPr>
          <w:snapToGrid w:val="0"/>
        </w:rPr>
        <w:t xml:space="preserve"> ::= SEQUENCE {</w:t>
      </w:r>
    </w:p>
    <w:p w14:paraId="6248F764" w14:textId="77777777" w:rsidR="008B554C" w:rsidRDefault="002205CB">
      <w:pPr>
        <w:pStyle w:val="PL"/>
        <w:shd w:val="clear" w:color="auto" w:fill="E6E6E6"/>
        <w:rPr>
          <w:snapToGrid w:val="0"/>
        </w:rPr>
      </w:pPr>
      <w:r>
        <w:rPr>
          <w:snapToGrid w:val="0"/>
        </w:rPr>
        <w:tab/>
      </w:r>
      <w:proofErr w:type="spellStart"/>
      <w:r>
        <w:rPr>
          <w:snapToGrid w:val="0"/>
        </w:rPr>
        <w:t>gnss-BadSignalList</w:t>
      </w:r>
      <w:proofErr w:type="spellEnd"/>
      <w:r>
        <w:rPr>
          <w:snapToGrid w:val="0"/>
        </w:rPr>
        <w:tab/>
        <w:t>GNSS-</w:t>
      </w:r>
      <w:proofErr w:type="spellStart"/>
      <w:r>
        <w:rPr>
          <w:snapToGrid w:val="0"/>
        </w:rPr>
        <w:t>BadSignalList</w:t>
      </w:r>
      <w:proofErr w:type="spellEnd"/>
      <w:r>
        <w:rPr>
          <w:snapToGrid w:val="0"/>
        </w:rPr>
        <w:t>,</w:t>
      </w:r>
    </w:p>
    <w:p w14:paraId="24479F55" w14:textId="77777777" w:rsidR="008B554C" w:rsidRDefault="002205CB">
      <w:pPr>
        <w:pStyle w:val="PL"/>
        <w:shd w:val="clear" w:color="auto" w:fill="E6E6E6"/>
        <w:rPr>
          <w:snapToGrid w:val="0"/>
        </w:rPr>
      </w:pPr>
      <w:r>
        <w:rPr>
          <w:snapToGrid w:val="0"/>
        </w:rPr>
        <w:tab/>
        <w:t>...</w:t>
      </w:r>
    </w:p>
    <w:p w14:paraId="6AB837D9" w14:textId="77777777" w:rsidR="008B554C" w:rsidRDefault="002205CB">
      <w:pPr>
        <w:pStyle w:val="PL"/>
        <w:shd w:val="clear" w:color="auto" w:fill="E6E6E6"/>
        <w:rPr>
          <w:snapToGrid w:val="0"/>
        </w:rPr>
      </w:pPr>
      <w:r>
        <w:rPr>
          <w:snapToGrid w:val="0"/>
        </w:rPr>
        <w:t>}</w:t>
      </w:r>
    </w:p>
    <w:p w14:paraId="384373F9" w14:textId="77777777" w:rsidR="008B554C" w:rsidRDefault="008B554C">
      <w:pPr>
        <w:pStyle w:val="PL"/>
        <w:shd w:val="clear" w:color="auto" w:fill="E6E6E6"/>
        <w:rPr>
          <w:snapToGrid w:val="0"/>
        </w:rPr>
      </w:pPr>
    </w:p>
    <w:p w14:paraId="0EC4DFC4" w14:textId="77777777" w:rsidR="008B554C" w:rsidRDefault="002205CB">
      <w:pPr>
        <w:pStyle w:val="PL"/>
        <w:shd w:val="clear" w:color="auto" w:fill="E6E6E6"/>
        <w:rPr>
          <w:snapToGrid w:val="0"/>
        </w:rPr>
      </w:pPr>
      <w:r>
        <w:rPr>
          <w:snapToGrid w:val="0"/>
        </w:rPr>
        <w:t>GNSS-</w:t>
      </w:r>
      <w:proofErr w:type="spellStart"/>
      <w:r>
        <w:rPr>
          <w:snapToGrid w:val="0"/>
        </w:rPr>
        <w:t>BadSignalList</w:t>
      </w:r>
      <w:proofErr w:type="spellEnd"/>
      <w:r>
        <w:rPr>
          <w:snapToGrid w:val="0"/>
        </w:rPr>
        <w:t xml:space="preserve"> ::= SEQUENCE (SIZE(1..64)) OF </w:t>
      </w:r>
      <w:proofErr w:type="spellStart"/>
      <w:r>
        <w:rPr>
          <w:snapToGrid w:val="0"/>
        </w:rPr>
        <w:t>BadSignalElement</w:t>
      </w:r>
      <w:proofErr w:type="spellEnd"/>
    </w:p>
    <w:p w14:paraId="31C9208B" w14:textId="77777777" w:rsidR="008B554C" w:rsidRDefault="008B554C">
      <w:pPr>
        <w:pStyle w:val="PL"/>
        <w:shd w:val="clear" w:color="auto" w:fill="E6E6E6"/>
        <w:rPr>
          <w:snapToGrid w:val="0"/>
        </w:rPr>
      </w:pPr>
    </w:p>
    <w:p w14:paraId="0BF25322" w14:textId="77777777" w:rsidR="008B554C" w:rsidRDefault="002205CB">
      <w:pPr>
        <w:pStyle w:val="PL"/>
        <w:shd w:val="clear" w:color="auto" w:fill="E6E6E6"/>
        <w:rPr>
          <w:snapToGrid w:val="0"/>
        </w:rPr>
      </w:pPr>
      <w:proofErr w:type="spellStart"/>
      <w:r>
        <w:rPr>
          <w:snapToGrid w:val="0"/>
        </w:rPr>
        <w:t>BadSignalElement</w:t>
      </w:r>
      <w:proofErr w:type="spellEnd"/>
      <w:r>
        <w:rPr>
          <w:snapToGrid w:val="0"/>
        </w:rPr>
        <w:t xml:space="preserve"> ::= SEQUENCE {</w:t>
      </w:r>
    </w:p>
    <w:p w14:paraId="6A6C02A3" w14:textId="77777777" w:rsidR="008B554C" w:rsidRDefault="002205CB">
      <w:pPr>
        <w:pStyle w:val="PL"/>
        <w:shd w:val="clear" w:color="auto" w:fill="E6E6E6"/>
        <w:rPr>
          <w:snapToGrid w:val="0"/>
        </w:rPr>
      </w:pPr>
      <w:r>
        <w:rPr>
          <w:snapToGrid w:val="0"/>
        </w:rPr>
        <w:tab/>
      </w:r>
      <w:proofErr w:type="spellStart"/>
      <w:r>
        <w:rPr>
          <w:snapToGrid w:val="0"/>
        </w:rPr>
        <w:t>badSVID</w:t>
      </w:r>
      <w:proofErr w:type="spellEnd"/>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4CAE0566" w14:textId="77777777" w:rsidR="008B554C" w:rsidRDefault="002205CB">
      <w:pPr>
        <w:pStyle w:val="PL"/>
        <w:shd w:val="clear" w:color="auto" w:fill="E6E6E6"/>
        <w:rPr>
          <w:snapToGrid w:val="0"/>
        </w:rPr>
      </w:pPr>
      <w:r>
        <w:rPr>
          <w:snapToGrid w:val="0"/>
        </w:rPr>
        <w:tab/>
      </w: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4B120042" w14:textId="77777777" w:rsidR="008B554C" w:rsidRDefault="002205CB">
      <w:pPr>
        <w:pStyle w:val="PL"/>
        <w:shd w:val="clear" w:color="auto" w:fill="E6E6E6"/>
        <w:rPr>
          <w:snapToGrid w:val="0"/>
        </w:rPr>
      </w:pPr>
      <w:r>
        <w:rPr>
          <w:snapToGrid w:val="0"/>
        </w:rPr>
        <w:tab/>
        <w:t>...</w:t>
      </w:r>
    </w:p>
    <w:p w14:paraId="0CA0B487" w14:textId="77777777" w:rsidR="008B554C" w:rsidRDefault="002205CB">
      <w:pPr>
        <w:pStyle w:val="PL"/>
        <w:shd w:val="clear" w:color="auto" w:fill="E6E6E6"/>
        <w:rPr>
          <w:snapToGrid w:val="0"/>
        </w:rPr>
      </w:pPr>
      <w:r>
        <w:rPr>
          <w:snapToGrid w:val="0"/>
        </w:rPr>
        <w:t>}</w:t>
      </w:r>
    </w:p>
    <w:p w14:paraId="0C3A5CA3" w14:textId="77777777" w:rsidR="008B554C" w:rsidRDefault="008B554C">
      <w:pPr>
        <w:pStyle w:val="PL"/>
        <w:shd w:val="clear" w:color="auto" w:fill="E6E6E6"/>
      </w:pPr>
    </w:p>
    <w:p w14:paraId="36009888" w14:textId="77777777" w:rsidR="008B554C" w:rsidRDefault="002205CB">
      <w:pPr>
        <w:pStyle w:val="PL"/>
        <w:shd w:val="clear" w:color="auto" w:fill="E6E6E6"/>
      </w:pPr>
      <w:r>
        <w:t>-- ASN1STOP</w:t>
      </w:r>
    </w:p>
    <w:p w14:paraId="4FE85F8A" w14:textId="77777777" w:rsidR="008B554C" w:rsidRDefault="008B554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D16C319" w14:textId="77777777">
        <w:trPr>
          <w:cantSplit/>
          <w:tblHeader/>
        </w:trPr>
        <w:tc>
          <w:tcPr>
            <w:tcW w:w="9639" w:type="dxa"/>
          </w:tcPr>
          <w:p w14:paraId="20A60B93" w14:textId="77777777" w:rsidR="008B554C" w:rsidRDefault="002205CB">
            <w:pPr>
              <w:pStyle w:val="TAH"/>
            </w:pPr>
            <w:r>
              <w:rPr>
                <w:i/>
              </w:rPr>
              <w:t>GNSS-</w:t>
            </w:r>
            <w:proofErr w:type="spellStart"/>
            <w:r>
              <w:rPr>
                <w:i/>
              </w:rPr>
              <w:t>RealTimeIntegrity</w:t>
            </w:r>
            <w:proofErr w:type="spellEnd"/>
            <w:r>
              <w:rPr>
                <w:iCs/>
              </w:rPr>
              <w:t xml:space="preserve"> field descriptions</w:t>
            </w:r>
          </w:p>
        </w:tc>
      </w:tr>
      <w:tr w:rsidR="008B554C" w14:paraId="7EF42DEE" w14:textId="77777777">
        <w:trPr>
          <w:cantSplit/>
        </w:trPr>
        <w:tc>
          <w:tcPr>
            <w:tcW w:w="9639" w:type="dxa"/>
          </w:tcPr>
          <w:p w14:paraId="0D474E82" w14:textId="77777777" w:rsidR="008B554C" w:rsidRDefault="002205CB">
            <w:pPr>
              <w:pStyle w:val="TAL"/>
              <w:rPr>
                <w:b/>
                <w:bCs/>
                <w:i/>
                <w:iCs/>
              </w:rPr>
            </w:pPr>
            <w:proofErr w:type="spellStart"/>
            <w:r>
              <w:rPr>
                <w:b/>
                <w:bCs/>
                <w:i/>
                <w:iCs/>
              </w:rPr>
              <w:t>gnss-BadSignalList</w:t>
            </w:r>
            <w:proofErr w:type="spellEnd"/>
          </w:p>
          <w:p w14:paraId="039B7C17" w14:textId="77777777" w:rsidR="008B554C" w:rsidRDefault="002205CB">
            <w:pPr>
              <w:pStyle w:val="TAL"/>
            </w:pPr>
            <w:r>
              <w:t xml:space="preserve">This field specifies a list of satellites with bad signal or signals. </w:t>
            </w:r>
          </w:p>
        </w:tc>
      </w:tr>
      <w:tr w:rsidR="008B554C" w14:paraId="7AF51208" w14:textId="77777777">
        <w:trPr>
          <w:cantSplit/>
        </w:trPr>
        <w:tc>
          <w:tcPr>
            <w:tcW w:w="9639" w:type="dxa"/>
          </w:tcPr>
          <w:p w14:paraId="789310C6" w14:textId="77777777" w:rsidR="008B554C" w:rsidRDefault="002205CB">
            <w:pPr>
              <w:pStyle w:val="TAL"/>
              <w:rPr>
                <w:b/>
                <w:bCs/>
                <w:i/>
                <w:iCs/>
              </w:rPr>
            </w:pPr>
            <w:proofErr w:type="spellStart"/>
            <w:r>
              <w:rPr>
                <w:b/>
                <w:bCs/>
                <w:i/>
                <w:iCs/>
              </w:rPr>
              <w:t>badSVID</w:t>
            </w:r>
            <w:proofErr w:type="spellEnd"/>
          </w:p>
          <w:p w14:paraId="3CF76BF3" w14:textId="77777777" w:rsidR="008B554C" w:rsidRDefault="002205CB">
            <w:pPr>
              <w:pStyle w:val="TAL"/>
            </w:pPr>
            <w:r>
              <w:t xml:space="preserve">This field specifies the GNSS </w:t>
            </w:r>
            <w:r>
              <w:rPr>
                <w:i/>
              </w:rPr>
              <w:t>SV</w:t>
            </w:r>
            <w:r>
              <w:rPr>
                <w:i/>
              </w:rPr>
              <w:noBreakHyphen/>
              <w:t xml:space="preserve">ID </w:t>
            </w:r>
            <w:r>
              <w:t>of the satellite with bad signal or signals.</w:t>
            </w:r>
          </w:p>
        </w:tc>
      </w:tr>
      <w:tr w:rsidR="008B554C" w14:paraId="2A2EACB3" w14:textId="77777777">
        <w:trPr>
          <w:cantSplit/>
        </w:trPr>
        <w:tc>
          <w:tcPr>
            <w:tcW w:w="9639" w:type="dxa"/>
          </w:tcPr>
          <w:p w14:paraId="26C1A50F" w14:textId="77777777" w:rsidR="008B554C" w:rsidRDefault="002205CB">
            <w:pPr>
              <w:pStyle w:val="TAL"/>
              <w:rPr>
                <w:b/>
                <w:bCs/>
                <w:i/>
                <w:iCs/>
              </w:rPr>
            </w:pPr>
            <w:proofErr w:type="spellStart"/>
            <w:r>
              <w:rPr>
                <w:b/>
                <w:bCs/>
                <w:i/>
                <w:iCs/>
              </w:rPr>
              <w:t>badSignalID</w:t>
            </w:r>
            <w:proofErr w:type="spellEnd"/>
          </w:p>
          <w:p w14:paraId="6DE5F681" w14:textId="77777777" w:rsidR="008B554C" w:rsidRDefault="002205CB">
            <w:pPr>
              <w:pStyle w:val="TAL"/>
            </w:pPr>
            <w:r>
              <w:t xml:space="preserve">This field identifies the bad signal or signals of a satellite. This is represented by a bit string in </w:t>
            </w:r>
            <w:r>
              <w:rPr>
                <w:i/>
              </w:rPr>
              <w:t>GNSS-</w:t>
            </w:r>
            <w:proofErr w:type="spellStart"/>
            <w:r>
              <w:rPr>
                <w:i/>
              </w:rPr>
              <w:t>SignalIDs</w:t>
            </w:r>
            <w:proofErr w:type="spellEnd"/>
            <w:r>
              <w:t xml:space="preserve">, with </w:t>
            </w:r>
            <w:r>
              <w:rPr>
                <w:snapToGrid w:val="0"/>
              </w:rPr>
              <w:t>a one</w:t>
            </w:r>
            <w:r>
              <w:rPr>
                <w:snapToGrid w:val="0"/>
              </w:rPr>
              <w:noBreakHyphen/>
              <w:t>value at a bit position means the particular GNSS signal type of the SV is unhealthy; a zero</w:t>
            </w:r>
            <w:r>
              <w:rPr>
                <w:snapToGrid w:val="0"/>
              </w:rPr>
              <w:noBreakHyphen/>
              <w:t xml:space="preserve">value means healthy. </w:t>
            </w:r>
            <w:r>
              <w:t xml:space="preserve">Absence of this field means that all signals on the specific SV are bad. </w:t>
            </w:r>
          </w:p>
        </w:tc>
      </w:tr>
    </w:tbl>
    <w:p w14:paraId="5BA40FFD" w14:textId="77777777" w:rsidR="008B554C" w:rsidRDefault="008B554C">
      <w:pPr>
        <w:jc w:val="both"/>
      </w:pPr>
    </w:p>
    <w:p w14:paraId="40064942" w14:textId="77777777" w:rsidR="008B554C" w:rsidRDefault="002205CB">
      <w:pPr>
        <w:jc w:val="both"/>
        <w:rPr>
          <w:b/>
          <w:bCs/>
        </w:rPr>
      </w:pPr>
      <w:r>
        <w:rPr>
          <w:b/>
          <w:bCs/>
        </w:rPr>
        <w:t>Q1: Do you agree 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that GNSS-</w:t>
      </w:r>
      <w:proofErr w:type="spellStart"/>
      <w:r>
        <w:rPr>
          <w:b/>
          <w:bCs/>
        </w:rPr>
        <w:t>RealTimeIntegrity</w:t>
      </w:r>
      <w:proofErr w:type="spellEnd"/>
      <w:r>
        <w:rPr>
          <w:b/>
          <w:bCs/>
        </w:rPr>
        <w:t xml:space="preserve"> cannot.</w:t>
      </w:r>
    </w:p>
    <w:tbl>
      <w:tblPr>
        <w:tblStyle w:val="TableGrid"/>
        <w:tblW w:w="5000" w:type="pct"/>
        <w:tblLook w:val="04A0" w:firstRow="1" w:lastRow="0" w:firstColumn="1" w:lastColumn="0" w:noHBand="0" w:noVBand="1"/>
      </w:tblPr>
      <w:tblGrid>
        <w:gridCol w:w="1150"/>
        <w:gridCol w:w="1050"/>
        <w:gridCol w:w="461"/>
        <w:gridCol w:w="6970"/>
      </w:tblGrid>
      <w:tr w:rsidR="008B554C" w14:paraId="047C32A6" w14:textId="77777777" w:rsidTr="009A1B5D">
        <w:tc>
          <w:tcPr>
            <w:tcW w:w="597" w:type="pct"/>
            <w:shd w:val="clear" w:color="auto" w:fill="BFBFBF" w:themeFill="background1" w:themeFillShade="BF"/>
          </w:tcPr>
          <w:p w14:paraId="4C35357A" w14:textId="77777777" w:rsidR="008B554C" w:rsidRDefault="002205CB">
            <w:pPr>
              <w:spacing w:after="0"/>
              <w:rPr>
                <w:b/>
                <w:bCs/>
                <w:lang w:eastAsia="ja-JP"/>
              </w:rPr>
            </w:pPr>
            <w:r>
              <w:rPr>
                <w:b/>
                <w:bCs/>
                <w:lang w:eastAsia="ja-JP"/>
              </w:rPr>
              <w:t>Company</w:t>
            </w:r>
          </w:p>
        </w:tc>
        <w:tc>
          <w:tcPr>
            <w:tcW w:w="545" w:type="pct"/>
            <w:shd w:val="clear" w:color="auto" w:fill="BFBFBF" w:themeFill="background1" w:themeFillShade="BF"/>
          </w:tcPr>
          <w:p w14:paraId="3051749E"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3FF3AF6F" w14:textId="77777777" w:rsidR="008B554C" w:rsidRDefault="002205CB">
            <w:pPr>
              <w:spacing w:after="0"/>
              <w:jc w:val="center"/>
              <w:rPr>
                <w:b/>
                <w:bCs/>
                <w:lang w:eastAsia="ja-JP"/>
              </w:rPr>
            </w:pPr>
            <w:r>
              <w:rPr>
                <w:b/>
                <w:bCs/>
                <w:lang w:eastAsia="ja-JP"/>
              </w:rPr>
              <w:t>No</w:t>
            </w:r>
          </w:p>
        </w:tc>
        <w:tc>
          <w:tcPr>
            <w:tcW w:w="3619" w:type="pct"/>
            <w:shd w:val="clear" w:color="auto" w:fill="BFBFBF" w:themeFill="background1" w:themeFillShade="BF"/>
          </w:tcPr>
          <w:p w14:paraId="029E0D98" w14:textId="77777777" w:rsidR="008B554C" w:rsidRDefault="002205CB">
            <w:pPr>
              <w:spacing w:after="0"/>
              <w:jc w:val="center"/>
              <w:rPr>
                <w:b/>
                <w:bCs/>
                <w:lang w:eastAsia="ja-JP"/>
              </w:rPr>
            </w:pPr>
            <w:r>
              <w:rPr>
                <w:b/>
                <w:bCs/>
                <w:lang w:eastAsia="ja-JP"/>
              </w:rPr>
              <w:t>Comments</w:t>
            </w:r>
          </w:p>
        </w:tc>
      </w:tr>
      <w:tr w:rsidR="008B554C" w14:paraId="4B96519A" w14:textId="77777777" w:rsidTr="009A1B5D">
        <w:tc>
          <w:tcPr>
            <w:tcW w:w="597" w:type="pct"/>
          </w:tcPr>
          <w:p w14:paraId="2BAFC726" w14:textId="77777777" w:rsidR="008B554C" w:rsidRDefault="002205CB">
            <w:pPr>
              <w:spacing w:after="0"/>
              <w:rPr>
                <w:lang w:eastAsia="zh-CN"/>
              </w:rPr>
            </w:pPr>
            <w:r>
              <w:rPr>
                <w:lang w:eastAsia="zh-CN"/>
              </w:rPr>
              <w:t>ESA</w:t>
            </w:r>
          </w:p>
        </w:tc>
        <w:tc>
          <w:tcPr>
            <w:tcW w:w="545" w:type="pct"/>
          </w:tcPr>
          <w:p w14:paraId="1177DA29" w14:textId="77777777" w:rsidR="008B554C" w:rsidRDefault="002205CB">
            <w:pPr>
              <w:spacing w:after="0"/>
              <w:rPr>
                <w:lang w:eastAsia="zh-CN"/>
              </w:rPr>
            </w:pPr>
            <w:r>
              <w:rPr>
                <w:lang w:eastAsia="zh-CN"/>
              </w:rPr>
              <w:t>Y</w:t>
            </w:r>
          </w:p>
        </w:tc>
        <w:tc>
          <w:tcPr>
            <w:tcW w:w="239" w:type="pct"/>
          </w:tcPr>
          <w:p w14:paraId="3DF90790" w14:textId="77777777" w:rsidR="008B554C" w:rsidRDefault="008B554C">
            <w:pPr>
              <w:spacing w:after="0"/>
              <w:rPr>
                <w:lang w:eastAsia="zh-CN"/>
              </w:rPr>
            </w:pPr>
          </w:p>
        </w:tc>
        <w:tc>
          <w:tcPr>
            <w:tcW w:w="3619" w:type="pct"/>
          </w:tcPr>
          <w:p w14:paraId="15A3E509" w14:textId="77777777" w:rsidR="008B554C" w:rsidRDefault="002205CB">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8B554C" w14:paraId="62152D6B" w14:textId="77777777" w:rsidTr="009A1B5D">
        <w:tc>
          <w:tcPr>
            <w:tcW w:w="597" w:type="pct"/>
          </w:tcPr>
          <w:p w14:paraId="60C557C9" w14:textId="77777777" w:rsidR="008B554C" w:rsidRDefault="002205CB">
            <w:pPr>
              <w:spacing w:after="0"/>
              <w:rPr>
                <w:rFonts w:eastAsia="Malgun Gothic"/>
                <w:lang w:eastAsia="ko-KR"/>
              </w:rPr>
            </w:pPr>
            <w:r>
              <w:rPr>
                <w:rFonts w:eastAsia="Malgun Gothic"/>
                <w:lang w:eastAsia="ko-KR"/>
              </w:rPr>
              <w:t>Swift Navigation</w:t>
            </w:r>
          </w:p>
        </w:tc>
        <w:tc>
          <w:tcPr>
            <w:tcW w:w="545" w:type="pct"/>
          </w:tcPr>
          <w:p w14:paraId="0DC5A7DE" w14:textId="77777777" w:rsidR="008B554C" w:rsidRDefault="008B554C">
            <w:pPr>
              <w:spacing w:after="0"/>
              <w:rPr>
                <w:rFonts w:eastAsia="Malgun Gothic"/>
                <w:lang w:eastAsia="ko-KR"/>
              </w:rPr>
            </w:pPr>
          </w:p>
        </w:tc>
        <w:tc>
          <w:tcPr>
            <w:tcW w:w="239" w:type="pct"/>
          </w:tcPr>
          <w:p w14:paraId="72C5AE10" w14:textId="77777777" w:rsidR="008B554C" w:rsidRDefault="002205CB">
            <w:pPr>
              <w:spacing w:after="0"/>
              <w:rPr>
                <w:lang w:eastAsia="zh-CN"/>
              </w:rPr>
            </w:pPr>
            <w:r>
              <w:rPr>
                <w:lang w:eastAsia="zh-CN"/>
              </w:rPr>
              <w:t>N</w:t>
            </w:r>
          </w:p>
        </w:tc>
        <w:tc>
          <w:tcPr>
            <w:tcW w:w="3619" w:type="pct"/>
          </w:tcPr>
          <w:p w14:paraId="24B3816B" w14:textId="77777777" w:rsidR="008B554C" w:rsidRDefault="002205CB">
            <w:pPr>
              <w:spacing w:after="0"/>
              <w:rPr>
                <w:rFonts w:eastAsia="Malgun Gothic"/>
                <w:lang w:eastAsia="ko-KR"/>
              </w:rPr>
            </w:pPr>
            <w:r>
              <w:rPr>
                <w:rFonts w:eastAsia="Malgun Gothic"/>
                <w:lang w:eastAsia="ko-KR"/>
              </w:rPr>
              <w:t>For Integrity, the DNU concept has a specific meaning and RAN2 already supports the DNU concept in Stage 2 and Stage 3 (e.g.</w:t>
            </w:r>
            <w:r>
              <w:t xml:space="preserve"> </w:t>
            </w:r>
            <w:r>
              <w:rPr>
                <w:rFonts w:eastAsia="Malgun Gothic"/>
                <w:i/>
                <w:iCs/>
                <w:lang w:eastAsia="ko-KR"/>
              </w:rPr>
              <w:t>GNSS-Integrity-</w:t>
            </w:r>
            <w:proofErr w:type="spellStart"/>
            <w:r>
              <w:rPr>
                <w:rFonts w:eastAsia="Malgun Gothic"/>
                <w:i/>
                <w:iCs/>
                <w:lang w:eastAsia="ko-KR"/>
              </w:rPr>
              <w:t>ServiceAlert</w:t>
            </w:r>
            <w:proofErr w:type="spellEnd"/>
            <w:r>
              <w:rPr>
                <w:rFonts w:eastAsia="Malgun Gothic"/>
                <w:lang w:eastAsia="ko-KR"/>
              </w:rPr>
              <w:t>).</w:t>
            </w:r>
          </w:p>
          <w:p w14:paraId="1578A50A" w14:textId="77777777" w:rsidR="008B554C" w:rsidRDefault="008B554C">
            <w:pPr>
              <w:spacing w:after="0"/>
              <w:rPr>
                <w:rFonts w:eastAsia="Malgun Gothic"/>
                <w:lang w:eastAsia="ko-KR"/>
              </w:rPr>
            </w:pPr>
          </w:p>
          <w:p w14:paraId="506028D4" w14:textId="77777777" w:rsidR="008B554C" w:rsidRDefault="002205CB">
            <w:pPr>
              <w:spacing w:after="0"/>
              <w:rPr>
                <w:rFonts w:eastAsia="Malgun Gothic"/>
                <w:lang w:eastAsia="ko-KR"/>
              </w:rPr>
            </w:pPr>
            <w:r>
              <w:rPr>
                <w:rFonts w:eastAsia="Malgun Gothic"/>
                <w:lang w:eastAsia="ko-KR"/>
              </w:rPr>
              <w:lastRenderedPageBreak/>
              <w:t>If we reuse</w:t>
            </w:r>
            <w:r>
              <w:t xml:space="preserv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IE we may need to rename the fields with the DNU terminology, which can lead to issues of backward compatibility for existing implementations which do not support R17 integrity functionality. </w:t>
            </w:r>
          </w:p>
          <w:p w14:paraId="140B2FB3" w14:textId="77777777" w:rsidR="008B554C" w:rsidRDefault="008B554C">
            <w:pPr>
              <w:spacing w:after="0"/>
              <w:rPr>
                <w:rFonts w:eastAsia="Malgun Gothic"/>
                <w:lang w:eastAsia="ko-KR"/>
              </w:rPr>
            </w:pPr>
          </w:p>
          <w:p w14:paraId="0C31A1F9" w14:textId="77777777" w:rsidR="008B554C" w:rsidRDefault="002205CB">
            <w:pPr>
              <w:spacing w:after="0"/>
              <w:rPr>
                <w:rFonts w:eastAsia="Malgun Gothic"/>
                <w:lang w:eastAsia="ko-KR"/>
              </w:rPr>
            </w:pPr>
            <w:r>
              <w:rPr>
                <w:rFonts w:eastAsia="Malgun Gothic"/>
                <w:lang w:eastAsia="ko-KR"/>
              </w:rPr>
              <w:t xml:space="preserve">This is why in R2-2201214 we propose to include the </w:t>
            </w:r>
            <w:r>
              <w:rPr>
                <w:rFonts w:eastAsia="Malgun Gothic"/>
                <w:i/>
                <w:iCs/>
                <w:lang w:eastAsia="ko-KR"/>
              </w:rPr>
              <w:t>GNSS-Integrity-</w:t>
            </w:r>
            <w:proofErr w:type="spellStart"/>
            <w:r>
              <w:rPr>
                <w:rFonts w:eastAsia="Malgun Gothic"/>
                <w:i/>
                <w:iCs/>
                <w:lang w:eastAsia="ko-KR"/>
              </w:rPr>
              <w:t>ConstellationAlert</w:t>
            </w:r>
            <w:proofErr w:type="spellEnd"/>
            <w:r>
              <w:rPr>
                <w:rFonts w:eastAsia="Malgun Gothic"/>
                <w:lang w:eastAsia="ko-KR"/>
              </w:rPr>
              <w:t xml:space="preserve"> IE as a standalone message (copied below for reference) to specifically address the functionality of R17:</w:t>
            </w:r>
          </w:p>
          <w:p w14:paraId="671F8CEB" w14:textId="77777777" w:rsidR="008B554C" w:rsidRDefault="008B554C">
            <w:pPr>
              <w:spacing w:after="0"/>
              <w:rPr>
                <w:rFonts w:eastAsia="Malgun Gothic"/>
                <w:lang w:eastAsia="ko-KR"/>
              </w:rPr>
            </w:pPr>
          </w:p>
          <w:p w14:paraId="406E0DCE" w14:textId="77777777" w:rsidR="008B554C" w:rsidRDefault="002205CB">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Pr>
                  <w:rFonts w:ascii="Arial" w:hAnsi="Arial"/>
                  <w:i/>
                  <w:sz w:val="24"/>
                  <w:lang w:eastAsia="ja-JP"/>
                </w:rPr>
                <w:t>–</w:t>
              </w:r>
              <w:r>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Content>
                <w:customXmlInsRangeEnd w:id="13"/>
                <w:customXmlInsRangeStart w:id="14" w:author="Swift - Grant Hausler" w:date="2021-12-15T11:56:00Z"/>
              </w:sdtContent>
            </w:sdt>
            <w:customXmlInsRangeEnd w:id="14"/>
            <w:ins w:id="15" w:author="Swift - Grant Hausler" w:date="2021-12-15T11:56:00Z">
              <w:r>
                <w:rPr>
                  <w:rFonts w:ascii="Arial" w:hAnsi="Arial"/>
                  <w:i/>
                  <w:sz w:val="24"/>
                  <w:lang w:eastAsia="ja-JP"/>
                </w:rPr>
                <w:t>GNSS-Integrity-</w:t>
              </w:r>
              <w:proofErr w:type="spellStart"/>
              <w:r>
                <w:rPr>
                  <w:rFonts w:ascii="Arial" w:hAnsi="Arial"/>
                  <w:i/>
                  <w:sz w:val="24"/>
                  <w:lang w:eastAsia="ja-JP"/>
                </w:rPr>
                <w:t>ConstellationAlert</w:t>
              </w:r>
              <w:proofErr w:type="spellEnd"/>
            </w:ins>
          </w:p>
          <w:p w14:paraId="59146A08" w14:textId="77777777" w:rsidR="008B554C" w:rsidRDefault="002205CB">
            <w:pPr>
              <w:keepLines/>
              <w:rPr>
                <w:ins w:id="16" w:author="Swift - Grant Hausler" w:date="2021-12-15T11:56:00Z"/>
              </w:rPr>
            </w:pPr>
            <w:ins w:id="17" w:author="Swift - Grant Hausler" w:date="2021-12-15T11:56:00Z">
              <w:r>
                <w:t xml:space="preserve">The IE </w:t>
              </w:r>
              <w:r>
                <w:rPr>
                  <w:i/>
                </w:rPr>
                <w:t>GNSS-Integrity-</w:t>
              </w:r>
              <w:proofErr w:type="spellStart"/>
              <w:r>
                <w:rPr>
                  <w:i/>
                </w:rPr>
                <w:t>ConstellationAlert</w:t>
              </w:r>
              <w:proofErr w:type="spellEnd"/>
              <w:r>
                <w:rPr>
                  <w:i/>
                </w:rPr>
                <w:t xml:space="preserve"> </w:t>
              </w:r>
              <w:r>
                <w:t>is used by the location server to indicate whether the GNSS constellation can be used for integrity related applications.</w:t>
              </w:r>
            </w:ins>
          </w:p>
          <w:p w14:paraId="7F3498B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Pr>
                  <w:rFonts w:ascii="Courier New" w:eastAsia="Courier New" w:hAnsi="Courier New" w:cs="Courier New"/>
                  <w:color w:val="000000"/>
                  <w:sz w:val="16"/>
                  <w:szCs w:val="16"/>
                </w:rPr>
                <w:t>-- ASN1START</w:t>
              </w:r>
            </w:ins>
          </w:p>
          <w:p w14:paraId="1FD355DC"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0991A76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Pr>
                  <w:rFonts w:ascii="Courier New" w:eastAsia="Courier New" w:hAnsi="Courier New" w:cs="Courier New"/>
                  <w:color w:val="000000"/>
                  <w:sz w:val="16"/>
                  <w:szCs w:val="16"/>
                </w:rPr>
                <w:t>GNSS-Integrity-ConstellationAlert-r17 ::= SEQUENCE {</w:t>
              </w:r>
            </w:ins>
          </w:p>
          <w:p w14:paraId="33CEC82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Pr>
                  <w:rFonts w:ascii="Courier New" w:eastAsia="Courier New" w:hAnsi="Courier New" w:cs="Courier New"/>
                  <w:color w:val="000000"/>
                  <w:sz w:val="16"/>
                  <w:szCs w:val="16"/>
                </w:rPr>
                <w:tab/>
                <w:t>constellationDoNotUse-r17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1EE1FF9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Pr>
                  <w:rFonts w:ascii="Courier New" w:eastAsia="Courier New" w:hAnsi="Courier New" w:cs="Courier New"/>
                  <w:color w:val="000000"/>
                  <w:sz w:val="16"/>
                  <w:szCs w:val="16"/>
                </w:rPr>
                <w:tab/>
                <w:t>integrity-svAlertList-r17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Integrity-SVAlertList-r17</w:t>
              </w:r>
              <w:proofErr w:type="spellEnd"/>
              <w:r>
                <w:rPr>
                  <w:rFonts w:ascii="Courier New" w:eastAsia="Courier New" w:hAnsi="Courier New" w:cs="Courier New"/>
                  <w:color w:val="000000"/>
                  <w:sz w:val="16"/>
                  <w:szCs w:val="16"/>
                </w:rPr>
                <w:t>,</w:t>
              </w:r>
            </w:ins>
          </w:p>
          <w:p w14:paraId="5F17729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Pr>
                  <w:rFonts w:ascii="Courier New" w:eastAsia="Courier New" w:hAnsi="Courier New" w:cs="Courier New"/>
                  <w:color w:val="000000"/>
                  <w:sz w:val="16"/>
                  <w:szCs w:val="16"/>
                </w:rPr>
                <w:tab/>
                <w:t>...</w:t>
              </w:r>
            </w:ins>
          </w:p>
          <w:p w14:paraId="2193D4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Pr>
                  <w:rFonts w:ascii="Courier New" w:eastAsia="Courier New" w:hAnsi="Courier New" w:cs="Courier New"/>
                  <w:color w:val="000000"/>
                  <w:sz w:val="16"/>
                  <w:szCs w:val="16"/>
                </w:rPr>
                <w:t>}</w:t>
              </w:r>
            </w:ins>
          </w:p>
          <w:p w14:paraId="3F57EDC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2B48D5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Pr>
                  <w:rFonts w:ascii="Courier New" w:eastAsia="Courier New" w:hAnsi="Courier New" w:cs="Courier New"/>
                  <w:color w:val="000000"/>
                  <w:sz w:val="16"/>
                  <w:szCs w:val="16"/>
                </w:rPr>
                <w:t>Integrity-SVAlertList-r17 ::= SEQUENCE (SIZE(1..64)) OF Integrity-SVAlertElement-r17</w:t>
              </w:r>
            </w:ins>
          </w:p>
          <w:p w14:paraId="243F5818"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2D2347C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Pr>
                  <w:rFonts w:ascii="Courier New" w:eastAsia="Courier New" w:hAnsi="Courier New" w:cs="Courier New"/>
                  <w:color w:val="000000"/>
                  <w:sz w:val="16"/>
                  <w:szCs w:val="16"/>
                </w:rPr>
                <w:t>Integrity-SVAlertElement-r17 ::= SEQUENCE {</w:t>
              </w:r>
            </w:ins>
          </w:p>
          <w:p w14:paraId="3D85FDA1"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p>
          <w:p w14:paraId="585FDCE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Pr>
                  <w:rFonts w:ascii="Courier New" w:eastAsia="Courier New" w:hAnsi="Courier New" w:cs="Courier New"/>
                  <w:color w:val="000000"/>
                  <w:sz w:val="16"/>
                  <w:szCs w:val="16"/>
                </w:rPr>
                <w:tab/>
                <w:t>svDoNotUse-r17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70A9AA4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Pr>
                  <w:rFonts w:ascii="Courier New" w:eastAsia="Courier New" w:hAnsi="Courier New" w:cs="Courier New"/>
                  <w:color w:val="000000"/>
                  <w:sz w:val="16"/>
                  <w:szCs w:val="16"/>
                </w:rPr>
                <w:tab/>
                <w:t>...</w:t>
              </w:r>
            </w:ins>
          </w:p>
          <w:p w14:paraId="37F77B3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Pr>
                  <w:rFonts w:ascii="Courier New" w:eastAsia="Courier New" w:hAnsi="Courier New" w:cs="Courier New"/>
                  <w:color w:val="000000"/>
                  <w:sz w:val="16"/>
                  <w:szCs w:val="16"/>
                </w:rPr>
                <w:t>}</w:t>
              </w:r>
            </w:ins>
          </w:p>
          <w:p w14:paraId="2C3F5AE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158E386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Pr>
                  <w:rFonts w:ascii="Courier New" w:eastAsia="Courier New" w:hAnsi="Courier New" w:cs="Courier New"/>
                  <w:color w:val="000000"/>
                  <w:sz w:val="16"/>
                  <w:szCs w:val="16"/>
                </w:rPr>
                <w:t>-- ASN1STOP</w:t>
              </w:r>
            </w:ins>
          </w:p>
          <w:p w14:paraId="0C1709B6" w14:textId="77777777" w:rsidR="008B554C" w:rsidRDefault="008B554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44"/>
            </w:tblGrid>
            <w:tr w:rsidR="008B554C" w14:paraId="1E517F48" w14:textId="77777777">
              <w:trPr>
                <w:ins w:id="49" w:author="Swift - Grant Hausler" w:date="2021-12-15T11:56:00Z"/>
              </w:trPr>
              <w:tc>
                <w:tcPr>
                  <w:tcW w:w="5000" w:type="pct"/>
                </w:tcPr>
                <w:p w14:paraId="6ADC3E5E" w14:textId="77777777" w:rsidR="008B554C" w:rsidRDefault="002205CB">
                  <w:pPr>
                    <w:keepNext/>
                    <w:keepLines/>
                    <w:spacing w:after="0"/>
                    <w:jc w:val="center"/>
                    <w:rPr>
                      <w:ins w:id="50" w:author="Swift - Grant Hausler" w:date="2021-12-15T11:56:00Z"/>
                      <w:rFonts w:ascii="Arial" w:eastAsia="Arial" w:hAnsi="Arial" w:cs="Arial"/>
                      <w:b/>
                      <w:color w:val="000000"/>
                      <w:sz w:val="18"/>
                      <w:szCs w:val="18"/>
                    </w:rPr>
                  </w:pPr>
                  <w:ins w:id="51" w:author="Swift - Grant Hausler" w:date="2021-12-15T11:56: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ConstellationAlert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8B554C" w14:paraId="34B67494" w14:textId="77777777">
              <w:trPr>
                <w:ins w:id="52" w:author="Swift - Grant Hausler" w:date="2021-12-15T11:56:00Z"/>
              </w:trPr>
              <w:tc>
                <w:tcPr>
                  <w:tcW w:w="5000" w:type="pct"/>
                </w:tcPr>
                <w:p w14:paraId="378CAC9F" w14:textId="77777777" w:rsidR="008B554C" w:rsidRDefault="002205CB">
                  <w:pPr>
                    <w:keepNext/>
                    <w:keepLines/>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Pr>
                        <w:rFonts w:ascii="Arial" w:eastAsia="Arial" w:hAnsi="Arial" w:cs="Arial"/>
                        <w:b/>
                        <w:i/>
                        <w:color w:val="000000"/>
                        <w:sz w:val="18"/>
                        <w:szCs w:val="18"/>
                      </w:rPr>
                      <w:t>constellationDoNotUse</w:t>
                    </w:r>
                    <w:proofErr w:type="spellEnd"/>
                  </w:ins>
                </w:p>
                <w:p w14:paraId="2AC723D5" w14:textId="77777777" w:rsidR="008B554C" w:rsidRDefault="002205CB">
                  <w:pPr>
                    <w:keepNext/>
                    <w:keepLines/>
                    <w:spacing w:after="0"/>
                    <w:rPr>
                      <w:ins w:id="55" w:author="Swift - Grant Hausler" w:date="2021-12-15T11:56:00Z"/>
                      <w:rFonts w:ascii="Arial" w:eastAsia="Arial" w:hAnsi="Arial" w:cs="Arial"/>
                      <w:color w:val="000000"/>
                      <w:sz w:val="18"/>
                      <w:szCs w:val="18"/>
                    </w:rPr>
                  </w:pPr>
                  <w:ins w:id="56" w:author="Swift - Grant Hausler" w:date="2021-12-15T11:56:00Z">
                    <w:r>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8B554C" w14:paraId="20897404" w14:textId="77777777">
              <w:trPr>
                <w:ins w:id="57" w:author="Swift - Grant Hausler" w:date="2021-12-15T11:56:00Z"/>
              </w:trPr>
              <w:tc>
                <w:tcPr>
                  <w:tcW w:w="5000" w:type="pct"/>
                </w:tcPr>
                <w:p w14:paraId="56A30F35" w14:textId="77777777" w:rsidR="008B554C" w:rsidRDefault="002205CB">
                  <w:pPr>
                    <w:keepNext/>
                    <w:keepLines/>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Pr>
                        <w:rFonts w:ascii="Arial" w:eastAsia="Arial" w:hAnsi="Arial" w:cs="Arial"/>
                        <w:b/>
                        <w:i/>
                        <w:color w:val="000000"/>
                        <w:sz w:val="18"/>
                        <w:szCs w:val="18"/>
                      </w:rPr>
                      <w:t>svID</w:t>
                    </w:r>
                    <w:proofErr w:type="spellEnd"/>
                  </w:ins>
                </w:p>
                <w:p w14:paraId="488B3BFF" w14:textId="77777777" w:rsidR="008B554C" w:rsidRDefault="002205CB">
                  <w:pPr>
                    <w:keepNext/>
                    <w:keepLines/>
                    <w:spacing w:after="0"/>
                    <w:rPr>
                      <w:ins w:id="60" w:author="Swift - Grant Hausler" w:date="2021-12-15T11:56:00Z"/>
                      <w:rFonts w:ascii="Arial" w:eastAsia="Arial" w:hAnsi="Arial" w:cs="Arial"/>
                      <w:color w:val="000000"/>
                      <w:sz w:val="18"/>
                      <w:szCs w:val="18"/>
                    </w:rPr>
                  </w:pPr>
                  <w:ins w:id="61" w:author="Swift - Grant Hausler" w:date="2021-12-15T11:56:00Z">
                    <w:r>
                      <w:rPr>
                        <w:rFonts w:ascii="Arial" w:eastAsia="Arial" w:hAnsi="Arial" w:cs="Arial"/>
                        <w:color w:val="000000"/>
                        <w:sz w:val="18"/>
                        <w:szCs w:val="18"/>
                      </w:rPr>
                      <w:t xml:space="preserve">This field specifies the satellite for which </w:t>
                    </w:r>
                    <w:proofErr w:type="spellStart"/>
                    <w:r>
                      <w:rPr>
                        <w:rFonts w:ascii="Arial" w:eastAsia="Arial" w:hAnsi="Arial" w:cs="Arial"/>
                        <w:i/>
                        <w:color w:val="000000"/>
                        <w:sz w:val="18"/>
                        <w:szCs w:val="18"/>
                      </w:rPr>
                      <w:t>svDoNotUse</w:t>
                    </w:r>
                    <w:proofErr w:type="spellEnd"/>
                    <w:r>
                      <w:rPr>
                        <w:rFonts w:ascii="Arial" w:eastAsia="Arial" w:hAnsi="Arial" w:cs="Arial"/>
                        <w:color w:val="000000"/>
                        <w:sz w:val="18"/>
                        <w:szCs w:val="18"/>
                      </w:rPr>
                      <w:t xml:space="preserve"> applies to.</w:t>
                    </w:r>
                  </w:ins>
                </w:p>
              </w:tc>
            </w:tr>
            <w:tr w:rsidR="008B554C" w14:paraId="356619F6" w14:textId="77777777">
              <w:trPr>
                <w:ins w:id="62" w:author="Swift - Grant Hausler" w:date="2021-12-15T11:56:00Z"/>
              </w:trPr>
              <w:tc>
                <w:tcPr>
                  <w:tcW w:w="5000" w:type="pct"/>
                </w:tcPr>
                <w:p w14:paraId="543470C7" w14:textId="77777777" w:rsidR="008B554C" w:rsidRDefault="002205CB">
                  <w:pPr>
                    <w:keepNext/>
                    <w:keepLines/>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Pr>
                        <w:rFonts w:ascii="Arial" w:eastAsia="Arial" w:hAnsi="Arial" w:cs="Arial"/>
                        <w:b/>
                        <w:i/>
                        <w:color w:val="000000"/>
                        <w:sz w:val="18"/>
                        <w:szCs w:val="18"/>
                      </w:rPr>
                      <w:t>svDoNotUse</w:t>
                    </w:r>
                    <w:proofErr w:type="spellEnd"/>
                  </w:ins>
                </w:p>
                <w:p w14:paraId="7AD76C63" w14:textId="77777777" w:rsidR="008B554C" w:rsidRDefault="002205CB">
                  <w:pPr>
                    <w:keepNext/>
                    <w:keepLines/>
                    <w:spacing w:after="0"/>
                    <w:rPr>
                      <w:ins w:id="65" w:author="Swift - Grant Hausler" w:date="2021-12-15T11:56:00Z"/>
                      <w:rFonts w:ascii="Arial" w:eastAsia="Arial" w:hAnsi="Arial" w:cs="Arial"/>
                      <w:color w:val="000000"/>
                      <w:sz w:val="18"/>
                      <w:szCs w:val="18"/>
                    </w:rPr>
                  </w:pPr>
                  <w:ins w:id="66" w:author="Swift - Grant Hausler" w:date="2021-12-15T11:56:00Z">
                    <w:r>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28FEBFEB" w14:textId="77777777" w:rsidR="008B554C" w:rsidRDefault="008B554C">
            <w:pPr>
              <w:spacing w:after="0"/>
              <w:rPr>
                <w:rFonts w:eastAsia="Malgun Gothic"/>
                <w:lang w:eastAsia="ko-KR"/>
              </w:rPr>
            </w:pPr>
          </w:p>
          <w:p w14:paraId="50157422" w14:textId="77777777" w:rsidR="008B554C" w:rsidRDefault="002205CB">
            <w:pPr>
              <w:spacing w:after="0"/>
              <w:rPr>
                <w:rFonts w:eastAsia="Malgun Gothic"/>
                <w:lang w:eastAsia="ko-KR"/>
              </w:rPr>
            </w:pPr>
            <w:r>
              <w:rPr>
                <w:rFonts w:eastAsia="Malgun Gothic"/>
                <w:lang w:eastAsia="ko-KR"/>
              </w:rPr>
              <w:t xml:space="preserve">Alternatively we could supplement the documentation/description of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to clarify that this content can be interpreted as DNU flags for the purpose of integrity. But we think this adds unnecessary complexity and it’s preferable to add a self-contained Alert IE (as above) rather than conflating it with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(which is a more generic form of integrity compared to the Principle of Operation described in Stage 2). Furthermore, if existing implementations already implement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IE, they may not guarantee to satisfy the Principle of Operation summarised by Equation 8.1.1a-1 in Stage 2.</w:t>
            </w:r>
          </w:p>
        </w:tc>
      </w:tr>
      <w:tr w:rsidR="008B554C" w14:paraId="5956411B" w14:textId="77777777" w:rsidTr="009A1B5D">
        <w:tc>
          <w:tcPr>
            <w:tcW w:w="597" w:type="pct"/>
          </w:tcPr>
          <w:p w14:paraId="617C3F61" w14:textId="77777777" w:rsidR="008B554C" w:rsidRDefault="002205CB">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45" w:type="pct"/>
          </w:tcPr>
          <w:p w14:paraId="76986073" w14:textId="77777777" w:rsidR="008B554C" w:rsidRDefault="008B554C">
            <w:pPr>
              <w:spacing w:after="0"/>
              <w:rPr>
                <w:rFonts w:eastAsiaTheme="minorEastAsia"/>
                <w:lang w:eastAsia="ja-JP"/>
              </w:rPr>
            </w:pPr>
          </w:p>
        </w:tc>
        <w:tc>
          <w:tcPr>
            <w:tcW w:w="239" w:type="pct"/>
          </w:tcPr>
          <w:p w14:paraId="4EB9116A" w14:textId="77777777" w:rsidR="008B554C" w:rsidRDefault="008B554C">
            <w:pPr>
              <w:spacing w:after="0"/>
              <w:rPr>
                <w:rFonts w:eastAsiaTheme="minorEastAsia"/>
                <w:lang w:eastAsia="ja-JP"/>
              </w:rPr>
            </w:pPr>
          </w:p>
        </w:tc>
        <w:tc>
          <w:tcPr>
            <w:tcW w:w="3619" w:type="pct"/>
          </w:tcPr>
          <w:p w14:paraId="2CDDF03E" w14:textId="77777777" w:rsidR="008B554C" w:rsidRDefault="002205CB">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Pr>
                <w:snapToGrid w:val="0"/>
              </w:rPr>
              <w:t>GNSS-</w:t>
            </w:r>
            <w:proofErr w:type="spellStart"/>
            <w:r>
              <w:rPr>
                <w:snapToGrid w:val="0"/>
              </w:rPr>
              <w:t>RealTimeIntegrity</w:t>
            </w:r>
            <w:proofErr w:type="spellEnd"/>
            <w:r>
              <w:rPr>
                <w:snapToGrid w:val="0"/>
              </w:rPr>
              <w:t>.</w:t>
            </w:r>
          </w:p>
        </w:tc>
      </w:tr>
      <w:tr w:rsidR="008B554C" w14:paraId="2A7377E8" w14:textId="77777777" w:rsidTr="009A1B5D">
        <w:tc>
          <w:tcPr>
            <w:tcW w:w="597" w:type="pct"/>
          </w:tcPr>
          <w:p w14:paraId="5D0C86B1" w14:textId="77777777" w:rsidR="008B554C" w:rsidRDefault="002205CB">
            <w:pPr>
              <w:spacing w:after="0"/>
              <w:rPr>
                <w:lang w:eastAsia="zh-CN"/>
              </w:rPr>
            </w:pPr>
            <w:r>
              <w:rPr>
                <w:lang w:eastAsia="zh-CN"/>
              </w:rPr>
              <w:t>Qualcomm</w:t>
            </w:r>
          </w:p>
        </w:tc>
        <w:tc>
          <w:tcPr>
            <w:tcW w:w="545" w:type="pct"/>
          </w:tcPr>
          <w:p w14:paraId="449824FE" w14:textId="77777777" w:rsidR="008B554C" w:rsidRDefault="002205CB">
            <w:pPr>
              <w:spacing w:after="0"/>
              <w:rPr>
                <w:lang w:eastAsia="zh-CN"/>
              </w:rPr>
            </w:pPr>
            <w:r>
              <w:rPr>
                <w:lang w:eastAsia="zh-CN"/>
              </w:rPr>
              <w:t>Seems possible</w:t>
            </w:r>
          </w:p>
        </w:tc>
        <w:tc>
          <w:tcPr>
            <w:tcW w:w="239" w:type="pct"/>
          </w:tcPr>
          <w:p w14:paraId="1BD0054F" w14:textId="77777777" w:rsidR="008B554C" w:rsidRDefault="008B554C">
            <w:pPr>
              <w:spacing w:after="0"/>
              <w:rPr>
                <w:lang w:eastAsia="zh-CN"/>
              </w:rPr>
            </w:pPr>
          </w:p>
        </w:tc>
        <w:tc>
          <w:tcPr>
            <w:tcW w:w="3619" w:type="pct"/>
          </w:tcPr>
          <w:p w14:paraId="166863CB" w14:textId="77777777" w:rsidR="008B554C" w:rsidRDefault="002205CB">
            <w:pPr>
              <w:spacing w:after="0"/>
              <w:rPr>
                <w:lang w:eastAsia="zh-CN"/>
              </w:rPr>
            </w:pPr>
            <w:r>
              <w:rPr>
                <w:lang w:eastAsia="zh-CN"/>
              </w:rPr>
              <w:t xml:space="preserve">I can only see one difference between the existing </w:t>
            </w:r>
            <w:r>
              <w:rPr>
                <w:i/>
                <w:iCs/>
                <w:lang w:eastAsia="zh-CN"/>
              </w:rPr>
              <w:t>GNSS-</w:t>
            </w:r>
            <w:proofErr w:type="spellStart"/>
            <w:r>
              <w:rPr>
                <w:i/>
                <w:iCs/>
                <w:lang w:eastAsia="zh-CN"/>
              </w:rPr>
              <w:t>RealTimeIntegrity</w:t>
            </w:r>
            <w:proofErr w:type="spellEnd"/>
            <w:r>
              <w:rPr>
                <w:lang w:eastAsia="zh-CN"/>
              </w:rPr>
              <w:t xml:space="preserve"> IE and the proposed "DNU version" by Swift above:</w:t>
            </w:r>
          </w:p>
          <w:p w14:paraId="3DC93026" w14:textId="77777777" w:rsidR="008B554C" w:rsidRDefault="002205CB">
            <w:pPr>
              <w:spacing w:after="0"/>
              <w:rPr>
                <w:lang w:eastAsia="zh-CN"/>
              </w:rPr>
            </w:pPr>
            <w:r>
              <w:rPr>
                <w:lang w:eastAsia="zh-CN"/>
              </w:rPr>
              <w:t xml:space="preserve">If the </w:t>
            </w:r>
            <w:r>
              <w:rPr>
                <w:i/>
                <w:iCs/>
                <w:lang w:eastAsia="zh-CN"/>
              </w:rPr>
              <w:t>GNSS-</w:t>
            </w:r>
            <w:proofErr w:type="spellStart"/>
            <w:r>
              <w:rPr>
                <w:i/>
                <w:iCs/>
                <w:lang w:eastAsia="zh-CN"/>
              </w:rPr>
              <w:t>RealTimeIntegrity</w:t>
            </w:r>
            <w:proofErr w:type="spellEnd"/>
            <w:r>
              <w:rPr>
                <w:lang w:eastAsia="zh-CN"/>
              </w:rPr>
              <w:t xml:space="preserve"> IE is absent, it indicates "everything is O.K.". The "DNU version" on the other hand is also present in case "everything is O.K.". I.e., the "DNU version" must always be present with value TRUE or FALSE. This is a consequence of the used "integrity principle of operation".  </w:t>
            </w:r>
          </w:p>
          <w:p w14:paraId="6A48EDA1" w14:textId="77777777" w:rsidR="008B554C" w:rsidRDefault="002205CB">
            <w:pPr>
              <w:spacing w:after="0"/>
              <w:rPr>
                <w:lang w:eastAsia="zh-CN"/>
              </w:rPr>
            </w:pPr>
            <w:r>
              <w:rPr>
                <w:lang w:eastAsia="zh-CN"/>
              </w:rPr>
              <w:lastRenderedPageBreak/>
              <w:t>However, transmitting the "DNU Version" always for all supported GNSSs and all SVs per GNSS seems quite inefficient. In nominal cases, we would transmit a long list with just FALSE values.</w:t>
            </w:r>
          </w:p>
          <w:p w14:paraId="0AD132CD" w14:textId="77777777" w:rsidR="008B554C" w:rsidRDefault="002205CB">
            <w:pPr>
              <w:spacing w:after="0"/>
              <w:rPr>
                <w:lang w:eastAsia="zh-CN"/>
              </w:rPr>
            </w:pPr>
            <w:r>
              <w:rPr>
                <w:lang w:eastAsia="zh-CN"/>
              </w:rPr>
              <w:t xml:space="preserve">Given that we already have the DNU for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which – according to the principle of operation – must always be transmitted, the presence of the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DNU and absence of </w:t>
            </w:r>
            <w:r>
              <w:rPr>
                <w:i/>
                <w:iCs/>
                <w:lang w:eastAsia="zh-CN"/>
              </w:rPr>
              <w:t>GNSS-</w:t>
            </w:r>
            <w:proofErr w:type="spellStart"/>
            <w:r>
              <w:rPr>
                <w:i/>
                <w:iCs/>
                <w:lang w:eastAsia="zh-CN"/>
              </w:rPr>
              <w:t>RealTimeIntegrity</w:t>
            </w:r>
            <w:proofErr w:type="spellEnd"/>
            <w:r>
              <w:rPr>
                <w:lang w:eastAsia="zh-CN"/>
              </w:rPr>
              <w:t xml:space="preserve"> IE can mean SV DNU=FALSE. If the </w:t>
            </w:r>
            <w:r>
              <w:rPr>
                <w:i/>
                <w:iCs/>
                <w:lang w:eastAsia="zh-CN"/>
              </w:rPr>
              <w:t>GNSS-</w:t>
            </w:r>
            <w:proofErr w:type="spellStart"/>
            <w:r>
              <w:rPr>
                <w:i/>
                <w:iCs/>
                <w:lang w:eastAsia="zh-CN"/>
              </w:rPr>
              <w:t>RealTimeIntegrity</w:t>
            </w:r>
            <w:proofErr w:type="spellEnd"/>
            <w:r>
              <w:rPr>
                <w:lang w:eastAsia="zh-CN"/>
              </w:rPr>
              <w:t xml:space="preserve"> IE is present, it indicates DNU=TRUE. </w:t>
            </w:r>
          </w:p>
          <w:p w14:paraId="169698E0" w14:textId="77777777" w:rsidR="008B554C" w:rsidRDefault="002205CB">
            <w:pPr>
              <w:spacing w:after="0"/>
              <w:rPr>
                <w:lang w:eastAsia="zh-CN"/>
              </w:rPr>
            </w:pPr>
            <w:r>
              <w:rPr>
                <w:lang w:eastAsia="zh-CN"/>
              </w:rPr>
              <w:t xml:space="preserve">So it seems we don't need to introduce a new IE. The indication of GNSS/SV DNU = FALSE is implicit, and the DNU is TRUE when the </w:t>
            </w:r>
            <w:r>
              <w:rPr>
                <w:i/>
                <w:iCs/>
                <w:lang w:eastAsia="zh-CN"/>
              </w:rPr>
              <w:t>GNSS-</w:t>
            </w:r>
            <w:proofErr w:type="spellStart"/>
            <w:r>
              <w:rPr>
                <w:i/>
                <w:iCs/>
                <w:lang w:eastAsia="zh-CN"/>
              </w:rPr>
              <w:t>RealTimeIntegrity</w:t>
            </w:r>
            <w:proofErr w:type="spellEnd"/>
            <w:r>
              <w:rPr>
                <w:lang w:eastAsia="zh-CN"/>
              </w:rPr>
              <w:t xml:space="preserve"> IE is present (together with </w:t>
            </w:r>
            <w:r>
              <w:rPr>
                <w:i/>
                <w:iCs/>
                <w:lang w:eastAsia="zh-CN"/>
              </w:rPr>
              <w:t>GNSS-Integrity-ServiceAlert-r17</w:t>
            </w:r>
            <w:r>
              <w:rPr>
                <w:lang w:eastAsia="zh-CN"/>
              </w:rPr>
              <w:t>).</w:t>
            </w:r>
          </w:p>
        </w:tc>
      </w:tr>
      <w:tr w:rsidR="008B554C" w14:paraId="05C56301" w14:textId="77777777" w:rsidTr="009A1B5D">
        <w:tc>
          <w:tcPr>
            <w:tcW w:w="597" w:type="pct"/>
          </w:tcPr>
          <w:p w14:paraId="2ACBD167" w14:textId="77777777" w:rsidR="008B554C" w:rsidRDefault="002205CB">
            <w:pPr>
              <w:spacing w:after="0"/>
              <w:rPr>
                <w:lang w:eastAsia="zh-CN"/>
              </w:rPr>
            </w:pPr>
            <w:r>
              <w:lastRenderedPageBreak/>
              <w:t>CATT</w:t>
            </w:r>
          </w:p>
        </w:tc>
        <w:tc>
          <w:tcPr>
            <w:tcW w:w="545" w:type="pct"/>
          </w:tcPr>
          <w:p w14:paraId="682D3941" w14:textId="77777777" w:rsidR="008B554C" w:rsidRDefault="008B554C">
            <w:pPr>
              <w:spacing w:after="0"/>
              <w:rPr>
                <w:lang w:eastAsia="zh-CN"/>
              </w:rPr>
            </w:pPr>
          </w:p>
        </w:tc>
        <w:tc>
          <w:tcPr>
            <w:tcW w:w="239" w:type="pct"/>
          </w:tcPr>
          <w:p w14:paraId="29FA4E7A" w14:textId="77777777" w:rsidR="008B554C" w:rsidRDefault="002205CB">
            <w:pPr>
              <w:spacing w:after="0"/>
              <w:rPr>
                <w:lang w:eastAsia="zh-CN"/>
              </w:rPr>
            </w:pPr>
            <w:r>
              <w:t>N</w:t>
            </w:r>
          </w:p>
        </w:tc>
        <w:tc>
          <w:tcPr>
            <w:tcW w:w="3619" w:type="pct"/>
          </w:tcPr>
          <w:p w14:paraId="02A16C53" w14:textId="77777777" w:rsidR="008B554C" w:rsidRDefault="002205CB">
            <w:pPr>
              <w:spacing w:after="0"/>
              <w:rPr>
                <w:lang w:eastAsia="zh-CN"/>
              </w:rPr>
            </w:pPr>
            <w:r>
              <w:t>Better to have independent indication for constellation alerts.</w:t>
            </w:r>
          </w:p>
        </w:tc>
      </w:tr>
      <w:tr w:rsidR="008B554C" w14:paraId="67900801" w14:textId="77777777" w:rsidTr="009A1B5D">
        <w:tc>
          <w:tcPr>
            <w:tcW w:w="597" w:type="pct"/>
          </w:tcPr>
          <w:p w14:paraId="0073CF59" w14:textId="77777777" w:rsidR="008B554C" w:rsidRDefault="002205CB">
            <w:pPr>
              <w:spacing w:after="0"/>
              <w:rPr>
                <w:lang w:eastAsia="zh-CN"/>
              </w:rPr>
            </w:pPr>
            <w:r>
              <w:rPr>
                <w:lang w:eastAsia="zh-CN"/>
              </w:rPr>
              <w:t>Apple</w:t>
            </w:r>
          </w:p>
        </w:tc>
        <w:tc>
          <w:tcPr>
            <w:tcW w:w="545" w:type="pct"/>
          </w:tcPr>
          <w:p w14:paraId="75E6335B" w14:textId="77777777" w:rsidR="008B554C" w:rsidRDefault="002205CB">
            <w:pPr>
              <w:spacing w:after="0"/>
              <w:rPr>
                <w:lang w:eastAsia="zh-CN"/>
              </w:rPr>
            </w:pPr>
            <w:r>
              <w:rPr>
                <w:lang w:eastAsia="zh-CN"/>
              </w:rPr>
              <w:t>Y</w:t>
            </w:r>
          </w:p>
        </w:tc>
        <w:tc>
          <w:tcPr>
            <w:tcW w:w="239" w:type="pct"/>
          </w:tcPr>
          <w:p w14:paraId="1B4D1730" w14:textId="77777777" w:rsidR="008B554C" w:rsidRDefault="008B554C">
            <w:pPr>
              <w:spacing w:after="0"/>
              <w:rPr>
                <w:lang w:eastAsia="zh-CN"/>
              </w:rPr>
            </w:pPr>
          </w:p>
        </w:tc>
        <w:tc>
          <w:tcPr>
            <w:tcW w:w="3619" w:type="pct"/>
          </w:tcPr>
          <w:p w14:paraId="777F3E90" w14:textId="77777777" w:rsidR="008B554C" w:rsidRDefault="002205CB">
            <w:pPr>
              <w:spacing w:after="0"/>
              <w:rPr>
                <w:lang w:eastAsia="zh-CN"/>
              </w:rPr>
            </w:pPr>
            <w:r>
              <w:rPr>
                <w:lang w:eastAsia="zh-CN"/>
              </w:rPr>
              <w:t>Slight preference for the ESA version, but no strong view</w:t>
            </w:r>
          </w:p>
        </w:tc>
      </w:tr>
      <w:tr w:rsidR="008B554C" w14:paraId="404AF0F4" w14:textId="77777777" w:rsidTr="009A1B5D">
        <w:tc>
          <w:tcPr>
            <w:tcW w:w="597" w:type="pct"/>
          </w:tcPr>
          <w:p w14:paraId="1B900B92" w14:textId="77777777" w:rsidR="008B554C" w:rsidRDefault="002205CB">
            <w:pPr>
              <w:spacing w:after="0"/>
              <w:rPr>
                <w:lang w:eastAsia="zh-CN"/>
              </w:rPr>
            </w:pPr>
            <w:r>
              <w:rPr>
                <w:rFonts w:hint="eastAsia"/>
                <w:lang w:eastAsia="zh-CN"/>
              </w:rPr>
              <w:t>O</w:t>
            </w:r>
            <w:r>
              <w:rPr>
                <w:lang w:eastAsia="zh-CN"/>
              </w:rPr>
              <w:t>PPO</w:t>
            </w:r>
          </w:p>
        </w:tc>
        <w:tc>
          <w:tcPr>
            <w:tcW w:w="545" w:type="pct"/>
          </w:tcPr>
          <w:p w14:paraId="0018A786" w14:textId="77777777" w:rsidR="008B554C" w:rsidRDefault="002205CB">
            <w:pPr>
              <w:spacing w:after="0"/>
              <w:rPr>
                <w:lang w:eastAsia="zh-CN"/>
              </w:rPr>
            </w:pPr>
            <w:r>
              <w:rPr>
                <w:lang w:eastAsia="zh-CN"/>
              </w:rPr>
              <w:t>Y</w:t>
            </w:r>
          </w:p>
        </w:tc>
        <w:tc>
          <w:tcPr>
            <w:tcW w:w="239" w:type="pct"/>
          </w:tcPr>
          <w:p w14:paraId="4CDF7E18" w14:textId="77777777" w:rsidR="008B554C" w:rsidRDefault="008B554C">
            <w:pPr>
              <w:spacing w:after="0"/>
              <w:rPr>
                <w:lang w:eastAsia="zh-CN"/>
              </w:rPr>
            </w:pPr>
          </w:p>
        </w:tc>
        <w:tc>
          <w:tcPr>
            <w:tcW w:w="3619" w:type="pct"/>
          </w:tcPr>
          <w:p w14:paraId="34F54453" w14:textId="77777777" w:rsidR="008B554C" w:rsidRDefault="002205CB">
            <w:pPr>
              <w:spacing w:after="0"/>
              <w:rPr>
                <w:lang w:eastAsia="zh-CN"/>
              </w:rPr>
            </w:pPr>
            <w:r>
              <w:rPr>
                <w:lang w:eastAsia="zh-CN"/>
              </w:rPr>
              <w:t xml:space="preserve">Enhancement on the current IE may make the newly introduced DNU indications more aligned </w:t>
            </w:r>
          </w:p>
        </w:tc>
      </w:tr>
      <w:tr w:rsidR="008B554C" w14:paraId="6072276E" w14:textId="77777777" w:rsidTr="009A1B5D">
        <w:tc>
          <w:tcPr>
            <w:tcW w:w="597" w:type="pct"/>
          </w:tcPr>
          <w:p w14:paraId="160AA173" w14:textId="77777777" w:rsidR="008B554C" w:rsidRDefault="002205CB">
            <w:pPr>
              <w:spacing w:after="0"/>
              <w:rPr>
                <w:lang w:eastAsia="zh-CN"/>
              </w:rPr>
            </w:pPr>
            <w:r>
              <w:rPr>
                <w:rFonts w:hint="eastAsia"/>
                <w:lang w:eastAsia="zh-CN"/>
              </w:rPr>
              <w:t>X</w:t>
            </w:r>
            <w:r>
              <w:rPr>
                <w:lang w:eastAsia="zh-CN"/>
              </w:rPr>
              <w:t>iaomi</w:t>
            </w:r>
          </w:p>
        </w:tc>
        <w:tc>
          <w:tcPr>
            <w:tcW w:w="545" w:type="pct"/>
          </w:tcPr>
          <w:p w14:paraId="30E08654" w14:textId="77777777" w:rsidR="008B554C" w:rsidRDefault="002205CB">
            <w:pPr>
              <w:spacing w:after="0"/>
              <w:rPr>
                <w:lang w:eastAsia="zh-CN"/>
              </w:rPr>
            </w:pPr>
            <w:r>
              <w:rPr>
                <w:rFonts w:hint="eastAsia"/>
                <w:lang w:eastAsia="zh-CN"/>
              </w:rPr>
              <w:t>Y</w:t>
            </w:r>
          </w:p>
        </w:tc>
        <w:tc>
          <w:tcPr>
            <w:tcW w:w="239" w:type="pct"/>
          </w:tcPr>
          <w:p w14:paraId="308E1E48" w14:textId="77777777" w:rsidR="008B554C" w:rsidRDefault="008B554C">
            <w:pPr>
              <w:spacing w:after="0"/>
              <w:rPr>
                <w:lang w:eastAsia="zh-CN"/>
              </w:rPr>
            </w:pPr>
          </w:p>
        </w:tc>
        <w:tc>
          <w:tcPr>
            <w:tcW w:w="3619" w:type="pct"/>
          </w:tcPr>
          <w:p w14:paraId="572C7ADC" w14:textId="77777777" w:rsidR="008B554C" w:rsidRDefault="002205CB">
            <w:pPr>
              <w:spacing w:after="0"/>
              <w:rPr>
                <w:lang w:eastAsia="zh-CN"/>
              </w:rPr>
            </w:pPr>
            <w:r>
              <w:rPr>
                <w:rFonts w:hint="eastAsia"/>
                <w:lang w:eastAsia="zh-CN"/>
              </w:rPr>
              <w:t>B</w:t>
            </w:r>
            <w:r>
              <w:rPr>
                <w:lang w:eastAsia="zh-CN"/>
              </w:rPr>
              <w:t xml:space="preserve">oth solutions can work, we slightly prefer to reuse the existing IE. </w:t>
            </w:r>
          </w:p>
        </w:tc>
      </w:tr>
      <w:tr w:rsidR="008B554C" w14:paraId="2669F2D2" w14:textId="77777777" w:rsidTr="009A1B5D">
        <w:tc>
          <w:tcPr>
            <w:tcW w:w="597" w:type="pct"/>
          </w:tcPr>
          <w:p w14:paraId="165F9B2D" w14:textId="77777777" w:rsidR="008B554C" w:rsidRDefault="002205CB">
            <w:pPr>
              <w:spacing w:after="0"/>
              <w:rPr>
                <w:lang w:eastAsia="zh-CN"/>
              </w:rPr>
            </w:pPr>
            <w:r>
              <w:rPr>
                <w:lang w:eastAsia="zh-CN"/>
              </w:rPr>
              <w:t>vivo</w:t>
            </w:r>
          </w:p>
        </w:tc>
        <w:tc>
          <w:tcPr>
            <w:tcW w:w="545" w:type="pct"/>
          </w:tcPr>
          <w:p w14:paraId="6CD0DC9F" w14:textId="77777777" w:rsidR="008B554C" w:rsidRDefault="002205CB">
            <w:pPr>
              <w:spacing w:after="0"/>
              <w:rPr>
                <w:lang w:eastAsia="zh-CN"/>
              </w:rPr>
            </w:pPr>
            <w:r>
              <w:rPr>
                <w:lang w:eastAsia="zh-CN"/>
              </w:rPr>
              <w:t>Y</w:t>
            </w:r>
          </w:p>
        </w:tc>
        <w:tc>
          <w:tcPr>
            <w:tcW w:w="239" w:type="pct"/>
          </w:tcPr>
          <w:p w14:paraId="23ACA059" w14:textId="77777777" w:rsidR="008B554C" w:rsidRDefault="008B554C">
            <w:pPr>
              <w:spacing w:after="0"/>
              <w:rPr>
                <w:lang w:eastAsia="zh-CN"/>
              </w:rPr>
            </w:pPr>
          </w:p>
        </w:tc>
        <w:tc>
          <w:tcPr>
            <w:tcW w:w="3619" w:type="pct"/>
          </w:tcPr>
          <w:p w14:paraId="30902F0E" w14:textId="77777777" w:rsidR="008B554C" w:rsidRDefault="002205CB">
            <w:pPr>
              <w:spacing w:after="0"/>
              <w:rPr>
                <w:lang w:eastAsia="zh-CN"/>
              </w:rPr>
            </w:pPr>
            <w:r>
              <w:rPr>
                <w:lang w:eastAsia="zh-CN"/>
              </w:rPr>
              <w:t>We think the current GNSS-</w:t>
            </w:r>
            <w:proofErr w:type="spellStart"/>
            <w:r>
              <w:rPr>
                <w:lang w:eastAsia="zh-CN"/>
              </w:rPr>
              <w:t>RealTimeIntegrity</w:t>
            </w:r>
            <w:proofErr w:type="spellEnd"/>
            <w:r>
              <w:rPr>
                <w:lang w:eastAsia="zh-CN"/>
              </w:rPr>
              <w:t xml:space="preserve"> can already work well.</w:t>
            </w:r>
          </w:p>
        </w:tc>
      </w:tr>
      <w:tr w:rsidR="008B554C" w14:paraId="6019B824" w14:textId="77777777" w:rsidTr="009A1B5D">
        <w:tc>
          <w:tcPr>
            <w:tcW w:w="597" w:type="pct"/>
          </w:tcPr>
          <w:p w14:paraId="499527BF" w14:textId="77777777" w:rsidR="008B554C" w:rsidRDefault="002205CB">
            <w:pPr>
              <w:spacing w:after="0"/>
              <w:rPr>
                <w:lang w:val="en-US" w:eastAsia="zh-CN"/>
              </w:rPr>
            </w:pPr>
            <w:r>
              <w:rPr>
                <w:rFonts w:hint="eastAsia"/>
                <w:lang w:val="en-US" w:eastAsia="zh-CN"/>
              </w:rPr>
              <w:t>ZYE</w:t>
            </w:r>
          </w:p>
        </w:tc>
        <w:tc>
          <w:tcPr>
            <w:tcW w:w="545" w:type="pct"/>
          </w:tcPr>
          <w:p w14:paraId="7A22B2D5" w14:textId="77777777" w:rsidR="008B554C" w:rsidRDefault="002205CB">
            <w:pPr>
              <w:spacing w:after="0"/>
              <w:rPr>
                <w:lang w:val="en-US" w:eastAsia="zh-CN"/>
              </w:rPr>
            </w:pPr>
            <w:r>
              <w:rPr>
                <w:rFonts w:hint="eastAsia"/>
                <w:lang w:val="en-US" w:eastAsia="zh-CN"/>
              </w:rPr>
              <w:t>Y</w:t>
            </w:r>
          </w:p>
        </w:tc>
        <w:tc>
          <w:tcPr>
            <w:tcW w:w="239" w:type="pct"/>
          </w:tcPr>
          <w:p w14:paraId="20339D87" w14:textId="77777777" w:rsidR="008B554C" w:rsidRDefault="008B554C">
            <w:pPr>
              <w:spacing w:after="0"/>
              <w:rPr>
                <w:lang w:eastAsia="zh-CN"/>
              </w:rPr>
            </w:pPr>
          </w:p>
        </w:tc>
        <w:tc>
          <w:tcPr>
            <w:tcW w:w="3619" w:type="pct"/>
          </w:tcPr>
          <w:p w14:paraId="772EF92A"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version</w:t>
            </w:r>
          </w:p>
        </w:tc>
      </w:tr>
      <w:tr w:rsidR="00BB28E7" w14:paraId="2066C7A2" w14:textId="77777777" w:rsidTr="009A1B5D">
        <w:tc>
          <w:tcPr>
            <w:tcW w:w="597" w:type="pct"/>
          </w:tcPr>
          <w:p w14:paraId="55BA2EE5" w14:textId="63132B68" w:rsidR="00BB28E7" w:rsidRDefault="00BB28E7" w:rsidP="00BB28E7">
            <w:pPr>
              <w:spacing w:after="0"/>
              <w:rPr>
                <w:lang w:eastAsia="zh-CN"/>
              </w:rPr>
            </w:pPr>
            <w:proofErr w:type="spellStart"/>
            <w:r>
              <w:rPr>
                <w:lang w:eastAsia="zh-CN"/>
              </w:rPr>
              <w:t>InterDigital</w:t>
            </w:r>
            <w:proofErr w:type="spellEnd"/>
          </w:p>
        </w:tc>
        <w:tc>
          <w:tcPr>
            <w:tcW w:w="545" w:type="pct"/>
          </w:tcPr>
          <w:p w14:paraId="62A5DDA8" w14:textId="77777777" w:rsidR="00BB28E7" w:rsidRDefault="00BB28E7" w:rsidP="00BB28E7">
            <w:pPr>
              <w:spacing w:after="0"/>
              <w:rPr>
                <w:lang w:eastAsia="zh-CN"/>
              </w:rPr>
            </w:pPr>
          </w:p>
        </w:tc>
        <w:tc>
          <w:tcPr>
            <w:tcW w:w="239" w:type="pct"/>
          </w:tcPr>
          <w:p w14:paraId="10356767" w14:textId="71751A3B" w:rsidR="00BB28E7" w:rsidRDefault="00BB28E7" w:rsidP="00BB28E7">
            <w:pPr>
              <w:spacing w:after="0"/>
              <w:rPr>
                <w:lang w:eastAsia="zh-CN"/>
              </w:rPr>
            </w:pPr>
            <w:r>
              <w:rPr>
                <w:lang w:eastAsia="zh-CN"/>
              </w:rPr>
              <w:t>N</w:t>
            </w:r>
          </w:p>
        </w:tc>
        <w:tc>
          <w:tcPr>
            <w:tcW w:w="3619" w:type="pct"/>
          </w:tcPr>
          <w:p w14:paraId="6BCC8713" w14:textId="347C4764" w:rsidR="00BB28E7" w:rsidRDefault="00BB28E7" w:rsidP="00BB28E7">
            <w:pPr>
              <w:spacing w:after="0"/>
              <w:rPr>
                <w:lang w:eastAsia="zh-CN"/>
              </w:rPr>
            </w:pPr>
            <w:r>
              <w:rPr>
                <w:lang w:eastAsia="zh-CN"/>
              </w:rPr>
              <w:t>Share similar understanding with Swift</w:t>
            </w:r>
          </w:p>
        </w:tc>
      </w:tr>
      <w:tr w:rsidR="00BB28E7" w14:paraId="59948862" w14:textId="77777777" w:rsidTr="009A1B5D">
        <w:tc>
          <w:tcPr>
            <w:tcW w:w="597" w:type="pct"/>
          </w:tcPr>
          <w:p w14:paraId="3258DFC1" w14:textId="4E0F701A" w:rsidR="00BB28E7" w:rsidRDefault="002A4796" w:rsidP="00BB28E7">
            <w:pPr>
              <w:spacing w:after="0"/>
              <w:rPr>
                <w:lang w:eastAsia="zh-CN"/>
              </w:rPr>
            </w:pPr>
            <w:r>
              <w:rPr>
                <w:lang w:eastAsia="zh-CN"/>
              </w:rPr>
              <w:t>Nokia</w:t>
            </w:r>
          </w:p>
        </w:tc>
        <w:tc>
          <w:tcPr>
            <w:tcW w:w="545" w:type="pct"/>
          </w:tcPr>
          <w:p w14:paraId="168CCEE0" w14:textId="414C67DE" w:rsidR="00BB28E7" w:rsidRDefault="002A4796" w:rsidP="00BB28E7">
            <w:pPr>
              <w:spacing w:after="0"/>
              <w:rPr>
                <w:lang w:eastAsia="zh-CN"/>
              </w:rPr>
            </w:pPr>
            <w:r>
              <w:rPr>
                <w:lang w:eastAsia="zh-CN"/>
              </w:rPr>
              <w:t>Y</w:t>
            </w:r>
          </w:p>
        </w:tc>
        <w:tc>
          <w:tcPr>
            <w:tcW w:w="239" w:type="pct"/>
          </w:tcPr>
          <w:p w14:paraId="32E92019" w14:textId="77777777" w:rsidR="00BB28E7" w:rsidRDefault="00BB28E7" w:rsidP="00BB28E7">
            <w:pPr>
              <w:spacing w:after="0"/>
              <w:rPr>
                <w:lang w:eastAsia="zh-CN"/>
              </w:rPr>
            </w:pPr>
          </w:p>
        </w:tc>
        <w:tc>
          <w:tcPr>
            <w:tcW w:w="3619" w:type="pct"/>
          </w:tcPr>
          <w:p w14:paraId="348125D1" w14:textId="393F9EBB" w:rsidR="00BB28E7" w:rsidRDefault="002A4796" w:rsidP="00BB28E7">
            <w:pPr>
              <w:spacing w:after="0"/>
              <w:rPr>
                <w:lang w:eastAsia="zh-CN"/>
              </w:rPr>
            </w:pPr>
            <w:r>
              <w:rPr>
                <w:lang w:eastAsia="zh-CN"/>
              </w:rPr>
              <w:t>We prefer to reuse the existing IE</w:t>
            </w:r>
          </w:p>
        </w:tc>
      </w:tr>
      <w:tr w:rsidR="00AF6D9F" w14:paraId="144E7F13" w14:textId="77777777" w:rsidTr="009A1B5D">
        <w:tc>
          <w:tcPr>
            <w:tcW w:w="597" w:type="pct"/>
          </w:tcPr>
          <w:p w14:paraId="637D907E" w14:textId="4845AC07" w:rsidR="00AF6D9F" w:rsidRDefault="00AF6D9F" w:rsidP="00AF6D9F">
            <w:pPr>
              <w:spacing w:after="0"/>
              <w:rPr>
                <w:lang w:eastAsia="zh-CN"/>
              </w:rPr>
            </w:pPr>
            <w:r>
              <w:rPr>
                <w:lang w:eastAsia="zh-CN"/>
              </w:rPr>
              <w:t>Ericsson</w:t>
            </w:r>
          </w:p>
        </w:tc>
        <w:tc>
          <w:tcPr>
            <w:tcW w:w="545" w:type="pct"/>
          </w:tcPr>
          <w:p w14:paraId="631D2F94" w14:textId="33E55CB0" w:rsidR="00AF6D9F" w:rsidRDefault="00AF6D9F" w:rsidP="00AF6D9F">
            <w:pPr>
              <w:spacing w:after="0"/>
              <w:rPr>
                <w:lang w:eastAsia="zh-CN"/>
              </w:rPr>
            </w:pPr>
            <w:r>
              <w:rPr>
                <w:lang w:eastAsia="zh-CN"/>
              </w:rPr>
              <w:t>Possible but need discussion</w:t>
            </w:r>
          </w:p>
        </w:tc>
        <w:tc>
          <w:tcPr>
            <w:tcW w:w="239" w:type="pct"/>
          </w:tcPr>
          <w:p w14:paraId="71B719A1" w14:textId="77777777" w:rsidR="00AF6D9F" w:rsidRDefault="00AF6D9F" w:rsidP="00AF6D9F">
            <w:pPr>
              <w:spacing w:after="0"/>
              <w:rPr>
                <w:lang w:eastAsia="zh-CN"/>
              </w:rPr>
            </w:pPr>
          </w:p>
        </w:tc>
        <w:tc>
          <w:tcPr>
            <w:tcW w:w="3619" w:type="pct"/>
          </w:tcPr>
          <w:p w14:paraId="0121A51B" w14:textId="77777777" w:rsidR="00AF6D9F" w:rsidRDefault="00AF6D9F" w:rsidP="00AF6D9F">
            <w:pPr>
              <w:spacing w:after="0"/>
              <w:rPr>
                <w:lang w:eastAsia="zh-CN"/>
              </w:rPr>
            </w:pPr>
            <w:r>
              <w:rPr>
                <w:lang w:eastAsia="zh-CN"/>
              </w:rPr>
              <w:t xml:space="preserve">We share the view of QC that we need to make sure that all combinations are represented well and efficiently, but DNU not present should also have a well-defined meaning to ensure efficient </w:t>
            </w:r>
            <w:proofErr w:type="spellStart"/>
            <w:r>
              <w:rPr>
                <w:lang w:eastAsia="zh-CN"/>
              </w:rPr>
              <w:t>signaling</w:t>
            </w:r>
            <w:proofErr w:type="spellEnd"/>
            <w:r>
              <w:rPr>
                <w:lang w:eastAsia="zh-CN"/>
              </w:rPr>
              <w:t xml:space="preserve"> and backwards compatibility.</w:t>
            </w:r>
            <w:r>
              <w:rPr>
                <w:lang w:eastAsia="zh-CN"/>
              </w:rPr>
              <w:br/>
            </w:r>
          </w:p>
          <w:p w14:paraId="02C7B622" w14:textId="77777777" w:rsidR="00AF6D9F" w:rsidRDefault="00AF6D9F" w:rsidP="00AF6D9F">
            <w:pPr>
              <w:spacing w:after="0"/>
              <w:rPr>
                <w:lang w:eastAsia="zh-CN"/>
              </w:rPr>
            </w:pPr>
            <w:r>
              <w:rPr>
                <w:lang w:eastAsia="zh-CN"/>
              </w:rPr>
              <w:t>The problem with IE combination is backwards compatibility. For example, adding just the DNU flag as an extension like the following:</w:t>
            </w:r>
            <w:r>
              <w:rPr>
                <w:lang w:eastAsia="zh-CN"/>
              </w:rPr>
              <w:br/>
            </w:r>
          </w:p>
          <w:p w14:paraId="42A2E81B" w14:textId="77777777" w:rsidR="00AF6D9F" w:rsidRDefault="00AF6D9F" w:rsidP="00AF6D9F">
            <w:pPr>
              <w:pStyle w:val="PL"/>
              <w:shd w:val="clear" w:color="auto" w:fill="E6E6E6"/>
              <w:rPr>
                <w:snapToGrid w:val="0"/>
              </w:rPr>
            </w:pPr>
            <w:proofErr w:type="spellStart"/>
            <w:r>
              <w:rPr>
                <w:snapToGrid w:val="0"/>
              </w:rPr>
              <w:t>BadSignalElement</w:t>
            </w:r>
            <w:proofErr w:type="spellEnd"/>
            <w:r>
              <w:rPr>
                <w:snapToGrid w:val="0"/>
              </w:rPr>
              <w:t xml:space="preserve"> ::= SEQUENCE {</w:t>
            </w:r>
          </w:p>
          <w:p w14:paraId="7EAF2A28" w14:textId="77777777" w:rsidR="00AF6D9F" w:rsidRDefault="00AF6D9F" w:rsidP="00AF6D9F">
            <w:pPr>
              <w:pStyle w:val="PL"/>
              <w:shd w:val="clear" w:color="auto" w:fill="E6E6E6"/>
              <w:rPr>
                <w:snapToGrid w:val="0"/>
              </w:rPr>
            </w:pPr>
            <w:r>
              <w:rPr>
                <w:snapToGrid w:val="0"/>
              </w:rPr>
              <w:tab/>
            </w:r>
            <w:proofErr w:type="spellStart"/>
            <w:r>
              <w:rPr>
                <w:snapToGrid w:val="0"/>
              </w:rPr>
              <w:t>badSVID</w:t>
            </w:r>
            <w:proofErr w:type="spellEnd"/>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20F14A07" w14:textId="77777777" w:rsidR="00AF6D9F" w:rsidRDefault="00AF6D9F" w:rsidP="00AF6D9F">
            <w:pPr>
              <w:pStyle w:val="PL"/>
              <w:shd w:val="clear" w:color="auto" w:fill="E6E6E6"/>
              <w:rPr>
                <w:snapToGrid w:val="0"/>
              </w:rPr>
            </w:pPr>
            <w:r>
              <w:rPr>
                <w:snapToGrid w:val="0"/>
              </w:rPr>
              <w:tab/>
            </w: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63B1AE01" w14:textId="77777777" w:rsidR="00AF6D9F" w:rsidRPr="00EF1C3C" w:rsidRDefault="00AF6D9F" w:rsidP="00AF6D9F">
            <w:pPr>
              <w:pStyle w:val="PL"/>
              <w:shd w:val="clear" w:color="auto" w:fill="E6E6E6"/>
              <w:rPr>
                <w:snapToGrid w:val="0"/>
                <w:highlight w:val="yellow"/>
              </w:rPr>
            </w:pPr>
            <w:r>
              <w:rPr>
                <w:snapToGrid w:val="0"/>
              </w:rPr>
              <w:tab/>
              <w:t>...</w:t>
            </w:r>
            <w:r w:rsidRPr="00EF1C3C">
              <w:rPr>
                <w:snapToGrid w:val="0"/>
                <w:highlight w:val="yellow"/>
              </w:rPr>
              <w:t>,</w:t>
            </w:r>
          </w:p>
          <w:p w14:paraId="326D56CC" w14:textId="77777777" w:rsidR="00AF6D9F" w:rsidRPr="00EF1C3C" w:rsidRDefault="00AF6D9F" w:rsidP="00AF6D9F">
            <w:pPr>
              <w:pStyle w:val="PL"/>
              <w:shd w:val="clear" w:color="auto" w:fill="E6E6E6"/>
              <w:rPr>
                <w:snapToGrid w:val="0"/>
                <w:highlight w:val="yellow"/>
              </w:rPr>
            </w:pPr>
            <w:r w:rsidRPr="00EF1C3C">
              <w:rPr>
                <w:snapToGrid w:val="0"/>
                <w:highlight w:val="yellow"/>
              </w:rPr>
              <w:t xml:space="preserve">    [[</w:t>
            </w:r>
          </w:p>
          <w:p w14:paraId="27A7A24F" w14:textId="77777777" w:rsidR="00AF6D9F" w:rsidRPr="00EF1C3C" w:rsidRDefault="00AF6D9F" w:rsidP="00AF6D9F">
            <w:pPr>
              <w:pStyle w:val="PL"/>
              <w:shd w:val="clear" w:color="auto" w:fill="E6E6E6"/>
              <w:rPr>
                <w:snapToGrid w:val="0"/>
                <w:highlight w:val="yellow"/>
              </w:rPr>
            </w:pPr>
            <w:r w:rsidRPr="00EF1C3C">
              <w:rPr>
                <w:snapToGrid w:val="0"/>
                <w:highlight w:val="yellow"/>
              </w:rPr>
              <w:t xml:space="preserve">        </w:t>
            </w:r>
            <w:r>
              <w:rPr>
                <w:snapToGrid w:val="0"/>
                <w:highlight w:val="yellow"/>
              </w:rPr>
              <w:t>svDoNotUse-r17          null       OPTIONAL,</w:t>
            </w:r>
          </w:p>
          <w:p w14:paraId="650A6E23" w14:textId="77777777" w:rsidR="00AF6D9F" w:rsidRDefault="00AF6D9F" w:rsidP="00AF6D9F">
            <w:pPr>
              <w:pStyle w:val="PL"/>
              <w:shd w:val="clear" w:color="auto" w:fill="E6E6E6"/>
              <w:rPr>
                <w:snapToGrid w:val="0"/>
              </w:rPr>
            </w:pPr>
            <w:r w:rsidRPr="00EF1C3C">
              <w:rPr>
                <w:snapToGrid w:val="0"/>
                <w:highlight w:val="yellow"/>
              </w:rPr>
              <w:t xml:space="preserve">    ]]</w:t>
            </w:r>
          </w:p>
          <w:p w14:paraId="5C3032D1" w14:textId="77777777" w:rsidR="00AF6D9F" w:rsidRDefault="00AF6D9F" w:rsidP="00AF6D9F">
            <w:pPr>
              <w:pStyle w:val="PL"/>
              <w:shd w:val="clear" w:color="auto" w:fill="E6E6E6"/>
              <w:rPr>
                <w:snapToGrid w:val="0"/>
              </w:rPr>
            </w:pPr>
            <w:r>
              <w:rPr>
                <w:snapToGrid w:val="0"/>
              </w:rPr>
              <w:t>}</w:t>
            </w:r>
          </w:p>
          <w:p w14:paraId="401A70AA" w14:textId="77777777" w:rsidR="00AF6D9F" w:rsidRDefault="00AF6D9F" w:rsidP="00AF6D9F">
            <w:pPr>
              <w:spacing w:after="0"/>
              <w:rPr>
                <w:lang w:eastAsia="zh-CN"/>
              </w:rPr>
            </w:pPr>
          </w:p>
          <w:p w14:paraId="185F1FAA" w14:textId="51610372" w:rsidR="00AF6D9F" w:rsidRDefault="00AF6D9F" w:rsidP="00AF6D9F">
            <w:pPr>
              <w:spacing w:after="0"/>
              <w:rPr>
                <w:lang w:eastAsia="zh-CN"/>
              </w:rPr>
            </w:pPr>
            <w:r>
              <w:rPr>
                <w:lang w:eastAsia="zh-CN"/>
              </w:rPr>
              <w:t xml:space="preserve">with the meaning that if a SV is indicated as bad, that can be further specified the mean that it should not be used for integrity assessment, while it still would be fine to use for positioning etc. A legacy device would instead interpret this as an indication of a bad SV not to be used for positioning. </w:t>
            </w:r>
          </w:p>
        </w:tc>
      </w:tr>
    </w:tbl>
    <w:p w14:paraId="220562B4" w14:textId="1FA45D36" w:rsidR="008B554C" w:rsidRDefault="008B554C">
      <w:pPr>
        <w:jc w:val="both"/>
        <w:rPr>
          <w:b/>
          <w:bCs/>
          <w:highlight w:val="yellow"/>
        </w:rPr>
      </w:pPr>
    </w:p>
    <w:p w14:paraId="1C3C39E6" w14:textId="77777777" w:rsidR="006F19E9" w:rsidRPr="00DB1C6A" w:rsidRDefault="006F19E9" w:rsidP="006F19E9">
      <w:pPr>
        <w:jc w:val="both"/>
        <w:rPr>
          <w:b/>
          <w:bCs/>
          <w:highlight w:val="yellow"/>
          <w:u w:val="single"/>
        </w:rPr>
      </w:pPr>
      <w:r w:rsidRPr="00DB1C6A">
        <w:rPr>
          <w:b/>
          <w:bCs/>
          <w:highlight w:val="yellow"/>
          <w:u w:val="single"/>
        </w:rPr>
        <w:t>Moderator´s summary</w:t>
      </w:r>
    </w:p>
    <w:p w14:paraId="4D85E6EC" w14:textId="77777777" w:rsidR="006F19E9" w:rsidRDefault="006F19E9" w:rsidP="006F19E9">
      <w:pPr>
        <w:spacing w:after="0"/>
        <w:jc w:val="both"/>
        <w:rPr>
          <w:b/>
          <w:bCs/>
          <w:highlight w:val="yellow"/>
        </w:rPr>
      </w:pPr>
      <w:r>
        <w:rPr>
          <w:b/>
          <w:bCs/>
          <w:highlight w:val="yellow"/>
        </w:rPr>
        <w:t xml:space="preserve">There is a majority in favour of using the existing </w:t>
      </w:r>
      <w:r w:rsidRPr="00645658">
        <w:rPr>
          <w:b/>
          <w:bCs/>
          <w:i/>
          <w:highlight w:val="yellow"/>
        </w:rPr>
        <w:t>GNSS-</w:t>
      </w:r>
      <w:proofErr w:type="spellStart"/>
      <w:r w:rsidRPr="00645658">
        <w:rPr>
          <w:b/>
          <w:bCs/>
          <w:i/>
          <w:highlight w:val="yellow"/>
        </w:rPr>
        <w:t>RealTimeIntegrity</w:t>
      </w:r>
      <w:proofErr w:type="spellEnd"/>
      <w:r>
        <w:rPr>
          <w:b/>
          <w:bCs/>
          <w:highlight w:val="yellow"/>
        </w:rPr>
        <w:t xml:space="preserve"> IE to signal when and what satellites should not be used. Several companies are still not sure that </w:t>
      </w:r>
      <w:r w:rsidRPr="00353165">
        <w:rPr>
          <w:b/>
          <w:bCs/>
          <w:i/>
          <w:highlight w:val="yellow"/>
        </w:rPr>
        <w:t>GNSS-</w:t>
      </w:r>
      <w:proofErr w:type="spellStart"/>
      <w:r w:rsidRPr="00353165">
        <w:rPr>
          <w:b/>
          <w:bCs/>
          <w:i/>
          <w:highlight w:val="yellow"/>
        </w:rPr>
        <w:t>RealTimeIntegrity</w:t>
      </w:r>
      <w:proofErr w:type="spellEnd"/>
      <w:r>
        <w:rPr>
          <w:b/>
          <w:bCs/>
          <w:highlight w:val="yellow"/>
        </w:rPr>
        <w:t xml:space="preserve"> IE should be used.</w:t>
      </w:r>
    </w:p>
    <w:p w14:paraId="24F8D8AF" w14:textId="77777777" w:rsidR="006F19E9" w:rsidRDefault="006F19E9" w:rsidP="006F19E9">
      <w:pPr>
        <w:spacing w:after="0"/>
        <w:jc w:val="both"/>
        <w:rPr>
          <w:b/>
          <w:bCs/>
          <w:highlight w:val="yellow"/>
        </w:rPr>
      </w:pPr>
    </w:p>
    <w:p w14:paraId="799D6918" w14:textId="2F3F5E2E" w:rsidR="006F19E9" w:rsidRDefault="006F19E9" w:rsidP="006F19E9">
      <w:pPr>
        <w:spacing w:after="0"/>
        <w:jc w:val="both"/>
        <w:rPr>
          <w:b/>
          <w:bCs/>
          <w:highlight w:val="yellow"/>
        </w:rPr>
      </w:pPr>
      <w:r>
        <w:rPr>
          <w:b/>
          <w:bCs/>
          <w:highlight w:val="yellow"/>
        </w:rPr>
        <w:t>Opposed to the other option discussed, the GNSS-</w:t>
      </w:r>
      <w:proofErr w:type="spellStart"/>
      <w:r>
        <w:rPr>
          <w:b/>
          <w:bCs/>
          <w:highlight w:val="yellow"/>
        </w:rPr>
        <w:t>RealTimeIntegrity</w:t>
      </w:r>
      <w:proofErr w:type="spellEnd"/>
      <w:r>
        <w:rPr>
          <w:b/>
          <w:bCs/>
          <w:highlight w:val="yellow"/>
        </w:rPr>
        <w:t xml:space="preserve"> IE would allow a more efficient signalling as it is used only when satellites/constellations/signals are unhealthy (i.e., not nominal operations). As per suggestions from Swift, QC, and Ericsson, the description of the GNSS-</w:t>
      </w:r>
      <w:proofErr w:type="spellStart"/>
      <w:r>
        <w:rPr>
          <w:b/>
          <w:bCs/>
          <w:highlight w:val="yellow"/>
        </w:rPr>
        <w:t>RealTimeIntegrity</w:t>
      </w:r>
      <w:proofErr w:type="spellEnd"/>
      <w:r>
        <w:rPr>
          <w:b/>
          <w:bCs/>
          <w:highlight w:val="yellow"/>
        </w:rPr>
        <w:t xml:space="preserve"> could be updated to highlight that this content can be interpreted as DNU flag for the purpose of integrity.</w:t>
      </w:r>
    </w:p>
    <w:p w14:paraId="2D0CD292" w14:textId="71A5CABE" w:rsidR="009A1B5D" w:rsidRDefault="009A1B5D" w:rsidP="006F19E9">
      <w:pPr>
        <w:spacing w:after="0"/>
        <w:jc w:val="both"/>
        <w:rPr>
          <w:b/>
          <w:bCs/>
          <w:highlight w:val="yellow"/>
        </w:rPr>
      </w:pPr>
    </w:p>
    <w:p w14:paraId="26D5AE6A" w14:textId="372E0745" w:rsidR="006F19E9" w:rsidRDefault="006F19E9" w:rsidP="006F19E9">
      <w:pPr>
        <w:spacing w:after="0"/>
        <w:jc w:val="both"/>
        <w:rPr>
          <w:b/>
          <w:bCs/>
          <w:highlight w:val="yellow"/>
        </w:rPr>
      </w:pPr>
    </w:p>
    <w:p w14:paraId="6E90D32D" w14:textId="77777777" w:rsidR="006F19E9" w:rsidRDefault="006F19E9" w:rsidP="006F19E9">
      <w:pPr>
        <w:spacing w:after="0"/>
        <w:jc w:val="both"/>
        <w:rPr>
          <w:b/>
          <w:bCs/>
          <w:highlight w:val="yellow"/>
        </w:rPr>
      </w:pPr>
      <w:r>
        <w:rPr>
          <w:b/>
          <w:bCs/>
          <w:highlight w:val="yellow"/>
        </w:rPr>
        <w:t>Proposal 1. For the purpose of GNSS integrity feature added in Release17, use GNSS-</w:t>
      </w:r>
      <w:proofErr w:type="spellStart"/>
      <w:r>
        <w:rPr>
          <w:b/>
          <w:bCs/>
          <w:highlight w:val="yellow"/>
        </w:rPr>
        <w:t>RealTimeIntegrity</w:t>
      </w:r>
      <w:proofErr w:type="spellEnd"/>
      <w:r>
        <w:rPr>
          <w:b/>
          <w:bCs/>
          <w:highlight w:val="yellow"/>
        </w:rPr>
        <w:t xml:space="preserve"> IE to signal to UE bad satellites (and GNSS constellations).</w:t>
      </w:r>
    </w:p>
    <w:p w14:paraId="450247CE" w14:textId="77777777" w:rsidR="006F19E9" w:rsidRDefault="006F19E9" w:rsidP="006F19E9">
      <w:pPr>
        <w:spacing w:after="0"/>
        <w:jc w:val="both"/>
        <w:rPr>
          <w:b/>
          <w:bCs/>
          <w:highlight w:val="yellow"/>
        </w:rPr>
      </w:pPr>
    </w:p>
    <w:p w14:paraId="03897764" w14:textId="1C60E40E" w:rsidR="006F19E9" w:rsidRDefault="006F19E9" w:rsidP="006F19E9">
      <w:pPr>
        <w:spacing w:after="0"/>
        <w:jc w:val="both"/>
        <w:rPr>
          <w:b/>
          <w:bCs/>
          <w:highlight w:val="yellow"/>
        </w:rPr>
      </w:pPr>
      <w:r>
        <w:rPr>
          <w:b/>
          <w:bCs/>
          <w:highlight w:val="yellow"/>
        </w:rPr>
        <w:lastRenderedPageBreak/>
        <w:t>Proposal 2. Update description of GNSS-</w:t>
      </w:r>
      <w:proofErr w:type="spellStart"/>
      <w:r>
        <w:rPr>
          <w:b/>
          <w:bCs/>
          <w:highlight w:val="yellow"/>
        </w:rPr>
        <w:t>RealTimeInteg</w:t>
      </w:r>
      <w:r w:rsidR="009A1B5D">
        <w:rPr>
          <w:b/>
          <w:bCs/>
          <w:highlight w:val="yellow"/>
        </w:rPr>
        <w:t>r</w:t>
      </w:r>
      <w:r>
        <w:rPr>
          <w:b/>
          <w:bCs/>
          <w:highlight w:val="yellow"/>
        </w:rPr>
        <w:t>ity</w:t>
      </w:r>
      <w:proofErr w:type="spellEnd"/>
      <w:r>
        <w:rPr>
          <w:b/>
          <w:bCs/>
          <w:highlight w:val="yellow"/>
        </w:rPr>
        <w:t xml:space="preserve"> IE to make clear that its content (e.g. </w:t>
      </w:r>
      <w:proofErr w:type="spellStart"/>
      <w:r>
        <w:rPr>
          <w:b/>
          <w:bCs/>
          <w:highlight w:val="yellow"/>
        </w:rPr>
        <w:t>badSVID</w:t>
      </w:r>
      <w:proofErr w:type="spellEnd"/>
      <w:r>
        <w:rPr>
          <w:b/>
          <w:bCs/>
          <w:highlight w:val="yellow"/>
        </w:rPr>
        <w:t>, etc.) can be interpreted as DNU flag for the purpose of integrity.</w:t>
      </w:r>
    </w:p>
    <w:p w14:paraId="02A2FB0E" w14:textId="1A3FB5D4" w:rsidR="009A1B5D" w:rsidRDefault="009A1B5D" w:rsidP="006F19E9">
      <w:pPr>
        <w:spacing w:after="0"/>
        <w:jc w:val="both"/>
        <w:rPr>
          <w:b/>
          <w:bCs/>
          <w:highlight w:val="yellow"/>
        </w:rPr>
      </w:pPr>
    </w:p>
    <w:p w14:paraId="7F989823" w14:textId="77777777" w:rsidR="006F19E9" w:rsidRDefault="006F19E9">
      <w:pPr>
        <w:jc w:val="both"/>
        <w:rPr>
          <w:b/>
          <w:bCs/>
          <w:highlight w:val="yellow"/>
        </w:rPr>
      </w:pPr>
    </w:p>
    <w:p w14:paraId="43A8467E" w14:textId="77777777" w:rsidR="008B554C" w:rsidRDefault="002205CB">
      <w:pPr>
        <w:jc w:val="both"/>
        <w:rPr>
          <w:b/>
          <w:bCs/>
        </w:rPr>
      </w:pPr>
      <w:r>
        <w:rPr>
          <w:b/>
          <w:bCs/>
        </w:rPr>
        <w:t xml:space="preserve">Q2: Do you agree that a Constellation DNU needs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331549FF" w14:textId="77777777" w:rsidTr="00BB28E7">
        <w:tc>
          <w:tcPr>
            <w:tcW w:w="597" w:type="pct"/>
            <w:shd w:val="clear" w:color="auto" w:fill="BFBFBF" w:themeFill="background1" w:themeFillShade="BF"/>
          </w:tcPr>
          <w:p w14:paraId="29A524F8"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3F8805BA"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60507CEC"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0AD54719" w14:textId="77777777" w:rsidR="008B554C" w:rsidRDefault="002205CB">
            <w:pPr>
              <w:spacing w:after="0"/>
              <w:jc w:val="center"/>
              <w:rPr>
                <w:b/>
                <w:bCs/>
                <w:lang w:eastAsia="ja-JP"/>
              </w:rPr>
            </w:pPr>
            <w:r>
              <w:rPr>
                <w:b/>
                <w:bCs/>
                <w:lang w:eastAsia="ja-JP"/>
              </w:rPr>
              <w:t>Comments</w:t>
            </w:r>
          </w:p>
        </w:tc>
      </w:tr>
      <w:tr w:rsidR="008B554C" w14:paraId="59BC58DD" w14:textId="77777777" w:rsidTr="00BB28E7">
        <w:tc>
          <w:tcPr>
            <w:tcW w:w="597" w:type="pct"/>
          </w:tcPr>
          <w:p w14:paraId="52C49327" w14:textId="77777777" w:rsidR="008B554C" w:rsidRDefault="002205CB">
            <w:pPr>
              <w:spacing w:after="0"/>
              <w:rPr>
                <w:lang w:eastAsia="zh-CN"/>
              </w:rPr>
            </w:pPr>
            <w:r>
              <w:rPr>
                <w:lang w:eastAsia="zh-CN"/>
              </w:rPr>
              <w:t>ESA</w:t>
            </w:r>
          </w:p>
        </w:tc>
        <w:tc>
          <w:tcPr>
            <w:tcW w:w="359" w:type="pct"/>
          </w:tcPr>
          <w:p w14:paraId="5A4E1F00" w14:textId="77777777" w:rsidR="008B554C" w:rsidRDefault="008B554C">
            <w:pPr>
              <w:spacing w:after="0"/>
              <w:rPr>
                <w:lang w:eastAsia="zh-CN"/>
              </w:rPr>
            </w:pPr>
          </w:p>
        </w:tc>
        <w:tc>
          <w:tcPr>
            <w:tcW w:w="239" w:type="pct"/>
          </w:tcPr>
          <w:p w14:paraId="0208290E" w14:textId="77777777" w:rsidR="008B554C" w:rsidRDefault="002205CB">
            <w:pPr>
              <w:spacing w:after="0"/>
              <w:rPr>
                <w:lang w:eastAsia="zh-CN"/>
              </w:rPr>
            </w:pPr>
            <w:r>
              <w:rPr>
                <w:lang w:eastAsia="zh-CN"/>
              </w:rPr>
              <w:t>N</w:t>
            </w:r>
          </w:p>
        </w:tc>
        <w:tc>
          <w:tcPr>
            <w:tcW w:w="3805" w:type="pct"/>
          </w:tcPr>
          <w:p w14:paraId="0E1BC0B3"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8B554C" w14:paraId="1DDE44CB" w14:textId="77777777" w:rsidTr="00BB28E7">
        <w:tc>
          <w:tcPr>
            <w:tcW w:w="597" w:type="pct"/>
          </w:tcPr>
          <w:p w14:paraId="29A9EBDB"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76C9F4AA" w14:textId="77777777" w:rsidR="008B554C" w:rsidRDefault="002205CB">
            <w:pPr>
              <w:spacing w:after="0"/>
              <w:rPr>
                <w:rFonts w:eastAsia="Malgun Gothic"/>
                <w:lang w:eastAsia="ko-KR"/>
              </w:rPr>
            </w:pPr>
            <w:r>
              <w:rPr>
                <w:rFonts w:eastAsia="Malgun Gothic"/>
                <w:lang w:eastAsia="ko-KR"/>
              </w:rPr>
              <w:t>Y</w:t>
            </w:r>
          </w:p>
        </w:tc>
        <w:tc>
          <w:tcPr>
            <w:tcW w:w="239" w:type="pct"/>
          </w:tcPr>
          <w:p w14:paraId="3CBC223B" w14:textId="77777777" w:rsidR="008B554C" w:rsidRDefault="008B554C">
            <w:pPr>
              <w:spacing w:after="0"/>
              <w:rPr>
                <w:lang w:eastAsia="zh-CN"/>
              </w:rPr>
            </w:pPr>
          </w:p>
        </w:tc>
        <w:tc>
          <w:tcPr>
            <w:tcW w:w="3805" w:type="pct"/>
          </w:tcPr>
          <w:p w14:paraId="187A10AC" w14:textId="77777777" w:rsidR="008B554C" w:rsidRDefault="002205CB">
            <w:pPr>
              <w:spacing w:after="0"/>
              <w:rPr>
                <w:rFonts w:eastAsia="Malgun Gothic"/>
                <w:lang w:eastAsia="ko-KR"/>
              </w:rPr>
            </w:pPr>
            <w:r>
              <w:rPr>
                <w:rFonts w:eastAsia="Malgun Gothic"/>
                <w:lang w:eastAsia="ko-KR"/>
              </w:rPr>
              <w:t xml:space="preserve">The reason we include the Satellite Vehicle (SV) and Constellation DNUs is to simplify the Alert if the entire constellation is impacted (rather than needing to Alert on each satellite individually). If we only flag the satellite, how do we ensure that all satellites have been accounted for as part of the constellation, i.e. how do we ensure that no satellites are omitted from the list (e.g. if a new satellite is added to the system and the Network software has not yet been updated with this information, but the user software is using the satellite). </w:t>
            </w:r>
          </w:p>
        </w:tc>
      </w:tr>
      <w:tr w:rsidR="008B554C" w14:paraId="7A1B0D33" w14:textId="77777777" w:rsidTr="00BB28E7">
        <w:tc>
          <w:tcPr>
            <w:tcW w:w="597" w:type="pct"/>
          </w:tcPr>
          <w:p w14:paraId="7301DCF6"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9" w:type="pct"/>
          </w:tcPr>
          <w:p w14:paraId="2986B291" w14:textId="77777777" w:rsidR="008B554C" w:rsidRDefault="008B554C">
            <w:pPr>
              <w:spacing w:after="0"/>
              <w:rPr>
                <w:rFonts w:eastAsia="DengXian"/>
                <w:lang w:eastAsia="zh-CN"/>
              </w:rPr>
            </w:pPr>
          </w:p>
        </w:tc>
        <w:tc>
          <w:tcPr>
            <w:tcW w:w="239" w:type="pct"/>
          </w:tcPr>
          <w:p w14:paraId="2F7D3F6A" w14:textId="77777777" w:rsidR="008B554C" w:rsidRDefault="008B554C">
            <w:pPr>
              <w:spacing w:after="0"/>
              <w:rPr>
                <w:rFonts w:eastAsiaTheme="minorEastAsia"/>
                <w:lang w:eastAsia="ja-JP"/>
              </w:rPr>
            </w:pPr>
          </w:p>
        </w:tc>
        <w:tc>
          <w:tcPr>
            <w:tcW w:w="3805" w:type="pct"/>
          </w:tcPr>
          <w:p w14:paraId="72F69E12" w14:textId="77777777" w:rsidR="008B554C" w:rsidRDefault="002205CB">
            <w:pPr>
              <w:spacing w:after="0"/>
              <w:rPr>
                <w:rFonts w:eastAsia="DengXian"/>
                <w:lang w:eastAsia="zh-CN"/>
              </w:rPr>
            </w:pPr>
            <w:r>
              <w:rPr>
                <w:rFonts w:eastAsia="DengXian"/>
                <w:lang w:eastAsia="zh-CN"/>
              </w:rPr>
              <w:t>Constellation DNU can save signalling overhead than signalling DNU individually</w:t>
            </w:r>
          </w:p>
        </w:tc>
      </w:tr>
      <w:tr w:rsidR="008B554C" w14:paraId="4870B6C6" w14:textId="77777777" w:rsidTr="00BB28E7">
        <w:tc>
          <w:tcPr>
            <w:tcW w:w="597" w:type="pct"/>
          </w:tcPr>
          <w:p w14:paraId="7AD656AF" w14:textId="77777777" w:rsidR="008B554C" w:rsidRDefault="002205CB">
            <w:pPr>
              <w:spacing w:after="0"/>
              <w:rPr>
                <w:lang w:eastAsia="zh-CN"/>
              </w:rPr>
            </w:pPr>
            <w:r>
              <w:rPr>
                <w:lang w:eastAsia="zh-CN"/>
              </w:rPr>
              <w:t>Qualcomm</w:t>
            </w:r>
          </w:p>
        </w:tc>
        <w:tc>
          <w:tcPr>
            <w:tcW w:w="359" w:type="pct"/>
          </w:tcPr>
          <w:p w14:paraId="0BC86CD7" w14:textId="77777777" w:rsidR="008B554C" w:rsidRDefault="008B554C">
            <w:pPr>
              <w:spacing w:after="0"/>
              <w:rPr>
                <w:lang w:eastAsia="zh-CN"/>
              </w:rPr>
            </w:pPr>
          </w:p>
        </w:tc>
        <w:tc>
          <w:tcPr>
            <w:tcW w:w="239" w:type="pct"/>
          </w:tcPr>
          <w:p w14:paraId="230431EC" w14:textId="77777777" w:rsidR="008B554C" w:rsidRDefault="002205CB">
            <w:pPr>
              <w:spacing w:after="0"/>
              <w:rPr>
                <w:lang w:eastAsia="zh-CN"/>
              </w:rPr>
            </w:pPr>
            <w:r>
              <w:rPr>
                <w:lang w:eastAsia="zh-CN"/>
              </w:rPr>
              <w:t>N</w:t>
            </w:r>
          </w:p>
        </w:tc>
        <w:tc>
          <w:tcPr>
            <w:tcW w:w="3805" w:type="pct"/>
          </w:tcPr>
          <w:p w14:paraId="72FBFEF3" w14:textId="77777777" w:rsidR="008B554C" w:rsidRDefault="002205CB">
            <w:pPr>
              <w:spacing w:after="0"/>
              <w:rPr>
                <w:lang w:eastAsia="zh-CN"/>
              </w:rPr>
            </w:pPr>
            <w:r>
              <w:rPr>
                <w:lang w:eastAsia="zh-CN"/>
              </w:rPr>
              <w:t>With the current proposal, it would not save any signalling, since the DNU is present for each SV per GNSS anyhow.</w:t>
            </w:r>
          </w:p>
        </w:tc>
      </w:tr>
      <w:tr w:rsidR="008B554C" w14:paraId="26127663" w14:textId="77777777" w:rsidTr="00BB28E7">
        <w:tc>
          <w:tcPr>
            <w:tcW w:w="597" w:type="pct"/>
          </w:tcPr>
          <w:p w14:paraId="2720A592" w14:textId="77777777" w:rsidR="008B554C" w:rsidRDefault="002205CB">
            <w:pPr>
              <w:spacing w:after="0"/>
              <w:rPr>
                <w:lang w:eastAsia="zh-CN"/>
              </w:rPr>
            </w:pPr>
            <w:r>
              <w:t>CATT</w:t>
            </w:r>
          </w:p>
        </w:tc>
        <w:tc>
          <w:tcPr>
            <w:tcW w:w="359" w:type="pct"/>
          </w:tcPr>
          <w:p w14:paraId="2A7C8B23" w14:textId="77777777" w:rsidR="008B554C" w:rsidRDefault="002205CB">
            <w:pPr>
              <w:spacing w:after="0"/>
              <w:rPr>
                <w:lang w:eastAsia="zh-CN"/>
              </w:rPr>
            </w:pPr>
            <w:r>
              <w:t>Y</w:t>
            </w:r>
          </w:p>
        </w:tc>
        <w:tc>
          <w:tcPr>
            <w:tcW w:w="239" w:type="pct"/>
          </w:tcPr>
          <w:p w14:paraId="06F280EE" w14:textId="77777777" w:rsidR="008B554C" w:rsidRDefault="008B554C">
            <w:pPr>
              <w:spacing w:after="0"/>
              <w:rPr>
                <w:lang w:eastAsia="zh-CN"/>
              </w:rPr>
            </w:pPr>
          </w:p>
        </w:tc>
        <w:tc>
          <w:tcPr>
            <w:tcW w:w="3805" w:type="pct"/>
          </w:tcPr>
          <w:p w14:paraId="2048DB51" w14:textId="77777777" w:rsidR="008B554C" w:rsidRDefault="002205CB">
            <w:pPr>
              <w:spacing w:after="0"/>
              <w:rPr>
                <w:lang w:eastAsia="zh-CN"/>
              </w:rPr>
            </w:pPr>
            <w:r>
              <w:t>Agree with Swift.</w:t>
            </w:r>
          </w:p>
        </w:tc>
      </w:tr>
      <w:tr w:rsidR="008B554C" w14:paraId="411D6F47" w14:textId="77777777" w:rsidTr="00BB28E7">
        <w:tc>
          <w:tcPr>
            <w:tcW w:w="597" w:type="pct"/>
          </w:tcPr>
          <w:p w14:paraId="2D548424" w14:textId="77777777" w:rsidR="008B554C" w:rsidRDefault="002205CB">
            <w:pPr>
              <w:spacing w:after="0"/>
              <w:rPr>
                <w:lang w:eastAsia="zh-CN"/>
              </w:rPr>
            </w:pPr>
            <w:r>
              <w:rPr>
                <w:lang w:eastAsia="zh-CN"/>
              </w:rPr>
              <w:t>Apple</w:t>
            </w:r>
          </w:p>
        </w:tc>
        <w:tc>
          <w:tcPr>
            <w:tcW w:w="359" w:type="pct"/>
          </w:tcPr>
          <w:p w14:paraId="1E5E1A31" w14:textId="77777777" w:rsidR="008B554C" w:rsidRDefault="008B554C">
            <w:pPr>
              <w:spacing w:after="0"/>
              <w:rPr>
                <w:lang w:eastAsia="zh-CN"/>
              </w:rPr>
            </w:pPr>
          </w:p>
        </w:tc>
        <w:tc>
          <w:tcPr>
            <w:tcW w:w="239" w:type="pct"/>
          </w:tcPr>
          <w:p w14:paraId="1B1F9DB9" w14:textId="77777777" w:rsidR="008B554C" w:rsidRDefault="002205CB">
            <w:pPr>
              <w:spacing w:after="0"/>
              <w:rPr>
                <w:lang w:eastAsia="zh-CN"/>
              </w:rPr>
            </w:pPr>
            <w:r>
              <w:rPr>
                <w:lang w:eastAsia="zh-CN"/>
              </w:rPr>
              <w:t>N</w:t>
            </w:r>
          </w:p>
        </w:tc>
        <w:tc>
          <w:tcPr>
            <w:tcW w:w="3805" w:type="pct"/>
          </w:tcPr>
          <w:p w14:paraId="26F28678" w14:textId="77777777" w:rsidR="008B554C" w:rsidRDefault="008B554C">
            <w:pPr>
              <w:spacing w:after="0"/>
              <w:rPr>
                <w:lang w:eastAsia="zh-CN"/>
              </w:rPr>
            </w:pPr>
          </w:p>
        </w:tc>
      </w:tr>
      <w:tr w:rsidR="008B554C" w14:paraId="4331D8EF" w14:textId="77777777" w:rsidTr="00BB28E7">
        <w:tc>
          <w:tcPr>
            <w:tcW w:w="597" w:type="pct"/>
          </w:tcPr>
          <w:p w14:paraId="2142CDC9" w14:textId="77777777" w:rsidR="008B554C" w:rsidRDefault="002205CB">
            <w:pPr>
              <w:spacing w:after="0"/>
              <w:rPr>
                <w:lang w:eastAsia="zh-CN"/>
              </w:rPr>
            </w:pPr>
            <w:r>
              <w:rPr>
                <w:rFonts w:hint="eastAsia"/>
                <w:lang w:eastAsia="zh-CN"/>
              </w:rPr>
              <w:t>O</w:t>
            </w:r>
            <w:r>
              <w:rPr>
                <w:lang w:eastAsia="zh-CN"/>
              </w:rPr>
              <w:t>PPO</w:t>
            </w:r>
          </w:p>
        </w:tc>
        <w:tc>
          <w:tcPr>
            <w:tcW w:w="359" w:type="pct"/>
          </w:tcPr>
          <w:p w14:paraId="1ADD6D71" w14:textId="77777777" w:rsidR="008B554C" w:rsidRDefault="008B554C">
            <w:pPr>
              <w:spacing w:after="0"/>
              <w:rPr>
                <w:lang w:eastAsia="zh-CN"/>
              </w:rPr>
            </w:pPr>
          </w:p>
        </w:tc>
        <w:tc>
          <w:tcPr>
            <w:tcW w:w="239" w:type="pct"/>
          </w:tcPr>
          <w:p w14:paraId="3BBC3E39" w14:textId="77777777" w:rsidR="008B554C" w:rsidRDefault="002205CB">
            <w:pPr>
              <w:spacing w:after="0"/>
              <w:rPr>
                <w:lang w:eastAsia="zh-CN"/>
              </w:rPr>
            </w:pPr>
            <w:r>
              <w:rPr>
                <w:rFonts w:hint="eastAsia"/>
                <w:lang w:eastAsia="zh-CN"/>
              </w:rPr>
              <w:t>N</w:t>
            </w:r>
          </w:p>
        </w:tc>
        <w:tc>
          <w:tcPr>
            <w:tcW w:w="3805" w:type="pct"/>
          </w:tcPr>
          <w:p w14:paraId="3FABF70F" w14:textId="77777777" w:rsidR="008B554C" w:rsidRDefault="008B554C">
            <w:pPr>
              <w:spacing w:after="0"/>
              <w:rPr>
                <w:lang w:eastAsia="zh-CN"/>
              </w:rPr>
            </w:pPr>
          </w:p>
        </w:tc>
      </w:tr>
      <w:tr w:rsidR="008B554C" w14:paraId="4779C974" w14:textId="77777777" w:rsidTr="00BB28E7">
        <w:tc>
          <w:tcPr>
            <w:tcW w:w="597" w:type="pct"/>
          </w:tcPr>
          <w:p w14:paraId="6A5C2489" w14:textId="77777777" w:rsidR="008B554C" w:rsidRDefault="002205CB">
            <w:pPr>
              <w:spacing w:after="0"/>
              <w:rPr>
                <w:lang w:eastAsia="zh-CN"/>
              </w:rPr>
            </w:pPr>
            <w:r>
              <w:rPr>
                <w:rFonts w:hint="eastAsia"/>
                <w:lang w:eastAsia="zh-CN"/>
              </w:rPr>
              <w:t>X</w:t>
            </w:r>
            <w:r>
              <w:rPr>
                <w:lang w:eastAsia="zh-CN"/>
              </w:rPr>
              <w:t>iaomi</w:t>
            </w:r>
          </w:p>
        </w:tc>
        <w:tc>
          <w:tcPr>
            <w:tcW w:w="359" w:type="pct"/>
          </w:tcPr>
          <w:p w14:paraId="6BF28232" w14:textId="77777777" w:rsidR="008B554C" w:rsidRDefault="008B554C">
            <w:pPr>
              <w:spacing w:after="0"/>
              <w:rPr>
                <w:lang w:eastAsia="zh-CN"/>
              </w:rPr>
            </w:pPr>
          </w:p>
        </w:tc>
        <w:tc>
          <w:tcPr>
            <w:tcW w:w="239" w:type="pct"/>
          </w:tcPr>
          <w:p w14:paraId="51799D9E" w14:textId="77777777" w:rsidR="008B554C" w:rsidRDefault="002205CB">
            <w:pPr>
              <w:spacing w:after="0"/>
              <w:rPr>
                <w:lang w:eastAsia="zh-CN"/>
              </w:rPr>
            </w:pPr>
            <w:r>
              <w:rPr>
                <w:rFonts w:hint="eastAsia"/>
                <w:lang w:eastAsia="zh-CN"/>
              </w:rPr>
              <w:t>N</w:t>
            </w:r>
          </w:p>
        </w:tc>
        <w:tc>
          <w:tcPr>
            <w:tcW w:w="3805" w:type="pct"/>
          </w:tcPr>
          <w:p w14:paraId="41A08E24" w14:textId="77777777" w:rsidR="008B554C" w:rsidRDefault="008B554C">
            <w:pPr>
              <w:spacing w:after="0"/>
              <w:rPr>
                <w:lang w:eastAsia="zh-CN"/>
              </w:rPr>
            </w:pPr>
          </w:p>
        </w:tc>
      </w:tr>
      <w:tr w:rsidR="008B554C" w14:paraId="1F2189D3" w14:textId="77777777" w:rsidTr="00BB28E7">
        <w:tc>
          <w:tcPr>
            <w:tcW w:w="597" w:type="pct"/>
          </w:tcPr>
          <w:p w14:paraId="263240D5" w14:textId="77777777" w:rsidR="008B554C" w:rsidRDefault="002205CB">
            <w:pPr>
              <w:spacing w:after="0"/>
              <w:rPr>
                <w:lang w:eastAsia="zh-CN"/>
              </w:rPr>
            </w:pPr>
            <w:r>
              <w:rPr>
                <w:lang w:eastAsia="zh-CN"/>
              </w:rPr>
              <w:t>vivo</w:t>
            </w:r>
          </w:p>
        </w:tc>
        <w:tc>
          <w:tcPr>
            <w:tcW w:w="359" w:type="pct"/>
          </w:tcPr>
          <w:p w14:paraId="70EDEF1D" w14:textId="77777777" w:rsidR="008B554C" w:rsidRDefault="008B554C">
            <w:pPr>
              <w:spacing w:after="0"/>
              <w:rPr>
                <w:lang w:eastAsia="zh-CN"/>
              </w:rPr>
            </w:pPr>
          </w:p>
        </w:tc>
        <w:tc>
          <w:tcPr>
            <w:tcW w:w="239" w:type="pct"/>
          </w:tcPr>
          <w:p w14:paraId="72FB0D2A" w14:textId="77777777" w:rsidR="008B554C" w:rsidRDefault="002205CB">
            <w:pPr>
              <w:spacing w:after="0"/>
              <w:rPr>
                <w:lang w:eastAsia="zh-CN"/>
              </w:rPr>
            </w:pPr>
            <w:r>
              <w:rPr>
                <w:lang w:eastAsia="zh-CN"/>
              </w:rPr>
              <w:t>N</w:t>
            </w:r>
          </w:p>
        </w:tc>
        <w:tc>
          <w:tcPr>
            <w:tcW w:w="3805" w:type="pct"/>
          </w:tcPr>
          <w:p w14:paraId="2434F82D" w14:textId="77777777" w:rsidR="008B554C" w:rsidRDefault="008B554C">
            <w:pPr>
              <w:spacing w:after="0"/>
              <w:rPr>
                <w:lang w:eastAsia="zh-CN"/>
              </w:rPr>
            </w:pPr>
          </w:p>
        </w:tc>
      </w:tr>
      <w:tr w:rsidR="008B554C" w14:paraId="11098159" w14:textId="77777777" w:rsidTr="00BB28E7">
        <w:tc>
          <w:tcPr>
            <w:tcW w:w="597" w:type="pct"/>
          </w:tcPr>
          <w:p w14:paraId="64B13553" w14:textId="77777777" w:rsidR="008B554C" w:rsidRDefault="002205CB">
            <w:pPr>
              <w:spacing w:after="0"/>
              <w:rPr>
                <w:lang w:val="en-US" w:eastAsia="zh-CN"/>
              </w:rPr>
            </w:pPr>
            <w:r>
              <w:rPr>
                <w:rFonts w:hint="eastAsia"/>
                <w:lang w:val="en-US" w:eastAsia="zh-CN"/>
              </w:rPr>
              <w:t>ZTE</w:t>
            </w:r>
          </w:p>
        </w:tc>
        <w:tc>
          <w:tcPr>
            <w:tcW w:w="359" w:type="pct"/>
          </w:tcPr>
          <w:p w14:paraId="7D578A8A" w14:textId="77777777" w:rsidR="008B554C" w:rsidRDefault="008B554C">
            <w:pPr>
              <w:spacing w:after="0"/>
              <w:rPr>
                <w:lang w:eastAsia="zh-CN"/>
              </w:rPr>
            </w:pPr>
          </w:p>
        </w:tc>
        <w:tc>
          <w:tcPr>
            <w:tcW w:w="239" w:type="pct"/>
          </w:tcPr>
          <w:p w14:paraId="226AC4B9" w14:textId="77777777" w:rsidR="008B554C" w:rsidRDefault="002205CB">
            <w:pPr>
              <w:spacing w:after="0"/>
              <w:rPr>
                <w:lang w:val="en-US" w:eastAsia="zh-CN"/>
              </w:rPr>
            </w:pPr>
            <w:r>
              <w:rPr>
                <w:rFonts w:hint="eastAsia"/>
                <w:lang w:val="en-US" w:eastAsia="zh-CN"/>
              </w:rPr>
              <w:t>N</w:t>
            </w:r>
          </w:p>
        </w:tc>
        <w:tc>
          <w:tcPr>
            <w:tcW w:w="3805" w:type="pct"/>
          </w:tcPr>
          <w:p w14:paraId="7509B8F5"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view</w:t>
            </w:r>
          </w:p>
        </w:tc>
      </w:tr>
      <w:tr w:rsidR="00BB28E7" w14:paraId="2EC4A9FD" w14:textId="77777777" w:rsidTr="00BB28E7">
        <w:tc>
          <w:tcPr>
            <w:tcW w:w="597" w:type="pct"/>
          </w:tcPr>
          <w:p w14:paraId="34B3EE00" w14:textId="667CA15B" w:rsidR="00BB28E7" w:rsidRDefault="00BB28E7" w:rsidP="00BB28E7">
            <w:pPr>
              <w:spacing w:after="0"/>
              <w:rPr>
                <w:lang w:eastAsia="zh-CN"/>
              </w:rPr>
            </w:pPr>
            <w:proofErr w:type="spellStart"/>
            <w:r>
              <w:rPr>
                <w:lang w:eastAsia="zh-CN"/>
              </w:rPr>
              <w:t>InterDigital</w:t>
            </w:r>
            <w:proofErr w:type="spellEnd"/>
          </w:p>
        </w:tc>
        <w:tc>
          <w:tcPr>
            <w:tcW w:w="359" w:type="pct"/>
          </w:tcPr>
          <w:p w14:paraId="75BE5874" w14:textId="564707C2" w:rsidR="00BB28E7" w:rsidRDefault="00BB28E7" w:rsidP="00BB28E7">
            <w:pPr>
              <w:spacing w:after="0"/>
              <w:rPr>
                <w:lang w:eastAsia="zh-CN"/>
              </w:rPr>
            </w:pPr>
            <w:r>
              <w:rPr>
                <w:lang w:eastAsia="zh-CN"/>
              </w:rPr>
              <w:t>Y</w:t>
            </w:r>
          </w:p>
        </w:tc>
        <w:tc>
          <w:tcPr>
            <w:tcW w:w="239" w:type="pct"/>
          </w:tcPr>
          <w:p w14:paraId="22544DE8" w14:textId="77777777" w:rsidR="00BB28E7" w:rsidRDefault="00BB28E7" w:rsidP="00BB28E7">
            <w:pPr>
              <w:spacing w:after="0"/>
              <w:rPr>
                <w:lang w:eastAsia="zh-CN"/>
              </w:rPr>
            </w:pPr>
          </w:p>
        </w:tc>
        <w:tc>
          <w:tcPr>
            <w:tcW w:w="3805" w:type="pct"/>
          </w:tcPr>
          <w:p w14:paraId="173D8930" w14:textId="77777777" w:rsidR="00BB28E7" w:rsidRDefault="00BB28E7" w:rsidP="00BB28E7">
            <w:pPr>
              <w:spacing w:after="0"/>
              <w:rPr>
                <w:lang w:eastAsia="zh-CN"/>
              </w:rPr>
            </w:pPr>
          </w:p>
        </w:tc>
      </w:tr>
      <w:tr w:rsidR="00BB28E7" w14:paraId="2483B842" w14:textId="77777777" w:rsidTr="00BB28E7">
        <w:tc>
          <w:tcPr>
            <w:tcW w:w="597" w:type="pct"/>
          </w:tcPr>
          <w:p w14:paraId="34EEE08C" w14:textId="121FD62E" w:rsidR="00BB28E7" w:rsidRDefault="002A4796" w:rsidP="00BB28E7">
            <w:pPr>
              <w:spacing w:after="0"/>
              <w:rPr>
                <w:lang w:eastAsia="zh-CN"/>
              </w:rPr>
            </w:pPr>
            <w:r>
              <w:rPr>
                <w:lang w:eastAsia="zh-CN"/>
              </w:rPr>
              <w:t>Nokia</w:t>
            </w:r>
          </w:p>
        </w:tc>
        <w:tc>
          <w:tcPr>
            <w:tcW w:w="359" w:type="pct"/>
          </w:tcPr>
          <w:p w14:paraId="4B2933A6" w14:textId="77777777" w:rsidR="00BB28E7" w:rsidRDefault="00BB28E7" w:rsidP="00BB28E7">
            <w:pPr>
              <w:spacing w:after="0"/>
              <w:rPr>
                <w:lang w:eastAsia="zh-CN"/>
              </w:rPr>
            </w:pPr>
          </w:p>
        </w:tc>
        <w:tc>
          <w:tcPr>
            <w:tcW w:w="239" w:type="pct"/>
          </w:tcPr>
          <w:p w14:paraId="06AF4A83" w14:textId="6A686D1D" w:rsidR="00BB28E7" w:rsidRDefault="002A4796" w:rsidP="00BB28E7">
            <w:pPr>
              <w:spacing w:after="0"/>
              <w:rPr>
                <w:lang w:eastAsia="zh-CN"/>
              </w:rPr>
            </w:pPr>
            <w:r>
              <w:rPr>
                <w:lang w:eastAsia="zh-CN"/>
              </w:rPr>
              <w:t>N</w:t>
            </w:r>
          </w:p>
        </w:tc>
        <w:tc>
          <w:tcPr>
            <w:tcW w:w="3805" w:type="pct"/>
          </w:tcPr>
          <w:p w14:paraId="0DCA49F3" w14:textId="37234F47" w:rsidR="00BB28E7" w:rsidRDefault="002A4796" w:rsidP="00BB28E7">
            <w:pPr>
              <w:spacing w:after="0"/>
              <w:rPr>
                <w:lang w:eastAsia="zh-CN"/>
              </w:rPr>
            </w:pPr>
            <w:r>
              <w:rPr>
                <w:lang w:eastAsia="zh-CN"/>
              </w:rPr>
              <w:t>Agree with ESA</w:t>
            </w:r>
          </w:p>
        </w:tc>
      </w:tr>
      <w:tr w:rsidR="00E41EE2" w14:paraId="73DF36A6" w14:textId="77777777" w:rsidTr="00BB28E7">
        <w:tc>
          <w:tcPr>
            <w:tcW w:w="597" w:type="pct"/>
          </w:tcPr>
          <w:p w14:paraId="1EE878D2" w14:textId="2A7EE1F9" w:rsidR="00E41EE2" w:rsidRDefault="00E41EE2" w:rsidP="00E41EE2">
            <w:pPr>
              <w:spacing w:after="0"/>
              <w:rPr>
                <w:lang w:eastAsia="zh-CN"/>
              </w:rPr>
            </w:pPr>
            <w:r>
              <w:rPr>
                <w:lang w:eastAsia="zh-CN"/>
              </w:rPr>
              <w:t>Ericsson</w:t>
            </w:r>
          </w:p>
        </w:tc>
        <w:tc>
          <w:tcPr>
            <w:tcW w:w="359" w:type="pct"/>
          </w:tcPr>
          <w:p w14:paraId="576FD299" w14:textId="77777777" w:rsidR="00E41EE2" w:rsidRDefault="00E41EE2" w:rsidP="00E41EE2">
            <w:pPr>
              <w:spacing w:after="0"/>
              <w:rPr>
                <w:lang w:eastAsia="zh-CN"/>
              </w:rPr>
            </w:pPr>
          </w:p>
        </w:tc>
        <w:tc>
          <w:tcPr>
            <w:tcW w:w="239" w:type="pct"/>
          </w:tcPr>
          <w:p w14:paraId="77EF2E44" w14:textId="77777777" w:rsidR="00E41EE2" w:rsidRDefault="00E41EE2" w:rsidP="00E41EE2">
            <w:pPr>
              <w:spacing w:after="0"/>
              <w:rPr>
                <w:lang w:eastAsia="zh-CN"/>
              </w:rPr>
            </w:pPr>
          </w:p>
        </w:tc>
        <w:tc>
          <w:tcPr>
            <w:tcW w:w="3805" w:type="pct"/>
          </w:tcPr>
          <w:p w14:paraId="2DCEDC1E" w14:textId="60AFE067" w:rsidR="00E41EE2" w:rsidRDefault="00E41EE2" w:rsidP="00E41EE2">
            <w:pPr>
              <w:spacing w:after="0"/>
              <w:rPr>
                <w:lang w:eastAsia="zh-CN"/>
              </w:rPr>
            </w:pPr>
            <w:r>
              <w:rPr>
                <w:lang w:eastAsia="zh-CN"/>
              </w:rPr>
              <w:t xml:space="preserve">See Q1 – need to be discussed a bit. What is the typical scenario? </w:t>
            </w:r>
          </w:p>
        </w:tc>
      </w:tr>
    </w:tbl>
    <w:p w14:paraId="49BA278D" w14:textId="77777777" w:rsidR="008B554C" w:rsidRDefault="008B554C">
      <w:pPr>
        <w:spacing w:after="0"/>
        <w:jc w:val="both"/>
      </w:pPr>
    </w:p>
    <w:p w14:paraId="6757B55C" w14:textId="77777777" w:rsidR="00996FF7" w:rsidRPr="00DB1C6A" w:rsidRDefault="00996FF7" w:rsidP="00996FF7">
      <w:pPr>
        <w:jc w:val="both"/>
        <w:rPr>
          <w:b/>
          <w:bCs/>
          <w:highlight w:val="yellow"/>
          <w:u w:val="single"/>
        </w:rPr>
      </w:pPr>
      <w:r w:rsidRPr="00DB1C6A">
        <w:rPr>
          <w:b/>
          <w:bCs/>
          <w:highlight w:val="yellow"/>
          <w:u w:val="single"/>
        </w:rPr>
        <w:t>Moderator´s summary</w:t>
      </w:r>
    </w:p>
    <w:p w14:paraId="2AD5787E" w14:textId="01643BB1" w:rsidR="00996FF7" w:rsidRDefault="00996FF7" w:rsidP="00996FF7">
      <w:pPr>
        <w:spacing w:after="0"/>
        <w:jc w:val="both"/>
        <w:rPr>
          <w:b/>
          <w:bCs/>
          <w:highlight w:val="yellow"/>
        </w:rPr>
      </w:pPr>
      <w:r>
        <w:rPr>
          <w:b/>
          <w:bCs/>
          <w:highlight w:val="yellow"/>
        </w:rPr>
        <w:t>There is a majority in favour of not using a DNU for constellation as DNU indication is present for each SV per GNSS. One company suggests that this needs more discussions, in particular, the typical scenario.</w:t>
      </w:r>
    </w:p>
    <w:p w14:paraId="5A7C4D18" w14:textId="77777777" w:rsidR="00996FF7" w:rsidRDefault="00996FF7" w:rsidP="00996FF7">
      <w:pPr>
        <w:spacing w:after="0"/>
        <w:jc w:val="both"/>
        <w:rPr>
          <w:b/>
          <w:bCs/>
          <w:highlight w:val="yellow"/>
        </w:rPr>
      </w:pPr>
    </w:p>
    <w:p w14:paraId="6DA66AF5" w14:textId="61F6411E" w:rsidR="00996FF7" w:rsidRDefault="00996FF7" w:rsidP="00996FF7">
      <w:pPr>
        <w:spacing w:after="0"/>
        <w:jc w:val="both"/>
        <w:rPr>
          <w:b/>
          <w:bCs/>
          <w:highlight w:val="yellow"/>
        </w:rPr>
      </w:pPr>
      <w:r>
        <w:rPr>
          <w:b/>
          <w:bCs/>
          <w:highlight w:val="yellow"/>
        </w:rPr>
        <w:t xml:space="preserve">Proposal </w:t>
      </w:r>
      <w:r w:rsidR="00CC1D87">
        <w:rPr>
          <w:b/>
          <w:bCs/>
          <w:highlight w:val="yellow"/>
        </w:rPr>
        <w:t>3</w:t>
      </w:r>
      <w:r>
        <w:rPr>
          <w:b/>
          <w:bCs/>
          <w:highlight w:val="yellow"/>
        </w:rPr>
        <w:t>. For the purpose of GNSS integrity feature add</w:t>
      </w:r>
      <w:r w:rsidR="00247008">
        <w:rPr>
          <w:b/>
          <w:bCs/>
          <w:highlight w:val="yellow"/>
        </w:rPr>
        <w:t xml:space="preserve">ed in Release17, an additional </w:t>
      </w:r>
      <w:r>
        <w:rPr>
          <w:b/>
          <w:bCs/>
          <w:highlight w:val="yellow"/>
        </w:rPr>
        <w:t>DNU flag per constellation is not needed.</w:t>
      </w:r>
    </w:p>
    <w:p w14:paraId="1ADDCAED" w14:textId="77777777" w:rsidR="00996FF7" w:rsidRDefault="00996FF7">
      <w:pPr>
        <w:jc w:val="both"/>
        <w:rPr>
          <w:b/>
          <w:bCs/>
        </w:rPr>
      </w:pPr>
    </w:p>
    <w:p w14:paraId="058C217F" w14:textId="4EC29BBF" w:rsidR="008B554C" w:rsidRDefault="002205CB">
      <w:pPr>
        <w:jc w:val="both"/>
        <w:rPr>
          <w:b/>
          <w:bCs/>
        </w:rPr>
      </w:pPr>
      <w:r>
        <w:rPr>
          <w:b/>
          <w:bCs/>
        </w:rPr>
        <w:t xml:space="preserve">Q3: Do you agree that a signal DNU needs to be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1A910087" w14:textId="77777777" w:rsidTr="00BB28E7">
        <w:tc>
          <w:tcPr>
            <w:tcW w:w="597" w:type="pct"/>
            <w:shd w:val="clear" w:color="auto" w:fill="BFBFBF" w:themeFill="background1" w:themeFillShade="BF"/>
          </w:tcPr>
          <w:p w14:paraId="6BEDAD5F"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1821041C"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45A75D8B"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40BC8040" w14:textId="77777777" w:rsidR="008B554C" w:rsidRDefault="002205CB">
            <w:pPr>
              <w:spacing w:after="0"/>
              <w:jc w:val="center"/>
              <w:rPr>
                <w:b/>
                <w:bCs/>
                <w:lang w:eastAsia="ja-JP"/>
              </w:rPr>
            </w:pPr>
            <w:r>
              <w:rPr>
                <w:b/>
                <w:bCs/>
                <w:lang w:eastAsia="ja-JP"/>
              </w:rPr>
              <w:t>Comments</w:t>
            </w:r>
          </w:p>
        </w:tc>
      </w:tr>
      <w:tr w:rsidR="008B554C" w14:paraId="5D83E206" w14:textId="77777777" w:rsidTr="00BB28E7">
        <w:tc>
          <w:tcPr>
            <w:tcW w:w="597" w:type="pct"/>
          </w:tcPr>
          <w:p w14:paraId="47CDF663" w14:textId="77777777" w:rsidR="008B554C" w:rsidRDefault="002205CB">
            <w:pPr>
              <w:spacing w:after="0"/>
              <w:rPr>
                <w:lang w:eastAsia="zh-CN"/>
              </w:rPr>
            </w:pPr>
            <w:r>
              <w:rPr>
                <w:lang w:eastAsia="zh-CN"/>
              </w:rPr>
              <w:t>ESA</w:t>
            </w:r>
          </w:p>
        </w:tc>
        <w:tc>
          <w:tcPr>
            <w:tcW w:w="359" w:type="pct"/>
          </w:tcPr>
          <w:p w14:paraId="43720869" w14:textId="77777777" w:rsidR="008B554C" w:rsidRDefault="008B554C">
            <w:pPr>
              <w:spacing w:after="0"/>
              <w:rPr>
                <w:lang w:eastAsia="zh-CN"/>
              </w:rPr>
            </w:pPr>
          </w:p>
        </w:tc>
        <w:tc>
          <w:tcPr>
            <w:tcW w:w="239" w:type="pct"/>
          </w:tcPr>
          <w:p w14:paraId="08B972D3" w14:textId="77777777" w:rsidR="008B554C" w:rsidRDefault="002205CB">
            <w:pPr>
              <w:spacing w:after="0"/>
              <w:rPr>
                <w:lang w:eastAsia="zh-CN"/>
              </w:rPr>
            </w:pPr>
            <w:r>
              <w:rPr>
                <w:lang w:eastAsia="zh-CN"/>
              </w:rPr>
              <w:t>N</w:t>
            </w:r>
          </w:p>
        </w:tc>
        <w:tc>
          <w:tcPr>
            <w:tcW w:w="3805" w:type="pct"/>
          </w:tcPr>
          <w:p w14:paraId="4D76B17D"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8B554C" w14:paraId="78E8A188" w14:textId="77777777" w:rsidTr="00BB28E7">
        <w:tc>
          <w:tcPr>
            <w:tcW w:w="597" w:type="pct"/>
          </w:tcPr>
          <w:p w14:paraId="2782E350"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63573373" w14:textId="77777777" w:rsidR="008B554C" w:rsidRDefault="008B554C">
            <w:pPr>
              <w:spacing w:after="0"/>
              <w:rPr>
                <w:rFonts w:eastAsia="Malgun Gothic"/>
                <w:lang w:eastAsia="ko-KR"/>
              </w:rPr>
            </w:pPr>
          </w:p>
        </w:tc>
        <w:tc>
          <w:tcPr>
            <w:tcW w:w="239" w:type="pct"/>
          </w:tcPr>
          <w:p w14:paraId="235DB63E" w14:textId="77777777" w:rsidR="008B554C" w:rsidRDefault="008B554C">
            <w:pPr>
              <w:spacing w:after="0"/>
              <w:rPr>
                <w:lang w:eastAsia="zh-CN"/>
              </w:rPr>
            </w:pPr>
          </w:p>
        </w:tc>
        <w:tc>
          <w:tcPr>
            <w:tcW w:w="3805" w:type="pct"/>
          </w:tcPr>
          <w:p w14:paraId="5D253ED7" w14:textId="77777777" w:rsidR="008B554C" w:rsidRDefault="002205CB">
            <w:pPr>
              <w:spacing w:after="0"/>
              <w:rPr>
                <w:lang w:eastAsia="zh-CN"/>
              </w:rPr>
            </w:pPr>
            <w:r>
              <w:rPr>
                <w:lang w:eastAsia="zh-CN"/>
              </w:rPr>
              <w:t>We are fine to add a signal DNU</w:t>
            </w:r>
            <w:r>
              <w:t xml:space="preserve"> within the proposed </w:t>
            </w:r>
            <w:r>
              <w:rPr>
                <w:i/>
                <w:iCs/>
                <w:lang w:eastAsia="zh-CN"/>
              </w:rPr>
              <w:t>GNSS-Integrity-</w:t>
            </w:r>
            <w:proofErr w:type="spellStart"/>
            <w:r>
              <w:rPr>
                <w:i/>
                <w:iCs/>
                <w:lang w:eastAsia="zh-CN"/>
              </w:rPr>
              <w:t>ConstellationAlert</w:t>
            </w:r>
            <w:proofErr w:type="spellEnd"/>
            <w:r>
              <w:rPr>
                <w:lang w:eastAsia="zh-CN"/>
              </w:rPr>
              <w:t xml:space="preserve"> but we don’t think the additional granularity is needed (e.g. we are not aware of a case where there is an issue with one signal but you would want to continue using other signals from the same satellite).</w:t>
            </w:r>
          </w:p>
        </w:tc>
      </w:tr>
      <w:tr w:rsidR="008B554C" w14:paraId="0E7C6C7A" w14:textId="77777777" w:rsidTr="00BB28E7">
        <w:tc>
          <w:tcPr>
            <w:tcW w:w="597" w:type="pct"/>
          </w:tcPr>
          <w:p w14:paraId="0F89E009" w14:textId="77777777" w:rsidR="008B554C" w:rsidRDefault="002205CB">
            <w:pPr>
              <w:spacing w:after="0"/>
              <w:rPr>
                <w:rFonts w:eastAsia="Malgun Gothic"/>
                <w:lang w:eastAsia="ko-KR"/>
              </w:rPr>
            </w:pPr>
            <w:r>
              <w:rPr>
                <w:rFonts w:eastAsia="Malgun Gothic"/>
                <w:lang w:eastAsia="ko-KR"/>
              </w:rPr>
              <w:t>Qualcomm</w:t>
            </w:r>
          </w:p>
        </w:tc>
        <w:tc>
          <w:tcPr>
            <w:tcW w:w="359" w:type="pct"/>
          </w:tcPr>
          <w:p w14:paraId="3764760A" w14:textId="77777777" w:rsidR="008B554C" w:rsidRDefault="008B554C">
            <w:pPr>
              <w:spacing w:after="0"/>
              <w:rPr>
                <w:rFonts w:eastAsia="Malgun Gothic"/>
                <w:lang w:eastAsia="ko-KR"/>
              </w:rPr>
            </w:pPr>
          </w:p>
        </w:tc>
        <w:tc>
          <w:tcPr>
            <w:tcW w:w="239" w:type="pct"/>
          </w:tcPr>
          <w:p w14:paraId="24111D06" w14:textId="77777777" w:rsidR="008B554C" w:rsidRDefault="008B554C">
            <w:pPr>
              <w:spacing w:after="0"/>
              <w:rPr>
                <w:lang w:eastAsia="zh-CN"/>
              </w:rPr>
            </w:pPr>
          </w:p>
        </w:tc>
        <w:tc>
          <w:tcPr>
            <w:tcW w:w="3805" w:type="pct"/>
          </w:tcPr>
          <w:p w14:paraId="3F933C48" w14:textId="77777777" w:rsidR="008B554C" w:rsidRDefault="002205CB">
            <w:pPr>
              <w:spacing w:after="0"/>
              <w:rPr>
                <w:lang w:eastAsia="zh-CN"/>
              </w:rPr>
            </w:pPr>
            <w:r>
              <w:rPr>
                <w:lang w:eastAsia="zh-CN"/>
              </w:rPr>
              <w:t xml:space="preserve">Would already be the case if we use </w:t>
            </w:r>
            <w:r>
              <w:rPr>
                <w:i/>
                <w:iCs/>
                <w:lang w:eastAsia="zh-CN"/>
              </w:rPr>
              <w:t>GNSS-</w:t>
            </w:r>
            <w:proofErr w:type="spellStart"/>
            <w:r>
              <w:rPr>
                <w:i/>
                <w:iCs/>
                <w:lang w:eastAsia="zh-CN"/>
              </w:rPr>
              <w:t>RealTimeIntegrity</w:t>
            </w:r>
            <w:proofErr w:type="spellEnd"/>
            <w:r>
              <w:rPr>
                <w:i/>
                <w:iCs/>
                <w:lang w:eastAsia="zh-CN"/>
              </w:rPr>
              <w:t xml:space="preserve">. </w:t>
            </w:r>
          </w:p>
        </w:tc>
      </w:tr>
      <w:tr w:rsidR="008B554C" w14:paraId="3C5A9F7A" w14:textId="77777777" w:rsidTr="00BB28E7">
        <w:tc>
          <w:tcPr>
            <w:tcW w:w="597" w:type="pct"/>
          </w:tcPr>
          <w:p w14:paraId="565A4163" w14:textId="77777777" w:rsidR="008B554C" w:rsidRDefault="002205CB">
            <w:pPr>
              <w:spacing w:after="0"/>
              <w:rPr>
                <w:rFonts w:eastAsia="Malgun Gothic"/>
                <w:lang w:eastAsia="ko-KR"/>
              </w:rPr>
            </w:pPr>
            <w:r>
              <w:t>CATT</w:t>
            </w:r>
          </w:p>
        </w:tc>
        <w:tc>
          <w:tcPr>
            <w:tcW w:w="359" w:type="pct"/>
          </w:tcPr>
          <w:p w14:paraId="5F8B4E3A" w14:textId="77777777" w:rsidR="008B554C" w:rsidRDefault="008B554C">
            <w:pPr>
              <w:spacing w:after="0"/>
              <w:rPr>
                <w:rFonts w:eastAsia="Malgun Gothic"/>
                <w:lang w:eastAsia="ko-KR"/>
              </w:rPr>
            </w:pPr>
          </w:p>
        </w:tc>
        <w:tc>
          <w:tcPr>
            <w:tcW w:w="239" w:type="pct"/>
          </w:tcPr>
          <w:p w14:paraId="7E44EA0C" w14:textId="77777777" w:rsidR="008B554C" w:rsidRDefault="002205CB">
            <w:pPr>
              <w:spacing w:after="0"/>
              <w:rPr>
                <w:lang w:eastAsia="zh-CN"/>
              </w:rPr>
            </w:pPr>
            <w:r>
              <w:t>N</w:t>
            </w:r>
          </w:p>
        </w:tc>
        <w:tc>
          <w:tcPr>
            <w:tcW w:w="3805" w:type="pct"/>
          </w:tcPr>
          <w:p w14:paraId="34D3CC8A" w14:textId="77777777" w:rsidR="008B554C" w:rsidRDefault="002205CB">
            <w:pPr>
              <w:spacing w:after="0"/>
              <w:rPr>
                <w:lang w:eastAsia="zh-CN"/>
              </w:rPr>
            </w:pPr>
            <w:r>
              <w:t>If as Swift stated there are no use cases for this situation, there is no need to add the signal DNU.</w:t>
            </w:r>
          </w:p>
        </w:tc>
      </w:tr>
      <w:tr w:rsidR="008B554C" w14:paraId="704039E5" w14:textId="77777777" w:rsidTr="00BB28E7">
        <w:tc>
          <w:tcPr>
            <w:tcW w:w="597" w:type="pct"/>
          </w:tcPr>
          <w:p w14:paraId="7BA4E0E3" w14:textId="77777777" w:rsidR="008B554C" w:rsidRDefault="002205CB">
            <w:pPr>
              <w:spacing w:after="0"/>
            </w:pPr>
            <w:r>
              <w:t>Apple</w:t>
            </w:r>
          </w:p>
        </w:tc>
        <w:tc>
          <w:tcPr>
            <w:tcW w:w="359" w:type="pct"/>
          </w:tcPr>
          <w:p w14:paraId="7F544EEF" w14:textId="77777777" w:rsidR="008B554C" w:rsidRDefault="008B554C">
            <w:pPr>
              <w:spacing w:after="0"/>
              <w:rPr>
                <w:rFonts w:eastAsia="Malgun Gothic"/>
                <w:lang w:eastAsia="ko-KR"/>
              </w:rPr>
            </w:pPr>
          </w:p>
        </w:tc>
        <w:tc>
          <w:tcPr>
            <w:tcW w:w="239" w:type="pct"/>
          </w:tcPr>
          <w:p w14:paraId="60652B5F" w14:textId="77777777" w:rsidR="008B554C" w:rsidRDefault="002205CB">
            <w:pPr>
              <w:spacing w:after="0"/>
            </w:pPr>
            <w:r>
              <w:t>N</w:t>
            </w:r>
          </w:p>
        </w:tc>
        <w:tc>
          <w:tcPr>
            <w:tcW w:w="3805" w:type="pct"/>
          </w:tcPr>
          <w:p w14:paraId="243DC1CA" w14:textId="77777777" w:rsidR="008B554C" w:rsidRDefault="008B554C">
            <w:pPr>
              <w:spacing w:after="0"/>
            </w:pPr>
          </w:p>
        </w:tc>
      </w:tr>
      <w:tr w:rsidR="008B554C" w14:paraId="09FC31C6" w14:textId="77777777" w:rsidTr="00BB28E7">
        <w:tc>
          <w:tcPr>
            <w:tcW w:w="597" w:type="pct"/>
          </w:tcPr>
          <w:p w14:paraId="6AFA0C63" w14:textId="77777777" w:rsidR="008B554C" w:rsidRDefault="002205CB">
            <w:pPr>
              <w:spacing w:after="0"/>
              <w:rPr>
                <w:lang w:eastAsia="zh-CN"/>
              </w:rPr>
            </w:pPr>
            <w:r>
              <w:rPr>
                <w:rFonts w:hint="eastAsia"/>
                <w:lang w:eastAsia="zh-CN"/>
              </w:rPr>
              <w:t>O</w:t>
            </w:r>
            <w:r>
              <w:rPr>
                <w:lang w:eastAsia="zh-CN"/>
              </w:rPr>
              <w:t>PPO</w:t>
            </w:r>
          </w:p>
        </w:tc>
        <w:tc>
          <w:tcPr>
            <w:tcW w:w="359" w:type="pct"/>
          </w:tcPr>
          <w:p w14:paraId="15BA1818" w14:textId="77777777" w:rsidR="008B554C" w:rsidRDefault="008B554C">
            <w:pPr>
              <w:spacing w:after="0"/>
              <w:rPr>
                <w:rFonts w:eastAsia="Malgun Gothic"/>
                <w:lang w:eastAsia="ko-KR"/>
              </w:rPr>
            </w:pPr>
          </w:p>
        </w:tc>
        <w:tc>
          <w:tcPr>
            <w:tcW w:w="239" w:type="pct"/>
          </w:tcPr>
          <w:p w14:paraId="1F3B1A60" w14:textId="77777777" w:rsidR="008B554C" w:rsidRDefault="002205CB">
            <w:pPr>
              <w:spacing w:after="0"/>
              <w:rPr>
                <w:lang w:eastAsia="zh-CN"/>
              </w:rPr>
            </w:pPr>
            <w:r>
              <w:rPr>
                <w:rFonts w:hint="eastAsia"/>
                <w:lang w:eastAsia="zh-CN"/>
              </w:rPr>
              <w:t>N</w:t>
            </w:r>
          </w:p>
        </w:tc>
        <w:tc>
          <w:tcPr>
            <w:tcW w:w="3805" w:type="pct"/>
          </w:tcPr>
          <w:p w14:paraId="396F9D8E" w14:textId="77777777" w:rsidR="008B554C" w:rsidRDefault="008B554C">
            <w:pPr>
              <w:spacing w:after="0"/>
            </w:pPr>
          </w:p>
        </w:tc>
      </w:tr>
      <w:tr w:rsidR="008B554C" w14:paraId="0532E4C0" w14:textId="77777777" w:rsidTr="00BB28E7">
        <w:tc>
          <w:tcPr>
            <w:tcW w:w="597" w:type="pct"/>
          </w:tcPr>
          <w:p w14:paraId="2B0E1C99" w14:textId="77777777" w:rsidR="008B554C" w:rsidRDefault="002205CB">
            <w:pPr>
              <w:spacing w:after="0"/>
              <w:rPr>
                <w:lang w:eastAsia="zh-CN"/>
              </w:rPr>
            </w:pPr>
            <w:r>
              <w:rPr>
                <w:rFonts w:hint="eastAsia"/>
                <w:lang w:eastAsia="zh-CN"/>
              </w:rPr>
              <w:t>X</w:t>
            </w:r>
            <w:r>
              <w:rPr>
                <w:lang w:eastAsia="zh-CN"/>
              </w:rPr>
              <w:t>iaomi</w:t>
            </w:r>
          </w:p>
        </w:tc>
        <w:tc>
          <w:tcPr>
            <w:tcW w:w="359" w:type="pct"/>
          </w:tcPr>
          <w:p w14:paraId="576BDEBD" w14:textId="77777777" w:rsidR="008B554C" w:rsidRDefault="008B554C">
            <w:pPr>
              <w:spacing w:after="0"/>
              <w:rPr>
                <w:rFonts w:eastAsia="Malgun Gothic"/>
                <w:lang w:eastAsia="ko-KR"/>
              </w:rPr>
            </w:pPr>
          </w:p>
        </w:tc>
        <w:tc>
          <w:tcPr>
            <w:tcW w:w="239" w:type="pct"/>
          </w:tcPr>
          <w:p w14:paraId="604CEB99" w14:textId="77777777" w:rsidR="008B554C" w:rsidRDefault="002205CB">
            <w:pPr>
              <w:spacing w:after="0"/>
              <w:rPr>
                <w:lang w:eastAsia="zh-CN"/>
              </w:rPr>
            </w:pPr>
            <w:r>
              <w:rPr>
                <w:rFonts w:hint="eastAsia"/>
                <w:lang w:eastAsia="zh-CN"/>
              </w:rPr>
              <w:t>N</w:t>
            </w:r>
          </w:p>
        </w:tc>
        <w:tc>
          <w:tcPr>
            <w:tcW w:w="3805" w:type="pct"/>
          </w:tcPr>
          <w:p w14:paraId="01F73EDA" w14:textId="77777777" w:rsidR="008B554C" w:rsidRDefault="008B554C">
            <w:pPr>
              <w:spacing w:after="0"/>
            </w:pPr>
          </w:p>
        </w:tc>
      </w:tr>
      <w:tr w:rsidR="008B554C" w14:paraId="12D13B5B" w14:textId="77777777" w:rsidTr="00BB28E7">
        <w:tc>
          <w:tcPr>
            <w:tcW w:w="597" w:type="pct"/>
          </w:tcPr>
          <w:p w14:paraId="0C7E4C08" w14:textId="77777777" w:rsidR="008B554C" w:rsidRDefault="002205CB">
            <w:pPr>
              <w:spacing w:after="0"/>
              <w:rPr>
                <w:lang w:eastAsia="zh-CN"/>
              </w:rPr>
            </w:pPr>
            <w:r>
              <w:rPr>
                <w:lang w:eastAsia="zh-CN"/>
              </w:rPr>
              <w:t>vivo</w:t>
            </w:r>
          </w:p>
        </w:tc>
        <w:tc>
          <w:tcPr>
            <w:tcW w:w="359" w:type="pct"/>
          </w:tcPr>
          <w:p w14:paraId="643794CE" w14:textId="77777777" w:rsidR="008B554C" w:rsidRDefault="008B554C">
            <w:pPr>
              <w:spacing w:after="0"/>
              <w:rPr>
                <w:rFonts w:eastAsia="Malgun Gothic"/>
                <w:lang w:eastAsia="ko-KR"/>
              </w:rPr>
            </w:pPr>
          </w:p>
        </w:tc>
        <w:tc>
          <w:tcPr>
            <w:tcW w:w="239" w:type="pct"/>
          </w:tcPr>
          <w:p w14:paraId="43547F7A" w14:textId="77777777" w:rsidR="008B554C" w:rsidRDefault="008B554C">
            <w:pPr>
              <w:spacing w:after="0"/>
              <w:rPr>
                <w:lang w:eastAsia="zh-CN"/>
              </w:rPr>
            </w:pPr>
          </w:p>
        </w:tc>
        <w:tc>
          <w:tcPr>
            <w:tcW w:w="3805" w:type="pct"/>
          </w:tcPr>
          <w:p w14:paraId="1BAB39B3" w14:textId="77777777" w:rsidR="008B554C" w:rsidRDefault="002205CB">
            <w:pPr>
              <w:spacing w:after="0"/>
            </w:pPr>
            <w:r>
              <w:t>Agree with QC.</w:t>
            </w:r>
          </w:p>
        </w:tc>
      </w:tr>
      <w:tr w:rsidR="008B554C" w14:paraId="00EAAB83" w14:textId="77777777" w:rsidTr="00BB28E7">
        <w:tc>
          <w:tcPr>
            <w:tcW w:w="597" w:type="pct"/>
          </w:tcPr>
          <w:p w14:paraId="7FDED5CA" w14:textId="77777777" w:rsidR="008B554C" w:rsidRDefault="002205CB">
            <w:pPr>
              <w:spacing w:after="0"/>
              <w:rPr>
                <w:lang w:val="en-US" w:eastAsia="zh-CN"/>
              </w:rPr>
            </w:pPr>
            <w:r>
              <w:rPr>
                <w:rFonts w:hint="eastAsia"/>
                <w:lang w:val="en-US" w:eastAsia="zh-CN"/>
              </w:rPr>
              <w:t>ZTE</w:t>
            </w:r>
          </w:p>
        </w:tc>
        <w:tc>
          <w:tcPr>
            <w:tcW w:w="359" w:type="pct"/>
          </w:tcPr>
          <w:p w14:paraId="22BCAE61" w14:textId="77777777" w:rsidR="008B554C" w:rsidRDefault="008B554C">
            <w:pPr>
              <w:spacing w:after="0"/>
              <w:rPr>
                <w:rFonts w:eastAsia="Malgun Gothic"/>
                <w:lang w:eastAsia="ko-KR"/>
              </w:rPr>
            </w:pPr>
          </w:p>
        </w:tc>
        <w:tc>
          <w:tcPr>
            <w:tcW w:w="239" w:type="pct"/>
          </w:tcPr>
          <w:p w14:paraId="3B7A8CCA" w14:textId="77777777" w:rsidR="008B554C" w:rsidRDefault="002205CB">
            <w:pPr>
              <w:spacing w:after="0"/>
              <w:rPr>
                <w:lang w:val="en-US" w:eastAsia="zh-CN"/>
              </w:rPr>
            </w:pPr>
            <w:r>
              <w:rPr>
                <w:rFonts w:hint="eastAsia"/>
                <w:lang w:val="en-US" w:eastAsia="zh-CN"/>
              </w:rPr>
              <w:t>N</w:t>
            </w:r>
          </w:p>
        </w:tc>
        <w:tc>
          <w:tcPr>
            <w:tcW w:w="3805" w:type="pct"/>
          </w:tcPr>
          <w:p w14:paraId="6777FB25" w14:textId="77777777" w:rsidR="008B554C" w:rsidRDefault="008B554C">
            <w:pPr>
              <w:spacing w:after="0"/>
            </w:pPr>
          </w:p>
        </w:tc>
      </w:tr>
      <w:tr w:rsidR="00BB28E7" w14:paraId="204669EE" w14:textId="77777777" w:rsidTr="00BB28E7">
        <w:tc>
          <w:tcPr>
            <w:tcW w:w="597" w:type="pct"/>
          </w:tcPr>
          <w:p w14:paraId="45C277BD" w14:textId="6E82810F" w:rsidR="00BB28E7" w:rsidRDefault="00BB28E7" w:rsidP="00BB28E7">
            <w:pPr>
              <w:spacing w:after="0"/>
              <w:rPr>
                <w:lang w:eastAsia="zh-CN"/>
              </w:rPr>
            </w:pPr>
            <w:proofErr w:type="spellStart"/>
            <w:r>
              <w:t>InterDigital</w:t>
            </w:r>
            <w:proofErr w:type="spellEnd"/>
          </w:p>
        </w:tc>
        <w:tc>
          <w:tcPr>
            <w:tcW w:w="359" w:type="pct"/>
          </w:tcPr>
          <w:p w14:paraId="50785B83" w14:textId="77777777" w:rsidR="00BB28E7" w:rsidRDefault="00BB28E7" w:rsidP="00BB28E7">
            <w:pPr>
              <w:spacing w:after="0"/>
              <w:rPr>
                <w:rFonts w:eastAsia="Malgun Gothic"/>
                <w:lang w:eastAsia="ko-KR"/>
              </w:rPr>
            </w:pPr>
          </w:p>
        </w:tc>
        <w:tc>
          <w:tcPr>
            <w:tcW w:w="239" w:type="pct"/>
          </w:tcPr>
          <w:p w14:paraId="345B8B54" w14:textId="1F9E1550" w:rsidR="00BB28E7" w:rsidRDefault="00BB28E7" w:rsidP="00BB28E7">
            <w:pPr>
              <w:spacing w:after="0"/>
              <w:rPr>
                <w:lang w:eastAsia="zh-CN"/>
              </w:rPr>
            </w:pPr>
            <w:r>
              <w:t>N</w:t>
            </w:r>
          </w:p>
        </w:tc>
        <w:tc>
          <w:tcPr>
            <w:tcW w:w="3805" w:type="pct"/>
          </w:tcPr>
          <w:p w14:paraId="36FCEE15" w14:textId="77777777" w:rsidR="00BB28E7" w:rsidRDefault="00BB28E7" w:rsidP="00BB28E7">
            <w:pPr>
              <w:spacing w:after="0"/>
            </w:pPr>
          </w:p>
        </w:tc>
      </w:tr>
      <w:tr w:rsidR="00BB28E7" w14:paraId="32892E3E" w14:textId="77777777" w:rsidTr="00BB28E7">
        <w:tc>
          <w:tcPr>
            <w:tcW w:w="597" w:type="pct"/>
          </w:tcPr>
          <w:p w14:paraId="4B5D6468" w14:textId="63B51EE5" w:rsidR="00BB28E7" w:rsidRDefault="002A4796" w:rsidP="00BB28E7">
            <w:pPr>
              <w:spacing w:after="0"/>
              <w:rPr>
                <w:lang w:eastAsia="zh-CN"/>
              </w:rPr>
            </w:pPr>
            <w:r>
              <w:rPr>
                <w:lang w:eastAsia="zh-CN"/>
              </w:rPr>
              <w:lastRenderedPageBreak/>
              <w:t>Nokia</w:t>
            </w:r>
          </w:p>
        </w:tc>
        <w:tc>
          <w:tcPr>
            <w:tcW w:w="359" w:type="pct"/>
          </w:tcPr>
          <w:p w14:paraId="58E1CCAF" w14:textId="77777777" w:rsidR="00BB28E7" w:rsidRDefault="00BB28E7" w:rsidP="00BB28E7">
            <w:pPr>
              <w:spacing w:after="0"/>
              <w:rPr>
                <w:rFonts w:eastAsia="Malgun Gothic"/>
                <w:lang w:eastAsia="ko-KR"/>
              </w:rPr>
            </w:pPr>
          </w:p>
        </w:tc>
        <w:tc>
          <w:tcPr>
            <w:tcW w:w="239" w:type="pct"/>
          </w:tcPr>
          <w:p w14:paraId="69764CC8" w14:textId="366F16A7" w:rsidR="00BB28E7" w:rsidRDefault="002A4796" w:rsidP="00BB28E7">
            <w:pPr>
              <w:spacing w:after="0"/>
              <w:rPr>
                <w:lang w:eastAsia="zh-CN"/>
              </w:rPr>
            </w:pPr>
            <w:r>
              <w:rPr>
                <w:lang w:eastAsia="zh-CN"/>
              </w:rPr>
              <w:t>N</w:t>
            </w:r>
          </w:p>
        </w:tc>
        <w:tc>
          <w:tcPr>
            <w:tcW w:w="3805" w:type="pct"/>
          </w:tcPr>
          <w:p w14:paraId="7A6C947B" w14:textId="77777777" w:rsidR="00BB28E7" w:rsidRDefault="00BB28E7" w:rsidP="00BB28E7">
            <w:pPr>
              <w:spacing w:after="0"/>
            </w:pPr>
          </w:p>
        </w:tc>
      </w:tr>
      <w:tr w:rsidR="004D596C" w14:paraId="3F1D7448" w14:textId="77777777" w:rsidTr="00BB28E7">
        <w:tc>
          <w:tcPr>
            <w:tcW w:w="597" w:type="pct"/>
          </w:tcPr>
          <w:p w14:paraId="684D75D6" w14:textId="066DF152" w:rsidR="004D596C" w:rsidRDefault="004D596C" w:rsidP="004D596C">
            <w:pPr>
              <w:spacing w:after="0"/>
              <w:rPr>
                <w:lang w:eastAsia="zh-CN"/>
              </w:rPr>
            </w:pPr>
            <w:r>
              <w:rPr>
                <w:lang w:eastAsia="zh-CN"/>
              </w:rPr>
              <w:t>Ericsson</w:t>
            </w:r>
          </w:p>
        </w:tc>
        <w:tc>
          <w:tcPr>
            <w:tcW w:w="359" w:type="pct"/>
          </w:tcPr>
          <w:p w14:paraId="7EAE84EE" w14:textId="77777777" w:rsidR="004D596C" w:rsidRDefault="004D596C" w:rsidP="004D596C">
            <w:pPr>
              <w:spacing w:after="0"/>
              <w:rPr>
                <w:rFonts w:eastAsia="Malgun Gothic"/>
                <w:lang w:eastAsia="ko-KR"/>
              </w:rPr>
            </w:pPr>
          </w:p>
        </w:tc>
        <w:tc>
          <w:tcPr>
            <w:tcW w:w="239" w:type="pct"/>
          </w:tcPr>
          <w:p w14:paraId="082E97C6" w14:textId="77777777" w:rsidR="004D596C" w:rsidRDefault="004D596C" w:rsidP="004D596C">
            <w:pPr>
              <w:spacing w:after="0"/>
              <w:rPr>
                <w:lang w:eastAsia="zh-CN"/>
              </w:rPr>
            </w:pPr>
          </w:p>
        </w:tc>
        <w:tc>
          <w:tcPr>
            <w:tcW w:w="3805" w:type="pct"/>
          </w:tcPr>
          <w:p w14:paraId="7E813D66" w14:textId="42CF9AAD" w:rsidR="004D596C" w:rsidRDefault="004D596C" w:rsidP="004D596C">
            <w:pPr>
              <w:spacing w:after="0"/>
            </w:pPr>
            <w:r>
              <w:t>No strong view. What is the typical scenario?</w:t>
            </w:r>
          </w:p>
        </w:tc>
      </w:tr>
    </w:tbl>
    <w:p w14:paraId="485AA22E" w14:textId="0F6B2C9F" w:rsidR="008B554C" w:rsidRDefault="008B554C">
      <w:pPr>
        <w:rPr>
          <w:lang w:val="en-US"/>
        </w:rPr>
      </w:pPr>
    </w:p>
    <w:p w14:paraId="1E241C11" w14:textId="77777777" w:rsidR="00996FF7" w:rsidRPr="00DB1C6A" w:rsidRDefault="00996FF7" w:rsidP="00996FF7">
      <w:pPr>
        <w:jc w:val="both"/>
        <w:rPr>
          <w:b/>
          <w:bCs/>
          <w:highlight w:val="yellow"/>
          <w:u w:val="single"/>
        </w:rPr>
      </w:pPr>
      <w:r w:rsidRPr="00DB1C6A">
        <w:rPr>
          <w:b/>
          <w:bCs/>
          <w:highlight w:val="yellow"/>
          <w:u w:val="single"/>
        </w:rPr>
        <w:t>Moderator´s summary</w:t>
      </w:r>
    </w:p>
    <w:p w14:paraId="6A556A27" w14:textId="77777777" w:rsidR="00996FF7" w:rsidRDefault="00996FF7" w:rsidP="00996FF7">
      <w:pPr>
        <w:spacing w:after="0"/>
        <w:jc w:val="both"/>
        <w:rPr>
          <w:b/>
          <w:bCs/>
          <w:highlight w:val="yellow"/>
        </w:rPr>
      </w:pPr>
      <w:r>
        <w:rPr>
          <w:b/>
          <w:bCs/>
          <w:highlight w:val="yellow"/>
        </w:rPr>
        <w:t xml:space="preserve">All participants agree that there is no need for updates regarding </w:t>
      </w:r>
      <w:proofErr w:type="spellStart"/>
      <w:r>
        <w:rPr>
          <w:b/>
          <w:bCs/>
          <w:highlight w:val="yellow"/>
        </w:rPr>
        <w:t>sginal</w:t>
      </w:r>
      <w:proofErr w:type="spellEnd"/>
      <w:r>
        <w:rPr>
          <w:b/>
          <w:bCs/>
          <w:highlight w:val="yellow"/>
        </w:rPr>
        <w:t xml:space="preserve"> DNU (either is already present, or is not needed in general for the purpose of integrity).</w:t>
      </w:r>
    </w:p>
    <w:p w14:paraId="1D9B7681" w14:textId="77777777" w:rsidR="00996FF7" w:rsidRDefault="00996FF7">
      <w:pPr>
        <w:rPr>
          <w:lang w:val="en-US"/>
        </w:rPr>
      </w:pPr>
    </w:p>
    <w:p w14:paraId="580CACEE" w14:textId="77777777" w:rsidR="008B554C" w:rsidRDefault="002205CB">
      <w:pPr>
        <w:pStyle w:val="Heading2"/>
      </w:pPr>
      <w:r>
        <w:t>4.2</w:t>
      </w:r>
      <w:r>
        <w:tab/>
        <w:t>Open Issue 2: Cross-covariance and inclusion of integrity bounds for Clock and Orbit in a new or existing IEs.</w:t>
      </w:r>
    </w:p>
    <w:p w14:paraId="795307B7" w14:textId="77777777" w:rsidR="008B554C" w:rsidRDefault="002205CB">
      <w:pPr>
        <w:rPr>
          <w:lang w:val="en-AU" w:eastAsia="zh-CN"/>
        </w:rPr>
      </w:pPr>
      <w:r>
        <w:rPr>
          <w:lang w:val="en-AU" w:eastAsia="zh-CN"/>
        </w:rPr>
        <w:t xml:space="preserve">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 </w:t>
      </w:r>
    </w:p>
    <w:p w14:paraId="015BEED8" w14:textId="77777777" w:rsidR="008B554C" w:rsidRDefault="002205CB">
      <w:pPr>
        <w:pStyle w:val="BodyText"/>
        <w:spacing w:after="240"/>
        <w:rPr>
          <w:b/>
          <w:bCs/>
          <w:lang w:eastAsia="zh-CN"/>
        </w:rPr>
      </w:pPr>
      <w:r>
        <w:rPr>
          <w:b/>
          <w:bCs/>
          <w:lang w:eastAsia="zh-CN"/>
        </w:rPr>
        <w:t>Q4: Do you agree that the cross-covariance terms should be included for the Orbit and Clock integrity bounds?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8B554C" w14:paraId="00EA0FC7" w14:textId="77777777" w:rsidTr="006158F2">
        <w:tc>
          <w:tcPr>
            <w:tcW w:w="540"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263"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256"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94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158F2">
        <w:tc>
          <w:tcPr>
            <w:tcW w:w="540" w:type="pct"/>
          </w:tcPr>
          <w:p w14:paraId="2E6BE7E9" w14:textId="77777777" w:rsidR="008B554C" w:rsidRDefault="002205CB">
            <w:pPr>
              <w:spacing w:after="0"/>
              <w:rPr>
                <w:lang w:eastAsia="zh-CN"/>
              </w:rPr>
            </w:pPr>
            <w:r>
              <w:rPr>
                <w:lang w:eastAsia="zh-CN"/>
              </w:rPr>
              <w:t>ESA</w:t>
            </w:r>
          </w:p>
        </w:tc>
        <w:tc>
          <w:tcPr>
            <w:tcW w:w="263" w:type="pct"/>
          </w:tcPr>
          <w:p w14:paraId="7CACAC56" w14:textId="77777777" w:rsidR="008B554C" w:rsidRDefault="008B554C">
            <w:pPr>
              <w:spacing w:after="0"/>
              <w:rPr>
                <w:lang w:eastAsia="zh-CN"/>
              </w:rPr>
            </w:pPr>
          </w:p>
        </w:tc>
        <w:tc>
          <w:tcPr>
            <w:tcW w:w="256" w:type="pct"/>
          </w:tcPr>
          <w:p w14:paraId="075C4AA8" w14:textId="77777777" w:rsidR="008B554C" w:rsidRDefault="002205CB">
            <w:pPr>
              <w:spacing w:after="0"/>
              <w:rPr>
                <w:lang w:eastAsia="zh-CN"/>
              </w:rPr>
            </w:pPr>
            <w:r>
              <w:rPr>
                <w:lang w:eastAsia="zh-CN"/>
              </w:rPr>
              <w:t>Not yet</w:t>
            </w:r>
          </w:p>
        </w:tc>
        <w:tc>
          <w:tcPr>
            <w:tcW w:w="3940" w:type="pct"/>
          </w:tcPr>
          <w:p w14:paraId="7AA8BE02" w14:textId="77777777" w:rsidR="008B554C" w:rsidRDefault="002205CB">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8B554C" w14:paraId="0D5BDA7C" w14:textId="77777777" w:rsidTr="006158F2">
        <w:tc>
          <w:tcPr>
            <w:tcW w:w="540" w:type="pct"/>
          </w:tcPr>
          <w:p w14:paraId="0C6C6DA8" w14:textId="77777777" w:rsidR="008B554C" w:rsidRDefault="002205CB">
            <w:pPr>
              <w:spacing w:after="0"/>
              <w:rPr>
                <w:rFonts w:eastAsia="Malgun Gothic"/>
                <w:lang w:eastAsia="ko-KR"/>
              </w:rPr>
            </w:pPr>
            <w:r>
              <w:rPr>
                <w:rFonts w:eastAsia="Malgun Gothic"/>
                <w:lang w:eastAsia="ko-KR"/>
              </w:rPr>
              <w:t>Swift Navigation</w:t>
            </w:r>
          </w:p>
        </w:tc>
        <w:tc>
          <w:tcPr>
            <w:tcW w:w="263" w:type="pct"/>
          </w:tcPr>
          <w:p w14:paraId="36B78BB7" w14:textId="77777777" w:rsidR="008B554C" w:rsidRDefault="002205CB">
            <w:pPr>
              <w:spacing w:after="0"/>
              <w:rPr>
                <w:rFonts w:eastAsia="Malgun Gothic"/>
                <w:lang w:eastAsia="ko-KR"/>
              </w:rPr>
            </w:pPr>
            <w:r>
              <w:rPr>
                <w:rFonts w:eastAsia="Malgun Gothic"/>
                <w:lang w:eastAsia="ko-KR"/>
              </w:rPr>
              <w:t>Y</w:t>
            </w:r>
          </w:p>
        </w:tc>
        <w:tc>
          <w:tcPr>
            <w:tcW w:w="256" w:type="pct"/>
          </w:tcPr>
          <w:p w14:paraId="3A77C279" w14:textId="77777777" w:rsidR="008B554C" w:rsidRDefault="008B554C">
            <w:pPr>
              <w:spacing w:after="0"/>
              <w:rPr>
                <w:lang w:eastAsia="zh-CN"/>
              </w:rPr>
            </w:pPr>
          </w:p>
        </w:tc>
        <w:tc>
          <w:tcPr>
            <w:tcW w:w="3940" w:type="pct"/>
          </w:tcPr>
          <w:p w14:paraId="1F6C7161" w14:textId="77777777" w:rsidR="008B554C" w:rsidRDefault="002205CB">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 (which was added to achieve necessary performance and is considered state-of-the-art).</w:t>
            </w:r>
          </w:p>
          <w:p w14:paraId="1E464C6A" w14:textId="77777777" w:rsidR="008B554C" w:rsidRDefault="008B554C">
            <w:pPr>
              <w:spacing w:after="0"/>
              <w:rPr>
                <w:lang w:eastAsia="zh-CN"/>
              </w:rPr>
            </w:pPr>
          </w:p>
          <w:p w14:paraId="09EE3E80" w14:textId="77777777" w:rsidR="008B554C" w:rsidRDefault="002205CB">
            <w:pPr>
              <w:spacing w:after="0"/>
              <w:rPr>
                <w:b/>
                <w:bCs/>
                <w:lang w:eastAsia="zh-CN"/>
              </w:rPr>
            </w:pPr>
            <w:r>
              <w:rPr>
                <w:b/>
                <w:bCs/>
                <w:lang w:eastAsia="zh-CN"/>
              </w:rPr>
              <w:t>Background</w:t>
            </w:r>
          </w:p>
          <w:p w14:paraId="13E06CA0"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For paired </w:t>
            </w:r>
            <w:proofErr w:type="spellStart"/>
            <w:r>
              <w:rPr>
                <w:rFonts w:ascii="Times New Roman" w:hAnsi="Times New Roman"/>
                <w:sz w:val="20"/>
                <w:szCs w:val="20"/>
              </w:rPr>
              <w:t>overbounding</w:t>
            </w:r>
            <w:proofErr w:type="spellEnd"/>
            <w:r>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must be considered. This is why, for example, the MT28 message (described below) was developed to model these covariances as they occur for SBAS services. </w:t>
            </w:r>
          </w:p>
          <w:p w14:paraId="23B3EB7A" w14:textId="77777777" w:rsidR="008B554C" w:rsidRDefault="002205CB">
            <w:pPr>
              <w:pStyle w:val="ListParagraph"/>
              <w:numPr>
                <w:ilvl w:val="0"/>
                <w:numId w:val="9"/>
              </w:numPr>
              <w:overflowPunct w:val="0"/>
              <w:autoSpaceDE w:val="0"/>
              <w:autoSpaceDN w:val="0"/>
              <w:adjustRightInd w:val="0"/>
              <w:contextualSpacing/>
              <w:rPr>
                <w:rFonts w:ascii="Times New Roman" w:hAnsi="Times New Roman"/>
                <w:sz w:val="20"/>
                <w:szCs w:val="20"/>
              </w:rPr>
            </w:pPr>
            <w:r>
              <w:rPr>
                <w:rFonts w:ascii="Times New Roman" w:hAnsi="Times New Roman"/>
                <w:sz w:val="20"/>
                <w:szCs w:val="20"/>
              </w:rPr>
              <w:t xml:space="preserve">By sending the full covariance a user has more information available to model all error sources with greater precision, thereby reducing the magnitude of these errors when the errors are projected along the satellite line-of-sight using SSR methods. If only the mean and standard deviation are used, we must be conservative and overinflate the distribution to protect against errors which have not been modelled explicitly (i.e. the covariances), which in turn will inflate the Protection Level. </w:t>
            </w:r>
          </w:p>
          <w:p w14:paraId="485D6762" w14:textId="77777777" w:rsidR="008B554C" w:rsidRDefault="008B554C">
            <w:pPr>
              <w:pStyle w:val="ListParagraph"/>
              <w:overflowPunct w:val="0"/>
              <w:autoSpaceDE w:val="0"/>
              <w:autoSpaceDN w:val="0"/>
              <w:adjustRightInd w:val="0"/>
              <w:ind w:left="644"/>
              <w:contextualSpacing/>
              <w:rPr>
                <w:rFonts w:ascii="Times New Roman" w:hAnsi="Times New Roman"/>
                <w:sz w:val="20"/>
                <w:szCs w:val="20"/>
              </w:rPr>
            </w:pPr>
          </w:p>
          <w:p w14:paraId="4254000E" w14:textId="77777777" w:rsidR="008B554C" w:rsidRDefault="002205CB">
            <w:pPr>
              <w:overflowPunct w:val="0"/>
              <w:autoSpaceDE w:val="0"/>
              <w:autoSpaceDN w:val="0"/>
              <w:adjustRightInd w:val="0"/>
              <w:spacing w:after="0"/>
              <w:contextualSpacing/>
              <w:rPr>
                <w:b/>
                <w:bCs/>
              </w:rPr>
            </w:pPr>
            <w:r>
              <w:rPr>
                <w:b/>
                <w:bCs/>
              </w:rPr>
              <w:t>Comparison to SBAS Message Type 28 (MT28)</w:t>
            </w:r>
          </w:p>
          <w:p w14:paraId="2B92F0AE"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The cross-covariance message in R2-2201214 is based on SBAS Message Type 28 (Clock-Ephemeris Covariance Matrix) from the GPS MOPS (A.4.4.16) [1]. The matrix shape and parametrisation are equivalent to MT28, including only sending 10 values given the matrix is symmetrical. For further context, a brief introduction to MT28 is available on the </w:t>
            </w:r>
            <w:hyperlink r:id="rId12" w:anchor="Message_type_28" w:history="1">
              <w:r>
                <w:rPr>
                  <w:rStyle w:val="Hyperlink"/>
                  <w:rFonts w:ascii="Times New Roman" w:hAnsi="Times New Roman"/>
                  <w:sz w:val="20"/>
                  <w:szCs w:val="20"/>
                </w:rPr>
                <w:t xml:space="preserve">ESA </w:t>
              </w:r>
              <w:proofErr w:type="spellStart"/>
              <w:r>
                <w:rPr>
                  <w:rStyle w:val="Hyperlink"/>
                  <w:rFonts w:ascii="Times New Roman" w:hAnsi="Times New Roman"/>
                  <w:sz w:val="20"/>
                  <w:szCs w:val="20"/>
                </w:rPr>
                <w:t>Navipedia</w:t>
              </w:r>
              <w:proofErr w:type="spellEnd"/>
            </w:hyperlink>
            <w:r>
              <w:rPr>
                <w:rFonts w:ascii="Times New Roman" w:hAnsi="Times New Roman"/>
                <w:sz w:val="20"/>
                <w:szCs w:val="20"/>
              </w:rPr>
              <w:t xml:space="preserve"> website.</w:t>
            </w:r>
          </w:p>
          <w:p w14:paraId="3F2803A6"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The main differences to MT28 are that in 3GPP we need higher resolution in the message contents because we are bounding the precise SSR orbit corrections rather than the satellite’s native ephemeris, which is much lower in accuracy, i.e. we need to satisfy Alert Limits down to 1m in 3GPP (using SSR) rather than 40m (at best) using SBAS. These requirements are why we also use a smaller scale factor (0.004) as part of the value range, to mitigate potential quantization errors that would otherwise impact the size of the bound (e.g. as described in [2]).</w:t>
            </w:r>
          </w:p>
          <w:p w14:paraId="7D20D93C"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lastRenderedPageBreak/>
              <w:t xml:space="preserve">Also, a recent </w:t>
            </w:r>
            <w:hyperlink r:id="rId13" w:history="1">
              <w:r>
                <w:rPr>
                  <w:rStyle w:val="Hyperlink"/>
                  <w:rFonts w:ascii="Times New Roman" w:hAnsi="Times New Roman"/>
                  <w:sz w:val="20"/>
                  <w:szCs w:val="20"/>
                </w:rPr>
                <w:t>performance analysis</w:t>
              </w:r>
            </w:hyperlink>
            <w:r>
              <w:rPr>
                <w:rFonts w:ascii="Times New Roman" w:hAnsi="Times New Roman"/>
                <w:sz w:val="20"/>
                <w:szCs w:val="20"/>
              </w:rPr>
              <w:t xml:space="preserve"> from using MT28 with GPS + BDS corrections across China provides a useful demonstration of applying this message in a dual-frequency, multi-constellation SBAS context.</w:t>
            </w:r>
          </w:p>
          <w:p w14:paraId="703ABC25" w14:textId="77777777" w:rsidR="008B554C" w:rsidRDefault="002205CB">
            <w:pPr>
              <w:pStyle w:val="ListParagraph"/>
              <w:numPr>
                <w:ilvl w:val="0"/>
                <w:numId w:val="9"/>
              </w:numPr>
              <w:overflowPunct w:val="0"/>
              <w:autoSpaceDE w:val="0"/>
              <w:autoSpaceDN w:val="0"/>
              <w:adjustRightInd w:val="0"/>
              <w:spacing w:after="120"/>
              <w:ind w:left="641" w:hanging="357"/>
              <w:rPr>
                <w:rFonts w:ascii="Times New Roman" w:hAnsi="Times New Roman"/>
                <w:sz w:val="20"/>
                <w:szCs w:val="20"/>
              </w:rPr>
            </w:pPr>
            <w:r>
              <w:rPr>
                <w:rFonts w:ascii="Times New Roman" w:hAnsi="Times New Roman"/>
                <w:sz w:val="20"/>
                <w:szCs w:val="20"/>
              </w:rPr>
              <w:t>We suggest [2][3][4] for further technical background and performance assessments relating to MT28 and for deriving covariances [5]:</w:t>
            </w:r>
          </w:p>
          <w:p w14:paraId="1850C045"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DO-229D, RTCA, "RTCA DO-229D Minimum Operational Performance Standards for Global Positioning System/Satellite-Based Augmentation System Airborne Equipment," 2013.</w:t>
            </w:r>
          </w:p>
          <w:p w14:paraId="6CECCF0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 xml:space="preserve">Walter, T., Hansen, A., </w:t>
            </w:r>
            <w:proofErr w:type="spellStart"/>
            <w:r>
              <w:rPr>
                <w:rFonts w:ascii="Times New Roman" w:hAnsi="Times New Roman"/>
                <w:sz w:val="16"/>
                <w:szCs w:val="16"/>
              </w:rPr>
              <w:t>Enge</w:t>
            </w:r>
            <w:proofErr w:type="spellEnd"/>
            <w:r>
              <w:rPr>
                <w:rFonts w:ascii="Times New Roman" w:hAnsi="Times New Roman"/>
                <w:sz w:val="16"/>
                <w:szCs w:val="16"/>
              </w:rPr>
              <w:t>, P. (2001) “</w:t>
            </w:r>
            <w:r>
              <w:rPr>
                <w:rFonts w:ascii="Times New Roman" w:hAnsi="Times New Roman"/>
                <w:b/>
                <w:bCs/>
                <w:sz w:val="16"/>
                <w:szCs w:val="16"/>
              </w:rPr>
              <w:t>Message Type 28</w:t>
            </w:r>
            <w:r>
              <w:rPr>
                <w:rFonts w:ascii="Times New Roman" w:hAnsi="Times New Roman"/>
                <w:sz w:val="16"/>
                <w:szCs w:val="16"/>
              </w:rPr>
              <w:t xml:space="preserve">,” Proceedings of the 2001 National Technical Meeting of The Institute of Navigation, Long Beach, CA, January 2001, pp. 522-532, &lt; </w:t>
            </w:r>
            <w:hyperlink r:id="rId14" w:history="1">
              <w:r>
                <w:t xml:space="preserve"> </w:t>
              </w:r>
              <w:r>
                <w:rPr>
                  <w:rStyle w:val="Hyperlink"/>
                  <w:rFonts w:ascii="Times New Roman" w:hAnsi="Times New Roman"/>
                  <w:sz w:val="16"/>
                  <w:szCs w:val="16"/>
                </w:rPr>
                <w:t>https://www.researchgate.net/publication/242405363_Message_Type_28</w:t>
              </w:r>
            </w:hyperlink>
            <w:r>
              <w:rPr>
                <w:rFonts w:ascii="Times New Roman" w:hAnsi="Times New Roman"/>
                <w:sz w:val="16"/>
                <w:szCs w:val="16"/>
              </w:rPr>
              <w:t xml:space="preserve">&gt;. </w:t>
            </w:r>
          </w:p>
          <w:p w14:paraId="53CF8068"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 xml:space="preserve">Blanch, J., Walter, T., </w:t>
            </w:r>
            <w:proofErr w:type="spellStart"/>
            <w:r>
              <w:rPr>
                <w:rFonts w:ascii="Times New Roman" w:hAnsi="Times New Roman"/>
                <w:sz w:val="16"/>
                <w:szCs w:val="16"/>
              </w:rPr>
              <w:t>Enge</w:t>
            </w:r>
            <w:proofErr w:type="spellEnd"/>
            <w:r>
              <w:rPr>
                <w:rFonts w:ascii="Times New Roman" w:hAnsi="Times New Roman"/>
                <w:sz w:val="16"/>
                <w:szCs w:val="16"/>
              </w:rPr>
              <w:t xml:space="preserve">, P., Stern, A., </w:t>
            </w:r>
            <w:proofErr w:type="spellStart"/>
            <w:r>
              <w:rPr>
                <w:rFonts w:ascii="Times New Roman" w:hAnsi="Times New Roman"/>
                <w:sz w:val="16"/>
                <w:szCs w:val="16"/>
              </w:rPr>
              <w:t>Altshuler</w:t>
            </w:r>
            <w:proofErr w:type="spellEnd"/>
            <w:r>
              <w:rPr>
                <w:rFonts w:ascii="Times New Roman" w:hAnsi="Times New Roman"/>
                <w:sz w:val="16"/>
                <w:szCs w:val="16"/>
              </w:rPr>
              <w:t>, E. (2014) "</w:t>
            </w:r>
            <w:r>
              <w:rPr>
                <w:rFonts w:ascii="Times New Roman" w:hAnsi="Times New Roman"/>
                <w:b/>
                <w:bCs/>
                <w:sz w:val="16"/>
                <w:szCs w:val="16"/>
              </w:rPr>
              <w:t>Evaluation of a Covariance-based Clock and Ephemeris Error Bounding Algorithm for SBAS</w:t>
            </w:r>
            <w:r>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5" w:history="1">
              <w:r>
                <w:rPr>
                  <w:rStyle w:val="Hyperlink"/>
                  <w:rFonts w:ascii="Times New Roman" w:hAnsi="Times New Roman"/>
                  <w:sz w:val="16"/>
                  <w:szCs w:val="16"/>
                </w:rPr>
                <w:t>https://web.stanford.edu/group/scpnt/gpslab/pubs/papers/Blanch_IONGNSS_2014_covUDRE_paper.pdf</w:t>
              </w:r>
            </w:hyperlink>
            <w:r>
              <w:rPr>
                <w:rFonts w:ascii="Times New Roman" w:hAnsi="Times New Roman"/>
                <w:sz w:val="16"/>
                <w:szCs w:val="16"/>
              </w:rPr>
              <w:t>&gt;.</w:t>
            </w:r>
          </w:p>
          <w:p w14:paraId="5A7E049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proofErr w:type="spellStart"/>
            <w:r>
              <w:rPr>
                <w:rFonts w:ascii="Times New Roman" w:hAnsi="Times New Roman"/>
                <w:sz w:val="16"/>
                <w:szCs w:val="16"/>
                <w:lang w:val="fr-CA"/>
              </w:rPr>
              <w:t>Authié</w:t>
            </w:r>
            <w:proofErr w:type="spellEnd"/>
            <w:r>
              <w:rPr>
                <w:rFonts w:ascii="Times New Roman" w:hAnsi="Times New Roman"/>
                <w:sz w:val="16"/>
                <w:szCs w:val="16"/>
                <w:lang w:val="fr-CA"/>
              </w:rPr>
              <w:t xml:space="preserve">, T., Trilles, S., Fort, J-C, </w:t>
            </w:r>
            <w:proofErr w:type="spellStart"/>
            <w:r>
              <w:rPr>
                <w:rFonts w:ascii="Times New Roman" w:hAnsi="Times New Roman"/>
                <w:sz w:val="16"/>
                <w:szCs w:val="16"/>
                <w:lang w:val="fr-CA"/>
              </w:rPr>
              <w:t>Azaïs</w:t>
            </w:r>
            <w:proofErr w:type="spellEnd"/>
            <w:r>
              <w:rPr>
                <w:rFonts w:ascii="Times New Roman" w:hAnsi="Times New Roman"/>
                <w:sz w:val="16"/>
                <w:szCs w:val="16"/>
                <w:lang w:val="fr-CA"/>
              </w:rPr>
              <w:t xml:space="preserve">, J-M. </w:t>
            </w:r>
            <w:r>
              <w:rPr>
                <w:rFonts w:ascii="Times New Roman" w:hAnsi="Times New Roman"/>
                <w:sz w:val="16"/>
                <w:szCs w:val="16"/>
              </w:rPr>
              <w:t>(2017) "</w:t>
            </w:r>
            <w:r>
              <w:rPr>
                <w:rFonts w:ascii="Times New Roman" w:hAnsi="Times New Roman"/>
                <w:b/>
                <w:bCs/>
                <w:sz w:val="16"/>
                <w:szCs w:val="16"/>
              </w:rPr>
              <w:t>Integrity Based on MT28 for EGNOS: New Algorithm Formulation &amp; Results</w:t>
            </w:r>
            <w:r>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6" w:history="1">
              <w:r>
                <w:rPr>
                  <w:rStyle w:val="Hyperlink"/>
                  <w:rFonts w:ascii="Times New Roman" w:hAnsi="Times New Roman"/>
                  <w:sz w:val="16"/>
                  <w:szCs w:val="16"/>
                </w:rPr>
                <w:t>https://hal.archives-ouvertes.fr/hal-01646740/document</w:t>
              </w:r>
            </w:hyperlink>
            <w:r>
              <w:rPr>
                <w:rFonts w:ascii="Times New Roman" w:hAnsi="Times New Roman"/>
                <w:sz w:val="16"/>
                <w:szCs w:val="16"/>
              </w:rPr>
              <w:t>&gt;.</w:t>
            </w:r>
          </w:p>
          <w:p w14:paraId="2F83543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shd w:val="clear" w:color="auto" w:fill="FFFFFF"/>
              </w:rPr>
              <w:t>Yu, S., Kim, D., Song, J., Kee, C. (2021), “</w:t>
            </w:r>
            <w:r>
              <w:rPr>
                <w:rFonts w:ascii="Times New Roman" w:hAnsi="Times New Roman"/>
                <w:b/>
                <w:bCs/>
                <w:sz w:val="16"/>
                <w:szCs w:val="16"/>
                <w:shd w:val="clear" w:color="auto" w:fill="FFFFFF"/>
              </w:rPr>
              <w:t>Covariance Analysis of Real-Time Precise GPS Orbit Estimated from Double-Differenced Carrier Phase Observations</w:t>
            </w:r>
            <w:r>
              <w:rPr>
                <w:rFonts w:ascii="Times New Roman" w:hAnsi="Times New Roman"/>
                <w:sz w:val="16"/>
                <w:szCs w:val="16"/>
                <w:shd w:val="clear" w:color="auto" w:fill="FFFFFF"/>
              </w:rPr>
              <w:t>,” </w:t>
            </w:r>
            <w:r>
              <w:rPr>
                <w:rStyle w:val="Emphasis"/>
                <w:rFonts w:ascii="Times New Roman" w:hAnsi="Times New Roman" w:cs="Times New Roman"/>
                <w:i w:val="0"/>
                <w:iCs w:val="0"/>
                <w:color w:val="auto"/>
                <w:sz w:val="16"/>
                <w:szCs w:val="16"/>
                <w:shd w:val="clear" w:color="auto" w:fill="FFFFFF"/>
              </w:rPr>
              <w:t>Remote Sensing</w:t>
            </w:r>
            <w:r>
              <w:rPr>
                <w:rFonts w:ascii="Times New Roman" w:hAnsi="Times New Roman"/>
                <w:sz w:val="16"/>
                <w:szCs w:val="16"/>
                <w:shd w:val="clear" w:color="auto" w:fill="FFFFFF"/>
              </w:rPr>
              <w:t>. 2019; 11(19):2271, &lt;</w:t>
            </w:r>
            <w:hyperlink r:id="rId17" w:history="1">
              <w:r>
                <w:rPr>
                  <w:rStyle w:val="Hyperlink"/>
                  <w:rFonts w:ascii="Times New Roman" w:hAnsi="Times New Roman"/>
                  <w:sz w:val="16"/>
                  <w:szCs w:val="16"/>
                  <w:shd w:val="clear" w:color="auto" w:fill="FFFFFF"/>
                </w:rPr>
                <w:t>https://doi.org/10.3390/rs11192271</w:t>
              </w:r>
            </w:hyperlink>
            <w:r>
              <w:rPr>
                <w:rFonts w:ascii="Times New Roman" w:hAnsi="Times New Roman"/>
                <w:sz w:val="16"/>
                <w:szCs w:val="16"/>
                <w:shd w:val="clear" w:color="auto" w:fill="FFFFFF"/>
              </w:rPr>
              <w:t xml:space="preserve">&gt;. </w:t>
            </w:r>
          </w:p>
          <w:p w14:paraId="5C42E519" w14:textId="77777777" w:rsidR="008B554C" w:rsidRDefault="002205CB">
            <w:pPr>
              <w:overflowPunct w:val="0"/>
              <w:autoSpaceDE w:val="0"/>
              <w:autoSpaceDN w:val="0"/>
              <w:adjustRightInd w:val="0"/>
              <w:contextualSpacing/>
              <w:rPr>
                <w:rFonts w:asciiTheme="minorHAnsi" w:hAnsiTheme="minorHAnsi" w:cstheme="minorHAnsi"/>
                <w:lang w:eastAsia="en-GB"/>
              </w:rPr>
            </w:pPr>
            <w:r>
              <w:t>To summarise, although there is some additional bandwidth required (and possibly a new IE), it is already demonstrated by existing standards that the covariance parameters are needed to improve user integrity performance.</w:t>
            </w:r>
          </w:p>
        </w:tc>
      </w:tr>
      <w:tr w:rsidR="008B554C" w14:paraId="4E4EF6D0" w14:textId="77777777" w:rsidTr="006158F2">
        <w:tc>
          <w:tcPr>
            <w:tcW w:w="540" w:type="pct"/>
          </w:tcPr>
          <w:p w14:paraId="17D977D4" w14:textId="77777777" w:rsidR="008B554C" w:rsidRDefault="002205CB">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63" w:type="pct"/>
          </w:tcPr>
          <w:p w14:paraId="0CD6BD03" w14:textId="77777777" w:rsidR="008B554C" w:rsidRDefault="008B554C">
            <w:pPr>
              <w:spacing w:after="0"/>
              <w:rPr>
                <w:rFonts w:eastAsiaTheme="minorEastAsia"/>
                <w:lang w:eastAsia="ja-JP"/>
              </w:rPr>
            </w:pPr>
          </w:p>
        </w:tc>
        <w:tc>
          <w:tcPr>
            <w:tcW w:w="256" w:type="pct"/>
          </w:tcPr>
          <w:p w14:paraId="251DCA06" w14:textId="77777777" w:rsidR="008B554C" w:rsidRDefault="002205CB">
            <w:pPr>
              <w:spacing w:after="0"/>
              <w:rPr>
                <w:rFonts w:eastAsia="DengXian"/>
                <w:lang w:eastAsia="zh-CN"/>
              </w:rPr>
            </w:pPr>
            <w:ins w:id="68" w:author="Huawei-liumengting0210PM" w:date="2022-02-10T15:40:00Z">
              <w:r>
                <w:rPr>
                  <w:rFonts w:eastAsia="DengXian"/>
                  <w:lang w:eastAsia="zh-CN"/>
                </w:rPr>
                <w:t>N</w:t>
              </w:r>
            </w:ins>
          </w:p>
        </w:tc>
        <w:tc>
          <w:tcPr>
            <w:tcW w:w="3940" w:type="pct"/>
          </w:tcPr>
          <w:p w14:paraId="02DC08EC" w14:textId="77777777" w:rsidR="008B554C" w:rsidRDefault="002205C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t>the covariance parameters can be consider</w:t>
              </w:r>
            </w:ins>
            <w:ins w:id="70" w:author="Huawei-liumengting0210PM" w:date="2022-02-10T15:42:00Z">
              <w:r>
                <w:t>ed as an optimization for</w:t>
              </w:r>
            </w:ins>
            <w:ins w:id="71" w:author="Huawei-liumengting0210PM" w:date="2022-02-10T15:41:00Z">
              <w:r>
                <w:t xml:space="preserve"> improv</w:t>
              </w:r>
            </w:ins>
            <w:ins w:id="72" w:author="Huawei-liumengting0210PM" w:date="2022-02-10T15:42:00Z">
              <w:r>
                <w:t>ing</w:t>
              </w:r>
            </w:ins>
            <w:ins w:id="73" w:author="Huawei-liumengting0210PM" w:date="2022-02-10T15:41:00Z">
              <w:r>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t xml:space="preserve">parameters </w:t>
              </w:r>
              <w:r>
                <w:rPr>
                  <w:lang w:eastAsia="zh-CN"/>
                </w:rPr>
                <w:t xml:space="preserve">already </w:t>
              </w:r>
              <w:r>
                <w:t>work well</w:t>
              </w:r>
              <w:r>
                <w:rPr>
                  <w:lang w:eastAsia="zh-CN"/>
                </w:rPr>
                <w:t xml:space="preserve"> for Rel-17.</w:t>
              </w:r>
            </w:ins>
          </w:p>
        </w:tc>
      </w:tr>
      <w:tr w:rsidR="008B554C" w14:paraId="5BEC253D" w14:textId="77777777" w:rsidTr="006158F2">
        <w:tc>
          <w:tcPr>
            <w:tcW w:w="540" w:type="pct"/>
          </w:tcPr>
          <w:p w14:paraId="465F626E" w14:textId="77777777" w:rsidR="008B554C" w:rsidRDefault="002205CB">
            <w:pPr>
              <w:spacing w:after="0"/>
              <w:rPr>
                <w:lang w:eastAsia="zh-CN"/>
              </w:rPr>
            </w:pPr>
            <w:r>
              <w:rPr>
                <w:lang w:eastAsia="zh-CN"/>
              </w:rPr>
              <w:t>Swift Navigation</w:t>
            </w:r>
          </w:p>
        </w:tc>
        <w:tc>
          <w:tcPr>
            <w:tcW w:w="263" w:type="pct"/>
          </w:tcPr>
          <w:p w14:paraId="544FF0C6" w14:textId="77777777" w:rsidR="008B554C" w:rsidRDefault="008B554C">
            <w:pPr>
              <w:spacing w:after="0"/>
              <w:rPr>
                <w:lang w:eastAsia="zh-CN"/>
              </w:rPr>
            </w:pPr>
          </w:p>
        </w:tc>
        <w:tc>
          <w:tcPr>
            <w:tcW w:w="256" w:type="pct"/>
          </w:tcPr>
          <w:p w14:paraId="19D4BB77" w14:textId="77777777" w:rsidR="008B554C" w:rsidRDefault="008B554C">
            <w:pPr>
              <w:spacing w:after="0"/>
              <w:rPr>
                <w:lang w:eastAsia="zh-CN"/>
              </w:rPr>
            </w:pPr>
          </w:p>
        </w:tc>
        <w:tc>
          <w:tcPr>
            <w:tcW w:w="3940" w:type="pct"/>
          </w:tcPr>
          <w:p w14:paraId="11288E6A" w14:textId="77777777" w:rsidR="008B554C" w:rsidRDefault="002205CB">
            <w:pPr>
              <w:spacing w:after="0"/>
              <w:rPr>
                <w:lang w:eastAsia="zh-CN"/>
              </w:rPr>
            </w:pPr>
            <w:r>
              <w:rPr>
                <w:lang w:eastAsia="zh-CN"/>
              </w:rPr>
              <w:t>In response to Huawei, we are highlighting above that the covariance parameters are core functionality rather than an optimisation. The cross-covariance parameters are needed to meet the KPIs identified in the SI.</w:t>
            </w:r>
          </w:p>
        </w:tc>
      </w:tr>
      <w:tr w:rsidR="008B554C" w14:paraId="54A237B9" w14:textId="77777777" w:rsidTr="006158F2">
        <w:tc>
          <w:tcPr>
            <w:tcW w:w="540" w:type="pct"/>
          </w:tcPr>
          <w:p w14:paraId="0D5D7FDD" w14:textId="77777777" w:rsidR="008B554C" w:rsidRDefault="002205CB">
            <w:pPr>
              <w:spacing w:after="0"/>
              <w:rPr>
                <w:lang w:eastAsia="zh-CN"/>
              </w:rPr>
            </w:pPr>
            <w:r>
              <w:rPr>
                <w:lang w:eastAsia="zh-CN"/>
              </w:rPr>
              <w:t>Qualcomm</w:t>
            </w:r>
          </w:p>
        </w:tc>
        <w:tc>
          <w:tcPr>
            <w:tcW w:w="263" w:type="pct"/>
          </w:tcPr>
          <w:p w14:paraId="56FEE793" w14:textId="77777777" w:rsidR="008B554C" w:rsidRDefault="008B554C">
            <w:pPr>
              <w:spacing w:after="0"/>
              <w:rPr>
                <w:lang w:eastAsia="zh-CN"/>
              </w:rPr>
            </w:pPr>
          </w:p>
        </w:tc>
        <w:tc>
          <w:tcPr>
            <w:tcW w:w="256" w:type="pct"/>
          </w:tcPr>
          <w:p w14:paraId="0C06C547" w14:textId="77777777" w:rsidR="008B554C" w:rsidRDefault="002205CB">
            <w:pPr>
              <w:spacing w:after="0"/>
              <w:rPr>
                <w:lang w:eastAsia="zh-CN"/>
              </w:rPr>
            </w:pPr>
            <w:r>
              <w:rPr>
                <w:lang w:eastAsia="zh-CN"/>
              </w:rPr>
              <w:t>N</w:t>
            </w:r>
          </w:p>
        </w:tc>
        <w:tc>
          <w:tcPr>
            <w:tcW w:w="3940" w:type="pct"/>
          </w:tcPr>
          <w:p w14:paraId="7ACAE438" w14:textId="77777777" w:rsidR="008B554C" w:rsidRDefault="002205CB">
            <w:pPr>
              <w:spacing w:after="0"/>
              <w:rPr>
                <w:lang w:eastAsia="zh-CN"/>
              </w:rPr>
            </w:pPr>
            <w:r>
              <w:rPr>
                <w:lang w:eastAsia="zh-CN"/>
              </w:rPr>
              <w:t>The "Integrity Principle of Operation" requires only the mean and std of the error. It is unclear what a UE should do with the cross-correlation terms.</w:t>
            </w:r>
          </w:p>
        </w:tc>
      </w:tr>
      <w:tr w:rsidR="008B554C" w14:paraId="1461126D" w14:textId="77777777" w:rsidTr="006158F2">
        <w:tc>
          <w:tcPr>
            <w:tcW w:w="540" w:type="pct"/>
          </w:tcPr>
          <w:p w14:paraId="6E4085F4" w14:textId="77777777" w:rsidR="008B554C" w:rsidRDefault="002205CB">
            <w:pPr>
              <w:spacing w:after="0"/>
              <w:rPr>
                <w:lang w:eastAsia="zh-CN"/>
              </w:rPr>
            </w:pPr>
            <w:r>
              <w:t>CATT</w:t>
            </w:r>
          </w:p>
        </w:tc>
        <w:tc>
          <w:tcPr>
            <w:tcW w:w="263" w:type="pct"/>
          </w:tcPr>
          <w:p w14:paraId="3C5FC200" w14:textId="77777777" w:rsidR="008B554C" w:rsidRDefault="008B554C">
            <w:pPr>
              <w:spacing w:after="0"/>
              <w:rPr>
                <w:lang w:eastAsia="zh-CN"/>
              </w:rPr>
            </w:pPr>
          </w:p>
        </w:tc>
        <w:tc>
          <w:tcPr>
            <w:tcW w:w="256" w:type="pct"/>
          </w:tcPr>
          <w:p w14:paraId="40A24441" w14:textId="77777777" w:rsidR="008B554C" w:rsidRDefault="002205CB">
            <w:pPr>
              <w:spacing w:after="0"/>
              <w:rPr>
                <w:lang w:eastAsia="zh-CN"/>
              </w:rPr>
            </w:pPr>
            <w:r>
              <w:t>N</w:t>
            </w:r>
          </w:p>
        </w:tc>
        <w:tc>
          <w:tcPr>
            <w:tcW w:w="3940" w:type="pct"/>
          </w:tcPr>
          <w:p w14:paraId="2C214BAE" w14:textId="77777777" w:rsidR="008B554C" w:rsidRDefault="002205CB">
            <w:pPr>
              <w:spacing w:after="0"/>
              <w:rPr>
                <w:lang w:eastAsia="zh-CN"/>
              </w:rPr>
            </w:pPr>
            <w:r>
              <w:t>We think the mean and the variance are enough for the Rel-17 A-GNSS integrity</w:t>
            </w:r>
          </w:p>
        </w:tc>
      </w:tr>
      <w:tr w:rsidR="008B554C" w14:paraId="0B2A50EE" w14:textId="77777777" w:rsidTr="006158F2">
        <w:tc>
          <w:tcPr>
            <w:tcW w:w="540" w:type="pct"/>
          </w:tcPr>
          <w:p w14:paraId="6B0CAC9F" w14:textId="77777777" w:rsidR="008B554C" w:rsidRDefault="002205CB">
            <w:pPr>
              <w:spacing w:after="0"/>
              <w:rPr>
                <w:lang w:eastAsia="zh-CN"/>
              </w:rPr>
            </w:pPr>
            <w:r>
              <w:rPr>
                <w:lang w:eastAsia="zh-CN"/>
              </w:rPr>
              <w:t>Apple</w:t>
            </w:r>
          </w:p>
        </w:tc>
        <w:tc>
          <w:tcPr>
            <w:tcW w:w="263" w:type="pct"/>
          </w:tcPr>
          <w:p w14:paraId="60474579" w14:textId="77777777" w:rsidR="008B554C" w:rsidRDefault="008B554C">
            <w:pPr>
              <w:spacing w:after="0"/>
              <w:rPr>
                <w:lang w:eastAsia="zh-CN"/>
              </w:rPr>
            </w:pPr>
          </w:p>
        </w:tc>
        <w:tc>
          <w:tcPr>
            <w:tcW w:w="256" w:type="pct"/>
          </w:tcPr>
          <w:p w14:paraId="29411A96" w14:textId="77777777" w:rsidR="008B554C" w:rsidRDefault="002205CB">
            <w:pPr>
              <w:spacing w:after="0"/>
              <w:rPr>
                <w:lang w:eastAsia="zh-CN"/>
              </w:rPr>
            </w:pPr>
            <w:r>
              <w:rPr>
                <w:lang w:eastAsia="zh-CN"/>
              </w:rPr>
              <w:t>N</w:t>
            </w:r>
          </w:p>
        </w:tc>
        <w:tc>
          <w:tcPr>
            <w:tcW w:w="3940" w:type="pct"/>
          </w:tcPr>
          <w:p w14:paraId="41A5A7FC" w14:textId="77777777" w:rsidR="008B554C" w:rsidRDefault="002205CB">
            <w:pPr>
              <w:spacing w:after="0"/>
              <w:rPr>
                <w:lang w:eastAsia="zh-CN"/>
              </w:rPr>
            </w:pPr>
            <w:r>
              <w:rPr>
                <w:lang w:eastAsia="zh-CN"/>
              </w:rPr>
              <w:t>No need for overoptimization</w:t>
            </w:r>
          </w:p>
        </w:tc>
      </w:tr>
      <w:tr w:rsidR="008B554C" w14:paraId="42C3E1E2" w14:textId="77777777" w:rsidTr="006158F2">
        <w:tc>
          <w:tcPr>
            <w:tcW w:w="540" w:type="pct"/>
          </w:tcPr>
          <w:p w14:paraId="716F80E4" w14:textId="77777777" w:rsidR="008B554C" w:rsidRDefault="002205CB">
            <w:pPr>
              <w:spacing w:after="0"/>
              <w:rPr>
                <w:lang w:eastAsia="zh-CN"/>
              </w:rPr>
            </w:pPr>
            <w:r>
              <w:rPr>
                <w:rFonts w:hint="eastAsia"/>
                <w:lang w:eastAsia="zh-CN"/>
              </w:rPr>
              <w:t>O</w:t>
            </w:r>
            <w:r>
              <w:rPr>
                <w:lang w:eastAsia="zh-CN"/>
              </w:rPr>
              <w:t>PPO</w:t>
            </w:r>
          </w:p>
        </w:tc>
        <w:tc>
          <w:tcPr>
            <w:tcW w:w="263" w:type="pct"/>
          </w:tcPr>
          <w:p w14:paraId="5DB0A123" w14:textId="77777777" w:rsidR="008B554C" w:rsidRDefault="008B554C">
            <w:pPr>
              <w:spacing w:after="0"/>
              <w:rPr>
                <w:lang w:eastAsia="zh-CN"/>
              </w:rPr>
            </w:pPr>
          </w:p>
        </w:tc>
        <w:tc>
          <w:tcPr>
            <w:tcW w:w="256" w:type="pct"/>
          </w:tcPr>
          <w:p w14:paraId="5C22B4B9" w14:textId="77777777" w:rsidR="008B554C" w:rsidRDefault="002205CB">
            <w:pPr>
              <w:spacing w:after="0"/>
              <w:rPr>
                <w:lang w:eastAsia="zh-CN"/>
              </w:rPr>
            </w:pPr>
            <w:r>
              <w:rPr>
                <w:rFonts w:hint="eastAsia"/>
                <w:lang w:eastAsia="zh-CN"/>
              </w:rPr>
              <w:t>N</w:t>
            </w:r>
          </w:p>
        </w:tc>
        <w:tc>
          <w:tcPr>
            <w:tcW w:w="3940" w:type="pct"/>
          </w:tcPr>
          <w:p w14:paraId="3A7C0475" w14:textId="77777777" w:rsidR="008B554C" w:rsidRDefault="002205CB">
            <w:pPr>
              <w:spacing w:after="0"/>
              <w:rPr>
                <w:lang w:eastAsia="zh-CN"/>
              </w:rPr>
            </w:pPr>
            <w:r>
              <w:rPr>
                <w:lang w:eastAsia="zh-CN"/>
              </w:rPr>
              <w:t>The mean and the variance are sufficient.</w:t>
            </w:r>
          </w:p>
        </w:tc>
      </w:tr>
      <w:tr w:rsidR="008B554C" w14:paraId="01ACADF6" w14:textId="77777777" w:rsidTr="006158F2">
        <w:tc>
          <w:tcPr>
            <w:tcW w:w="540" w:type="pct"/>
          </w:tcPr>
          <w:p w14:paraId="6FBD6BB9" w14:textId="77777777" w:rsidR="008B554C" w:rsidRDefault="002205CB">
            <w:pPr>
              <w:spacing w:after="0"/>
              <w:rPr>
                <w:lang w:eastAsia="zh-CN"/>
              </w:rPr>
            </w:pPr>
            <w:r>
              <w:rPr>
                <w:rFonts w:hint="eastAsia"/>
                <w:lang w:eastAsia="zh-CN"/>
              </w:rPr>
              <w:t>X</w:t>
            </w:r>
            <w:r>
              <w:rPr>
                <w:lang w:eastAsia="zh-CN"/>
              </w:rPr>
              <w:t>iaomi</w:t>
            </w:r>
          </w:p>
        </w:tc>
        <w:tc>
          <w:tcPr>
            <w:tcW w:w="263" w:type="pct"/>
          </w:tcPr>
          <w:p w14:paraId="50DA8321" w14:textId="77777777" w:rsidR="008B554C" w:rsidRDefault="008B554C">
            <w:pPr>
              <w:spacing w:after="0"/>
              <w:rPr>
                <w:lang w:eastAsia="zh-CN"/>
              </w:rPr>
            </w:pPr>
          </w:p>
        </w:tc>
        <w:tc>
          <w:tcPr>
            <w:tcW w:w="256" w:type="pct"/>
          </w:tcPr>
          <w:p w14:paraId="69E56A9E" w14:textId="77777777" w:rsidR="008B554C" w:rsidRDefault="002205CB">
            <w:pPr>
              <w:spacing w:after="0"/>
              <w:rPr>
                <w:lang w:eastAsia="zh-CN"/>
              </w:rPr>
            </w:pPr>
            <w:r>
              <w:rPr>
                <w:rFonts w:hint="eastAsia"/>
                <w:lang w:eastAsia="zh-CN"/>
              </w:rPr>
              <w:t>N</w:t>
            </w:r>
          </w:p>
        </w:tc>
        <w:tc>
          <w:tcPr>
            <w:tcW w:w="3940" w:type="pct"/>
          </w:tcPr>
          <w:p w14:paraId="2138233D" w14:textId="77777777" w:rsidR="008B554C" w:rsidRDefault="002205CB">
            <w:pPr>
              <w:spacing w:after="0"/>
              <w:rPr>
                <w:lang w:eastAsia="zh-CN"/>
              </w:rPr>
            </w:pPr>
            <w:r>
              <w:rPr>
                <w:lang w:eastAsia="zh-CN"/>
              </w:rPr>
              <w:t>We think mean and the variance are sufficient in Rl-17.</w:t>
            </w:r>
          </w:p>
        </w:tc>
      </w:tr>
      <w:tr w:rsidR="008B554C" w14:paraId="6E0FF13B" w14:textId="77777777" w:rsidTr="006158F2">
        <w:tc>
          <w:tcPr>
            <w:tcW w:w="540" w:type="pct"/>
          </w:tcPr>
          <w:p w14:paraId="589A5ED4" w14:textId="77777777" w:rsidR="008B554C" w:rsidRDefault="002205CB">
            <w:pPr>
              <w:spacing w:after="0"/>
              <w:rPr>
                <w:lang w:eastAsia="zh-CN"/>
              </w:rPr>
            </w:pPr>
            <w:r>
              <w:rPr>
                <w:lang w:eastAsia="zh-CN"/>
              </w:rPr>
              <w:t>vivo</w:t>
            </w:r>
          </w:p>
        </w:tc>
        <w:tc>
          <w:tcPr>
            <w:tcW w:w="263" w:type="pct"/>
          </w:tcPr>
          <w:p w14:paraId="3534C828" w14:textId="77777777" w:rsidR="008B554C" w:rsidRDefault="008B554C">
            <w:pPr>
              <w:spacing w:after="0"/>
              <w:rPr>
                <w:lang w:eastAsia="zh-CN"/>
              </w:rPr>
            </w:pPr>
          </w:p>
        </w:tc>
        <w:tc>
          <w:tcPr>
            <w:tcW w:w="256" w:type="pct"/>
          </w:tcPr>
          <w:p w14:paraId="44EF688B" w14:textId="77777777" w:rsidR="008B554C" w:rsidRDefault="002205CB">
            <w:pPr>
              <w:spacing w:after="0"/>
              <w:rPr>
                <w:lang w:eastAsia="zh-CN"/>
              </w:rPr>
            </w:pPr>
            <w:r>
              <w:rPr>
                <w:lang w:eastAsia="zh-CN"/>
              </w:rPr>
              <w:t>N</w:t>
            </w:r>
          </w:p>
        </w:tc>
        <w:tc>
          <w:tcPr>
            <w:tcW w:w="3940" w:type="pct"/>
          </w:tcPr>
          <w:p w14:paraId="2F8A774F" w14:textId="77777777" w:rsidR="008B554C" w:rsidRDefault="002205CB">
            <w:pPr>
              <w:spacing w:after="0"/>
              <w:rPr>
                <w:lang w:eastAsia="zh-CN"/>
              </w:rPr>
            </w:pPr>
            <w:r>
              <w:t>We think the mean and the variance are enough for the Rel-17 A-GNSS integrity</w:t>
            </w:r>
            <w:r>
              <w:rPr>
                <w:lang w:eastAsia="zh-CN"/>
              </w:rPr>
              <w:t>.</w:t>
            </w:r>
          </w:p>
        </w:tc>
      </w:tr>
      <w:tr w:rsidR="008B554C" w14:paraId="081942F4" w14:textId="77777777" w:rsidTr="006158F2">
        <w:tc>
          <w:tcPr>
            <w:tcW w:w="540" w:type="pct"/>
          </w:tcPr>
          <w:p w14:paraId="74A654F9" w14:textId="77777777" w:rsidR="008B554C" w:rsidRDefault="002205CB">
            <w:pPr>
              <w:spacing w:after="0"/>
              <w:rPr>
                <w:lang w:val="en-US" w:eastAsia="zh-CN"/>
              </w:rPr>
            </w:pPr>
            <w:r>
              <w:rPr>
                <w:rFonts w:hint="eastAsia"/>
                <w:lang w:val="en-US" w:eastAsia="zh-CN"/>
              </w:rPr>
              <w:t>ZTE</w:t>
            </w:r>
          </w:p>
        </w:tc>
        <w:tc>
          <w:tcPr>
            <w:tcW w:w="263" w:type="pct"/>
          </w:tcPr>
          <w:p w14:paraId="2C16CE11" w14:textId="77777777" w:rsidR="008B554C" w:rsidRDefault="008B554C">
            <w:pPr>
              <w:spacing w:after="0"/>
              <w:rPr>
                <w:lang w:eastAsia="zh-CN"/>
              </w:rPr>
            </w:pPr>
          </w:p>
        </w:tc>
        <w:tc>
          <w:tcPr>
            <w:tcW w:w="256" w:type="pct"/>
          </w:tcPr>
          <w:p w14:paraId="01EC3487" w14:textId="77777777" w:rsidR="008B554C" w:rsidRDefault="002205CB">
            <w:pPr>
              <w:spacing w:after="0"/>
              <w:rPr>
                <w:lang w:val="en-US" w:eastAsia="zh-CN"/>
              </w:rPr>
            </w:pPr>
            <w:r>
              <w:rPr>
                <w:rFonts w:hint="eastAsia"/>
                <w:lang w:val="en-US" w:eastAsia="zh-CN"/>
              </w:rPr>
              <w:t>N</w:t>
            </w:r>
          </w:p>
        </w:tc>
        <w:tc>
          <w:tcPr>
            <w:tcW w:w="3940" w:type="pct"/>
          </w:tcPr>
          <w:p w14:paraId="5DA7C40E" w14:textId="77777777" w:rsidR="008B554C" w:rsidRDefault="002205CB">
            <w:pPr>
              <w:spacing w:after="0"/>
              <w:rPr>
                <w:lang w:val="en-US" w:eastAsia="zh-CN"/>
              </w:rPr>
            </w:pPr>
            <w:r>
              <w:rPr>
                <w:rFonts w:hint="eastAsia"/>
                <w:lang w:val="en-US" w:eastAsia="zh-CN"/>
              </w:rPr>
              <w:t>No strong view but we prefer to keep the feature simple</w:t>
            </w:r>
          </w:p>
        </w:tc>
      </w:tr>
      <w:tr w:rsidR="008B554C" w14:paraId="2F990FB5" w14:textId="77777777" w:rsidTr="006158F2">
        <w:tc>
          <w:tcPr>
            <w:tcW w:w="540" w:type="pct"/>
          </w:tcPr>
          <w:p w14:paraId="4C2A4A67" w14:textId="24163365" w:rsidR="008B554C" w:rsidRDefault="002A4796">
            <w:pPr>
              <w:spacing w:after="0"/>
              <w:rPr>
                <w:lang w:eastAsia="zh-CN"/>
              </w:rPr>
            </w:pPr>
            <w:r>
              <w:rPr>
                <w:lang w:eastAsia="zh-CN"/>
              </w:rPr>
              <w:t>Nokia</w:t>
            </w:r>
          </w:p>
        </w:tc>
        <w:tc>
          <w:tcPr>
            <w:tcW w:w="263" w:type="pct"/>
          </w:tcPr>
          <w:p w14:paraId="0D75415D" w14:textId="77777777" w:rsidR="008B554C" w:rsidRDefault="008B554C">
            <w:pPr>
              <w:spacing w:after="0"/>
              <w:rPr>
                <w:lang w:eastAsia="zh-CN"/>
              </w:rPr>
            </w:pPr>
          </w:p>
        </w:tc>
        <w:tc>
          <w:tcPr>
            <w:tcW w:w="256" w:type="pct"/>
          </w:tcPr>
          <w:p w14:paraId="66594E7F" w14:textId="02BE7D9D" w:rsidR="008B554C" w:rsidRDefault="002A4796">
            <w:pPr>
              <w:spacing w:after="0"/>
              <w:rPr>
                <w:lang w:eastAsia="zh-CN"/>
              </w:rPr>
            </w:pPr>
            <w:r>
              <w:rPr>
                <w:lang w:eastAsia="zh-CN"/>
              </w:rPr>
              <w:t>N</w:t>
            </w:r>
          </w:p>
        </w:tc>
        <w:tc>
          <w:tcPr>
            <w:tcW w:w="3940" w:type="pct"/>
          </w:tcPr>
          <w:p w14:paraId="0B254371" w14:textId="32F79DA2" w:rsidR="008B554C" w:rsidRDefault="002A4796">
            <w:pPr>
              <w:spacing w:after="0"/>
            </w:pPr>
            <w:r>
              <w:t>We prefer to keep it simple in Rel-17</w:t>
            </w:r>
          </w:p>
        </w:tc>
      </w:tr>
      <w:tr w:rsidR="006158F2" w14:paraId="489603F3" w14:textId="77777777" w:rsidTr="006158F2">
        <w:tc>
          <w:tcPr>
            <w:tcW w:w="540" w:type="pct"/>
          </w:tcPr>
          <w:p w14:paraId="67EF9AE7" w14:textId="42218264" w:rsidR="006158F2" w:rsidRDefault="006158F2" w:rsidP="006158F2">
            <w:pPr>
              <w:spacing w:after="0"/>
              <w:rPr>
                <w:lang w:eastAsia="zh-CN"/>
              </w:rPr>
            </w:pPr>
            <w:r>
              <w:rPr>
                <w:lang w:eastAsia="zh-CN"/>
              </w:rPr>
              <w:t>Ericsson</w:t>
            </w:r>
          </w:p>
        </w:tc>
        <w:tc>
          <w:tcPr>
            <w:tcW w:w="263" w:type="pct"/>
          </w:tcPr>
          <w:p w14:paraId="6E167871" w14:textId="1A94127E" w:rsidR="006158F2" w:rsidRDefault="006158F2" w:rsidP="006158F2">
            <w:pPr>
              <w:spacing w:after="0"/>
              <w:rPr>
                <w:lang w:eastAsia="zh-CN"/>
              </w:rPr>
            </w:pPr>
            <w:r>
              <w:rPr>
                <w:lang w:eastAsia="zh-CN"/>
              </w:rPr>
              <w:t>Y</w:t>
            </w:r>
          </w:p>
        </w:tc>
        <w:tc>
          <w:tcPr>
            <w:tcW w:w="256" w:type="pct"/>
          </w:tcPr>
          <w:p w14:paraId="6F176FCC" w14:textId="77777777" w:rsidR="006158F2" w:rsidRDefault="006158F2" w:rsidP="006158F2">
            <w:pPr>
              <w:spacing w:after="0"/>
              <w:rPr>
                <w:lang w:eastAsia="zh-CN"/>
              </w:rPr>
            </w:pPr>
          </w:p>
        </w:tc>
        <w:tc>
          <w:tcPr>
            <w:tcW w:w="3940" w:type="pct"/>
          </w:tcPr>
          <w:p w14:paraId="462C5006" w14:textId="77777777" w:rsidR="006158F2" w:rsidRDefault="006158F2" w:rsidP="006158F2">
            <w:pPr>
              <w:spacing w:after="0"/>
            </w:pPr>
            <w:r>
              <w:t xml:space="preserve">Cross-correlation is important to represent, especially since these errors can be compensating each other, meaning that a simple standard deviation would be not representing the errors accurately enough as it would provide a pessimistic view. This is well use of bandwidth. </w:t>
            </w:r>
          </w:p>
          <w:p w14:paraId="7128E2E9" w14:textId="2D06C4DB" w:rsidR="00443473" w:rsidRDefault="00443473" w:rsidP="006158F2">
            <w:pPr>
              <w:spacing w:after="0"/>
            </w:pPr>
            <w:r>
              <w:br/>
              <w:t xml:space="preserve">Reading the comments, there is one strong technical argument in </w:t>
            </w:r>
            <w:proofErr w:type="spellStart"/>
            <w:r>
              <w:t>favor</w:t>
            </w:r>
            <w:proofErr w:type="spellEnd"/>
            <w:r>
              <w:t xml:space="preserve"> of including the full covariance matrix, and no technical argument against. </w:t>
            </w:r>
            <w:r>
              <w:br/>
            </w:r>
            <w:r>
              <w:br/>
              <w:t xml:space="preserve">Question to Qualcomm – what is the “integrity principle of operation”? Why is it unclear what the UE shall do with the cross-correlation terms? The sufficiency of mean and std dev relies on an assumption of statistical independence between orbit and clock errors, which does not seem to be the case from experience.  </w:t>
            </w:r>
          </w:p>
        </w:tc>
      </w:tr>
    </w:tbl>
    <w:p w14:paraId="1DFC5B70" w14:textId="78CD8B29" w:rsidR="008B554C" w:rsidRDefault="008B554C">
      <w:pPr>
        <w:jc w:val="both"/>
      </w:pPr>
    </w:p>
    <w:p w14:paraId="1CD124F3" w14:textId="77777777" w:rsidR="00A131F7" w:rsidRPr="00DB1C6A" w:rsidRDefault="00A131F7" w:rsidP="00A131F7">
      <w:pPr>
        <w:jc w:val="both"/>
        <w:rPr>
          <w:b/>
          <w:bCs/>
          <w:highlight w:val="yellow"/>
          <w:u w:val="single"/>
        </w:rPr>
      </w:pPr>
      <w:r w:rsidRPr="00DB1C6A">
        <w:rPr>
          <w:b/>
          <w:bCs/>
          <w:highlight w:val="yellow"/>
          <w:u w:val="single"/>
        </w:rPr>
        <w:t>Moderator´s summary</w:t>
      </w:r>
    </w:p>
    <w:p w14:paraId="1E83337B" w14:textId="45186BB9" w:rsidR="00A131F7" w:rsidRDefault="00A131F7" w:rsidP="00A131F7">
      <w:pPr>
        <w:spacing w:after="0"/>
        <w:jc w:val="both"/>
        <w:rPr>
          <w:b/>
          <w:bCs/>
          <w:highlight w:val="yellow"/>
        </w:rPr>
      </w:pPr>
      <w:r>
        <w:rPr>
          <w:b/>
          <w:bCs/>
          <w:highlight w:val="yellow"/>
        </w:rPr>
        <w:t xml:space="preserve">Swift has provided more details on the need for the cross-covariance parameters. Still, the majority believes there is no need for any other terms beside mean and standard deviation for </w:t>
      </w:r>
      <w:proofErr w:type="spellStart"/>
      <w:r>
        <w:rPr>
          <w:b/>
          <w:bCs/>
          <w:highlight w:val="yellow"/>
        </w:rPr>
        <w:t>he</w:t>
      </w:r>
      <w:proofErr w:type="spellEnd"/>
      <w:r>
        <w:rPr>
          <w:b/>
          <w:bCs/>
          <w:highlight w:val="yellow"/>
        </w:rPr>
        <w:t xml:space="preserve"> purpose of GNSS integrity in Rel-17. </w:t>
      </w:r>
      <w:r>
        <w:rPr>
          <w:b/>
          <w:bCs/>
          <w:highlight w:val="yellow"/>
        </w:rPr>
        <w:lastRenderedPageBreak/>
        <w:t xml:space="preserve">Furthermore, Ericsson and Swift point out to technical reasons for which the cross-correlation term is important e.g. representation of errors based on mean and </w:t>
      </w:r>
      <w:proofErr w:type="spellStart"/>
      <w:r>
        <w:rPr>
          <w:b/>
          <w:bCs/>
          <w:highlight w:val="yellow"/>
        </w:rPr>
        <w:t>std</w:t>
      </w:r>
      <w:proofErr w:type="spellEnd"/>
      <w:r>
        <w:rPr>
          <w:b/>
          <w:bCs/>
          <w:highlight w:val="yellow"/>
        </w:rPr>
        <w:t xml:space="preserve"> alone is not sufficient as the assumption of statistical independence between orbit and clock errors is not the case in practice.</w:t>
      </w:r>
    </w:p>
    <w:p w14:paraId="2A5AA7D0" w14:textId="77777777" w:rsidR="00A131F7" w:rsidRPr="00210980" w:rsidRDefault="00A131F7" w:rsidP="00A131F7">
      <w:pPr>
        <w:spacing w:after="0"/>
        <w:jc w:val="both"/>
        <w:rPr>
          <w:b/>
          <w:bCs/>
          <w:highlight w:val="yellow"/>
        </w:rPr>
      </w:pPr>
    </w:p>
    <w:p w14:paraId="72E49DE4" w14:textId="5F63C8E7" w:rsidR="00A131F7" w:rsidRDefault="00A131F7" w:rsidP="00A131F7">
      <w:pPr>
        <w:spacing w:after="0"/>
        <w:jc w:val="both"/>
        <w:rPr>
          <w:b/>
          <w:bCs/>
          <w:highlight w:val="yellow"/>
        </w:rPr>
      </w:pPr>
      <w:r>
        <w:rPr>
          <w:b/>
          <w:bCs/>
          <w:highlight w:val="yellow"/>
        </w:rPr>
        <w:t xml:space="preserve">Proposal </w:t>
      </w:r>
      <w:r w:rsidR="00CC1D87">
        <w:rPr>
          <w:b/>
          <w:bCs/>
          <w:highlight w:val="yellow"/>
        </w:rPr>
        <w:t>4</w:t>
      </w:r>
      <w:r>
        <w:rPr>
          <w:b/>
          <w:bCs/>
          <w:highlight w:val="yellow"/>
        </w:rPr>
        <w:t>. Agree not to include cross-covariance terms for the Clock and Orbit integrity bounds.</w:t>
      </w:r>
    </w:p>
    <w:p w14:paraId="0060AC45" w14:textId="77777777" w:rsidR="00A131F7" w:rsidRDefault="00A131F7">
      <w:pPr>
        <w:jc w:val="both"/>
      </w:pPr>
    </w:p>
    <w:p w14:paraId="754C9281" w14:textId="77777777" w:rsidR="008B554C" w:rsidRDefault="002205CB">
      <w:pPr>
        <w:pStyle w:val="BodyText"/>
        <w:spacing w:after="240"/>
        <w:rPr>
          <w:b/>
          <w:bCs/>
          <w:lang w:eastAsia="zh-CN"/>
        </w:rPr>
      </w:pPr>
      <w:r>
        <w:rPr>
          <w:b/>
          <w:bCs/>
          <w:lang w:eastAsia="zh-CN"/>
        </w:rPr>
        <w:t>Q5: Do you agree that 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50"/>
        <w:gridCol w:w="538"/>
        <w:gridCol w:w="523"/>
        <w:gridCol w:w="7420"/>
      </w:tblGrid>
      <w:tr w:rsidR="008B554C" w14:paraId="231D3FB9" w14:textId="77777777" w:rsidTr="00BB28E7">
        <w:tc>
          <w:tcPr>
            <w:tcW w:w="590" w:type="pct"/>
            <w:shd w:val="clear" w:color="auto" w:fill="BFBFBF" w:themeFill="background1" w:themeFillShade="BF"/>
          </w:tcPr>
          <w:p w14:paraId="159D4F42" w14:textId="77777777" w:rsidR="008B554C" w:rsidRDefault="002205CB">
            <w:pPr>
              <w:spacing w:after="0"/>
              <w:rPr>
                <w:b/>
                <w:bCs/>
                <w:lang w:eastAsia="ja-JP"/>
              </w:rPr>
            </w:pPr>
            <w:r>
              <w:rPr>
                <w:b/>
                <w:bCs/>
                <w:lang w:eastAsia="ja-JP"/>
              </w:rPr>
              <w:t>Company</w:t>
            </w:r>
          </w:p>
        </w:tc>
        <w:tc>
          <w:tcPr>
            <w:tcW w:w="282" w:type="pct"/>
            <w:shd w:val="clear" w:color="auto" w:fill="BFBFBF" w:themeFill="background1" w:themeFillShade="BF"/>
          </w:tcPr>
          <w:p w14:paraId="4EF65C23" w14:textId="77777777" w:rsidR="008B554C" w:rsidRDefault="002205CB">
            <w:pPr>
              <w:spacing w:after="0"/>
              <w:jc w:val="center"/>
              <w:rPr>
                <w:b/>
                <w:bCs/>
                <w:strike/>
                <w:lang w:eastAsia="ja-JP"/>
              </w:rPr>
            </w:pPr>
            <w:r>
              <w:rPr>
                <w:b/>
                <w:bCs/>
                <w:strike/>
                <w:lang w:eastAsia="ja-JP"/>
              </w:rPr>
              <w:t>Yes</w:t>
            </w:r>
          </w:p>
        </w:tc>
        <w:tc>
          <w:tcPr>
            <w:tcW w:w="274" w:type="pct"/>
            <w:shd w:val="clear" w:color="auto" w:fill="BFBFBF" w:themeFill="background1" w:themeFillShade="BF"/>
          </w:tcPr>
          <w:p w14:paraId="5C39774A" w14:textId="77777777" w:rsidR="008B554C" w:rsidRDefault="002205CB">
            <w:pPr>
              <w:spacing w:after="0"/>
              <w:jc w:val="center"/>
              <w:rPr>
                <w:b/>
                <w:bCs/>
                <w:strike/>
                <w:lang w:eastAsia="ja-JP"/>
              </w:rPr>
            </w:pPr>
            <w:r>
              <w:rPr>
                <w:b/>
                <w:bCs/>
                <w:strike/>
                <w:lang w:eastAsia="ja-JP"/>
              </w:rPr>
              <w:t>No</w:t>
            </w:r>
          </w:p>
        </w:tc>
        <w:tc>
          <w:tcPr>
            <w:tcW w:w="3854" w:type="pct"/>
            <w:shd w:val="clear" w:color="auto" w:fill="BFBFBF" w:themeFill="background1" w:themeFillShade="BF"/>
          </w:tcPr>
          <w:p w14:paraId="23A24427" w14:textId="77777777" w:rsidR="008B554C" w:rsidRDefault="002205CB">
            <w:pPr>
              <w:spacing w:after="0"/>
              <w:jc w:val="center"/>
              <w:rPr>
                <w:b/>
                <w:bCs/>
                <w:lang w:eastAsia="ja-JP"/>
              </w:rPr>
            </w:pPr>
            <w:r>
              <w:rPr>
                <w:b/>
                <w:bCs/>
                <w:lang w:eastAsia="ja-JP"/>
              </w:rPr>
              <w:t>Comments</w:t>
            </w:r>
          </w:p>
        </w:tc>
      </w:tr>
      <w:tr w:rsidR="008B554C" w14:paraId="49B94FAA" w14:textId="77777777" w:rsidTr="00BB28E7">
        <w:tc>
          <w:tcPr>
            <w:tcW w:w="590" w:type="pct"/>
          </w:tcPr>
          <w:p w14:paraId="34224E7C" w14:textId="77777777" w:rsidR="008B554C" w:rsidRDefault="002205CB">
            <w:pPr>
              <w:spacing w:after="0"/>
              <w:rPr>
                <w:lang w:eastAsia="zh-CN"/>
              </w:rPr>
            </w:pPr>
            <w:r>
              <w:rPr>
                <w:lang w:eastAsia="zh-CN"/>
              </w:rPr>
              <w:t>ESA</w:t>
            </w:r>
          </w:p>
        </w:tc>
        <w:tc>
          <w:tcPr>
            <w:tcW w:w="282" w:type="pct"/>
          </w:tcPr>
          <w:p w14:paraId="2329C051" w14:textId="77777777" w:rsidR="008B554C" w:rsidRDefault="002205CB">
            <w:pPr>
              <w:spacing w:after="0"/>
              <w:rPr>
                <w:strike/>
                <w:lang w:eastAsia="zh-CN"/>
              </w:rPr>
            </w:pPr>
            <w:r>
              <w:rPr>
                <w:strike/>
                <w:lang w:eastAsia="zh-CN"/>
              </w:rPr>
              <w:t>Y</w:t>
            </w:r>
          </w:p>
        </w:tc>
        <w:tc>
          <w:tcPr>
            <w:tcW w:w="274" w:type="pct"/>
          </w:tcPr>
          <w:p w14:paraId="13C3B207" w14:textId="77777777" w:rsidR="008B554C" w:rsidRDefault="008B554C">
            <w:pPr>
              <w:spacing w:after="0"/>
              <w:rPr>
                <w:strike/>
                <w:lang w:eastAsia="zh-CN"/>
              </w:rPr>
            </w:pPr>
          </w:p>
        </w:tc>
        <w:tc>
          <w:tcPr>
            <w:tcW w:w="3854" w:type="pct"/>
          </w:tcPr>
          <w:p w14:paraId="55917EC6" w14:textId="77777777" w:rsidR="008B554C" w:rsidRDefault="002205CB">
            <w:pPr>
              <w:spacing w:after="0"/>
              <w:rPr>
                <w:lang w:eastAsia="zh-CN"/>
              </w:rPr>
            </w:pPr>
            <w:r>
              <w:rPr>
                <w:lang w:eastAsia="zh-CN"/>
              </w:rPr>
              <w:t>We would like to include these parameters in existing IEs in order to minimize the number of new IEs.</w:t>
            </w:r>
          </w:p>
        </w:tc>
      </w:tr>
      <w:tr w:rsidR="008B554C" w14:paraId="6B375D84" w14:textId="77777777" w:rsidTr="00BB28E7">
        <w:tc>
          <w:tcPr>
            <w:tcW w:w="590" w:type="pct"/>
          </w:tcPr>
          <w:p w14:paraId="65320F83" w14:textId="77777777" w:rsidR="008B554C" w:rsidRDefault="002205CB">
            <w:pPr>
              <w:spacing w:after="0"/>
              <w:rPr>
                <w:rFonts w:eastAsia="Malgun Gothic"/>
                <w:lang w:eastAsia="ko-KR"/>
              </w:rPr>
            </w:pPr>
            <w:r>
              <w:rPr>
                <w:rFonts w:eastAsia="Malgun Gothic"/>
                <w:lang w:eastAsia="ko-KR"/>
              </w:rPr>
              <w:t>Swift Navigation</w:t>
            </w:r>
          </w:p>
        </w:tc>
        <w:tc>
          <w:tcPr>
            <w:tcW w:w="282" w:type="pct"/>
          </w:tcPr>
          <w:p w14:paraId="4C89FDDD" w14:textId="77777777" w:rsidR="008B554C" w:rsidRDefault="008B554C">
            <w:pPr>
              <w:spacing w:after="0"/>
              <w:rPr>
                <w:rFonts w:eastAsia="Malgun Gothic"/>
                <w:strike/>
                <w:lang w:eastAsia="ko-KR"/>
              </w:rPr>
            </w:pPr>
          </w:p>
        </w:tc>
        <w:tc>
          <w:tcPr>
            <w:tcW w:w="274" w:type="pct"/>
          </w:tcPr>
          <w:p w14:paraId="64DCE8FD" w14:textId="77777777" w:rsidR="008B554C" w:rsidRDefault="008B554C">
            <w:pPr>
              <w:spacing w:after="0"/>
              <w:rPr>
                <w:strike/>
                <w:lang w:eastAsia="zh-CN"/>
              </w:rPr>
            </w:pPr>
          </w:p>
        </w:tc>
        <w:tc>
          <w:tcPr>
            <w:tcW w:w="3854" w:type="pct"/>
          </w:tcPr>
          <w:p w14:paraId="09E32CB9" w14:textId="77777777" w:rsidR="008B554C" w:rsidRDefault="002205CB">
            <w:pPr>
              <w:spacing w:after="0"/>
              <w:rPr>
                <w:lang w:eastAsia="zh-CN"/>
              </w:rPr>
            </w:pPr>
            <w:r>
              <w:rPr>
                <w:lang w:eastAsia="zh-CN"/>
              </w:rPr>
              <w:t>We’re unclear which option corresponds to Y or N, but regardless our preference is for a new IE because we think it is the most efficient method when including the full covariance. If, however, we decide to combine with the existing IEs, we agree with the option suggested by Qualcomm in R2-2201761 which is to duplicate the content but let the Network decide which IE to send it in.</w:t>
            </w:r>
          </w:p>
        </w:tc>
      </w:tr>
      <w:tr w:rsidR="008B554C" w14:paraId="4641C229" w14:textId="77777777" w:rsidTr="00BB28E7">
        <w:tc>
          <w:tcPr>
            <w:tcW w:w="590" w:type="pct"/>
          </w:tcPr>
          <w:p w14:paraId="460B868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43344FA4" w14:textId="77777777" w:rsidR="008B554C" w:rsidRDefault="008B554C">
            <w:pPr>
              <w:spacing w:after="0"/>
              <w:rPr>
                <w:rFonts w:eastAsia="DengXian"/>
                <w:strike/>
                <w:lang w:eastAsia="zh-CN"/>
              </w:rPr>
            </w:pPr>
          </w:p>
        </w:tc>
        <w:tc>
          <w:tcPr>
            <w:tcW w:w="274" w:type="pct"/>
          </w:tcPr>
          <w:p w14:paraId="48E030AD" w14:textId="77777777" w:rsidR="008B554C" w:rsidRDefault="002205CB">
            <w:pPr>
              <w:spacing w:after="0"/>
              <w:rPr>
                <w:rFonts w:eastAsia="DengXian"/>
                <w:strike/>
                <w:lang w:eastAsia="zh-CN"/>
              </w:rPr>
            </w:pPr>
            <w:r>
              <w:rPr>
                <w:rFonts w:eastAsia="DengXian" w:hint="eastAsia"/>
                <w:strike/>
                <w:lang w:eastAsia="zh-CN"/>
              </w:rPr>
              <w:t>Y</w:t>
            </w:r>
          </w:p>
        </w:tc>
        <w:tc>
          <w:tcPr>
            <w:tcW w:w="3854" w:type="pct"/>
          </w:tcPr>
          <w:p w14:paraId="5BB83E7A" w14:textId="77777777" w:rsidR="008B554C" w:rsidRDefault="002205CB">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8B554C" w14:paraId="3F50F996" w14:textId="77777777" w:rsidTr="00BB28E7">
        <w:tc>
          <w:tcPr>
            <w:tcW w:w="590" w:type="pct"/>
          </w:tcPr>
          <w:p w14:paraId="63C271B0" w14:textId="77777777" w:rsidR="008B554C" w:rsidRDefault="002205CB">
            <w:pPr>
              <w:spacing w:after="0"/>
              <w:rPr>
                <w:lang w:eastAsia="zh-CN"/>
              </w:rPr>
            </w:pPr>
            <w:r>
              <w:rPr>
                <w:lang w:eastAsia="zh-CN"/>
              </w:rPr>
              <w:t>Qualcomm</w:t>
            </w:r>
          </w:p>
        </w:tc>
        <w:tc>
          <w:tcPr>
            <w:tcW w:w="282" w:type="pct"/>
          </w:tcPr>
          <w:p w14:paraId="35906220" w14:textId="77777777" w:rsidR="008B554C" w:rsidRDefault="008B554C">
            <w:pPr>
              <w:spacing w:after="0"/>
              <w:rPr>
                <w:strike/>
                <w:lang w:eastAsia="zh-CN"/>
              </w:rPr>
            </w:pPr>
          </w:p>
        </w:tc>
        <w:tc>
          <w:tcPr>
            <w:tcW w:w="274" w:type="pct"/>
          </w:tcPr>
          <w:p w14:paraId="7F1142C2" w14:textId="77777777" w:rsidR="008B554C" w:rsidRDefault="008B554C">
            <w:pPr>
              <w:spacing w:after="0"/>
              <w:rPr>
                <w:strike/>
                <w:lang w:eastAsia="zh-CN"/>
              </w:rPr>
            </w:pPr>
          </w:p>
        </w:tc>
        <w:tc>
          <w:tcPr>
            <w:tcW w:w="3854" w:type="pct"/>
          </w:tcPr>
          <w:p w14:paraId="543B0436" w14:textId="77777777" w:rsidR="008B554C" w:rsidRDefault="002205CB">
            <w:pPr>
              <w:spacing w:after="0"/>
              <w:rPr>
                <w:lang w:eastAsia="zh-CN"/>
              </w:rPr>
            </w:pPr>
            <w:r>
              <w:rPr>
                <w:lang w:eastAsia="zh-CN"/>
              </w:rPr>
              <w:t>Existing IEs.</w:t>
            </w:r>
          </w:p>
          <w:p w14:paraId="771D6FA5" w14:textId="77777777" w:rsidR="008B554C" w:rsidRDefault="002205CB">
            <w:pPr>
              <w:spacing w:after="0"/>
              <w:rPr>
                <w:lang w:eastAsia="zh-CN"/>
              </w:rPr>
            </w:pPr>
            <w:r>
              <w:rPr>
                <w:lang w:eastAsia="zh-CN"/>
              </w:rPr>
              <w:t xml:space="preserve">Orbit error bounds should be included in the </w:t>
            </w:r>
            <w:r>
              <w:rPr>
                <w:i/>
              </w:rPr>
              <w:t>GNSS-SSR-</w:t>
            </w:r>
            <w:proofErr w:type="spellStart"/>
            <w:r>
              <w:rPr>
                <w:i/>
              </w:rPr>
              <w:t>OrbitCorrections</w:t>
            </w:r>
            <w:proofErr w:type="spellEnd"/>
            <w:r>
              <w:rPr>
                <w:i/>
              </w:rPr>
              <w:t xml:space="preserve"> </w:t>
            </w:r>
            <w:r>
              <w:rPr>
                <w:iCs/>
              </w:rPr>
              <w:t>and clock</w:t>
            </w:r>
            <w:r>
              <w:rPr>
                <w:lang w:eastAsia="zh-CN"/>
              </w:rPr>
              <w:t xml:space="preserve"> error bounds in </w:t>
            </w:r>
            <w:r>
              <w:rPr>
                <w:i/>
                <w:iCs/>
                <w:snapToGrid w:val="0"/>
              </w:rPr>
              <w:t>GNSS-SSR-</w:t>
            </w:r>
            <w:proofErr w:type="spellStart"/>
            <w:r>
              <w:rPr>
                <w:i/>
                <w:iCs/>
                <w:snapToGrid w:val="0"/>
              </w:rPr>
              <w:t>ClockCorrections</w:t>
            </w:r>
            <w:proofErr w:type="spellEnd"/>
            <w:r>
              <w:rPr>
                <w:snapToGrid w:val="0"/>
              </w:rPr>
              <w:t>.</w:t>
            </w:r>
          </w:p>
        </w:tc>
      </w:tr>
      <w:tr w:rsidR="008B554C" w14:paraId="1234A45D" w14:textId="77777777" w:rsidTr="00BB28E7">
        <w:tc>
          <w:tcPr>
            <w:tcW w:w="590" w:type="pct"/>
          </w:tcPr>
          <w:p w14:paraId="2083D805" w14:textId="77777777" w:rsidR="008B554C" w:rsidRDefault="002205CB">
            <w:pPr>
              <w:spacing w:after="0"/>
              <w:rPr>
                <w:lang w:eastAsia="zh-CN"/>
              </w:rPr>
            </w:pPr>
            <w:r>
              <w:t>CATT</w:t>
            </w:r>
          </w:p>
        </w:tc>
        <w:tc>
          <w:tcPr>
            <w:tcW w:w="282" w:type="pct"/>
          </w:tcPr>
          <w:p w14:paraId="7D02FA33" w14:textId="77777777" w:rsidR="008B554C" w:rsidRDefault="008B554C">
            <w:pPr>
              <w:spacing w:after="0"/>
              <w:rPr>
                <w:strike/>
                <w:lang w:eastAsia="zh-CN"/>
              </w:rPr>
            </w:pPr>
          </w:p>
        </w:tc>
        <w:tc>
          <w:tcPr>
            <w:tcW w:w="274" w:type="pct"/>
          </w:tcPr>
          <w:p w14:paraId="7645742E" w14:textId="77777777" w:rsidR="008B554C" w:rsidRDefault="002205CB">
            <w:pPr>
              <w:spacing w:after="0"/>
              <w:rPr>
                <w:strike/>
                <w:lang w:eastAsia="zh-CN"/>
              </w:rPr>
            </w:pPr>
            <w:r>
              <w:t>N</w:t>
            </w:r>
          </w:p>
        </w:tc>
        <w:tc>
          <w:tcPr>
            <w:tcW w:w="3854" w:type="pct"/>
          </w:tcPr>
          <w:p w14:paraId="6186FA13" w14:textId="77777777" w:rsidR="008B554C" w:rsidRDefault="002205CB">
            <w:pPr>
              <w:spacing w:after="0"/>
              <w:rPr>
                <w:lang w:eastAsia="zh-CN"/>
              </w:rPr>
            </w:pPr>
            <w:r>
              <w:t>Including the integrity bounds in the existing corresponding GNSS IEs can avoid additional complex</w:t>
            </w:r>
          </w:p>
        </w:tc>
      </w:tr>
      <w:tr w:rsidR="008B554C" w14:paraId="19326B3D" w14:textId="77777777" w:rsidTr="00BB28E7">
        <w:tc>
          <w:tcPr>
            <w:tcW w:w="590" w:type="pct"/>
          </w:tcPr>
          <w:p w14:paraId="08924820" w14:textId="77777777" w:rsidR="008B554C" w:rsidRDefault="002205CB">
            <w:pPr>
              <w:spacing w:after="0"/>
              <w:rPr>
                <w:lang w:eastAsia="zh-CN"/>
              </w:rPr>
            </w:pPr>
            <w:r>
              <w:rPr>
                <w:lang w:eastAsia="zh-CN"/>
              </w:rPr>
              <w:t>Apple</w:t>
            </w:r>
          </w:p>
        </w:tc>
        <w:tc>
          <w:tcPr>
            <w:tcW w:w="282" w:type="pct"/>
          </w:tcPr>
          <w:p w14:paraId="6EE599E9" w14:textId="77777777" w:rsidR="008B554C" w:rsidRDefault="008B554C">
            <w:pPr>
              <w:spacing w:after="0"/>
              <w:rPr>
                <w:strike/>
                <w:lang w:eastAsia="zh-CN"/>
              </w:rPr>
            </w:pPr>
          </w:p>
        </w:tc>
        <w:tc>
          <w:tcPr>
            <w:tcW w:w="274" w:type="pct"/>
          </w:tcPr>
          <w:p w14:paraId="794E78E0" w14:textId="77777777" w:rsidR="008B554C" w:rsidRDefault="002205CB">
            <w:pPr>
              <w:spacing w:after="0"/>
              <w:rPr>
                <w:strike/>
                <w:lang w:eastAsia="zh-CN"/>
              </w:rPr>
            </w:pPr>
            <w:r>
              <w:rPr>
                <w:strike/>
                <w:lang w:eastAsia="zh-CN"/>
              </w:rPr>
              <w:t>N</w:t>
            </w:r>
          </w:p>
        </w:tc>
        <w:tc>
          <w:tcPr>
            <w:tcW w:w="3854" w:type="pct"/>
          </w:tcPr>
          <w:p w14:paraId="528025AE" w14:textId="77777777" w:rsidR="008B554C" w:rsidRDefault="002205CB">
            <w:pPr>
              <w:spacing w:after="0"/>
              <w:rPr>
                <w:lang w:eastAsia="zh-CN"/>
              </w:rPr>
            </w:pPr>
            <w:r>
              <w:rPr>
                <w:lang w:eastAsia="zh-CN"/>
              </w:rPr>
              <w:t>Existing IEs</w:t>
            </w:r>
          </w:p>
        </w:tc>
      </w:tr>
      <w:tr w:rsidR="008B554C" w14:paraId="2E329293" w14:textId="77777777" w:rsidTr="00BB28E7">
        <w:tc>
          <w:tcPr>
            <w:tcW w:w="590" w:type="pct"/>
          </w:tcPr>
          <w:p w14:paraId="3E48D3A2" w14:textId="77777777" w:rsidR="008B554C" w:rsidRDefault="002205CB">
            <w:pPr>
              <w:spacing w:after="0"/>
              <w:rPr>
                <w:lang w:eastAsia="zh-CN"/>
              </w:rPr>
            </w:pPr>
            <w:r>
              <w:rPr>
                <w:rFonts w:hint="eastAsia"/>
                <w:lang w:eastAsia="zh-CN"/>
              </w:rPr>
              <w:t>O</w:t>
            </w:r>
            <w:r>
              <w:rPr>
                <w:lang w:eastAsia="zh-CN"/>
              </w:rPr>
              <w:t>PPO</w:t>
            </w:r>
          </w:p>
        </w:tc>
        <w:tc>
          <w:tcPr>
            <w:tcW w:w="282" w:type="pct"/>
          </w:tcPr>
          <w:p w14:paraId="0AEBCAD7" w14:textId="77777777" w:rsidR="008B554C" w:rsidRDefault="008B554C">
            <w:pPr>
              <w:spacing w:after="0"/>
              <w:rPr>
                <w:strike/>
                <w:lang w:eastAsia="zh-CN"/>
              </w:rPr>
            </w:pPr>
          </w:p>
        </w:tc>
        <w:tc>
          <w:tcPr>
            <w:tcW w:w="274" w:type="pct"/>
          </w:tcPr>
          <w:p w14:paraId="12D15D8B" w14:textId="77777777" w:rsidR="008B554C" w:rsidRDefault="008B554C">
            <w:pPr>
              <w:spacing w:after="0"/>
              <w:rPr>
                <w:strike/>
                <w:lang w:eastAsia="zh-CN"/>
              </w:rPr>
            </w:pPr>
          </w:p>
        </w:tc>
        <w:tc>
          <w:tcPr>
            <w:tcW w:w="3854" w:type="pct"/>
          </w:tcPr>
          <w:p w14:paraId="04FE6342" w14:textId="77777777" w:rsidR="008B554C" w:rsidRDefault="002205CB">
            <w:pPr>
              <w:spacing w:after="0"/>
              <w:rPr>
                <w:lang w:eastAsia="zh-CN"/>
              </w:rPr>
            </w:pPr>
            <w:r>
              <w:rPr>
                <w:rFonts w:hint="eastAsia"/>
                <w:lang w:eastAsia="zh-CN"/>
              </w:rPr>
              <w:t>E</w:t>
            </w:r>
            <w:r>
              <w:rPr>
                <w:lang w:eastAsia="zh-CN"/>
              </w:rPr>
              <w:t>xisting IE is preferred</w:t>
            </w:r>
          </w:p>
        </w:tc>
      </w:tr>
      <w:tr w:rsidR="008B554C" w14:paraId="17976641" w14:textId="77777777" w:rsidTr="00BB28E7">
        <w:tc>
          <w:tcPr>
            <w:tcW w:w="590" w:type="pct"/>
          </w:tcPr>
          <w:p w14:paraId="652DE2B3" w14:textId="77777777" w:rsidR="008B554C" w:rsidRDefault="002205CB">
            <w:pPr>
              <w:spacing w:after="0"/>
              <w:rPr>
                <w:lang w:eastAsia="zh-CN"/>
              </w:rPr>
            </w:pPr>
            <w:r>
              <w:rPr>
                <w:rFonts w:hint="eastAsia"/>
                <w:lang w:eastAsia="zh-CN"/>
              </w:rPr>
              <w:t>X</w:t>
            </w:r>
            <w:r>
              <w:rPr>
                <w:lang w:eastAsia="zh-CN"/>
              </w:rPr>
              <w:t>iaomi</w:t>
            </w:r>
          </w:p>
        </w:tc>
        <w:tc>
          <w:tcPr>
            <w:tcW w:w="282" w:type="pct"/>
          </w:tcPr>
          <w:p w14:paraId="2C5EC9F1" w14:textId="77777777" w:rsidR="008B554C" w:rsidRDefault="008B554C">
            <w:pPr>
              <w:spacing w:after="0"/>
              <w:rPr>
                <w:strike/>
                <w:lang w:eastAsia="zh-CN"/>
              </w:rPr>
            </w:pPr>
          </w:p>
        </w:tc>
        <w:tc>
          <w:tcPr>
            <w:tcW w:w="274" w:type="pct"/>
          </w:tcPr>
          <w:p w14:paraId="4B75DF04" w14:textId="77777777" w:rsidR="008B554C" w:rsidRDefault="008B554C">
            <w:pPr>
              <w:spacing w:after="0"/>
              <w:rPr>
                <w:strike/>
                <w:lang w:eastAsia="zh-CN"/>
              </w:rPr>
            </w:pPr>
          </w:p>
        </w:tc>
        <w:tc>
          <w:tcPr>
            <w:tcW w:w="3854" w:type="pct"/>
          </w:tcPr>
          <w:p w14:paraId="03F98CB3" w14:textId="77777777" w:rsidR="008B554C" w:rsidRDefault="002205CB">
            <w:pPr>
              <w:spacing w:after="0"/>
              <w:rPr>
                <w:lang w:eastAsia="zh-CN"/>
              </w:rPr>
            </w:pPr>
            <w:r>
              <w:rPr>
                <w:rFonts w:hint="eastAsia"/>
                <w:lang w:eastAsia="zh-CN"/>
              </w:rPr>
              <w:t>E</w:t>
            </w:r>
            <w:r>
              <w:rPr>
                <w:lang w:eastAsia="zh-CN"/>
              </w:rPr>
              <w:t>xisting IEs.</w:t>
            </w:r>
          </w:p>
        </w:tc>
      </w:tr>
      <w:tr w:rsidR="008B554C" w14:paraId="397FF3D4" w14:textId="77777777" w:rsidTr="00BB28E7">
        <w:tc>
          <w:tcPr>
            <w:tcW w:w="590" w:type="pct"/>
          </w:tcPr>
          <w:p w14:paraId="263A7A12" w14:textId="77777777" w:rsidR="008B554C" w:rsidRDefault="002205CB">
            <w:pPr>
              <w:spacing w:after="0"/>
              <w:rPr>
                <w:lang w:eastAsia="zh-CN"/>
              </w:rPr>
            </w:pPr>
            <w:r>
              <w:rPr>
                <w:lang w:eastAsia="zh-CN"/>
              </w:rPr>
              <w:t>vivo</w:t>
            </w:r>
          </w:p>
        </w:tc>
        <w:tc>
          <w:tcPr>
            <w:tcW w:w="282" w:type="pct"/>
          </w:tcPr>
          <w:p w14:paraId="2C69CFB2" w14:textId="77777777" w:rsidR="008B554C" w:rsidRDefault="008B554C">
            <w:pPr>
              <w:spacing w:after="0"/>
              <w:rPr>
                <w:strike/>
                <w:lang w:eastAsia="zh-CN"/>
              </w:rPr>
            </w:pPr>
          </w:p>
        </w:tc>
        <w:tc>
          <w:tcPr>
            <w:tcW w:w="274" w:type="pct"/>
          </w:tcPr>
          <w:p w14:paraId="72519A41" w14:textId="77777777" w:rsidR="008B554C" w:rsidRDefault="008B554C">
            <w:pPr>
              <w:spacing w:after="0"/>
              <w:rPr>
                <w:strike/>
                <w:lang w:eastAsia="zh-CN"/>
              </w:rPr>
            </w:pPr>
          </w:p>
        </w:tc>
        <w:tc>
          <w:tcPr>
            <w:tcW w:w="3854" w:type="pct"/>
          </w:tcPr>
          <w:p w14:paraId="3F97B177" w14:textId="77777777" w:rsidR="008B554C" w:rsidRDefault="002205CB">
            <w:pPr>
              <w:spacing w:after="0"/>
              <w:rPr>
                <w:lang w:eastAsia="zh-CN"/>
              </w:rPr>
            </w:pPr>
            <w:r>
              <w:rPr>
                <w:rFonts w:hint="eastAsia"/>
                <w:lang w:eastAsia="zh-CN"/>
              </w:rPr>
              <w:t>E</w:t>
            </w:r>
            <w:r>
              <w:rPr>
                <w:lang w:eastAsia="zh-CN"/>
              </w:rPr>
              <w:t>xisting IEs.</w:t>
            </w:r>
          </w:p>
        </w:tc>
      </w:tr>
      <w:tr w:rsidR="008B554C" w14:paraId="4E873F5A" w14:textId="77777777" w:rsidTr="00BB28E7">
        <w:tc>
          <w:tcPr>
            <w:tcW w:w="590" w:type="pct"/>
          </w:tcPr>
          <w:p w14:paraId="7CB9DE6F" w14:textId="77777777" w:rsidR="008B554C" w:rsidRDefault="002205CB">
            <w:pPr>
              <w:spacing w:after="0"/>
              <w:rPr>
                <w:lang w:val="en-US" w:eastAsia="zh-CN"/>
              </w:rPr>
            </w:pPr>
            <w:r>
              <w:rPr>
                <w:rFonts w:hint="eastAsia"/>
                <w:lang w:val="en-US" w:eastAsia="zh-CN"/>
              </w:rPr>
              <w:t>ZTE</w:t>
            </w:r>
          </w:p>
        </w:tc>
        <w:tc>
          <w:tcPr>
            <w:tcW w:w="282" w:type="pct"/>
          </w:tcPr>
          <w:p w14:paraId="0197410A" w14:textId="77777777" w:rsidR="008B554C" w:rsidRDefault="008B554C">
            <w:pPr>
              <w:spacing w:after="0"/>
              <w:rPr>
                <w:strike/>
                <w:lang w:eastAsia="zh-CN"/>
              </w:rPr>
            </w:pPr>
          </w:p>
        </w:tc>
        <w:tc>
          <w:tcPr>
            <w:tcW w:w="274" w:type="pct"/>
          </w:tcPr>
          <w:p w14:paraId="22A6C1B9" w14:textId="77777777" w:rsidR="008B554C" w:rsidRDefault="008B554C">
            <w:pPr>
              <w:spacing w:after="0"/>
              <w:rPr>
                <w:strike/>
                <w:lang w:eastAsia="zh-CN"/>
              </w:rPr>
            </w:pPr>
          </w:p>
        </w:tc>
        <w:tc>
          <w:tcPr>
            <w:tcW w:w="3854" w:type="pct"/>
          </w:tcPr>
          <w:p w14:paraId="7262ACAC" w14:textId="77777777" w:rsidR="008B554C" w:rsidRDefault="002205CB">
            <w:pPr>
              <w:spacing w:after="0"/>
              <w:rPr>
                <w:lang w:val="en-US" w:eastAsia="zh-CN"/>
              </w:rPr>
            </w:pPr>
            <w:r>
              <w:rPr>
                <w:rFonts w:hint="eastAsia"/>
                <w:lang w:val="en-US" w:eastAsia="zh-CN"/>
              </w:rPr>
              <w:t>Existing IEs since they already present the similar function</w:t>
            </w:r>
          </w:p>
        </w:tc>
      </w:tr>
      <w:tr w:rsidR="00BB28E7" w14:paraId="5D5893A8" w14:textId="77777777" w:rsidTr="00BB28E7">
        <w:tc>
          <w:tcPr>
            <w:tcW w:w="590" w:type="pct"/>
          </w:tcPr>
          <w:p w14:paraId="3596417A" w14:textId="6BAAD15E" w:rsidR="00BB28E7" w:rsidRDefault="00BB28E7" w:rsidP="00BB28E7">
            <w:pPr>
              <w:spacing w:after="0"/>
              <w:rPr>
                <w:lang w:eastAsia="zh-CN"/>
              </w:rPr>
            </w:pPr>
            <w:proofErr w:type="spellStart"/>
            <w:r>
              <w:rPr>
                <w:lang w:eastAsia="zh-CN"/>
              </w:rPr>
              <w:t>InterDigital</w:t>
            </w:r>
            <w:proofErr w:type="spellEnd"/>
          </w:p>
        </w:tc>
        <w:tc>
          <w:tcPr>
            <w:tcW w:w="282" w:type="pct"/>
          </w:tcPr>
          <w:p w14:paraId="605AC0BB" w14:textId="77777777" w:rsidR="00BB28E7" w:rsidRDefault="00BB28E7" w:rsidP="00BB28E7">
            <w:pPr>
              <w:spacing w:after="0"/>
              <w:rPr>
                <w:strike/>
                <w:lang w:eastAsia="zh-CN"/>
              </w:rPr>
            </w:pPr>
          </w:p>
        </w:tc>
        <w:tc>
          <w:tcPr>
            <w:tcW w:w="274" w:type="pct"/>
          </w:tcPr>
          <w:p w14:paraId="14A0B6DA" w14:textId="132EE2AF" w:rsidR="00BB28E7" w:rsidRDefault="00BB28E7" w:rsidP="00BB28E7">
            <w:pPr>
              <w:spacing w:after="0"/>
              <w:rPr>
                <w:strike/>
                <w:lang w:eastAsia="zh-CN"/>
              </w:rPr>
            </w:pPr>
            <w:r>
              <w:rPr>
                <w:strike/>
                <w:lang w:eastAsia="zh-CN"/>
              </w:rPr>
              <w:t>N</w:t>
            </w:r>
          </w:p>
        </w:tc>
        <w:tc>
          <w:tcPr>
            <w:tcW w:w="3854" w:type="pct"/>
          </w:tcPr>
          <w:p w14:paraId="749398C4" w14:textId="08BB1DD5" w:rsidR="00BB28E7" w:rsidRDefault="00BB28E7" w:rsidP="00BB28E7">
            <w:pPr>
              <w:spacing w:after="0"/>
              <w:rPr>
                <w:lang w:eastAsia="zh-CN"/>
              </w:rPr>
            </w:pPr>
            <w:r>
              <w:rPr>
                <w:lang w:eastAsia="zh-CN"/>
              </w:rPr>
              <w:t>Existing IEs</w:t>
            </w:r>
          </w:p>
        </w:tc>
      </w:tr>
      <w:tr w:rsidR="00BB28E7" w14:paraId="74638AC7" w14:textId="77777777" w:rsidTr="00BB28E7">
        <w:tc>
          <w:tcPr>
            <w:tcW w:w="590" w:type="pct"/>
          </w:tcPr>
          <w:p w14:paraId="21E86A64" w14:textId="778404E3" w:rsidR="00BB28E7" w:rsidRDefault="002A4796" w:rsidP="00BB28E7">
            <w:pPr>
              <w:spacing w:after="0"/>
              <w:rPr>
                <w:lang w:eastAsia="zh-CN"/>
              </w:rPr>
            </w:pPr>
            <w:r>
              <w:rPr>
                <w:lang w:eastAsia="zh-CN"/>
              </w:rPr>
              <w:t>Nokia</w:t>
            </w:r>
          </w:p>
        </w:tc>
        <w:tc>
          <w:tcPr>
            <w:tcW w:w="282" w:type="pct"/>
          </w:tcPr>
          <w:p w14:paraId="6C464BBA" w14:textId="77777777" w:rsidR="00BB28E7" w:rsidRDefault="00BB28E7" w:rsidP="00BB28E7">
            <w:pPr>
              <w:spacing w:after="0"/>
              <w:rPr>
                <w:strike/>
                <w:lang w:eastAsia="zh-CN"/>
              </w:rPr>
            </w:pPr>
          </w:p>
        </w:tc>
        <w:tc>
          <w:tcPr>
            <w:tcW w:w="274" w:type="pct"/>
          </w:tcPr>
          <w:p w14:paraId="5FD410C2" w14:textId="1EBC687C" w:rsidR="00BB28E7" w:rsidRPr="002A4796" w:rsidRDefault="002A4796" w:rsidP="00BB28E7">
            <w:pPr>
              <w:spacing w:after="0"/>
              <w:rPr>
                <w:lang w:eastAsia="zh-CN"/>
              </w:rPr>
            </w:pPr>
            <w:r w:rsidRPr="002A4796">
              <w:rPr>
                <w:lang w:eastAsia="zh-CN"/>
              </w:rPr>
              <w:t>N</w:t>
            </w:r>
          </w:p>
        </w:tc>
        <w:tc>
          <w:tcPr>
            <w:tcW w:w="3854" w:type="pct"/>
          </w:tcPr>
          <w:p w14:paraId="6593DBC9" w14:textId="0AB38EE2" w:rsidR="00BB28E7" w:rsidRDefault="002A4796" w:rsidP="00BB28E7">
            <w:pPr>
              <w:spacing w:after="0"/>
              <w:rPr>
                <w:lang w:eastAsia="zh-CN"/>
              </w:rPr>
            </w:pPr>
            <w:r>
              <w:rPr>
                <w:lang w:eastAsia="zh-CN"/>
              </w:rPr>
              <w:t xml:space="preserve">Existing IEs is preferred </w:t>
            </w:r>
          </w:p>
        </w:tc>
      </w:tr>
      <w:tr w:rsidR="00AB052E" w14:paraId="113A3C37" w14:textId="77777777" w:rsidTr="00BB28E7">
        <w:tc>
          <w:tcPr>
            <w:tcW w:w="590" w:type="pct"/>
          </w:tcPr>
          <w:p w14:paraId="133F4D7A" w14:textId="6C20C45C" w:rsidR="00AB052E" w:rsidRDefault="00AB052E" w:rsidP="00BB28E7">
            <w:pPr>
              <w:spacing w:after="0"/>
              <w:rPr>
                <w:lang w:eastAsia="zh-CN"/>
              </w:rPr>
            </w:pPr>
            <w:r>
              <w:rPr>
                <w:lang w:eastAsia="zh-CN"/>
              </w:rPr>
              <w:t>Ericsson</w:t>
            </w:r>
          </w:p>
        </w:tc>
        <w:tc>
          <w:tcPr>
            <w:tcW w:w="282" w:type="pct"/>
          </w:tcPr>
          <w:p w14:paraId="7E8C03DA" w14:textId="77777777" w:rsidR="00AB052E" w:rsidRDefault="00AB052E" w:rsidP="00BB28E7">
            <w:pPr>
              <w:spacing w:after="0"/>
              <w:rPr>
                <w:strike/>
                <w:lang w:eastAsia="zh-CN"/>
              </w:rPr>
            </w:pPr>
          </w:p>
        </w:tc>
        <w:tc>
          <w:tcPr>
            <w:tcW w:w="274" w:type="pct"/>
          </w:tcPr>
          <w:p w14:paraId="5C7CCDC9" w14:textId="77777777" w:rsidR="00AB052E" w:rsidRPr="002A4796" w:rsidRDefault="00AB052E" w:rsidP="00BB28E7">
            <w:pPr>
              <w:spacing w:after="0"/>
              <w:rPr>
                <w:lang w:eastAsia="zh-CN"/>
              </w:rPr>
            </w:pPr>
          </w:p>
        </w:tc>
        <w:tc>
          <w:tcPr>
            <w:tcW w:w="3854" w:type="pct"/>
          </w:tcPr>
          <w:p w14:paraId="3AEF8125" w14:textId="5C50824A" w:rsidR="00AB052E" w:rsidRDefault="00AB052E" w:rsidP="00BB28E7">
            <w:pPr>
              <w:spacing w:after="0"/>
              <w:rPr>
                <w:lang w:eastAsia="zh-CN"/>
              </w:rPr>
            </w:pPr>
            <w:r>
              <w:rPr>
                <w:lang w:eastAsia="zh-CN"/>
              </w:rPr>
              <w:t>Either is fine, as long as full covariance matrix can be represented well</w:t>
            </w:r>
          </w:p>
        </w:tc>
      </w:tr>
    </w:tbl>
    <w:p w14:paraId="2A2588FF" w14:textId="54D9E826" w:rsidR="008B554C" w:rsidRDefault="008B554C">
      <w:pPr>
        <w:jc w:val="both"/>
      </w:pPr>
    </w:p>
    <w:p w14:paraId="623B2C03" w14:textId="77777777" w:rsidR="00A131F7" w:rsidRPr="00DB1C6A" w:rsidRDefault="00A131F7" w:rsidP="00A131F7">
      <w:pPr>
        <w:jc w:val="both"/>
        <w:rPr>
          <w:b/>
          <w:bCs/>
          <w:highlight w:val="yellow"/>
          <w:u w:val="single"/>
        </w:rPr>
      </w:pPr>
      <w:r w:rsidRPr="00DB1C6A">
        <w:rPr>
          <w:b/>
          <w:bCs/>
          <w:highlight w:val="yellow"/>
          <w:u w:val="single"/>
        </w:rPr>
        <w:t>Moderator´s summary</w:t>
      </w:r>
    </w:p>
    <w:p w14:paraId="1314687A" w14:textId="555F44CB" w:rsidR="00A131F7" w:rsidRDefault="00A131F7" w:rsidP="00A131F7">
      <w:pPr>
        <w:spacing w:after="0"/>
        <w:jc w:val="both"/>
        <w:rPr>
          <w:b/>
          <w:bCs/>
          <w:highlight w:val="yellow"/>
        </w:rPr>
      </w:pPr>
      <w:r>
        <w:rPr>
          <w:b/>
          <w:bCs/>
          <w:highlight w:val="yellow"/>
        </w:rPr>
        <w:t xml:space="preserve">Except one participant, everyone is in favour that integrity bounds for Orbit and Clock should be included in existing IEs rather than a new IE joining Clock </w:t>
      </w:r>
      <w:proofErr w:type="spellStart"/>
      <w:r>
        <w:rPr>
          <w:b/>
          <w:bCs/>
          <w:highlight w:val="yellow"/>
        </w:rPr>
        <w:t>nd</w:t>
      </w:r>
      <w:proofErr w:type="spellEnd"/>
      <w:r>
        <w:rPr>
          <w:b/>
          <w:bCs/>
          <w:highlight w:val="yellow"/>
        </w:rPr>
        <w:t xml:space="preserve"> Orbit. Swift</w:t>
      </w:r>
      <w:r w:rsidR="00BE7AD2">
        <w:rPr>
          <w:b/>
          <w:bCs/>
          <w:highlight w:val="yellow"/>
        </w:rPr>
        <w:t xml:space="preserve"> and </w:t>
      </w:r>
      <w:proofErr w:type="spellStart"/>
      <w:r w:rsidR="00BE7AD2">
        <w:rPr>
          <w:b/>
          <w:bCs/>
          <w:highlight w:val="yellow"/>
        </w:rPr>
        <w:t>Ericcson</w:t>
      </w:r>
      <w:proofErr w:type="spellEnd"/>
      <w:r>
        <w:rPr>
          <w:b/>
          <w:bCs/>
          <w:highlight w:val="yellow"/>
        </w:rPr>
        <w:t xml:space="preserve">, who is in favour for the latter, can accept working with existing IEs as long as the </w:t>
      </w:r>
      <w:r w:rsidR="00BE7AD2">
        <w:rPr>
          <w:b/>
          <w:bCs/>
          <w:highlight w:val="yellow"/>
        </w:rPr>
        <w:t xml:space="preserve">full </w:t>
      </w:r>
      <w:proofErr w:type="spellStart"/>
      <w:r w:rsidR="00BE7AD2">
        <w:rPr>
          <w:b/>
          <w:bCs/>
          <w:highlight w:val="yellow"/>
        </w:rPr>
        <w:t>covraince</w:t>
      </w:r>
      <w:proofErr w:type="spellEnd"/>
      <w:r w:rsidR="00BE7AD2">
        <w:rPr>
          <w:b/>
          <w:bCs/>
          <w:highlight w:val="yellow"/>
        </w:rPr>
        <w:t xml:space="preserve"> matrix can be represented including the cross-correlation terms (addressed in previous question).</w:t>
      </w:r>
    </w:p>
    <w:p w14:paraId="10F8CDB1" w14:textId="77777777" w:rsidR="00A131F7" w:rsidRDefault="00A131F7" w:rsidP="00A131F7">
      <w:pPr>
        <w:rPr>
          <w:lang w:val="en-US"/>
        </w:rPr>
      </w:pPr>
    </w:p>
    <w:p w14:paraId="33F7A9B6" w14:textId="70223A5B" w:rsidR="00A131F7" w:rsidRPr="00210980" w:rsidRDefault="00A131F7" w:rsidP="00A131F7">
      <w:pPr>
        <w:spacing w:after="0"/>
        <w:jc w:val="both"/>
        <w:rPr>
          <w:b/>
        </w:rPr>
      </w:pPr>
      <w:r w:rsidRPr="00210980">
        <w:rPr>
          <w:b/>
          <w:bCs/>
          <w:highlight w:val="yellow"/>
        </w:rPr>
        <w:t xml:space="preserve">Proposal </w:t>
      </w:r>
      <w:r w:rsidR="00CC1D87">
        <w:rPr>
          <w:b/>
          <w:bCs/>
          <w:highlight w:val="yellow"/>
        </w:rPr>
        <w:t>5</w:t>
      </w:r>
      <w:r w:rsidRPr="00210980">
        <w:rPr>
          <w:b/>
          <w:bCs/>
          <w:highlight w:val="yellow"/>
        </w:rPr>
        <w:t xml:space="preserve">. Agree to include integrity bounds for Clock and Orbit in the existing </w:t>
      </w:r>
      <w:r w:rsidRPr="00210980">
        <w:rPr>
          <w:b/>
          <w:i/>
          <w:highlight w:val="yellow"/>
        </w:rPr>
        <w:t>GNSS-SSR-</w:t>
      </w:r>
      <w:proofErr w:type="spellStart"/>
      <w:r w:rsidRPr="00210980">
        <w:rPr>
          <w:b/>
          <w:i/>
          <w:highlight w:val="yellow"/>
        </w:rPr>
        <w:t>ClockCorrections</w:t>
      </w:r>
      <w:proofErr w:type="spellEnd"/>
      <w:r w:rsidRPr="00210980">
        <w:rPr>
          <w:b/>
          <w:i/>
          <w:highlight w:val="yellow"/>
        </w:rPr>
        <w:t xml:space="preserve"> </w:t>
      </w:r>
      <w:r w:rsidRPr="00210980">
        <w:rPr>
          <w:b/>
          <w:bCs/>
          <w:highlight w:val="yellow"/>
        </w:rPr>
        <w:t xml:space="preserve">and </w:t>
      </w:r>
      <w:r w:rsidRPr="00210980">
        <w:rPr>
          <w:b/>
          <w:i/>
          <w:highlight w:val="yellow"/>
        </w:rPr>
        <w:t>GNSS-SSR-</w:t>
      </w:r>
      <w:proofErr w:type="spellStart"/>
      <w:r w:rsidRPr="00210980">
        <w:rPr>
          <w:b/>
          <w:i/>
          <w:highlight w:val="yellow"/>
        </w:rPr>
        <w:t>OrbitCorrections</w:t>
      </w:r>
      <w:proofErr w:type="spellEnd"/>
      <w:r w:rsidRPr="00210980">
        <w:rPr>
          <w:b/>
          <w:i/>
          <w:highlight w:val="yellow"/>
        </w:rPr>
        <w:t xml:space="preserve"> </w:t>
      </w:r>
      <w:r w:rsidRPr="00210980">
        <w:rPr>
          <w:b/>
          <w:bCs/>
          <w:highlight w:val="yellow"/>
        </w:rPr>
        <w:t>IEs rather in a new joint IE.</w:t>
      </w:r>
    </w:p>
    <w:p w14:paraId="46ABC9C1" w14:textId="77777777" w:rsidR="00A131F7" w:rsidRDefault="00A131F7">
      <w:pPr>
        <w:jc w:val="both"/>
      </w:pPr>
    </w:p>
    <w:p w14:paraId="7D0566DD" w14:textId="77777777" w:rsidR="008B554C" w:rsidRDefault="002205CB">
      <w:pPr>
        <w:pStyle w:val="Heading2"/>
      </w:pPr>
      <w:r>
        <w:t>4.3</w:t>
      </w:r>
      <w:r>
        <w:tab/>
        <w:t>Open Issue 3: Residual Risk parameters</w:t>
      </w:r>
    </w:p>
    <w:p w14:paraId="53483062" w14:textId="77777777" w:rsidR="008B554C" w:rsidRDefault="002205CB">
      <w:pPr>
        <w:spacing w:after="0"/>
        <w:jc w:val="both"/>
      </w:pPr>
      <w:r>
        <w:t xml:space="preserve">RAN2 to discuss whether the Residual Risk parameters proposed in R2-2201765 should be integrated into their corresponding SSR correction IEs or within a separate standalone IE. These parameters are used to provide the residual risk parameters related to the satellite, constellation, ionosphere, and troposphere residual risk probabilities. </w:t>
      </w:r>
    </w:p>
    <w:p w14:paraId="1375026F" w14:textId="77777777" w:rsidR="008B554C" w:rsidRDefault="008B554C">
      <w:pPr>
        <w:spacing w:after="0"/>
        <w:jc w:val="both"/>
      </w:pPr>
    </w:p>
    <w:p w14:paraId="0AEB2635" w14:textId="77777777" w:rsidR="008B554C" w:rsidRDefault="002205CB">
      <w:r>
        <w:t>We first recall past agreements relevant to this point:</w:t>
      </w:r>
    </w:p>
    <w:p w14:paraId="7A257679" w14:textId="77777777" w:rsidR="008B554C" w:rsidRDefault="002205CB">
      <w:pPr>
        <w:pStyle w:val="Doc-text2"/>
        <w:pBdr>
          <w:top w:val="single" w:sz="4" w:space="1" w:color="auto"/>
          <w:left w:val="single" w:sz="4" w:space="4" w:color="auto"/>
          <w:bottom w:val="single" w:sz="4" w:space="1" w:color="auto"/>
          <w:right w:val="single" w:sz="4" w:space="4" w:color="auto"/>
        </w:pBdr>
        <w:ind w:left="1083"/>
      </w:pPr>
      <w:r>
        <w:t xml:space="preserve">Proposal 5: RAN2 agrees to include the Integrity Residual Risk Parameters into their existing corresponding GNSS IEs (as per Appendix A (R2-2201761). This discussion is also subject to the Stage 3 outcomes regarding which </w:t>
      </w:r>
      <w:proofErr w:type="spellStart"/>
      <w:r>
        <w:t>Ies</w:t>
      </w:r>
      <w:proofErr w:type="spellEnd"/>
      <w:r>
        <w:t xml:space="preserve"> and associated fields to define for integrity.</w:t>
      </w:r>
    </w:p>
    <w:p w14:paraId="0A3EFB25" w14:textId="77777777" w:rsidR="008B554C" w:rsidRDefault="008B554C">
      <w:pPr>
        <w:spacing w:after="0"/>
        <w:jc w:val="both"/>
      </w:pPr>
    </w:p>
    <w:p w14:paraId="2D355F3C" w14:textId="77777777" w:rsidR="008B554C" w:rsidRDefault="002205CB">
      <w:pPr>
        <w:rPr>
          <w:color w:val="4472C4" w:themeColor="accent1"/>
          <w:lang w:val="en-AU" w:eastAsia="zh-CN"/>
        </w:rPr>
      </w:pPr>
      <w:r>
        <w:t>The corresponding mapping between the Stage 2 and Stage 3 fields is shown in Table 3.2-2 extracted from R2-2201765.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B554C" w14:paraId="2FEA942D" w14:textId="77777777">
        <w:tc>
          <w:tcPr>
            <w:tcW w:w="660" w:type="pct"/>
            <w:vMerge w:val="restart"/>
            <w:shd w:val="clear" w:color="auto" w:fill="D9D9D9" w:themeFill="background1" w:themeFillShade="D9"/>
          </w:tcPr>
          <w:p w14:paraId="73933B63" w14:textId="77777777" w:rsidR="008B554C" w:rsidRDefault="008B554C">
            <w:pPr>
              <w:spacing w:after="0"/>
              <w:jc w:val="center"/>
              <w:rPr>
                <w:b/>
                <w:bCs/>
                <w:lang w:eastAsia="zh-CN"/>
              </w:rPr>
            </w:pPr>
          </w:p>
        </w:tc>
        <w:tc>
          <w:tcPr>
            <w:tcW w:w="2281" w:type="pct"/>
            <w:shd w:val="clear" w:color="auto" w:fill="D9D9D9" w:themeFill="background1" w:themeFillShade="D9"/>
          </w:tcPr>
          <w:p w14:paraId="725A46D0" w14:textId="77777777" w:rsidR="008B554C" w:rsidRDefault="002205CB">
            <w:pPr>
              <w:spacing w:after="0"/>
              <w:jc w:val="center"/>
              <w:rPr>
                <w:b/>
                <w:bCs/>
                <w:lang w:eastAsia="zh-CN"/>
              </w:rPr>
            </w:pPr>
            <w:r>
              <w:rPr>
                <w:b/>
                <w:bCs/>
                <w:lang w:eastAsia="zh-CN"/>
              </w:rPr>
              <w:t>Stage 2 Fields (Table 8.1.2.1b-1)</w:t>
            </w:r>
          </w:p>
        </w:tc>
        <w:tc>
          <w:tcPr>
            <w:tcW w:w="2059" w:type="pct"/>
            <w:shd w:val="clear" w:color="auto" w:fill="D9D9D9" w:themeFill="background1" w:themeFillShade="D9"/>
          </w:tcPr>
          <w:p w14:paraId="0C5B9187" w14:textId="77777777" w:rsidR="008B554C" w:rsidRDefault="002205CB">
            <w:pPr>
              <w:spacing w:after="0"/>
              <w:jc w:val="center"/>
              <w:rPr>
                <w:b/>
                <w:bCs/>
                <w:lang w:eastAsia="zh-CN"/>
              </w:rPr>
            </w:pPr>
            <w:r>
              <w:rPr>
                <w:b/>
                <w:bCs/>
                <w:lang w:eastAsia="zh-CN"/>
              </w:rPr>
              <w:t>Stage 3 Parameters (</w:t>
            </w:r>
            <w:r>
              <w:rPr>
                <w:b/>
                <w:bCs/>
              </w:rPr>
              <w:t>R2-2201214)</w:t>
            </w:r>
          </w:p>
        </w:tc>
      </w:tr>
      <w:tr w:rsidR="008B554C" w14:paraId="44FD571E" w14:textId="77777777">
        <w:tc>
          <w:tcPr>
            <w:tcW w:w="660" w:type="pct"/>
            <w:vMerge/>
            <w:shd w:val="clear" w:color="auto" w:fill="D9D9D9" w:themeFill="background1" w:themeFillShade="D9"/>
          </w:tcPr>
          <w:p w14:paraId="55435BA9" w14:textId="77777777" w:rsidR="008B554C" w:rsidRDefault="008B554C">
            <w:pPr>
              <w:spacing w:after="0"/>
              <w:jc w:val="center"/>
              <w:rPr>
                <w:b/>
                <w:bCs/>
                <w:lang w:eastAsia="zh-CN"/>
              </w:rPr>
            </w:pPr>
          </w:p>
        </w:tc>
        <w:tc>
          <w:tcPr>
            <w:tcW w:w="2281" w:type="pct"/>
            <w:shd w:val="clear" w:color="auto" w:fill="D9D9D9" w:themeFill="background1" w:themeFillShade="D9"/>
          </w:tcPr>
          <w:p w14:paraId="14205005" w14:textId="77777777" w:rsidR="008B554C" w:rsidRDefault="002205CB">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36AA7954" w14:textId="77777777" w:rsidR="008B554C" w:rsidRDefault="002205CB">
            <w:pPr>
              <w:spacing w:after="0"/>
              <w:jc w:val="center"/>
              <w:rPr>
                <w:b/>
                <w:bCs/>
                <w:i/>
                <w:iCs/>
                <w:lang w:eastAsia="zh-CN"/>
              </w:rPr>
            </w:pPr>
            <w:r>
              <w:rPr>
                <w:b/>
                <w:bCs/>
                <w:i/>
                <w:iCs/>
                <w:lang w:eastAsia="zh-CN"/>
              </w:rPr>
              <w:t>GNSS-Integrity-</w:t>
            </w:r>
            <w:proofErr w:type="spellStart"/>
            <w:r>
              <w:rPr>
                <w:b/>
                <w:bCs/>
                <w:i/>
                <w:iCs/>
                <w:lang w:eastAsia="zh-CN"/>
              </w:rPr>
              <w:t>OrbitClockErrorBounds</w:t>
            </w:r>
            <w:proofErr w:type="spellEnd"/>
          </w:p>
        </w:tc>
      </w:tr>
      <w:tr w:rsidR="008B554C" w14:paraId="5C7BD2E1" w14:textId="77777777">
        <w:tc>
          <w:tcPr>
            <w:tcW w:w="660" w:type="pct"/>
            <w:vMerge w:val="restart"/>
          </w:tcPr>
          <w:p w14:paraId="4603FE4D" w14:textId="77777777" w:rsidR="008B554C" w:rsidRDefault="002205CB">
            <w:pPr>
              <w:spacing w:after="0"/>
              <w:rPr>
                <w:lang w:eastAsia="zh-CN"/>
              </w:rPr>
            </w:pPr>
            <w:r>
              <w:rPr>
                <w:lang w:eastAsia="zh-CN"/>
              </w:rPr>
              <w:t>Block 1</w:t>
            </w:r>
          </w:p>
        </w:tc>
        <w:tc>
          <w:tcPr>
            <w:tcW w:w="2281" w:type="pct"/>
          </w:tcPr>
          <w:p w14:paraId="223FB919" w14:textId="77777777" w:rsidR="008B554C" w:rsidRDefault="002205CB">
            <w:pPr>
              <w:spacing w:after="0"/>
              <w:rPr>
                <w:lang w:eastAsia="zh-CN"/>
              </w:rPr>
            </w:pPr>
            <w:r>
              <w:rPr>
                <w:lang w:eastAsia="zh-CN"/>
              </w:rPr>
              <w:t>Probably of Onset of Constellation Fault</w:t>
            </w:r>
          </w:p>
        </w:tc>
        <w:tc>
          <w:tcPr>
            <w:tcW w:w="2059" w:type="pct"/>
          </w:tcPr>
          <w:p w14:paraId="01ACC7DB" w14:textId="77777777" w:rsidR="008B554C" w:rsidRDefault="002205CB">
            <w:pPr>
              <w:spacing w:after="0"/>
              <w:rPr>
                <w:i/>
                <w:iCs/>
                <w:lang w:eastAsia="zh-CN"/>
              </w:rPr>
            </w:pPr>
            <w:proofErr w:type="spellStart"/>
            <w:r>
              <w:rPr>
                <w:i/>
                <w:iCs/>
                <w:lang w:eastAsia="zh-CN"/>
              </w:rPr>
              <w:t>pConstellation</w:t>
            </w:r>
            <w:proofErr w:type="spellEnd"/>
          </w:p>
        </w:tc>
      </w:tr>
      <w:tr w:rsidR="008B554C" w14:paraId="0A0DB981" w14:textId="77777777">
        <w:tc>
          <w:tcPr>
            <w:tcW w:w="660" w:type="pct"/>
            <w:vMerge/>
          </w:tcPr>
          <w:p w14:paraId="1555F608" w14:textId="77777777" w:rsidR="008B554C" w:rsidRDefault="008B554C">
            <w:pPr>
              <w:spacing w:after="0"/>
              <w:rPr>
                <w:highlight w:val="green"/>
                <w:lang w:eastAsia="zh-CN"/>
              </w:rPr>
            </w:pPr>
          </w:p>
        </w:tc>
        <w:tc>
          <w:tcPr>
            <w:tcW w:w="2281" w:type="pct"/>
          </w:tcPr>
          <w:p w14:paraId="1DCC57CA" w14:textId="77777777" w:rsidR="008B554C" w:rsidRDefault="002205CB">
            <w:pPr>
              <w:spacing w:after="0"/>
              <w:rPr>
                <w:lang w:eastAsia="zh-CN"/>
              </w:rPr>
            </w:pPr>
            <w:r>
              <w:rPr>
                <w:highlight w:val="green"/>
                <w:lang w:eastAsia="zh-CN"/>
              </w:rPr>
              <w:t>Mean Constellation Fault Duration</w:t>
            </w:r>
          </w:p>
        </w:tc>
        <w:tc>
          <w:tcPr>
            <w:tcW w:w="2059" w:type="pct"/>
          </w:tcPr>
          <w:p w14:paraId="4350B3C7" w14:textId="77777777" w:rsidR="008B554C" w:rsidRDefault="002205CB">
            <w:pPr>
              <w:spacing w:after="0"/>
              <w:rPr>
                <w:i/>
                <w:iCs/>
                <w:lang w:eastAsia="zh-CN"/>
              </w:rPr>
            </w:pPr>
            <w:proofErr w:type="spellStart"/>
            <w:r>
              <w:rPr>
                <w:i/>
                <w:iCs/>
                <w:lang w:eastAsia="zh-CN"/>
              </w:rPr>
              <w:t>tConstellation</w:t>
            </w:r>
            <w:proofErr w:type="spellEnd"/>
          </w:p>
        </w:tc>
      </w:tr>
      <w:tr w:rsidR="008B554C" w14:paraId="313DBDD2" w14:textId="77777777">
        <w:tc>
          <w:tcPr>
            <w:tcW w:w="660" w:type="pct"/>
            <w:vMerge/>
          </w:tcPr>
          <w:p w14:paraId="4B924608" w14:textId="77777777" w:rsidR="008B554C" w:rsidRDefault="008B554C">
            <w:pPr>
              <w:spacing w:after="0"/>
              <w:rPr>
                <w:lang w:eastAsia="zh-CN"/>
              </w:rPr>
            </w:pPr>
          </w:p>
        </w:tc>
        <w:tc>
          <w:tcPr>
            <w:tcW w:w="2281" w:type="pct"/>
          </w:tcPr>
          <w:p w14:paraId="45957547" w14:textId="77777777" w:rsidR="008B554C" w:rsidRDefault="002205CB">
            <w:pPr>
              <w:spacing w:after="0"/>
              <w:rPr>
                <w:lang w:eastAsia="zh-CN"/>
              </w:rPr>
            </w:pPr>
            <w:r>
              <w:rPr>
                <w:lang w:eastAsia="zh-CN"/>
              </w:rPr>
              <w:t>Probability of Onset of Satellite Fault</w:t>
            </w:r>
          </w:p>
        </w:tc>
        <w:tc>
          <w:tcPr>
            <w:tcW w:w="2059" w:type="pct"/>
          </w:tcPr>
          <w:p w14:paraId="11C0EC81" w14:textId="77777777" w:rsidR="008B554C" w:rsidRDefault="002205CB">
            <w:pPr>
              <w:spacing w:after="0"/>
              <w:rPr>
                <w:i/>
                <w:iCs/>
                <w:lang w:eastAsia="zh-CN"/>
              </w:rPr>
            </w:pPr>
            <w:proofErr w:type="spellStart"/>
            <w:r>
              <w:rPr>
                <w:i/>
                <w:iCs/>
                <w:lang w:eastAsia="zh-CN"/>
              </w:rPr>
              <w:t>pSatellite</w:t>
            </w:r>
            <w:proofErr w:type="spellEnd"/>
          </w:p>
        </w:tc>
      </w:tr>
      <w:tr w:rsidR="008B554C" w14:paraId="4B77699F" w14:textId="77777777">
        <w:tc>
          <w:tcPr>
            <w:tcW w:w="660" w:type="pct"/>
            <w:vMerge/>
          </w:tcPr>
          <w:p w14:paraId="28A7FA88" w14:textId="77777777" w:rsidR="008B554C" w:rsidRDefault="008B554C">
            <w:pPr>
              <w:spacing w:after="0"/>
              <w:rPr>
                <w:highlight w:val="green"/>
                <w:lang w:eastAsia="zh-CN"/>
              </w:rPr>
            </w:pPr>
          </w:p>
        </w:tc>
        <w:tc>
          <w:tcPr>
            <w:tcW w:w="2281" w:type="pct"/>
          </w:tcPr>
          <w:p w14:paraId="4F42F3B2" w14:textId="77777777" w:rsidR="008B554C" w:rsidRDefault="002205CB">
            <w:pPr>
              <w:spacing w:after="0"/>
              <w:rPr>
                <w:lang w:eastAsia="zh-CN"/>
              </w:rPr>
            </w:pPr>
            <w:r>
              <w:rPr>
                <w:highlight w:val="green"/>
                <w:lang w:eastAsia="zh-CN"/>
              </w:rPr>
              <w:t>Mean Satellite Fault Duration</w:t>
            </w:r>
          </w:p>
        </w:tc>
        <w:tc>
          <w:tcPr>
            <w:tcW w:w="2059" w:type="pct"/>
          </w:tcPr>
          <w:p w14:paraId="568BC7A8" w14:textId="77777777" w:rsidR="008B554C" w:rsidRDefault="002205CB">
            <w:pPr>
              <w:spacing w:after="0"/>
              <w:rPr>
                <w:i/>
                <w:iCs/>
                <w:lang w:eastAsia="zh-CN"/>
              </w:rPr>
            </w:pPr>
            <w:proofErr w:type="spellStart"/>
            <w:r>
              <w:rPr>
                <w:i/>
                <w:iCs/>
                <w:lang w:eastAsia="zh-CN"/>
              </w:rPr>
              <w:t>tSatellite</w:t>
            </w:r>
            <w:proofErr w:type="spellEnd"/>
          </w:p>
        </w:tc>
      </w:tr>
      <w:tr w:rsidR="008B554C" w14:paraId="07398EBB" w14:textId="77777777">
        <w:tc>
          <w:tcPr>
            <w:tcW w:w="660" w:type="pct"/>
          </w:tcPr>
          <w:p w14:paraId="3F1BE0B0" w14:textId="77777777" w:rsidR="008B554C" w:rsidRDefault="008B554C">
            <w:pPr>
              <w:spacing w:after="0"/>
              <w:rPr>
                <w:lang w:eastAsia="zh-CN"/>
              </w:rPr>
            </w:pPr>
          </w:p>
        </w:tc>
        <w:tc>
          <w:tcPr>
            <w:tcW w:w="2281" w:type="pct"/>
          </w:tcPr>
          <w:p w14:paraId="2B87974E" w14:textId="77777777" w:rsidR="008B554C" w:rsidRDefault="008B554C">
            <w:pPr>
              <w:spacing w:after="0"/>
              <w:rPr>
                <w:lang w:eastAsia="zh-CN"/>
              </w:rPr>
            </w:pPr>
          </w:p>
        </w:tc>
        <w:tc>
          <w:tcPr>
            <w:tcW w:w="2059" w:type="pct"/>
            <w:shd w:val="clear" w:color="auto" w:fill="D9D9D9" w:themeFill="background1" w:themeFillShade="D9"/>
          </w:tcPr>
          <w:p w14:paraId="0BC45D3C" w14:textId="77777777" w:rsidR="008B554C" w:rsidRDefault="002205CB">
            <w:pPr>
              <w:spacing w:after="0"/>
              <w:jc w:val="center"/>
              <w:rPr>
                <w:b/>
                <w:bCs/>
                <w:i/>
                <w:iCs/>
                <w:lang w:eastAsia="zh-CN"/>
              </w:rPr>
            </w:pPr>
            <w:r>
              <w:rPr>
                <w:b/>
                <w:bCs/>
                <w:i/>
                <w:iCs/>
                <w:lang w:eastAsia="zh-CN"/>
              </w:rPr>
              <w:t>GNSS-SSR-STEC-Correction</w:t>
            </w:r>
          </w:p>
        </w:tc>
      </w:tr>
      <w:tr w:rsidR="008B554C" w14:paraId="33B8F795" w14:textId="77777777">
        <w:tc>
          <w:tcPr>
            <w:tcW w:w="660" w:type="pct"/>
            <w:vMerge w:val="restart"/>
          </w:tcPr>
          <w:p w14:paraId="46255DCC" w14:textId="77777777" w:rsidR="008B554C" w:rsidRDefault="002205CB">
            <w:pPr>
              <w:spacing w:after="0"/>
              <w:rPr>
                <w:lang w:eastAsia="zh-CN"/>
              </w:rPr>
            </w:pPr>
            <w:r>
              <w:rPr>
                <w:lang w:eastAsia="zh-CN"/>
              </w:rPr>
              <w:t>Block 2</w:t>
            </w:r>
          </w:p>
        </w:tc>
        <w:tc>
          <w:tcPr>
            <w:tcW w:w="2281" w:type="pct"/>
          </w:tcPr>
          <w:p w14:paraId="228C27FD" w14:textId="77777777" w:rsidR="008B554C" w:rsidRDefault="002205CB">
            <w:pPr>
              <w:spacing w:after="0"/>
              <w:rPr>
                <w:lang w:eastAsia="zh-CN"/>
              </w:rPr>
            </w:pPr>
            <w:r>
              <w:rPr>
                <w:lang w:eastAsia="zh-CN"/>
              </w:rPr>
              <w:t>Probability of Onset of Ionosphere Fault</w:t>
            </w:r>
          </w:p>
        </w:tc>
        <w:tc>
          <w:tcPr>
            <w:tcW w:w="2059" w:type="pct"/>
          </w:tcPr>
          <w:p w14:paraId="75E6D652" w14:textId="77777777" w:rsidR="008B554C" w:rsidRDefault="002205CB">
            <w:pPr>
              <w:spacing w:after="0"/>
              <w:rPr>
                <w:i/>
                <w:iCs/>
                <w:lang w:eastAsia="zh-CN"/>
              </w:rPr>
            </w:pPr>
            <w:proofErr w:type="spellStart"/>
            <w:r>
              <w:rPr>
                <w:i/>
                <w:iCs/>
                <w:lang w:eastAsia="zh-CN"/>
              </w:rPr>
              <w:t>pIonosphere</w:t>
            </w:r>
            <w:proofErr w:type="spellEnd"/>
          </w:p>
        </w:tc>
      </w:tr>
      <w:tr w:rsidR="008B554C" w14:paraId="6FC2C941" w14:textId="77777777">
        <w:tc>
          <w:tcPr>
            <w:tcW w:w="660" w:type="pct"/>
            <w:vMerge/>
          </w:tcPr>
          <w:p w14:paraId="59FEE944" w14:textId="77777777" w:rsidR="008B554C" w:rsidRDefault="008B554C">
            <w:pPr>
              <w:spacing w:after="0"/>
              <w:rPr>
                <w:highlight w:val="green"/>
                <w:lang w:eastAsia="zh-CN"/>
              </w:rPr>
            </w:pPr>
          </w:p>
        </w:tc>
        <w:tc>
          <w:tcPr>
            <w:tcW w:w="2281" w:type="pct"/>
          </w:tcPr>
          <w:p w14:paraId="2347C340" w14:textId="77777777" w:rsidR="008B554C" w:rsidRDefault="002205CB">
            <w:pPr>
              <w:spacing w:after="0"/>
              <w:rPr>
                <w:lang w:eastAsia="zh-CN"/>
              </w:rPr>
            </w:pPr>
            <w:r>
              <w:rPr>
                <w:highlight w:val="green"/>
                <w:lang w:eastAsia="zh-CN"/>
              </w:rPr>
              <w:t>Mean Ionosphere Fault Duration</w:t>
            </w:r>
          </w:p>
        </w:tc>
        <w:tc>
          <w:tcPr>
            <w:tcW w:w="2059" w:type="pct"/>
          </w:tcPr>
          <w:p w14:paraId="131A3729" w14:textId="77777777" w:rsidR="008B554C" w:rsidRDefault="002205CB">
            <w:pPr>
              <w:spacing w:after="0"/>
              <w:rPr>
                <w:i/>
                <w:iCs/>
                <w:lang w:eastAsia="zh-CN"/>
              </w:rPr>
            </w:pPr>
            <w:proofErr w:type="spellStart"/>
            <w:r>
              <w:rPr>
                <w:i/>
                <w:iCs/>
                <w:lang w:eastAsia="zh-CN"/>
              </w:rPr>
              <w:t>tIonosphere</w:t>
            </w:r>
            <w:proofErr w:type="spellEnd"/>
          </w:p>
        </w:tc>
      </w:tr>
      <w:tr w:rsidR="008B554C" w14:paraId="3442EF55" w14:textId="77777777">
        <w:tc>
          <w:tcPr>
            <w:tcW w:w="660" w:type="pct"/>
            <w:vMerge/>
          </w:tcPr>
          <w:p w14:paraId="1EAFA6A5" w14:textId="77777777" w:rsidR="008B554C" w:rsidRDefault="008B554C">
            <w:pPr>
              <w:spacing w:after="0"/>
              <w:rPr>
                <w:lang w:eastAsia="zh-CN"/>
              </w:rPr>
            </w:pPr>
          </w:p>
        </w:tc>
        <w:tc>
          <w:tcPr>
            <w:tcW w:w="2281" w:type="pct"/>
          </w:tcPr>
          <w:p w14:paraId="5398CE4C" w14:textId="77777777" w:rsidR="008B554C" w:rsidRDefault="008B554C">
            <w:pPr>
              <w:spacing w:after="0"/>
              <w:rPr>
                <w:lang w:eastAsia="zh-CN"/>
              </w:rPr>
            </w:pPr>
          </w:p>
        </w:tc>
        <w:tc>
          <w:tcPr>
            <w:tcW w:w="2059" w:type="pct"/>
            <w:shd w:val="clear" w:color="auto" w:fill="D9D9D9" w:themeFill="background1" w:themeFillShade="D9"/>
          </w:tcPr>
          <w:p w14:paraId="282F28F4" w14:textId="77777777" w:rsidR="008B554C" w:rsidRDefault="002205CB">
            <w:pPr>
              <w:spacing w:after="0"/>
              <w:jc w:val="center"/>
              <w:rPr>
                <w:b/>
                <w:bCs/>
                <w:i/>
                <w:iCs/>
                <w:lang w:eastAsia="zh-CN"/>
              </w:rPr>
            </w:pPr>
            <w:r>
              <w:rPr>
                <w:b/>
                <w:bCs/>
                <w:i/>
                <w:iCs/>
                <w:lang w:eastAsia="zh-CN"/>
              </w:rPr>
              <w:t>GNSS-SSR-</w:t>
            </w:r>
            <w:proofErr w:type="spellStart"/>
            <w:r>
              <w:rPr>
                <w:b/>
                <w:bCs/>
                <w:i/>
                <w:iCs/>
                <w:lang w:eastAsia="zh-CN"/>
              </w:rPr>
              <w:t>GriddedCorrection</w:t>
            </w:r>
            <w:proofErr w:type="spellEnd"/>
          </w:p>
        </w:tc>
      </w:tr>
      <w:tr w:rsidR="008B554C" w14:paraId="39086C9E" w14:textId="77777777">
        <w:tc>
          <w:tcPr>
            <w:tcW w:w="660" w:type="pct"/>
            <w:vMerge/>
          </w:tcPr>
          <w:p w14:paraId="06E46FCA" w14:textId="77777777" w:rsidR="008B554C" w:rsidRDefault="008B554C">
            <w:pPr>
              <w:spacing w:after="0"/>
              <w:rPr>
                <w:lang w:eastAsia="zh-CN"/>
              </w:rPr>
            </w:pPr>
          </w:p>
        </w:tc>
        <w:tc>
          <w:tcPr>
            <w:tcW w:w="2281" w:type="pct"/>
          </w:tcPr>
          <w:p w14:paraId="04A15F0B" w14:textId="77777777" w:rsidR="008B554C" w:rsidRDefault="002205CB">
            <w:pPr>
              <w:spacing w:after="0"/>
              <w:rPr>
                <w:lang w:eastAsia="zh-CN"/>
              </w:rPr>
            </w:pPr>
            <w:r>
              <w:rPr>
                <w:lang w:eastAsia="zh-CN"/>
              </w:rPr>
              <w:t>Probability of Onset of Troposphere Fault</w:t>
            </w:r>
          </w:p>
        </w:tc>
        <w:tc>
          <w:tcPr>
            <w:tcW w:w="2059" w:type="pct"/>
          </w:tcPr>
          <w:p w14:paraId="3DC7E77D" w14:textId="77777777" w:rsidR="008B554C" w:rsidRDefault="002205CB">
            <w:pPr>
              <w:spacing w:after="0"/>
              <w:rPr>
                <w:i/>
                <w:iCs/>
                <w:lang w:eastAsia="zh-CN"/>
              </w:rPr>
            </w:pPr>
            <w:proofErr w:type="spellStart"/>
            <w:r>
              <w:rPr>
                <w:i/>
                <w:iCs/>
                <w:lang w:eastAsia="zh-CN"/>
              </w:rPr>
              <w:t>pTroposphere</w:t>
            </w:r>
            <w:proofErr w:type="spellEnd"/>
          </w:p>
        </w:tc>
      </w:tr>
      <w:tr w:rsidR="008B554C" w14:paraId="7B42586B" w14:textId="77777777">
        <w:tc>
          <w:tcPr>
            <w:tcW w:w="660" w:type="pct"/>
            <w:vMerge/>
          </w:tcPr>
          <w:p w14:paraId="133BCACF" w14:textId="77777777" w:rsidR="008B554C" w:rsidRDefault="008B554C">
            <w:pPr>
              <w:spacing w:after="0"/>
              <w:rPr>
                <w:highlight w:val="green"/>
                <w:lang w:eastAsia="zh-CN"/>
              </w:rPr>
            </w:pPr>
          </w:p>
        </w:tc>
        <w:tc>
          <w:tcPr>
            <w:tcW w:w="2281" w:type="pct"/>
          </w:tcPr>
          <w:p w14:paraId="77E01FC4" w14:textId="77777777" w:rsidR="008B554C" w:rsidRDefault="002205CB">
            <w:pPr>
              <w:spacing w:after="0"/>
              <w:rPr>
                <w:lang w:eastAsia="zh-CN"/>
              </w:rPr>
            </w:pPr>
            <w:r>
              <w:rPr>
                <w:highlight w:val="green"/>
                <w:lang w:eastAsia="zh-CN"/>
              </w:rPr>
              <w:t>Mean Troposphere Fault Duration</w:t>
            </w:r>
          </w:p>
        </w:tc>
        <w:tc>
          <w:tcPr>
            <w:tcW w:w="2059" w:type="pct"/>
          </w:tcPr>
          <w:p w14:paraId="6C2FA7B9" w14:textId="77777777" w:rsidR="008B554C" w:rsidRDefault="002205CB">
            <w:pPr>
              <w:spacing w:after="0"/>
              <w:rPr>
                <w:i/>
                <w:iCs/>
                <w:lang w:eastAsia="zh-CN"/>
              </w:rPr>
            </w:pPr>
            <w:proofErr w:type="spellStart"/>
            <w:r>
              <w:rPr>
                <w:i/>
                <w:iCs/>
                <w:lang w:eastAsia="zh-CN"/>
              </w:rPr>
              <w:t>tTroposphere</w:t>
            </w:r>
            <w:proofErr w:type="spellEnd"/>
          </w:p>
        </w:tc>
      </w:tr>
    </w:tbl>
    <w:p w14:paraId="3B46F696" w14:textId="77777777" w:rsidR="008B554C" w:rsidRDefault="002205CB">
      <w:pPr>
        <w:spacing w:before="120"/>
        <w:jc w:val="center"/>
        <w:rPr>
          <w:b/>
          <w:bCs/>
        </w:rPr>
      </w:pPr>
      <w:r>
        <w:t xml:space="preserve"> </w:t>
      </w:r>
      <w:r>
        <w:rPr>
          <w:b/>
          <w:bCs/>
        </w:rPr>
        <w:t>Table 3.2-2: Mapping between the Stage 2 and Stage 3 field descriptions for the Residual Risks.</w:t>
      </w:r>
    </w:p>
    <w:p w14:paraId="2C6E99C2" w14:textId="77777777" w:rsidR="008B554C" w:rsidRDefault="002205CB">
      <w:pPr>
        <w:spacing w:after="0"/>
        <w:jc w:val="both"/>
      </w:pPr>
      <w:r>
        <w:t xml:space="preserve">In previous discussions several companies have expressed their preference to keep satellite parameters in </w:t>
      </w:r>
      <w:r>
        <w:rPr>
          <w:i/>
        </w:rPr>
        <w:t>GNSS-SSR-</w:t>
      </w:r>
      <w:proofErr w:type="spellStart"/>
      <w:r>
        <w:rPr>
          <w:i/>
        </w:rPr>
        <w:t>OrbitCorrections</w:t>
      </w:r>
      <w:proofErr w:type="spellEnd"/>
      <w:r>
        <w:t xml:space="preserve"> IE and clock parameters in </w:t>
      </w:r>
      <w:r>
        <w:rPr>
          <w:i/>
        </w:rPr>
        <w:t>GNSS-SSR-</w:t>
      </w:r>
      <w:proofErr w:type="spellStart"/>
      <w:r>
        <w:rPr>
          <w:i/>
        </w:rPr>
        <w:t>ClockCorrections</w:t>
      </w:r>
      <w:proofErr w:type="spellEnd"/>
      <w:r>
        <w:t xml:space="preserve"> IE which raises objection to creation of the a new </w:t>
      </w:r>
      <w:r>
        <w:rPr>
          <w:i/>
        </w:rPr>
        <w:t>GNSS-Integrity-</w:t>
      </w:r>
      <w:proofErr w:type="spellStart"/>
      <w:r>
        <w:rPr>
          <w:i/>
        </w:rPr>
        <w:t>OrbitClockErrorBounds</w:t>
      </w:r>
      <w:proofErr w:type="spellEnd"/>
      <w:r>
        <w:t xml:space="preserve"> IE.</w:t>
      </w:r>
    </w:p>
    <w:p w14:paraId="2A0D62F9" w14:textId="77777777" w:rsidR="008B554C" w:rsidRDefault="008B554C">
      <w:pPr>
        <w:spacing w:after="0"/>
        <w:jc w:val="both"/>
      </w:pPr>
    </w:p>
    <w:p w14:paraId="5E9AA679" w14:textId="77777777" w:rsidR="008B554C" w:rsidRDefault="002205CB">
      <w:pPr>
        <w:spacing w:after="0"/>
        <w:jc w:val="both"/>
      </w:pPr>
      <w:r>
        <w:t>To make things simpler, we believe it would be easier to advance by splitting the table from above in two distinct blocks.</w:t>
      </w:r>
    </w:p>
    <w:p w14:paraId="6DF15CC0" w14:textId="77777777" w:rsidR="008B554C" w:rsidRDefault="008B554C">
      <w:pPr>
        <w:spacing w:after="0"/>
        <w:jc w:val="both"/>
      </w:pPr>
    </w:p>
    <w:p w14:paraId="5F80280F" w14:textId="77777777" w:rsidR="008B554C" w:rsidRDefault="002205CB">
      <w:pPr>
        <w:jc w:val="both"/>
        <w:rPr>
          <w:b/>
          <w:bCs/>
        </w:rPr>
      </w:pPr>
      <w:r>
        <w:rPr>
          <w:b/>
          <w:bCs/>
          <w:shd w:val="clear" w:color="auto" w:fill="FFFFFF" w:themeFill="background1"/>
        </w:rPr>
        <w:t>Q6: Do you agree with the mapping from Stage 2 to Stage 3 in Table 3.2-2 for Block 1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4"/>
        <w:gridCol w:w="7429"/>
      </w:tblGrid>
      <w:tr w:rsidR="008B554C" w14:paraId="0577BB9E" w14:textId="77777777" w:rsidTr="00603D18">
        <w:tc>
          <w:tcPr>
            <w:tcW w:w="597" w:type="pct"/>
            <w:shd w:val="clear" w:color="auto" w:fill="BFBFBF" w:themeFill="background1" w:themeFillShade="BF"/>
          </w:tcPr>
          <w:p w14:paraId="528DC075" w14:textId="77777777" w:rsidR="008B554C" w:rsidRDefault="002205CB">
            <w:pPr>
              <w:spacing w:after="0"/>
              <w:rPr>
                <w:b/>
                <w:bCs/>
                <w:lang w:eastAsia="ja-JP"/>
              </w:rPr>
            </w:pPr>
            <w:r>
              <w:rPr>
                <w:b/>
                <w:bCs/>
                <w:lang w:eastAsia="ja-JP"/>
              </w:rPr>
              <w:t>Company</w:t>
            </w:r>
          </w:p>
        </w:tc>
        <w:tc>
          <w:tcPr>
            <w:tcW w:w="274" w:type="pct"/>
            <w:shd w:val="clear" w:color="auto" w:fill="BFBFBF" w:themeFill="background1" w:themeFillShade="BF"/>
          </w:tcPr>
          <w:p w14:paraId="231D2FC2" w14:textId="77777777" w:rsidR="008B554C" w:rsidRDefault="002205CB">
            <w:pPr>
              <w:spacing w:after="0"/>
              <w:jc w:val="center"/>
              <w:rPr>
                <w:b/>
                <w:bCs/>
                <w:lang w:eastAsia="ja-JP"/>
              </w:rPr>
            </w:pPr>
            <w:r>
              <w:rPr>
                <w:b/>
                <w:bCs/>
                <w:lang w:eastAsia="ja-JP"/>
              </w:rPr>
              <w:t>Yes</w:t>
            </w:r>
          </w:p>
        </w:tc>
        <w:tc>
          <w:tcPr>
            <w:tcW w:w="272" w:type="pct"/>
            <w:shd w:val="clear" w:color="auto" w:fill="BFBFBF" w:themeFill="background1" w:themeFillShade="BF"/>
          </w:tcPr>
          <w:p w14:paraId="31BDE47E" w14:textId="77777777" w:rsidR="008B554C" w:rsidRDefault="002205CB">
            <w:pPr>
              <w:spacing w:after="0"/>
              <w:jc w:val="center"/>
              <w:rPr>
                <w:b/>
                <w:bCs/>
                <w:lang w:eastAsia="ja-JP"/>
              </w:rPr>
            </w:pPr>
            <w:r>
              <w:rPr>
                <w:b/>
                <w:bCs/>
                <w:lang w:eastAsia="ja-JP"/>
              </w:rPr>
              <w:t>No</w:t>
            </w:r>
          </w:p>
        </w:tc>
        <w:tc>
          <w:tcPr>
            <w:tcW w:w="3857" w:type="pct"/>
            <w:shd w:val="clear" w:color="auto" w:fill="BFBFBF" w:themeFill="background1" w:themeFillShade="BF"/>
          </w:tcPr>
          <w:p w14:paraId="5CF38665" w14:textId="77777777" w:rsidR="008B554C" w:rsidRDefault="002205CB">
            <w:pPr>
              <w:spacing w:after="0"/>
              <w:jc w:val="center"/>
              <w:rPr>
                <w:b/>
                <w:bCs/>
                <w:lang w:eastAsia="ja-JP"/>
              </w:rPr>
            </w:pPr>
            <w:r>
              <w:rPr>
                <w:b/>
                <w:bCs/>
                <w:lang w:eastAsia="ja-JP"/>
              </w:rPr>
              <w:t>Comments</w:t>
            </w:r>
          </w:p>
        </w:tc>
      </w:tr>
      <w:tr w:rsidR="008B554C" w14:paraId="205CE4C6" w14:textId="77777777" w:rsidTr="00603D18">
        <w:tc>
          <w:tcPr>
            <w:tcW w:w="597" w:type="pct"/>
          </w:tcPr>
          <w:p w14:paraId="5D655797" w14:textId="77777777" w:rsidR="008B554C" w:rsidRDefault="002205CB">
            <w:pPr>
              <w:spacing w:after="0"/>
              <w:rPr>
                <w:lang w:eastAsia="zh-CN"/>
              </w:rPr>
            </w:pPr>
            <w:r>
              <w:rPr>
                <w:lang w:eastAsia="zh-CN"/>
              </w:rPr>
              <w:t>ESA</w:t>
            </w:r>
          </w:p>
        </w:tc>
        <w:tc>
          <w:tcPr>
            <w:tcW w:w="274" w:type="pct"/>
          </w:tcPr>
          <w:p w14:paraId="13DE28BB" w14:textId="77777777" w:rsidR="008B554C" w:rsidRDefault="008B554C">
            <w:pPr>
              <w:spacing w:after="0"/>
              <w:rPr>
                <w:lang w:eastAsia="zh-CN"/>
              </w:rPr>
            </w:pPr>
          </w:p>
        </w:tc>
        <w:tc>
          <w:tcPr>
            <w:tcW w:w="272" w:type="pct"/>
          </w:tcPr>
          <w:p w14:paraId="4CCD3E7D" w14:textId="77777777" w:rsidR="008B554C" w:rsidRDefault="002205CB">
            <w:pPr>
              <w:spacing w:after="0"/>
              <w:rPr>
                <w:lang w:eastAsia="zh-CN"/>
              </w:rPr>
            </w:pPr>
            <w:r>
              <w:rPr>
                <w:lang w:eastAsia="zh-CN"/>
              </w:rPr>
              <w:t>Not yet</w:t>
            </w:r>
          </w:p>
        </w:tc>
        <w:tc>
          <w:tcPr>
            <w:tcW w:w="3857" w:type="pct"/>
          </w:tcPr>
          <w:p w14:paraId="78E30FDB" w14:textId="77777777" w:rsidR="008B554C" w:rsidRDefault="002205CB">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9E44B95" w14:textId="77777777" w:rsidR="008B554C" w:rsidRDefault="008B554C">
            <w:pPr>
              <w:spacing w:after="0"/>
              <w:rPr>
                <w:lang w:eastAsia="zh-CN"/>
              </w:rPr>
            </w:pPr>
          </w:p>
          <w:p w14:paraId="063452E6" w14:textId="77777777" w:rsidR="008B554C" w:rsidRDefault="002205CB">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8B554C" w14:paraId="4C1DF6B6" w14:textId="77777777" w:rsidTr="00603D18">
        <w:tc>
          <w:tcPr>
            <w:tcW w:w="597" w:type="pct"/>
          </w:tcPr>
          <w:p w14:paraId="26C141A5" w14:textId="77777777" w:rsidR="008B554C" w:rsidRDefault="002205CB">
            <w:pPr>
              <w:spacing w:after="0"/>
              <w:rPr>
                <w:rFonts w:eastAsia="Malgun Gothic"/>
                <w:lang w:eastAsia="ko-KR"/>
              </w:rPr>
            </w:pPr>
            <w:r>
              <w:rPr>
                <w:rFonts w:eastAsia="Malgun Gothic"/>
                <w:lang w:eastAsia="ko-KR"/>
              </w:rPr>
              <w:t>Swift Navigation</w:t>
            </w:r>
          </w:p>
        </w:tc>
        <w:tc>
          <w:tcPr>
            <w:tcW w:w="274" w:type="pct"/>
          </w:tcPr>
          <w:p w14:paraId="5F0015E1" w14:textId="77777777" w:rsidR="008B554C" w:rsidRDefault="002205CB">
            <w:pPr>
              <w:spacing w:after="0"/>
              <w:rPr>
                <w:rFonts w:eastAsia="Malgun Gothic"/>
                <w:lang w:eastAsia="ko-KR"/>
              </w:rPr>
            </w:pPr>
            <w:r>
              <w:rPr>
                <w:rFonts w:eastAsia="Malgun Gothic"/>
                <w:lang w:eastAsia="ko-KR"/>
              </w:rPr>
              <w:t>Y</w:t>
            </w:r>
          </w:p>
        </w:tc>
        <w:tc>
          <w:tcPr>
            <w:tcW w:w="272" w:type="pct"/>
          </w:tcPr>
          <w:p w14:paraId="215448C2" w14:textId="77777777" w:rsidR="008B554C" w:rsidRDefault="008B554C">
            <w:pPr>
              <w:spacing w:after="0"/>
              <w:rPr>
                <w:lang w:eastAsia="zh-CN"/>
              </w:rPr>
            </w:pPr>
          </w:p>
        </w:tc>
        <w:tc>
          <w:tcPr>
            <w:tcW w:w="3857" w:type="pct"/>
          </w:tcPr>
          <w:p w14:paraId="39780328" w14:textId="77777777" w:rsidR="008B554C" w:rsidRDefault="002205CB">
            <w:pPr>
              <w:spacing w:after="0"/>
              <w:rPr>
                <w:lang w:eastAsia="zh-CN"/>
              </w:rPr>
            </w:pPr>
            <w:r>
              <w:rPr>
                <w:lang w:eastAsia="zh-CN"/>
              </w:rPr>
              <w:t>Consistent with Q5, our preference is for a new IE, but we are also ok to include in the existing IEs if the group thinks this is better.</w:t>
            </w:r>
          </w:p>
        </w:tc>
      </w:tr>
      <w:tr w:rsidR="008B554C" w14:paraId="5993F0C9" w14:textId="77777777" w:rsidTr="00603D18">
        <w:tc>
          <w:tcPr>
            <w:tcW w:w="597" w:type="pct"/>
          </w:tcPr>
          <w:p w14:paraId="348E9483"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4" w:type="pct"/>
          </w:tcPr>
          <w:p w14:paraId="5CE42ABF" w14:textId="77777777" w:rsidR="008B554C" w:rsidRDefault="008B554C">
            <w:pPr>
              <w:spacing w:after="0"/>
              <w:rPr>
                <w:rFonts w:eastAsiaTheme="minorEastAsia"/>
                <w:lang w:eastAsia="ja-JP"/>
              </w:rPr>
            </w:pPr>
          </w:p>
        </w:tc>
        <w:tc>
          <w:tcPr>
            <w:tcW w:w="272" w:type="pct"/>
          </w:tcPr>
          <w:p w14:paraId="3848D454" w14:textId="77777777" w:rsidR="008B554C" w:rsidRDefault="008B554C">
            <w:pPr>
              <w:spacing w:after="0"/>
              <w:rPr>
                <w:rFonts w:eastAsiaTheme="minorEastAsia"/>
                <w:lang w:eastAsia="ja-JP"/>
              </w:rPr>
            </w:pPr>
          </w:p>
        </w:tc>
        <w:tc>
          <w:tcPr>
            <w:tcW w:w="3857" w:type="pct"/>
          </w:tcPr>
          <w:p w14:paraId="5D06666B" w14:textId="77777777" w:rsidR="008B554C" w:rsidRDefault="002205CB">
            <w:pPr>
              <w:spacing w:after="0"/>
              <w:rPr>
                <w:rFonts w:eastAsia="DengXian"/>
                <w:lang w:eastAsia="zh-CN"/>
              </w:rPr>
            </w:pPr>
            <w:r>
              <w:rPr>
                <w:rFonts w:eastAsia="DengXian" w:hint="eastAsia"/>
                <w:lang w:eastAsia="zh-CN"/>
              </w:rPr>
              <w:t>S</w:t>
            </w:r>
            <w:r>
              <w:rPr>
                <w:rFonts w:eastAsia="DengXian"/>
                <w:lang w:eastAsia="zh-CN"/>
              </w:rPr>
              <w:t>ee reply to Q5</w:t>
            </w:r>
          </w:p>
        </w:tc>
      </w:tr>
      <w:tr w:rsidR="008B554C" w14:paraId="0A349847" w14:textId="77777777" w:rsidTr="00603D18">
        <w:tc>
          <w:tcPr>
            <w:tcW w:w="597" w:type="pct"/>
          </w:tcPr>
          <w:p w14:paraId="1B8927AA" w14:textId="77777777" w:rsidR="008B554C" w:rsidRDefault="002205CB">
            <w:pPr>
              <w:spacing w:after="0"/>
              <w:rPr>
                <w:lang w:eastAsia="zh-CN"/>
              </w:rPr>
            </w:pPr>
            <w:r>
              <w:rPr>
                <w:lang w:eastAsia="zh-CN"/>
              </w:rPr>
              <w:t>Qualcomm</w:t>
            </w:r>
          </w:p>
        </w:tc>
        <w:tc>
          <w:tcPr>
            <w:tcW w:w="274" w:type="pct"/>
          </w:tcPr>
          <w:p w14:paraId="77C353A9" w14:textId="77777777" w:rsidR="008B554C" w:rsidRDefault="008B554C">
            <w:pPr>
              <w:spacing w:after="0"/>
              <w:rPr>
                <w:lang w:eastAsia="zh-CN"/>
              </w:rPr>
            </w:pPr>
          </w:p>
        </w:tc>
        <w:tc>
          <w:tcPr>
            <w:tcW w:w="272" w:type="pct"/>
          </w:tcPr>
          <w:p w14:paraId="1B6D6F5C" w14:textId="77777777" w:rsidR="008B554C" w:rsidRDefault="002205CB">
            <w:pPr>
              <w:spacing w:after="0"/>
              <w:rPr>
                <w:lang w:eastAsia="zh-CN"/>
              </w:rPr>
            </w:pPr>
            <w:r>
              <w:rPr>
                <w:lang w:eastAsia="zh-CN"/>
              </w:rPr>
              <w:t>No</w:t>
            </w:r>
          </w:p>
        </w:tc>
        <w:tc>
          <w:tcPr>
            <w:tcW w:w="3857" w:type="pct"/>
          </w:tcPr>
          <w:p w14:paraId="5055E4BA" w14:textId="77777777" w:rsidR="008B554C" w:rsidRDefault="002205CB">
            <w:pPr>
              <w:spacing w:after="0"/>
              <w:rPr>
                <w:lang w:eastAsia="zh-CN"/>
              </w:rPr>
            </w:pPr>
            <w:r>
              <w:rPr>
                <w:lang w:eastAsia="zh-CN"/>
              </w:rPr>
              <w:t>Same as Q5.</w:t>
            </w:r>
          </w:p>
        </w:tc>
      </w:tr>
      <w:tr w:rsidR="008B554C" w14:paraId="3025E0A6" w14:textId="77777777" w:rsidTr="00603D18">
        <w:tc>
          <w:tcPr>
            <w:tcW w:w="597" w:type="pct"/>
          </w:tcPr>
          <w:p w14:paraId="1EC29411" w14:textId="77777777" w:rsidR="008B554C" w:rsidRDefault="002205CB">
            <w:pPr>
              <w:spacing w:after="0"/>
              <w:rPr>
                <w:lang w:eastAsia="zh-CN"/>
              </w:rPr>
            </w:pPr>
            <w:r>
              <w:t>CATT</w:t>
            </w:r>
          </w:p>
        </w:tc>
        <w:tc>
          <w:tcPr>
            <w:tcW w:w="274" w:type="pct"/>
          </w:tcPr>
          <w:p w14:paraId="29B71377" w14:textId="77777777" w:rsidR="008B554C" w:rsidRDefault="002205CB">
            <w:pPr>
              <w:spacing w:after="0"/>
              <w:rPr>
                <w:lang w:eastAsia="zh-CN"/>
              </w:rPr>
            </w:pPr>
            <w:r>
              <w:t>Y</w:t>
            </w:r>
          </w:p>
        </w:tc>
        <w:tc>
          <w:tcPr>
            <w:tcW w:w="272" w:type="pct"/>
          </w:tcPr>
          <w:p w14:paraId="6F72740D" w14:textId="77777777" w:rsidR="008B554C" w:rsidRDefault="008B554C">
            <w:pPr>
              <w:spacing w:after="0"/>
              <w:rPr>
                <w:lang w:eastAsia="zh-CN"/>
              </w:rPr>
            </w:pPr>
          </w:p>
        </w:tc>
        <w:tc>
          <w:tcPr>
            <w:tcW w:w="3857" w:type="pct"/>
          </w:tcPr>
          <w:p w14:paraId="14DAFCEE" w14:textId="77777777" w:rsidR="008B554C" w:rsidRDefault="002205CB">
            <w:pPr>
              <w:spacing w:after="0"/>
              <w:rPr>
                <w:lang w:eastAsia="zh-CN"/>
              </w:rPr>
            </w:pPr>
            <w:r>
              <w:t>Including the integrity residual risk parameters in the existing corresponding GNSS IEs can avoid additional complex</w:t>
            </w:r>
          </w:p>
        </w:tc>
      </w:tr>
      <w:tr w:rsidR="008B554C" w14:paraId="27D95FCC" w14:textId="77777777" w:rsidTr="00603D18">
        <w:tc>
          <w:tcPr>
            <w:tcW w:w="597" w:type="pct"/>
          </w:tcPr>
          <w:p w14:paraId="3827FDE6" w14:textId="77777777" w:rsidR="008B554C" w:rsidRDefault="002205CB">
            <w:pPr>
              <w:spacing w:after="0"/>
              <w:rPr>
                <w:lang w:eastAsia="zh-CN"/>
              </w:rPr>
            </w:pPr>
            <w:r>
              <w:rPr>
                <w:lang w:eastAsia="zh-CN"/>
              </w:rPr>
              <w:t>Apple</w:t>
            </w:r>
          </w:p>
        </w:tc>
        <w:tc>
          <w:tcPr>
            <w:tcW w:w="274" w:type="pct"/>
          </w:tcPr>
          <w:p w14:paraId="71441FDE" w14:textId="77777777" w:rsidR="008B554C" w:rsidRDefault="008B554C">
            <w:pPr>
              <w:spacing w:after="0"/>
              <w:rPr>
                <w:lang w:eastAsia="zh-CN"/>
              </w:rPr>
            </w:pPr>
          </w:p>
        </w:tc>
        <w:tc>
          <w:tcPr>
            <w:tcW w:w="272" w:type="pct"/>
          </w:tcPr>
          <w:p w14:paraId="5D877425" w14:textId="77777777" w:rsidR="008B554C" w:rsidRDefault="002205CB">
            <w:pPr>
              <w:spacing w:after="0"/>
              <w:rPr>
                <w:lang w:eastAsia="zh-CN"/>
              </w:rPr>
            </w:pPr>
            <w:r>
              <w:rPr>
                <w:lang w:eastAsia="zh-CN"/>
              </w:rPr>
              <w:t>N</w:t>
            </w:r>
          </w:p>
        </w:tc>
        <w:tc>
          <w:tcPr>
            <w:tcW w:w="3857" w:type="pct"/>
          </w:tcPr>
          <w:p w14:paraId="307F89E2" w14:textId="77777777" w:rsidR="008B554C" w:rsidRDefault="008B554C">
            <w:pPr>
              <w:spacing w:after="0"/>
              <w:rPr>
                <w:lang w:eastAsia="zh-CN"/>
              </w:rPr>
            </w:pPr>
          </w:p>
        </w:tc>
      </w:tr>
      <w:tr w:rsidR="008B554C" w14:paraId="12DFF184" w14:textId="77777777" w:rsidTr="00603D18">
        <w:tc>
          <w:tcPr>
            <w:tcW w:w="597" w:type="pct"/>
          </w:tcPr>
          <w:p w14:paraId="593CCD87" w14:textId="77777777" w:rsidR="008B554C" w:rsidRDefault="002205CB">
            <w:pPr>
              <w:spacing w:after="0"/>
              <w:rPr>
                <w:lang w:eastAsia="zh-CN"/>
              </w:rPr>
            </w:pPr>
            <w:r>
              <w:rPr>
                <w:rFonts w:hint="eastAsia"/>
                <w:lang w:eastAsia="zh-CN"/>
              </w:rPr>
              <w:t>O</w:t>
            </w:r>
            <w:r>
              <w:rPr>
                <w:lang w:eastAsia="zh-CN"/>
              </w:rPr>
              <w:t>PPO</w:t>
            </w:r>
          </w:p>
        </w:tc>
        <w:tc>
          <w:tcPr>
            <w:tcW w:w="274" w:type="pct"/>
          </w:tcPr>
          <w:p w14:paraId="0CA5ABA2" w14:textId="77777777" w:rsidR="008B554C" w:rsidRDefault="008B554C">
            <w:pPr>
              <w:spacing w:after="0"/>
              <w:rPr>
                <w:lang w:eastAsia="zh-CN"/>
              </w:rPr>
            </w:pPr>
          </w:p>
        </w:tc>
        <w:tc>
          <w:tcPr>
            <w:tcW w:w="272" w:type="pct"/>
          </w:tcPr>
          <w:p w14:paraId="4AB6156E" w14:textId="77777777" w:rsidR="008B554C" w:rsidRDefault="002205CB">
            <w:pPr>
              <w:spacing w:after="0"/>
              <w:rPr>
                <w:lang w:eastAsia="zh-CN"/>
              </w:rPr>
            </w:pPr>
            <w:r>
              <w:rPr>
                <w:rFonts w:hint="eastAsia"/>
                <w:lang w:eastAsia="zh-CN"/>
              </w:rPr>
              <w:t>N</w:t>
            </w:r>
          </w:p>
        </w:tc>
        <w:tc>
          <w:tcPr>
            <w:tcW w:w="3857" w:type="pct"/>
          </w:tcPr>
          <w:p w14:paraId="466103EA" w14:textId="77777777" w:rsidR="008B554C" w:rsidRDefault="002205CB">
            <w:pPr>
              <w:spacing w:after="0"/>
              <w:rPr>
                <w:lang w:eastAsia="zh-CN"/>
              </w:rPr>
            </w:pPr>
            <w:r>
              <w:rPr>
                <w:lang w:eastAsia="zh-CN"/>
              </w:rPr>
              <w:t>Existing IEs are preferred</w:t>
            </w:r>
          </w:p>
        </w:tc>
      </w:tr>
      <w:tr w:rsidR="008B554C" w14:paraId="0B820D4C" w14:textId="77777777" w:rsidTr="00603D18">
        <w:tc>
          <w:tcPr>
            <w:tcW w:w="597" w:type="pct"/>
          </w:tcPr>
          <w:p w14:paraId="34410FB3" w14:textId="77777777" w:rsidR="008B554C" w:rsidRDefault="002205CB">
            <w:pPr>
              <w:spacing w:after="0"/>
              <w:rPr>
                <w:lang w:eastAsia="zh-CN"/>
              </w:rPr>
            </w:pPr>
            <w:r>
              <w:rPr>
                <w:rFonts w:hint="eastAsia"/>
                <w:lang w:eastAsia="zh-CN"/>
              </w:rPr>
              <w:t>X</w:t>
            </w:r>
            <w:r>
              <w:rPr>
                <w:lang w:eastAsia="zh-CN"/>
              </w:rPr>
              <w:t>iaomi</w:t>
            </w:r>
          </w:p>
        </w:tc>
        <w:tc>
          <w:tcPr>
            <w:tcW w:w="274" w:type="pct"/>
          </w:tcPr>
          <w:p w14:paraId="3F040917" w14:textId="77777777" w:rsidR="008B554C" w:rsidRDefault="008B554C">
            <w:pPr>
              <w:spacing w:after="0"/>
              <w:rPr>
                <w:lang w:eastAsia="zh-CN"/>
              </w:rPr>
            </w:pPr>
          </w:p>
        </w:tc>
        <w:tc>
          <w:tcPr>
            <w:tcW w:w="272" w:type="pct"/>
          </w:tcPr>
          <w:p w14:paraId="18DD80A3" w14:textId="77777777" w:rsidR="008B554C" w:rsidRDefault="002205CB">
            <w:pPr>
              <w:spacing w:after="0"/>
              <w:rPr>
                <w:lang w:eastAsia="zh-CN"/>
              </w:rPr>
            </w:pPr>
            <w:r>
              <w:rPr>
                <w:rFonts w:hint="eastAsia"/>
                <w:lang w:eastAsia="zh-CN"/>
              </w:rPr>
              <w:t>N</w:t>
            </w:r>
          </w:p>
        </w:tc>
        <w:tc>
          <w:tcPr>
            <w:tcW w:w="3857" w:type="pct"/>
          </w:tcPr>
          <w:p w14:paraId="049CB96C" w14:textId="77777777" w:rsidR="008B554C" w:rsidRDefault="002205CB">
            <w:pPr>
              <w:spacing w:after="0"/>
              <w:rPr>
                <w:lang w:eastAsia="zh-CN"/>
              </w:rPr>
            </w:pPr>
            <w:r>
              <w:rPr>
                <w:lang w:eastAsia="zh-CN"/>
              </w:rPr>
              <w:t>We prefer existing IEs.</w:t>
            </w:r>
          </w:p>
        </w:tc>
      </w:tr>
      <w:tr w:rsidR="008B554C" w14:paraId="12633C81" w14:textId="77777777" w:rsidTr="00603D18">
        <w:tc>
          <w:tcPr>
            <w:tcW w:w="597" w:type="pct"/>
          </w:tcPr>
          <w:p w14:paraId="1744E4C5" w14:textId="77777777" w:rsidR="008B554C" w:rsidRDefault="002205CB">
            <w:pPr>
              <w:spacing w:after="0"/>
              <w:rPr>
                <w:lang w:eastAsia="zh-CN"/>
              </w:rPr>
            </w:pPr>
            <w:r>
              <w:rPr>
                <w:lang w:eastAsia="zh-CN"/>
              </w:rPr>
              <w:t>vivo</w:t>
            </w:r>
          </w:p>
        </w:tc>
        <w:tc>
          <w:tcPr>
            <w:tcW w:w="274" w:type="pct"/>
          </w:tcPr>
          <w:p w14:paraId="490909F8" w14:textId="77777777" w:rsidR="008B554C" w:rsidRDefault="008B554C">
            <w:pPr>
              <w:spacing w:after="0"/>
              <w:rPr>
                <w:lang w:eastAsia="zh-CN"/>
              </w:rPr>
            </w:pPr>
          </w:p>
        </w:tc>
        <w:tc>
          <w:tcPr>
            <w:tcW w:w="272" w:type="pct"/>
          </w:tcPr>
          <w:p w14:paraId="7AD055F8" w14:textId="77777777" w:rsidR="008B554C" w:rsidRDefault="002205CB">
            <w:pPr>
              <w:spacing w:after="0"/>
              <w:rPr>
                <w:lang w:eastAsia="zh-CN"/>
              </w:rPr>
            </w:pPr>
            <w:r>
              <w:rPr>
                <w:lang w:eastAsia="zh-CN"/>
              </w:rPr>
              <w:t>N</w:t>
            </w:r>
          </w:p>
        </w:tc>
        <w:tc>
          <w:tcPr>
            <w:tcW w:w="3857" w:type="pct"/>
          </w:tcPr>
          <w:p w14:paraId="257EF3FF" w14:textId="77777777" w:rsidR="008B554C" w:rsidRDefault="002205CB">
            <w:pPr>
              <w:spacing w:after="0"/>
              <w:rPr>
                <w:lang w:eastAsia="zh-CN"/>
              </w:rPr>
            </w:pPr>
            <w:r>
              <w:rPr>
                <w:lang w:eastAsia="zh-CN"/>
              </w:rPr>
              <w:t>Existing IEs are ok.</w:t>
            </w:r>
          </w:p>
        </w:tc>
      </w:tr>
      <w:tr w:rsidR="008B554C" w14:paraId="76AF72B4" w14:textId="77777777" w:rsidTr="00603D18">
        <w:tc>
          <w:tcPr>
            <w:tcW w:w="597" w:type="pct"/>
          </w:tcPr>
          <w:p w14:paraId="0414E38E" w14:textId="77777777" w:rsidR="008B554C" w:rsidRDefault="002205CB">
            <w:pPr>
              <w:spacing w:after="0"/>
              <w:rPr>
                <w:lang w:val="en-US" w:eastAsia="zh-CN"/>
              </w:rPr>
            </w:pPr>
            <w:r>
              <w:rPr>
                <w:rFonts w:hint="eastAsia"/>
                <w:lang w:val="en-US" w:eastAsia="zh-CN"/>
              </w:rPr>
              <w:t>ZTE</w:t>
            </w:r>
          </w:p>
        </w:tc>
        <w:tc>
          <w:tcPr>
            <w:tcW w:w="274" w:type="pct"/>
          </w:tcPr>
          <w:p w14:paraId="306A6507" w14:textId="77777777" w:rsidR="008B554C" w:rsidRDefault="008B554C">
            <w:pPr>
              <w:spacing w:after="0"/>
              <w:rPr>
                <w:lang w:eastAsia="zh-CN"/>
              </w:rPr>
            </w:pPr>
          </w:p>
        </w:tc>
        <w:tc>
          <w:tcPr>
            <w:tcW w:w="272" w:type="pct"/>
          </w:tcPr>
          <w:p w14:paraId="7CB277FC" w14:textId="77777777" w:rsidR="008B554C" w:rsidRDefault="002205CB">
            <w:pPr>
              <w:spacing w:after="0"/>
              <w:rPr>
                <w:lang w:val="en-US" w:eastAsia="zh-CN"/>
              </w:rPr>
            </w:pPr>
            <w:r>
              <w:rPr>
                <w:rFonts w:hint="eastAsia"/>
                <w:lang w:val="en-US" w:eastAsia="zh-CN"/>
              </w:rPr>
              <w:t>N</w:t>
            </w:r>
          </w:p>
        </w:tc>
        <w:tc>
          <w:tcPr>
            <w:tcW w:w="3857" w:type="pct"/>
          </w:tcPr>
          <w:p w14:paraId="65B1F275" w14:textId="77777777" w:rsidR="008B554C" w:rsidRDefault="008B554C">
            <w:pPr>
              <w:spacing w:after="0"/>
              <w:rPr>
                <w:lang w:eastAsia="zh-CN"/>
              </w:rPr>
            </w:pPr>
          </w:p>
        </w:tc>
      </w:tr>
      <w:tr w:rsidR="00BB28E7" w14:paraId="08A4B2FB" w14:textId="77777777" w:rsidTr="00603D18">
        <w:tc>
          <w:tcPr>
            <w:tcW w:w="597" w:type="pct"/>
          </w:tcPr>
          <w:p w14:paraId="43D05B6D" w14:textId="6B26782F" w:rsidR="00BB28E7" w:rsidRDefault="00BB28E7" w:rsidP="00BB28E7">
            <w:pPr>
              <w:spacing w:after="0"/>
              <w:rPr>
                <w:lang w:eastAsia="zh-CN"/>
              </w:rPr>
            </w:pPr>
            <w:proofErr w:type="spellStart"/>
            <w:r>
              <w:rPr>
                <w:lang w:eastAsia="zh-CN"/>
              </w:rPr>
              <w:t>InterDigital</w:t>
            </w:r>
            <w:proofErr w:type="spellEnd"/>
          </w:p>
        </w:tc>
        <w:tc>
          <w:tcPr>
            <w:tcW w:w="274" w:type="pct"/>
          </w:tcPr>
          <w:p w14:paraId="2B503E23" w14:textId="77777777" w:rsidR="00BB28E7" w:rsidRDefault="00BB28E7" w:rsidP="00BB28E7">
            <w:pPr>
              <w:spacing w:after="0"/>
              <w:rPr>
                <w:lang w:eastAsia="zh-CN"/>
              </w:rPr>
            </w:pPr>
          </w:p>
        </w:tc>
        <w:tc>
          <w:tcPr>
            <w:tcW w:w="272" w:type="pct"/>
          </w:tcPr>
          <w:p w14:paraId="406CA0E0" w14:textId="3DDD986A" w:rsidR="00BB28E7" w:rsidRDefault="00BB28E7" w:rsidP="00BB28E7">
            <w:pPr>
              <w:spacing w:after="0"/>
              <w:rPr>
                <w:lang w:eastAsia="zh-CN"/>
              </w:rPr>
            </w:pPr>
            <w:r>
              <w:rPr>
                <w:lang w:eastAsia="zh-CN"/>
              </w:rPr>
              <w:t>N</w:t>
            </w:r>
          </w:p>
        </w:tc>
        <w:tc>
          <w:tcPr>
            <w:tcW w:w="3857" w:type="pct"/>
          </w:tcPr>
          <w:p w14:paraId="22649B40" w14:textId="77777777" w:rsidR="00BB28E7" w:rsidRDefault="00BB28E7" w:rsidP="00BB28E7">
            <w:pPr>
              <w:spacing w:after="0"/>
              <w:rPr>
                <w:lang w:eastAsia="zh-CN"/>
              </w:rPr>
            </w:pPr>
          </w:p>
        </w:tc>
      </w:tr>
      <w:tr w:rsidR="00BB28E7" w14:paraId="18DF7633" w14:textId="77777777" w:rsidTr="00603D18">
        <w:tc>
          <w:tcPr>
            <w:tcW w:w="597" w:type="pct"/>
          </w:tcPr>
          <w:p w14:paraId="5CF47BAC" w14:textId="4531780C" w:rsidR="00BB28E7" w:rsidRDefault="002A4796" w:rsidP="00BB28E7">
            <w:pPr>
              <w:spacing w:after="0"/>
              <w:rPr>
                <w:lang w:eastAsia="zh-CN"/>
              </w:rPr>
            </w:pPr>
            <w:r>
              <w:rPr>
                <w:lang w:eastAsia="zh-CN"/>
              </w:rPr>
              <w:t>Nokia</w:t>
            </w:r>
          </w:p>
        </w:tc>
        <w:tc>
          <w:tcPr>
            <w:tcW w:w="274" w:type="pct"/>
          </w:tcPr>
          <w:p w14:paraId="2A39576B" w14:textId="77777777" w:rsidR="00BB28E7" w:rsidRDefault="00BB28E7" w:rsidP="00BB28E7">
            <w:pPr>
              <w:spacing w:after="0"/>
              <w:rPr>
                <w:lang w:eastAsia="zh-CN"/>
              </w:rPr>
            </w:pPr>
          </w:p>
        </w:tc>
        <w:tc>
          <w:tcPr>
            <w:tcW w:w="272" w:type="pct"/>
          </w:tcPr>
          <w:p w14:paraId="74DB66DB" w14:textId="15D7319D" w:rsidR="00BB28E7" w:rsidRDefault="002A4796" w:rsidP="00BB28E7">
            <w:pPr>
              <w:spacing w:after="0"/>
              <w:rPr>
                <w:lang w:eastAsia="zh-CN"/>
              </w:rPr>
            </w:pPr>
            <w:r>
              <w:rPr>
                <w:lang w:eastAsia="zh-CN"/>
              </w:rPr>
              <w:t>N</w:t>
            </w:r>
          </w:p>
        </w:tc>
        <w:tc>
          <w:tcPr>
            <w:tcW w:w="3857" w:type="pct"/>
          </w:tcPr>
          <w:p w14:paraId="2005C83C" w14:textId="74E9532B" w:rsidR="00BB28E7" w:rsidRDefault="002A4796" w:rsidP="00BB28E7">
            <w:pPr>
              <w:spacing w:after="0"/>
              <w:rPr>
                <w:lang w:eastAsia="zh-CN"/>
              </w:rPr>
            </w:pPr>
            <w:r>
              <w:rPr>
                <w:lang w:eastAsia="zh-CN"/>
              </w:rPr>
              <w:t>Existing IEs is preferred</w:t>
            </w:r>
          </w:p>
        </w:tc>
      </w:tr>
      <w:tr w:rsidR="00603D18" w14:paraId="17D41B1F" w14:textId="77777777" w:rsidTr="00603D18">
        <w:tc>
          <w:tcPr>
            <w:tcW w:w="597" w:type="pct"/>
          </w:tcPr>
          <w:p w14:paraId="282F92EA" w14:textId="2097AB56" w:rsidR="00603D18" w:rsidRDefault="00603D18" w:rsidP="00603D18">
            <w:pPr>
              <w:spacing w:after="0"/>
              <w:rPr>
                <w:lang w:eastAsia="zh-CN"/>
              </w:rPr>
            </w:pPr>
            <w:r>
              <w:rPr>
                <w:lang w:eastAsia="zh-CN"/>
              </w:rPr>
              <w:t>Ericsson</w:t>
            </w:r>
          </w:p>
        </w:tc>
        <w:tc>
          <w:tcPr>
            <w:tcW w:w="274" w:type="pct"/>
          </w:tcPr>
          <w:p w14:paraId="4423D11B" w14:textId="7594BBDC" w:rsidR="00603D18" w:rsidRDefault="00603D18" w:rsidP="00603D18">
            <w:pPr>
              <w:spacing w:after="0"/>
              <w:rPr>
                <w:lang w:eastAsia="zh-CN"/>
              </w:rPr>
            </w:pPr>
            <w:r>
              <w:rPr>
                <w:lang w:eastAsia="zh-CN"/>
              </w:rPr>
              <w:t>Y</w:t>
            </w:r>
          </w:p>
        </w:tc>
        <w:tc>
          <w:tcPr>
            <w:tcW w:w="272" w:type="pct"/>
          </w:tcPr>
          <w:p w14:paraId="2D19D832" w14:textId="77777777" w:rsidR="00603D18" w:rsidRDefault="00603D18" w:rsidP="00603D18">
            <w:pPr>
              <w:spacing w:after="0"/>
              <w:rPr>
                <w:lang w:eastAsia="zh-CN"/>
              </w:rPr>
            </w:pPr>
          </w:p>
        </w:tc>
        <w:tc>
          <w:tcPr>
            <w:tcW w:w="3857" w:type="pct"/>
          </w:tcPr>
          <w:p w14:paraId="5387B268" w14:textId="65F7DAE9" w:rsidR="00603D18" w:rsidRDefault="00603D18" w:rsidP="00603D18">
            <w:pPr>
              <w:spacing w:after="0"/>
              <w:rPr>
                <w:lang w:eastAsia="zh-CN"/>
              </w:rPr>
            </w:pPr>
            <w:r>
              <w:rPr>
                <w:lang w:eastAsia="zh-CN"/>
              </w:rPr>
              <w:t>Given the different update rates from the clock corrections themselves, it seems more appropriate with a separate IE</w:t>
            </w:r>
          </w:p>
        </w:tc>
      </w:tr>
    </w:tbl>
    <w:p w14:paraId="3172FAA9" w14:textId="1C0D0FED" w:rsidR="008B554C" w:rsidRDefault="008B554C">
      <w:pPr>
        <w:spacing w:after="0"/>
        <w:jc w:val="both"/>
        <w:rPr>
          <w:b/>
          <w:bCs/>
          <w:color w:val="4472C4" w:themeColor="accent1"/>
        </w:rPr>
      </w:pPr>
    </w:p>
    <w:p w14:paraId="693B4214" w14:textId="77777777" w:rsidR="00CC1D87" w:rsidRPr="00DB1C6A" w:rsidRDefault="00CC1D87" w:rsidP="00CC1D87">
      <w:pPr>
        <w:jc w:val="both"/>
        <w:rPr>
          <w:b/>
          <w:bCs/>
          <w:highlight w:val="yellow"/>
          <w:u w:val="single"/>
        </w:rPr>
      </w:pPr>
      <w:r w:rsidRPr="00DB1C6A">
        <w:rPr>
          <w:b/>
          <w:bCs/>
          <w:highlight w:val="yellow"/>
          <w:u w:val="single"/>
        </w:rPr>
        <w:t>Moderator´s summary</w:t>
      </w:r>
    </w:p>
    <w:p w14:paraId="2162EAC9" w14:textId="4055283E" w:rsidR="00CC1D87" w:rsidRDefault="00CC1D87" w:rsidP="00CC1D87">
      <w:pPr>
        <w:spacing w:after="0"/>
        <w:jc w:val="both"/>
        <w:rPr>
          <w:b/>
          <w:bCs/>
          <w:highlight w:val="yellow"/>
        </w:rPr>
      </w:pPr>
      <w:r>
        <w:rPr>
          <w:b/>
          <w:bCs/>
          <w:highlight w:val="yellow"/>
        </w:rPr>
        <w:t>There is a significant majority in favour of including the parameters related to satellite and constellation in existing IEs instead of a new GNSS-Integrity-</w:t>
      </w:r>
      <w:proofErr w:type="spellStart"/>
      <w:r>
        <w:rPr>
          <w:b/>
          <w:bCs/>
          <w:highlight w:val="yellow"/>
        </w:rPr>
        <w:t>OrbitClockErrorBounds</w:t>
      </w:r>
      <w:proofErr w:type="spellEnd"/>
      <w:r>
        <w:rPr>
          <w:b/>
          <w:bCs/>
          <w:highlight w:val="yellow"/>
        </w:rPr>
        <w:t>.</w:t>
      </w:r>
    </w:p>
    <w:p w14:paraId="6AD5DB9C" w14:textId="77777777" w:rsidR="00CC1D87" w:rsidRDefault="00CC1D87" w:rsidP="00CC1D87">
      <w:pPr>
        <w:rPr>
          <w:lang w:val="en-US"/>
        </w:rPr>
      </w:pPr>
    </w:p>
    <w:p w14:paraId="2956F186" w14:textId="42F75D1D" w:rsidR="00CC1D87" w:rsidRPr="00210980" w:rsidRDefault="00CC1D87" w:rsidP="00CC1D87">
      <w:pPr>
        <w:spacing w:after="0"/>
        <w:jc w:val="both"/>
        <w:rPr>
          <w:b/>
        </w:rPr>
      </w:pPr>
      <w:r w:rsidRPr="00210980">
        <w:rPr>
          <w:b/>
          <w:bCs/>
          <w:highlight w:val="yellow"/>
        </w:rPr>
        <w:lastRenderedPageBreak/>
        <w:t xml:space="preserve">Proposal </w:t>
      </w:r>
      <w:r>
        <w:rPr>
          <w:b/>
          <w:bCs/>
          <w:highlight w:val="yellow"/>
        </w:rPr>
        <w:t>6</w:t>
      </w:r>
      <w:r w:rsidRPr="00210980">
        <w:rPr>
          <w:b/>
          <w:bCs/>
          <w:highlight w:val="yellow"/>
        </w:rPr>
        <w:t xml:space="preserve">. </w:t>
      </w:r>
      <w:r>
        <w:rPr>
          <w:b/>
          <w:bCs/>
          <w:highlight w:val="yellow"/>
        </w:rPr>
        <w:t xml:space="preserve">Include into the relevant existing IEs the following Integrity Residual Risk parameters: Probability of Onset of Constellation Fault, Mean Constellation Fault Duration, </w:t>
      </w:r>
      <w:proofErr w:type="spellStart"/>
      <w:r>
        <w:rPr>
          <w:b/>
          <w:bCs/>
          <w:highlight w:val="yellow"/>
        </w:rPr>
        <w:t>Proability</w:t>
      </w:r>
      <w:proofErr w:type="spellEnd"/>
      <w:r>
        <w:rPr>
          <w:b/>
          <w:bCs/>
          <w:highlight w:val="yellow"/>
        </w:rPr>
        <w:t xml:space="preserve"> of Onset of Satellite Fault, and Mean Satellite Fault Duration.</w:t>
      </w:r>
    </w:p>
    <w:p w14:paraId="3C28C373" w14:textId="77777777" w:rsidR="00CC1D87" w:rsidRDefault="00CC1D87">
      <w:pPr>
        <w:spacing w:after="0"/>
        <w:jc w:val="both"/>
        <w:rPr>
          <w:b/>
          <w:bCs/>
          <w:color w:val="4472C4" w:themeColor="accent1"/>
        </w:rPr>
      </w:pPr>
    </w:p>
    <w:p w14:paraId="2306F712" w14:textId="77777777" w:rsidR="008B554C" w:rsidRDefault="002205CB">
      <w:pPr>
        <w:jc w:val="both"/>
        <w:rPr>
          <w:b/>
          <w:bCs/>
        </w:rPr>
      </w:pPr>
      <w:r>
        <w:rPr>
          <w:b/>
          <w:bCs/>
          <w:shd w:val="clear" w:color="auto" w:fill="FFFFFF" w:themeFill="background1"/>
        </w:rPr>
        <w:t>Q7: Do you agree with the mapping from Stage 2 to Stage 3 in Table 3.2-2 for Block 2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5183D2C0" w14:textId="77777777" w:rsidTr="00BB28E7">
        <w:tc>
          <w:tcPr>
            <w:tcW w:w="574" w:type="pct"/>
            <w:shd w:val="clear" w:color="auto" w:fill="BFBFBF" w:themeFill="background1" w:themeFillShade="BF"/>
          </w:tcPr>
          <w:p w14:paraId="5D41209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68B28E7"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43ACF1A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C01F76" w14:textId="77777777" w:rsidR="008B554C" w:rsidRDefault="002205CB">
            <w:pPr>
              <w:spacing w:after="0"/>
              <w:jc w:val="center"/>
              <w:rPr>
                <w:b/>
                <w:bCs/>
                <w:lang w:eastAsia="ja-JP"/>
              </w:rPr>
            </w:pPr>
            <w:r>
              <w:rPr>
                <w:b/>
                <w:bCs/>
                <w:lang w:eastAsia="ja-JP"/>
              </w:rPr>
              <w:t>Comments</w:t>
            </w:r>
          </w:p>
        </w:tc>
      </w:tr>
      <w:tr w:rsidR="008B554C" w14:paraId="1D8B08DB" w14:textId="77777777" w:rsidTr="00BB28E7">
        <w:tc>
          <w:tcPr>
            <w:tcW w:w="574" w:type="pct"/>
          </w:tcPr>
          <w:p w14:paraId="4938E445" w14:textId="77777777" w:rsidR="008B554C" w:rsidRDefault="002205CB">
            <w:pPr>
              <w:spacing w:after="0"/>
              <w:rPr>
                <w:lang w:eastAsia="zh-CN"/>
              </w:rPr>
            </w:pPr>
            <w:r>
              <w:rPr>
                <w:lang w:eastAsia="zh-CN"/>
              </w:rPr>
              <w:t>ESA</w:t>
            </w:r>
          </w:p>
        </w:tc>
        <w:tc>
          <w:tcPr>
            <w:tcW w:w="276" w:type="pct"/>
          </w:tcPr>
          <w:p w14:paraId="269A00B6" w14:textId="77777777" w:rsidR="008B554C" w:rsidRDefault="002205CB">
            <w:pPr>
              <w:spacing w:after="0"/>
              <w:rPr>
                <w:lang w:eastAsia="zh-CN"/>
              </w:rPr>
            </w:pPr>
            <w:r>
              <w:rPr>
                <w:lang w:eastAsia="zh-CN"/>
              </w:rPr>
              <w:t>Y</w:t>
            </w:r>
          </w:p>
        </w:tc>
        <w:tc>
          <w:tcPr>
            <w:tcW w:w="285" w:type="pct"/>
          </w:tcPr>
          <w:p w14:paraId="7D1A1131" w14:textId="77777777" w:rsidR="008B554C" w:rsidRDefault="008B554C">
            <w:pPr>
              <w:spacing w:after="0"/>
              <w:rPr>
                <w:lang w:eastAsia="zh-CN"/>
              </w:rPr>
            </w:pPr>
          </w:p>
        </w:tc>
        <w:tc>
          <w:tcPr>
            <w:tcW w:w="3865" w:type="pct"/>
          </w:tcPr>
          <w:p w14:paraId="6C128527" w14:textId="77777777" w:rsidR="008B554C" w:rsidRDefault="002205CB">
            <w:pPr>
              <w:spacing w:after="0"/>
              <w:rPr>
                <w:lang w:eastAsia="zh-CN"/>
              </w:rPr>
            </w:pPr>
            <w:r>
              <w:rPr>
                <w:lang w:eastAsia="zh-CN"/>
              </w:rPr>
              <w:t>We think the new parameters in Block 2 should be included in the proposed IEs.</w:t>
            </w:r>
          </w:p>
        </w:tc>
      </w:tr>
      <w:tr w:rsidR="008B554C" w14:paraId="70686FED" w14:textId="77777777" w:rsidTr="00BB28E7">
        <w:tc>
          <w:tcPr>
            <w:tcW w:w="574" w:type="pct"/>
          </w:tcPr>
          <w:p w14:paraId="79DF6B62"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0B2786CA" w14:textId="77777777" w:rsidR="008B554C" w:rsidRDefault="002205CB">
            <w:pPr>
              <w:spacing w:after="0"/>
              <w:rPr>
                <w:rFonts w:eastAsia="Malgun Gothic"/>
                <w:lang w:eastAsia="ko-KR"/>
              </w:rPr>
            </w:pPr>
            <w:r>
              <w:rPr>
                <w:rFonts w:eastAsia="Malgun Gothic"/>
                <w:lang w:eastAsia="ko-KR"/>
              </w:rPr>
              <w:t>Y</w:t>
            </w:r>
          </w:p>
        </w:tc>
        <w:tc>
          <w:tcPr>
            <w:tcW w:w="285" w:type="pct"/>
          </w:tcPr>
          <w:p w14:paraId="066AB459" w14:textId="77777777" w:rsidR="008B554C" w:rsidRDefault="008B554C">
            <w:pPr>
              <w:spacing w:after="0"/>
              <w:rPr>
                <w:lang w:eastAsia="zh-CN"/>
              </w:rPr>
            </w:pPr>
          </w:p>
        </w:tc>
        <w:tc>
          <w:tcPr>
            <w:tcW w:w="3865" w:type="pct"/>
          </w:tcPr>
          <w:p w14:paraId="46958051" w14:textId="77777777" w:rsidR="008B554C" w:rsidRDefault="002205CB">
            <w:pPr>
              <w:spacing w:after="0"/>
              <w:rPr>
                <w:lang w:eastAsia="zh-CN"/>
              </w:rPr>
            </w:pPr>
            <w:r>
              <w:rPr>
                <w:lang w:eastAsia="zh-CN"/>
              </w:rPr>
              <w:t>As proposed already (R2-2201723).</w:t>
            </w:r>
          </w:p>
        </w:tc>
      </w:tr>
      <w:tr w:rsidR="008B554C" w14:paraId="2979C181" w14:textId="77777777" w:rsidTr="00BB28E7">
        <w:tc>
          <w:tcPr>
            <w:tcW w:w="574" w:type="pct"/>
          </w:tcPr>
          <w:p w14:paraId="719AC26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59207ABA" w14:textId="77777777" w:rsidR="008B554C" w:rsidRDefault="002205CB">
            <w:pPr>
              <w:spacing w:after="0"/>
              <w:rPr>
                <w:rFonts w:eastAsia="DengXian"/>
                <w:lang w:eastAsia="zh-CN"/>
              </w:rPr>
            </w:pPr>
            <w:r>
              <w:rPr>
                <w:rFonts w:eastAsia="DengXian" w:hint="eastAsia"/>
                <w:lang w:eastAsia="zh-CN"/>
              </w:rPr>
              <w:t>Y</w:t>
            </w:r>
          </w:p>
        </w:tc>
        <w:tc>
          <w:tcPr>
            <w:tcW w:w="285" w:type="pct"/>
          </w:tcPr>
          <w:p w14:paraId="4E1109E9" w14:textId="77777777" w:rsidR="008B554C" w:rsidRDefault="008B554C">
            <w:pPr>
              <w:spacing w:after="0"/>
              <w:rPr>
                <w:rFonts w:eastAsiaTheme="minorEastAsia"/>
                <w:lang w:eastAsia="ja-JP"/>
              </w:rPr>
            </w:pPr>
          </w:p>
        </w:tc>
        <w:tc>
          <w:tcPr>
            <w:tcW w:w="3865" w:type="pct"/>
          </w:tcPr>
          <w:p w14:paraId="7EB60F66" w14:textId="77777777" w:rsidR="008B554C" w:rsidRDefault="002205CB">
            <w:pPr>
              <w:spacing w:after="0"/>
              <w:rPr>
                <w:rFonts w:eastAsia="DengXian"/>
                <w:lang w:eastAsia="zh-CN"/>
              </w:rPr>
            </w:pPr>
            <w:r>
              <w:rPr>
                <w:rFonts w:eastAsia="DengXian" w:hint="eastAsia"/>
                <w:lang w:eastAsia="zh-CN"/>
              </w:rPr>
              <w:t>T</w:t>
            </w:r>
            <w:r>
              <w:rPr>
                <w:rFonts w:eastAsia="DengXian"/>
                <w:lang w:eastAsia="zh-CN"/>
              </w:rPr>
              <w:t>his has already been captured in the current LPP CR, isn’t it?</w:t>
            </w:r>
          </w:p>
        </w:tc>
      </w:tr>
      <w:tr w:rsidR="008B554C" w14:paraId="32C2D8ED" w14:textId="77777777" w:rsidTr="00BB28E7">
        <w:tc>
          <w:tcPr>
            <w:tcW w:w="574" w:type="pct"/>
          </w:tcPr>
          <w:p w14:paraId="3F0138AC" w14:textId="77777777" w:rsidR="008B554C" w:rsidRDefault="002205CB">
            <w:pPr>
              <w:spacing w:after="0"/>
              <w:rPr>
                <w:lang w:eastAsia="zh-CN"/>
              </w:rPr>
            </w:pPr>
            <w:r>
              <w:rPr>
                <w:lang w:eastAsia="zh-CN"/>
              </w:rPr>
              <w:t>Qualcomm</w:t>
            </w:r>
          </w:p>
        </w:tc>
        <w:tc>
          <w:tcPr>
            <w:tcW w:w="276" w:type="pct"/>
          </w:tcPr>
          <w:p w14:paraId="2CE7EAEA" w14:textId="77777777" w:rsidR="008B554C" w:rsidRDefault="002205CB">
            <w:pPr>
              <w:spacing w:after="0"/>
              <w:rPr>
                <w:lang w:eastAsia="zh-CN"/>
              </w:rPr>
            </w:pPr>
            <w:r>
              <w:rPr>
                <w:lang w:eastAsia="zh-CN"/>
              </w:rPr>
              <w:t>Y</w:t>
            </w:r>
          </w:p>
        </w:tc>
        <w:tc>
          <w:tcPr>
            <w:tcW w:w="285" w:type="pct"/>
          </w:tcPr>
          <w:p w14:paraId="582BD0F9" w14:textId="77777777" w:rsidR="008B554C" w:rsidRDefault="008B554C">
            <w:pPr>
              <w:spacing w:after="0"/>
              <w:rPr>
                <w:lang w:eastAsia="zh-CN"/>
              </w:rPr>
            </w:pPr>
          </w:p>
        </w:tc>
        <w:tc>
          <w:tcPr>
            <w:tcW w:w="3865" w:type="pct"/>
          </w:tcPr>
          <w:p w14:paraId="23FCC29D" w14:textId="77777777" w:rsidR="008B554C" w:rsidRDefault="008B554C">
            <w:pPr>
              <w:spacing w:after="0"/>
              <w:rPr>
                <w:lang w:eastAsia="zh-CN"/>
              </w:rPr>
            </w:pPr>
          </w:p>
        </w:tc>
      </w:tr>
      <w:tr w:rsidR="008B554C" w14:paraId="2CA0B4B4" w14:textId="77777777" w:rsidTr="00BB28E7">
        <w:tc>
          <w:tcPr>
            <w:tcW w:w="574" w:type="pct"/>
          </w:tcPr>
          <w:p w14:paraId="7808D868" w14:textId="77777777" w:rsidR="008B554C" w:rsidRDefault="002205CB">
            <w:pPr>
              <w:spacing w:after="0"/>
              <w:rPr>
                <w:lang w:eastAsia="zh-CN"/>
              </w:rPr>
            </w:pPr>
            <w:r>
              <w:t>CATT</w:t>
            </w:r>
          </w:p>
        </w:tc>
        <w:tc>
          <w:tcPr>
            <w:tcW w:w="276" w:type="pct"/>
          </w:tcPr>
          <w:p w14:paraId="06630598" w14:textId="77777777" w:rsidR="008B554C" w:rsidRDefault="002205CB">
            <w:pPr>
              <w:spacing w:after="0"/>
              <w:rPr>
                <w:lang w:eastAsia="zh-CN"/>
              </w:rPr>
            </w:pPr>
            <w:r>
              <w:t>Y</w:t>
            </w:r>
          </w:p>
        </w:tc>
        <w:tc>
          <w:tcPr>
            <w:tcW w:w="285" w:type="pct"/>
          </w:tcPr>
          <w:p w14:paraId="1FDA5CC8" w14:textId="77777777" w:rsidR="008B554C" w:rsidRDefault="008B554C">
            <w:pPr>
              <w:spacing w:after="0"/>
              <w:rPr>
                <w:lang w:eastAsia="zh-CN"/>
              </w:rPr>
            </w:pPr>
          </w:p>
        </w:tc>
        <w:tc>
          <w:tcPr>
            <w:tcW w:w="3865" w:type="pct"/>
          </w:tcPr>
          <w:p w14:paraId="17261FDA" w14:textId="77777777" w:rsidR="008B554C" w:rsidRDefault="002205CB">
            <w:pPr>
              <w:spacing w:after="0"/>
              <w:rPr>
                <w:lang w:eastAsia="zh-CN"/>
              </w:rPr>
            </w:pPr>
            <w:r>
              <w:t>Including the integrity residual risk parameters in the existing corresponding GNSS IEs can avoid additional complex</w:t>
            </w:r>
          </w:p>
        </w:tc>
      </w:tr>
      <w:tr w:rsidR="008B554C" w14:paraId="092A537B" w14:textId="77777777" w:rsidTr="00BB28E7">
        <w:tc>
          <w:tcPr>
            <w:tcW w:w="574" w:type="pct"/>
          </w:tcPr>
          <w:p w14:paraId="2C41344F" w14:textId="77777777" w:rsidR="008B554C" w:rsidRDefault="002205CB">
            <w:pPr>
              <w:spacing w:after="0"/>
              <w:rPr>
                <w:lang w:eastAsia="zh-CN"/>
              </w:rPr>
            </w:pPr>
            <w:r>
              <w:rPr>
                <w:lang w:eastAsia="zh-CN"/>
              </w:rPr>
              <w:t>Apple</w:t>
            </w:r>
          </w:p>
        </w:tc>
        <w:tc>
          <w:tcPr>
            <w:tcW w:w="276" w:type="pct"/>
          </w:tcPr>
          <w:p w14:paraId="5C808926" w14:textId="77777777" w:rsidR="008B554C" w:rsidRDefault="002205CB">
            <w:pPr>
              <w:spacing w:after="0"/>
              <w:rPr>
                <w:lang w:eastAsia="zh-CN"/>
              </w:rPr>
            </w:pPr>
            <w:r>
              <w:rPr>
                <w:lang w:eastAsia="zh-CN"/>
              </w:rPr>
              <w:t>Y</w:t>
            </w:r>
          </w:p>
        </w:tc>
        <w:tc>
          <w:tcPr>
            <w:tcW w:w="285" w:type="pct"/>
          </w:tcPr>
          <w:p w14:paraId="4A1A5776" w14:textId="77777777" w:rsidR="008B554C" w:rsidRDefault="008B554C">
            <w:pPr>
              <w:spacing w:after="0"/>
              <w:rPr>
                <w:lang w:eastAsia="zh-CN"/>
              </w:rPr>
            </w:pPr>
          </w:p>
        </w:tc>
        <w:tc>
          <w:tcPr>
            <w:tcW w:w="3865" w:type="pct"/>
          </w:tcPr>
          <w:p w14:paraId="6F9A2FD8" w14:textId="77777777" w:rsidR="008B554C" w:rsidRDefault="008B554C">
            <w:pPr>
              <w:spacing w:after="0"/>
              <w:rPr>
                <w:lang w:eastAsia="zh-CN"/>
              </w:rPr>
            </w:pPr>
          </w:p>
        </w:tc>
      </w:tr>
      <w:tr w:rsidR="008B554C" w14:paraId="7B110DD0" w14:textId="77777777" w:rsidTr="00BB28E7">
        <w:tc>
          <w:tcPr>
            <w:tcW w:w="574" w:type="pct"/>
          </w:tcPr>
          <w:p w14:paraId="37D13946" w14:textId="77777777" w:rsidR="008B554C" w:rsidRDefault="002205CB">
            <w:pPr>
              <w:spacing w:after="0"/>
              <w:rPr>
                <w:lang w:eastAsia="zh-CN"/>
              </w:rPr>
            </w:pPr>
            <w:r>
              <w:rPr>
                <w:rFonts w:hint="eastAsia"/>
                <w:lang w:eastAsia="zh-CN"/>
              </w:rPr>
              <w:t>O</w:t>
            </w:r>
            <w:r>
              <w:rPr>
                <w:lang w:eastAsia="zh-CN"/>
              </w:rPr>
              <w:t>PPO</w:t>
            </w:r>
          </w:p>
        </w:tc>
        <w:tc>
          <w:tcPr>
            <w:tcW w:w="276" w:type="pct"/>
          </w:tcPr>
          <w:p w14:paraId="708F16FB" w14:textId="77777777" w:rsidR="008B554C" w:rsidRDefault="002205CB">
            <w:pPr>
              <w:spacing w:after="0"/>
              <w:rPr>
                <w:lang w:eastAsia="zh-CN"/>
              </w:rPr>
            </w:pPr>
            <w:r>
              <w:rPr>
                <w:rFonts w:hint="eastAsia"/>
                <w:lang w:eastAsia="zh-CN"/>
              </w:rPr>
              <w:t>Y</w:t>
            </w:r>
          </w:p>
        </w:tc>
        <w:tc>
          <w:tcPr>
            <w:tcW w:w="285" w:type="pct"/>
          </w:tcPr>
          <w:p w14:paraId="3C71923F" w14:textId="77777777" w:rsidR="008B554C" w:rsidRDefault="008B554C">
            <w:pPr>
              <w:spacing w:after="0"/>
              <w:rPr>
                <w:lang w:eastAsia="zh-CN"/>
              </w:rPr>
            </w:pPr>
          </w:p>
        </w:tc>
        <w:tc>
          <w:tcPr>
            <w:tcW w:w="3865" w:type="pct"/>
          </w:tcPr>
          <w:p w14:paraId="6C04467D" w14:textId="77777777" w:rsidR="008B554C" w:rsidRDefault="008B554C">
            <w:pPr>
              <w:spacing w:after="0"/>
              <w:rPr>
                <w:lang w:eastAsia="zh-CN"/>
              </w:rPr>
            </w:pPr>
          </w:p>
        </w:tc>
      </w:tr>
      <w:tr w:rsidR="008B554C" w14:paraId="23A3E102" w14:textId="77777777" w:rsidTr="00BB28E7">
        <w:tc>
          <w:tcPr>
            <w:tcW w:w="574" w:type="pct"/>
          </w:tcPr>
          <w:p w14:paraId="584BCDB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F1EACC8" w14:textId="77777777" w:rsidR="008B554C" w:rsidRDefault="002205CB">
            <w:pPr>
              <w:spacing w:after="0"/>
              <w:rPr>
                <w:lang w:eastAsia="zh-CN"/>
              </w:rPr>
            </w:pPr>
            <w:r>
              <w:rPr>
                <w:rFonts w:hint="eastAsia"/>
                <w:lang w:eastAsia="zh-CN"/>
              </w:rPr>
              <w:t>Y</w:t>
            </w:r>
          </w:p>
        </w:tc>
        <w:tc>
          <w:tcPr>
            <w:tcW w:w="285" w:type="pct"/>
          </w:tcPr>
          <w:p w14:paraId="06D75851" w14:textId="77777777" w:rsidR="008B554C" w:rsidRDefault="008B554C">
            <w:pPr>
              <w:spacing w:after="0"/>
              <w:rPr>
                <w:lang w:eastAsia="zh-CN"/>
              </w:rPr>
            </w:pPr>
          </w:p>
        </w:tc>
        <w:tc>
          <w:tcPr>
            <w:tcW w:w="3865" w:type="pct"/>
          </w:tcPr>
          <w:p w14:paraId="0E63BF05" w14:textId="77777777" w:rsidR="008B554C" w:rsidRDefault="008B554C">
            <w:pPr>
              <w:spacing w:after="0"/>
              <w:rPr>
                <w:lang w:eastAsia="zh-CN"/>
              </w:rPr>
            </w:pPr>
          </w:p>
        </w:tc>
      </w:tr>
      <w:tr w:rsidR="008B554C" w14:paraId="5081CC10" w14:textId="77777777" w:rsidTr="00BB28E7">
        <w:tc>
          <w:tcPr>
            <w:tcW w:w="574" w:type="pct"/>
          </w:tcPr>
          <w:p w14:paraId="60FBDA6C" w14:textId="77777777" w:rsidR="008B554C" w:rsidRDefault="002205CB">
            <w:pPr>
              <w:spacing w:after="0"/>
              <w:rPr>
                <w:lang w:eastAsia="zh-CN"/>
              </w:rPr>
            </w:pPr>
            <w:r>
              <w:rPr>
                <w:lang w:eastAsia="zh-CN"/>
              </w:rPr>
              <w:t>vivo</w:t>
            </w:r>
          </w:p>
        </w:tc>
        <w:tc>
          <w:tcPr>
            <w:tcW w:w="276" w:type="pct"/>
          </w:tcPr>
          <w:p w14:paraId="38F75320" w14:textId="77777777" w:rsidR="008B554C" w:rsidRDefault="002205CB">
            <w:pPr>
              <w:spacing w:after="0"/>
              <w:rPr>
                <w:lang w:eastAsia="zh-CN"/>
              </w:rPr>
            </w:pPr>
            <w:r>
              <w:rPr>
                <w:lang w:eastAsia="zh-CN"/>
              </w:rPr>
              <w:t>Y</w:t>
            </w:r>
          </w:p>
        </w:tc>
        <w:tc>
          <w:tcPr>
            <w:tcW w:w="285" w:type="pct"/>
          </w:tcPr>
          <w:p w14:paraId="033CD011" w14:textId="77777777" w:rsidR="008B554C" w:rsidRDefault="008B554C">
            <w:pPr>
              <w:spacing w:after="0"/>
              <w:rPr>
                <w:lang w:eastAsia="zh-CN"/>
              </w:rPr>
            </w:pPr>
          </w:p>
        </w:tc>
        <w:tc>
          <w:tcPr>
            <w:tcW w:w="3865" w:type="pct"/>
          </w:tcPr>
          <w:p w14:paraId="4F06BCB2" w14:textId="77777777" w:rsidR="008B554C" w:rsidRDefault="008B554C">
            <w:pPr>
              <w:spacing w:after="0"/>
              <w:rPr>
                <w:lang w:eastAsia="zh-CN"/>
              </w:rPr>
            </w:pPr>
          </w:p>
        </w:tc>
      </w:tr>
      <w:tr w:rsidR="008B554C" w14:paraId="315B3EA1" w14:textId="77777777" w:rsidTr="00BB28E7">
        <w:tc>
          <w:tcPr>
            <w:tcW w:w="574" w:type="pct"/>
          </w:tcPr>
          <w:p w14:paraId="1E7E52AA" w14:textId="77777777" w:rsidR="008B554C" w:rsidRDefault="002205CB">
            <w:pPr>
              <w:spacing w:after="0"/>
              <w:rPr>
                <w:lang w:val="en-US" w:eastAsia="zh-CN"/>
              </w:rPr>
            </w:pPr>
            <w:r>
              <w:rPr>
                <w:rFonts w:hint="eastAsia"/>
                <w:lang w:val="en-US" w:eastAsia="zh-CN"/>
              </w:rPr>
              <w:t>ZTE</w:t>
            </w:r>
          </w:p>
        </w:tc>
        <w:tc>
          <w:tcPr>
            <w:tcW w:w="276" w:type="pct"/>
          </w:tcPr>
          <w:p w14:paraId="6F35F6DB" w14:textId="77777777" w:rsidR="008B554C" w:rsidRDefault="002205CB">
            <w:pPr>
              <w:spacing w:after="0"/>
              <w:rPr>
                <w:lang w:val="en-US" w:eastAsia="zh-CN"/>
              </w:rPr>
            </w:pPr>
            <w:r>
              <w:rPr>
                <w:rFonts w:hint="eastAsia"/>
                <w:lang w:val="en-US" w:eastAsia="zh-CN"/>
              </w:rPr>
              <w:t>Y</w:t>
            </w:r>
          </w:p>
        </w:tc>
        <w:tc>
          <w:tcPr>
            <w:tcW w:w="285" w:type="pct"/>
          </w:tcPr>
          <w:p w14:paraId="044C2B1F" w14:textId="77777777" w:rsidR="008B554C" w:rsidRDefault="008B554C">
            <w:pPr>
              <w:spacing w:after="0"/>
              <w:rPr>
                <w:lang w:eastAsia="zh-CN"/>
              </w:rPr>
            </w:pPr>
          </w:p>
        </w:tc>
        <w:tc>
          <w:tcPr>
            <w:tcW w:w="3865" w:type="pct"/>
          </w:tcPr>
          <w:p w14:paraId="791EE59A" w14:textId="77777777" w:rsidR="008B554C" w:rsidRDefault="008B554C">
            <w:pPr>
              <w:spacing w:after="0"/>
              <w:rPr>
                <w:lang w:eastAsia="zh-CN"/>
              </w:rPr>
            </w:pPr>
          </w:p>
        </w:tc>
      </w:tr>
      <w:tr w:rsidR="00BB28E7" w14:paraId="1BFAB151" w14:textId="77777777" w:rsidTr="00BB28E7">
        <w:tc>
          <w:tcPr>
            <w:tcW w:w="574" w:type="pct"/>
          </w:tcPr>
          <w:p w14:paraId="5098DED2" w14:textId="6CA84BE1" w:rsidR="00BB28E7" w:rsidRDefault="00BB28E7" w:rsidP="00BB28E7">
            <w:pPr>
              <w:spacing w:after="0"/>
              <w:rPr>
                <w:lang w:val="en-US" w:eastAsia="zh-CN"/>
              </w:rPr>
            </w:pPr>
            <w:proofErr w:type="spellStart"/>
            <w:r>
              <w:rPr>
                <w:lang w:eastAsia="zh-CN"/>
              </w:rPr>
              <w:t>InterDigital</w:t>
            </w:r>
            <w:proofErr w:type="spellEnd"/>
          </w:p>
        </w:tc>
        <w:tc>
          <w:tcPr>
            <w:tcW w:w="276" w:type="pct"/>
          </w:tcPr>
          <w:p w14:paraId="13A8FA01" w14:textId="0F73DFA4" w:rsidR="00BB28E7" w:rsidRDefault="00BB28E7" w:rsidP="00BB28E7">
            <w:pPr>
              <w:spacing w:after="0"/>
              <w:rPr>
                <w:lang w:val="en-US" w:eastAsia="zh-CN"/>
              </w:rPr>
            </w:pPr>
            <w:r>
              <w:rPr>
                <w:lang w:eastAsia="zh-CN"/>
              </w:rPr>
              <w:t>Y</w:t>
            </w:r>
          </w:p>
        </w:tc>
        <w:tc>
          <w:tcPr>
            <w:tcW w:w="285" w:type="pct"/>
          </w:tcPr>
          <w:p w14:paraId="548BB86D" w14:textId="77777777" w:rsidR="00BB28E7" w:rsidRDefault="00BB28E7" w:rsidP="00BB28E7">
            <w:pPr>
              <w:spacing w:after="0"/>
              <w:rPr>
                <w:lang w:eastAsia="zh-CN"/>
              </w:rPr>
            </w:pPr>
          </w:p>
        </w:tc>
        <w:tc>
          <w:tcPr>
            <w:tcW w:w="3865" w:type="pct"/>
          </w:tcPr>
          <w:p w14:paraId="0F2F130E" w14:textId="77777777" w:rsidR="00BB28E7" w:rsidRDefault="00BB28E7" w:rsidP="00BB28E7">
            <w:pPr>
              <w:spacing w:after="0"/>
              <w:rPr>
                <w:lang w:eastAsia="zh-CN"/>
              </w:rPr>
            </w:pPr>
          </w:p>
        </w:tc>
      </w:tr>
      <w:tr w:rsidR="00BB28E7" w14:paraId="20B62454" w14:textId="77777777" w:rsidTr="00BB28E7">
        <w:tc>
          <w:tcPr>
            <w:tcW w:w="574" w:type="pct"/>
          </w:tcPr>
          <w:p w14:paraId="147E7FBB" w14:textId="0EC04B18" w:rsidR="00BB28E7" w:rsidRDefault="002A4796" w:rsidP="00BB28E7">
            <w:pPr>
              <w:spacing w:after="0"/>
              <w:rPr>
                <w:lang w:eastAsia="zh-CN"/>
              </w:rPr>
            </w:pPr>
            <w:r>
              <w:rPr>
                <w:lang w:eastAsia="zh-CN"/>
              </w:rPr>
              <w:t>Nokia</w:t>
            </w:r>
          </w:p>
        </w:tc>
        <w:tc>
          <w:tcPr>
            <w:tcW w:w="276" w:type="pct"/>
          </w:tcPr>
          <w:p w14:paraId="53F6E939" w14:textId="020DA1AD" w:rsidR="00BB28E7" w:rsidRDefault="002A4796" w:rsidP="00BB28E7">
            <w:pPr>
              <w:spacing w:after="0"/>
              <w:rPr>
                <w:lang w:eastAsia="zh-CN"/>
              </w:rPr>
            </w:pPr>
            <w:r>
              <w:rPr>
                <w:lang w:eastAsia="zh-CN"/>
              </w:rPr>
              <w:t>Y</w:t>
            </w:r>
          </w:p>
        </w:tc>
        <w:tc>
          <w:tcPr>
            <w:tcW w:w="285" w:type="pct"/>
          </w:tcPr>
          <w:p w14:paraId="425E03B4" w14:textId="77777777" w:rsidR="00BB28E7" w:rsidRDefault="00BB28E7" w:rsidP="00BB28E7">
            <w:pPr>
              <w:spacing w:after="0"/>
              <w:rPr>
                <w:lang w:eastAsia="zh-CN"/>
              </w:rPr>
            </w:pPr>
          </w:p>
        </w:tc>
        <w:tc>
          <w:tcPr>
            <w:tcW w:w="3865" w:type="pct"/>
          </w:tcPr>
          <w:p w14:paraId="2BC0DB9F" w14:textId="77777777" w:rsidR="00BB28E7" w:rsidRDefault="00BB28E7" w:rsidP="00BB28E7">
            <w:pPr>
              <w:spacing w:after="0"/>
              <w:rPr>
                <w:lang w:eastAsia="zh-CN"/>
              </w:rPr>
            </w:pPr>
          </w:p>
        </w:tc>
      </w:tr>
      <w:tr w:rsidR="00603D18" w14:paraId="54D9D567" w14:textId="77777777" w:rsidTr="00BB28E7">
        <w:tc>
          <w:tcPr>
            <w:tcW w:w="574" w:type="pct"/>
          </w:tcPr>
          <w:p w14:paraId="6738A7AE" w14:textId="23888481" w:rsidR="00603D18" w:rsidRDefault="00603D18" w:rsidP="00BB28E7">
            <w:pPr>
              <w:spacing w:after="0"/>
              <w:rPr>
                <w:lang w:eastAsia="zh-CN"/>
              </w:rPr>
            </w:pPr>
            <w:r>
              <w:rPr>
                <w:lang w:eastAsia="zh-CN"/>
              </w:rPr>
              <w:t>Ericsson</w:t>
            </w:r>
          </w:p>
        </w:tc>
        <w:tc>
          <w:tcPr>
            <w:tcW w:w="276" w:type="pct"/>
          </w:tcPr>
          <w:p w14:paraId="0385A17F" w14:textId="47500C00" w:rsidR="00603D18" w:rsidRDefault="00603D18" w:rsidP="00BB28E7">
            <w:pPr>
              <w:spacing w:after="0"/>
              <w:rPr>
                <w:lang w:eastAsia="zh-CN"/>
              </w:rPr>
            </w:pPr>
            <w:r>
              <w:rPr>
                <w:lang w:eastAsia="zh-CN"/>
              </w:rPr>
              <w:t>Y</w:t>
            </w:r>
          </w:p>
        </w:tc>
        <w:tc>
          <w:tcPr>
            <w:tcW w:w="285" w:type="pct"/>
          </w:tcPr>
          <w:p w14:paraId="38912C1A" w14:textId="77777777" w:rsidR="00603D18" w:rsidRDefault="00603D18" w:rsidP="00BB28E7">
            <w:pPr>
              <w:spacing w:after="0"/>
              <w:rPr>
                <w:lang w:eastAsia="zh-CN"/>
              </w:rPr>
            </w:pPr>
          </w:p>
        </w:tc>
        <w:tc>
          <w:tcPr>
            <w:tcW w:w="3865" w:type="pct"/>
          </w:tcPr>
          <w:p w14:paraId="3455A64E" w14:textId="77777777" w:rsidR="00603D18" w:rsidRDefault="00603D18" w:rsidP="00BB28E7">
            <w:pPr>
              <w:spacing w:after="0"/>
              <w:rPr>
                <w:lang w:eastAsia="zh-CN"/>
              </w:rPr>
            </w:pPr>
          </w:p>
        </w:tc>
      </w:tr>
    </w:tbl>
    <w:p w14:paraId="069C5B86" w14:textId="25BF3DAF" w:rsidR="008B554C" w:rsidRDefault="008B554C">
      <w:pPr>
        <w:rPr>
          <w:highlight w:val="green"/>
        </w:rPr>
      </w:pPr>
    </w:p>
    <w:p w14:paraId="66E4EA96" w14:textId="77777777" w:rsidR="00CC1D87" w:rsidRPr="00DB1C6A" w:rsidRDefault="00CC1D87" w:rsidP="00CC1D87">
      <w:pPr>
        <w:jc w:val="both"/>
        <w:rPr>
          <w:b/>
          <w:bCs/>
          <w:highlight w:val="yellow"/>
          <w:u w:val="single"/>
        </w:rPr>
      </w:pPr>
      <w:r w:rsidRPr="00DB1C6A">
        <w:rPr>
          <w:b/>
          <w:bCs/>
          <w:highlight w:val="yellow"/>
          <w:u w:val="single"/>
        </w:rPr>
        <w:t>Moderator´s summary</w:t>
      </w:r>
    </w:p>
    <w:p w14:paraId="77086CA8" w14:textId="3B9F0EFF" w:rsidR="00CC1D87" w:rsidRDefault="00A4104C" w:rsidP="00CC1D87">
      <w:pPr>
        <w:spacing w:after="0"/>
        <w:jc w:val="both"/>
        <w:rPr>
          <w:b/>
          <w:bCs/>
          <w:highlight w:val="yellow"/>
        </w:rPr>
      </w:pPr>
      <w:r>
        <w:rPr>
          <w:b/>
          <w:bCs/>
          <w:highlight w:val="yellow"/>
        </w:rPr>
        <w:t xml:space="preserve">All participants support the mapping of Ionosphere and </w:t>
      </w:r>
      <w:proofErr w:type="spellStart"/>
      <w:r>
        <w:rPr>
          <w:b/>
          <w:bCs/>
          <w:highlight w:val="yellow"/>
        </w:rPr>
        <w:t>Troposhere</w:t>
      </w:r>
      <w:proofErr w:type="spellEnd"/>
      <w:r>
        <w:rPr>
          <w:b/>
          <w:bCs/>
          <w:highlight w:val="yellow"/>
        </w:rPr>
        <w:t xml:space="preserve"> parameters to GNSS-SSR-STEC-Correction and GNSS-SSR-</w:t>
      </w:r>
      <w:proofErr w:type="spellStart"/>
      <w:r>
        <w:rPr>
          <w:b/>
          <w:bCs/>
          <w:highlight w:val="yellow"/>
        </w:rPr>
        <w:t>GriddedCorrection</w:t>
      </w:r>
      <w:proofErr w:type="spellEnd"/>
      <w:r>
        <w:rPr>
          <w:b/>
          <w:bCs/>
          <w:highlight w:val="yellow"/>
        </w:rPr>
        <w:t xml:space="preserve"> respectively.</w:t>
      </w:r>
    </w:p>
    <w:p w14:paraId="193D6604" w14:textId="77777777" w:rsidR="00CC1D87" w:rsidRDefault="00CC1D87" w:rsidP="00CC1D87">
      <w:pPr>
        <w:rPr>
          <w:lang w:val="en-US"/>
        </w:rPr>
      </w:pPr>
    </w:p>
    <w:p w14:paraId="3BE79B73" w14:textId="468A4C85" w:rsidR="00A4104C" w:rsidRPr="00210980" w:rsidRDefault="00CC1D87" w:rsidP="00A4104C">
      <w:pPr>
        <w:spacing w:after="0"/>
        <w:jc w:val="both"/>
        <w:rPr>
          <w:b/>
        </w:rPr>
      </w:pPr>
      <w:r w:rsidRPr="00A4104C">
        <w:rPr>
          <w:b/>
          <w:bCs/>
          <w:highlight w:val="yellow"/>
        </w:rPr>
        <w:t xml:space="preserve">Proposal </w:t>
      </w:r>
      <w:r w:rsidR="00A4104C" w:rsidRPr="00A4104C">
        <w:rPr>
          <w:b/>
          <w:bCs/>
          <w:highlight w:val="yellow"/>
        </w:rPr>
        <w:t>7.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00A4104C" w:rsidRPr="00A4104C">
        <w:rPr>
          <w:b/>
          <w:bCs/>
          <w:highlight w:val="yellow"/>
        </w:rPr>
        <w:t>GriddedCorrection</w:t>
      </w:r>
      <w:proofErr w:type="spellEnd"/>
      <w:r w:rsidR="00A4104C" w:rsidRPr="00A4104C">
        <w:rPr>
          <w:b/>
          <w:bCs/>
          <w:highlight w:val="yellow"/>
        </w:rPr>
        <w:t>.</w:t>
      </w:r>
      <w:r w:rsidR="00A4104C">
        <w:rPr>
          <w:b/>
          <w:bCs/>
        </w:rPr>
        <w:t xml:space="preserve"> </w:t>
      </w:r>
    </w:p>
    <w:p w14:paraId="637F5A07" w14:textId="71659F58" w:rsidR="00CC1D87" w:rsidRPr="00210980" w:rsidRDefault="00A4104C" w:rsidP="00CC1D87">
      <w:pPr>
        <w:spacing w:after="0"/>
        <w:jc w:val="both"/>
        <w:rPr>
          <w:b/>
        </w:rPr>
      </w:pPr>
      <w:r>
        <w:rPr>
          <w:b/>
          <w:bCs/>
        </w:rPr>
        <w:t xml:space="preserve"> </w:t>
      </w:r>
    </w:p>
    <w:p w14:paraId="34AE1A79" w14:textId="77777777" w:rsidR="00CC1D87" w:rsidRDefault="00CC1D87">
      <w:pPr>
        <w:rPr>
          <w:highlight w:val="green"/>
        </w:rPr>
      </w:pPr>
    </w:p>
    <w:p w14:paraId="376FCF37" w14:textId="77777777" w:rsidR="008B554C" w:rsidRDefault="002205CB">
      <w:pPr>
        <w:pStyle w:val="Heading2"/>
      </w:pPr>
      <w:r>
        <w:t>4.4</w:t>
      </w:r>
      <w:r>
        <w:tab/>
        <w:t>Open Issue 4: Validity period for each error bound and value ranges</w:t>
      </w:r>
    </w:p>
    <w:p w14:paraId="576D38E9" w14:textId="77777777" w:rsidR="008B554C" w:rsidRDefault="008B554C">
      <w:pPr>
        <w:rPr>
          <w:highlight w:val="green"/>
        </w:rPr>
      </w:pPr>
    </w:p>
    <w:p w14:paraId="142D2ADF" w14:textId="77777777" w:rsidR="008B554C" w:rsidRDefault="002205CB">
      <w:pPr>
        <w:jc w:val="both"/>
      </w:pPr>
      <w:r>
        <w:t>In R2-2201214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8B554C" w14:paraId="25BFFA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279E4"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5C9AE13D"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BFD0F4"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8B554C" w14:paraId="5F3AA79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10491D6"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375BAE03"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532F78D0"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683C3880" w14:textId="77777777" w:rsidR="008B554C" w:rsidRDefault="008B554C">
      <w:pPr>
        <w:jc w:val="both"/>
      </w:pPr>
    </w:p>
    <w:p w14:paraId="69506EDF" w14:textId="77777777" w:rsidR="008B554C" w:rsidRDefault="002205CB">
      <w:pPr>
        <w:jc w:val="both"/>
      </w:pPr>
      <w:r>
        <w:t>From past discussions two main options emerged:</w:t>
      </w:r>
    </w:p>
    <w:p w14:paraId="4DBA6230" w14:textId="77777777" w:rsidR="008B554C" w:rsidRDefault="002205CB">
      <w:pPr>
        <w:pStyle w:val="ListParagraph"/>
        <w:numPr>
          <w:ilvl w:val="0"/>
          <w:numId w:val="11"/>
        </w:numPr>
        <w:spacing w:after="120"/>
        <w:ind w:left="714" w:hanging="357"/>
        <w:jc w:val="both"/>
        <w:rPr>
          <w:rFonts w:ascii="Times New Roman" w:hAnsi="Times New Roman"/>
          <w:sz w:val="20"/>
        </w:rPr>
      </w:pPr>
      <w:r>
        <w:rPr>
          <w:rFonts w:ascii="Times New Roman" w:hAnsi="Times New Roman"/>
          <w:sz w:val="20"/>
        </w:rPr>
        <w:lastRenderedPageBreak/>
        <w:t xml:space="preserve">Option 1 – add two new parameters to denote the validity of the new integrity assistance data: </w:t>
      </w:r>
      <w:proofErr w:type="spellStart"/>
      <w:r>
        <w:rPr>
          <w:rFonts w:ascii="Times New Roman" w:hAnsi="Times New Roman"/>
          <w:sz w:val="20"/>
        </w:rPr>
        <w:t>ValidityPeriodSeconds</w:t>
      </w:r>
      <w:proofErr w:type="spellEnd"/>
      <w:r>
        <w:rPr>
          <w:rFonts w:ascii="Times New Roman" w:hAnsi="Times New Roman"/>
          <w:sz w:val="20"/>
        </w:rPr>
        <w:t xml:space="preserve"> and </w:t>
      </w:r>
      <w:proofErr w:type="spellStart"/>
      <w:r>
        <w:rPr>
          <w:rFonts w:ascii="Times New Roman" w:hAnsi="Times New Roman"/>
          <w:sz w:val="20"/>
        </w:rPr>
        <w:t>validityPeriodDays</w:t>
      </w:r>
      <w:proofErr w:type="spellEnd"/>
    </w:p>
    <w:p w14:paraId="0255AAFA" w14:textId="77777777" w:rsidR="008B554C" w:rsidRDefault="002205CB">
      <w:pPr>
        <w:pStyle w:val="ListParagraph"/>
        <w:numPr>
          <w:ilvl w:val="0"/>
          <w:numId w:val="11"/>
        </w:numPr>
        <w:jc w:val="both"/>
        <w:rPr>
          <w:rFonts w:ascii="Times New Roman" w:hAnsi="Times New Roman"/>
          <w:sz w:val="20"/>
          <w:lang w:eastAsia="zh-CN"/>
        </w:rPr>
      </w:pPr>
      <w:r>
        <w:rPr>
          <w:rFonts w:ascii="Times New Roman" w:hAnsi="Times New Roman"/>
          <w:sz w:val="20"/>
        </w:rPr>
        <w:t>Option 2 – no need for an validity time as b</w:t>
      </w:r>
      <w:r>
        <w:rPr>
          <w:rFonts w:ascii="Times New Roman" w:hAnsi="Times New Roman"/>
          <w:sz w:val="20"/>
          <w:lang w:eastAsia="zh-CN"/>
        </w:rPr>
        <w:t>ounds are now included directly in the SSR assistance data</w:t>
      </w:r>
    </w:p>
    <w:p w14:paraId="2B8CDCA3" w14:textId="77777777" w:rsidR="008B554C" w:rsidRDefault="008B554C">
      <w:pPr>
        <w:pStyle w:val="ListParagraph"/>
        <w:jc w:val="both"/>
        <w:rPr>
          <w:lang w:eastAsia="zh-CN"/>
        </w:rPr>
      </w:pPr>
    </w:p>
    <w:p w14:paraId="55F92C50" w14:textId="77777777" w:rsidR="008B554C" w:rsidRDefault="002205CB">
      <w:pPr>
        <w:jc w:val="both"/>
      </w:pPr>
      <w:r>
        <w:rPr>
          <w:lang w:eastAsia="zh-CN"/>
        </w:rPr>
        <w:t>The bounds are valid until new data are received. If something happens between updates, we have the DNU flags. Therefore, the need for a validity time is unclear.</w:t>
      </w:r>
    </w:p>
    <w:p w14:paraId="5325D466" w14:textId="77777777" w:rsidR="008B554C" w:rsidRDefault="002205CB">
      <w:pPr>
        <w:pStyle w:val="BodyText"/>
        <w:spacing w:after="240"/>
        <w:rPr>
          <w:b/>
          <w:bCs/>
          <w:lang w:eastAsia="zh-CN"/>
        </w:rPr>
      </w:pPr>
      <w:r>
        <w:rPr>
          <w:b/>
          <w:bCs/>
          <w:lang w:eastAsia="zh-CN"/>
        </w:rPr>
        <w:t>Q8: 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77777777" w:rsidR="008B554C" w:rsidRDefault="002205CB">
            <w:pPr>
              <w:spacing w:after="0"/>
              <w:jc w:val="center"/>
              <w:rPr>
                <w:b/>
                <w:bCs/>
                <w:lang w:eastAsia="ja-JP"/>
              </w:rPr>
            </w:pPr>
            <w:r>
              <w:rPr>
                <w:b/>
                <w:bCs/>
                <w:lang w:eastAsia="ja-JP"/>
              </w:rPr>
              <w:t>OP1</w:t>
            </w:r>
          </w:p>
        </w:tc>
        <w:tc>
          <w:tcPr>
            <w:tcW w:w="308" w:type="pct"/>
            <w:shd w:val="clear" w:color="auto" w:fill="BFBFBF" w:themeFill="background1" w:themeFillShade="BF"/>
          </w:tcPr>
          <w:p w14:paraId="6D0A163D" w14:textId="77777777" w:rsidR="008B554C" w:rsidRDefault="002205CB">
            <w:pPr>
              <w:spacing w:after="0"/>
              <w:jc w:val="center"/>
              <w:rPr>
                <w:b/>
                <w:bCs/>
                <w:lang w:eastAsia="ja-JP"/>
              </w:rPr>
            </w:pPr>
            <w:r>
              <w:rPr>
                <w:b/>
                <w:bCs/>
                <w:lang w:eastAsia="ja-JP"/>
              </w:rPr>
              <w:t>OP2</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313D3122" w14:textId="77777777" w:rsidR="008B554C" w:rsidRDefault="002205CB">
            <w:pPr>
              <w:spacing w:after="0"/>
              <w:rPr>
                <w:lang w:eastAsia="zh-CN"/>
              </w:rPr>
            </w:pPr>
            <w:r>
              <w:rPr>
                <w:lang w:eastAsia="zh-CN"/>
              </w:rPr>
              <w:t>We think option 2 is enough and validity of bounds lasts until new data is received.</w:t>
            </w:r>
          </w:p>
        </w:tc>
      </w:tr>
      <w:tr w:rsidR="008B554C" w14:paraId="6C819FDB" w14:textId="77777777" w:rsidTr="004A6DDB">
        <w:tc>
          <w:tcPr>
            <w:tcW w:w="574" w:type="pct"/>
          </w:tcPr>
          <w:p w14:paraId="7DB543E1" w14:textId="77777777" w:rsidR="008B554C" w:rsidRDefault="002205CB">
            <w:pPr>
              <w:spacing w:after="0"/>
              <w:rPr>
                <w:rFonts w:eastAsia="Malgun Gothic"/>
                <w:lang w:eastAsia="ko-KR"/>
              </w:rPr>
            </w:pPr>
            <w:r>
              <w:rPr>
                <w:rFonts w:eastAsia="Malgun Gothic"/>
                <w:lang w:eastAsia="ko-KR"/>
              </w:rPr>
              <w:t>Swift Navigation</w:t>
            </w:r>
          </w:p>
        </w:tc>
        <w:tc>
          <w:tcPr>
            <w:tcW w:w="308" w:type="pct"/>
          </w:tcPr>
          <w:p w14:paraId="2DF9F923" w14:textId="77777777" w:rsidR="008B554C" w:rsidRDefault="002205CB">
            <w:pPr>
              <w:spacing w:after="0"/>
              <w:rPr>
                <w:rFonts w:eastAsia="Malgun Gothic"/>
                <w:lang w:eastAsia="ko-KR"/>
              </w:rPr>
            </w:pPr>
            <w:r>
              <w:rPr>
                <w:rFonts w:eastAsia="Malgun Gothic"/>
                <w:lang w:eastAsia="ko-KR"/>
              </w:rPr>
              <w:t>Y</w:t>
            </w:r>
          </w:p>
        </w:tc>
        <w:tc>
          <w:tcPr>
            <w:tcW w:w="308" w:type="pct"/>
          </w:tcPr>
          <w:p w14:paraId="69D78ADB" w14:textId="77777777" w:rsidR="008B554C" w:rsidRDefault="008B554C">
            <w:pPr>
              <w:spacing w:after="0"/>
              <w:rPr>
                <w:lang w:eastAsia="zh-CN"/>
              </w:rPr>
            </w:pPr>
          </w:p>
        </w:tc>
        <w:tc>
          <w:tcPr>
            <w:tcW w:w="3810" w:type="pct"/>
          </w:tcPr>
          <w:p w14:paraId="0CF6D6EB" w14:textId="77777777" w:rsidR="008B554C" w:rsidRDefault="002205CB">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49FA34D" w14:textId="77777777" w:rsidR="008B554C" w:rsidRDefault="008B554C">
            <w:pPr>
              <w:spacing w:after="0"/>
              <w:rPr>
                <w:lang w:eastAsia="zh-CN"/>
              </w:rPr>
            </w:pPr>
          </w:p>
          <w:p w14:paraId="2B48A813" w14:textId="77777777" w:rsidR="008B554C" w:rsidRDefault="002205CB">
            <w:pPr>
              <w:spacing w:after="0"/>
              <w:rPr>
                <w:lang w:eastAsia="zh-CN"/>
              </w:rPr>
            </w:pPr>
            <w:r>
              <w:rPr>
                <w:lang w:eastAsia="zh-CN"/>
              </w:rPr>
              <w:t>To elaborate:</w:t>
            </w:r>
          </w:p>
          <w:p w14:paraId="1D64B859"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3C00E0D6"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8BE358E"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p>
          <w:p w14:paraId="04194AD4" w14:textId="77777777" w:rsidR="008B554C" w:rsidRDefault="002205CB">
            <w:pPr>
              <w:pStyle w:val="ListParagraph"/>
              <w:numPr>
                <w:ilvl w:val="0"/>
                <w:numId w:val="9"/>
              </w:numPr>
              <w:rPr>
                <w:lang w:eastAsia="zh-CN"/>
              </w:rPr>
            </w:pPr>
            <w:r>
              <w:rPr>
                <w:rFonts w:ascii="Times New Roman" w:hAnsi="Times New Roman"/>
                <w:sz w:val="20"/>
                <w:szCs w:val="20"/>
                <w:lang w:eastAsia="zh-CN"/>
              </w:rPr>
              <w:t>To meet these requirements, it is sufficient to have a validity period on each set of bounds (unless the equivalent functionality already exists in LPP?) to ensure that the integrity system can fail safely.</w:t>
            </w:r>
          </w:p>
          <w:p w14:paraId="59584A02" w14:textId="77777777" w:rsidR="008B554C" w:rsidRDefault="008B554C">
            <w:pPr>
              <w:rPr>
                <w:lang w:eastAsia="zh-CN"/>
              </w:rPr>
            </w:pPr>
          </w:p>
          <w:p w14:paraId="2B1C01E6" w14:textId="77777777" w:rsidR="008B554C" w:rsidRDefault="002205CB">
            <w:pPr>
              <w:rPr>
                <w:lang w:eastAsia="zh-CN"/>
              </w:rPr>
            </w:pPr>
            <w:r>
              <w:rPr>
                <w:lang w:eastAsia="zh-CN"/>
              </w:rPr>
              <w:t>To be more explicit, as stated above the challenge is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8B554C" w14:paraId="5DA3E0A8" w14:textId="77777777" w:rsidTr="004A6DDB">
        <w:tc>
          <w:tcPr>
            <w:tcW w:w="574" w:type="pct"/>
          </w:tcPr>
          <w:p w14:paraId="43DE837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4A65CC63" w14:textId="77777777" w:rsidR="008B554C" w:rsidRDefault="002205CB">
            <w:pPr>
              <w:spacing w:after="0"/>
              <w:rPr>
                <w:rFonts w:eastAsia="DengXian"/>
                <w:lang w:eastAsia="zh-CN"/>
              </w:rPr>
            </w:pPr>
            <w:r>
              <w:rPr>
                <w:rFonts w:eastAsia="DengXian" w:hint="eastAsia"/>
                <w:lang w:eastAsia="zh-CN"/>
              </w:rPr>
              <w:t>Y</w:t>
            </w:r>
          </w:p>
        </w:tc>
        <w:tc>
          <w:tcPr>
            <w:tcW w:w="308" w:type="pct"/>
          </w:tcPr>
          <w:p w14:paraId="3E5EC43D" w14:textId="77777777" w:rsidR="008B554C" w:rsidRDefault="008B554C">
            <w:pPr>
              <w:spacing w:after="0"/>
              <w:rPr>
                <w:rFonts w:eastAsiaTheme="minorEastAsia"/>
                <w:lang w:eastAsia="ja-JP"/>
              </w:rPr>
            </w:pPr>
          </w:p>
        </w:tc>
        <w:tc>
          <w:tcPr>
            <w:tcW w:w="3810" w:type="pct"/>
          </w:tcPr>
          <w:p w14:paraId="549B1C92" w14:textId="77777777" w:rsidR="008B554C" w:rsidRDefault="008B554C">
            <w:pPr>
              <w:spacing w:after="0"/>
              <w:rPr>
                <w:rFonts w:eastAsia="DengXian"/>
                <w:lang w:eastAsia="zh-CN"/>
              </w:rPr>
            </w:pPr>
          </w:p>
        </w:tc>
      </w:tr>
      <w:tr w:rsidR="008B554C" w14:paraId="5CF91200" w14:textId="77777777" w:rsidTr="004A6DDB">
        <w:tc>
          <w:tcPr>
            <w:tcW w:w="574" w:type="pct"/>
          </w:tcPr>
          <w:p w14:paraId="72EE8224" w14:textId="77777777" w:rsidR="008B554C" w:rsidRDefault="002205CB">
            <w:pPr>
              <w:spacing w:after="0"/>
              <w:rPr>
                <w:lang w:eastAsia="zh-CN"/>
              </w:rPr>
            </w:pPr>
            <w:r>
              <w:rPr>
                <w:lang w:eastAsia="zh-CN"/>
              </w:rPr>
              <w:t>Qualcomm</w:t>
            </w:r>
          </w:p>
        </w:tc>
        <w:tc>
          <w:tcPr>
            <w:tcW w:w="308" w:type="pct"/>
          </w:tcPr>
          <w:p w14:paraId="43039B9C" w14:textId="77777777" w:rsidR="008B554C" w:rsidRDefault="008B554C">
            <w:pPr>
              <w:spacing w:after="0"/>
              <w:rPr>
                <w:lang w:eastAsia="zh-CN"/>
              </w:rPr>
            </w:pPr>
          </w:p>
        </w:tc>
        <w:tc>
          <w:tcPr>
            <w:tcW w:w="308" w:type="pct"/>
          </w:tcPr>
          <w:p w14:paraId="7C758550" w14:textId="77777777" w:rsidR="008B554C" w:rsidRDefault="002205CB">
            <w:pPr>
              <w:spacing w:after="0"/>
              <w:rPr>
                <w:lang w:eastAsia="zh-CN"/>
              </w:rPr>
            </w:pPr>
            <w:r>
              <w:rPr>
                <w:lang w:eastAsia="zh-CN"/>
              </w:rPr>
              <w:t>X</w:t>
            </w:r>
          </w:p>
        </w:tc>
        <w:tc>
          <w:tcPr>
            <w:tcW w:w="3810" w:type="pct"/>
          </w:tcPr>
          <w:p w14:paraId="43883F81" w14:textId="77777777" w:rsidR="008B554C" w:rsidRDefault="002205CB">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validity as the SSR assistance data. E.g., if SSR Assistance is updated every 10 seconds, but included integrity is only valid for 5 seconds, what would the gap of 5 seconds mean? If something happens during SSR validity, we have the DNU flags.</w:t>
            </w:r>
          </w:p>
        </w:tc>
      </w:tr>
      <w:tr w:rsidR="008B554C" w14:paraId="36E29446" w14:textId="77777777" w:rsidTr="004A6DDB">
        <w:tc>
          <w:tcPr>
            <w:tcW w:w="574" w:type="pct"/>
          </w:tcPr>
          <w:p w14:paraId="5A34778B" w14:textId="77777777" w:rsidR="008B554C" w:rsidRDefault="002205CB">
            <w:pPr>
              <w:spacing w:after="0"/>
              <w:rPr>
                <w:lang w:eastAsia="zh-CN"/>
              </w:rPr>
            </w:pPr>
            <w:r>
              <w:t>CATT</w:t>
            </w:r>
          </w:p>
        </w:tc>
        <w:tc>
          <w:tcPr>
            <w:tcW w:w="308" w:type="pct"/>
          </w:tcPr>
          <w:p w14:paraId="29DAFEC4" w14:textId="77777777" w:rsidR="008B554C" w:rsidRDefault="008B554C">
            <w:pPr>
              <w:spacing w:after="0"/>
              <w:rPr>
                <w:lang w:eastAsia="zh-CN"/>
              </w:rPr>
            </w:pPr>
          </w:p>
        </w:tc>
        <w:tc>
          <w:tcPr>
            <w:tcW w:w="308" w:type="pct"/>
          </w:tcPr>
          <w:p w14:paraId="516C74ED" w14:textId="77777777" w:rsidR="008B554C" w:rsidRDefault="002205CB">
            <w:pPr>
              <w:spacing w:after="0"/>
              <w:rPr>
                <w:lang w:eastAsia="zh-CN"/>
              </w:rPr>
            </w:pPr>
            <w:r>
              <w:t>N</w:t>
            </w:r>
          </w:p>
        </w:tc>
        <w:tc>
          <w:tcPr>
            <w:tcW w:w="3810" w:type="pct"/>
          </w:tcPr>
          <w:p w14:paraId="48CE8C20" w14:textId="77777777" w:rsidR="008B554C" w:rsidRDefault="002205CB">
            <w:pPr>
              <w:spacing w:after="0"/>
              <w:rPr>
                <w:lang w:eastAsia="zh-CN"/>
              </w:rPr>
            </w:pPr>
            <w:r>
              <w:t>Agree with ESA.</w:t>
            </w:r>
          </w:p>
        </w:tc>
      </w:tr>
      <w:tr w:rsidR="008B554C" w14:paraId="3646CDB1" w14:textId="77777777" w:rsidTr="004A6DDB">
        <w:tc>
          <w:tcPr>
            <w:tcW w:w="574" w:type="pct"/>
          </w:tcPr>
          <w:p w14:paraId="2D5F0371" w14:textId="77777777" w:rsidR="008B554C" w:rsidRDefault="002205CB">
            <w:pPr>
              <w:spacing w:after="0"/>
            </w:pPr>
            <w:r>
              <w:t>Apple</w:t>
            </w:r>
          </w:p>
        </w:tc>
        <w:tc>
          <w:tcPr>
            <w:tcW w:w="308" w:type="pct"/>
          </w:tcPr>
          <w:p w14:paraId="3113E0DD" w14:textId="77777777" w:rsidR="008B554C" w:rsidRDefault="008B554C">
            <w:pPr>
              <w:spacing w:after="0"/>
              <w:rPr>
                <w:lang w:eastAsia="zh-CN"/>
              </w:rPr>
            </w:pPr>
          </w:p>
        </w:tc>
        <w:tc>
          <w:tcPr>
            <w:tcW w:w="308" w:type="pct"/>
          </w:tcPr>
          <w:p w14:paraId="62A65DD1" w14:textId="77777777" w:rsidR="008B554C" w:rsidRDefault="002205CB">
            <w:pPr>
              <w:spacing w:after="0"/>
            </w:pPr>
            <w:r>
              <w:t>X</w:t>
            </w:r>
          </w:p>
        </w:tc>
        <w:tc>
          <w:tcPr>
            <w:tcW w:w="3810" w:type="pct"/>
          </w:tcPr>
          <w:p w14:paraId="236A0B78" w14:textId="77777777" w:rsidR="008B554C" w:rsidRDefault="008B554C">
            <w:pPr>
              <w:spacing w:after="0"/>
            </w:pPr>
          </w:p>
        </w:tc>
      </w:tr>
      <w:tr w:rsidR="008B554C" w14:paraId="3F6E9E30" w14:textId="77777777" w:rsidTr="004A6DDB">
        <w:tc>
          <w:tcPr>
            <w:tcW w:w="574" w:type="pct"/>
          </w:tcPr>
          <w:p w14:paraId="554DC3A2" w14:textId="77777777" w:rsidR="008B554C" w:rsidRDefault="002205CB">
            <w:pPr>
              <w:spacing w:after="0"/>
              <w:rPr>
                <w:lang w:eastAsia="zh-CN"/>
              </w:rPr>
            </w:pPr>
            <w:r>
              <w:rPr>
                <w:rFonts w:hint="eastAsia"/>
                <w:lang w:eastAsia="zh-CN"/>
              </w:rPr>
              <w:t>O</w:t>
            </w:r>
            <w:r>
              <w:rPr>
                <w:lang w:eastAsia="zh-CN"/>
              </w:rPr>
              <w:t>PPO</w:t>
            </w:r>
          </w:p>
        </w:tc>
        <w:tc>
          <w:tcPr>
            <w:tcW w:w="308" w:type="pct"/>
          </w:tcPr>
          <w:p w14:paraId="235710DE" w14:textId="77777777" w:rsidR="008B554C" w:rsidRDefault="008B554C">
            <w:pPr>
              <w:spacing w:after="0"/>
              <w:rPr>
                <w:lang w:eastAsia="zh-CN"/>
              </w:rPr>
            </w:pPr>
          </w:p>
        </w:tc>
        <w:tc>
          <w:tcPr>
            <w:tcW w:w="308" w:type="pct"/>
          </w:tcPr>
          <w:p w14:paraId="5E2EE785" w14:textId="77777777" w:rsidR="008B554C" w:rsidRDefault="002205CB">
            <w:pPr>
              <w:spacing w:after="0"/>
              <w:rPr>
                <w:lang w:eastAsia="zh-CN"/>
              </w:rPr>
            </w:pPr>
            <w:r>
              <w:rPr>
                <w:rFonts w:hint="eastAsia"/>
                <w:lang w:eastAsia="zh-CN"/>
              </w:rPr>
              <w:t>X</w:t>
            </w:r>
          </w:p>
        </w:tc>
        <w:tc>
          <w:tcPr>
            <w:tcW w:w="3810" w:type="pct"/>
          </w:tcPr>
          <w:p w14:paraId="4874AF1C" w14:textId="77777777" w:rsidR="008B554C" w:rsidRDefault="008B554C">
            <w:pPr>
              <w:spacing w:after="0"/>
            </w:pPr>
          </w:p>
        </w:tc>
      </w:tr>
      <w:tr w:rsidR="008B554C" w14:paraId="0E307ED1" w14:textId="77777777" w:rsidTr="004A6DDB">
        <w:tc>
          <w:tcPr>
            <w:tcW w:w="574" w:type="pct"/>
          </w:tcPr>
          <w:p w14:paraId="11B76930" w14:textId="77777777" w:rsidR="008B554C" w:rsidRDefault="002205CB">
            <w:pPr>
              <w:spacing w:after="0"/>
              <w:rPr>
                <w:lang w:eastAsia="zh-CN"/>
              </w:rPr>
            </w:pPr>
            <w:r>
              <w:rPr>
                <w:rFonts w:hint="eastAsia"/>
                <w:lang w:eastAsia="zh-CN"/>
              </w:rPr>
              <w:t>X</w:t>
            </w:r>
            <w:r>
              <w:rPr>
                <w:lang w:eastAsia="zh-CN"/>
              </w:rPr>
              <w:t>iaomi</w:t>
            </w:r>
          </w:p>
        </w:tc>
        <w:tc>
          <w:tcPr>
            <w:tcW w:w="308" w:type="pct"/>
          </w:tcPr>
          <w:p w14:paraId="444B106F" w14:textId="77777777" w:rsidR="008B554C" w:rsidRDefault="008B554C">
            <w:pPr>
              <w:spacing w:after="0"/>
              <w:rPr>
                <w:lang w:eastAsia="zh-CN"/>
              </w:rPr>
            </w:pPr>
          </w:p>
        </w:tc>
        <w:tc>
          <w:tcPr>
            <w:tcW w:w="308" w:type="pct"/>
          </w:tcPr>
          <w:p w14:paraId="0EC23C6E" w14:textId="77777777" w:rsidR="008B554C" w:rsidRDefault="002205CB">
            <w:pPr>
              <w:spacing w:after="0"/>
              <w:rPr>
                <w:lang w:eastAsia="zh-CN"/>
              </w:rPr>
            </w:pPr>
            <w:r>
              <w:rPr>
                <w:lang w:eastAsia="zh-CN"/>
              </w:rPr>
              <w:t>X</w:t>
            </w:r>
          </w:p>
        </w:tc>
        <w:tc>
          <w:tcPr>
            <w:tcW w:w="3810" w:type="pct"/>
          </w:tcPr>
          <w:p w14:paraId="4C951416" w14:textId="77777777" w:rsidR="008B554C" w:rsidRDefault="008B554C">
            <w:pPr>
              <w:spacing w:after="0"/>
            </w:pPr>
          </w:p>
        </w:tc>
      </w:tr>
      <w:tr w:rsidR="008B554C" w14:paraId="2FCED2C3" w14:textId="77777777" w:rsidTr="004A6DDB">
        <w:tc>
          <w:tcPr>
            <w:tcW w:w="574" w:type="pct"/>
          </w:tcPr>
          <w:p w14:paraId="757DBDD6" w14:textId="77777777" w:rsidR="008B554C" w:rsidRDefault="002205CB">
            <w:pPr>
              <w:spacing w:after="0"/>
              <w:rPr>
                <w:lang w:eastAsia="zh-CN"/>
              </w:rPr>
            </w:pPr>
            <w:r>
              <w:rPr>
                <w:lang w:eastAsia="zh-CN"/>
              </w:rPr>
              <w:t>vivo</w:t>
            </w:r>
          </w:p>
        </w:tc>
        <w:tc>
          <w:tcPr>
            <w:tcW w:w="308" w:type="pct"/>
          </w:tcPr>
          <w:p w14:paraId="73E8B77F" w14:textId="77777777" w:rsidR="008B554C" w:rsidRDefault="008B554C">
            <w:pPr>
              <w:spacing w:after="0"/>
              <w:rPr>
                <w:lang w:eastAsia="zh-CN"/>
              </w:rPr>
            </w:pPr>
          </w:p>
        </w:tc>
        <w:tc>
          <w:tcPr>
            <w:tcW w:w="308" w:type="pct"/>
          </w:tcPr>
          <w:p w14:paraId="41D46D9C" w14:textId="77777777" w:rsidR="008B554C" w:rsidRDefault="002205CB">
            <w:pPr>
              <w:spacing w:after="0"/>
              <w:rPr>
                <w:lang w:eastAsia="zh-CN"/>
              </w:rPr>
            </w:pPr>
            <w:r>
              <w:rPr>
                <w:lang w:eastAsia="zh-CN"/>
              </w:rPr>
              <w:t>X</w:t>
            </w:r>
          </w:p>
        </w:tc>
        <w:tc>
          <w:tcPr>
            <w:tcW w:w="3810" w:type="pct"/>
          </w:tcPr>
          <w:p w14:paraId="0D7DD7DC" w14:textId="77777777" w:rsidR="008B554C" w:rsidRDefault="008B554C">
            <w:pPr>
              <w:spacing w:after="0"/>
            </w:pPr>
          </w:p>
        </w:tc>
      </w:tr>
      <w:tr w:rsidR="008B554C" w14:paraId="62B9A8FF" w14:textId="77777777" w:rsidTr="004A6DDB">
        <w:tc>
          <w:tcPr>
            <w:tcW w:w="574" w:type="pct"/>
          </w:tcPr>
          <w:p w14:paraId="2C785364" w14:textId="77777777" w:rsidR="008B554C" w:rsidRDefault="002205CB">
            <w:pPr>
              <w:spacing w:after="0"/>
              <w:rPr>
                <w:lang w:val="en-US" w:eastAsia="zh-CN"/>
              </w:rPr>
            </w:pPr>
            <w:r>
              <w:rPr>
                <w:rFonts w:hint="eastAsia"/>
                <w:lang w:val="en-US" w:eastAsia="zh-CN"/>
              </w:rPr>
              <w:t>ZTE</w:t>
            </w:r>
          </w:p>
        </w:tc>
        <w:tc>
          <w:tcPr>
            <w:tcW w:w="308" w:type="pct"/>
          </w:tcPr>
          <w:p w14:paraId="1F23E0EC" w14:textId="77777777" w:rsidR="008B554C" w:rsidRDefault="008B554C">
            <w:pPr>
              <w:spacing w:after="0"/>
              <w:rPr>
                <w:lang w:eastAsia="zh-CN"/>
              </w:rPr>
            </w:pPr>
          </w:p>
        </w:tc>
        <w:tc>
          <w:tcPr>
            <w:tcW w:w="308" w:type="pct"/>
          </w:tcPr>
          <w:p w14:paraId="3E787D0D" w14:textId="77777777" w:rsidR="008B554C" w:rsidRDefault="002205CB">
            <w:pPr>
              <w:spacing w:after="0"/>
              <w:rPr>
                <w:lang w:val="en-US" w:eastAsia="zh-CN"/>
              </w:rPr>
            </w:pPr>
            <w:r>
              <w:rPr>
                <w:rFonts w:hint="eastAsia"/>
                <w:lang w:val="en-US" w:eastAsia="zh-CN"/>
              </w:rPr>
              <w:t xml:space="preserve">X </w:t>
            </w:r>
          </w:p>
        </w:tc>
        <w:tc>
          <w:tcPr>
            <w:tcW w:w="3810" w:type="pct"/>
          </w:tcPr>
          <w:p w14:paraId="2F6221DB" w14:textId="77777777" w:rsidR="008B554C" w:rsidRDefault="002205CB">
            <w:pPr>
              <w:spacing w:after="0"/>
              <w:rPr>
                <w:lang w:val="en-US" w:eastAsia="zh-CN"/>
              </w:rPr>
            </w:pPr>
            <w:r>
              <w:rPr>
                <w:rFonts w:hint="eastAsia"/>
                <w:lang w:val="en-US" w:eastAsia="zh-CN"/>
              </w:rPr>
              <w:t>No new features should be included as this is the last meeting, and we haven</w:t>
            </w:r>
            <w:r>
              <w:rPr>
                <w:lang w:val="en-US" w:eastAsia="zh-CN"/>
              </w:rPr>
              <w:t>’</w:t>
            </w:r>
            <w:r>
              <w:rPr>
                <w:rFonts w:hint="eastAsia"/>
                <w:lang w:val="en-US" w:eastAsia="zh-CN"/>
              </w:rPr>
              <w:t>t discussed the validity time yet</w:t>
            </w:r>
          </w:p>
        </w:tc>
      </w:tr>
      <w:tr w:rsidR="008B554C" w14:paraId="396DDAC3" w14:textId="77777777" w:rsidTr="004A6DDB">
        <w:tc>
          <w:tcPr>
            <w:tcW w:w="574" w:type="pct"/>
          </w:tcPr>
          <w:p w14:paraId="079521B2" w14:textId="1A61FA20" w:rsidR="008B554C" w:rsidRDefault="002A4796">
            <w:pPr>
              <w:spacing w:after="0"/>
              <w:rPr>
                <w:lang w:eastAsia="zh-CN"/>
              </w:rPr>
            </w:pPr>
            <w:r>
              <w:rPr>
                <w:lang w:eastAsia="zh-CN"/>
              </w:rPr>
              <w:t>Nokia</w:t>
            </w:r>
          </w:p>
        </w:tc>
        <w:tc>
          <w:tcPr>
            <w:tcW w:w="308" w:type="pct"/>
          </w:tcPr>
          <w:p w14:paraId="7F3A6215" w14:textId="77777777" w:rsidR="008B554C" w:rsidRDefault="008B554C">
            <w:pPr>
              <w:spacing w:after="0"/>
              <w:rPr>
                <w:lang w:eastAsia="zh-CN"/>
              </w:rPr>
            </w:pPr>
          </w:p>
        </w:tc>
        <w:tc>
          <w:tcPr>
            <w:tcW w:w="308" w:type="pct"/>
          </w:tcPr>
          <w:p w14:paraId="7DD1B736" w14:textId="3BC568EE" w:rsidR="008B554C" w:rsidRDefault="002A4796">
            <w:pPr>
              <w:spacing w:after="0"/>
              <w:rPr>
                <w:lang w:eastAsia="zh-CN"/>
              </w:rPr>
            </w:pPr>
            <w:r>
              <w:rPr>
                <w:lang w:eastAsia="zh-CN"/>
              </w:rPr>
              <w:t>X</w:t>
            </w:r>
          </w:p>
        </w:tc>
        <w:tc>
          <w:tcPr>
            <w:tcW w:w="3810" w:type="pct"/>
          </w:tcPr>
          <w:p w14:paraId="716E8EEC" w14:textId="4004E5C8" w:rsidR="008B554C" w:rsidRDefault="002A4796">
            <w:pPr>
              <w:spacing w:after="0"/>
            </w:pPr>
            <w:r>
              <w:t>We do not see the need to further complicate</w:t>
            </w:r>
          </w:p>
        </w:tc>
      </w:tr>
      <w:tr w:rsidR="004A6DDB" w14:paraId="05785DE3" w14:textId="77777777" w:rsidTr="004A6DDB">
        <w:tc>
          <w:tcPr>
            <w:tcW w:w="574" w:type="pct"/>
          </w:tcPr>
          <w:p w14:paraId="714364B2" w14:textId="34EA8AAF" w:rsidR="004A6DDB" w:rsidRDefault="004A6DDB" w:rsidP="004A6DDB">
            <w:pPr>
              <w:spacing w:after="0"/>
              <w:rPr>
                <w:lang w:eastAsia="zh-CN"/>
              </w:rPr>
            </w:pPr>
            <w:r>
              <w:rPr>
                <w:lang w:eastAsia="zh-CN"/>
              </w:rPr>
              <w:t>Ericsson</w:t>
            </w:r>
          </w:p>
        </w:tc>
        <w:tc>
          <w:tcPr>
            <w:tcW w:w="308" w:type="pct"/>
          </w:tcPr>
          <w:p w14:paraId="417B025D" w14:textId="24D72A7A" w:rsidR="004A6DDB" w:rsidRDefault="004A6DDB" w:rsidP="004A6DDB">
            <w:pPr>
              <w:spacing w:after="0"/>
              <w:rPr>
                <w:lang w:eastAsia="zh-CN"/>
              </w:rPr>
            </w:pPr>
            <w:r>
              <w:rPr>
                <w:lang w:eastAsia="zh-CN"/>
              </w:rPr>
              <w:t>Y</w:t>
            </w:r>
          </w:p>
        </w:tc>
        <w:tc>
          <w:tcPr>
            <w:tcW w:w="308" w:type="pct"/>
          </w:tcPr>
          <w:p w14:paraId="271693CF" w14:textId="77777777" w:rsidR="004A6DDB" w:rsidRDefault="004A6DDB" w:rsidP="004A6DDB">
            <w:pPr>
              <w:spacing w:after="0"/>
              <w:rPr>
                <w:lang w:eastAsia="zh-CN"/>
              </w:rPr>
            </w:pPr>
          </w:p>
        </w:tc>
        <w:tc>
          <w:tcPr>
            <w:tcW w:w="3810" w:type="pct"/>
          </w:tcPr>
          <w:p w14:paraId="283146DD" w14:textId="6D85480F" w:rsidR="004A6DDB" w:rsidRDefault="004A6DDB" w:rsidP="004A6DDB">
            <w:pPr>
              <w:spacing w:after="0"/>
            </w:pPr>
            <w:r>
              <w:t xml:space="preserve">If the device fails to receive a message or a </w:t>
            </w:r>
            <w:proofErr w:type="spellStart"/>
            <w:r>
              <w:t>posSIB</w:t>
            </w:r>
            <w:proofErr w:type="spellEnd"/>
            <w:r>
              <w:t xml:space="preserve"> that would bring new information, the device could use </w:t>
            </w:r>
            <w:proofErr w:type="spellStart"/>
            <w:r>
              <w:t>integnrity</w:t>
            </w:r>
            <w:proofErr w:type="spellEnd"/>
            <w:r>
              <w:t xml:space="preserve"> information beyond its intended validity. Therefore, validity seems to be motivated. However, not sure about the suggested value range</w:t>
            </w:r>
          </w:p>
        </w:tc>
      </w:tr>
    </w:tbl>
    <w:p w14:paraId="466E3B63" w14:textId="168DF094" w:rsidR="008B554C" w:rsidRDefault="008B554C"/>
    <w:p w14:paraId="5E5324B9" w14:textId="44A5D6FD" w:rsidR="00527B86" w:rsidRDefault="00527B86"/>
    <w:p w14:paraId="5DA0DED2" w14:textId="5F9F4921" w:rsidR="00527B86" w:rsidRDefault="00527B86"/>
    <w:p w14:paraId="27F73E91" w14:textId="77777777" w:rsidR="00527B86" w:rsidRPr="00DB1C6A" w:rsidRDefault="00527B86" w:rsidP="00527B86">
      <w:pPr>
        <w:jc w:val="both"/>
        <w:rPr>
          <w:b/>
          <w:bCs/>
          <w:highlight w:val="yellow"/>
          <w:u w:val="single"/>
        </w:rPr>
      </w:pPr>
      <w:r w:rsidRPr="00DB1C6A">
        <w:rPr>
          <w:b/>
          <w:bCs/>
          <w:highlight w:val="yellow"/>
          <w:u w:val="single"/>
        </w:rPr>
        <w:t>Moderator´s summary</w:t>
      </w:r>
    </w:p>
    <w:p w14:paraId="43157C91" w14:textId="072D7201" w:rsidR="00527B86" w:rsidRDefault="00527B86" w:rsidP="00527B86">
      <w:pPr>
        <w:spacing w:after="0"/>
        <w:jc w:val="both"/>
        <w:rPr>
          <w:b/>
          <w:bCs/>
          <w:highlight w:val="yellow"/>
        </w:rPr>
      </w:pPr>
      <w:r>
        <w:rPr>
          <w:b/>
          <w:bCs/>
          <w:highlight w:val="yellow"/>
        </w:rPr>
        <w:t>A significant majority thinks there is no need for a validity time. Swift and Ericsson believe that validity time can be used in some specific occasions e.g. when UE fails to receive a message with new information, etc.</w:t>
      </w:r>
    </w:p>
    <w:p w14:paraId="757B56A5" w14:textId="77777777" w:rsidR="00527B86" w:rsidRPr="00527B86" w:rsidRDefault="00527B86" w:rsidP="00527B86">
      <w:pPr>
        <w:spacing w:after="0"/>
        <w:jc w:val="both"/>
        <w:rPr>
          <w:b/>
          <w:bCs/>
          <w:highlight w:val="yellow"/>
        </w:rPr>
      </w:pPr>
    </w:p>
    <w:p w14:paraId="2A58A2D7" w14:textId="49CE600F" w:rsidR="00527B86" w:rsidRPr="00210980" w:rsidRDefault="00527B86" w:rsidP="00527B86">
      <w:pPr>
        <w:spacing w:after="0"/>
        <w:jc w:val="both"/>
        <w:rPr>
          <w:b/>
        </w:rPr>
      </w:pPr>
      <w:r w:rsidRPr="00527B86">
        <w:rPr>
          <w:b/>
          <w:bCs/>
          <w:highlight w:val="yellow"/>
        </w:rPr>
        <w:t xml:space="preserve">Proposal 8. Agree not to include additional </w:t>
      </w:r>
      <w:proofErr w:type="spellStart"/>
      <w:r w:rsidRPr="00527B86">
        <w:rPr>
          <w:b/>
          <w:bCs/>
          <w:highlight w:val="yellow"/>
        </w:rPr>
        <w:t>validaity</w:t>
      </w:r>
      <w:proofErr w:type="spellEnd"/>
      <w:r w:rsidRPr="00527B86">
        <w:rPr>
          <w:b/>
          <w:bCs/>
          <w:highlight w:val="yellow"/>
        </w:rPr>
        <w:t xml:space="preserve"> time parameters together with the bounds parameters.</w:t>
      </w:r>
    </w:p>
    <w:p w14:paraId="7CC54ECD" w14:textId="77777777" w:rsidR="00527B86" w:rsidRDefault="00527B86"/>
    <w:p w14:paraId="0DE928EC" w14:textId="77777777" w:rsidR="008B554C" w:rsidRDefault="002205CB">
      <w:r>
        <w:t xml:space="preserve">Another delegate raised the need for </w:t>
      </w:r>
      <w:proofErr w:type="spellStart"/>
      <w:r>
        <w:t>validityPeriodDays</w:t>
      </w:r>
      <w:proofErr w:type="spellEnd"/>
      <w:r>
        <w:t xml:space="preserve">. Therefore, </w:t>
      </w:r>
    </w:p>
    <w:p w14:paraId="44D3A50C" w14:textId="77777777" w:rsidR="008B554C" w:rsidRDefault="002205CB">
      <w:pPr>
        <w:pStyle w:val="BodyText"/>
        <w:spacing w:after="240"/>
        <w:rPr>
          <w:b/>
          <w:bCs/>
          <w:lang w:eastAsia="zh-CN"/>
        </w:rPr>
      </w:pPr>
      <w:r>
        <w:rPr>
          <w:b/>
          <w:bCs/>
          <w:lang w:eastAsia="zh-CN"/>
        </w:rPr>
        <w:t>Q9: 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8"/>
        <w:gridCol w:w="2281"/>
      </w:tblGrid>
      <w:tr w:rsidR="008B554C" w14:paraId="68D576EC" w14:textId="77777777" w:rsidTr="00216F2E">
        <w:tc>
          <w:tcPr>
            <w:tcW w:w="574" w:type="pct"/>
            <w:shd w:val="clear" w:color="auto" w:fill="BFBFBF" w:themeFill="background1" w:themeFillShade="BF"/>
          </w:tcPr>
          <w:p w14:paraId="066FA9DC" w14:textId="77777777" w:rsidR="008B554C" w:rsidRDefault="002205CB">
            <w:pPr>
              <w:spacing w:after="0"/>
              <w:rPr>
                <w:b/>
                <w:bCs/>
                <w:lang w:eastAsia="ja-JP"/>
              </w:rPr>
            </w:pPr>
            <w:r>
              <w:rPr>
                <w:b/>
                <w:bCs/>
                <w:lang w:eastAsia="ja-JP"/>
              </w:rPr>
              <w:t>Company</w:t>
            </w:r>
          </w:p>
        </w:tc>
        <w:tc>
          <w:tcPr>
            <w:tcW w:w="1099" w:type="pct"/>
            <w:shd w:val="clear" w:color="auto" w:fill="BFBFBF" w:themeFill="background1" w:themeFillShade="BF"/>
          </w:tcPr>
          <w:p w14:paraId="04D41100" w14:textId="77777777" w:rsidR="008B554C" w:rsidRDefault="002205CB">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569CE9B1" w14:textId="77777777" w:rsidR="008B554C" w:rsidRDefault="002205CB">
            <w:pPr>
              <w:spacing w:after="0"/>
              <w:jc w:val="center"/>
              <w:rPr>
                <w:b/>
                <w:bCs/>
                <w:lang w:eastAsia="ja-JP"/>
              </w:rPr>
            </w:pPr>
            <w:proofErr w:type="spellStart"/>
            <w:r>
              <w:rPr>
                <w:b/>
                <w:bCs/>
                <w:lang w:eastAsia="ja-JP"/>
              </w:rPr>
              <w:t>validityPeriodDays</w:t>
            </w:r>
            <w:proofErr w:type="spellEnd"/>
          </w:p>
        </w:tc>
        <w:tc>
          <w:tcPr>
            <w:tcW w:w="1183" w:type="pct"/>
            <w:shd w:val="clear" w:color="auto" w:fill="BFBFBF" w:themeFill="background1" w:themeFillShade="BF"/>
          </w:tcPr>
          <w:p w14:paraId="5CBE0A15" w14:textId="77777777" w:rsidR="008B554C" w:rsidRDefault="002205CB">
            <w:pPr>
              <w:spacing w:after="0"/>
              <w:jc w:val="center"/>
              <w:rPr>
                <w:b/>
                <w:bCs/>
                <w:lang w:eastAsia="ja-JP"/>
              </w:rPr>
            </w:pPr>
            <w:r>
              <w:rPr>
                <w:b/>
                <w:bCs/>
                <w:lang w:eastAsia="ja-JP"/>
              </w:rPr>
              <w:t>both</w:t>
            </w:r>
          </w:p>
        </w:tc>
        <w:tc>
          <w:tcPr>
            <w:tcW w:w="1184" w:type="pct"/>
            <w:shd w:val="clear" w:color="auto" w:fill="BFBFBF" w:themeFill="background1" w:themeFillShade="BF"/>
          </w:tcPr>
          <w:p w14:paraId="0195BF38" w14:textId="77777777" w:rsidR="008B554C" w:rsidRDefault="002205CB">
            <w:pPr>
              <w:spacing w:after="0"/>
              <w:jc w:val="center"/>
              <w:rPr>
                <w:b/>
                <w:bCs/>
                <w:lang w:eastAsia="ja-JP"/>
              </w:rPr>
            </w:pPr>
            <w:r>
              <w:rPr>
                <w:b/>
                <w:bCs/>
                <w:lang w:eastAsia="ja-JP"/>
              </w:rPr>
              <w:t>Comments</w:t>
            </w:r>
          </w:p>
        </w:tc>
      </w:tr>
      <w:tr w:rsidR="008B554C" w14:paraId="797A562D" w14:textId="77777777" w:rsidTr="00216F2E">
        <w:tc>
          <w:tcPr>
            <w:tcW w:w="574" w:type="pct"/>
          </w:tcPr>
          <w:p w14:paraId="604022AF" w14:textId="77777777" w:rsidR="008B554C" w:rsidRDefault="002205CB">
            <w:pPr>
              <w:spacing w:after="0"/>
              <w:rPr>
                <w:lang w:eastAsia="zh-CN"/>
              </w:rPr>
            </w:pPr>
            <w:r>
              <w:rPr>
                <w:lang w:eastAsia="zh-CN"/>
              </w:rPr>
              <w:t>Swift Navigation</w:t>
            </w:r>
          </w:p>
        </w:tc>
        <w:tc>
          <w:tcPr>
            <w:tcW w:w="1099" w:type="pct"/>
          </w:tcPr>
          <w:p w14:paraId="177F8EE9" w14:textId="77777777" w:rsidR="008B554C" w:rsidRDefault="002205CB">
            <w:pPr>
              <w:spacing w:after="0"/>
              <w:rPr>
                <w:lang w:eastAsia="zh-CN"/>
              </w:rPr>
            </w:pPr>
            <w:r>
              <w:rPr>
                <w:lang w:eastAsia="zh-CN"/>
              </w:rPr>
              <w:t>Y</w:t>
            </w:r>
          </w:p>
        </w:tc>
        <w:tc>
          <w:tcPr>
            <w:tcW w:w="960" w:type="pct"/>
          </w:tcPr>
          <w:p w14:paraId="139A3360" w14:textId="77777777" w:rsidR="008B554C" w:rsidRDefault="008B554C">
            <w:pPr>
              <w:spacing w:after="0"/>
              <w:rPr>
                <w:lang w:eastAsia="zh-CN"/>
              </w:rPr>
            </w:pPr>
          </w:p>
        </w:tc>
        <w:tc>
          <w:tcPr>
            <w:tcW w:w="1183" w:type="pct"/>
          </w:tcPr>
          <w:p w14:paraId="1DB19C3B" w14:textId="77777777" w:rsidR="008B554C" w:rsidRDefault="002205CB">
            <w:pPr>
              <w:spacing w:after="0"/>
              <w:rPr>
                <w:lang w:eastAsia="zh-CN"/>
              </w:rPr>
            </w:pPr>
            <w:r>
              <w:rPr>
                <w:lang w:eastAsia="zh-CN"/>
              </w:rPr>
              <w:t>optional</w:t>
            </w:r>
          </w:p>
        </w:tc>
        <w:tc>
          <w:tcPr>
            <w:tcW w:w="1184" w:type="pct"/>
          </w:tcPr>
          <w:p w14:paraId="41C3394F" w14:textId="77777777" w:rsidR="008B554C" w:rsidRDefault="002205CB">
            <w:pPr>
              <w:spacing w:after="0"/>
              <w:rPr>
                <w:lang w:eastAsia="zh-CN"/>
              </w:rPr>
            </w:pPr>
            <w:r>
              <w:rPr>
                <w:lang w:eastAsia="zh-CN"/>
              </w:rPr>
              <w:t>The days field gives some flexibility but practically speaking we don’t see a need for a validity period greater than 24 hours</w:t>
            </w:r>
          </w:p>
        </w:tc>
      </w:tr>
      <w:tr w:rsidR="008B554C" w14:paraId="2AFC0A6E" w14:textId="77777777" w:rsidTr="00216F2E">
        <w:tc>
          <w:tcPr>
            <w:tcW w:w="574" w:type="pct"/>
          </w:tcPr>
          <w:p w14:paraId="6548EB51" w14:textId="77777777" w:rsidR="008B554C" w:rsidRDefault="002205CB">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39785CB7" w14:textId="77777777" w:rsidR="008B554C" w:rsidRDefault="008B554C">
            <w:pPr>
              <w:spacing w:after="0"/>
              <w:rPr>
                <w:rFonts w:eastAsia="Malgun Gothic"/>
                <w:lang w:eastAsia="ko-KR"/>
              </w:rPr>
            </w:pPr>
          </w:p>
        </w:tc>
        <w:tc>
          <w:tcPr>
            <w:tcW w:w="960" w:type="pct"/>
          </w:tcPr>
          <w:p w14:paraId="5989AD99" w14:textId="77777777" w:rsidR="008B554C" w:rsidRDefault="008B554C">
            <w:pPr>
              <w:spacing w:after="0"/>
              <w:rPr>
                <w:lang w:eastAsia="zh-CN"/>
              </w:rPr>
            </w:pPr>
          </w:p>
        </w:tc>
        <w:tc>
          <w:tcPr>
            <w:tcW w:w="1183" w:type="pct"/>
          </w:tcPr>
          <w:p w14:paraId="11D5AD9D" w14:textId="77777777" w:rsidR="008B554C" w:rsidRDefault="002205CB">
            <w:pPr>
              <w:spacing w:after="0"/>
              <w:rPr>
                <w:lang w:eastAsia="zh-CN"/>
              </w:rPr>
            </w:pPr>
            <w:ins w:id="80" w:author="Huawei-liumengting0210PM" w:date="2022-02-10T15:47:00Z">
              <w:r>
                <w:rPr>
                  <w:lang w:eastAsia="zh-CN"/>
                </w:rPr>
                <w:t xml:space="preserve">Optional </w:t>
              </w:r>
            </w:ins>
          </w:p>
        </w:tc>
        <w:tc>
          <w:tcPr>
            <w:tcW w:w="1184" w:type="pct"/>
          </w:tcPr>
          <w:p w14:paraId="4D720A25" w14:textId="77777777" w:rsidR="008B554C" w:rsidRDefault="002205CB">
            <w:pPr>
              <w:spacing w:after="0"/>
              <w:rPr>
                <w:lang w:eastAsia="zh-CN"/>
              </w:rPr>
            </w:pPr>
            <w:ins w:id="81" w:author="Huawei-liumengting0210PM" w:date="2022-02-10T15:49:00Z">
              <w:r>
                <w:rPr>
                  <w:lang w:eastAsia="zh-CN"/>
                </w:rPr>
                <w:t>We are ok with both granularities</w:t>
              </w:r>
            </w:ins>
            <w:ins w:id="82" w:author="Huawei-liumengting0210PM" w:date="2022-02-10T15:50:00Z">
              <w:r>
                <w:rPr>
                  <w:lang w:eastAsia="zh-CN"/>
                </w:rPr>
                <w:t xml:space="preserve"> if there are applicable use cases.</w:t>
              </w:r>
            </w:ins>
          </w:p>
        </w:tc>
      </w:tr>
      <w:tr w:rsidR="00216F2E" w14:paraId="7E2CA4A2" w14:textId="77777777" w:rsidTr="00216F2E">
        <w:tc>
          <w:tcPr>
            <w:tcW w:w="574" w:type="pct"/>
          </w:tcPr>
          <w:p w14:paraId="2228E166" w14:textId="1382BC30" w:rsidR="00216F2E" w:rsidRDefault="00216F2E" w:rsidP="00216F2E">
            <w:pPr>
              <w:spacing w:after="0"/>
              <w:rPr>
                <w:rFonts w:eastAsiaTheme="minorEastAsia"/>
                <w:lang w:eastAsia="ja-JP"/>
              </w:rPr>
            </w:pPr>
            <w:r>
              <w:rPr>
                <w:rFonts w:eastAsiaTheme="minorEastAsia"/>
                <w:lang w:eastAsia="ja-JP"/>
              </w:rPr>
              <w:t>Ericsson</w:t>
            </w:r>
          </w:p>
        </w:tc>
        <w:tc>
          <w:tcPr>
            <w:tcW w:w="1099" w:type="pct"/>
          </w:tcPr>
          <w:p w14:paraId="155BCBD1" w14:textId="197A370F" w:rsidR="00216F2E" w:rsidRDefault="00216F2E" w:rsidP="00216F2E">
            <w:pPr>
              <w:spacing w:after="0"/>
              <w:rPr>
                <w:rFonts w:eastAsiaTheme="minorEastAsia"/>
                <w:lang w:eastAsia="ja-JP"/>
              </w:rPr>
            </w:pPr>
            <w:r>
              <w:rPr>
                <w:rFonts w:eastAsiaTheme="minorEastAsia"/>
                <w:lang w:eastAsia="ja-JP"/>
              </w:rPr>
              <w:t>Y</w:t>
            </w:r>
          </w:p>
        </w:tc>
        <w:tc>
          <w:tcPr>
            <w:tcW w:w="960" w:type="pct"/>
          </w:tcPr>
          <w:p w14:paraId="7DA6C885" w14:textId="77777777" w:rsidR="00216F2E" w:rsidRDefault="00216F2E" w:rsidP="00216F2E">
            <w:pPr>
              <w:spacing w:after="0"/>
              <w:rPr>
                <w:rFonts w:eastAsiaTheme="minorEastAsia"/>
                <w:lang w:eastAsia="ja-JP"/>
              </w:rPr>
            </w:pPr>
          </w:p>
        </w:tc>
        <w:tc>
          <w:tcPr>
            <w:tcW w:w="1183" w:type="pct"/>
          </w:tcPr>
          <w:p w14:paraId="02678DFB" w14:textId="009F0814" w:rsidR="00216F2E" w:rsidRDefault="00216F2E" w:rsidP="00216F2E">
            <w:pPr>
              <w:spacing w:after="0"/>
              <w:rPr>
                <w:rFonts w:eastAsiaTheme="minorEastAsia"/>
                <w:lang w:eastAsia="ja-JP"/>
              </w:rPr>
            </w:pPr>
            <w:r>
              <w:rPr>
                <w:rFonts w:eastAsiaTheme="minorEastAsia"/>
                <w:lang w:eastAsia="ja-JP"/>
              </w:rPr>
              <w:t>Optional/to be discussed</w:t>
            </w:r>
          </w:p>
        </w:tc>
        <w:tc>
          <w:tcPr>
            <w:tcW w:w="1184" w:type="pct"/>
          </w:tcPr>
          <w:p w14:paraId="59BE8CCE" w14:textId="7005A1A2" w:rsidR="00216F2E" w:rsidRDefault="00216F2E" w:rsidP="00216F2E">
            <w:pPr>
              <w:spacing w:after="0"/>
              <w:rPr>
                <w:rFonts w:eastAsiaTheme="minorEastAsia"/>
                <w:lang w:eastAsia="ja-JP"/>
              </w:rPr>
            </w:pPr>
            <w:r>
              <w:rPr>
                <w:rFonts w:eastAsiaTheme="minorEastAsia"/>
                <w:lang w:eastAsia="ja-JP"/>
              </w:rPr>
              <w:t xml:space="preserve">Need to understand the value range and representation better – a choice representation would be more appropriate with lower resolution for longer </w:t>
            </w:r>
            <w:proofErr w:type="spellStart"/>
            <w:r>
              <w:rPr>
                <w:rFonts w:eastAsiaTheme="minorEastAsia"/>
                <w:lang w:eastAsia="ja-JP"/>
              </w:rPr>
              <w:t>valididty</w:t>
            </w:r>
            <w:proofErr w:type="spellEnd"/>
            <w:r>
              <w:rPr>
                <w:rFonts w:eastAsiaTheme="minorEastAsia"/>
                <w:lang w:eastAsia="ja-JP"/>
              </w:rPr>
              <w:t xml:space="preserve"> periods </w:t>
            </w:r>
            <w:proofErr w:type="spellStart"/>
            <w:r>
              <w:rPr>
                <w:rFonts w:eastAsiaTheme="minorEastAsia"/>
                <w:lang w:eastAsia="ja-JP"/>
              </w:rPr>
              <w:t>etc</w:t>
            </w:r>
            <w:proofErr w:type="spellEnd"/>
          </w:p>
        </w:tc>
      </w:tr>
      <w:tr w:rsidR="00216F2E" w14:paraId="1902E90F" w14:textId="77777777" w:rsidTr="00216F2E">
        <w:tc>
          <w:tcPr>
            <w:tcW w:w="574" w:type="pct"/>
          </w:tcPr>
          <w:p w14:paraId="11B4DDFB" w14:textId="77777777" w:rsidR="00216F2E" w:rsidRDefault="00216F2E" w:rsidP="00216F2E">
            <w:pPr>
              <w:spacing w:after="0"/>
              <w:rPr>
                <w:lang w:eastAsia="zh-CN"/>
              </w:rPr>
            </w:pPr>
          </w:p>
        </w:tc>
        <w:tc>
          <w:tcPr>
            <w:tcW w:w="1099" w:type="pct"/>
          </w:tcPr>
          <w:p w14:paraId="62B494DD" w14:textId="77777777" w:rsidR="00216F2E" w:rsidRDefault="00216F2E" w:rsidP="00216F2E">
            <w:pPr>
              <w:spacing w:after="0"/>
              <w:rPr>
                <w:lang w:eastAsia="zh-CN"/>
              </w:rPr>
            </w:pPr>
          </w:p>
        </w:tc>
        <w:tc>
          <w:tcPr>
            <w:tcW w:w="960" w:type="pct"/>
          </w:tcPr>
          <w:p w14:paraId="44BFC258" w14:textId="77777777" w:rsidR="00216F2E" w:rsidRDefault="00216F2E" w:rsidP="00216F2E">
            <w:pPr>
              <w:spacing w:after="0"/>
              <w:rPr>
                <w:lang w:eastAsia="zh-CN"/>
              </w:rPr>
            </w:pPr>
          </w:p>
        </w:tc>
        <w:tc>
          <w:tcPr>
            <w:tcW w:w="1183" w:type="pct"/>
          </w:tcPr>
          <w:p w14:paraId="0B8F7E91" w14:textId="77777777" w:rsidR="00216F2E" w:rsidRDefault="00216F2E" w:rsidP="00216F2E">
            <w:pPr>
              <w:spacing w:after="0"/>
              <w:rPr>
                <w:lang w:eastAsia="zh-CN"/>
              </w:rPr>
            </w:pPr>
          </w:p>
        </w:tc>
        <w:tc>
          <w:tcPr>
            <w:tcW w:w="1184" w:type="pct"/>
          </w:tcPr>
          <w:p w14:paraId="1AF736ED" w14:textId="77777777" w:rsidR="00216F2E" w:rsidRDefault="00216F2E" w:rsidP="00216F2E">
            <w:pPr>
              <w:spacing w:after="0"/>
              <w:rPr>
                <w:lang w:eastAsia="zh-CN"/>
              </w:rPr>
            </w:pPr>
          </w:p>
        </w:tc>
      </w:tr>
    </w:tbl>
    <w:p w14:paraId="1FB39874" w14:textId="229151B9" w:rsidR="008B554C" w:rsidRDefault="008B554C"/>
    <w:p w14:paraId="5F144A48" w14:textId="77777777" w:rsidR="00527B86" w:rsidRPr="00DB1C6A" w:rsidRDefault="00527B86" w:rsidP="00527B86">
      <w:pPr>
        <w:jc w:val="both"/>
        <w:rPr>
          <w:b/>
          <w:bCs/>
          <w:highlight w:val="yellow"/>
          <w:u w:val="single"/>
        </w:rPr>
      </w:pPr>
      <w:r w:rsidRPr="00DB1C6A">
        <w:rPr>
          <w:b/>
          <w:bCs/>
          <w:highlight w:val="yellow"/>
          <w:u w:val="single"/>
        </w:rPr>
        <w:t>Moderator´s summary</w:t>
      </w:r>
    </w:p>
    <w:p w14:paraId="5B2CC9A6" w14:textId="4EAE58B5" w:rsidR="00527B86" w:rsidRPr="00210980" w:rsidRDefault="00527B86" w:rsidP="00527B86">
      <w:pPr>
        <w:spacing w:after="0"/>
        <w:jc w:val="both"/>
        <w:rPr>
          <w:b/>
        </w:rPr>
      </w:pPr>
      <w:r>
        <w:rPr>
          <w:b/>
          <w:bCs/>
          <w:highlight w:val="yellow"/>
        </w:rPr>
        <w:t xml:space="preserve">Among those that answered with Op1 at Q8, there is a preference for adding </w:t>
      </w:r>
      <w:proofErr w:type="spellStart"/>
      <w:r>
        <w:rPr>
          <w:b/>
          <w:bCs/>
          <w:highlight w:val="yellow"/>
        </w:rPr>
        <w:t>validityPerio</w:t>
      </w:r>
      <w:r w:rsidR="00247008">
        <w:rPr>
          <w:b/>
          <w:bCs/>
          <w:highlight w:val="yellow"/>
        </w:rPr>
        <w:t>dSeconds</w:t>
      </w:r>
      <w:proofErr w:type="spellEnd"/>
      <w:r w:rsidR="00247008">
        <w:rPr>
          <w:b/>
          <w:bCs/>
          <w:highlight w:val="yellow"/>
        </w:rPr>
        <w:t xml:space="preserve"> alone. Nevertheless, if</w:t>
      </w:r>
      <w:r>
        <w:rPr>
          <w:b/>
          <w:bCs/>
          <w:highlight w:val="yellow"/>
        </w:rPr>
        <w:t xml:space="preserve"> Option 2 is finally agreed on, this items needs no </w:t>
      </w:r>
      <w:proofErr w:type="spellStart"/>
      <w:r>
        <w:rPr>
          <w:b/>
          <w:bCs/>
          <w:highlight w:val="yellow"/>
        </w:rPr>
        <w:t>futher</w:t>
      </w:r>
      <w:proofErr w:type="spellEnd"/>
      <w:r>
        <w:rPr>
          <w:b/>
          <w:bCs/>
          <w:highlight w:val="yellow"/>
        </w:rPr>
        <w:t xml:space="preserve"> discussions.</w:t>
      </w:r>
    </w:p>
    <w:p w14:paraId="3BF8E599" w14:textId="77777777" w:rsidR="00527B86" w:rsidRDefault="00527B86"/>
    <w:p w14:paraId="47EC4FDD" w14:textId="77777777" w:rsidR="008B554C" w:rsidRDefault="002205CB">
      <w:pPr>
        <w:pStyle w:val="Heading2"/>
      </w:pPr>
      <w:r>
        <w:t>4.5</w:t>
      </w:r>
      <w:r>
        <w:tab/>
        <w:t>Open Issue 5 (R2-D3): Periodic Assistance data for GNSS integrity</w:t>
      </w:r>
    </w:p>
    <w:p w14:paraId="4FC0B431" w14:textId="77777777" w:rsidR="008B554C" w:rsidRDefault="002205CB">
      <w:r>
        <w:t>It was acknowledged the need to discuss which of the assistance data should be sent as periodic assistance data. This procedure enables a target to request a server to send assistance data periodically. In Rel-16 37.355 specifications, periodic assistance data transfer is supported for HA GNSS (e.g., RTK) positioning only.</w:t>
      </w:r>
    </w:p>
    <w:p w14:paraId="2ECD8CA6" w14:textId="77777777" w:rsidR="008B554C" w:rsidRDefault="002205CB">
      <w:pPr>
        <w:pStyle w:val="Heading4"/>
        <w:rPr>
          <w:i/>
        </w:rPr>
      </w:pPr>
      <w:r>
        <w:rPr>
          <w:i/>
        </w:rPr>
        <w:t>GNSS-</w:t>
      </w:r>
      <w:proofErr w:type="spellStart"/>
      <w:r>
        <w:rPr>
          <w:i/>
        </w:rPr>
        <w:t>PeriodicAssistData</w:t>
      </w:r>
      <w:proofErr w:type="spellEnd"/>
    </w:p>
    <w:p w14:paraId="1E9995C5" w14:textId="77777777" w:rsidR="008B554C" w:rsidRDefault="002205CB">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05137BC4" w14:textId="77777777" w:rsidR="008B554C" w:rsidRDefault="002205CB">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577FAF78" w14:textId="77777777" w:rsidR="008B554C" w:rsidRDefault="002205CB">
      <w:pPr>
        <w:pStyle w:val="PL"/>
        <w:shd w:val="clear" w:color="auto" w:fill="E6E6E6"/>
      </w:pPr>
      <w:r>
        <w:t>-- ASN1START</w:t>
      </w:r>
    </w:p>
    <w:p w14:paraId="587B814F" w14:textId="77777777" w:rsidR="008B554C" w:rsidRDefault="008B554C">
      <w:pPr>
        <w:pStyle w:val="PL"/>
        <w:shd w:val="clear" w:color="auto" w:fill="E6E6E6"/>
        <w:rPr>
          <w:snapToGrid w:val="0"/>
        </w:rPr>
      </w:pPr>
    </w:p>
    <w:p w14:paraId="151C9110" w14:textId="77777777" w:rsidR="008B554C" w:rsidRDefault="002205CB">
      <w:pPr>
        <w:pStyle w:val="PL"/>
        <w:shd w:val="clear" w:color="auto" w:fill="E6E6E6"/>
      </w:pPr>
      <w:r>
        <w:rPr>
          <w:snapToGrid w:val="0"/>
        </w:rPr>
        <w:t>GNSS-PeriodicAssistData-r15 ::= SEQUENCE {</w:t>
      </w:r>
    </w:p>
    <w:p w14:paraId="03F5D2BB" w14:textId="77777777" w:rsidR="008B554C" w:rsidRDefault="002205CB">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8A20117" w14:textId="77777777" w:rsidR="008B554C" w:rsidRDefault="002205CB">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4A1088D3" w14:textId="77777777" w:rsidR="008B554C" w:rsidRDefault="002205CB">
      <w:pPr>
        <w:pStyle w:val="PL"/>
        <w:shd w:val="clear" w:color="auto" w:fill="E6E6E6"/>
        <w:rPr>
          <w:snapToGrid w:val="0"/>
        </w:rPr>
      </w:pPr>
      <w:r>
        <w:rPr>
          <w:snapToGrid w:val="0"/>
        </w:rPr>
        <w:tab/>
        <w:t>gnss-RTK-MAC-PeriodicCorrectionDifferences-r15</w:t>
      </w:r>
    </w:p>
    <w:p w14:paraId="775DECB4" w14:textId="77777777" w:rsidR="008B554C" w:rsidRDefault="002205CB">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94E9E5D" w14:textId="77777777" w:rsidR="008B554C" w:rsidRDefault="002205CB">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081E420F" w14:textId="77777777" w:rsidR="008B554C" w:rsidRDefault="002205CB">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0BD8FEFC" w14:textId="77777777" w:rsidR="008B554C" w:rsidRDefault="002205CB">
      <w:pPr>
        <w:pStyle w:val="PL"/>
        <w:shd w:val="clear" w:color="auto" w:fill="E6E6E6"/>
        <w:rPr>
          <w:snapToGrid w:val="0"/>
        </w:rPr>
      </w:pPr>
      <w:r>
        <w:rPr>
          <w:snapToGrid w:val="0"/>
        </w:rPr>
        <w:tab/>
        <w:t>gnss-SSR-PeriodicOrbitCorrections-r15</w:t>
      </w:r>
    </w:p>
    <w:p w14:paraId="1EBAD29B"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02E3B9C" w14:textId="77777777" w:rsidR="008B554C" w:rsidRDefault="002205CB">
      <w:pPr>
        <w:pStyle w:val="PL"/>
        <w:shd w:val="clear" w:color="auto" w:fill="E6E6E6"/>
        <w:rPr>
          <w:snapToGrid w:val="0"/>
        </w:rPr>
      </w:pPr>
      <w:r>
        <w:rPr>
          <w:snapToGrid w:val="0"/>
        </w:rPr>
        <w:tab/>
        <w:t>gnss-SSR-PeriodicClockCorrections-r15</w:t>
      </w:r>
    </w:p>
    <w:p w14:paraId="08B18519"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D4BD71E" w14:textId="77777777" w:rsidR="008B554C" w:rsidRDefault="002205CB">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188633F" w14:textId="77777777" w:rsidR="008B554C" w:rsidRDefault="002205CB">
      <w:pPr>
        <w:pStyle w:val="PL"/>
        <w:shd w:val="clear" w:color="auto" w:fill="E6E6E6"/>
        <w:rPr>
          <w:snapToGrid w:val="0"/>
        </w:rPr>
      </w:pPr>
      <w:r>
        <w:rPr>
          <w:snapToGrid w:val="0"/>
        </w:rPr>
        <w:tab/>
        <w:t>...,</w:t>
      </w:r>
    </w:p>
    <w:p w14:paraId="68542BCF" w14:textId="77777777" w:rsidR="008B554C" w:rsidRDefault="002205CB">
      <w:pPr>
        <w:pStyle w:val="PL"/>
        <w:shd w:val="clear" w:color="auto" w:fill="E6E6E6"/>
        <w:rPr>
          <w:snapToGrid w:val="0"/>
        </w:rPr>
      </w:pPr>
      <w:r>
        <w:rPr>
          <w:snapToGrid w:val="0"/>
        </w:rPr>
        <w:tab/>
        <w:t>[[</w:t>
      </w:r>
    </w:p>
    <w:p w14:paraId="00218413" w14:textId="77777777" w:rsidR="008B554C" w:rsidRDefault="002205CB">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20D48866" w14:textId="77777777" w:rsidR="008B554C" w:rsidRDefault="002205CB">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816D14" w14:textId="77777777" w:rsidR="008B554C" w:rsidRDefault="002205CB">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444246B9" w14:textId="77777777" w:rsidR="008B554C" w:rsidRDefault="002205CB">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D9FF25C" w14:textId="77777777" w:rsidR="008B554C" w:rsidRDefault="002205CB">
      <w:pPr>
        <w:pStyle w:val="PL"/>
        <w:shd w:val="clear" w:color="auto" w:fill="E6E6E6"/>
        <w:rPr>
          <w:ins w:id="83" w:author="RAN2-v3" w:date="2022-01-25T01:16:00Z"/>
          <w:snapToGrid w:val="0"/>
        </w:rPr>
      </w:pPr>
      <w:r>
        <w:rPr>
          <w:snapToGrid w:val="0"/>
        </w:rPr>
        <w:tab/>
        <w:t>]]</w:t>
      </w:r>
      <w:ins w:id="84" w:author="RAN2-v3" w:date="2022-01-25T01:16:00Z">
        <w:r>
          <w:rPr>
            <w:snapToGrid w:val="0"/>
          </w:rPr>
          <w:t>,</w:t>
        </w:r>
      </w:ins>
    </w:p>
    <w:p w14:paraId="3C219461" w14:textId="77777777" w:rsidR="008B554C" w:rsidRDefault="002205CB">
      <w:pPr>
        <w:pStyle w:val="PL"/>
        <w:shd w:val="clear" w:color="auto" w:fill="E6E6E6"/>
        <w:rPr>
          <w:ins w:id="85" w:author="RAN2-v3" w:date="2022-01-25T01:16:00Z"/>
          <w:snapToGrid w:val="0"/>
        </w:rPr>
      </w:pPr>
      <w:ins w:id="86" w:author="RAN2-v3" w:date="2022-01-25T01:16:00Z">
        <w:r>
          <w:rPr>
            <w:snapToGrid w:val="0"/>
          </w:rPr>
          <w:tab/>
          <w:t>[[</w:t>
        </w:r>
      </w:ins>
    </w:p>
    <w:p w14:paraId="6F4628B9" w14:textId="77777777" w:rsidR="008B554C" w:rsidRDefault="002205CB">
      <w:pPr>
        <w:pStyle w:val="PL"/>
        <w:shd w:val="clear" w:color="auto" w:fill="E6E6E6"/>
        <w:rPr>
          <w:ins w:id="87" w:author="RAN2-v3" w:date="2022-01-25T01:16:00Z"/>
          <w:snapToGrid w:val="0"/>
        </w:rPr>
      </w:pPr>
      <w:ins w:id="88" w:author="RAN2-v3" w:date="2022-01-25T01:16:00Z">
        <w:r>
          <w:rPr>
            <w:snapToGrid w:val="0"/>
          </w:rPr>
          <w:tab/>
        </w:r>
      </w:ins>
      <w:ins w:id="89" w:author="RAN2-v3" w:date="2022-01-25T01:21:00Z">
        <w:r>
          <w:rPr>
            <w:snapToGrid w:val="0"/>
          </w:rPr>
          <w:t>g</w:t>
        </w:r>
      </w:ins>
      <w:ins w:id="90" w:author="RAN2-v3" w:date="2022-01-25T01:16:00Z">
        <w:r>
          <w:rPr>
            <w:snapToGrid w:val="0"/>
          </w:rPr>
          <w:t>nss-Integrity-PeriodicServiceAlert-r17</w:t>
        </w:r>
      </w:ins>
      <w:ins w:id="91" w:author="RAN2-v3" w:date="2022-01-25T01:21:00Z">
        <w:r>
          <w:rPr>
            <w:snapToGrid w:val="0"/>
          </w:rPr>
          <w:tab/>
          <w:t>GNSS-PeriodicControlParam-r15</w:t>
        </w:r>
        <w:r>
          <w:rPr>
            <w:snapToGrid w:val="0"/>
          </w:rPr>
          <w:tab/>
          <w:t xml:space="preserve">OPTIONAL </w:t>
        </w:r>
        <w:r>
          <w:rPr>
            <w:snapToGrid w:val="0"/>
          </w:rPr>
          <w:tab/>
          <w:t xml:space="preserve">-- </w:t>
        </w:r>
        <w:r>
          <w:rPr>
            <w:snapToGrid w:val="0"/>
            <w:lang w:eastAsia="zh-CN"/>
          </w:rPr>
          <w:t>Need ON</w:t>
        </w:r>
      </w:ins>
    </w:p>
    <w:p w14:paraId="71953917" w14:textId="77777777" w:rsidR="008B554C" w:rsidRDefault="002205CB">
      <w:pPr>
        <w:pStyle w:val="PL"/>
        <w:shd w:val="clear" w:color="auto" w:fill="E6E6E6"/>
        <w:rPr>
          <w:snapToGrid w:val="0"/>
        </w:rPr>
      </w:pPr>
      <w:ins w:id="92" w:author="RAN2-v3" w:date="2022-01-25T01:17:00Z">
        <w:r>
          <w:rPr>
            <w:snapToGrid w:val="0"/>
          </w:rPr>
          <w:tab/>
          <w:t>]]</w:t>
        </w:r>
      </w:ins>
    </w:p>
    <w:p w14:paraId="04BC192D" w14:textId="77777777" w:rsidR="008B554C" w:rsidRDefault="002205CB">
      <w:pPr>
        <w:pStyle w:val="PL"/>
        <w:shd w:val="clear" w:color="auto" w:fill="E6E6E6"/>
        <w:rPr>
          <w:snapToGrid w:val="0"/>
        </w:rPr>
      </w:pPr>
      <w:r>
        <w:rPr>
          <w:snapToGrid w:val="0"/>
        </w:rPr>
        <w:t>}</w:t>
      </w:r>
    </w:p>
    <w:p w14:paraId="3F1E8387" w14:textId="77777777" w:rsidR="008B554C" w:rsidRDefault="008B554C">
      <w:pPr>
        <w:pStyle w:val="PL"/>
        <w:shd w:val="clear" w:color="auto" w:fill="E6E6E6"/>
      </w:pPr>
    </w:p>
    <w:p w14:paraId="10A8A405" w14:textId="77777777" w:rsidR="008B554C" w:rsidRDefault="002205CB">
      <w:pPr>
        <w:pStyle w:val="PL"/>
        <w:shd w:val="clear" w:color="auto" w:fill="E6E6E6"/>
      </w:pPr>
      <w:r>
        <w:t>-- ASN1STOP</w:t>
      </w:r>
    </w:p>
    <w:p w14:paraId="30A8FC5B" w14:textId="77777777" w:rsidR="008B554C" w:rsidRDefault="008B554C">
      <w:pPr>
        <w:rPr>
          <w:ins w:id="93" w:author="RAN2-v3" w:date="2022-01-25T02:04:00Z"/>
          <w:iCs/>
        </w:rPr>
      </w:pPr>
    </w:p>
    <w:p w14:paraId="5DE5ECCC" w14:textId="77777777" w:rsidR="008B554C" w:rsidRDefault="002205CB">
      <w:pPr>
        <w:pStyle w:val="EditorsNote"/>
      </w:pPr>
      <w:ins w:id="94" w:author="RAN2-v3" w:date="2022-01-25T02:04:00Z">
        <w:r>
          <w:rPr>
            <w:highlight w:val="yellow"/>
          </w:rPr>
          <w:t xml:space="preserve">Editor's Note: FFS whether the </w:t>
        </w:r>
        <w:r>
          <w:rPr>
            <w:i/>
            <w:iCs/>
            <w:highlight w:val="yellow"/>
          </w:rPr>
          <w:t>GNSS-Integrity-</w:t>
        </w:r>
        <w:proofErr w:type="spellStart"/>
        <w:r>
          <w:rPr>
            <w:i/>
            <w:iCs/>
            <w:highlight w:val="yellow"/>
          </w:rPr>
          <w:t>ServiceParameters</w:t>
        </w:r>
        <w:proofErr w:type="spellEnd"/>
        <w:r>
          <w:rPr>
            <w:highlight w:val="yellow"/>
          </w:rPr>
          <w:t xml:space="preserve"> need to be provided periodically.</w:t>
        </w:r>
      </w:ins>
      <w:ins w:id="95" w:author="RAN2-v3" w:date="2022-01-25T02:13:00Z">
        <w:r>
          <w:rPr>
            <w:highlight w:val="yellow"/>
            <w:lang w:eastAsia="ja-JP"/>
          </w:rPr>
          <w:t>.</w:t>
        </w:r>
      </w:ins>
    </w:p>
    <w:p w14:paraId="58BA41B9" w14:textId="77777777" w:rsidR="008B554C" w:rsidRDefault="008B554C"/>
    <w:p w14:paraId="7C783A75" w14:textId="77777777" w:rsidR="008B554C" w:rsidRDefault="002205CB">
      <w:pPr>
        <w:pStyle w:val="BodyText"/>
        <w:spacing w:after="240"/>
        <w:rPr>
          <w:b/>
          <w:bCs/>
          <w:lang w:eastAsia="zh-CN"/>
        </w:rPr>
      </w:pPr>
      <w:r>
        <w:rPr>
          <w:b/>
          <w:bCs/>
          <w:lang w:eastAsia="zh-CN"/>
        </w:rPr>
        <w:t>Q10: Do you agree that periodic assistance data for GNSS integrity is needed?</w:t>
      </w:r>
    </w:p>
    <w:tbl>
      <w:tblPr>
        <w:tblStyle w:val="TableGrid"/>
        <w:tblW w:w="5000" w:type="pct"/>
        <w:tblLook w:val="04A0" w:firstRow="1" w:lastRow="0" w:firstColumn="1" w:lastColumn="0" w:noHBand="0" w:noVBand="1"/>
      </w:tblPr>
      <w:tblGrid>
        <w:gridCol w:w="1150"/>
        <w:gridCol w:w="528"/>
        <w:gridCol w:w="523"/>
        <w:gridCol w:w="7430"/>
      </w:tblGrid>
      <w:tr w:rsidR="008B554C" w14:paraId="62E3E44F" w14:textId="77777777" w:rsidTr="00BB28E7">
        <w:tc>
          <w:tcPr>
            <w:tcW w:w="574" w:type="pct"/>
            <w:shd w:val="clear" w:color="auto" w:fill="BFBFBF" w:themeFill="background1" w:themeFillShade="BF"/>
          </w:tcPr>
          <w:p w14:paraId="2B679C0E"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40DAA12C"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E65F7E4"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48E3B6AD" w14:textId="77777777" w:rsidR="008B554C" w:rsidRDefault="002205CB">
            <w:pPr>
              <w:spacing w:after="0"/>
              <w:jc w:val="center"/>
              <w:rPr>
                <w:b/>
                <w:bCs/>
                <w:lang w:eastAsia="ja-JP"/>
              </w:rPr>
            </w:pPr>
            <w:r>
              <w:rPr>
                <w:b/>
                <w:bCs/>
                <w:lang w:eastAsia="ja-JP"/>
              </w:rPr>
              <w:t>Comments</w:t>
            </w:r>
          </w:p>
        </w:tc>
      </w:tr>
      <w:tr w:rsidR="008B554C" w14:paraId="7BE89D8E" w14:textId="77777777" w:rsidTr="00BB28E7">
        <w:tc>
          <w:tcPr>
            <w:tcW w:w="574" w:type="pct"/>
          </w:tcPr>
          <w:p w14:paraId="5BBAA641" w14:textId="77777777" w:rsidR="008B554C" w:rsidRDefault="002205CB">
            <w:pPr>
              <w:spacing w:after="0"/>
              <w:rPr>
                <w:lang w:eastAsia="zh-CN"/>
              </w:rPr>
            </w:pPr>
            <w:r>
              <w:rPr>
                <w:lang w:eastAsia="zh-CN"/>
              </w:rPr>
              <w:t>ESA</w:t>
            </w:r>
          </w:p>
        </w:tc>
        <w:tc>
          <w:tcPr>
            <w:tcW w:w="276" w:type="pct"/>
          </w:tcPr>
          <w:p w14:paraId="2288F99C" w14:textId="77777777" w:rsidR="008B554C" w:rsidRDefault="002205CB">
            <w:pPr>
              <w:spacing w:after="0"/>
              <w:rPr>
                <w:lang w:eastAsia="zh-CN"/>
              </w:rPr>
            </w:pPr>
            <w:r>
              <w:rPr>
                <w:lang w:eastAsia="zh-CN"/>
              </w:rPr>
              <w:t>Y</w:t>
            </w:r>
          </w:p>
        </w:tc>
        <w:tc>
          <w:tcPr>
            <w:tcW w:w="285" w:type="pct"/>
          </w:tcPr>
          <w:p w14:paraId="7BDCA205" w14:textId="77777777" w:rsidR="008B554C" w:rsidRDefault="008B554C">
            <w:pPr>
              <w:spacing w:after="0"/>
              <w:rPr>
                <w:lang w:eastAsia="zh-CN"/>
              </w:rPr>
            </w:pPr>
          </w:p>
        </w:tc>
        <w:tc>
          <w:tcPr>
            <w:tcW w:w="3865" w:type="pct"/>
          </w:tcPr>
          <w:p w14:paraId="5A409D8A" w14:textId="77777777" w:rsidR="008B554C" w:rsidRDefault="002205CB">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8B554C" w14:paraId="2A139037" w14:textId="77777777" w:rsidTr="00BB28E7">
        <w:tc>
          <w:tcPr>
            <w:tcW w:w="574" w:type="pct"/>
          </w:tcPr>
          <w:p w14:paraId="25F15C67"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3772B329" w14:textId="77777777" w:rsidR="008B554C" w:rsidRDefault="002205CB">
            <w:pPr>
              <w:spacing w:after="0"/>
              <w:rPr>
                <w:rFonts w:eastAsia="Malgun Gothic"/>
                <w:lang w:eastAsia="ko-KR"/>
              </w:rPr>
            </w:pPr>
            <w:r>
              <w:rPr>
                <w:rFonts w:eastAsia="Malgun Gothic"/>
                <w:lang w:eastAsia="ko-KR"/>
              </w:rPr>
              <w:t>Y</w:t>
            </w:r>
          </w:p>
        </w:tc>
        <w:tc>
          <w:tcPr>
            <w:tcW w:w="285" w:type="pct"/>
          </w:tcPr>
          <w:p w14:paraId="464FFA45" w14:textId="77777777" w:rsidR="008B554C" w:rsidRDefault="008B554C">
            <w:pPr>
              <w:spacing w:after="0"/>
              <w:rPr>
                <w:lang w:eastAsia="zh-CN"/>
              </w:rPr>
            </w:pPr>
          </w:p>
        </w:tc>
        <w:tc>
          <w:tcPr>
            <w:tcW w:w="3865" w:type="pct"/>
          </w:tcPr>
          <w:p w14:paraId="054102C2" w14:textId="77777777" w:rsidR="008B554C" w:rsidRDefault="002205CB">
            <w:pPr>
              <w:spacing w:after="0"/>
              <w:rPr>
                <w:lang w:eastAsia="zh-CN"/>
              </w:rPr>
            </w:pPr>
            <w:r>
              <w:rPr>
                <w:lang w:eastAsia="zh-CN"/>
              </w:rPr>
              <w:t xml:space="preserve">This is a natural extension of the SSR periodic assistance data. </w:t>
            </w:r>
          </w:p>
        </w:tc>
      </w:tr>
      <w:tr w:rsidR="008B554C" w14:paraId="6DEA3076" w14:textId="77777777" w:rsidTr="00BB28E7">
        <w:tc>
          <w:tcPr>
            <w:tcW w:w="574" w:type="pct"/>
          </w:tcPr>
          <w:p w14:paraId="4B904940"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7956E9B9" w14:textId="77777777" w:rsidR="008B554C" w:rsidRDefault="002205CB">
            <w:pPr>
              <w:spacing w:after="0"/>
              <w:rPr>
                <w:rFonts w:eastAsia="DengXian"/>
                <w:lang w:eastAsia="zh-CN"/>
              </w:rPr>
            </w:pPr>
            <w:r>
              <w:rPr>
                <w:rFonts w:eastAsia="DengXian" w:hint="eastAsia"/>
                <w:lang w:eastAsia="zh-CN"/>
              </w:rPr>
              <w:t>Y</w:t>
            </w:r>
          </w:p>
        </w:tc>
        <w:tc>
          <w:tcPr>
            <w:tcW w:w="285" w:type="pct"/>
          </w:tcPr>
          <w:p w14:paraId="1651575E" w14:textId="77777777" w:rsidR="008B554C" w:rsidRDefault="008B554C">
            <w:pPr>
              <w:spacing w:after="0"/>
              <w:rPr>
                <w:rFonts w:eastAsiaTheme="minorEastAsia"/>
                <w:lang w:eastAsia="ja-JP"/>
              </w:rPr>
            </w:pPr>
          </w:p>
        </w:tc>
        <w:tc>
          <w:tcPr>
            <w:tcW w:w="3865" w:type="pct"/>
          </w:tcPr>
          <w:p w14:paraId="4991800C" w14:textId="77777777" w:rsidR="008B554C" w:rsidRDefault="002205CB">
            <w:pPr>
              <w:spacing w:after="0"/>
              <w:rPr>
                <w:rFonts w:eastAsia="DengXian"/>
                <w:lang w:eastAsia="zh-CN"/>
              </w:rPr>
            </w:pPr>
            <w:r>
              <w:rPr>
                <w:rFonts w:eastAsia="DengXian"/>
                <w:lang w:eastAsia="zh-CN"/>
              </w:rPr>
              <w:t xml:space="preserve">Aligned with the existing GNSS </w:t>
            </w:r>
            <w:r>
              <w:rPr>
                <w:lang w:eastAsia="zh-CN"/>
              </w:rPr>
              <w:t>assistance data.</w:t>
            </w:r>
          </w:p>
        </w:tc>
      </w:tr>
      <w:tr w:rsidR="008B554C" w14:paraId="3EDEE49B" w14:textId="77777777" w:rsidTr="00BB28E7">
        <w:tc>
          <w:tcPr>
            <w:tcW w:w="574" w:type="pct"/>
          </w:tcPr>
          <w:p w14:paraId="4C52127B" w14:textId="77777777" w:rsidR="008B554C" w:rsidRDefault="002205CB">
            <w:pPr>
              <w:spacing w:after="0"/>
              <w:rPr>
                <w:lang w:eastAsia="zh-CN"/>
              </w:rPr>
            </w:pPr>
            <w:r>
              <w:rPr>
                <w:lang w:eastAsia="zh-CN"/>
              </w:rPr>
              <w:t>Qualcomm</w:t>
            </w:r>
          </w:p>
        </w:tc>
        <w:tc>
          <w:tcPr>
            <w:tcW w:w="276" w:type="pct"/>
          </w:tcPr>
          <w:p w14:paraId="039BDD04" w14:textId="77777777" w:rsidR="008B554C" w:rsidRDefault="002205CB">
            <w:pPr>
              <w:spacing w:after="0"/>
              <w:rPr>
                <w:lang w:eastAsia="zh-CN"/>
              </w:rPr>
            </w:pPr>
            <w:r>
              <w:rPr>
                <w:lang w:eastAsia="zh-CN"/>
              </w:rPr>
              <w:t>Y</w:t>
            </w:r>
          </w:p>
        </w:tc>
        <w:tc>
          <w:tcPr>
            <w:tcW w:w="285" w:type="pct"/>
          </w:tcPr>
          <w:p w14:paraId="0D7A9E40" w14:textId="77777777" w:rsidR="008B554C" w:rsidRDefault="008B554C">
            <w:pPr>
              <w:spacing w:after="0"/>
              <w:rPr>
                <w:lang w:eastAsia="zh-CN"/>
              </w:rPr>
            </w:pPr>
          </w:p>
        </w:tc>
        <w:tc>
          <w:tcPr>
            <w:tcW w:w="3865" w:type="pct"/>
          </w:tcPr>
          <w:p w14:paraId="3415AEC7" w14:textId="77777777" w:rsidR="008B554C" w:rsidRDefault="008B554C">
            <w:pPr>
              <w:spacing w:after="0"/>
              <w:rPr>
                <w:lang w:eastAsia="zh-CN"/>
              </w:rPr>
            </w:pPr>
          </w:p>
        </w:tc>
      </w:tr>
      <w:tr w:rsidR="008B554C" w14:paraId="6A0EE664" w14:textId="77777777" w:rsidTr="00BB28E7">
        <w:tc>
          <w:tcPr>
            <w:tcW w:w="574" w:type="pct"/>
          </w:tcPr>
          <w:p w14:paraId="07F4DFC2" w14:textId="77777777" w:rsidR="008B554C" w:rsidRDefault="002205CB">
            <w:pPr>
              <w:spacing w:after="0"/>
              <w:rPr>
                <w:lang w:eastAsia="zh-CN"/>
              </w:rPr>
            </w:pPr>
            <w:r>
              <w:t>CATT</w:t>
            </w:r>
          </w:p>
        </w:tc>
        <w:tc>
          <w:tcPr>
            <w:tcW w:w="276" w:type="pct"/>
          </w:tcPr>
          <w:p w14:paraId="5838D9F6" w14:textId="77777777" w:rsidR="008B554C" w:rsidRDefault="002205CB">
            <w:pPr>
              <w:spacing w:after="0"/>
              <w:rPr>
                <w:lang w:eastAsia="zh-CN"/>
              </w:rPr>
            </w:pPr>
            <w:r>
              <w:t>Y</w:t>
            </w:r>
          </w:p>
        </w:tc>
        <w:tc>
          <w:tcPr>
            <w:tcW w:w="285" w:type="pct"/>
          </w:tcPr>
          <w:p w14:paraId="180E8CF5" w14:textId="77777777" w:rsidR="008B554C" w:rsidRDefault="008B554C">
            <w:pPr>
              <w:spacing w:after="0"/>
              <w:rPr>
                <w:lang w:eastAsia="zh-CN"/>
              </w:rPr>
            </w:pPr>
          </w:p>
        </w:tc>
        <w:tc>
          <w:tcPr>
            <w:tcW w:w="3865" w:type="pct"/>
          </w:tcPr>
          <w:p w14:paraId="01425DA3" w14:textId="77777777" w:rsidR="008B554C" w:rsidRDefault="002205CB">
            <w:pPr>
              <w:spacing w:after="0"/>
              <w:rPr>
                <w:lang w:eastAsia="zh-CN"/>
              </w:rPr>
            </w:pPr>
            <w:r>
              <w:t>Agree</w:t>
            </w:r>
          </w:p>
        </w:tc>
      </w:tr>
      <w:tr w:rsidR="008B554C" w14:paraId="4F2198E1" w14:textId="77777777" w:rsidTr="00BB28E7">
        <w:tc>
          <w:tcPr>
            <w:tcW w:w="574" w:type="pct"/>
          </w:tcPr>
          <w:p w14:paraId="58A982AA" w14:textId="77777777" w:rsidR="008B554C" w:rsidRDefault="002205CB">
            <w:pPr>
              <w:spacing w:after="0"/>
              <w:rPr>
                <w:lang w:eastAsia="zh-CN"/>
              </w:rPr>
            </w:pPr>
            <w:r>
              <w:rPr>
                <w:lang w:eastAsia="zh-CN"/>
              </w:rPr>
              <w:t>Apple</w:t>
            </w:r>
          </w:p>
        </w:tc>
        <w:tc>
          <w:tcPr>
            <w:tcW w:w="276" w:type="pct"/>
          </w:tcPr>
          <w:p w14:paraId="7A068E1E" w14:textId="77777777" w:rsidR="008B554C" w:rsidRDefault="002205CB">
            <w:pPr>
              <w:spacing w:after="0"/>
              <w:rPr>
                <w:lang w:eastAsia="zh-CN"/>
              </w:rPr>
            </w:pPr>
            <w:r>
              <w:rPr>
                <w:lang w:eastAsia="zh-CN"/>
              </w:rPr>
              <w:t>Y</w:t>
            </w:r>
          </w:p>
        </w:tc>
        <w:tc>
          <w:tcPr>
            <w:tcW w:w="285" w:type="pct"/>
          </w:tcPr>
          <w:p w14:paraId="68871759" w14:textId="77777777" w:rsidR="008B554C" w:rsidRDefault="008B554C">
            <w:pPr>
              <w:spacing w:after="0"/>
              <w:rPr>
                <w:lang w:eastAsia="zh-CN"/>
              </w:rPr>
            </w:pPr>
          </w:p>
        </w:tc>
        <w:tc>
          <w:tcPr>
            <w:tcW w:w="3865" w:type="pct"/>
          </w:tcPr>
          <w:p w14:paraId="21979451" w14:textId="77777777" w:rsidR="008B554C" w:rsidRDefault="008B554C">
            <w:pPr>
              <w:spacing w:after="0"/>
              <w:rPr>
                <w:lang w:eastAsia="zh-CN"/>
              </w:rPr>
            </w:pPr>
          </w:p>
        </w:tc>
      </w:tr>
      <w:tr w:rsidR="008B554C" w14:paraId="1A72F264" w14:textId="77777777" w:rsidTr="00BB28E7">
        <w:tc>
          <w:tcPr>
            <w:tcW w:w="574" w:type="pct"/>
          </w:tcPr>
          <w:p w14:paraId="56F2C515" w14:textId="77777777" w:rsidR="008B554C" w:rsidRDefault="002205CB">
            <w:pPr>
              <w:spacing w:after="0"/>
              <w:rPr>
                <w:lang w:eastAsia="zh-CN"/>
              </w:rPr>
            </w:pPr>
            <w:r>
              <w:rPr>
                <w:rFonts w:hint="eastAsia"/>
                <w:lang w:eastAsia="zh-CN"/>
              </w:rPr>
              <w:t>O</w:t>
            </w:r>
            <w:r>
              <w:rPr>
                <w:lang w:eastAsia="zh-CN"/>
              </w:rPr>
              <w:t>PPO</w:t>
            </w:r>
          </w:p>
        </w:tc>
        <w:tc>
          <w:tcPr>
            <w:tcW w:w="276" w:type="pct"/>
          </w:tcPr>
          <w:p w14:paraId="3A7F8C33" w14:textId="77777777" w:rsidR="008B554C" w:rsidRDefault="002205CB">
            <w:pPr>
              <w:spacing w:after="0"/>
              <w:rPr>
                <w:lang w:eastAsia="zh-CN"/>
              </w:rPr>
            </w:pPr>
            <w:r>
              <w:rPr>
                <w:rFonts w:hint="eastAsia"/>
                <w:lang w:eastAsia="zh-CN"/>
              </w:rPr>
              <w:t>Y</w:t>
            </w:r>
          </w:p>
        </w:tc>
        <w:tc>
          <w:tcPr>
            <w:tcW w:w="285" w:type="pct"/>
          </w:tcPr>
          <w:p w14:paraId="4A3244A3" w14:textId="77777777" w:rsidR="008B554C" w:rsidRDefault="008B554C">
            <w:pPr>
              <w:spacing w:after="0"/>
              <w:rPr>
                <w:lang w:eastAsia="zh-CN"/>
              </w:rPr>
            </w:pPr>
          </w:p>
        </w:tc>
        <w:tc>
          <w:tcPr>
            <w:tcW w:w="3865" w:type="pct"/>
          </w:tcPr>
          <w:p w14:paraId="057FFF54" w14:textId="77777777" w:rsidR="008B554C" w:rsidRDefault="008B554C">
            <w:pPr>
              <w:spacing w:after="0"/>
              <w:rPr>
                <w:lang w:eastAsia="zh-CN"/>
              </w:rPr>
            </w:pPr>
          </w:p>
        </w:tc>
      </w:tr>
      <w:tr w:rsidR="008B554C" w14:paraId="2F32B56B" w14:textId="77777777" w:rsidTr="00BB28E7">
        <w:tc>
          <w:tcPr>
            <w:tcW w:w="574" w:type="pct"/>
          </w:tcPr>
          <w:p w14:paraId="46C994A2" w14:textId="77777777" w:rsidR="008B554C" w:rsidRDefault="002205CB">
            <w:pPr>
              <w:spacing w:after="0"/>
              <w:rPr>
                <w:lang w:eastAsia="zh-CN"/>
              </w:rPr>
            </w:pPr>
            <w:r>
              <w:rPr>
                <w:rFonts w:hint="eastAsia"/>
                <w:lang w:eastAsia="zh-CN"/>
              </w:rPr>
              <w:t>X</w:t>
            </w:r>
            <w:r>
              <w:rPr>
                <w:lang w:eastAsia="zh-CN"/>
              </w:rPr>
              <w:t>iaomi</w:t>
            </w:r>
          </w:p>
        </w:tc>
        <w:tc>
          <w:tcPr>
            <w:tcW w:w="276" w:type="pct"/>
          </w:tcPr>
          <w:p w14:paraId="3E57EE6F" w14:textId="77777777" w:rsidR="008B554C" w:rsidRDefault="002205CB">
            <w:pPr>
              <w:spacing w:after="0"/>
              <w:rPr>
                <w:lang w:eastAsia="zh-CN"/>
              </w:rPr>
            </w:pPr>
            <w:r>
              <w:rPr>
                <w:rFonts w:hint="eastAsia"/>
                <w:lang w:eastAsia="zh-CN"/>
              </w:rPr>
              <w:t>Y</w:t>
            </w:r>
          </w:p>
        </w:tc>
        <w:tc>
          <w:tcPr>
            <w:tcW w:w="285" w:type="pct"/>
          </w:tcPr>
          <w:p w14:paraId="4E62DB29" w14:textId="77777777" w:rsidR="008B554C" w:rsidRDefault="008B554C">
            <w:pPr>
              <w:spacing w:after="0"/>
              <w:rPr>
                <w:lang w:eastAsia="zh-CN"/>
              </w:rPr>
            </w:pPr>
          </w:p>
        </w:tc>
        <w:tc>
          <w:tcPr>
            <w:tcW w:w="3865" w:type="pct"/>
          </w:tcPr>
          <w:p w14:paraId="417E8EA2" w14:textId="77777777" w:rsidR="008B554C" w:rsidRDefault="008B554C">
            <w:pPr>
              <w:spacing w:after="0"/>
              <w:rPr>
                <w:lang w:eastAsia="zh-CN"/>
              </w:rPr>
            </w:pPr>
          </w:p>
        </w:tc>
      </w:tr>
      <w:tr w:rsidR="008B554C" w14:paraId="1BFCA176" w14:textId="77777777" w:rsidTr="00BB28E7">
        <w:tc>
          <w:tcPr>
            <w:tcW w:w="574" w:type="pct"/>
          </w:tcPr>
          <w:p w14:paraId="4766982C" w14:textId="77777777" w:rsidR="008B554C" w:rsidRDefault="002205CB">
            <w:pPr>
              <w:spacing w:after="0"/>
              <w:rPr>
                <w:lang w:eastAsia="zh-CN"/>
              </w:rPr>
            </w:pPr>
            <w:r>
              <w:rPr>
                <w:lang w:eastAsia="zh-CN"/>
              </w:rPr>
              <w:t>vivo</w:t>
            </w:r>
          </w:p>
        </w:tc>
        <w:tc>
          <w:tcPr>
            <w:tcW w:w="276" w:type="pct"/>
          </w:tcPr>
          <w:p w14:paraId="45E8A2B5" w14:textId="77777777" w:rsidR="008B554C" w:rsidRDefault="002205CB">
            <w:pPr>
              <w:spacing w:after="0"/>
              <w:rPr>
                <w:lang w:eastAsia="zh-CN"/>
              </w:rPr>
            </w:pPr>
            <w:r>
              <w:rPr>
                <w:lang w:eastAsia="zh-CN"/>
              </w:rPr>
              <w:t>Y</w:t>
            </w:r>
          </w:p>
        </w:tc>
        <w:tc>
          <w:tcPr>
            <w:tcW w:w="285" w:type="pct"/>
          </w:tcPr>
          <w:p w14:paraId="08B6C19D" w14:textId="77777777" w:rsidR="008B554C" w:rsidRDefault="008B554C">
            <w:pPr>
              <w:spacing w:after="0"/>
              <w:rPr>
                <w:lang w:eastAsia="zh-CN"/>
              </w:rPr>
            </w:pPr>
          </w:p>
        </w:tc>
        <w:tc>
          <w:tcPr>
            <w:tcW w:w="3865" w:type="pct"/>
          </w:tcPr>
          <w:p w14:paraId="662E5EED" w14:textId="77777777" w:rsidR="008B554C" w:rsidRDefault="008B554C">
            <w:pPr>
              <w:spacing w:after="0"/>
              <w:rPr>
                <w:lang w:eastAsia="zh-CN"/>
              </w:rPr>
            </w:pPr>
          </w:p>
        </w:tc>
      </w:tr>
      <w:tr w:rsidR="008B554C" w14:paraId="41895354" w14:textId="77777777" w:rsidTr="00BB28E7">
        <w:tc>
          <w:tcPr>
            <w:tcW w:w="574" w:type="pct"/>
          </w:tcPr>
          <w:p w14:paraId="45CAECE8" w14:textId="77777777" w:rsidR="008B554C" w:rsidRDefault="002205CB">
            <w:pPr>
              <w:spacing w:after="0"/>
              <w:rPr>
                <w:lang w:val="en-US" w:eastAsia="zh-CN"/>
              </w:rPr>
            </w:pPr>
            <w:r>
              <w:rPr>
                <w:rFonts w:hint="eastAsia"/>
                <w:lang w:val="en-US" w:eastAsia="zh-CN"/>
              </w:rPr>
              <w:lastRenderedPageBreak/>
              <w:t>ZTE</w:t>
            </w:r>
          </w:p>
        </w:tc>
        <w:tc>
          <w:tcPr>
            <w:tcW w:w="276" w:type="pct"/>
          </w:tcPr>
          <w:p w14:paraId="14EF4D3C" w14:textId="77777777" w:rsidR="008B554C" w:rsidRDefault="002205CB">
            <w:pPr>
              <w:spacing w:after="0"/>
              <w:rPr>
                <w:lang w:val="en-US" w:eastAsia="zh-CN"/>
              </w:rPr>
            </w:pPr>
            <w:r>
              <w:rPr>
                <w:rFonts w:hint="eastAsia"/>
                <w:lang w:val="en-US" w:eastAsia="zh-CN"/>
              </w:rPr>
              <w:t>Y</w:t>
            </w:r>
          </w:p>
        </w:tc>
        <w:tc>
          <w:tcPr>
            <w:tcW w:w="285" w:type="pct"/>
          </w:tcPr>
          <w:p w14:paraId="3B72BF2E" w14:textId="77777777" w:rsidR="008B554C" w:rsidRDefault="008B554C">
            <w:pPr>
              <w:spacing w:after="0"/>
              <w:rPr>
                <w:lang w:eastAsia="zh-CN"/>
              </w:rPr>
            </w:pPr>
          </w:p>
        </w:tc>
        <w:tc>
          <w:tcPr>
            <w:tcW w:w="3865" w:type="pct"/>
          </w:tcPr>
          <w:p w14:paraId="3C1D0D05" w14:textId="77777777" w:rsidR="008B554C" w:rsidRDefault="008B554C">
            <w:pPr>
              <w:spacing w:after="0"/>
              <w:rPr>
                <w:lang w:eastAsia="zh-CN"/>
              </w:rPr>
            </w:pPr>
          </w:p>
        </w:tc>
      </w:tr>
      <w:tr w:rsidR="00BB28E7" w14:paraId="43F94031" w14:textId="77777777" w:rsidTr="00BB28E7">
        <w:tc>
          <w:tcPr>
            <w:tcW w:w="574" w:type="pct"/>
          </w:tcPr>
          <w:p w14:paraId="4C4EA78A" w14:textId="6DE4BDD1" w:rsidR="00BB28E7" w:rsidRDefault="00BB28E7" w:rsidP="00BB28E7">
            <w:pPr>
              <w:spacing w:after="0"/>
              <w:rPr>
                <w:lang w:eastAsia="zh-CN"/>
              </w:rPr>
            </w:pPr>
            <w:proofErr w:type="spellStart"/>
            <w:r>
              <w:rPr>
                <w:lang w:eastAsia="zh-CN"/>
              </w:rPr>
              <w:t>InterDigital</w:t>
            </w:r>
            <w:proofErr w:type="spellEnd"/>
          </w:p>
        </w:tc>
        <w:tc>
          <w:tcPr>
            <w:tcW w:w="276" w:type="pct"/>
          </w:tcPr>
          <w:p w14:paraId="007E33CD" w14:textId="7B52E6AB" w:rsidR="00BB28E7" w:rsidRDefault="00BB28E7" w:rsidP="00BB28E7">
            <w:pPr>
              <w:spacing w:after="0"/>
              <w:rPr>
                <w:lang w:eastAsia="zh-CN"/>
              </w:rPr>
            </w:pPr>
            <w:r>
              <w:rPr>
                <w:lang w:eastAsia="zh-CN"/>
              </w:rPr>
              <w:t>Y</w:t>
            </w:r>
          </w:p>
        </w:tc>
        <w:tc>
          <w:tcPr>
            <w:tcW w:w="285" w:type="pct"/>
          </w:tcPr>
          <w:p w14:paraId="0495EAB6" w14:textId="77777777" w:rsidR="00BB28E7" w:rsidRDefault="00BB28E7" w:rsidP="00BB28E7">
            <w:pPr>
              <w:spacing w:after="0"/>
              <w:rPr>
                <w:lang w:eastAsia="zh-CN"/>
              </w:rPr>
            </w:pPr>
          </w:p>
        </w:tc>
        <w:tc>
          <w:tcPr>
            <w:tcW w:w="3865" w:type="pct"/>
          </w:tcPr>
          <w:p w14:paraId="0659F42E" w14:textId="77777777" w:rsidR="00BB28E7" w:rsidRDefault="00BB28E7" w:rsidP="00BB28E7">
            <w:pPr>
              <w:spacing w:after="0"/>
              <w:rPr>
                <w:lang w:eastAsia="zh-CN"/>
              </w:rPr>
            </w:pPr>
          </w:p>
        </w:tc>
      </w:tr>
      <w:tr w:rsidR="00BB28E7" w14:paraId="1DADB4D1" w14:textId="77777777" w:rsidTr="00BB28E7">
        <w:tc>
          <w:tcPr>
            <w:tcW w:w="574" w:type="pct"/>
          </w:tcPr>
          <w:p w14:paraId="749C18CE" w14:textId="09FCF049" w:rsidR="00BB28E7" w:rsidRDefault="002A4796" w:rsidP="00BB28E7">
            <w:pPr>
              <w:spacing w:after="0"/>
              <w:rPr>
                <w:lang w:eastAsia="zh-CN"/>
              </w:rPr>
            </w:pPr>
            <w:r>
              <w:rPr>
                <w:lang w:eastAsia="zh-CN"/>
              </w:rPr>
              <w:t>Nokia</w:t>
            </w:r>
          </w:p>
        </w:tc>
        <w:tc>
          <w:tcPr>
            <w:tcW w:w="276" w:type="pct"/>
          </w:tcPr>
          <w:p w14:paraId="23708FB3" w14:textId="479ADEB6" w:rsidR="00BB28E7" w:rsidRDefault="002A4796" w:rsidP="00BB28E7">
            <w:pPr>
              <w:spacing w:after="0"/>
              <w:rPr>
                <w:lang w:eastAsia="zh-CN"/>
              </w:rPr>
            </w:pPr>
            <w:r>
              <w:rPr>
                <w:lang w:eastAsia="zh-CN"/>
              </w:rPr>
              <w:t>Y</w:t>
            </w:r>
          </w:p>
        </w:tc>
        <w:tc>
          <w:tcPr>
            <w:tcW w:w="285" w:type="pct"/>
          </w:tcPr>
          <w:p w14:paraId="3045790E" w14:textId="77777777" w:rsidR="00BB28E7" w:rsidRDefault="00BB28E7" w:rsidP="00BB28E7">
            <w:pPr>
              <w:spacing w:after="0"/>
              <w:rPr>
                <w:lang w:eastAsia="zh-CN"/>
              </w:rPr>
            </w:pPr>
          </w:p>
        </w:tc>
        <w:tc>
          <w:tcPr>
            <w:tcW w:w="3865" w:type="pct"/>
          </w:tcPr>
          <w:p w14:paraId="7441DC4F" w14:textId="77777777" w:rsidR="00BB28E7" w:rsidRDefault="00BB28E7" w:rsidP="00BB28E7">
            <w:pPr>
              <w:spacing w:after="0"/>
              <w:rPr>
                <w:lang w:eastAsia="zh-CN"/>
              </w:rPr>
            </w:pPr>
          </w:p>
        </w:tc>
      </w:tr>
      <w:tr w:rsidR="00216F2E" w14:paraId="250433C8" w14:textId="77777777" w:rsidTr="00BB28E7">
        <w:tc>
          <w:tcPr>
            <w:tcW w:w="574" w:type="pct"/>
          </w:tcPr>
          <w:p w14:paraId="0450385D" w14:textId="60AE6047" w:rsidR="00216F2E" w:rsidRDefault="00216F2E" w:rsidP="00BB28E7">
            <w:pPr>
              <w:spacing w:after="0"/>
              <w:rPr>
                <w:lang w:eastAsia="zh-CN"/>
              </w:rPr>
            </w:pPr>
            <w:r>
              <w:rPr>
                <w:lang w:eastAsia="zh-CN"/>
              </w:rPr>
              <w:t>Ericsson</w:t>
            </w:r>
          </w:p>
        </w:tc>
        <w:tc>
          <w:tcPr>
            <w:tcW w:w="276" w:type="pct"/>
          </w:tcPr>
          <w:p w14:paraId="148EF259" w14:textId="1CB07131" w:rsidR="00216F2E" w:rsidRDefault="00216F2E" w:rsidP="00BB28E7">
            <w:pPr>
              <w:spacing w:after="0"/>
              <w:rPr>
                <w:lang w:eastAsia="zh-CN"/>
              </w:rPr>
            </w:pPr>
            <w:r>
              <w:rPr>
                <w:lang w:eastAsia="zh-CN"/>
              </w:rPr>
              <w:t>Y</w:t>
            </w:r>
          </w:p>
        </w:tc>
        <w:tc>
          <w:tcPr>
            <w:tcW w:w="285" w:type="pct"/>
          </w:tcPr>
          <w:p w14:paraId="4AF3FA67" w14:textId="77777777" w:rsidR="00216F2E" w:rsidRDefault="00216F2E" w:rsidP="00BB28E7">
            <w:pPr>
              <w:spacing w:after="0"/>
              <w:rPr>
                <w:lang w:eastAsia="zh-CN"/>
              </w:rPr>
            </w:pPr>
          </w:p>
        </w:tc>
        <w:tc>
          <w:tcPr>
            <w:tcW w:w="3865" w:type="pct"/>
          </w:tcPr>
          <w:p w14:paraId="0CDA127E" w14:textId="77777777" w:rsidR="00216F2E" w:rsidRDefault="00216F2E" w:rsidP="00BB28E7">
            <w:pPr>
              <w:spacing w:after="0"/>
              <w:rPr>
                <w:lang w:eastAsia="zh-CN"/>
              </w:rPr>
            </w:pPr>
          </w:p>
        </w:tc>
      </w:tr>
    </w:tbl>
    <w:p w14:paraId="4C206A33" w14:textId="2CBC30F9" w:rsidR="008B554C" w:rsidRDefault="008B554C">
      <w:pPr>
        <w:pStyle w:val="BodyText"/>
        <w:spacing w:after="240"/>
        <w:rPr>
          <w:b/>
          <w:bCs/>
          <w:lang w:eastAsia="zh-CN"/>
        </w:rPr>
      </w:pPr>
    </w:p>
    <w:p w14:paraId="2CD1AA67" w14:textId="77777777" w:rsidR="00527B86" w:rsidRPr="00527B86" w:rsidRDefault="00527B86" w:rsidP="00527B86">
      <w:pPr>
        <w:jc w:val="both"/>
        <w:rPr>
          <w:b/>
          <w:bCs/>
          <w:highlight w:val="yellow"/>
          <w:u w:val="single"/>
        </w:rPr>
      </w:pPr>
      <w:r w:rsidRPr="00527B86">
        <w:rPr>
          <w:b/>
          <w:bCs/>
          <w:highlight w:val="yellow"/>
          <w:u w:val="single"/>
        </w:rPr>
        <w:t>Moderator´s summary</w:t>
      </w:r>
    </w:p>
    <w:p w14:paraId="0282F1DC" w14:textId="5890100B" w:rsidR="00527B86" w:rsidRDefault="00527B86" w:rsidP="00527B86">
      <w:pPr>
        <w:spacing w:after="0"/>
        <w:jc w:val="both"/>
        <w:rPr>
          <w:b/>
          <w:bCs/>
          <w:highlight w:val="yellow"/>
        </w:rPr>
      </w:pPr>
      <w:r w:rsidRPr="00527B86">
        <w:rPr>
          <w:b/>
          <w:bCs/>
          <w:highlight w:val="yellow"/>
        </w:rPr>
        <w:t>All participants agree that periodic assistance data for GNSS integrity is needed.</w:t>
      </w:r>
    </w:p>
    <w:p w14:paraId="29C4524F" w14:textId="6334889B" w:rsidR="00527B86" w:rsidRDefault="00527B86" w:rsidP="00527B86">
      <w:pPr>
        <w:spacing w:after="0"/>
        <w:jc w:val="both"/>
        <w:rPr>
          <w:b/>
          <w:bCs/>
          <w:highlight w:val="yellow"/>
        </w:rPr>
      </w:pPr>
    </w:p>
    <w:p w14:paraId="71699D7D" w14:textId="36165DDF" w:rsidR="00527B86" w:rsidRPr="00527B86" w:rsidRDefault="00527B86" w:rsidP="00527B86">
      <w:pPr>
        <w:spacing w:after="0"/>
        <w:jc w:val="both"/>
        <w:rPr>
          <w:b/>
          <w:bCs/>
          <w:highlight w:val="yellow"/>
        </w:rPr>
      </w:pPr>
      <w:r>
        <w:rPr>
          <w:b/>
          <w:bCs/>
          <w:highlight w:val="yellow"/>
        </w:rPr>
        <w:t>Proposal 9. Agree to enable periodic transmission of assistance data for GNSS integrity.</w:t>
      </w:r>
    </w:p>
    <w:p w14:paraId="7CA4FA21" w14:textId="0CB3A74F" w:rsidR="00527B86" w:rsidRPr="00210980" w:rsidRDefault="00527B86" w:rsidP="00527B86">
      <w:pPr>
        <w:spacing w:after="0"/>
        <w:jc w:val="both"/>
        <w:rPr>
          <w:b/>
        </w:rPr>
      </w:pPr>
    </w:p>
    <w:p w14:paraId="4AAF91C1" w14:textId="77777777" w:rsidR="00527B86" w:rsidRDefault="00527B86">
      <w:pPr>
        <w:pStyle w:val="BodyText"/>
        <w:spacing w:after="240"/>
        <w:rPr>
          <w:b/>
          <w:bCs/>
          <w:lang w:eastAsia="zh-CN"/>
        </w:rPr>
      </w:pPr>
    </w:p>
    <w:p w14:paraId="1296F91A" w14:textId="77777777" w:rsidR="008B554C" w:rsidRDefault="002205CB">
      <w:pPr>
        <w:pStyle w:val="BodyText"/>
        <w:spacing w:after="240"/>
        <w:rPr>
          <w:b/>
          <w:bCs/>
          <w:lang w:eastAsia="zh-CN"/>
        </w:rPr>
      </w:pPr>
      <w:r>
        <w:rPr>
          <w:b/>
          <w:bCs/>
          <w:lang w:eastAsia="zh-CN"/>
        </w:rPr>
        <w:t>Q11: Which assistance data should be sent as periodic assistance data?</w:t>
      </w:r>
    </w:p>
    <w:tbl>
      <w:tblPr>
        <w:tblStyle w:val="TableGrid"/>
        <w:tblW w:w="4437" w:type="pct"/>
        <w:tblLook w:val="04A0" w:firstRow="1" w:lastRow="0" w:firstColumn="1" w:lastColumn="0" w:noHBand="0" w:noVBand="1"/>
      </w:tblPr>
      <w:tblGrid>
        <w:gridCol w:w="1105"/>
        <w:gridCol w:w="7442"/>
      </w:tblGrid>
      <w:tr w:rsidR="008B554C" w14:paraId="20F949C5" w14:textId="77777777" w:rsidTr="0029005B">
        <w:tc>
          <w:tcPr>
            <w:tcW w:w="646" w:type="pct"/>
            <w:shd w:val="clear" w:color="auto" w:fill="BFBFBF" w:themeFill="background1" w:themeFillShade="BF"/>
          </w:tcPr>
          <w:p w14:paraId="44DF145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3D1D1D49" w14:textId="77777777" w:rsidR="008B554C" w:rsidRDefault="002205CB">
            <w:pPr>
              <w:spacing w:after="0"/>
              <w:jc w:val="center"/>
              <w:rPr>
                <w:b/>
                <w:bCs/>
                <w:lang w:eastAsia="ja-JP"/>
              </w:rPr>
            </w:pPr>
            <w:r>
              <w:rPr>
                <w:b/>
                <w:bCs/>
                <w:lang w:eastAsia="ja-JP"/>
              </w:rPr>
              <w:t>Comments</w:t>
            </w:r>
          </w:p>
        </w:tc>
      </w:tr>
      <w:tr w:rsidR="008B554C" w14:paraId="22D7A272" w14:textId="77777777" w:rsidTr="0029005B">
        <w:tc>
          <w:tcPr>
            <w:tcW w:w="646" w:type="pct"/>
          </w:tcPr>
          <w:p w14:paraId="168FD2A6" w14:textId="77777777" w:rsidR="008B554C" w:rsidRDefault="002205CB">
            <w:pPr>
              <w:spacing w:after="0"/>
              <w:rPr>
                <w:lang w:eastAsia="zh-CN"/>
              </w:rPr>
            </w:pPr>
            <w:r>
              <w:rPr>
                <w:lang w:eastAsia="zh-CN"/>
              </w:rPr>
              <w:t>ESA</w:t>
            </w:r>
          </w:p>
        </w:tc>
        <w:tc>
          <w:tcPr>
            <w:tcW w:w="4354" w:type="pct"/>
          </w:tcPr>
          <w:p w14:paraId="2690FA1B" w14:textId="77777777" w:rsidR="008B554C" w:rsidRDefault="002205CB">
            <w:pPr>
              <w:spacing w:after="0"/>
              <w:rPr>
                <w:lang w:eastAsia="zh-CN"/>
              </w:rPr>
            </w:pPr>
            <w:r>
              <w:rPr>
                <w:lang w:eastAsia="zh-CN"/>
              </w:rPr>
              <w:t xml:space="preserve">We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8B554C" w14:paraId="0F304DDB" w14:textId="77777777" w:rsidTr="0029005B">
        <w:tc>
          <w:tcPr>
            <w:tcW w:w="646" w:type="pct"/>
          </w:tcPr>
          <w:p w14:paraId="457FB193" w14:textId="77777777" w:rsidR="008B554C" w:rsidRDefault="002205CB">
            <w:pPr>
              <w:spacing w:after="0"/>
              <w:rPr>
                <w:rFonts w:eastAsia="Malgun Gothic"/>
                <w:lang w:eastAsia="ko-KR"/>
              </w:rPr>
            </w:pPr>
            <w:r>
              <w:rPr>
                <w:rFonts w:eastAsia="Malgun Gothic"/>
                <w:lang w:eastAsia="ko-KR"/>
              </w:rPr>
              <w:t>Swift Navigation</w:t>
            </w:r>
          </w:p>
        </w:tc>
        <w:tc>
          <w:tcPr>
            <w:tcW w:w="4354" w:type="pct"/>
          </w:tcPr>
          <w:p w14:paraId="4ECC3D27" w14:textId="77777777" w:rsidR="008B554C" w:rsidRDefault="002205CB">
            <w:pPr>
              <w:spacing w:after="0"/>
              <w:rPr>
                <w:lang w:eastAsia="zh-CN"/>
              </w:rPr>
            </w:pPr>
            <w:r>
              <w:rPr>
                <w:lang w:eastAsia="zh-CN"/>
              </w:rPr>
              <w:t>The integrity AD included in existing IEs will already be sent periodically within the periodic IEs, e.g.:</w:t>
            </w:r>
          </w:p>
          <w:p w14:paraId="0C52D877" w14:textId="77777777" w:rsidR="008B554C" w:rsidRPr="004C5647" w:rsidRDefault="002205CB">
            <w:pPr>
              <w:spacing w:after="0"/>
              <w:ind w:left="284"/>
              <w:rPr>
                <w:lang w:val="sv-SE" w:eastAsia="zh-CN"/>
              </w:rPr>
            </w:pPr>
            <w:r w:rsidRPr="004C5647">
              <w:rPr>
                <w:lang w:val="sv-SE" w:eastAsia="zh-CN"/>
              </w:rPr>
              <w:t xml:space="preserve">gnss-SSR-PeriodicCodeBias-r15 </w:t>
            </w:r>
          </w:p>
          <w:p w14:paraId="6146F1CB" w14:textId="77777777" w:rsidR="008B554C" w:rsidRPr="004C5647" w:rsidRDefault="002205CB">
            <w:pPr>
              <w:spacing w:after="0"/>
              <w:ind w:left="284"/>
              <w:rPr>
                <w:lang w:val="sv-SE" w:eastAsia="zh-CN"/>
              </w:rPr>
            </w:pPr>
            <w:r w:rsidRPr="004C5647">
              <w:rPr>
                <w:lang w:val="sv-SE" w:eastAsia="zh-CN"/>
              </w:rPr>
              <w:t>gnss-SSR-PeriodicPhaseBias-r16</w:t>
            </w:r>
          </w:p>
          <w:p w14:paraId="79B6EB29" w14:textId="77777777" w:rsidR="008B554C" w:rsidRDefault="002205CB">
            <w:pPr>
              <w:spacing w:after="0"/>
              <w:ind w:left="284"/>
              <w:rPr>
                <w:lang w:eastAsia="zh-CN"/>
              </w:rPr>
            </w:pPr>
            <w:r>
              <w:rPr>
                <w:lang w:eastAsia="zh-CN"/>
              </w:rPr>
              <w:t>gnss-SSR-PeriodicSTEC-Correction-r16</w:t>
            </w:r>
          </w:p>
          <w:p w14:paraId="79686BBE" w14:textId="77777777" w:rsidR="008B554C" w:rsidRDefault="002205CB">
            <w:pPr>
              <w:spacing w:after="0"/>
              <w:ind w:left="284"/>
              <w:rPr>
                <w:lang w:eastAsia="zh-CN"/>
              </w:rPr>
            </w:pPr>
            <w:r>
              <w:rPr>
                <w:lang w:eastAsia="zh-CN"/>
              </w:rPr>
              <w:t>gnss-SSR-PeriodicGriddedCorrection-r16</w:t>
            </w:r>
          </w:p>
          <w:p w14:paraId="35FA4EF0" w14:textId="77777777" w:rsidR="008B554C" w:rsidRDefault="002205CB">
            <w:pPr>
              <w:spacing w:after="0"/>
              <w:rPr>
                <w:lang w:eastAsia="zh-CN"/>
              </w:rPr>
            </w:pPr>
            <w:r>
              <w:rPr>
                <w:lang w:eastAsia="zh-CN"/>
              </w:rPr>
              <w:t>For the Common Alerts, we support the new periodic IE proposed in R2-2201723:</w:t>
            </w:r>
          </w:p>
          <w:p w14:paraId="5EB30ADA" w14:textId="77777777" w:rsidR="008B554C" w:rsidRDefault="002205CB">
            <w:pPr>
              <w:spacing w:after="0"/>
              <w:ind w:left="284"/>
              <w:rPr>
                <w:lang w:eastAsia="zh-CN"/>
              </w:rPr>
            </w:pPr>
            <w:r>
              <w:rPr>
                <w:lang w:eastAsia="zh-CN"/>
              </w:rPr>
              <w:t>gnss-Integrity-PeriodicServiceAlert-r17</w:t>
            </w:r>
          </w:p>
          <w:p w14:paraId="15B439D8" w14:textId="77777777" w:rsidR="008B554C" w:rsidRDefault="002205CB">
            <w:pPr>
              <w:spacing w:after="0"/>
              <w:rPr>
                <w:lang w:eastAsia="zh-CN"/>
              </w:rPr>
            </w:pPr>
            <w:r>
              <w:rPr>
                <w:lang w:eastAsia="zh-CN"/>
              </w:rPr>
              <w:t>Subject to Q1 and Q5, a new periodic IE would also be needed for the Constellation Alerts (Q1) and orbit/clock bounds (Q5), e.g. (R2-2201214):</w:t>
            </w:r>
          </w:p>
          <w:p w14:paraId="3E1BD57B" w14:textId="77777777" w:rsidR="008B554C" w:rsidRDefault="002205CB">
            <w:pPr>
              <w:spacing w:after="0"/>
              <w:ind w:left="284"/>
              <w:rPr>
                <w:lang w:eastAsia="zh-CN"/>
              </w:rPr>
            </w:pPr>
            <w:r>
              <w:rPr>
                <w:lang w:eastAsia="zh-CN"/>
              </w:rPr>
              <w:t>gnss-Integrity-PeriodicConstellationAlert-r17</w:t>
            </w:r>
          </w:p>
          <w:p w14:paraId="4CD9AA7F" w14:textId="77777777" w:rsidR="008B554C" w:rsidRDefault="002205CB">
            <w:pPr>
              <w:spacing w:after="0"/>
              <w:ind w:left="284"/>
              <w:rPr>
                <w:lang w:eastAsia="zh-CN"/>
              </w:rPr>
            </w:pPr>
            <w:r>
              <w:rPr>
                <w:lang w:eastAsia="zh-CN"/>
              </w:rPr>
              <w:t>gnss-Integrity-PeriodicOrbitClockErrorBounds-r17</w:t>
            </w:r>
          </w:p>
          <w:p w14:paraId="556EA9AB" w14:textId="77777777" w:rsidR="008B554C" w:rsidRDefault="008B554C">
            <w:pPr>
              <w:spacing w:after="0"/>
              <w:rPr>
                <w:lang w:eastAsia="zh-CN"/>
              </w:rPr>
            </w:pPr>
          </w:p>
          <w:p w14:paraId="116FF5AB" w14:textId="77777777" w:rsidR="008B554C" w:rsidRDefault="002205CB">
            <w:pPr>
              <w:spacing w:after="0"/>
              <w:rPr>
                <w:lang w:eastAsia="zh-CN"/>
              </w:rPr>
            </w:pPr>
            <w:r>
              <w:rPr>
                <w:lang w:eastAsia="zh-CN"/>
              </w:rPr>
              <w:t xml:space="preserve">Regarding the </w:t>
            </w:r>
            <w:r>
              <w:rPr>
                <w:i/>
                <w:iCs/>
                <w:lang w:eastAsia="zh-CN"/>
              </w:rPr>
              <w:t>GNSS-Integrity-</w:t>
            </w:r>
            <w:proofErr w:type="spellStart"/>
            <w:r>
              <w:rPr>
                <w:i/>
                <w:iCs/>
                <w:lang w:eastAsia="zh-CN"/>
              </w:rPr>
              <w:t>ServiceParameters</w:t>
            </w:r>
            <w:proofErr w:type="spellEnd"/>
            <w:r>
              <w:rPr>
                <w:i/>
                <w:iCs/>
                <w:lang w:eastAsia="zh-CN"/>
              </w:rPr>
              <w:t xml:space="preserve"> </w:t>
            </w:r>
            <w:r>
              <w:rPr>
                <w:lang w:eastAsia="zh-CN"/>
              </w:rPr>
              <w:t>(R2-2201723), these are typically static and there’s no need to send periodically.</w:t>
            </w:r>
          </w:p>
        </w:tc>
      </w:tr>
      <w:tr w:rsidR="008B554C" w14:paraId="217D3857" w14:textId="77777777" w:rsidTr="0029005B">
        <w:tc>
          <w:tcPr>
            <w:tcW w:w="646" w:type="pct"/>
          </w:tcPr>
          <w:p w14:paraId="4B278EE5"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47A1B3D8" w14:textId="77777777" w:rsidR="008B554C" w:rsidRDefault="002205CB">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8B554C" w14:paraId="6CFF89E0" w14:textId="77777777" w:rsidTr="0029005B">
        <w:tc>
          <w:tcPr>
            <w:tcW w:w="646" w:type="pct"/>
          </w:tcPr>
          <w:p w14:paraId="5BE73766" w14:textId="77777777" w:rsidR="008B554C" w:rsidRDefault="002205CB">
            <w:pPr>
              <w:spacing w:after="0"/>
              <w:rPr>
                <w:lang w:eastAsia="zh-CN"/>
              </w:rPr>
            </w:pPr>
            <w:r>
              <w:rPr>
                <w:lang w:eastAsia="zh-CN"/>
              </w:rPr>
              <w:t>Qualcomm</w:t>
            </w:r>
          </w:p>
        </w:tc>
        <w:tc>
          <w:tcPr>
            <w:tcW w:w="4354" w:type="pct"/>
          </w:tcPr>
          <w:p w14:paraId="50451D12" w14:textId="77777777" w:rsidR="008B554C" w:rsidRDefault="002205CB">
            <w:pPr>
              <w:spacing w:after="0"/>
              <w:rPr>
                <w:lang w:eastAsia="zh-CN"/>
              </w:rPr>
            </w:pPr>
            <w:r>
              <w:rPr>
                <w:lang w:eastAsia="zh-CN"/>
              </w:rPr>
              <w:t xml:space="preserve">With Q5, the </w:t>
            </w:r>
            <w:r>
              <w:rPr>
                <w:i/>
              </w:rPr>
              <w:t>GNSS-Integrity-</w:t>
            </w:r>
            <w:proofErr w:type="spellStart"/>
            <w:r>
              <w:rPr>
                <w:i/>
              </w:rPr>
              <w:t>ServiceAlert</w:t>
            </w:r>
            <w:proofErr w:type="spellEnd"/>
            <w:r>
              <w:rPr>
                <w:i/>
              </w:rPr>
              <w:t xml:space="preserve"> </w:t>
            </w:r>
            <w:r>
              <w:rPr>
                <w:lang w:eastAsia="zh-CN"/>
              </w:rPr>
              <w:t>seems the only new periodic assistance data required.</w:t>
            </w:r>
          </w:p>
          <w:p w14:paraId="06790D4A" w14:textId="77777777" w:rsidR="008B554C" w:rsidRDefault="002205CB">
            <w:pPr>
              <w:spacing w:after="0"/>
              <w:rPr>
                <w:iCs/>
                <w:lang w:eastAsia="zh-CN"/>
              </w:rPr>
            </w:pPr>
            <w:r>
              <w:rPr>
                <w:lang w:eastAsia="zh-CN"/>
              </w:rPr>
              <w:t xml:space="preserve">The </w:t>
            </w:r>
            <w:r>
              <w:rPr>
                <w:i/>
              </w:rPr>
              <w:t>GNSS-Integrity-</w:t>
            </w:r>
            <w:proofErr w:type="spellStart"/>
            <w:r>
              <w:rPr>
                <w:i/>
              </w:rPr>
              <w:t>ServiceParameters</w:t>
            </w:r>
            <w:proofErr w:type="spellEnd"/>
            <w:r>
              <w:rPr>
                <w:i/>
              </w:rPr>
              <w:t xml:space="preserve"> </w:t>
            </w:r>
            <w:r>
              <w:rPr>
                <w:iCs/>
              </w:rPr>
              <w:t xml:space="preserve">seems only needed "once in a session". Therefore, they only need to be present in the control transaction of a periodic assistance data delivery. </w:t>
            </w:r>
          </w:p>
        </w:tc>
      </w:tr>
      <w:tr w:rsidR="008B554C" w14:paraId="4990CDE8" w14:textId="77777777" w:rsidTr="0029005B">
        <w:tc>
          <w:tcPr>
            <w:tcW w:w="646" w:type="pct"/>
          </w:tcPr>
          <w:p w14:paraId="225946D8" w14:textId="77777777" w:rsidR="008B554C" w:rsidRDefault="002205CB">
            <w:pPr>
              <w:spacing w:after="0"/>
              <w:rPr>
                <w:lang w:eastAsia="zh-CN"/>
              </w:rPr>
            </w:pPr>
            <w:r>
              <w:t>CATT</w:t>
            </w:r>
          </w:p>
        </w:tc>
        <w:tc>
          <w:tcPr>
            <w:tcW w:w="4354" w:type="pct"/>
          </w:tcPr>
          <w:p w14:paraId="55FF98AB" w14:textId="77777777" w:rsidR="008B554C" w:rsidRDefault="002205CB">
            <w:pPr>
              <w:spacing w:after="0"/>
              <w:rPr>
                <w:lang w:eastAsia="zh-CN"/>
              </w:rPr>
            </w:pPr>
            <w:r>
              <w:t>The new IEs defined for GNSS integrity should be periodic assistance data</w:t>
            </w:r>
          </w:p>
        </w:tc>
      </w:tr>
      <w:tr w:rsidR="008B554C" w14:paraId="54FBC109" w14:textId="77777777" w:rsidTr="0029005B">
        <w:tc>
          <w:tcPr>
            <w:tcW w:w="646" w:type="pct"/>
          </w:tcPr>
          <w:p w14:paraId="53382BCD" w14:textId="77777777" w:rsidR="008B554C" w:rsidRDefault="002205CB">
            <w:pPr>
              <w:spacing w:after="0"/>
              <w:rPr>
                <w:lang w:eastAsia="zh-CN"/>
              </w:rPr>
            </w:pPr>
            <w:r>
              <w:rPr>
                <w:rFonts w:hint="eastAsia"/>
                <w:lang w:eastAsia="zh-CN"/>
              </w:rPr>
              <w:t>O</w:t>
            </w:r>
            <w:r>
              <w:rPr>
                <w:lang w:eastAsia="zh-CN"/>
              </w:rPr>
              <w:t>PPO</w:t>
            </w:r>
          </w:p>
        </w:tc>
        <w:tc>
          <w:tcPr>
            <w:tcW w:w="4354" w:type="pct"/>
          </w:tcPr>
          <w:p w14:paraId="2CF52E3E" w14:textId="77777777" w:rsidR="008B554C" w:rsidRDefault="002205CB">
            <w:pPr>
              <w:spacing w:after="0"/>
              <w:rPr>
                <w:iCs/>
                <w:lang w:eastAsia="zh-CN"/>
              </w:rPr>
            </w:pPr>
            <w:r>
              <w:rPr>
                <w:rFonts w:hint="eastAsia"/>
                <w:lang w:eastAsia="zh-CN"/>
              </w:rPr>
              <w:t>A</w:t>
            </w:r>
            <w:r>
              <w:rPr>
                <w:lang w:eastAsia="zh-CN"/>
              </w:rPr>
              <w:t xml:space="preserve">t least </w:t>
            </w:r>
            <w:r>
              <w:rPr>
                <w:i/>
              </w:rPr>
              <w:t>GNSS-Integrity-</w:t>
            </w:r>
            <w:proofErr w:type="spellStart"/>
            <w:r>
              <w:rPr>
                <w:i/>
              </w:rPr>
              <w:t>ServiceAlert</w:t>
            </w:r>
            <w:proofErr w:type="spellEnd"/>
            <w:r>
              <w:rPr>
                <w:i/>
              </w:rPr>
              <w:t xml:space="preserve"> </w:t>
            </w:r>
            <w:r>
              <w:rPr>
                <w:iCs/>
              </w:rPr>
              <w:t>is needed for periodic transmission</w:t>
            </w:r>
          </w:p>
        </w:tc>
      </w:tr>
      <w:tr w:rsidR="008B554C" w14:paraId="3D9642E2" w14:textId="77777777" w:rsidTr="0029005B">
        <w:tc>
          <w:tcPr>
            <w:tcW w:w="646" w:type="pct"/>
          </w:tcPr>
          <w:p w14:paraId="59295F2B" w14:textId="77777777" w:rsidR="008B554C" w:rsidRDefault="002205CB">
            <w:pPr>
              <w:spacing w:after="0"/>
              <w:rPr>
                <w:lang w:eastAsia="zh-CN"/>
              </w:rPr>
            </w:pPr>
            <w:r>
              <w:rPr>
                <w:rFonts w:hint="eastAsia"/>
                <w:lang w:eastAsia="zh-CN"/>
              </w:rPr>
              <w:t>X</w:t>
            </w:r>
            <w:r>
              <w:rPr>
                <w:lang w:eastAsia="zh-CN"/>
              </w:rPr>
              <w:t>iaomi</w:t>
            </w:r>
          </w:p>
        </w:tc>
        <w:tc>
          <w:tcPr>
            <w:tcW w:w="4354" w:type="pct"/>
          </w:tcPr>
          <w:p w14:paraId="2334D9DA" w14:textId="77777777" w:rsidR="008B554C" w:rsidRDefault="002205CB">
            <w:pPr>
              <w:spacing w:after="0"/>
              <w:rPr>
                <w:lang w:eastAsia="zh-CN"/>
              </w:rPr>
            </w:pPr>
            <w:r>
              <w:rPr>
                <w:lang w:eastAsia="zh-CN"/>
              </w:rPr>
              <w:t xml:space="preserve">The </w:t>
            </w:r>
            <w:r>
              <w:rPr>
                <w:i/>
              </w:rPr>
              <w:t>GNSS-Integrity-</w:t>
            </w:r>
            <w:proofErr w:type="spellStart"/>
            <w:r>
              <w:rPr>
                <w:i/>
              </w:rPr>
              <w:t>ServiceAlert</w:t>
            </w:r>
            <w:proofErr w:type="spellEnd"/>
            <w:r>
              <w:rPr>
                <w:i/>
              </w:rPr>
              <w:t xml:space="preserve"> </w:t>
            </w:r>
            <w:r>
              <w:rPr>
                <w:lang w:eastAsia="zh-CN"/>
              </w:rPr>
              <w:t>should be sent as periodic assistance data.</w:t>
            </w:r>
          </w:p>
        </w:tc>
      </w:tr>
      <w:tr w:rsidR="008B554C" w14:paraId="26C2371F" w14:textId="77777777" w:rsidTr="0029005B">
        <w:tc>
          <w:tcPr>
            <w:tcW w:w="646" w:type="pct"/>
          </w:tcPr>
          <w:p w14:paraId="4890A4E7" w14:textId="77777777" w:rsidR="008B554C" w:rsidRDefault="002205CB">
            <w:pPr>
              <w:spacing w:after="0"/>
              <w:rPr>
                <w:lang w:eastAsia="zh-CN"/>
              </w:rPr>
            </w:pPr>
            <w:r>
              <w:rPr>
                <w:lang w:eastAsia="zh-CN"/>
              </w:rPr>
              <w:t>vivo</w:t>
            </w:r>
          </w:p>
        </w:tc>
        <w:tc>
          <w:tcPr>
            <w:tcW w:w="4354" w:type="pct"/>
          </w:tcPr>
          <w:p w14:paraId="701312B9" w14:textId="77777777" w:rsidR="008B554C" w:rsidRDefault="002205CB">
            <w:pPr>
              <w:spacing w:after="0"/>
              <w:rPr>
                <w:lang w:eastAsia="zh-CN"/>
              </w:rPr>
            </w:pPr>
            <w:r>
              <w:t>The new IEs defined for GNSS integrity should be periodic assistance data</w:t>
            </w:r>
            <w:r>
              <w:rPr>
                <w:lang w:eastAsia="zh-CN"/>
              </w:rPr>
              <w:t>.</w:t>
            </w:r>
          </w:p>
        </w:tc>
      </w:tr>
      <w:tr w:rsidR="008B554C" w14:paraId="29909D4A" w14:textId="77777777" w:rsidTr="0029005B">
        <w:tc>
          <w:tcPr>
            <w:tcW w:w="646" w:type="pct"/>
          </w:tcPr>
          <w:p w14:paraId="03C97A1B" w14:textId="77777777" w:rsidR="008B554C" w:rsidRDefault="002205CB">
            <w:pPr>
              <w:spacing w:after="0"/>
              <w:rPr>
                <w:lang w:val="en-US" w:eastAsia="zh-CN"/>
              </w:rPr>
            </w:pPr>
            <w:r>
              <w:rPr>
                <w:rFonts w:hint="eastAsia"/>
                <w:lang w:val="en-US" w:eastAsia="zh-CN"/>
              </w:rPr>
              <w:t>ZTE</w:t>
            </w:r>
          </w:p>
        </w:tc>
        <w:tc>
          <w:tcPr>
            <w:tcW w:w="4354" w:type="pct"/>
          </w:tcPr>
          <w:p w14:paraId="635E091E" w14:textId="77777777" w:rsidR="008B554C" w:rsidRDefault="002205CB">
            <w:pPr>
              <w:spacing w:after="0"/>
              <w:rPr>
                <w:lang w:val="en-US" w:eastAsia="zh-CN"/>
              </w:rPr>
            </w:pPr>
            <w:r>
              <w:rPr>
                <w:rFonts w:hint="eastAsia"/>
                <w:iCs/>
                <w:lang w:val="en-US" w:eastAsia="zh-CN"/>
              </w:rPr>
              <w:t>If the other features are configured in existing IE</w:t>
            </w:r>
            <w:r>
              <w:rPr>
                <w:rFonts w:hint="eastAsia"/>
                <w:i/>
                <w:lang w:val="en-US" w:eastAsia="zh-CN"/>
              </w:rPr>
              <w:t xml:space="preserve">s, </w:t>
            </w:r>
            <w:r>
              <w:rPr>
                <w:i/>
              </w:rPr>
              <w:t>GNSS-Integrity-</w:t>
            </w:r>
            <w:proofErr w:type="spellStart"/>
            <w:r>
              <w:rPr>
                <w:i/>
              </w:rPr>
              <w:t>ServiceAlert</w:t>
            </w:r>
            <w:proofErr w:type="spellEnd"/>
            <w:r>
              <w:rPr>
                <w:rFonts w:hint="eastAsia"/>
                <w:iCs/>
                <w:lang w:val="en-US" w:eastAsia="zh-CN"/>
              </w:rPr>
              <w:t xml:space="preserve"> along with those features should be sent as periodic AD</w:t>
            </w:r>
          </w:p>
        </w:tc>
      </w:tr>
      <w:tr w:rsidR="0029005B" w14:paraId="6C391713" w14:textId="77777777" w:rsidTr="0029005B">
        <w:tc>
          <w:tcPr>
            <w:tcW w:w="646" w:type="pct"/>
          </w:tcPr>
          <w:p w14:paraId="2BEEEE1C" w14:textId="0E9EA383" w:rsidR="0029005B" w:rsidRDefault="0029005B" w:rsidP="0029005B">
            <w:pPr>
              <w:spacing w:after="0"/>
              <w:rPr>
                <w:lang w:eastAsia="zh-CN"/>
              </w:rPr>
            </w:pPr>
            <w:r>
              <w:rPr>
                <w:lang w:eastAsia="zh-CN"/>
              </w:rPr>
              <w:t>Ericsson</w:t>
            </w:r>
          </w:p>
        </w:tc>
        <w:tc>
          <w:tcPr>
            <w:tcW w:w="4354" w:type="pct"/>
          </w:tcPr>
          <w:p w14:paraId="083173EE" w14:textId="76F39F65" w:rsidR="0029005B" w:rsidRDefault="0029005B" w:rsidP="0029005B">
            <w:pPr>
              <w:spacing w:after="0"/>
            </w:pPr>
            <w:r>
              <w:t xml:space="preserve">The service alerts and new IEs introduced, such as representing orbit-clock cross-correlation. Furthermore, it would be relevant to add information about the local environment of the UE given that such information is available. Can be average number of satellites expected, Expected GNSS ambiguity fix status categories, typical </w:t>
            </w:r>
            <w:proofErr w:type="spellStart"/>
            <w:r>
              <w:t>CNo</w:t>
            </w:r>
            <w:proofErr w:type="spellEnd"/>
            <w:r>
              <w:t xml:space="preserve">, multipath </w:t>
            </w:r>
            <w:proofErr w:type="spellStart"/>
            <w:r>
              <w:t>etc</w:t>
            </w:r>
            <w:proofErr w:type="spellEnd"/>
          </w:p>
        </w:tc>
      </w:tr>
    </w:tbl>
    <w:p w14:paraId="653714C8" w14:textId="347FBB8F" w:rsidR="008B554C" w:rsidRDefault="008B554C">
      <w:pPr>
        <w:rPr>
          <w:lang w:eastAsia="ja-JP"/>
        </w:rPr>
      </w:pPr>
    </w:p>
    <w:p w14:paraId="10B6D55B" w14:textId="77777777" w:rsidR="00527B86" w:rsidRPr="00527B86" w:rsidRDefault="00527B86" w:rsidP="00527B86">
      <w:pPr>
        <w:jc w:val="both"/>
        <w:rPr>
          <w:b/>
          <w:bCs/>
          <w:highlight w:val="yellow"/>
          <w:u w:val="single"/>
        </w:rPr>
      </w:pPr>
      <w:r w:rsidRPr="00527B86">
        <w:rPr>
          <w:b/>
          <w:bCs/>
          <w:highlight w:val="yellow"/>
          <w:u w:val="single"/>
        </w:rPr>
        <w:t>Moderator´s summary</w:t>
      </w:r>
    </w:p>
    <w:p w14:paraId="5C8E28C2" w14:textId="78DCA07D" w:rsidR="00037642" w:rsidRDefault="00037642" w:rsidP="00037642">
      <w:pPr>
        <w:spacing w:after="120"/>
        <w:jc w:val="both"/>
        <w:rPr>
          <w:b/>
          <w:bCs/>
          <w:highlight w:val="yellow"/>
        </w:rPr>
      </w:pPr>
      <w:r>
        <w:rPr>
          <w:b/>
          <w:bCs/>
          <w:highlight w:val="yellow"/>
        </w:rPr>
        <w:lastRenderedPageBreak/>
        <w:t>A number of new periodic IEs are proposed by the participants to the discussion. Based on the outcome of the open issue 1 and open issue 5 we may find each other into one of the two situations:</w:t>
      </w:r>
    </w:p>
    <w:p w14:paraId="1FFFC318" w14:textId="5D58B260" w:rsidR="00037642" w:rsidRPr="00037642" w:rsidRDefault="00037642" w:rsidP="00037642">
      <w:pPr>
        <w:pStyle w:val="ListParagraph"/>
        <w:numPr>
          <w:ilvl w:val="0"/>
          <w:numId w:val="12"/>
        </w:numPr>
        <w:spacing w:after="120"/>
        <w:ind w:left="714" w:hanging="357"/>
        <w:jc w:val="both"/>
        <w:rPr>
          <w:rFonts w:ascii="Times New Roman" w:hAnsi="Times New Roman"/>
          <w:b/>
          <w:bCs/>
          <w:sz w:val="20"/>
          <w:highlight w:val="yellow"/>
        </w:rPr>
      </w:pPr>
      <w:r w:rsidRPr="00037642">
        <w:rPr>
          <w:rFonts w:ascii="Times New Roman" w:hAnsi="Times New Roman"/>
          <w:b/>
          <w:bCs/>
          <w:sz w:val="20"/>
          <w:highlight w:val="yellow"/>
        </w:rPr>
        <w:t>Group 1: gnss-Integrity-PeriodicServiceAlert-r17 (if decision is to use existing IE as solutions for OI #1 and OI #5)</w:t>
      </w:r>
      <w:r>
        <w:rPr>
          <w:rFonts w:ascii="Times New Roman" w:hAnsi="Times New Roman"/>
          <w:b/>
          <w:bCs/>
          <w:sz w:val="20"/>
          <w:highlight w:val="yellow"/>
        </w:rPr>
        <w:t>. Note, we may need to add a gnss-Periodic-RealTimeIntegrity-r17.</w:t>
      </w:r>
    </w:p>
    <w:p w14:paraId="7552B912" w14:textId="7FFD4714" w:rsidR="00037642" w:rsidRPr="00037642" w:rsidRDefault="00037642" w:rsidP="00037642">
      <w:pPr>
        <w:pStyle w:val="ListParagraph"/>
        <w:numPr>
          <w:ilvl w:val="0"/>
          <w:numId w:val="12"/>
        </w:numPr>
        <w:spacing w:after="120"/>
        <w:ind w:left="714" w:hanging="357"/>
        <w:jc w:val="both"/>
        <w:rPr>
          <w:rFonts w:ascii="Times New Roman" w:hAnsi="Times New Roman"/>
          <w:b/>
          <w:bCs/>
          <w:sz w:val="20"/>
          <w:highlight w:val="yellow"/>
        </w:rPr>
      </w:pPr>
      <w:r w:rsidRPr="00037642">
        <w:rPr>
          <w:rFonts w:ascii="Times New Roman" w:hAnsi="Times New Roman"/>
          <w:b/>
          <w:bCs/>
          <w:sz w:val="20"/>
          <w:highlight w:val="yellow"/>
        </w:rPr>
        <w:t>Group 2: gnss-Integrity-PeriodicServiceAlert-r17; gnss-Integrity-PeriodicConstellationAlert-r17; gnss-Integrity-PeriodicOrbitClockErrorBounds-r17 (assuming new IEs are agreed on as solution for OI #1 and OI #</w:t>
      </w:r>
      <w:r w:rsidR="00333296">
        <w:rPr>
          <w:rFonts w:ascii="Times New Roman" w:hAnsi="Times New Roman"/>
          <w:b/>
          <w:bCs/>
          <w:sz w:val="20"/>
          <w:highlight w:val="yellow"/>
        </w:rPr>
        <w:t>3</w:t>
      </w:r>
      <w:r w:rsidRPr="00037642">
        <w:rPr>
          <w:rFonts w:ascii="Times New Roman" w:hAnsi="Times New Roman"/>
          <w:b/>
          <w:bCs/>
          <w:sz w:val="20"/>
          <w:highlight w:val="yellow"/>
        </w:rPr>
        <w:t>).</w:t>
      </w:r>
    </w:p>
    <w:p w14:paraId="2653A27A" w14:textId="45EAD30E" w:rsidR="00037642" w:rsidRDefault="00037642" w:rsidP="00527B86">
      <w:pPr>
        <w:spacing w:after="0"/>
        <w:jc w:val="both"/>
        <w:rPr>
          <w:b/>
          <w:bCs/>
          <w:highlight w:val="yellow"/>
        </w:rPr>
      </w:pPr>
      <w:r>
        <w:rPr>
          <w:b/>
          <w:bCs/>
          <w:highlight w:val="yellow"/>
        </w:rPr>
        <w:t xml:space="preserve">Ericsson also suggests the need for an IE that includes information about the local environment of the UE (e.g., number of satellites expected, typical CN0, multipath, etc.). </w:t>
      </w:r>
      <w:r w:rsidR="00333296">
        <w:rPr>
          <w:b/>
          <w:bCs/>
          <w:highlight w:val="yellow"/>
        </w:rPr>
        <w:t>This item has not been discussed until now and the view of the companies is not known.</w:t>
      </w:r>
    </w:p>
    <w:p w14:paraId="6CB03C4F" w14:textId="52847916" w:rsidR="00037642" w:rsidRDefault="00037642" w:rsidP="00527B86">
      <w:pPr>
        <w:spacing w:after="0"/>
        <w:jc w:val="both"/>
        <w:rPr>
          <w:b/>
          <w:bCs/>
          <w:highlight w:val="yellow"/>
        </w:rPr>
      </w:pPr>
    </w:p>
    <w:p w14:paraId="7CCE7BC7" w14:textId="13DA74BF" w:rsidR="00037642" w:rsidRDefault="00037642" w:rsidP="00527B86">
      <w:pPr>
        <w:spacing w:after="0"/>
        <w:jc w:val="both"/>
        <w:rPr>
          <w:b/>
          <w:bCs/>
          <w:highlight w:val="yellow"/>
        </w:rPr>
      </w:pPr>
      <w:r>
        <w:rPr>
          <w:b/>
          <w:bCs/>
          <w:highlight w:val="yellow"/>
        </w:rPr>
        <w:t>Proposal 10. Add gnss-Integrity-PeriodicS</w:t>
      </w:r>
      <w:r w:rsidR="00333296">
        <w:rPr>
          <w:b/>
          <w:bCs/>
          <w:highlight w:val="yellow"/>
        </w:rPr>
        <w:t>erviceAlert-r17 to the list of periodic GNSS assistance data.</w:t>
      </w:r>
    </w:p>
    <w:p w14:paraId="3EBD8BCE" w14:textId="5B4553B0" w:rsidR="00333296" w:rsidRDefault="00333296" w:rsidP="00527B86">
      <w:pPr>
        <w:spacing w:after="0"/>
        <w:jc w:val="both"/>
        <w:rPr>
          <w:b/>
          <w:bCs/>
          <w:highlight w:val="yellow"/>
        </w:rPr>
      </w:pPr>
    </w:p>
    <w:p w14:paraId="0DA871B7" w14:textId="22028994" w:rsidR="00333296" w:rsidRDefault="00333296" w:rsidP="00527B86">
      <w:pPr>
        <w:spacing w:after="0"/>
        <w:jc w:val="both"/>
        <w:rPr>
          <w:b/>
          <w:bCs/>
          <w:highlight w:val="yellow"/>
        </w:rPr>
      </w:pPr>
      <w:r>
        <w:rPr>
          <w:b/>
          <w:bCs/>
          <w:highlight w:val="yellow"/>
        </w:rPr>
        <w:t xml:space="preserve">Optional proposal 11: Add gnss-Periodic-RealTimeIntegrity-r17 to the list of periodic GNSS assistance data. (assuming </w:t>
      </w:r>
      <w:proofErr w:type="spellStart"/>
      <w:r>
        <w:rPr>
          <w:b/>
          <w:bCs/>
          <w:highlight w:val="yellow"/>
        </w:rPr>
        <w:t>RealTimeIntegrity</w:t>
      </w:r>
      <w:proofErr w:type="spellEnd"/>
      <w:r>
        <w:rPr>
          <w:b/>
          <w:bCs/>
          <w:highlight w:val="yellow"/>
        </w:rPr>
        <w:t xml:space="preserve"> is selected as solution for OP #1).</w:t>
      </w:r>
    </w:p>
    <w:p w14:paraId="5664C87C" w14:textId="3AE40FC9" w:rsidR="00333296" w:rsidRDefault="00333296" w:rsidP="00527B86">
      <w:pPr>
        <w:spacing w:after="0"/>
        <w:jc w:val="both"/>
        <w:rPr>
          <w:b/>
          <w:bCs/>
          <w:highlight w:val="yellow"/>
        </w:rPr>
      </w:pPr>
    </w:p>
    <w:p w14:paraId="24262097" w14:textId="456BDCE9" w:rsidR="00333296" w:rsidRDefault="00333296" w:rsidP="00527B86">
      <w:pPr>
        <w:spacing w:after="0"/>
        <w:jc w:val="both"/>
        <w:rPr>
          <w:b/>
          <w:bCs/>
          <w:highlight w:val="yellow"/>
        </w:rPr>
      </w:pPr>
      <w:r>
        <w:rPr>
          <w:b/>
          <w:bCs/>
          <w:highlight w:val="yellow"/>
        </w:rPr>
        <w:t xml:space="preserve">Optional proposal 12: Add </w:t>
      </w:r>
      <w:r w:rsidRPr="00037642">
        <w:rPr>
          <w:b/>
          <w:bCs/>
          <w:highlight w:val="yellow"/>
        </w:rPr>
        <w:t>gnss-Integrity-PeriodicConstellationAlert-r17</w:t>
      </w:r>
      <w:r>
        <w:rPr>
          <w:b/>
          <w:bCs/>
          <w:highlight w:val="yellow"/>
        </w:rPr>
        <w:t xml:space="preserve"> to the list of periodic GNSS assistance data (assuming a new IE is proposed as solution for OP #1).</w:t>
      </w:r>
      <w:r w:rsidRPr="00037642">
        <w:rPr>
          <w:b/>
          <w:bCs/>
          <w:highlight w:val="yellow"/>
        </w:rPr>
        <w:t xml:space="preserve"> </w:t>
      </w:r>
    </w:p>
    <w:p w14:paraId="548DB424" w14:textId="77777777" w:rsidR="00333296" w:rsidRDefault="00333296" w:rsidP="00527B86">
      <w:pPr>
        <w:spacing w:after="0"/>
        <w:jc w:val="both"/>
        <w:rPr>
          <w:b/>
          <w:bCs/>
          <w:highlight w:val="yellow"/>
        </w:rPr>
      </w:pPr>
    </w:p>
    <w:p w14:paraId="5A3E7539" w14:textId="1DEB397C" w:rsidR="00333296" w:rsidRDefault="00333296" w:rsidP="00527B86">
      <w:pPr>
        <w:spacing w:after="0"/>
        <w:jc w:val="both"/>
        <w:rPr>
          <w:b/>
          <w:bCs/>
          <w:highlight w:val="yellow"/>
        </w:rPr>
      </w:pPr>
      <w:r>
        <w:rPr>
          <w:b/>
          <w:bCs/>
          <w:highlight w:val="yellow"/>
        </w:rPr>
        <w:t xml:space="preserve">Optional proposal 13: Add </w:t>
      </w:r>
      <w:r w:rsidRPr="00037642">
        <w:rPr>
          <w:b/>
          <w:bCs/>
          <w:highlight w:val="yellow"/>
        </w:rPr>
        <w:t>gnss-Integrity-PeriodicOrbitClockErrorBounds-r17</w:t>
      </w:r>
      <w:r>
        <w:rPr>
          <w:b/>
          <w:bCs/>
          <w:highlight w:val="yellow"/>
        </w:rPr>
        <w:t xml:space="preserve"> to the list of periodic GNSS assistance data. (assuming a new IE is proposed as solution for OP #3).</w:t>
      </w:r>
    </w:p>
    <w:p w14:paraId="6408FA99" w14:textId="13DA2DD5" w:rsidR="00333296" w:rsidRDefault="00333296" w:rsidP="00527B86">
      <w:pPr>
        <w:spacing w:after="0"/>
        <w:jc w:val="both"/>
        <w:rPr>
          <w:b/>
          <w:bCs/>
          <w:highlight w:val="yellow"/>
        </w:rPr>
      </w:pPr>
    </w:p>
    <w:p w14:paraId="4AE787FD" w14:textId="71810F16" w:rsidR="00527B86" w:rsidRDefault="00333296" w:rsidP="00333296">
      <w:pPr>
        <w:spacing w:after="0"/>
        <w:jc w:val="both"/>
        <w:rPr>
          <w:b/>
          <w:bCs/>
          <w:highlight w:val="yellow"/>
        </w:rPr>
      </w:pPr>
      <w:r>
        <w:rPr>
          <w:b/>
          <w:bCs/>
          <w:highlight w:val="yellow"/>
        </w:rPr>
        <w:t xml:space="preserve">Proposal 14: Add information about the local </w:t>
      </w:r>
      <w:proofErr w:type="spellStart"/>
      <w:r>
        <w:rPr>
          <w:b/>
          <w:bCs/>
          <w:highlight w:val="yellow"/>
        </w:rPr>
        <w:t>environement</w:t>
      </w:r>
      <w:proofErr w:type="spellEnd"/>
      <w:r>
        <w:rPr>
          <w:b/>
          <w:bCs/>
          <w:highlight w:val="yellow"/>
        </w:rPr>
        <w:t xml:space="preserve"> of the UE.</w:t>
      </w:r>
    </w:p>
    <w:p w14:paraId="7F2CAFFB" w14:textId="77777777" w:rsidR="00333296" w:rsidRPr="00333296" w:rsidRDefault="00333296" w:rsidP="00333296">
      <w:pPr>
        <w:spacing w:after="0"/>
        <w:jc w:val="both"/>
        <w:rPr>
          <w:b/>
          <w:bCs/>
          <w:highlight w:val="yellow"/>
        </w:rPr>
      </w:pPr>
    </w:p>
    <w:p w14:paraId="0D25379E" w14:textId="77777777" w:rsidR="008B554C" w:rsidRDefault="002205CB">
      <w:pPr>
        <w:pStyle w:val="Heading2"/>
      </w:pPr>
      <w:r>
        <w:t>4.6</w:t>
      </w:r>
      <w:r>
        <w:tab/>
        <w:t>Open Issue 6: Stage 3 details on the support of broadcast assistance data.</w:t>
      </w:r>
    </w:p>
    <w:p w14:paraId="67D35EA5" w14:textId="77777777" w:rsidR="008B554C" w:rsidRDefault="002205CB">
      <w:pPr>
        <w:rPr>
          <w:lang w:eastAsia="ja-JP"/>
        </w:rPr>
      </w:pPr>
      <w:r>
        <w:rPr>
          <w:lang w:eastAsia="ja-JP"/>
        </w:rPr>
        <w:t>FFS: the detailed IE should depend on stage 3 details</w:t>
      </w:r>
    </w:p>
    <w:p w14:paraId="32E2CD43" w14:textId="77777777" w:rsidR="008B554C" w:rsidRDefault="002205CB">
      <w:pPr>
        <w:keepNext/>
      </w:pPr>
      <w:r>
        <w:t>Broadcast of positioning assistance data is supported via Positioning System Information Blocks (</w:t>
      </w:r>
      <w:proofErr w:type="spellStart"/>
      <w:r>
        <w:t>posSIBs</w:t>
      </w:r>
      <w:proofErr w:type="spellEnd"/>
      <w:r>
        <w:t xml:space="preserve">) as specified in TS 36.331 or TS 38.331. The </w:t>
      </w:r>
      <w:proofErr w:type="spellStart"/>
      <w:r>
        <w:t>posSIBs</w:t>
      </w:r>
      <w:proofErr w:type="spellEnd"/>
      <w:r>
        <w:t xml:space="preserve"> are carried in RRC System Information (SI) messages.</w:t>
      </w:r>
    </w:p>
    <w:p w14:paraId="41E95DB4" w14:textId="77777777" w:rsidR="008B554C" w:rsidRDefault="002205CB">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30BC9E7B" w14:textId="77777777" w:rsidR="008B554C" w:rsidRDefault="002205CB">
      <w:pPr>
        <w:pStyle w:val="BodyText"/>
        <w:spacing w:after="240"/>
        <w:rPr>
          <w:b/>
          <w:bCs/>
          <w:lang w:eastAsia="zh-CN"/>
        </w:rPr>
      </w:pPr>
      <w:r>
        <w:rPr>
          <w:b/>
          <w:bCs/>
          <w:lang w:eastAsia="zh-CN"/>
        </w:rPr>
        <w:t xml:space="preserve">Q12: 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B554C" w14:paraId="40E4D516" w14:textId="77777777">
        <w:trPr>
          <w:jc w:val="center"/>
        </w:trPr>
        <w:tc>
          <w:tcPr>
            <w:tcW w:w="2456" w:type="dxa"/>
            <w:shd w:val="clear" w:color="auto" w:fill="auto"/>
          </w:tcPr>
          <w:p w14:paraId="4F18913A" w14:textId="77777777" w:rsidR="008B554C" w:rsidRDefault="008B554C">
            <w:pPr>
              <w:pStyle w:val="TAH"/>
              <w:rPr>
                <w:lang w:eastAsia="ko-KR"/>
              </w:rPr>
            </w:pPr>
          </w:p>
        </w:tc>
        <w:tc>
          <w:tcPr>
            <w:tcW w:w="1710" w:type="dxa"/>
            <w:shd w:val="clear" w:color="auto" w:fill="auto"/>
          </w:tcPr>
          <w:p w14:paraId="7C882EEA" w14:textId="77777777" w:rsidR="008B554C" w:rsidRDefault="002205CB">
            <w:pPr>
              <w:pStyle w:val="TAH"/>
              <w:rPr>
                <w:lang w:eastAsia="ko-KR"/>
              </w:rPr>
            </w:pPr>
            <w:proofErr w:type="spellStart"/>
            <w:r>
              <w:rPr>
                <w:i/>
                <w:lang w:eastAsia="ko-KR"/>
              </w:rPr>
              <w:t>posSibType</w:t>
            </w:r>
            <w:proofErr w:type="spellEnd"/>
          </w:p>
        </w:tc>
        <w:tc>
          <w:tcPr>
            <w:tcW w:w="3545" w:type="dxa"/>
            <w:shd w:val="clear" w:color="auto" w:fill="auto"/>
          </w:tcPr>
          <w:p w14:paraId="0F7CC6D7" w14:textId="77777777" w:rsidR="008B554C" w:rsidRDefault="002205CB">
            <w:pPr>
              <w:pStyle w:val="TAH"/>
              <w:rPr>
                <w:i/>
                <w:snapToGrid w:val="0"/>
              </w:rPr>
            </w:pPr>
            <w:proofErr w:type="spellStart"/>
            <w:r>
              <w:rPr>
                <w:i/>
                <w:snapToGrid w:val="0"/>
              </w:rPr>
              <w:t>assistanceDataElement</w:t>
            </w:r>
            <w:proofErr w:type="spellEnd"/>
          </w:p>
        </w:tc>
      </w:tr>
      <w:tr w:rsidR="008B554C" w14:paraId="16226A35" w14:textId="77777777">
        <w:trPr>
          <w:jc w:val="center"/>
          <w:ins w:id="96" w:author="RAN2-v3" w:date="2022-01-25T08:37:00Z"/>
        </w:trPr>
        <w:tc>
          <w:tcPr>
            <w:tcW w:w="2456" w:type="dxa"/>
            <w:vMerge w:val="restart"/>
            <w:shd w:val="clear" w:color="auto" w:fill="auto"/>
          </w:tcPr>
          <w:p w14:paraId="25CF8290" w14:textId="77777777" w:rsidR="008B554C" w:rsidRDefault="002205CB">
            <w:pPr>
              <w:pStyle w:val="TAL"/>
              <w:keepNext w:val="0"/>
              <w:keepLines w:val="0"/>
              <w:widowControl w:val="0"/>
              <w:rPr>
                <w:ins w:id="97" w:author="RAN2-v3" w:date="2022-01-25T08:37:00Z"/>
                <w:lang w:eastAsia="ko-KR"/>
              </w:rPr>
            </w:pPr>
            <w:r>
              <w:rPr>
                <w:lang w:eastAsia="ko-KR"/>
              </w:rPr>
              <w:t xml:space="preserve">GNSS Common Assistance Data (clause </w:t>
            </w:r>
            <w:r>
              <w:t>6.5.2.2)</w:t>
            </w:r>
          </w:p>
        </w:tc>
        <w:tc>
          <w:tcPr>
            <w:tcW w:w="1710" w:type="dxa"/>
            <w:shd w:val="clear" w:color="auto" w:fill="auto"/>
          </w:tcPr>
          <w:p w14:paraId="24D0926D" w14:textId="77777777" w:rsidR="008B554C" w:rsidRDefault="002205CB">
            <w:pPr>
              <w:pStyle w:val="TAL"/>
              <w:keepNext w:val="0"/>
              <w:keepLines w:val="0"/>
              <w:widowControl w:val="0"/>
              <w:rPr>
                <w:ins w:id="98" w:author="RAN2-v3" w:date="2022-01-25T08:37:00Z"/>
                <w:i/>
                <w:lang w:eastAsia="ko-KR"/>
              </w:rPr>
            </w:pPr>
            <w:ins w:id="99" w:author="RAN2-v3" w:date="2022-01-25T08:38:00Z">
              <w:r>
                <w:rPr>
                  <w:i/>
                  <w:lang w:eastAsia="ko-KR"/>
                </w:rPr>
                <w:t>posSibType1-9</w:t>
              </w:r>
            </w:ins>
          </w:p>
        </w:tc>
        <w:tc>
          <w:tcPr>
            <w:tcW w:w="3545" w:type="dxa"/>
            <w:shd w:val="clear" w:color="auto" w:fill="auto"/>
          </w:tcPr>
          <w:p w14:paraId="708E1757" w14:textId="77777777" w:rsidR="008B554C" w:rsidRDefault="002205CB">
            <w:pPr>
              <w:pStyle w:val="TAL"/>
              <w:keepNext w:val="0"/>
              <w:keepLines w:val="0"/>
              <w:widowControl w:val="0"/>
              <w:rPr>
                <w:ins w:id="100" w:author="RAN2-v3" w:date="2022-01-25T08:37:00Z"/>
                <w:i/>
                <w:snapToGrid w:val="0"/>
              </w:rPr>
            </w:pPr>
            <w:ins w:id="101" w:author="RAN2-v3" w:date="2022-01-25T08:38:00Z">
              <w:r>
                <w:rPr>
                  <w:i/>
                  <w:snapToGrid w:val="0"/>
                </w:rPr>
                <w:t>GNSS-Integrity-</w:t>
              </w:r>
              <w:proofErr w:type="spellStart"/>
              <w:r>
                <w:rPr>
                  <w:i/>
                  <w:snapToGrid w:val="0"/>
                </w:rPr>
                <w:t>ServiceParameters</w:t>
              </w:r>
            </w:ins>
            <w:proofErr w:type="spellEnd"/>
          </w:p>
        </w:tc>
      </w:tr>
      <w:tr w:rsidR="008B554C" w14:paraId="52E0C777" w14:textId="77777777">
        <w:trPr>
          <w:jc w:val="center"/>
          <w:ins w:id="102" w:author="RAN2-v3" w:date="2022-01-25T08:38:00Z"/>
        </w:trPr>
        <w:tc>
          <w:tcPr>
            <w:tcW w:w="2456" w:type="dxa"/>
            <w:vMerge/>
            <w:shd w:val="clear" w:color="auto" w:fill="auto"/>
          </w:tcPr>
          <w:p w14:paraId="415121A3" w14:textId="77777777" w:rsidR="008B554C" w:rsidRDefault="008B554C">
            <w:pPr>
              <w:pStyle w:val="TAL"/>
              <w:keepNext w:val="0"/>
              <w:keepLines w:val="0"/>
              <w:widowControl w:val="0"/>
              <w:rPr>
                <w:ins w:id="103" w:author="RAN2-v3" w:date="2022-01-25T08:38:00Z"/>
                <w:lang w:eastAsia="ko-KR"/>
              </w:rPr>
            </w:pPr>
          </w:p>
        </w:tc>
        <w:tc>
          <w:tcPr>
            <w:tcW w:w="1710" w:type="dxa"/>
            <w:shd w:val="clear" w:color="auto" w:fill="auto"/>
          </w:tcPr>
          <w:p w14:paraId="60842E66" w14:textId="77777777" w:rsidR="008B554C" w:rsidRDefault="002205CB">
            <w:pPr>
              <w:pStyle w:val="TAL"/>
              <w:keepNext w:val="0"/>
              <w:keepLines w:val="0"/>
              <w:widowControl w:val="0"/>
              <w:rPr>
                <w:ins w:id="104" w:author="RAN2-v3" w:date="2022-01-25T08:38:00Z"/>
                <w:i/>
                <w:lang w:eastAsia="ko-KR"/>
              </w:rPr>
            </w:pPr>
            <w:ins w:id="105" w:author="RAN2-v3" w:date="2022-01-25T08:38:00Z">
              <w:r>
                <w:rPr>
                  <w:i/>
                  <w:lang w:eastAsia="ko-KR"/>
                </w:rPr>
                <w:t>posSibType1-10</w:t>
              </w:r>
            </w:ins>
          </w:p>
        </w:tc>
        <w:tc>
          <w:tcPr>
            <w:tcW w:w="3545" w:type="dxa"/>
            <w:shd w:val="clear" w:color="auto" w:fill="auto"/>
          </w:tcPr>
          <w:p w14:paraId="49F4E422" w14:textId="77777777" w:rsidR="008B554C" w:rsidRDefault="002205CB">
            <w:pPr>
              <w:pStyle w:val="TAL"/>
              <w:keepNext w:val="0"/>
              <w:keepLines w:val="0"/>
              <w:widowControl w:val="0"/>
              <w:rPr>
                <w:ins w:id="106" w:author="RAN2-v3" w:date="2022-01-25T08:38:00Z"/>
                <w:i/>
                <w:snapToGrid w:val="0"/>
              </w:rPr>
            </w:pPr>
            <w:ins w:id="107" w:author="RAN2-v3" w:date="2022-01-25T08:38:00Z">
              <w:r>
                <w:rPr>
                  <w:i/>
                  <w:snapToGrid w:val="0"/>
                </w:rPr>
                <w:t>GNSS-Integrity-</w:t>
              </w:r>
              <w:proofErr w:type="spellStart"/>
              <w:r>
                <w:rPr>
                  <w:i/>
                  <w:snapToGrid w:val="0"/>
                </w:rPr>
                <w:t>ServiceAlert</w:t>
              </w:r>
              <w:proofErr w:type="spellEnd"/>
            </w:ins>
          </w:p>
        </w:tc>
      </w:tr>
    </w:tbl>
    <w:p w14:paraId="1450F547" w14:textId="77777777" w:rsidR="008B554C" w:rsidRDefault="008B554C">
      <w:pPr>
        <w:rPr>
          <w:lang w:eastAsia="ja-JP"/>
        </w:rPr>
      </w:pPr>
    </w:p>
    <w:tbl>
      <w:tblPr>
        <w:tblStyle w:val="TableGrid"/>
        <w:tblW w:w="5000" w:type="pct"/>
        <w:tblLook w:val="04A0" w:firstRow="1" w:lastRow="0" w:firstColumn="1" w:lastColumn="0" w:noHBand="0" w:noVBand="1"/>
      </w:tblPr>
      <w:tblGrid>
        <w:gridCol w:w="1150"/>
        <w:gridCol w:w="699"/>
        <w:gridCol w:w="461"/>
        <w:gridCol w:w="7321"/>
      </w:tblGrid>
      <w:tr w:rsidR="008B554C" w14:paraId="165EA1BE" w14:textId="77777777" w:rsidTr="004263E7">
        <w:tc>
          <w:tcPr>
            <w:tcW w:w="597" w:type="pct"/>
            <w:shd w:val="clear" w:color="auto" w:fill="BFBFBF" w:themeFill="background1" w:themeFillShade="BF"/>
          </w:tcPr>
          <w:p w14:paraId="00DE5E7E" w14:textId="77777777" w:rsidR="008B554C" w:rsidRDefault="002205CB">
            <w:pPr>
              <w:spacing w:after="0"/>
              <w:rPr>
                <w:b/>
                <w:bCs/>
                <w:lang w:eastAsia="ja-JP"/>
              </w:rPr>
            </w:pPr>
            <w:r>
              <w:rPr>
                <w:b/>
                <w:bCs/>
                <w:lang w:eastAsia="ja-JP"/>
              </w:rPr>
              <w:t>Company</w:t>
            </w:r>
          </w:p>
        </w:tc>
        <w:tc>
          <w:tcPr>
            <w:tcW w:w="363" w:type="pct"/>
            <w:shd w:val="clear" w:color="auto" w:fill="BFBFBF" w:themeFill="background1" w:themeFillShade="BF"/>
          </w:tcPr>
          <w:p w14:paraId="6DDBB600"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20E220FA" w14:textId="77777777" w:rsidR="008B554C" w:rsidRDefault="002205CB">
            <w:pPr>
              <w:spacing w:after="0"/>
              <w:jc w:val="center"/>
              <w:rPr>
                <w:b/>
                <w:bCs/>
                <w:lang w:eastAsia="ja-JP"/>
              </w:rPr>
            </w:pPr>
            <w:r>
              <w:rPr>
                <w:b/>
                <w:bCs/>
                <w:lang w:eastAsia="ja-JP"/>
              </w:rPr>
              <w:t>No</w:t>
            </w:r>
          </w:p>
        </w:tc>
        <w:tc>
          <w:tcPr>
            <w:tcW w:w="3801" w:type="pct"/>
            <w:shd w:val="clear" w:color="auto" w:fill="BFBFBF" w:themeFill="background1" w:themeFillShade="BF"/>
          </w:tcPr>
          <w:p w14:paraId="1E17E952" w14:textId="77777777" w:rsidR="008B554C" w:rsidRDefault="002205CB">
            <w:pPr>
              <w:spacing w:after="0"/>
              <w:jc w:val="center"/>
              <w:rPr>
                <w:b/>
                <w:bCs/>
                <w:lang w:eastAsia="ja-JP"/>
              </w:rPr>
            </w:pPr>
            <w:r>
              <w:rPr>
                <w:b/>
                <w:bCs/>
                <w:lang w:eastAsia="ja-JP"/>
              </w:rPr>
              <w:t>Comments</w:t>
            </w:r>
          </w:p>
        </w:tc>
      </w:tr>
      <w:tr w:rsidR="008B554C" w14:paraId="258E499D" w14:textId="77777777" w:rsidTr="004263E7">
        <w:tc>
          <w:tcPr>
            <w:tcW w:w="597" w:type="pct"/>
          </w:tcPr>
          <w:p w14:paraId="476FBD48" w14:textId="77777777" w:rsidR="008B554C" w:rsidRDefault="002205CB">
            <w:pPr>
              <w:spacing w:after="0"/>
              <w:rPr>
                <w:lang w:eastAsia="zh-CN"/>
              </w:rPr>
            </w:pPr>
            <w:r>
              <w:rPr>
                <w:lang w:eastAsia="zh-CN"/>
              </w:rPr>
              <w:t>Swift Navigation</w:t>
            </w:r>
          </w:p>
        </w:tc>
        <w:tc>
          <w:tcPr>
            <w:tcW w:w="363" w:type="pct"/>
          </w:tcPr>
          <w:p w14:paraId="24BD4308" w14:textId="77777777" w:rsidR="008B554C" w:rsidRDefault="002205CB">
            <w:pPr>
              <w:spacing w:after="0"/>
              <w:rPr>
                <w:lang w:eastAsia="zh-CN"/>
              </w:rPr>
            </w:pPr>
            <w:r>
              <w:rPr>
                <w:lang w:eastAsia="zh-CN"/>
              </w:rPr>
              <w:t>Y</w:t>
            </w:r>
          </w:p>
        </w:tc>
        <w:tc>
          <w:tcPr>
            <w:tcW w:w="239" w:type="pct"/>
          </w:tcPr>
          <w:p w14:paraId="0BC15583" w14:textId="77777777" w:rsidR="008B554C" w:rsidRDefault="008B554C">
            <w:pPr>
              <w:spacing w:after="0"/>
              <w:rPr>
                <w:lang w:eastAsia="zh-CN"/>
              </w:rPr>
            </w:pPr>
          </w:p>
        </w:tc>
        <w:tc>
          <w:tcPr>
            <w:tcW w:w="3801" w:type="pct"/>
          </w:tcPr>
          <w:p w14:paraId="12FA40A2" w14:textId="77777777" w:rsidR="008B554C" w:rsidRDefault="008B554C">
            <w:pPr>
              <w:spacing w:after="0"/>
              <w:rPr>
                <w:lang w:eastAsia="zh-CN"/>
              </w:rPr>
            </w:pPr>
          </w:p>
        </w:tc>
      </w:tr>
      <w:tr w:rsidR="008B554C" w14:paraId="3F72F5AF" w14:textId="77777777" w:rsidTr="004263E7">
        <w:tc>
          <w:tcPr>
            <w:tcW w:w="597" w:type="pct"/>
          </w:tcPr>
          <w:p w14:paraId="5EAADFCE" w14:textId="77777777" w:rsidR="008B554C" w:rsidRDefault="002205CB">
            <w:pPr>
              <w:spacing w:after="0"/>
              <w:rPr>
                <w:rFonts w:eastAsia="Malgun Gothic"/>
                <w:lang w:eastAsia="ko-KR"/>
              </w:rPr>
            </w:pPr>
            <w:r>
              <w:rPr>
                <w:rFonts w:eastAsia="Malgun Gothic"/>
                <w:lang w:eastAsia="ko-KR"/>
              </w:rPr>
              <w:t>ESA</w:t>
            </w:r>
          </w:p>
        </w:tc>
        <w:tc>
          <w:tcPr>
            <w:tcW w:w="363" w:type="pct"/>
          </w:tcPr>
          <w:p w14:paraId="5C58BE85" w14:textId="77777777" w:rsidR="008B554C" w:rsidRDefault="002205CB">
            <w:pPr>
              <w:spacing w:after="0"/>
              <w:rPr>
                <w:rFonts w:eastAsia="Malgun Gothic"/>
                <w:lang w:eastAsia="ko-KR"/>
              </w:rPr>
            </w:pPr>
            <w:r>
              <w:rPr>
                <w:rFonts w:eastAsia="Malgun Gothic"/>
                <w:lang w:eastAsia="ko-KR"/>
              </w:rPr>
              <w:t>Y</w:t>
            </w:r>
          </w:p>
        </w:tc>
        <w:tc>
          <w:tcPr>
            <w:tcW w:w="239" w:type="pct"/>
          </w:tcPr>
          <w:p w14:paraId="5391E89B" w14:textId="77777777" w:rsidR="008B554C" w:rsidRDefault="008B554C">
            <w:pPr>
              <w:spacing w:after="0"/>
              <w:rPr>
                <w:lang w:eastAsia="zh-CN"/>
              </w:rPr>
            </w:pPr>
          </w:p>
        </w:tc>
        <w:tc>
          <w:tcPr>
            <w:tcW w:w="3801" w:type="pct"/>
          </w:tcPr>
          <w:p w14:paraId="1F95588E" w14:textId="77777777" w:rsidR="008B554C" w:rsidRDefault="008B554C">
            <w:pPr>
              <w:spacing w:after="0"/>
              <w:rPr>
                <w:lang w:eastAsia="zh-CN"/>
              </w:rPr>
            </w:pPr>
          </w:p>
        </w:tc>
      </w:tr>
      <w:tr w:rsidR="008B554C" w14:paraId="3021E0B2" w14:textId="77777777" w:rsidTr="004263E7">
        <w:tc>
          <w:tcPr>
            <w:tcW w:w="597" w:type="pct"/>
          </w:tcPr>
          <w:p w14:paraId="384819F5" w14:textId="77777777" w:rsidR="008B554C" w:rsidRDefault="002205CB">
            <w:pPr>
              <w:spacing w:after="0"/>
              <w:rPr>
                <w:rFonts w:eastAsia="DengXian"/>
                <w:lang w:eastAsia="zh-CN"/>
              </w:rPr>
            </w:pPr>
            <w:r>
              <w:rPr>
                <w:rFonts w:eastAsia="DengXian"/>
                <w:lang w:eastAsia="zh-CN"/>
              </w:rPr>
              <w:t>Qualcomm</w:t>
            </w:r>
          </w:p>
        </w:tc>
        <w:tc>
          <w:tcPr>
            <w:tcW w:w="363" w:type="pct"/>
          </w:tcPr>
          <w:p w14:paraId="4118AE9C" w14:textId="77777777" w:rsidR="008B554C" w:rsidRDefault="002205CB">
            <w:pPr>
              <w:spacing w:after="0"/>
              <w:rPr>
                <w:rFonts w:eastAsia="DengXian"/>
                <w:lang w:eastAsia="zh-CN"/>
              </w:rPr>
            </w:pPr>
            <w:r>
              <w:rPr>
                <w:rFonts w:eastAsia="DengXian"/>
                <w:lang w:eastAsia="zh-CN"/>
              </w:rPr>
              <w:t>Y</w:t>
            </w:r>
          </w:p>
        </w:tc>
        <w:tc>
          <w:tcPr>
            <w:tcW w:w="239" w:type="pct"/>
          </w:tcPr>
          <w:p w14:paraId="6AEF7202" w14:textId="77777777" w:rsidR="008B554C" w:rsidRDefault="008B554C">
            <w:pPr>
              <w:spacing w:after="0"/>
              <w:rPr>
                <w:rFonts w:eastAsiaTheme="minorEastAsia"/>
                <w:lang w:eastAsia="ja-JP"/>
              </w:rPr>
            </w:pPr>
          </w:p>
        </w:tc>
        <w:tc>
          <w:tcPr>
            <w:tcW w:w="3801" w:type="pct"/>
          </w:tcPr>
          <w:p w14:paraId="7EF5A0AC" w14:textId="77777777" w:rsidR="008B554C" w:rsidRDefault="008B554C">
            <w:pPr>
              <w:spacing w:after="0"/>
              <w:rPr>
                <w:rFonts w:eastAsia="DengXian"/>
                <w:lang w:eastAsia="zh-CN"/>
              </w:rPr>
            </w:pPr>
          </w:p>
        </w:tc>
      </w:tr>
      <w:tr w:rsidR="008B554C" w14:paraId="026E0A4A" w14:textId="77777777" w:rsidTr="004263E7">
        <w:tc>
          <w:tcPr>
            <w:tcW w:w="597" w:type="pct"/>
          </w:tcPr>
          <w:p w14:paraId="1EB5CA08" w14:textId="77777777" w:rsidR="008B554C" w:rsidRDefault="002205CB">
            <w:pPr>
              <w:spacing w:after="0"/>
              <w:rPr>
                <w:lang w:eastAsia="zh-CN"/>
              </w:rPr>
            </w:pPr>
            <w:r>
              <w:t>CATT</w:t>
            </w:r>
          </w:p>
        </w:tc>
        <w:tc>
          <w:tcPr>
            <w:tcW w:w="363" w:type="pct"/>
          </w:tcPr>
          <w:p w14:paraId="3F1465AE" w14:textId="77777777" w:rsidR="008B554C" w:rsidRDefault="002205CB">
            <w:pPr>
              <w:spacing w:after="0"/>
              <w:rPr>
                <w:lang w:eastAsia="zh-CN"/>
              </w:rPr>
            </w:pPr>
            <w:r>
              <w:t>Partly agree.</w:t>
            </w:r>
          </w:p>
        </w:tc>
        <w:tc>
          <w:tcPr>
            <w:tcW w:w="239" w:type="pct"/>
          </w:tcPr>
          <w:p w14:paraId="0C8D96B6" w14:textId="77777777" w:rsidR="008B554C" w:rsidRDefault="008B554C">
            <w:pPr>
              <w:spacing w:after="0"/>
              <w:rPr>
                <w:lang w:eastAsia="zh-CN"/>
              </w:rPr>
            </w:pPr>
          </w:p>
        </w:tc>
        <w:tc>
          <w:tcPr>
            <w:tcW w:w="3801" w:type="pct"/>
          </w:tcPr>
          <w:p w14:paraId="2EDB7712" w14:textId="77777777" w:rsidR="008B554C" w:rsidRDefault="002205CB">
            <w:pPr>
              <w:spacing w:after="0"/>
              <w:rPr>
                <w:lang w:eastAsia="zh-CN"/>
              </w:rPr>
            </w:pPr>
            <w:r>
              <w:rPr>
                <w:rFonts w:hint="eastAsia"/>
                <w:lang w:eastAsia="zh-CN"/>
              </w:rPr>
              <w:t xml:space="preserve">We agree that </w:t>
            </w:r>
            <w:r>
              <w:rPr>
                <w:lang w:eastAsia="zh-CN"/>
              </w:rPr>
              <w:t>GNSS-Integrity-</w:t>
            </w:r>
            <w:proofErr w:type="spellStart"/>
            <w:r>
              <w:rPr>
                <w:lang w:eastAsia="zh-CN"/>
              </w:rPr>
              <w:t>ServiceAlert</w:t>
            </w:r>
            <w:proofErr w:type="spellEnd"/>
            <w:r>
              <w:rPr>
                <w:rFonts w:hint="eastAsia"/>
                <w:lang w:eastAsia="zh-CN"/>
              </w:rPr>
              <w:t xml:space="preserve"> could be included in the </w:t>
            </w:r>
            <w:r>
              <w:rPr>
                <w:lang w:eastAsia="ko-KR"/>
              </w:rPr>
              <w:t>GNSS Common Assistance Data</w:t>
            </w:r>
            <w:r>
              <w:rPr>
                <w:rFonts w:hint="eastAsia"/>
                <w:lang w:eastAsia="zh-CN"/>
              </w:rPr>
              <w:t xml:space="preserve"> and add a new </w:t>
            </w:r>
            <w:proofErr w:type="spellStart"/>
            <w:r>
              <w:rPr>
                <w:rFonts w:hint="eastAsia"/>
                <w:lang w:eastAsia="zh-CN"/>
              </w:rPr>
              <w:t>posSIB</w:t>
            </w:r>
            <w:proofErr w:type="spellEnd"/>
            <w:r>
              <w:rPr>
                <w:rFonts w:hint="eastAsia"/>
                <w:lang w:eastAsia="zh-CN"/>
              </w:rPr>
              <w:t xml:space="preserve"> for this IE.</w:t>
            </w:r>
          </w:p>
          <w:p w14:paraId="3473B4CC" w14:textId="77777777" w:rsidR="008B554C" w:rsidRDefault="008B554C">
            <w:pPr>
              <w:spacing w:after="0"/>
              <w:rPr>
                <w:lang w:eastAsia="zh-CN"/>
              </w:rPr>
            </w:pPr>
          </w:p>
          <w:p w14:paraId="55EBC5FB" w14:textId="77777777" w:rsidR="008B554C" w:rsidRDefault="002205CB">
            <w:pPr>
              <w:spacing w:after="0"/>
              <w:rPr>
                <w:lang w:eastAsia="zh-CN"/>
              </w:rPr>
            </w:pPr>
            <w:r>
              <w:rPr>
                <w:rFonts w:hint="eastAsia"/>
                <w:lang w:eastAsia="zh-CN"/>
              </w:rPr>
              <w:t>F</w:t>
            </w:r>
            <w:r>
              <w:rPr>
                <w:rFonts w:hint="eastAsia"/>
                <w:lang w:eastAsia="ko-KR"/>
              </w:rPr>
              <w:t xml:space="preserve">or </w:t>
            </w:r>
            <w:r>
              <w:rPr>
                <w:lang w:eastAsia="ko-KR"/>
              </w:rPr>
              <w:t>GNSS-Integrity-</w:t>
            </w:r>
            <w:proofErr w:type="spellStart"/>
            <w:r>
              <w:rPr>
                <w:lang w:eastAsia="ko-KR"/>
              </w:rPr>
              <w:t>ServiceParameters</w:t>
            </w:r>
            <w:proofErr w:type="spellEnd"/>
            <w:r>
              <w:rPr>
                <w:rFonts w:hint="eastAsia"/>
                <w:lang w:eastAsia="zh-CN"/>
              </w:rPr>
              <w:t xml:space="preserve">, we think this IE should be included in the LPP Request Location </w:t>
            </w:r>
            <w:proofErr w:type="spellStart"/>
            <w:r>
              <w:rPr>
                <w:rFonts w:hint="eastAsia"/>
                <w:lang w:eastAsia="zh-CN"/>
              </w:rPr>
              <w:t>Inforation</w:t>
            </w:r>
            <w:proofErr w:type="spellEnd"/>
            <w:r>
              <w:rPr>
                <w:rFonts w:hint="eastAsia"/>
                <w:lang w:eastAsia="zh-CN"/>
              </w:rPr>
              <w:t xml:space="preserve"> message as the </w:t>
            </w:r>
            <w:proofErr w:type="spellStart"/>
            <w:r>
              <w:rPr>
                <w:rFonts w:hint="eastAsia"/>
                <w:lang w:eastAsia="zh-CN"/>
              </w:rPr>
              <w:t>intrgrity</w:t>
            </w:r>
            <w:proofErr w:type="spellEnd"/>
            <w:r>
              <w:rPr>
                <w:rFonts w:hint="eastAsia"/>
                <w:lang w:eastAsia="zh-CN"/>
              </w:rPr>
              <w:t xml:space="preserve"> requirements. As the TS 38.305 below, the integrity requirement should be included in the LPP request Location information.</w:t>
            </w:r>
          </w:p>
          <w:p w14:paraId="51172026" w14:textId="77777777" w:rsidR="008B554C" w:rsidRDefault="002205CB">
            <w:pPr>
              <w:pStyle w:val="TH"/>
            </w:pPr>
            <w:r>
              <w:rPr>
                <w:noProof/>
                <w:lang w:eastAsia="en-GB"/>
              </w:rPr>
              <w:lastRenderedPageBreak/>
              <w:drawing>
                <wp:inline distT="0" distB="0" distL="0" distR="0" wp14:anchorId="73B47E2C" wp14:editId="6E594FA6">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04055" cy="1678940"/>
                          </a:xfrm>
                          <a:prstGeom prst="rect">
                            <a:avLst/>
                          </a:prstGeom>
                          <a:noFill/>
                          <a:ln>
                            <a:noFill/>
                          </a:ln>
                        </pic:spPr>
                      </pic:pic>
                    </a:graphicData>
                  </a:graphic>
                </wp:inline>
              </w:drawing>
            </w:r>
          </w:p>
          <w:p w14:paraId="7F393634" w14:textId="77777777" w:rsidR="008B554C" w:rsidRDefault="002205CB">
            <w:pPr>
              <w:pStyle w:val="TF"/>
            </w:pPr>
            <w:r>
              <w:t>Figure 8.1.3.3.1-1: LMF-initiated</w:t>
            </w:r>
            <w:r>
              <w:rPr>
                <w:rFonts w:cs="Arial"/>
              </w:rPr>
              <w:t xml:space="preserve"> Location Information Transfer</w:t>
            </w:r>
            <w:r>
              <w:t xml:space="preserve"> Procedure</w:t>
            </w:r>
          </w:p>
          <w:p w14:paraId="50E17861" w14:textId="77777777" w:rsidR="008B554C" w:rsidRDefault="002205CB">
            <w:pPr>
              <w:pStyle w:val="B1"/>
            </w:pPr>
            <w:bookmarkStart w:id="108" w:name="_Hlk87274586"/>
            <w: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delText xml:space="preserve">and </w:delText>
              </w:r>
            </w:del>
            <w:r>
              <w:t>quality of service parameters (accuracy, response time)</w:t>
            </w:r>
            <w:ins w:id="110" w:author="RAN2#116e" w:date="2021-11-05T18:39:00Z">
              <w:r>
                <w:t>, and possibly integrity requirements</w:t>
              </w:r>
            </w:ins>
            <w:r>
              <w:t>.</w:t>
            </w:r>
          </w:p>
          <w:p w14:paraId="74D3F515" w14:textId="77777777" w:rsidR="008B554C" w:rsidRDefault="002205CB">
            <w:pPr>
              <w:pStyle w:val="B1"/>
              <w:rPr>
                <w:lang w:eastAsia="zh-CN"/>
              </w:rPr>
            </w:pPr>
            <w:r>
              <w:t>(2)</w:t>
            </w:r>
            <w:r>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t xml:space="preserve">results </w:t>
              </w:r>
            </w:ins>
            <w:ins w:id="113" w:author="RAN2#116e" w:date="2021-11-05T18:40:00Z">
              <w:r>
                <w:t xml:space="preserve">of the calculated location. </w:t>
              </w:r>
            </w:ins>
            <w:r>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bookmarkEnd w:id="108"/>
          </w:p>
        </w:tc>
      </w:tr>
      <w:tr w:rsidR="008B554C" w14:paraId="07216C04" w14:textId="77777777" w:rsidTr="004263E7">
        <w:tc>
          <w:tcPr>
            <w:tcW w:w="597" w:type="pct"/>
          </w:tcPr>
          <w:p w14:paraId="528D5C79" w14:textId="77777777" w:rsidR="008B554C" w:rsidRDefault="002205CB">
            <w:pPr>
              <w:spacing w:after="0"/>
              <w:rPr>
                <w:lang w:eastAsia="zh-CN"/>
              </w:rPr>
            </w:pPr>
            <w:r>
              <w:rPr>
                <w:lang w:eastAsia="zh-CN"/>
              </w:rPr>
              <w:lastRenderedPageBreak/>
              <w:t>Apple</w:t>
            </w:r>
          </w:p>
        </w:tc>
        <w:tc>
          <w:tcPr>
            <w:tcW w:w="363" w:type="pct"/>
          </w:tcPr>
          <w:p w14:paraId="14217284" w14:textId="77777777" w:rsidR="008B554C" w:rsidRDefault="002205CB">
            <w:pPr>
              <w:spacing w:after="0"/>
              <w:rPr>
                <w:lang w:eastAsia="zh-CN"/>
              </w:rPr>
            </w:pPr>
            <w:r>
              <w:rPr>
                <w:lang w:eastAsia="zh-CN"/>
              </w:rPr>
              <w:t>Y</w:t>
            </w:r>
          </w:p>
        </w:tc>
        <w:tc>
          <w:tcPr>
            <w:tcW w:w="239" w:type="pct"/>
          </w:tcPr>
          <w:p w14:paraId="6232F34A" w14:textId="77777777" w:rsidR="008B554C" w:rsidRDefault="008B554C">
            <w:pPr>
              <w:spacing w:after="0"/>
              <w:rPr>
                <w:lang w:eastAsia="zh-CN"/>
              </w:rPr>
            </w:pPr>
          </w:p>
        </w:tc>
        <w:tc>
          <w:tcPr>
            <w:tcW w:w="3801" w:type="pct"/>
          </w:tcPr>
          <w:p w14:paraId="57AC46B5" w14:textId="77777777" w:rsidR="008B554C" w:rsidRDefault="008B554C">
            <w:pPr>
              <w:spacing w:after="0"/>
              <w:rPr>
                <w:lang w:eastAsia="zh-CN"/>
              </w:rPr>
            </w:pPr>
          </w:p>
        </w:tc>
      </w:tr>
      <w:tr w:rsidR="008B554C" w14:paraId="303DE834" w14:textId="77777777" w:rsidTr="004263E7">
        <w:tc>
          <w:tcPr>
            <w:tcW w:w="597" w:type="pct"/>
          </w:tcPr>
          <w:p w14:paraId="28399C43" w14:textId="77777777" w:rsidR="008B554C" w:rsidRDefault="002205CB">
            <w:pPr>
              <w:spacing w:after="0"/>
              <w:rPr>
                <w:lang w:eastAsia="zh-CN"/>
              </w:rPr>
            </w:pPr>
            <w:r>
              <w:rPr>
                <w:rFonts w:hint="eastAsia"/>
                <w:lang w:eastAsia="zh-CN"/>
              </w:rPr>
              <w:t>O</w:t>
            </w:r>
            <w:r>
              <w:rPr>
                <w:lang w:eastAsia="zh-CN"/>
              </w:rPr>
              <w:t>PPO</w:t>
            </w:r>
          </w:p>
        </w:tc>
        <w:tc>
          <w:tcPr>
            <w:tcW w:w="363" w:type="pct"/>
          </w:tcPr>
          <w:p w14:paraId="452C82C4" w14:textId="77777777" w:rsidR="008B554C" w:rsidRDefault="002205CB">
            <w:pPr>
              <w:spacing w:after="0"/>
              <w:rPr>
                <w:lang w:eastAsia="zh-CN"/>
              </w:rPr>
            </w:pPr>
            <w:r>
              <w:rPr>
                <w:rFonts w:hint="eastAsia"/>
                <w:lang w:eastAsia="zh-CN"/>
              </w:rPr>
              <w:t>Y</w:t>
            </w:r>
          </w:p>
        </w:tc>
        <w:tc>
          <w:tcPr>
            <w:tcW w:w="239" w:type="pct"/>
          </w:tcPr>
          <w:p w14:paraId="57A17D88" w14:textId="77777777" w:rsidR="008B554C" w:rsidRDefault="008B554C">
            <w:pPr>
              <w:spacing w:after="0"/>
              <w:rPr>
                <w:lang w:eastAsia="zh-CN"/>
              </w:rPr>
            </w:pPr>
          </w:p>
        </w:tc>
        <w:tc>
          <w:tcPr>
            <w:tcW w:w="3801" w:type="pct"/>
          </w:tcPr>
          <w:p w14:paraId="6959AC8F" w14:textId="77777777" w:rsidR="008B554C" w:rsidRDefault="008B554C">
            <w:pPr>
              <w:spacing w:after="0"/>
              <w:rPr>
                <w:lang w:eastAsia="zh-CN"/>
              </w:rPr>
            </w:pPr>
          </w:p>
        </w:tc>
      </w:tr>
      <w:tr w:rsidR="008B554C" w14:paraId="31C1938B" w14:textId="77777777" w:rsidTr="004263E7">
        <w:tc>
          <w:tcPr>
            <w:tcW w:w="597" w:type="pct"/>
          </w:tcPr>
          <w:p w14:paraId="5201EF34" w14:textId="77777777" w:rsidR="008B554C" w:rsidRDefault="002205CB">
            <w:pPr>
              <w:spacing w:after="0"/>
              <w:rPr>
                <w:lang w:eastAsia="zh-CN"/>
              </w:rPr>
            </w:pPr>
            <w:r>
              <w:rPr>
                <w:rFonts w:hint="eastAsia"/>
                <w:lang w:eastAsia="zh-CN"/>
              </w:rPr>
              <w:t>X</w:t>
            </w:r>
            <w:r>
              <w:rPr>
                <w:lang w:eastAsia="zh-CN"/>
              </w:rPr>
              <w:t>iaomi</w:t>
            </w:r>
          </w:p>
        </w:tc>
        <w:tc>
          <w:tcPr>
            <w:tcW w:w="363" w:type="pct"/>
          </w:tcPr>
          <w:p w14:paraId="2F426F57" w14:textId="77777777" w:rsidR="008B554C" w:rsidRDefault="002205CB">
            <w:pPr>
              <w:spacing w:after="0"/>
              <w:rPr>
                <w:lang w:eastAsia="zh-CN"/>
              </w:rPr>
            </w:pPr>
            <w:r>
              <w:rPr>
                <w:rFonts w:hint="eastAsia"/>
                <w:lang w:eastAsia="zh-CN"/>
              </w:rPr>
              <w:t>Y</w:t>
            </w:r>
          </w:p>
        </w:tc>
        <w:tc>
          <w:tcPr>
            <w:tcW w:w="239" w:type="pct"/>
          </w:tcPr>
          <w:p w14:paraId="22B62118" w14:textId="77777777" w:rsidR="008B554C" w:rsidRDefault="008B554C">
            <w:pPr>
              <w:spacing w:after="0"/>
              <w:rPr>
                <w:lang w:eastAsia="zh-CN"/>
              </w:rPr>
            </w:pPr>
          </w:p>
        </w:tc>
        <w:tc>
          <w:tcPr>
            <w:tcW w:w="3801" w:type="pct"/>
          </w:tcPr>
          <w:p w14:paraId="402049F2" w14:textId="77777777" w:rsidR="008B554C" w:rsidRDefault="008B554C">
            <w:pPr>
              <w:spacing w:after="0"/>
              <w:rPr>
                <w:lang w:eastAsia="zh-CN"/>
              </w:rPr>
            </w:pPr>
          </w:p>
        </w:tc>
      </w:tr>
      <w:tr w:rsidR="008B554C" w14:paraId="583C4FAC" w14:textId="77777777" w:rsidTr="004263E7">
        <w:tc>
          <w:tcPr>
            <w:tcW w:w="597" w:type="pct"/>
          </w:tcPr>
          <w:p w14:paraId="6A461209" w14:textId="77777777" w:rsidR="008B554C" w:rsidRDefault="002205CB">
            <w:pPr>
              <w:spacing w:after="0"/>
              <w:rPr>
                <w:lang w:eastAsia="zh-CN"/>
              </w:rPr>
            </w:pPr>
            <w:r>
              <w:rPr>
                <w:lang w:eastAsia="zh-CN"/>
              </w:rPr>
              <w:t>vivo</w:t>
            </w:r>
          </w:p>
        </w:tc>
        <w:tc>
          <w:tcPr>
            <w:tcW w:w="363" w:type="pct"/>
          </w:tcPr>
          <w:p w14:paraId="1D2EDB9B" w14:textId="77777777" w:rsidR="008B554C" w:rsidRDefault="002205CB">
            <w:pPr>
              <w:spacing w:after="0"/>
              <w:rPr>
                <w:lang w:eastAsia="zh-CN"/>
              </w:rPr>
            </w:pPr>
            <w:r>
              <w:rPr>
                <w:lang w:eastAsia="zh-CN"/>
              </w:rPr>
              <w:t>Y</w:t>
            </w:r>
          </w:p>
        </w:tc>
        <w:tc>
          <w:tcPr>
            <w:tcW w:w="239" w:type="pct"/>
          </w:tcPr>
          <w:p w14:paraId="29AB9836" w14:textId="77777777" w:rsidR="008B554C" w:rsidRDefault="008B554C">
            <w:pPr>
              <w:spacing w:after="0"/>
              <w:rPr>
                <w:lang w:eastAsia="zh-CN"/>
              </w:rPr>
            </w:pPr>
          </w:p>
        </w:tc>
        <w:tc>
          <w:tcPr>
            <w:tcW w:w="3801" w:type="pct"/>
          </w:tcPr>
          <w:p w14:paraId="36FB0D5C" w14:textId="77777777" w:rsidR="008B554C" w:rsidRDefault="008B554C">
            <w:pPr>
              <w:spacing w:after="0"/>
              <w:rPr>
                <w:lang w:eastAsia="zh-CN"/>
              </w:rPr>
            </w:pPr>
          </w:p>
        </w:tc>
      </w:tr>
      <w:tr w:rsidR="008B554C" w14:paraId="166CAAC1" w14:textId="77777777" w:rsidTr="004263E7">
        <w:tc>
          <w:tcPr>
            <w:tcW w:w="597" w:type="pct"/>
          </w:tcPr>
          <w:p w14:paraId="1CC95DBE" w14:textId="77777777" w:rsidR="008B554C" w:rsidRDefault="002205CB">
            <w:pPr>
              <w:spacing w:after="0"/>
              <w:rPr>
                <w:lang w:val="en-US" w:eastAsia="zh-CN"/>
              </w:rPr>
            </w:pPr>
            <w:r>
              <w:rPr>
                <w:rFonts w:hint="eastAsia"/>
                <w:lang w:val="en-US" w:eastAsia="zh-CN"/>
              </w:rPr>
              <w:t>ZTE</w:t>
            </w:r>
          </w:p>
        </w:tc>
        <w:tc>
          <w:tcPr>
            <w:tcW w:w="363" w:type="pct"/>
          </w:tcPr>
          <w:p w14:paraId="741DF6D8" w14:textId="77777777" w:rsidR="008B554C" w:rsidRDefault="002205CB">
            <w:pPr>
              <w:spacing w:after="0"/>
              <w:rPr>
                <w:lang w:val="en-US" w:eastAsia="zh-CN"/>
              </w:rPr>
            </w:pPr>
            <w:r>
              <w:rPr>
                <w:rFonts w:hint="eastAsia"/>
                <w:lang w:val="en-US" w:eastAsia="zh-CN"/>
              </w:rPr>
              <w:t>Y</w:t>
            </w:r>
          </w:p>
        </w:tc>
        <w:tc>
          <w:tcPr>
            <w:tcW w:w="239" w:type="pct"/>
          </w:tcPr>
          <w:p w14:paraId="3C93BED8" w14:textId="77777777" w:rsidR="008B554C" w:rsidRDefault="008B554C">
            <w:pPr>
              <w:spacing w:after="0"/>
              <w:rPr>
                <w:lang w:eastAsia="zh-CN"/>
              </w:rPr>
            </w:pPr>
          </w:p>
        </w:tc>
        <w:tc>
          <w:tcPr>
            <w:tcW w:w="3801" w:type="pct"/>
          </w:tcPr>
          <w:p w14:paraId="0B0D4069" w14:textId="77777777" w:rsidR="008B554C" w:rsidRDefault="002205CB">
            <w:pPr>
              <w:spacing w:after="0"/>
              <w:rPr>
                <w:lang w:val="en-US" w:eastAsia="zh-CN"/>
              </w:rPr>
            </w:pPr>
            <w:r>
              <w:rPr>
                <w:rFonts w:hint="eastAsia"/>
                <w:lang w:val="en-US" w:eastAsia="zh-CN"/>
              </w:rPr>
              <w:t xml:space="preserve">For broadcasting we agree with these two </w:t>
            </w:r>
            <w:proofErr w:type="spellStart"/>
            <w:r>
              <w:rPr>
                <w:rFonts w:hint="eastAsia"/>
                <w:lang w:val="en-US" w:eastAsia="zh-CN"/>
              </w:rPr>
              <w:t>posSIB</w:t>
            </w:r>
            <w:proofErr w:type="spellEnd"/>
            <w:r>
              <w:rPr>
                <w:rFonts w:hint="eastAsia"/>
                <w:lang w:val="en-US" w:eastAsia="zh-CN"/>
              </w:rPr>
              <w:t xml:space="preserve"> types</w:t>
            </w:r>
          </w:p>
        </w:tc>
      </w:tr>
      <w:tr w:rsidR="00BB28E7" w14:paraId="4C0E5249" w14:textId="77777777" w:rsidTr="004263E7">
        <w:tc>
          <w:tcPr>
            <w:tcW w:w="597" w:type="pct"/>
          </w:tcPr>
          <w:p w14:paraId="61DF60D7" w14:textId="021D611E" w:rsidR="00BB28E7" w:rsidRDefault="00BB28E7" w:rsidP="00BB28E7">
            <w:pPr>
              <w:spacing w:after="0"/>
              <w:rPr>
                <w:lang w:eastAsia="zh-CN"/>
              </w:rPr>
            </w:pPr>
            <w:proofErr w:type="spellStart"/>
            <w:r>
              <w:rPr>
                <w:lang w:eastAsia="zh-CN"/>
              </w:rPr>
              <w:t>InterDigital</w:t>
            </w:r>
            <w:proofErr w:type="spellEnd"/>
          </w:p>
        </w:tc>
        <w:tc>
          <w:tcPr>
            <w:tcW w:w="363" w:type="pct"/>
          </w:tcPr>
          <w:p w14:paraId="5192F0D2" w14:textId="3C2360FD" w:rsidR="00BB28E7" w:rsidRDefault="00BB28E7" w:rsidP="00BB28E7">
            <w:pPr>
              <w:spacing w:after="0"/>
              <w:rPr>
                <w:lang w:eastAsia="zh-CN"/>
              </w:rPr>
            </w:pPr>
            <w:r>
              <w:rPr>
                <w:lang w:eastAsia="zh-CN"/>
              </w:rPr>
              <w:t>Y</w:t>
            </w:r>
          </w:p>
        </w:tc>
        <w:tc>
          <w:tcPr>
            <w:tcW w:w="239" w:type="pct"/>
          </w:tcPr>
          <w:p w14:paraId="0D2D8487" w14:textId="77777777" w:rsidR="00BB28E7" w:rsidRDefault="00BB28E7" w:rsidP="00BB28E7">
            <w:pPr>
              <w:spacing w:after="0"/>
              <w:rPr>
                <w:lang w:eastAsia="zh-CN"/>
              </w:rPr>
            </w:pPr>
          </w:p>
        </w:tc>
        <w:tc>
          <w:tcPr>
            <w:tcW w:w="3801" w:type="pct"/>
          </w:tcPr>
          <w:p w14:paraId="2641F986" w14:textId="77777777" w:rsidR="00BB28E7" w:rsidRDefault="00BB28E7" w:rsidP="00BB28E7">
            <w:pPr>
              <w:spacing w:after="0"/>
              <w:rPr>
                <w:lang w:eastAsia="zh-CN"/>
              </w:rPr>
            </w:pPr>
          </w:p>
        </w:tc>
      </w:tr>
      <w:tr w:rsidR="00BB28E7" w14:paraId="6BEECDE3" w14:textId="77777777" w:rsidTr="004263E7">
        <w:tc>
          <w:tcPr>
            <w:tcW w:w="597" w:type="pct"/>
          </w:tcPr>
          <w:p w14:paraId="6689541C" w14:textId="22D2DBB4" w:rsidR="00BB28E7" w:rsidRDefault="002A4796" w:rsidP="00BB28E7">
            <w:pPr>
              <w:spacing w:after="0"/>
              <w:rPr>
                <w:lang w:eastAsia="zh-CN"/>
              </w:rPr>
            </w:pPr>
            <w:r>
              <w:rPr>
                <w:lang w:eastAsia="zh-CN"/>
              </w:rPr>
              <w:t>Nokia</w:t>
            </w:r>
          </w:p>
        </w:tc>
        <w:tc>
          <w:tcPr>
            <w:tcW w:w="363" w:type="pct"/>
          </w:tcPr>
          <w:p w14:paraId="3D6CB15B" w14:textId="0E434250" w:rsidR="00BB28E7" w:rsidRDefault="002A4796" w:rsidP="00BB28E7">
            <w:pPr>
              <w:spacing w:after="0"/>
              <w:rPr>
                <w:lang w:eastAsia="zh-CN"/>
              </w:rPr>
            </w:pPr>
            <w:r>
              <w:rPr>
                <w:lang w:eastAsia="zh-CN"/>
              </w:rPr>
              <w:t>Y</w:t>
            </w:r>
          </w:p>
        </w:tc>
        <w:tc>
          <w:tcPr>
            <w:tcW w:w="239" w:type="pct"/>
          </w:tcPr>
          <w:p w14:paraId="0DDCBB37" w14:textId="77777777" w:rsidR="00BB28E7" w:rsidRDefault="00BB28E7" w:rsidP="00BB28E7">
            <w:pPr>
              <w:spacing w:after="0"/>
              <w:rPr>
                <w:lang w:eastAsia="zh-CN"/>
              </w:rPr>
            </w:pPr>
          </w:p>
        </w:tc>
        <w:tc>
          <w:tcPr>
            <w:tcW w:w="3801" w:type="pct"/>
          </w:tcPr>
          <w:p w14:paraId="6806E793" w14:textId="77777777" w:rsidR="00BB28E7" w:rsidRDefault="00BB28E7" w:rsidP="00BB28E7">
            <w:pPr>
              <w:spacing w:after="0"/>
              <w:rPr>
                <w:lang w:eastAsia="zh-CN"/>
              </w:rPr>
            </w:pPr>
          </w:p>
        </w:tc>
      </w:tr>
      <w:tr w:rsidR="004263E7" w14:paraId="6C7688E3" w14:textId="77777777" w:rsidTr="004263E7">
        <w:tc>
          <w:tcPr>
            <w:tcW w:w="597" w:type="pct"/>
          </w:tcPr>
          <w:p w14:paraId="3A1C3E20" w14:textId="39BB18BE" w:rsidR="004263E7" w:rsidRDefault="004263E7" w:rsidP="004263E7">
            <w:pPr>
              <w:spacing w:after="0"/>
              <w:rPr>
                <w:lang w:eastAsia="zh-CN"/>
              </w:rPr>
            </w:pPr>
            <w:r>
              <w:rPr>
                <w:lang w:eastAsia="zh-CN"/>
              </w:rPr>
              <w:t>Ericsson</w:t>
            </w:r>
          </w:p>
        </w:tc>
        <w:tc>
          <w:tcPr>
            <w:tcW w:w="363" w:type="pct"/>
          </w:tcPr>
          <w:p w14:paraId="68882FE2" w14:textId="59B10491" w:rsidR="004263E7" w:rsidRDefault="004263E7" w:rsidP="004263E7">
            <w:pPr>
              <w:spacing w:after="0"/>
              <w:rPr>
                <w:lang w:eastAsia="zh-CN"/>
              </w:rPr>
            </w:pPr>
            <w:r>
              <w:rPr>
                <w:lang w:eastAsia="zh-CN"/>
              </w:rPr>
              <w:t>Y</w:t>
            </w:r>
          </w:p>
        </w:tc>
        <w:tc>
          <w:tcPr>
            <w:tcW w:w="239" w:type="pct"/>
          </w:tcPr>
          <w:p w14:paraId="4BA1DE46" w14:textId="77777777" w:rsidR="004263E7" w:rsidRDefault="004263E7" w:rsidP="004263E7">
            <w:pPr>
              <w:spacing w:after="0"/>
              <w:rPr>
                <w:lang w:eastAsia="zh-CN"/>
              </w:rPr>
            </w:pPr>
          </w:p>
        </w:tc>
        <w:tc>
          <w:tcPr>
            <w:tcW w:w="3801" w:type="pct"/>
          </w:tcPr>
          <w:p w14:paraId="1BD8EFDC" w14:textId="77091CD1" w:rsidR="004263E7" w:rsidRDefault="004263E7" w:rsidP="004263E7">
            <w:pPr>
              <w:spacing w:after="0"/>
              <w:rPr>
                <w:lang w:eastAsia="zh-CN"/>
              </w:rPr>
            </w:pPr>
            <w:r>
              <w:rPr>
                <w:lang w:eastAsia="zh-CN"/>
              </w:rPr>
              <w:t>And any new IEs potentially introduced needs to be represented as well</w:t>
            </w:r>
          </w:p>
        </w:tc>
      </w:tr>
    </w:tbl>
    <w:p w14:paraId="5C7794BB" w14:textId="483B3CE9" w:rsidR="008B554C" w:rsidRDefault="008B554C">
      <w:pPr>
        <w:pStyle w:val="BodyText"/>
        <w:spacing w:after="240"/>
        <w:rPr>
          <w:b/>
          <w:bCs/>
          <w:lang w:eastAsia="zh-CN"/>
        </w:rPr>
      </w:pPr>
    </w:p>
    <w:p w14:paraId="14842F04"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7C1DCA21" w14:textId="1B8C806D" w:rsidR="00333296" w:rsidRDefault="00333296" w:rsidP="00333296">
      <w:pPr>
        <w:spacing w:after="120"/>
        <w:jc w:val="both"/>
        <w:rPr>
          <w:b/>
          <w:bCs/>
          <w:highlight w:val="yellow"/>
        </w:rPr>
      </w:pPr>
      <w:r>
        <w:rPr>
          <w:b/>
          <w:bCs/>
          <w:highlight w:val="yellow"/>
        </w:rPr>
        <w:t>A significant majority agrees with the mapping of GNSS-Integrity-</w:t>
      </w:r>
      <w:proofErr w:type="spellStart"/>
      <w:r>
        <w:rPr>
          <w:b/>
          <w:bCs/>
          <w:highlight w:val="yellow"/>
        </w:rPr>
        <w:t>ServiceParameters</w:t>
      </w:r>
      <w:proofErr w:type="spellEnd"/>
      <w:r>
        <w:rPr>
          <w:b/>
          <w:bCs/>
          <w:highlight w:val="yellow"/>
        </w:rPr>
        <w:t xml:space="preserve"> to posSibType1-9 and GNSS-Integrity-</w:t>
      </w:r>
      <w:proofErr w:type="spellStart"/>
      <w:r>
        <w:rPr>
          <w:b/>
          <w:bCs/>
          <w:highlight w:val="yellow"/>
        </w:rPr>
        <w:t>ServiceAlert</w:t>
      </w:r>
      <w:proofErr w:type="spellEnd"/>
      <w:r>
        <w:rPr>
          <w:b/>
          <w:bCs/>
          <w:highlight w:val="yellow"/>
        </w:rPr>
        <w:t xml:space="preserve"> to posSibType1-10.</w:t>
      </w:r>
    </w:p>
    <w:p w14:paraId="1DE04A9A" w14:textId="5EDF86DE" w:rsidR="00333296" w:rsidRDefault="00333296" w:rsidP="00333296">
      <w:pPr>
        <w:spacing w:after="0"/>
        <w:jc w:val="both"/>
        <w:rPr>
          <w:b/>
          <w:bCs/>
          <w:highlight w:val="yellow"/>
        </w:rPr>
      </w:pPr>
      <w:r>
        <w:rPr>
          <w:b/>
          <w:bCs/>
          <w:highlight w:val="yellow"/>
        </w:rPr>
        <w:t xml:space="preserve">Proposal 15: Adopt the mapping of GNSS Integrity IEs to </w:t>
      </w:r>
      <w:proofErr w:type="spellStart"/>
      <w:r>
        <w:rPr>
          <w:b/>
          <w:bCs/>
          <w:highlight w:val="yellow"/>
        </w:rPr>
        <w:t>posSIB</w:t>
      </w:r>
      <w:proofErr w:type="spellEnd"/>
      <w:r>
        <w:rPr>
          <w:b/>
          <w:bCs/>
          <w:highlight w:val="yellow"/>
        </w:rPr>
        <w:t xml:space="preserve"> as </w:t>
      </w:r>
      <w:proofErr w:type="spellStart"/>
      <w:r>
        <w:rPr>
          <w:b/>
          <w:bCs/>
          <w:highlight w:val="yellow"/>
        </w:rPr>
        <w:t>propoed</w:t>
      </w:r>
      <w:proofErr w:type="spellEnd"/>
      <w:r>
        <w:rPr>
          <w:b/>
          <w:bCs/>
          <w:highlight w:val="yellow"/>
        </w:rPr>
        <w:t xml:space="preserve"> in the table from below:</w:t>
      </w:r>
    </w:p>
    <w:p w14:paraId="62D29081" w14:textId="77777777" w:rsidR="00333296" w:rsidRDefault="00333296" w:rsidP="00333296">
      <w:pPr>
        <w:spacing w:after="0"/>
        <w:jc w:val="both"/>
        <w:rPr>
          <w:b/>
          <w:bCs/>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33296" w:rsidRPr="00333296" w14:paraId="3B70E977" w14:textId="77777777" w:rsidTr="00E87122">
        <w:trPr>
          <w:jc w:val="center"/>
        </w:trPr>
        <w:tc>
          <w:tcPr>
            <w:tcW w:w="2456" w:type="dxa"/>
            <w:shd w:val="clear" w:color="auto" w:fill="auto"/>
          </w:tcPr>
          <w:p w14:paraId="258BCDBD" w14:textId="77777777" w:rsidR="00333296" w:rsidRDefault="00333296" w:rsidP="00E87122">
            <w:pPr>
              <w:pStyle w:val="TAH"/>
              <w:rPr>
                <w:lang w:eastAsia="ko-KR"/>
              </w:rPr>
            </w:pPr>
          </w:p>
        </w:tc>
        <w:tc>
          <w:tcPr>
            <w:tcW w:w="1710" w:type="dxa"/>
            <w:shd w:val="clear" w:color="auto" w:fill="auto"/>
          </w:tcPr>
          <w:p w14:paraId="7F609B28" w14:textId="77777777" w:rsidR="00333296" w:rsidRPr="00333296" w:rsidRDefault="00333296" w:rsidP="00E87122">
            <w:pPr>
              <w:pStyle w:val="TAH"/>
              <w:rPr>
                <w:highlight w:val="yellow"/>
                <w:lang w:eastAsia="ko-KR"/>
              </w:rPr>
            </w:pPr>
            <w:proofErr w:type="spellStart"/>
            <w:r w:rsidRPr="00333296">
              <w:rPr>
                <w:i/>
                <w:highlight w:val="yellow"/>
                <w:lang w:eastAsia="ko-KR"/>
              </w:rPr>
              <w:t>posSibType</w:t>
            </w:r>
            <w:proofErr w:type="spellEnd"/>
          </w:p>
        </w:tc>
        <w:tc>
          <w:tcPr>
            <w:tcW w:w="3545" w:type="dxa"/>
            <w:shd w:val="clear" w:color="auto" w:fill="auto"/>
          </w:tcPr>
          <w:p w14:paraId="382D4305" w14:textId="77777777" w:rsidR="00333296" w:rsidRPr="00333296" w:rsidRDefault="00333296" w:rsidP="00E87122">
            <w:pPr>
              <w:pStyle w:val="TAH"/>
              <w:rPr>
                <w:i/>
                <w:snapToGrid w:val="0"/>
                <w:highlight w:val="yellow"/>
              </w:rPr>
            </w:pPr>
            <w:proofErr w:type="spellStart"/>
            <w:r w:rsidRPr="00333296">
              <w:rPr>
                <w:i/>
                <w:snapToGrid w:val="0"/>
                <w:highlight w:val="yellow"/>
              </w:rPr>
              <w:t>assistanceDataElement</w:t>
            </w:r>
            <w:proofErr w:type="spellEnd"/>
          </w:p>
        </w:tc>
      </w:tr>
      <w:tr w:rsidR="00333296" w:rsidRPr="00333296" w14:paraId="450E7C4D" w14:textId="77777777" w:rsidTr="00E87122">
        <w:trPr>
          <w:jc w:val="center"/>
          <w:ins w:id="114" w:author="RAN2-v3" w:date="2022-01-25T08:37:00Z"/>
        </w:trPr>
        <w:tc>
          <w:tcPr>
            <w:tcW w:w="2456" w:type="dxa"/>
            <w:vMerge w:val="restart"/>
            <w:shd w:val="clear" w:color="auto" w:fill="auto"/>
          </w:tcPr>
          <w:p w14:paraId="75B93B1E" w14:textId="77777777" w:rsidR="00333296" w:rsidRPr="00333296" w:rsidRDefault="00333296" w:rsidP="00E87122">
            <w:pPr>
              <w:pStyle w:val="TAL"/>
              <w:keepNext w:val="0"/>
              <w:keepLines w:val="0"/>
              <w:widowControl w:val="0"/>
              <w:rPr>
                <w:ins w:id="115" w:author="RAN2-v3" w:date="2022-01-25T08:37:00Z"/>
                <w:highlight w:val="yellow"/>
                <w:lang w:eastAsia="ko-KR"/>
              </w:rPr>
            </w:pPr>
            <w:r w:rsidRPr="00333296">
              <w:rPr>
                <w:highlight w:val="yellow"/>
                <w:lang w:eastAsia="ko-KR"/>
              </w:rPr>
              <w:t xml:space="preserve">GNSS Common Assistance Data (clause </w:t>
            </w:r>
            <w:r w:rsidRPr="00333296">
              <w:rPr>
                <w:highlight w:val="yellow"/>
              </w:rPr>
              <w:t>6.5.2.2)</w:t>
            </w:r>
          </w:p>
        </w:tc>
        <w:tc>
          <w:tcPr>
            <w:tcW w:w="1710" w:type="dxa"/>
            <w:shd w:val="clear" w:color="auto" w:fill="auto"/>
          </w:tcPr>
          <w:p w14:paraId="5E1DD346" w14:textId="77777777" w:rsidR="00333296" w:rsidRPr="00333296" w:rsidRDefault="00333296" w:rsidP="00E87122">
            <w:pPr>
              <w:pStyle w:val="TAL"/>
              <w:keepNext w:val="0"/>
              <w:keepLines w:val="0"/>
              <w:widowControl w:val="0"/>
              <w:rPr>
                <w:ins w:id="116" w:author="RAN2-v3" w:date="2022-01-25T08:37:00Z"/>
                <w:i/>
                <w:highlight w:val="yellow"/>
                <w:lang w:eastAsia="ko-KR"/>
              </w:rPr>
            </w:pPr>
            <w:ins w:id="117" w:author="RAN2-v3" w:date="2022-01-25T08:38:00Z">
              <w:r w:rsidRPr="00333296">
                <w:rPr>
                  <w:i/>
                  <w:highlight w:val="yellow"/>
                  <w:lang w:eastAsia="ko-KR"/>
                </w:rPr>
                <w:t>posSibType1-9</w:t>
              </w:r>
            </w:ins>
          </w:p>
        </w:tc>
        <w:tc>
          <w:tcPr>
            <w:tcW w:w="3545" w:type="dxa"/>
            <w:shd w:val="clear" w:color="auto" w:fill="auto"/>
          </w:tcPr>
          <w:p w14:paraId="393F1B7E" w14:textId="77777777" w:rsidR="00333296" w:rsidRPr="00333296" w:rsidRDefault="00333296" w:rsidP="00E87122">
            <w:pPr>
              <w:pStyle w:val="TAL"/>
              <w:keepNext w:val="0"/>
              <w:keepLines w:val="0"/>
              <w:widowControl w:val="0"/>
              <w:rPr>
                <w:ins w:id="118" w:author="RAN2-v3" w:date="2022-01-25T08:37:00Z"/>
                <w:i/>
                <w:snapToGrid w:val="0"/>
                <w:highlight w:val="yellow"/>
              </w:rPr>
            </w:pPr>
            <w:ins w:id="119" w:author="RAN2-v3" w:date="2022-01-25T08:38:00Z">
              <w:r w:rsidRPr="00333296">
                <w:rPr>
                  <w:i/>
                  <w:snapToGrid w:val="0"/>
                  <w:highlight w:val="yellow"/>
                </w:rPr>
                <w:t>GNSS-Integrity-</w:t>
              </w:r>
              <w:proofErr w:type="spellStart"/>
              <w:r w:rsidRPr="00333296">
                <w:rPr>
                  <w:i/>
                  <w:snapToGrid w:val="0"/>
                  <w:highlight w:val="yellow"/>
                </w:rPr>
                <w:t>ServiceParameters</w:t>
              </w:r>
            </w:ins>
            <w:proofErr w:type="spellEnd"/>
          </w:p>
        </w:tc>
      </w:tr>
      <w:tr w:rsidR="00333296" w:rsidRPr="00333296" w14:paraId="4317F466" w14:textId="77777777" w:rsidTr="00E87122">
        <w:trPr>
          <w:jc w:val="center"/>
          <w:ins w:id="120" w:author="RAN2-v3" w:date="2022-01-25T08:38:00Z"/>
        </w:trPr>
        <w:tc>
          <w:tcPr>
            <w:tcW w:w="2456" w:type="dxa"/>
            <w:vMerge/>
            <w:shd w:val="clear" w:color="auto" w:fill="auto"/>
          </w:tcPr>
          <w:p w14:paraId="57C37368" w14:textId="77777777" w:rsidR="00333296" w:rsidRPr="00333296" w:rsidRDefault="00333296" w:rsidP="00E87122">
            <w:pPr>
              <w:pStyle w:val="TAL"/>
              <w:keepNext w:val="0"/>
              <w:keepLines w:val="0"/>
              <w:widowControl w:val="0"/>
              <w:rPr>
                <w:ins w:id="121" w:author="RAN2-v3" w:date="2022-01-25T08:38:00Z"/>
                <w:highlight w:val="yellow"/>
                <w:lang w:eastAsia="ko-KR"/>
              </w:rPr>
            </w:pPr>
          </w:p>
        </w:tc>
        <w:tc>
          <w:tcPr>
            <w:tcW w:w="1710" w:type="dxa"/>
            <w:shd w:val="clear" w:color="auto" w:fill="auto"/>
          </w:tcPr>
          <w:p w14:paraId="002F4A08" w14:textId="77777777" w:rsidR="00333296" w:rsidRPr="00333296" w:rsidRDefault="00333296" w:rsidP="00E87122">
            <w:pPr>
              <w:pStyle w:val="TAL"/>
              <w:keepNext w:val="0"/>
              <w:keepLines w:val="0"/>
              <w:widowControl w:val="0"/>
              <w:rPr>
                <w:ins w:id="122" w:author="RAN2-v3" w:date="2022-01-25T08:38:00Z"/>
                <w:i/>
                <w:highlight w:val="yellow"/>
                <w:lang w:eastAsia="ko-KR"/>
              </w:rPr>
            </w:pPr>
            <w:ins w:id="123" w:author="RAN2-v3" w:date="2022-01-25T08:38:00Z">
              <w:r w:rsidRPr="00333296">
                <w:rPr>
                  <w:i/>
                  <w:highlight w:val="yellow"/>
                  <w:lang w:eastAsia="ko-KR"/>
                </w:rPr>
                <w:t>posSibType1-10</w:t>
              </w:r>
            </w:ins>
          </w:p>
        </w:tc>
        <w:tc>
          <w:tcPr>
            <w:tcW w:w="3545" w:type="dxa"/>
            <w:shd w:val="clear" w:color="auto" w:fill="auto"/>
          </w:tcPr>
          <w:p w14:paraId="3137C1F0" w14:textId="77777777" w:rsidR="00333296" w:rsidRPr="00333296" w:rsidRDefault="00333296" w:rsidP="00E87122">
            <w:pPr>
              <w:pStyle w:val="TAL"/>
              <w:keepNext w:val="0"/>
              <w:keepLines w:val="0"/>
              <w:widowControl w:val="0"/>
              <w:rPr>
                <w:ins w:id="124" w:author="RAN2-v3" w:date="2022-01-25T08:38:00Z"/>
                <w:i/>
                <w:snapToGrid w:val="0"/>
                <w:highlight w:val="yellow"/>
              </w:rPr>
            </w:pPr>
            <w:ins w:id="125" w:author="RAN2-v3" w:date="2022-01-25T08:38:00Z">
              <w:r w:rsidRPr="00333296">
                <w:rPr>
                  <w:i/>
                  <w:snapToGrid w:val="0"/>
                  <w:highlight w:val="yellow"/>
                </w:rPr>
                <w:t>GNSS-Integrity-</w:t>
              </w:r>
              <w:proofErr w:type="spellStart"/>
              <w:r w:rsidRPr="00333296">
                <w:rPr>
                  <w:i/>
                  <w:snapToGrid w:val="0"/>
                  <w:highlight w:val="yellow"/>
                </w:rPr>
                <w:t>ServiceAlert</w:t>
              </w:r>
              <w:proofErr w:type="spellEnd"/>
            </w:ins>
          </w:p>
        </w:tc>
      </w:tr>
    </w:tbl>
    <w:p w14:paraId="239C8360" w14:textId="753C49F1" w:rsidR="00333296" w:rsidRDefault="00333296">
      <w:pPr>
        <w:pStyle w:val="BodyText"/>
        <w:spacing w:after="240"/>
        <w:rPr>
          <w:b/>
          <w:bCs/>
          <w:lang w:eastAsia="zh-CN"/>
        </w:rPr>
      </w:pPr>
    </w:p>
    <w:p w14:paraId="7291BE72" w14:textId="77777777" w:rsidR="008B554C" w:rsidRDefault="002205CB">
      <w:pPr>
        <w:pStyle w:val="BodyText"/>
        <w:spacing w:after="240"/>
        <w:rPr>
          <w:b/>
          <w:bCs/>
          <w:lang w:eastAsia="zh-CN"/>
        </w:rPr>
      </w:pPr>
      <w:r>
        <w:rPr>
          <w:b/>
          <w:bCs/>
          <w:lang w:eastAsia="zh-CN"/>
        </w:rPr>
        <w:t xml:space="preserve">Q13: 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8B554C" w14:paraId="2DD7A669" w14:textId="77777777">
        <w:tc>
          <w:tcPr>
            <w:tcW w:w="574" w:type="pct"/>
            <w:shd w:val="clear" w:color="auto" w:fill="BFBFBF" w:themeFill="background1" w:themeFillShade="BF"/>
          </w:tcPr>
          <w:p w14:paraId="5C44068F" w14:textId="77777777" w:rsidR="008B554C" w:rsidRDefault="002205CB">
            <w:pPr>
              <w:spacing w:after="0"/>
              <w:rPr>
                <w:b/>
                <w:bCs/>
                <w:lang w:eastAsia="ja-JP"/>
              </w:rPr>
            </w:pPr>
            <w:r>
              <w:rPr>
                <w:b/>
                <w:bCs/>
                <w:lang w:eastAsia="ja-JP"/>
              </w:rPr>
              <w:t>Company</w:t>
            </w:r>
          </w:p>
        </w:tc>
        <w:tc>
          <w:tcPr>
            <w:tcW w:w="277" w:type="pct"/>
            <w:shd w:val="clear" w:color="auto" w:fill="BFBFBF" w:themeFill="background1" w:themeFillShade="BF"/>
          </w:tcPr>
          <w:p w14:paraId="38BC9290"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54F6665" w14:textId="77777777" w:rsidR="008B554C" w:rsidRDefault="002205CB">
            <w:pPr>
              <w:spacing w:after="0"/>
              <w:jc w:val="center"/>
              <w:rPr>
                <w:b/>
                <w:bCs/>
                <w:lang w:eastAsia="ja-JP"/>
              </w:rPr>
            </w:pPr>
            <w:r>
              <w:rPr>
                <w:b/>
                <w:bCs/>
                <w:lang w:eastAsia="ja-JP"/>
              </w:rPr>
              <w:t>No</w:t>
            </w:r>
          </w:p>
        </w:tc>
        <w:tc>
          <w:tcPr>
            <w:tcW w:w="3864" w:type="pct"/>
            <w:shd w:val="clear" w:color="auto" w:fill="BFBFBF" w:themeFill="background1" w:themeFillShade="BF"/>
          </w:tcPr>
          <w:p w14:paraId="4218007E" w14:textId="77777777" w:rsidR="008B554C" w:rsidRDefault="002205CB">
            <w:pPr>
              <w:spacing w:after="0"/>
              <w:jc w:val="center"/>
              <w:rPr>
                <w:b/>
                <w:bCs/>
                <w:lang w:eastAsia="ja-JP"/>
              </w:rPr>
            </w:pPr>
            <w:r>
              <w:rPr>
                <w:b/>
                <w:bCs/>
                <w:lang w:eastAsia="ja-JP"/>
              </w:rPr>
              <w:t>Comments</w:t>
            </w:r>
          </w:p>
        </w:tc>
      </w:tr>
      <w:tr w:rsidR="008B554C" w14:paraId="1485FAD5" w14:textId="77777777">
        <w:tc>
          <w:tcPr>
            <w:tcW w:w="574" w:type="pct"/>
          </w:tcPr>
          <w:p w14:paraId="4517CC4E" w14:textId="77777777" w:rsidR="008B554C" w:rsidRDefault="002205CB">
            <w:pPr>
              <w:spacing w:after="0"/>
              <w:rPr>
                <w:lang w:eastAsia="zh-CN"/>
              </w:rPr>
            </w:pPr>
            <w:r>
              <w:rPr>
                <w:lang w:eastAsia="zh-CN"/>
              </w:rPr>
              <w:lastRenderedPageBreak/>
              <w:t>Swift Navigation</w:t>
            </w:r>
          </w:p>
        </w:tc>
        <w:tc>
          <w:tcPr>
            <w:tcW w:w="277" w:type="pct"/>
          </w:tcPr>
          <w:p w14:paraId="3D05B516" w14:textId="77777777" w:rsidR="008B554C" w:rsidRDefault="002205CB">
            <w:pPr>
              <w:spacing w:after="0"/>
              <w:rPr>
                <w:lang w:eastAsia="zh-CN"/>
              </w:rPr>
            </w:pPr>
            <w:r>
              <w:rPr>
                <w:lang w:eastAsia="zh-CN"/>
              </w:rPr>
              <w:t>Y</w:t>
            </w:r>
          </w:p>
        </w:tc>
        <w:tc>
          <w:tcPr>
            <w:tcW w:w="285" w:type="pct"/>
          </w:tcPr>
          <w:p w14:paraId="1F00E449" w14:textId="77777777" w:rsidR="008B554C" w:rsidRDefault="008B554C">
            <w:pPr>
              <w:spacing w:after="0"/>
              <w:rPr>
                <w:lang w:eastAsia="zh-CN"/>
              </w:rPr>
            </w:pPr>
          </w:p>
        </w:tc>
        <w:tc>
          <w:tcPr>
            <w:tcW w:w="3864" w:type="pct"/>
          </w:tcPr>
          <w:p w14:paraId="00428F74" w14:textId="77777777" w:rsidR="008B554C" w:rsidRDefault="002205CB">
            <w:pPr>
              <w:spacing w:after="0"/>
              <w:rPr>
                <w:lang w:eastAsia="zh-CN"/>
              </w:rPr>
            </w:pPr>
            <w:r>
              <w:rPr>
                <w:lang w:eastAsia="zh-CN"/>
              </w:rPr>
              <w:t xml:space="preserve">If new IEs are added for the Constellation Alerts (Q1) and Orbit/Clock bounds (Q5) then new </w:t>
            </w:r>
            <w:proofErr w:type="spellStart"/>
            <w:r>
              <w:rPr>
                <w:lang w:eastAsia="zh-CN"/>
              </w:rPr>
              <w:t>posSIBs</w:t>
            </w:r>
            <w:proofErr w:type="spellEnd"/>
            <w:r>
              <w:rPr>
                <w:lang w:eastAsia="zh-CN"/>
              </w:rPr>
              <w:t xml:space="preserve"> will also be required for each.</w:t>
            </w:r>
          </w:p>
        </w:tc>
      </w:tr>
      <w:tr w:rsidR="008B554C" w14:paraId="2FA48DD9" w14:textId="77777777">
        <w:tc>
          <w:tcPr>
            <w:tcW w:w="574" w:type="pct"/>
          </w:tcPr>
          <w:p w14:paraId="72F47EDD" w14:textId="77777777" w:rsidR="008B554C" w:rsidRDefault="002205CB">
            <w:pPr>
              <w:spacing w:after="0"/>
              <w:rPr>
                <w:rFonts w:eastAsia="Malgun Gothic"/>
                <w:lang w:eastAsia="ko-KR"/>
              </w:rPr>
            </w:pPr>
            <w:r>
              <w:rPr>
                <w:rFonts w:eastAsia="Malgun Gothic"/>
                <w:lang w:eastAsia="ko-KR"/>
              </w:rPr>
              <w:t>ESA</w:t>
            </w:r>
          </w:p>
        </w:tc>
        <w:tc>
          <w:tcPr>
            <w:tcW w:w="277" w:type="pct"/>
          </w:tcPr>
          <w:p w14:paraId="28B3E96A" w14:textId="77777777" w:rsidR="008B554C" w:rsidRDefault="002205CB">
            <w:pPr>
              <w:spacing w:after="0"/>
              <w:rPr>
                <w:rFonts w:eastAsia="Malgun Gothic"/>
                <w:lang w:eastAsia="ko-KR"/>
              </w:rPr>
            </w:pPr>
            <w:r>
              <w:rPr>
                <w:rFonts w:eastAsia="Malgun Gothic"/>
                <w:lang w:eastAsia="ko-KR"/>
              </w:rPr>
              <w:t>Y</w:t>
            </w:r>
          </w:p>
        </w:tc>
        <w:tc>
          <w:tcPr>
            <w:tcW w:w="285" w:type="pct"/>
          </w:tcPr>
          <w:p w14:paraId="190E609A" w14:textId="77777777" w:rsidR="008B554C" w:rsidRDefault="008B554C">
            <w:pPr>
              <w:spacing w:after="0"/>
              <w:rPr>
                <w:lang w:eastAsia="zh-CN"/>
              </w:rPr>
            </w:pPr>
          </w:p>
        </w:tc>
        <w:tc>
          <w:tcPr>
            <w:tcW w:w="3864" w:type="pct"/>
          </w:tcPr>
          <w:p w14:paraId="579CA64C" w14:textId="77777777" w:rsidR="008B554C" w:rsidRDefault="002205CB">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8B554C" w14:paraId="570BDF79" w14:textId="77777777">
        <w:tc>
          <w:tcPr>
            <w:tcW w:w="574" w:type="pct"/>
          </w:tcPr>
          <w:p w14:paraId="56E2884F" w14:textId="77777777" w:rsidR="008B554C" w:rsidRDefault="002205CB">
            <w:pPr>
              <w:spacing w:after="0"/>
              <w:rPr>
                <w:rFonts w:eastAsia="DengXian"/>
                <w:lang w:eastAsia="zh-CN"/>
              </w:rPr>
            </w:pPr>
            <w:r>
              <w:rPr>
                <w:rFonts w:eastAsia="DengXian"/>
                <w:lang w:eastAsia="zh-CN"/>
              </w:rPr>
              <w:t>Qualcomm</w:t>
            </w:r>
          </w:p>
        </w:tc>
        <w:tc>
          <w:tcPr>
            <w:tcW w:w="277" w:type="pct"/>
          </w:tcPr>
          <w:p w14:paraId="4B942DAB" w14:textId="77777777" w:rsidR="008B554C" w:rsidRDefault="008B554C">
            <w:pPr>
              <w:spacing w:after="0"/>
              <w:rPr>
                <w:rFonts w:eastAsia="DengXian"/>
                <w:lang w:eastAsia="zh-CN"/>
              </w:rPr>
            </w:pPr>
          </w:p>
        </w:tc>
        <w:tc>
          <w:tcPr>
            <w:tcW w:w="285" w:type="pct"/>
          </w:tcPr>
          <w:p w14:paraId="0EA8D357" w14:textId="77777777" w:rsidR="008B554C" w:rsidRDefault="008B554C">
            <w:pPr>
              <w:spacing w:after="0"/>
              <w:rPr>
                <w:rFonts w:eastAsiaTheme="minorEastAsia"/>
                <w:lang w:eastAsia="ja-JP"/>
              </w:rPr>
            </w:pPr>
          </w:p>
        </w:tc>
        <w:tc>
          <w:tcPr>
            <w:tcW w:w="3864" w:type="pct"/>
          </w:tcPr>
          <w:p w14:paraId="7DC05864" w14:textId="77777777" w:rsidR="008B554C" w:rsidRDefault="002205CB">
            <w:pPr>
              <w:spacing w:after="0"/>
              <w:rPr>
                <w:rFonts w:eastAsia="DengXian"/>
                <w:lang w:eastAsia="zh-CN"/>
              </w:rPr>
            </w:pPr>
            <w:r>
              <w:rPr>
                <w:rFonts w:eastAsia="DengXian"/>
                <w:lang w:eastAsia="zh-CN"/>
              </w:rPr>
              <w:t xml:space="preserve">With the response to Q5, these two </w:t>
            </w:r>
            <w:proofErr w:type="spellStart"/>
            <w:r>
              <w:rPr>
                <w:rFonts w:eastAsia="DengXian"/>
                <w:lang w:eastAsia="zh-CN"/>
              </w:rPr>
              <w:t>posSIBs</w:t>
            </w:r>
            <w:proofErr w:type="spellEnd"/>
            <w:r>
              <w:rPr>
                <w:rFonts w:eastAsia="DengXian"/>
                <w:lang w:eastAsia="zh-CN"/>
              </w:rPr>
              <w:t xml:space="preserve"> would be all what is needed.</w:t>
            </w:r>
          </w:p>
        </w:tc>
      </w:tr>
      <w:tr w:rsidR="008B554C" w14:paraId="690048B8" w14:textId="77777777">
        <w:trPr>
          <w:trHeight w:val="43"/>
        </w:trPr>
        <w:tc>
          <w:tcPr>
            <w:tcW w:w="574" w:type="pct"/>
          </w:tcPr>
          <w:p w14:paraId="7D891B91" w14:textId="77777777" w:rsidR="008B554C" w:rsidRDefault="002205CB">
            <w:pPr>
              <w:spacing w:after="0"/>
              <w:rPr>
                <w:lang w:eastAsia="zh-CN"/>
              </w:rPr>
            </w:pPr>
            <w:r>
              <w:t>CATT</w:t>
            </w:r>
          </w:p>
        </w:tc>
        <w:tc>
          <w:tcPr>
            <w:tcW w:w="277" w:type="pct"/>
          </w:tcPr>
          <w:p w14:paraId="0FF37820" w14:textId="77777777" w:rsidR="008B554C" w:rsidRDefault="008B554C">
            <w:pPr>
              <w:spacing w:after="0"/>
              <w:rPr>
                <w:lang w:eastAsia="zh-CN"/>
              </w:rPr>
            </w:pPr>
          </w:p>
        </w:tc>
        <w:tc>
          <w:tcPr>
            <w:tcW w:w="285" w:type="pct"/>
          </w:tcPr>
          <w:p w14:paraId="0A540D37" w14:textId="77777777" w:rsidR="008B554C" w:rsidRDefault="002205CB">
            <w:pPr>
              <w:spacing w:after="0"/>
              <w:rPr>
                <w:lang w:eastAsia="zh-CN"/>
              </w:rPr>
            </w:pPr>
            <w:r>
              <w:t>N</w:t>
            </w:r>
          </w:p>
        </w:tc>
        <w:tc>
          <w:tcPr>
            <w:tcW w:w="3864" w:type="pct"/>
          </w:tcPr>
          <w:p w14:paraId="558BA330" w14:textId="77777777" w:rsidR="008B554C" w:rsidRDefault="002205CB">
            <w:pPr>
              <w:spacing w:after="0"/>
              <w:rPr>
                <w:lang w:eastAsia="zh-CN"/>
              </w:rPr>
            </w:pPr>
            <w:r>
              <w:t xml:space="preserve">If no new IEs are introduced, we do not need to define new </w:t>
            </w:r>
            <w:proofErr w:type="spellStart"/>
            <w:r>
              <w:t>posSIBType</w:t>
            </w:r>
            <w:proofErr w:type="spellEnd"/>
            <w:r>
              <w:t>.</w:t>
            </w:r>
          </w:p>
        </w:tc>
      </w:tr>
      <w:tr w:rsidR="00F7274B" w14:paraId="28E1EEB1" w14:textId="77777777">
        <w:tc>
          <w:tcPr>
            <w:tcW w:w="574" w:type="pct"/>
          </w:tcPr>
          <w:p w14:paraId="4AF2A458" w14:textId="0DFB0E97" w:rsidR="00F7274B" w:rsidRDefault="00F7274B" w:rsidP="00F7274B">
            <w:pPr>
              <w:spacing w:after="0"/>
              <w:rPr>
                <w:lang w:eastAsia="zh-CN"/>
              </w:rPr>
            </w:pPr>
            <w:r>
              <w:rPr>
                <w:lang w:eastAsia="zh-CN"/>
              </w:rPr>
              <w:t>Ericsson</w:t>
            </w:r>
          </w:p>
        </w:tc>
        <w:tc>
          <w:tcPr>
            <w:tcW w:w="277" w:type="pct"/>
          </w:tcPr>
          <w:p w14:paraId="59979437" w14:textId="736B660F" w:rsidR="00F7274B" w:rsidRDefault="00F7274B" w:rsidP="00F7274B">
            <w:pPr>
              <w:spacing w:after="0"/>
              <w:rPr>
                <w:lang w:eastAsia="zh-CN"/>
              </w:rPr>
            </w:pPr>
            <w:r>
              <w:rPr>
                <w:lang w:eastAsia="zh-CN"/>
              </w:rPr>
              <w:t>Y</w:t>
            </w:r>
          </w:p>
        </w:tc>
        <w:tc>
          <w:tcPr>
            <w:tcW w:w="285" w:type="pct"/>
          </w:tcPr>
          <w:p w14:paraId="271DF06D" w14:textId="77777777" w:rsidR="00F7274B" w:rsidRDefault="00F7274B" w:rsidP="00F7274B">
            <w:pPr>
              <w:spacing w:after="0"/>
              <w:rPr>
                <w:lang w:eastAsia="zh-CN"/>
              </w:rPr>
            </w:pPr>
          </w:p>
        </w:tc>
        <w:tc>
          <w:tcPr>
            <w:tcW w:w="3864" w:type="pct"/>
          </w:tcPr>
          <w:p w14:paraId="429D5565" w14:textId="7A3737EB" w:rsidR="00F7274B" w:rsidRDefault="00F7274B" w:rsidP="00F7274B">
            <w:pPr>
              <w:spacing w:after="0"/>
              <w:rPr>
                <w:lang w:eastAsia="zh-CN"/>
              </w:rPr>
            </w:pPr>
            <w:r>
              <w:rPr>
                <w:lang w:eastAsia="zh-CN"/>
              </w:rPr>
              <w:t>In particular the orbit-clock cross-correlation</w:t>
            </w:r>
          </w:p>
        </w:tc>
      </w:tr>
      <w:tr w:rsidR="00F7274B" w14:paraId="4F9C9945" w14:textId="77777777">
        <w:tc>
          <w:tcPr>
            <w:tcW w:w="574" w:type="pct"/>
          </w:tcPr>
          <w:p w14:paraId="7E8EBE75" w14:textId="77777777" w:rsidR="00F7274B" w:rsidRDefault="00F7274B" w:rsidP="00F7274B">
            <w:pPr>
              <w:spacing w:after="0"/>
              <w:rPr>
                <w:lang w:eastAsia="zh-CN"/>
              </w:rPr>
            </w:pPr>
          </w:p>
        </w:tc>
        <w:tc>
          <w:tcPr>
            <w:tcW w:w="277" w:type="pct"/>
          </w:tcPr>
          <w:p w14:paraId="452D9D9E" w14:textId="77777777" w:rsidR="00F7274B" w:rsidRDefault="00F7274B" w:rsidP="00F7274B">
            <w:pPr>
              <w:spacing w:after="0"/>
              <w:rPr>
                <w:lang w:eastAsia="zh-CN"/>
              </w:rPr>
            </w:pPr>
          </w:p>
        </w:tc>
        <w:tc>
          <w:tcPr>
            <w:tcW w:w="285" w:type="pct"/>
          </w:tcPr>
          <w:p w14:paraId="02048DD8" w14:textId="77777777" w:rsidR="00F7274B" w:rsidRDefault="00F7274B" w:rsidP="00F7274B">
            <w:pPr>
              <w:spacing w:after="0"/>
              <w:rPr>
                <w:lang w:eastAsia="zh-CN"/>
              </w:rPr>
            </w:pPr>
          </w:p>
        </w:tc>
        <w:tc>
          <w:tcPr>
            <w:tcW w:w="3864" w:type="pct"/>
          </w:tcPr>
          <w:p w14:paraId="03C249F9" w14:textId="77777777" w:rsidR="00F7274B" w:rsidRDefault="00F7274B" w:rsidP="00F7274B">
            <w:pPr>
              <w:spacing w:after="0"/>
              <w:rPr>
                <w:lang w:eastAsia="zh-CN"/>
              </w:rPr>
            </w:pPr>
          </w:p>
        </w:tc>
      </w:tr>
    </w:tbl>
    <w:p w14:paraId="45B0C54C" w14:textId="5769E749" w:rsidR="008B554C" w:rsidRDefault="008B554C">
      <w:pPr>
        <w:rPr>
          <w:lang w:eastAsia="ja-JP"/>
        </w:rPr>
      </w:pPr>
    </w:p>
    <w:p w14:paraId="2E14A8FF"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69A3FC27" w14:textId="74070B77" w:rsidR="00333296" w:rsidRDefault="00333296" w:rsidP="00333296">
      <w:pPr>
        <w:spacing w:after="120"/>
        <w:jc w:val="both"/>
        <w:rPr>
          <w:b/>
          <w:bCs/>
          <w:highlight w:val="yellow"/>
        </w:rPr>
      </w:pPr>
      <w:r>
        <w:rPr>
          <w:b/>
          <w:bCs/>
          <w:highlight w:val="yellow"/>
        </w:rPr>
        <w:t xml:space="preserve">The addition of new </w:t>
      </w:r>
      <w:proofErr w:type="spellStart"/>
      <w:r>
        <w:rPr>
          <w:b/>
          <w:bCs/>
          <w:highlight w:val="yellow"/>
        </w:rPr>
        <w:t>posSIBs</w:t>
      </w:r>
      <w:proofErr w:type="spellEnd"/>
      <w:r>
        <w:rPr>
          <w:b/>
          <w:bCs/>
          <w:highlight w:val="yellow"/>
        </w:rPr>
        <w:t xml:space="preserve"> depends on the resolution for Open Item 1 and Open Item 5.</w:t>
      </w:r>
    </w:p>
    <w:p w14:paraId="298DCBFA" w14:textId="77777777" w:rsidR="008B554C" w:rsidRDefault="002205CB">
      <w:pPr>
        <w:pStyle w:val="Heading2"/>
      </w:pPr>
      <w:r>
        <w:t>4.7</w:t>
      </w:r>
      <w:r>
        <w:tab/>
        <w:t>Open Issue 7: Integrity requirements information to be included in the LPP signalling.</w:t>
      </w:r>
    </w:p>
    <w:p w14:paraId="3FD707B8" w14:textId="77777777" w:rsidR="008B554C" w:rsidRDefault="008B554C">
      <w:pPr>
        <w:rPr>
          <w:lang w:eastAsia="ja-JP"/>
        </w:rPr>
      </w:pPr>
    </w:p>
    <w:p w14:paraId="374FE5C7"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0F2EC529" w14:textId="77777777" w:rsidR="008B554C" w:rsidRDefault="008B554C">
      <w:pPr>
        <w:autoSpaceDE w:val="0"/>
        <w:autoSpaceDN w:val="0"/>
        <w:adjustRightInd w:val="0"/>
        <w:spacing w:after="0"/>
        <w:rPr>
          <w:rFonts w:ascii="Tms Rmn" w:hAnsi="Tms Rmn" w:cs="Tms Rmn"/>
          <w:lang w:eastAsia="zh-CN"/>
        </w:rPr>
      </w:pPr>
    </w:p>
    <w:p w14:paraId="104E5C69"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“We think the “integrity requirements” (i.e. KPIs) to be transferred from LMF to UE for integrity result calculation is still missing.</w:t>
      </w:r>
    </w:p>
    <w:p w14:paraId="293BE98F"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7A7BDC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Currently in Stage-2 we already have endorsed the following text:</w:t>
      </w:r>
    </w:p>
    <w:p w14:paraId="7CC24F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456C037F" w14:textId="77777777" w:rsidR="008B554C" w:rsidRDefault="002205CB">
      <w:pPr>
        <w:autoSpaceDE w:val="0"/>
        <w:autoSpaceDN w:val="0"/>
        <w:adjustRightInd w:val="0"/>
        <w:spacing w:before="240" w:after="0"/>
        <w:rPr>
          <w:i/>
          <w:iCs/>
          <w:lang w:eastAsia="zh-CN"/>
        </w:rPr>
      </w:pPr>
      <w:r>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5BCEEF15"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However, it seems RAN2 has never discussed what integrity requirements information should be included in the LPP </w:t>
      </w:r>
      <w:proofErr w:type="spellStart"/>
      <w:r>
        <w:rPr>
          <w:rFonts w:ascii="Tms Rmn" w:hAnsi="Tms Rmn" w:cs="Tms Rmn"/>
          <w:lang w:eastAsia="zh-CN"/>
        </w:rPr>
        <w:t>signaling</w:t>
      </w:r>
      <w:proofErr w:type="spellEnd"/>
      <w:r>
        <w:rPr>
          <w:rFonts w:ascii="Tms Rmn" w:hAnsi="Tms Rmn" w:cs="Tms Rmn"/>
          <w:lang w:eastAsia="zh-CN"/>
        </w:rPr>
        <w:t>.”</w:t>
      </w:r>
    </w:p>
    <w:p w14:paraId="2CB6F191" w14:textId="77777777" w:rsidR="008B554C" w:rsidRDefault="008B554C">
      <w:pPr>
        <w:ind w:firstLine="284"/>
        <w:rPr>
          <w:lang w:eastAsia="ja-JP"/>
        </w:rPr>
      </w:pPr>
    </w:p>
    <w:p w14:paraId="015E0199" w14:textId="77777777" w:rsidR="008B554C" w:rsidRDefault="002205CB">
      <w:pPr>
        <w:jc w:val="both"/>
        <w:rPr>
          <w:b/>
          <w:sz w:val="24"/>
          <w:lang w:eastAsia="ja-JP"/>
        </w:rPr>
      </w:pPr>
      <w:r>
        <w:rPr>
          <w:b/>
          <w:sz w:val="24"/>
          <w:lang w:eastAsia="ja-JP"/>
        </w:rPr>
        <w:t>10/09/2022: The coordinator of this discussion believes that this issue overlaps with Open Issue 8 and Open Issue 9. ESA is proposing to close this item. Nokia is asked to confirm that the scope of 4.8 and 4.9 matches its observation.</w:t>
      </w:r>
    </w:p>
    <w:p w14:paraId="0E700DB9" w14:textId="77777777" w:rsidR="008B554C" w:rsidRDefault="002205CB">
      <w:pPr>
        <w:jc w:val="both"/>
        <w:rPr>
          <w:b/>
          <w:color w:val="2F5496" w:themeColor="accent1" w:themeShade="BF"/>
          <w:sz w:val="24"/>
          <w:lang w:eastAsia="ja-JP"/>
        </w:rPr>
      </w:pPr>
      <w:r>
        <w:rPr>
          <w:b/>
          <w:color w:val="2F5496" w:themeColor="accent1" w:themeShade="BF"/>
          <w:sz w:val="24"/>
          <w:lang w:eastAsia="ja-JP"/>
        </w:rPr>
        <w:t xml:space="preserve">11/02/2022: Nokia suggest to keep this point open and collect views from delegates. </w:t>
      </w:r>
    </w:p>
    <w:p w14:paraId="7BCB1C17" w14:textId="77777777" w:rsidR="008B554C" w:rsidRDefault="002205CB">
      <w:pPr>
        <w:jc w:val="both"/>
        <w:rPr>
          <w:b/>
          <w:color w:val="2F5496" w:themeColor="accent1" w:themeShade="BF"/>
          <w:sz w:val="24"/>
          <w:lang w:eastAsia="ja-JP"/>
        </w:rPr>
      </w:pPr>
      <w:r>
        <w:rPr>
          <w:b/>
          <w:color w:val="2F5496" w:themeColor="accent1" w:themeShade="BF"/>
          <w:sz w:val="24"/>
          <w:lang w:eastAsia="ja-JP"/>
        </w:rPr>
        <w:t>TR 38.857 includes a section on integrity KPIs:</w:t>
      </w:r>
    </w:p>
    <w:tbl>
      <w:tblPr>
        <w:tblStyle w:val="TableGrid"/>
        <w:tblW w:w="0" w:type="auto"/>
        <w:tblLook w:val="04A0" w:firstRow="1" w:lastRow="0" w:firstColumn="1" w:lastColumn="0" w:noHBand="0" w:noVBand="1"/>
      </w:tblPr>
      <w:tblGrid>
        <w:gridCol w:w="9631"/>
      </w:tblGrid>
      <w:tr w:rsidR="008B554C" w14:paraId="4C6DC922" w14:textId="77777777">
        <w:tc>
          <w:tcPr>
            <w:tcW w:w="9631" w:type="dxa"/>
          </w:tcPr>
          <w:p w14:paraId="3A01984D" w14:textId="77777777" w:rsidR="008B554C" w:rsidRDefault="002205CB">
            <w:pPr>
              <w:rPr>
                <w:bCs/>
                <w:color w:val="2F5496" w:themeColor="accent1" w:themeShade="BF"/>
              </w:rPr>
            </w:pPr>
            <w:r>
              <w:rPr>
                <w:b/>
                <w:color w:val="2F5496" w:themeColor="accent1" w:themeShade="BF"/>
              </w:rPr>
              <w:t>Target Integrity Risk (TIR):</w:t>
            </w:r>
            <w:r>
              <w:rPr>
                <w:bCs/>
                <w:color w:val="2F5496" w:themeColor="accent1" w:themeShade="BF"/>
              </w:rPr>
              <w:t xml:space="preserve"> The probability that the positioning error exceeds the Alert Limit (AL) without warning the user within the required Time-to-Alert (TTA). </w:t>
            </w:r>
          </w:p>
          <w:p w14:paraId="6A3CA074" w14:textId="77777777" w:rsidR="008B554C" w:rsidRDefault="002205CB">
            <w:pPr>
              <w:ind w:left="436"/>
              <w:rPr>
                <w:bCs/>
                <w:color w:val="2F5496" w:themeColor="accent1" w:themeShade="BF"/>
              </w:rPr>
            </w:pPr>
            <w:r>
              <w:rPr>
                <w:bCs/>
                <w:color w:val="2F5496" w:themeColor="accent1" w:themeShade="BF"/>
              </w:rPr>
              <w:t>NOTE: The TIR is usually defined as a probability rate per some time unit (e.g., per hour, per second or per independent sample).</w:t>
            </w:r>
          </w:p>
          <w:p w14:paraId="32E48438" w14:textId="77777777" w:rsidR="008B554C" w:rsidRDefault="002205CB">
            <w:pPr>
              <w:rPr>
                <w:bCs/>
                <w:color w:val="2F5496" w:themeColor="accent1" w:themeShade="BF"/>
              </w:rPr>
            </w:pPr>
            <w:r>
              <w:rPr>
                <w:b/>
                <w:color w:val="2F5496" w:themeColor="accent1" w:themeShade="BF"/>
              </w:rPr>
              <w:t>Alert Limit (AL):</w:t>
            </w:r>
            <w:r>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3B11869" w14:textId="77777777" w:rsidR="008B554C" w:rsidRDefault="002205CB">
            <w:pPr>
              <w:ind w:left="436"/>
              <w:rPr>
                <w:bCs/>
                <w:color w:val="2F5496" w:themeColor="accent1" w:themeShade="BF"/>
              </w:rPr>
            </w:pPr>
            <w:r>
              <w:rPr>
                <w:bCs/>
                <w:color w:val="2F5496" w:themeColor="accent1" w:themeShade="BF"/>
              </w:rPr>
              <w:t>NOTE: When the AL bounds the positioning error in the horizontal plane or on the vertical axis then it is called Horizontal Alert Limit (HAL) or Vertical Alert Limit (VAL), respectively.</w:t>
            </w:r>
          </w:p>
          <w:p w14:paraId="3C02333C" w14:textId="77777777" w:rsidR="008B554C" w:rsidRDefault="002205CB">
            <w:pPr>
              <w:rPr>
                <w:bCs/>
                <w:color w:val="2F5496" w:themeColor="accent1" w:themeShade="BF"/>
              </w:rPr>
            </w:pPr>
            <w:r>
              <w:rPr>
                <w:b/>
                <w:color w:val="2F5496" w:themeColor="accent1" w:themeShade="BF"/>
              </w:rPr>
              <w:t>Time-to-Alert (TTA):</w:t>
            </w:r>
            <w:r>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3B745C63" w14:textId="77777777" w:rsidR="008B554C" w:rsidRDefault="002205CB">
            <w:pPr>
              <w:rPr>
                <w:iCs/>
                <w:color w:val="2F5496" w:themeColor="accent1" w:themeShade="BF"/>
              </w:rPr>
            </w:pPr>
            <w:r>
              <w:rPr>
                <w:b/>
                <w:bCs/>
                <w:iCs/>
                <w:color w:val="2F5496" w:themeColor="accent1" w:themeShade="BF"/>
              </w:rPr>
              <w:lastRenderedPageBreak/>
              <w:t>Integrity Availability:</w:t>
            </w:r>
            <w:r>
              <w:rPr>
                <w:iCs/>
                <w:color w:val="2F5496" w:themeColor="accent1" w:themeShade="BF"/>
              </w:rPr>
              <w:t xml:space="preserve"> The integrity availability is the percentage of time that the PL is below the required AL.</w:t>
            </w:r>
          </w:p>
          <w:p w14:paraId="7A0928C3" w14:textId="77777777" w:rsidR="008B554C" w:rsidRDefault="002205CB">
            <w:pPr>
              <w:rPr>
                <w:color w:val="2F5496" w:themeColor="accent1" w:themeShade="BF"/>
              </w:rPr>
            </w:pPr>
            <w:r>
              <w:rPr>
                <w:color w:val="2F5496" w:themeColor="accent1" w:themeShade="BF"/>
              </w:rPr>
              <w:t>The relationship between the KPIs and the Protection Level (PL), and their impacts on the positioning solution are further examined below.</w:t>
            </w:r>
          </w:p>
        </w:tc>
      </w:tr>
    </w:tbl>
    <w:p w14:paraId="2ACA06C7" w14:textId="77777777" w:rsidR="008B554C" w:rsidRDefault="008B554C">
      <w:pPr>
        <w:jc w:val="both"/>
        <w:rPr>
          <w:b/>
          <w:sz w:val="24"/>
          <w:lang w:eastAsia="ja-JP"/>
        </w:rPr>
      </w:pPr>
    </w:p>
    <w:p w14:paraId="2372C993" w14:textId="77777777" w:rsidR="008B554C" w:rsidRDefault="002205CB">
      <w:pPr>
        <w:pStyle w:val="BodyText"/>
        <w:spacing w:after="240"/>
        <w:rPr>
          <w:b/>
          <w:bCs/>
          <w:lang w:eastAsia="zh-CN"/>
        </w:rPr>
      </w:pPr>
      <w:r>
        <w:rPr>
          <w:b/>
          <w:bCs/>
          <w:lang w:eastAsia="zh-CN"/>
        </w:rPr>
        <w:t>Q13a: What integrity requirements need to signalled to UE? What should be their value ranges?</w:t>
      </w:r>
    </w:p>
    <w:tbl>
      <w:tblPr>
        <w:tblStyle w:val="TableGrid"/>
        <w:tblW w:w="4437" w:type="pct"/>
        <w:tblLook w:val="04A0" w:firstRow="1" w:lastRow="0" w:firstColumn="1" w:lastColumn="0" w:noHBand="0" w:noVBand="1"/>
      </w:tblPr>
      <w:tblGrid>
        <w:gridCol w:w="1105"/>
        <w:gridCol w:w="7442"/>
      </w:tblGrid>
      <w:tr w:rsidR="008B554C" w14:paraId="4AFAD174" w14:textId="77777777" w:rsidTr="00162984">
        <w:tc>
          <w:tcPr>
            <w:tcW w:w="646" w:type="pct"/>
            <w:shd w:val="clear" w:color="auto" w:fill="BFBFBF" w:themeFill="background1" w:themeFillShade="BF"/>
          </w:tcPr>
          <w:p w14:paraId="05ABD89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2CA181BC" w14:textId="77777777" w:rsidR="008B554C" w:rsidRDefault="002205CB">
            <w:pPr>
              <w:spacing w:after="0"/>
              <w:jc w:val="center"/>
              <w:rPr>
                <w:b/>
                <w:bCs/>
                <w:lang w:eastAsia="ja-JP"/>
              </w:rPr>
            </w:pPr>
            <w:r>
              <w:rPr>
                <w:b/>
                <w:bCs/>
                <w:lang w:eastAsia="ja-JP"/>
              </w:rPr>
              <w:t>Comments</w:t>
            </w:r>
          </w:p>
        </w:tc>
      </w:tr>
      <w:tr w:rsidR="008B554C" w14:paraId="1E06136F" w14:textId="77777777" w:rsidTr="00162984">
        <w:tc>
          <w:tcPr>
            <w:tcW w:w="646" w:type="pct"/>
          </w:tcPr>
          <w:p w14:paraId="134225E9" w14:textId="77777777" w:rsidR="008B554C" w:rsidRDefault="002205CB">
            <w:pPr>
              <w:spacing w:after="0"/>
              <w:rPr>
                <w:lang w:eastAsia="zh-CN"/>
              </w:rPr>
            </w:pPr>
            <w:r>
              <w:rPr>
                <w:lang w:eastAsia="zh-CN"/>
              </w:rPr>
              <w:t>ESA</w:t>
            </w:r>
          </w:p>
        </w:tc>
        <w:tc>
          <w:tcPr>
            <w:tcW w:w="4354" w:type="pct"/>
          </w:tcPr>
          <w:p w14:paraId="6BB51C28" w14:textId="77777777" w:rsidR="008B554C" w:rsidRDefault="002205CB">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8B554C" w14:paraId="44ED8236" w14:textId="77777777" w:rsidTr="00162984">
        <w:tc>
          <w:tcPr>
            <w:tcW w:w="646" w:type="pct"/>
          </w:tcPr>
          <w:p w14:paraId="6A244830" w14:textId="77777777" w:rsidR="008B554C" w:rsidRDefault="002205CB">
            <w:pPr>
              <w:spacing w:after="0"/>
              <w:rPr>
                <w:rFonts w:eastAsia="Malgun Gothic"/>
                <w:lang w:eastAsia="ko-KR"/>
              </w:rPr>
            </w:pPr>
            <w:r>
              <w:rPr>
                <w:rFonts w:eastAsia="Malgun Gothic"/>
                <w:lang w:eastAsia="ko-KR"/>
              </w:rPr>
              <w:t>Qualcomm</w:t>
            </w:r>
          </w:p>
        </w:tc>
        <w:tc>
          <w:tcPr>
            <w:tcW w:w="4354" w:type="pct"/>
          </w:tcPr>
          <w:p w14:paraId="0CF2427E" w14:textId="77777777" w:rsidR="008B554C" w:rsidRDefault="002205CB">
            <w:pPr>
              <w:spacing w:after="0"/>
              <w:rPr>
                <w:lang w:eastAsia="zh-CN"/>
              </w:rPr>
            </w:pPr>
            <w:r>
              <w:rPr>
                <w:lang w:eastAsia="zh-CN"/>
              </w:rPr>
              <w:t>TIR seems sufficient. The PL can be compared with the AL at the LMF.</w:t>
            </w:r>
          </w:p>
        </w:tc>
      </w:tr>
      <w:tr w:rsidR="008B554C" w14:paraId="1A9C8492" w14:textId="77777777" w:rsidTr="00162984">
        <w:tc>
          <w:tcPr>
            <w:tcW w:w="646" w:type="pct"/>
          </w:tcPr>
          <w:p w14:paraId="66A9326C" w14:textId="77777777" w:rsidR="008B554C" w:rsidRDefault="002205CB">
            <w:pPr>
              <w:spacing w:after="0"/>
              <w:rPr>
                <w:rFonts w:eastAsia="DengXian"/>
                <w:lang w:eastAsia="zh-CN"/>
              </w:rPr>
            </w:pPr>
            <w:r>
              <w:rPr>
                <w:rFonts w:eastAsia="DengXian"/>
                <w:lang w:eastAsia="zh-CN"/>
              </w:rPr>
              <w:t>Apple</w:t>
            </w:r>
          </w:p>
        </w:tc>
        <w:tc>
          <w:tcPr>
            <w:tcW w:w="4354" w:type="pct"/>
          </w:tcPr>
          <w:p w14:paraId="04004D27" w14:textId="77777777" w:rsidR="008B554C" w:rsidRDefault="002205CB">
            <w:pPr>
              <w:spacing w:after="0"/>
              <w:rPr>
                <w:rFonts w:eastAsia="DengXian"/>
                <w:lang w:eastAsia="zh-CN"/>
              </w:rPr>
            </w:pPr>
            <w:r>
              <w:rPr>
                <w:rFonts w:eastAsia="DengXian"/>
                <w:lang w:eastAsia="zh-CN"/>
              </w:rPr>
              <w:t>TIR is sufficient</w:t>
            </w:r>
          </w:p>
        </w:tc>
      </w:tr>
      <w:tr w:rsidR="008B554C" w14:paraId="2F8F6A9F" w14:textId="77777777" w:rsidTr="00162984">
        <w:tc>
          <w:tcPr>
            <w:tcW w:w="646" w:type="pct"/>
          </w:tcPr>
          <w:p w14:paraId="01969FBF" w14:textId="77777777" w:rsidR="008B554C" w:rsidRDefault="002205CB">
            <w:pPr>
              <w:spacing w:after="0"/>
              <w:rPr>
                <w:lang w:eastAsia="zh-CN"/>
              </w:rPr>
            </w:pPr>
            <w:r>
              <w:rPr>
                <w:rFonts w:hint="eastAsia"/>
                <w:lang w:eastAsia="zh-CN"/>
              </w:rPr>
              <w:t>O</w:t>
            </w:r>
            <w:r>
              <w:rPr>
                <w:lang w:eastAsia="zh-CN"/>
              </w:rPr>
              <w:t>PPO</w:t>
            </w:r>
          </w:p>
        </w:tc>
        <w:tc>
          <w:tcPr>
            <w:tcW w:w="4354" w:type="pct"/>
          </w:tcPr>
          <w:p w14:paraId="0A7B198A"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7ABECA6B" w14:textId="77777777" w:rsidTr="00162984">
        <w:tc>
          <w:tcPr>
            <w:tcW w:w="646" w:type="pct"/>
          </w:tcPr>
          <w:p w14:paraId="2BFA308A" w14:textId="77777777" w:rsidR="008B554C" w:rsidRDefault="002205CB">
            <w:pPr>
              <w:spacing w:after="0"/>
              <w:rPr>
                <w:lang w:eastAsia="zh-CN"/>
              </w:rPr>
            </w:pPr>
            <w:r>
              <w:rPr>
                <w:rFonts w:hint="eastAsia"/>
                <w:lang w:eastAsia="zh-CN"/>
              </w:rPr>
              <w:t>X</w:t>
            </w:r>
            <w:r>
              <w:rPr>
                <w:lang w:eastAsia="zh-CN"/>
              </w:rPr>
              <w:t>iaomi</w:t>
            </w:r>
          </w:p>
        </w:tc>
        <w:tc>
          <w:tcPr>
            <w:tcW w:w="4354" w:type="pct"/>
          </w:tcPr>
          <w:p w14:paraId="3824E700" w14:textId="77777777" w:rsidR="008B554C" w:rsidRDefault="002205CB">
            <w:pPr>
              <w:spacing w:after="0"/>
              <w:rPr>
                <w:lang w:eastAsia="zh-CN"/>
              </w:rPr>
            </w:pPr>
            <w:r>
              <w:rPr>
                <w:rFonts w:hint="eastAsia"/>
                <w:lang w:eastAsia="zh-CN"/>
              </w:rPr>
              <w:t>T</w:t>
            </w:r>
            <w:r>
              <w:rPr>
                <w:lang w:eastAsia="zh-CN"/>
              </w:rPr>
              <w:t xml:space="preserve">IR is sufficient. </w:t>
            </w:r>
          </w:p>
        </w:tc>
      </w:tr>
      <w:tr w:rsidR="008B554C" w14:paraId="157BEDB4" w14:textId="77777777" w:rsidTr="00162984">
        <w:tc>
          <w:tcPr>
            <w:tcW w:w="646" w:type="pct"/>
          </w:tcPr>
          <w:p w14:paraId="0468641C" w14:textId="77777777" w:rsidR="008B554C" w:rsidRDefault="002205CB">
            <w:pPr>
              <w:spacing w:after="0"/>
              <w:rPr>
                <w:lang w:val="en-US" w:eastAsia="zh-CN"/>
              </w:rPr>
            </w:pPr>
            <w:r>
              <w:rPr>
                <w:rFonts w:hint="eastAsia"/>
                <w:lang w:val="en-US" w:eastAsia="zh-CN"/>
              </w:rPr>
              <w:t>ZTE</w:t>
            </w:r>
          </w:p>
        </w:tc>
        <w:tc>
          <w:tcPr>
            <w:tcW w:w="4354" w:type="pct"/>
          </w:tcPr>
          <w:p w14:paraId="33D535C1" w14:textId="77777777" w:rsidR="008B554C" w:rsidRDefault="002205CB">
            <w:pPr>
              <w:spacing w:after="0"/>
              <w:rPr>
                <w:lang w:val="en-US" w:eastAsia="zh-CN"/>
              </w:rPr>
            </w:pPr>
            <w:r>
              <w:rPr>
                <w:rFonts w:hint="eastAsia"/>
                <w:lang w:val="en-US" w:eastAsia="zh-CN"/>
              </w:rPr>
              <w:t>AL TIR. For integrity result flag reporting, AL is needed to compare</w:t>
            </w:r>
          </w:p>
        </w:tc>
      </w:tr>
      <w:tr w:rsidR="008B554C" w14:paraId="7AAE6A08" w14:textId="77777777" w:rsidTr="00162984">
        <w:tc>
          <w:tcPr>
            <w:tcW w:w="646" w:type="pct"/>
          </w:tcPr>
          <w:p w14:paraId="4E5ADBE5" w14:textId="52CFE38E" w:rsidR="008B554C" w:rsidRDefault="002A4796">
            <w:pPr>
              <w:spacing w:after="0"/>
              <w:rPr>
                <w:lang w:eastAsia="zh-CN"/>
              </w:rPr>
            </w:pPr>
            <w:r>
              <w:rPr>
                <w:lang w:eastAsia="zh-CN"/>
              </w:rPr>
              <w:t>Nokia</w:t>
            </w:r>
          </w:p>
        </w:tc>
        <w:tc>
          <w:tcPr>
            <w:tcW w:w="4354" w:type="pct"/>
          </w:tcPr>
          <w:p w14:paraId="17E85186" w14:textId="77777777" w:rsidR="008B554C" w:rsidRDefault="002A4796">
            <w:pPr>
              <w:spacing w:after="0"/>
              <w:rPr>
                <w:lang w:eastAsia="zh-CN"/>
              </w:rPr>
            </w:pPr>
            <w:r>
              <w:rPr>
                <w:lang w:eastAsia="zh-CN"/>
              </w:rPr>
              <w:t>TIR, AL and TTA.</w:t>
            </w:r>
          </w:p>
          <w:p w14:paraId="0EB2C14D" w14:textId="0E28F59D" w:rsidR="002A4796" w:rsidRDefault="002A4796">
            <w:pPr>
              <w:spacing w:after="0"/>
              <w:rPr>
                <w:lang w:eastAsia="zh-CN"/>
              </w:rPr>
            </w:pPr>
            <w:r>
              <w:rPr>
                <w:lang w:eastAsia="zh-CN"/>
              </w:rPr>
              <w:t>We also agree to take the value ranges from Table 9.2.4 in TS 38.857</w:t>
            </w:r>
          </w:p>
        </w:tc>
      </w:tr>
      <w:tr w:rsidR="00162984" w14:paraId="0A5B4BDE" w14:textId="77777777" w:rsidTr="00162984">
        <w:tc>
          <w:tcPr>
            <w:tcW w:w="646" w:type="pct"/>
          </w:tcPr>
          <w:p w14:paraId="75910A0F" w14:textId="12D3D68A" w:rsidR="00162984" w:rsidRDefault="00162984" w:rsidP="00162984">
            <w:pPr>
              <w:spacing w:after="0"/>
              <w:rPr>
                <w:lang w:eastAsia="zh-CN"/>
              </w:rPr>
            </w:pPr>
            <w:r>
              <w:rPr>
                <w:lang w:eastAsia="zh-CN"/>
              </w:rPr>
              <w:t>Ericsson</w:t>
            </w:r>
          </w:p>
        </w:tc>
        <w:tc>
          <w:tcPr>
            <w:tcW w:w="4354" w:type="pct"/>
          </w:tcPr>
          <w:p w14:paraId="583BD4B0" w14:textId="63DA2DFE" w:rsidR="00162984" w:rsidRDefault="00162984" w:rsidP="00162984">
            <w:pPr>
              <w:spacing w:after="0"/>
              <w:rPr>
                <w:lang w:eastAsia="zh-CN"/>
              </w:rPr>
            </w:pPr>
            <w:r>
              <w:rPr>
                <w:lang w:eastAsia="zh-CN"/>
              </w:rPr>
              <w:t>Same view as ESA</w:t>
            </w:r>
          </w:p>
        </w:tc>
      </w:tr>
    </w:tbl>
    <w:p w14:paraId="1026A48D" w14:textId="77777777" w:rsidR="008B554C" w:rsidRDefault="008B554C">
      <w:pPr>
        <w:rPr>
          <w:lang w:eastAsia="ja-JP"/>
        </w:rPr>
      </w:pPr>
    </w:p>
    <w:p w14:paraId="481BB2A3"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4A78CB9E" w14:textId="77777777" w:rsidR="002C631D" w:rsidRDefault="002C631D" w:rsidP="00333296">
      <w:pPr>
        <w:spacing w:after="120"/>
        <w:jc w:val="both"/>
        <w:rPr>
          <w:b/>
          <w:bCs/>
          <w:highlight w:val="yellow"/>
        </w:rPr>
      </w:pPr>
      <w:r>
        <w:rPr>
          <w:b/>
          <w:bCs/>
          <w:highlight w:val="yellow"/>
        </w:rPr>
        <w:t>The following integrity requirements are needed:</w:t>
      </w:r>
    </w:p>
    <w:p w14:paraId="4CD95980" w14:textId="77777777"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TIR ( 8 votes)</w:t>
      </w:r>
    </w:p>
    <w:p w14:paraId="6A29523B" w14:textId="5CC4F7A9"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AL in addition to TIR ( 5 votes )</w:t>
      </w:r>
    </w:p>
    <w:p w14:paraId="7A2E4F2B" w14:textId="77777777"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TTA + TIR + AL (4 votes)</w:t>
      </w:r>
    </w:p>
    <w:p w14:paraId="69A0FC5E" w14:textId="051F8A13" w:rsidR="00333296" w:rsidRDefault="002C631D" w:rsidP="002C631D">
      <w:pPr>
        <w:spacing w:after="120"/>
        <w:jc w:val="both"/>
        <w:rPr>
          <w:b/>
          <w:bCs/>
          <w:highlight w:val="yellow"/>
        </w:rPr>
      </w:pPr>
      <w:r>
        <w:rPr>
          <w:b/>
          <w:bCs/>
          <w:highlight w:val="yellow"/>
        </w:rPr>
        <w:t>TIR is seen as necessary by all participants; AL has a small majority, and views are split regarding TTA.</w:t>
      </w:r>
    </w:p>
    <w:p w14:paraId="020B226B" w14:textId="77777777" w:rsidR="008B554C" w:rsidRDefault="002205CB">
      <w:pPr>
        <w:pStyle w:val="Heading2"/>
      </w:pPr>
      <w:r>
        <w:t>4.8</w:t>
      </w:r>
      <w:r>
        <w:tab/>
        <w:t xml:space="preserve">Open Issue 8 (R2-D1): Integrity Request information </w:t>
      </w:r>
    </w:p>
    <w:p w14:paraId="00341C58" w14:textId="77777777" w:rsidR="008B554C" w:rsidRDefault="002205CB">
      <w:pPr>
        <w:pStyle w:val="Heading4"/>
        <w:rPr>
          <w:i/>
          <w:iCs/>
        </w:rPr>
      </w:pPr>
      <w:proofErr w:type="spellStart"/>
      <w:r>
        <w:rPr>
          <w:i/>
          <w:iCs/>
        </w:rPr>
        <w:t>CommonIEsRequestLocationInformation</w:t>
      </w:r>
      <w:proofErr w:type="spellEnd"/>
    </w:p>
    <w:p w14:paraId="6A301BA8" w14:textId="77777777" w:rsidR="008B554C" w:rsidRDefault="002205CB">
      <w:r>
        <w:t xml:space="preserve">The </w:t>
      </w:r>
      <w:proofErr w:type="spellStart"/>
      <w:r>
        <w:rPr>
          <w:i/>
        </w:rPr>
        <w:t>CommonIEsRequestLocationInformation</w:t>
      </w:r>
      <w:proofErr w:type="spellEnd"/>
      <w:r>
        <w:t xml:space="preserve"> carries common IEs for a Request Location Information LPP message Type.</w:t>
      </w:r>
    </w:p>
    <w:p w14:paraId="52A1FC01" w14:textId="77777777" w:rsidR="008B554C" w:rsidRDefault="002205CB">
      <w:pPr>
        <w:pStyle w:val="PL"/>
        <w:shd w:val="clear" w:color="auto" w:fill="E6E6E6"/>
        <w:rPr>
          <w:snapToGrid w:val="0"/>
        </w:rPr>
      </w:pPr>
      <w:r>
        <w:rPr>
          <w:snapToGrid w:val="0"/>
        </w:rPr>
        <w:t>…</w:t>
      </w:r>
    </w:p>
    <w:p w14:paraId="2B4D853C" w14:textId="77777777" w:rsidR="008B554C" w:rsidRDefault="008B554C">
      <w:pPr>
        <w:pStyle w:val="PL"/>
        <w:shd w:val="clear" w:color="auto" w:fill="E6E6E6"/>
        <w:rPr>
          <w:snapToGrid w:val="0"/>
        </w:rPr>
      </w:pPr>
    </w:p>
    <w:p w14:paraId="57FD2497" w14:textId="77777777" w:rsidR="008B554C" w:rsidRDefault="002205CB">
      <w:pPr>
        <w:pStyle w:val="PL"/>
        <w:shd w:val="clear" w:color="auto" w:fill="E6E6E6"/>
        <w:rPr>
          <w:ins w:id="126" w:author="RAN2" w:date="2022-01-23T11:45:00Z"/>
          <w:snapToGrid w:val="0"/>
        </w:rPr>
      </w:pPr>
      <w:ins w:id="127" w:author="RAN2" w:date="2022-01-23T11:45:00Z">
        <w:r>
          <w:rPr>
            <w:snapToGrid w:val="0"/>
          </w:rPr>
          <w:t>IntegrityInformationRequest-r17 ::= SEQUENCE {</w:t>
        </w:r>
      </w:ins>
    </w:p>
    <w:p w14:paraId="25718DDF" w14:textId="77777777" w:rsidR="008B554C" w:rsidRDefault="002205CB">
      <w:pPr>
        <w:pStyle w:val="PL"/>
        <w:shd w:val="clear" w:color="auto" w:fill="E6E6E6"/>
        <w:rPr>
          <w:ins w:id="128" w:author="RAN2" w:date="2022-01-23T11:45:00Z"/>
          <w:snapToGrid w:val="0"/>
        </w:rPr>
      </w:pPr>
      <w:ins w:id="129" w:author="RAN2" w:date="2022-01-23T11:45:00Z">
        <w:r>
          <w:rPr>
            <w:snapToGrid w:val="0"/>
          </w:rPr>
          <w:tab/>
          <w:t xml:space="preserve">-- </w:t>
        </w:r>
        <w:r>
          <w:rPr>
            <w:snapToGrid w:val="0"/>
            <w:highlight w:val="yellow"/>
          </w:rPr>
          <w:t>FFS</w:t>
        </w:r>
      </w:ins>
    </w:p>
    <w:p w14:paraId="105C75C3" w14:textId="77777777" w:rsidR="008B554C" w:rsidRDefault="002205CB">
      <w:pPr>
        <w:pStyle w:val="PL"/>
        <w:shd w:val="clear" w:color="auto" w:fill="E6E6E6"/>
        <w:rPr>
          <w:snapToGrid w:val="0"/>
        </w:rPr>
      </w:pPr>
      <w:ins w:id="130" w:author="RAN2" w:date="2022-01-23T11:45:00Z">
        <w:r>
          <w:rPr>
            <w:snapToGrid w:val="0"/>
          </w:rPr>
          <w:t>}</w:t>
        </w:r>
      </w:ins>
    </w:p>
    <w:p w14:paraId="461E73D6" w14:textId="77777777" w:rsidR="008B554C" w:rsidRDefault="008B554C">
      <w:pPr>
        <w:pStyle w:val="PL"/>
        <w:shd w:val="clear" w:color="auto" w:fill="E6E6E6"/>
        <w:rPr>
          <w:snapToGrid w:val="0"/>
        </w:rPr>
      </w:pPr>
    </w:p>
    <w:p w14:paraId="194EA2D9" w14:textId="77777777" w:rsidR="008B554C" w:rsidRDefault="002205CB">
      <w:pPr>
        <w:pStyle w:val="PL"/>
        <w:shd w:val="clear" w:color="auto" w:fill="E6E6E6"/>
        <w:rPr>
          <w:snapToGrid w:val="0"/>
        </w:rPr>
      </w:pPr>
      <w:r>
        <w:rPr>
          <w:snapToGrid w:val="0"/>
        </w:rPr>
        <w:t>…</w:t>
      </w:r>
    </w:p>
    <w:p w14:paraId="78CA2AF5" w14:textId="77777777" w:rsidR="008B554C" w:rsidRDefault="008B554C">
      <w:pPr>
        <w:rPr>
          <w:sz w:val="18"/>
        </w:rPr>
      </w:pPr>
    </w:p>
    <w:p w14:paraId="7EDEE7D2" w14:textId="77777777" w:rsidR="008B554C" w:rsidRDefault="002205CB">
      <w:pPr>
        <w:pStyle w:val="BodyText"/>
        <w:spacing w:after="240"/>
        <w:rPr>
          <w:b/>
          <w:bCs/>
          <w:lang w:eastAsia="zh-CN"/>
        </w:rPr>
      </w:pPr>
      <w:r>
        <w:rPr>
          <w:b/>
          <w:bCs/>
          <w:lang w:eastAsia="zh-CN"/>
        </w:rPr>
        <w:t>Q14: Companies are requested to provide their view on what should be the information included in the IntegrityInformationRequest-r17</w:t>
      </w:r>
    </w:p>
    <w:tbl>
      <w:tblPr>
        <w:tblStyle w:val="TableGrid"/>
        <w:tblW w:w="4437" w:type="pct"/>
        <w:tblLook w:val="04A0" w:firstRow="1" w:lastRow="0" w:firstColumn="1" w:lastColumn="0" w:noHBand="0" w:noVBand="1"/>
      </w:tblPr>
      <w:tblGrid>
        <w:gridCol w:w="1150"/>
        <w:gridCol w:w="7397"/>
      </w:tblGrid>
      <w:tr w:rsidR="008B554C" w14:paraId="57091C5B" w14:textId="77777777" w:rsidTr="008470DF">
        <w:tc>
          <w:tcPr>
            <w:tcW w:w="673" w:type="pct"/>
            <w:shd w:val="clear" w:color="auto" w:fill="BFBFBF" w:themeFill="background1" w:themeFillShade="BF"/>
          </w:tcPr>
          <w:p w14:paraId="48705601" w14:textId="77777777" w:rsidR="008B554C" w:rsidRDefault="002205CB">
            <w:pPr>
              <w:spacing w:after="0"/>
              <w:rPr>
                <w:b/>
                <w:bCs/>
                <w:lang w:eastAsia="ja-JP"/>
              </w:rPr>
            </w:pPr>
            <w:r>
              <w:rPr>
                <w:b/>
                <w:bCs/>
                <w:lang w:eastAsia="ja-JP"/>
              </w:rPr>
              <w:t>Company</w:t>
            </w:r>
          </w:p>
        </w:tc>
        <w:tc>
          <w:tcPr>
            <w:tcW w:w="4327" w:type="pct"/>
            <w:shd w:val="clear" w:color="auto" w:fill="BFBFBF" w:themeFill="background1" w:themeFillShade="BF"/>
          </w:tcPr>
          <w:p w14:paraId="18A041CD" w14:textId="77777777" w:rsidR="008B554C" w:rsidRDefault="002205CB">
            <w:pPr>
              <w:spacing w:after="0"/>
              <w:jc w:val="center"/>
              <w:rPr>
                <w:b/>
                <w:bCs/>
                <w:lang w:eastAsia="ja-JP"/>
              </w:rPr>
            </w:pPr>
            <w:r>
              <w:rPr>
                <w:b/>
                <w:bCs/>
                <w:lang w:eastAsia="ja-JP"/>
              </w:rPr>
              <w:t>Comments</w:t>
            </w:r>
          </w:p>
        </w:tc>
      </w:tr>
      <w:tr w:rsidR="008B554C" w14:paraId="65E846A7" w14:textId="77777777" w:rsidTr="008470DF">
        <w:tc>
          <w:tcPr>
            <w:tcW w:w="673" w:type="pct"/>
          </w:tcPr>
          <w:p w14:paraId="1391A275" w14:textId="77777777" w:rsidR="008B554C" w:rsidRDefault="002205CB">
            <w:pPr>
              <w:spacing w:after="0"/>
              <w:rPr>
                <w:lang w:eastAsia="zh-CN"/>
              </w:rPr>
            </w:pPr>
            <w:r>
              <w:rPr>
                <w:lang w:eastAsia="zh-CN"/>
              </w:rPr>
              <w:t>Swift Navigation</w:t>
            </w:r>
          </w:p>
        </w:tc>
        <w:tc>
          <w:tcPr>
            <w:tcW w:w="4327" w:type="pct"/>
          </w:tcPr>
          <w:p w14:paraId="55121C59" w14:textId="77777777" w:rsidR="008B554C" w:rsidRDefault="002205CB">
            <w:pPr>
              <w:spacing w:after="0"/>
              <w:rPr>
                <w:lang w:eastAsia="zh-CN"/>
              </w:rPr>
            </w:pPr>
            <w:r>
              <w:rPr>
                <w:lang w:eastAsia="zh-CN"/>
              </w:rPr>
              <w:t xml:space="preserve">The integrity KPI information, specifically: </w:t>
            </w:r>
            <w:r>
              <w:rPr>
                <w:b/>
                <w:bCs/>
                <w:lang w:eastAsia="zh-CN"/>
              </w:rPr>
              <w:t xml:space="preserve">TIR, AL, TTA </w:t>
            </w:r>
            <w:r>
              <w:rPr>
                <w:lang w:eastAsia="zh-CN"/>
              </w:rPr>
              <w:t>(as per TR 38.857).</w:t>
            </w:r>
          </w:p>
          <w:p w14:paraId="32D664DD" w14:textId="77777777" w:rsidR="008B554C" w:rsidRDefault="002205CB">
            <w:pPr>
              <w:spacing w:after="0"/>
              <w:rPr>
                <w:lang w:eastAsia="zh-CN"/>
              </w:rPr>
            </w:pPr>
            <w:r>
              <w:rPr>
                <w:lang w:eastAsia="zh-CN"/>
              </w:rPr>
              <w:lastRenderedPageBreak/>
              <w:t>In R2-2107989 (Question 10, Phase 2) we agreed that Integrity Availability does not need to be included given it is an outcome of integrity rather than an input KPI. The AL KPI can be further represented as a horizontal and vertical component (HAL and VAL).</w:t>
            </w:r>
          </w:p>
        </w:tc>
      </w:tr>
      <w:tr w:rsidR="008B554C" w14:paraId="1CCCD96D" w14:textId="77777777" w:rsidTr="008470DF">
        <w:tc>
          <w:tcPr>
            <w:tcW w:w="673" w:type="pct"/>
          </w:tcPr>
          <w:p w14:paraId="1AEB62BD" w14:textId="77777777" w:rsidR="008B554C" w:rsidRDefault="002205CB">
            <w:pPr>
              <w:spacing w:after="0"/>
              <w:rPr>
                <w:rFonts w:eastAsia="Malgun Gothic"/>
                <w:lang w:eastAsia="ko-KR"/>
              </w:rPr>
            </w:pPr>
            <w:r>
              <w:rPr>
                <w:rFonts w:eastAsia="Malgun Gothic"/>
                <w:lang w:eastAsia="ko-KR"/>
              </w:rPr>
              <w:lastRenderedPageBreak/>
              <w:t>ESA</w:t>
            </w:r>
          </w:p>
        </w:tc>
        <w:tc>
          <w:tcPr>
            <w:tcW w:w="4327" w:type="pct"/>
          </w:tcPr>
          <w:p w14:paraId="5337BFFB" w14:textId="77777777" w:rsidR="008B554C" w:rsidRDefault="002205CB">
            <w:pPr>
              <w:spacing w:after="0"/>
              <w:rPr>
                <w:lang w:eastAsia="zh-CN"/>
              </w:rPr>
            </w:pPr>
            <w:r>
              <w:rPr>
                <w:lang w:eastAsia="zh-CN"/>
              </w:rPr>
              <w:t>Same as Swift. We think this open issues is overlapping with 4.7.</w:t>
            </w:r>
          </w:p>
        </w:tc>
      </w:tr>
      <w:tr w:rsidR="008B554C" w14:paraId="5111AC2B" w14:textId="77777777" w:rsidTr="008470DF">
        <w:tc>
          <w:tcPr>
            <w:tcW w:w="673" w:type="pct"/>
          </w:tcPr>
          <w:p w14:paraId="79BDEAE2" w14:textId="77777777" w:rsidR="008B554C" w:rsidRDefault="002205CB">
            <w:pPr>
              <w:spacing w:after="0"/>
              <w:rPr>
                <w:rFonts w:eastAsia="DengXian"/>
                <w:lang w:eastAsia="zh-CN"/>
              </w:rPr>
            </w:pPr>
            <w:r>
              <w:rPr>
                <w:rFonts w:eastAsia="Malgun Gothic"/>
                <w:lang w:eastAsia="ko-KR"/>
              </w:rPr>
              <w:t>Qualcomm</w:t>
            </w:r>
          </w:p>
        </w:tc>
        <w:tc>
          <w:tcPr>
            <w:tcW w:w="4327" w:type="pct"/>
          </w:tcPr>
          <w:p w14:paraId="05E8DA77" w14:textId="77777777" w:rsidR="008B554C" w:rsidRDefault="002205CB">
            <w:pPr>
              <w:spacing w:after="0"/>
              <w:rPr>
                <w:rFonts w:eastAsia="DengXian"/>
                <w:lang w:eastAsia="zh-CN"/>
              </w:rPr>
            </w:pPr>
            <w:r>
              <w:rPr>
                <w:lang w:eastAsia="zh-CN"/>
              </w:rPr>
              <w:t>TIR seems sufficient. The PL can be compared with the AL at the LMF.</w:t>
            </w:r>
          </w:p>
        </w:tc>
      </w:tr>
      <w:tr w:rsidR="008B554C" w14:paraId="24BD81CD" w14:textId="77777777" w:rsidTr="008470DF">
        <w:tc>
          <w:tcPr>
            <w:tcW w:w="673" w:type="pct"/>
          </w:tcPr>
          <w:p w14:paraId="2E06DC84" w14:textId="77777777" w:rsidR="008B554C" w:rsidRDefault="002205CB">
            <w:pPr>
              <w:spacing w:after="0"/>
              <w:rPr>
                <w:lang w:eastAsia="zh-CN"/>
              </w:rPr>
            </w:pPr>
            <w:r>
              <w:rPr>
                <w:rFonts w:hint="eastAsia"/>
                <w:lang w:eastAsia="zh-CN"/>
              </w:rPr>
              <w:t>CATT</w:t>
            </w:r>
          </w:p>
        </w:tc>
        <w:tc>
          <w:tcPr>
            <w:tcW w:w="4327" w:type="pct"/>
          </w:tcPr>
          <w:p w14:paraId="58468733" w14:textId="77777777" w:rsidR="008B554C" w:rsidRDefault="002205CB">
            <w:pPr>
              <w:spacing w:after="0"/>
              <w:rPr>
                <w:lang w:eastAsia="zh-CN"/>
              </w:rPr>
            </w:pPr>
            <w:r>
              <w:rPr>
                <w:lang w:eastAsia="zh-CN"/>
              </w:rPr>
              <w:t>A</w:t>
            </w:r>
            <w:r>
              <w:rPr>
                <w:rFonts w:hint="eastAsia"/>
                <w:lang w:eastAsia="zh-CN"/>
              </w:rPr>
              <w:t>gree with Swift</w:t>
            </w:r>
          </w:p>
        </w:tc>
      </w:tr>
      <w:tr w:rsidR="008B554C" w14:paraId="7490B5F4" w14:textId="77777777" w:rsidTr="008470DF">
        <w:tc>
          <w:tcPr>
            <w:tcW w:w="673" w:type="pct"/>
          </w:tcPr>
          <w:p w14:paraId="152959E3" w14:textId="77777777" w:rsidR="008B554C" w:rsidRDefault="002205CB">
            <w:pPr>
              <w:spacing w:after="0"/>
              <w:rPr>
                <w:lang w:eastAsia="zh-CN"/>
              </w:rPr>
            </w:pPr>
            <w:r>
              <w:rPr>
                <w:lang w:eastAsia="zh-CN"/>
              </w:rPr>
              <w:t>Apple</w:t>
            </w:r>
          </w:p>
        </w:tc>
        <w:tc>
          <w:tcPr>
            <w:tcW w:w="4327" w:type="pct"/>
          </w:tcPr>
          <w:p w14:paraId="6E6A06B8" w14:textId="77777777" w:rsidR="008B554C" w:rsidRDefault="002205CB">
            <w:pPr>
              <w:spacing w:after="0"/>
              <w:rPr>
                <w:lang w:eastAsia="zh-CN"/>
              </w:rPr>
            </w:pPr>
            <w:r>
              <w:rPr>
                <w:lang w:eastAsia="zh-CN"/>
              </w:rPr>
              <w:t>TIR is sufficient</w:t>
            </w:r>
          </w:p>
        </w:tc>
      </w:tr>
      <w:tr w:rsidR="008B554C" w14:paraId="66E14CA9" w14:textId="77777777" w:rsidTr="008470DF">
        <w:tc>
          <w:tcPr>
            <w:tcW w:w="673" w:type="pct"/>
          </w:tcPr>
          <w:p w14:paraId="6EA14E3E" w14:textId="77777777" w:rsidR="008B554C" w:rsidRDefault="002205CB">
            <w:pPr>
              <w:spacing w:after="0"/>
              <w:rPr>
                <w:lang w:eastAsia="zh-CN"/>
              </w:rPr>
            </w:pPr>
            <w:r>
              <w:rPr>
                <w:rFonts w:hint="eastAsia"/>
                <w:lang w:eastAsia="zh-CN"/>
              </w:rPr>
              <w:t>O</w:t>
            </w:r>
            <w:r>
              <w:rPr>
                <w:lang w:eastAsia="zh-CN"/>
              </w:rPr>
              <w:t>PPO</w:t>
            </w:r>
          </w:p>
        </w:tc>
        <w:tc>
          <w:tcPr>
            <w:tcW w:w="4327" w:type="pct"/>
          </w:tcPr>
          <w:p w14:paraId="3D43A36C"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305FF61D" w14:textId="77777777" w:rsidTr="008470DF">
        <w:tc>
          <w:tcPr>
            <w:tcW w:w="673" w:type="pct"/>
          </w:tcPr>
          <w:p w14:paraId="6C46D4D8" w14:textId="77777777" w:rsidR="008B554C" w:rsidRDefault="002205CB">
            <w:pPr>
              <w:spacing w:after="0"/>
              <w:rPr>
                <w:lang w:eastAsia="zh-CN"/>
              </w:rPr>
            </w:pPr>
            <w:r>
              <w:rPr>
                <w:rFonts w:hint="eastAsia"/>
                <w:lang w:eastAsia="zh-CN"/>
              </w:rPr>
              <w:t>X</w:t>
            </w:r>
            <w:r>
              <w:rPr>
                <w:lang w:eastAsia="zh-CN"/>
              </w:rPr>
              <w:t>iaomi</w:t>
            </w:r>
          </w:p>
        </w:tc>
        <w:tc>
          <w:tcPr>
            <w:tcW w:w="4327" w:type="pct"/>
          </w:tcPr>
          <w:p w14:paraId="7460606C" w14:textId="77777777" w:rsidR="008B554C" w:rsidRDefault="002205CB">
            <w:pPr>
              <w:spacing w:after="0"/>
              <w:rPr>
                <w:lang w:eastAsia="zh-CN"/>
              </w:rPr>
            </w:pPr>
            <w:r>
              <w:rPr>
                <w:rFonts w:hint="eastAsia"/>
                <w:lang w:eastAsia="zh-CN"/>
              </w:rPr>
              <w:t>T</w:t>
            </w:r>
            <w:r>
              <w:rPr>
                <w:lang w:eastAsia="zh-CN"/>
              </w:rPr>
              <w:t>IR is sufficient.</w:t>
            </w:r>
          </w:p>
        </w:tc>
      </w:tr>
      <w:tr w:rsidR="008B554C" w14:paraId="60F18E24" w14:textId="77777777" w:rsidTr="008470DF">
        <w:tc>
          <w:tcPr>
            <w:tcW w:w="673" w:type="pct"/>
          </w:tcPr>
          <w:p w14:paraId="6C717925" w14:textId="77777777" w:rsidR="008B554C" w:rsidRDefault="002205CB">
            <w:pPr>
              <w:spacing w:after="0"/>
              <w:rPr>
                <w:lang w:val="en-US" w:eastAsia="zh-CN"/>
              </w:rPr>
            </w:pPr>
            <w:r>
              <w:rPr>
                <w:rFonts w:hint="eastAsia"/>
                <w:lang w:val="en-US" w:eastAsia="zh-CN"/>
              </w:rPr>
              <w:t>ZTE</w:t>
            </w:r>
          </w:p>
        </w:tc>
        <w:tc>
          <w:tcPr>
            <w:tcW w:w="4327" w:type="pct"/>
          </w:tcPr>
          <w:p w14:paraId="58416CA3" w14:textId="77777777" w:rsidR="008B554C" w:rsidRDefault="002205CB">
            <w:pPr>
              <w:spacing w:after="0"/>
              <w:rPr>
                <w:lang w:eastAsia="zh-CN"/>
              </w:rPr>
            </w:pPr>
            <w:r>
              <w:rPr>
                <w:rFonts w:hint="eastAsia"/>
                <w:lang w:val="en-US" w:eastAsia="zh-CN"/>
              </w:rPr>
              <w:t>AL TIR. For integrity result flag reporting, AL is needed to compare</w:t>
            </w:r>
          </w:p>
        </w:tc>
      </w:tr>
      <w:tr w:rsidR="00BB28E7" w14:paraId="7DF018E1" w14:textId="77777777" w:rsidTr="008470DF">
        <w:tc>
          <w:tcPr>
            <w:tcW w:w="673" w:type="pct"/>
          </w:tcPr>
          <w:p w14:paraId="2DE6EE9E" w14:textId="75F60AD9" w:rsidR="00BB28E7" w:rsidRDefault="00BB28E7" w:rsidP="00BB28E7">
            <w:pPr>
              <w:spacing w:after="0"/>
              <w:rPr>
                <w:lang w:eastAsia="zh-CN"/>
              </w:rPr>
            </w:pPr>
            <w:proofErr w:type="spellStart"/>
            <w:r>
              <w:rPr>
                <w:lang w:eastAsia="zh-CN"/>
              </w:rPr>
              <w:t>InterDigital</w:t>
            </w:r>
            <w:proofErr w:type="spellEnd"/>
          </w:p>
        </w:tc>
        <w:tc>
          <w:tcPr>
            <w:tcW w:w="4327" w:type="pct"/>
          </w:tcPr>
          <w:p w14:paraId="0F5D00B0" w14:textId="7B0B11E7" w:rsidR="00BB28E7" w:rsidRDefault="00BB28E7" w:rsidP="00BB28E7">
            <w:pPr>
              <w:spacing w:after="0"/>
              <w:rPr>
                <w:lang w:eastAsia="zh-CN"/>
              </w:rPr>
            </w:pPr>
            <w:r>
              <w:rPr>
                <w:lang w:eastAsia="zh-CN"/>
              </w:rPr>
              <w:t>Same view as Swift</w:t>
            </w:r>
          </w:p>
        </w:tc>
      </w:tr>
      <w:tr w:rsidR="00BB28E7" w14:paraId="2E05FD93" w14:textId="77777777" w:rsidTr="008470DF">
        <w:tc>
          <w:tcPr>
            <w:tcW w:w="673" w:type="pct"/>
          </w:tcPr>
          <w:p w14:paraId="5263CB86" w14:textId="60864040" w:rsidR="00BB28E7" w:rsidRDefault="002A4796" w:rsidP="00BB28E7">
            <w:pPr>
              <w:spacing w:after="0"/>
              <w:rPr>
                <w:lang w:eastAsia="zh-CN"/>
              </w:rPr>
            </w:pPr>
            <w:r>
              <w:rPr>
                <w:lang w:eastAsia="zh-CN"/>
              </w:rPr>
              <w:t>Nokia</w:t>
            </w:r>
          </w:p>
        </w:tc>
        <w:tc>
          <w:tcPr>
            <w:tcW w:w="4327" w:type="pct"/>
          </w:tcPr>
          <w:p w14:paraId="727BE186" w14:textId="77777777" w:rsidR="00BB28E7" w:rsidRDefault="002A4796" w:rsidP="00BB28E7">
            <w:pPr>
              <w:spacing w:after="0"/>
              <w:rPr>
                <w:lang w:eastAsia="zh-CN"/>
              </w:rPr>
            </w:pPr>
            <w:r>
              <w:rPr>
                <w:lang w:eastAsia="zh-CN"/>
              </w:rPr>
              <w:t>The information to be included should be integrity requirements – TIR, AL, and TTA.</w:t>
            </w:r>
          </w:p>
          <w:p w14:paraId="5983BD67" w14:textId="34F6FB48" w:rsidR="002A4796" w:rsidRPr="002A4796" w:rsidRDefault="002A4796" w:rsidP="00BB28E7">
            <w:pPr>
              <w:spacing w:after="0"/>
              <w:rPr>
                <w:lang w:eastAsia="zh-CN"/>
              </w:rPr>
            </w:pPr>
            <w:r>
              <w:rPr>
                <w:lang w:eastAsia="zh-CN"/>
              </w:rPr>
              <w:t xml:space="preserve">On the other hand, if it is agreed to support Integrity Flagging as one of the reporting mode (i.e. Reporting Mode 2 in TR 38.857), then </w:t>
            </w:r>
            <w:r>
              <w:rPr>
                <w:b/>
                <w:bCs/>
                <w:lang w:eastAsia="zh-CN"/>
              </w:rPr>
              <w:t xml:space="preserve">IntegrityInformationRequest-r17 </w:t>
            </w:r>
            <w:r>
              <w:rPr>
                <w:lang w:eastAsia="zh-CN"/>
              </w:rPr>
              <w:t>should further include an indicator to tell the UE either Reporting Mode 1 or Mode 2 should be conducted.</w:t>
            </w:r>
          </w:p>
        </w:tc>
      </w:tr>
      <w:tr w:rsidR="008470DF" w14:paraId="4A5F7FA4" w14:textId="77777777" w:rsidTr="008470DF">
        <w:tc>
          <w:tcPr>
            <w:tcW w:w="673" w:type="pct"/>
          </w:tcPr>
          <w:p w14:paraId="1C51F729" w14:textId="67535C77" w:rsidR="008470DF" w:rsidRDefault="008470DF" w:rsidP="008470DF">
            <w:pPr>
              <w:spacing w:after="0"/>
              <w:rPr>
                <w:lang w:eastAsia="zh-CN"/>
              </w:rPr>
            </w:pPr>
            <w:r>
              <w:rPr>
                <w:lang w:eastAsia="zh-CN"/>
              </w:rPr>
              <w:t>Ericsson</w:t>
            </w:r>
          </w:p>
        </w:tc>
        <w:tc>
          <w:tcPr>
            <w:tcW w:w="4327" w:type="pct"/>
          </w:tcPr>
          <w:p w14:paraId="0F83B265" w14:textId="040F3B5E" w:rsidR="008470DF" w:rsidRDefault="008470DF" w:rsidP="008470DF">
            <w:pPr>
              <w:spacing w:after="0"/>
              <w:rPr>
                <w:lang w:eastAsia="zh-CN"/>
              </w:rPr>
            </w:pPr>
            <w:r>
              <w:rPr>
                <w:lang w:eastAsia="zh-CN"/>
              </w:rPr>
              <w:t>For the common message, we agree with ESA and Swift. In addition, there can be additional requests to be part of A-GNSS-</w:t>
            </w:r>
            <w:proofErr w:type="spellStart"/>
            <w:r>
              <w:rPr>
                <w:lang w:eastAsia="zh-CN"/>
              </w:rPr>
              <w:t>RequestLocationInformation</w:t>
            </w:r>
            <w:proofErr w:type="spellEnd"/>
            <w:r>
              <w:rPr>
                <w:lang w:eastAsia="zh-CN"/>
              </w:rPr>
              <w:t xml:space="preserve">, for example to be able to request local environment information such as number of detected/used satellites, ambiguity fix status category, </w:t>
            </w:r>
            <w:proofErr w:type="spellStart"/>
            <w:r>
              <w:rPr>
                <w:lang w:eastAsia="zh-CN"/>
              </w:rPr>
              <w:t>CNo</w:t>
            </w:r>
            <w:proofErr w:type="spellEnd"/>
            <w:r>
              <w:rPr>
                <w:lang w:eastAsia="zh-CN"/>
              </w:rPr>
              <w:t xml:space="preserve">, multipath </w:t>
            </w:r>
            <w:proofErr w:type="spellStart"/>
            <w:r>
              <w:rPr>
                <w:lang w:eastAsia="zh-CN"/>
              </w:rPr>
              <w:t>etc</w:t>
            </w:r>
            <w:proofErr w:type="spellEnd"/>
          </w:p>
        </w:tc>
      </w:tr>
    </w:tbl>
    <w:p w14:paraId="7EF771BC" w14:textId="22DFDA24" w:rsidR="008B554C" w:rsidRDefault="008B554C">
      <w:pPr>
        <w:rPr>
          <w:sz w:val="18"/>
        </w:rPr>
      </w:pPr>
    </w:p>
    <w:p w14:paraId="4BA1AF04" w14:textId="77777777" w:rsidR="002C631D" w:rsidRPr="00527B86" w:rsidRDefault="002C631D" w:rsidP="002C631D">
      <w:pPr>
        <w:jc w:val="both"/>
        <w:rPr>
          <w:b/>
          <w:bCs/>
          <w:highlight w:val="yellow"/>
          <w:u w:val="single"/>
        </w:rPr>
      </w:pPr>
      <w:r w:rsidRPr="00527B86">
        <w:rPr>
          <w:b/>
          <w:bCs/>
          <w:highlight w:val="yellow"/>
          <w:u w:val="single"/>
        </w:rPr>
        <w:t>Moderator´s summary</w:t>
      </w:r>
    </w:p>
    <w:p w14:paraId="00C04AB5" w14:textId="3B9F140E" w:rsidR="002C631D" w:rsidRPr="00E87122" w:rsidRDefault="002C631D" w:rsidP="00E87122">
      <w:pPr>
        <w:spacing w:after="120"/>
        <w:jc w:val="both"/>
        <w:rPr>
          <w:b/>
          <w:bCs/>
          <w:highlight w:val="yellow"/>
        </w:rPr>
      </w:pPr>
      <w:r>
        <w:rPr>
          <w:b/>
          <w:bCs/>
          <w:highlight w:val="yellow"/>
        </w:rPr>
        <w:t>The answers to this question overlap partly with answers to Q13. In addition, Nokia is proposing to include an indicator for Reporting Mode 1 or Reporting Mode 2 if it is agreed to support Integrity Flagging as one of the reporting modes. Ericsson suggests to request more information in A-GNSS-</w:t>
      </w:r>
      <w:proofErr w:type="spellStart"/>
      <w:r>
        <w:rPr>
          <w:b/>
          <w:bCs/>
          <w:highlight w:val="yellow"/>
        </w:rPr>
        <w:t>RequestLocationInformation</w:t>
      </w:r>
      <w:proofErr w:type="spellEnd"/>
      <w:r>
        <w:rPr>
          <w:b/>
          <w:bCs/>
          <w:highlight w:val="yellow"/>
        </w:rPr>
        <w:t>: number of detect/used satellites, ambiguity fix status, CN0, etc.</w:t>
      </w:r>
    </w:p>
    <w:p w14:paraId="19DD59AC" w14:textId="76A68616" w:rsidR="002C631D" w:rsidRDefault="002C631D" w:rsidP="002C631D">
      <w:pPr>
        <w:spacing w:after="120"/>
        <w:jc w:val="both"/>
        <w:rPr>
          <w:b/>
          <w:bCs/>
          <w:highlight w:val="yellow"/>
        </w:rPr>
      </w:pPr>
      <w:r>
        <w:rPr>
          <w:b/>
          <w:bCs/>
          <w:highlight w:val="yellow"/>
        </w:rPr>
        <w:t xml:space="preserve">Proposal 16. </w:t>
      </w:r>
      <w:r w:rsidR="00E87122">
        <w:rPr>
          <w:b/>
          <w:bCs/>
          <w:highlight w:val="yellow"/>
        </w:rPr>
        <w:t xml:space="preserve">Add </w:t>
      </w:r>
      <w:r>
        <w:rPr>
          <w:b/>
          <w:bCs/>
          <w:highlight w:val="yellow"/>
        </w:rPr>
        <w:t xml:space="preserve">TIR and AL </w:t>
      </w:r>
      <w:r w:rsidR="00E87122">
        <w:rPr>
          <w:b/>
          <w:bCs/>
          <w:highlight w:val="yellow"/>
        </w:rPr>
        <w:t>to the IntegrityInformationRequest-r17 IE</w:t>
      </w:r>
      <w:r>
        <w:rPr>
          <w:b/>
          <w:bCs/>
          <w:highlight w:val="yellow"/>
        </w:rPr>
        <w:t>. TTA is FFS. Their value ranges shall be based on table 9.2.4 in TR 38.857.</w:t>
      </w:r>
    </w:p>
    <w:p w14:paraId="6D72E177" w14:textId="48BD8D3B" w:rsidR="00E87122" w:rsidRDefault="00E87122" w:rsidP="002C631D">
      <w:pPr>
        <w:spacing w:after="120"/>
        <w:jc w:val="both"/>
        <w:rPr>
          <w:b/>
          <w:bCs/>
          <w:highlight w:val="yellow"/>
        </w:rPr>
      </w:pPr>
      <w:r>
        <w:rPr>
          <w:b/>
          <w:bCs/>
          <w:highlight w:val="yellow"/>
        </w:rPr>
        <w:t xml:space="preserve">Proposal 17. Indicate </w:t>
      </w:r>
      <w:proofErr w:type="spellStart"/>
      <w:r>
        <w:rPr>
          <w:b/>
          <w:bCs/>
          <w:highlight w:val="yellow"/>
        </w:rPr>
        <w:t>wehter</w:t>
      </w:r>
      <w:proofErr w:type="spellEnd"/>
      <w:r>
        <w:rPr>
          <w:b/>
          <w:bCs/>
          <w:highlight w:val="yellow"/>
        </w:rPr>
        <w:t xml:space="preserve"> Reporting Mode 1 or Reporting Mode 2.</w:t>
      </w:r>
    </w:p>
    <w:p w14:paraId="2BBC2AA2" w14:textId="4CD1DC6C" w:rsidR="002C631D" w:rsidRPr="00E87122" w:rsidRDefault="00E87122" w:rsidP="00E87122">
      <w:pPr>
        <w:spacing w:after="120"/>
        <w:jc w:val="both"/>
        <w:rPr>
          <w:b/>
          <w:bCs/>
          <w:highlight w:val="yellow"/>
        </w:rPr>
      </w:pPr>
      <w:r>
        <w:rPr>
          <w:b/>
          <w:bCs/>
          <w:highlight w:val="yellow"/>
        </w:rPr>
        <w:t xml:space="preserve">Proposal 18. A-GNSS </w:t>
      </w:r>
      <w:proofErr w:type="spellStart"/>
      <w:r>
        <w:rPr>
          <w:b/>
          <w:bCs/>
          <w:highlight w:val="yellow"/>
        </w:rPr>
        <w:t>RequestLocationInformation</w:t>
      </w:r>
      <w:proofErr w:type="spellEnd"/>
      <w:r>
        <w:rPr>
          <w:b/>
          <w:bCs/>
          <w:highlight w:val="yellow"/>
        </w:rPr>
        <w:t xml:space="preserve"> includes additional requests about the local environment of the UE: number of detected/used satellites, ambiguity fix status category, CN0, multipath.</w:t>
      </w:r>
    </w:p>
    <w:p w14:paraId="75D33F31" w14:textId="77777777" w:rsidR="008B554C" w:rsidRDefault="002205CB">
      <w:pPr>
        <w:pStyle w:val="Heading2"/>
      </w:pPr>
      <w:r>
        <w:t>4.9</w:t>
      </w:r>
      <w:r>
        <w:tab/>
        <w:t>Open Issue 9 (R2-D2): Integrity Information Result</w:t>
      </w:r>
    </w:p>
    <w:p w14:paraId="442C2B6B" w14:textId="77777777" w:rsidR="008B554C" w:rsidRDefault="002205CB">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Another remark from our side is the fact that usually protection level has two components – horizontal and vertical. </w:t>
      </w:r>
    </w:p>
    <w:p w14:paraId="6D8A8202" w14:textId="77777777" w:rsidR="008B554C" w:rsidRDefault="002205CB">
      <w:pPr>
        <w:pStyle w:val="Heading4"/>
      </w:pPr>
      <w:proofErr w:type="spellStart"/>
      <w:r>
        <w:rPr>
          <w:i/>
          <w:iCs/>
        </w:rPr>
        <w:t>CommonIEsProvideLocationInformation</w:t>
      </w:r>
      <w:proofErr w:type="spellEnd"/>
    </w:p>
    <w:p w14:paraId="75AA7445" w14:textId="77777777" w:rsidR="008B554C" w:rsidRDefault="002205CB">
      <w:r>
        <w:t xml:space="preserve">The </w:t>
      </w:r>
      <w:proofErr w:type="spellStart"/>
      <w:r>
        <w:rPr>
          <w:i/>
        </w:rPr>
        <w:t>CommonIEsProvideLocationInformation</w:t>
      </w:r>
      <w:proofErr w:type="spellEnd"/>
      <w:r>
        <w:t xml:space="preserve"> carries common IEs for a Provide Location Information LPP message Type.</w:t>
      </w:r>
    </w:p>
    <w:p w14:paraId="273B6A7D" w14:textId="77777777" w:rsidR="008B554C" w:rsidRDefault="008B554C">
      <w:pPr>
        <w:pStyle w:val="PL"/>
        <w:shd w:val="clear" w:color="auto" w:fill="E6E6E6"/>
        <w:rPr>
          <w:snapToGrid w:val="0"/>
        </w:rPr>
      </w:pPr>
    </w:p>
    <w:p w14:paraId="2D70F4C9" w14:textId="77777777" w:rsidR="008B554C" w:rsidRDefault="002205CB">
      <w:pPr>
        <w:pStyle w:val="PL"/>
        <w:shd w:val="clear" w:color="auto" w:fill="E6E6E6"/>
        <w:rPr>
          <w:ins w:id="131" w:author="RAN2" w:date="2022-01-23T11:51:00Z"/>
          <w:snapToGrid w:val="0"/>
        </w:rPr>
      </w:pPr>
      <w:ins w:id="132" w:author="RAN2" w:date="2022-01-23T11:51:00Z">
        <w:r>
          <w:rPr>
            <w:snapToGrid w:val="0"/>
          </w:rPr>
          <w:t>IntegrityInfo-r17 ::= SEQUENCE {</w:t>
        </w:r>
      </w:ins>
    </w:p>
    <w:p w14:paraId="616B7F69" w14:textId="77777777" w:rsidR="008B554C" w:rsidRDefault="002205CB">
      <w:pPr>
        <w:pStyle w:val="PL"/>
        <w:shd w:val="clear" w:color="auto" w:fill="E6E6E6"/>
        <w:rPr>
          <w:ins w:id="133" w:author="RAN2" w:date="2022-01-23T11:55:00Z"/>
          <w:snapToGrid w:val="0"/>
        </w:rPr>
      </w:pPr>
      <w:ins w:id="134" w:author="RAN2" w:date="2022-01-23T11:51:00Z">
        <w:r>
          <w:rPr>
            <w:snapToGrid w:val="0"/>
          </w:rPr>
          <w:tab/>
          <w:t>protectionLevel-r17</w:t>
        </w:r>
        <w:r>
          <w:rPr>
            <w:snapToGrid w:val="0"/>
          </w:rPr>
          <w:tab/>
        </w:r>
        <w:r>
          <w:rPr>
            <w:snapToGrid w:val="0"/>
          </w:rPr>
          <w:tab/>
        </w:r>
        <w:r>
          <w:rPr>
            <w:snapToGrid w:val="0"/>
          </w:rPr>
          <w:tab/>
        </w:r>
      </w:ins>
      <w:ins w:id="135" w:author="RAN2" w:date="2022-01-23T11:55:00Z">
        <w:r>
          <w:rPr>
            <w:snapToGrid w:val="0"/>
          </w:rPr>
          <w:tab/>
          <w:t>INTEGER (</w:t>
        </w:r>
      </w:ins>
      <w:ins w:id="136" w:author="RAN2" w:date="2022-01-23T23:07:00Z">
        <w:r>
          <w:rPr>
            <w:snapToGrid w:val="0"/>
          </w:rPr>
          <w:t>0..</w:t>
        </w:r>
      </w:ins>
      <w:ins w:id="137" w:author="RAN2" w:date="2022-01-23T11:51:00Z">
        <w:r>
          <w:rPr>
            <w:snapToGrid w:val="0"/>
            <w:highlight w:val="yellow"/>
          </w:rPr>
          <w:t>FFS</w:t>
        </w:r>
      </w:ins>
      <w:ins w:id="138" w:author="RAN2" w:date="2022-01-23T11:55:00Z">
        <w:r>
          <w:rPr>
            <w:snapToGrid w:val="0"/>
          </w:rPr>
          <w:t>)</w:t>
        </w:r>
      </w:ins>
      <w:ins w:id="139" w:author="RAN2" w:date="2022-01-23T11:51:00Z">
        <w:r>
          <w:rPr>
            <w:snapToGrid w:val="0"/>
          </w:rPr>
          <w:t>,</w:t>
        </w:r>
      </w:ins>
    </w:p>
    <w:p w14:paraId="7403C86A" w14:textId="77777777" w:rsidR="008B554C" w:rsidRDefault="002205CB">
      <w:pPr>
        <w:pStyle w:val="PL"/>
        <w:shd w:val="clear" w:color="auto" w:fill="E6E6E6"/>
        <w:rPr>
          <w:ins w:id="140" w:author="RAN2" w:date="2022-01-23T11:51:00Z"/>
          <w:snapToGrid w:val="0"/>
        </w:rPr>
      </w:pPr>
      <w:ins w:id="141" w:author="RAN2" w:date="2022-01-23T11:55:00Z">
        <w:r>
          <w:rPr>
            <w:snapToGrid w:val="0"/>
          </w:rPr>
          <w:tab/>
          <w:t>...</w:t>
        </w:r>
      </w:ins>
    </w:p>
    <w:p w14:paraId="502C9294" w14:textId="77777777" w:rsidR="008B554C" w:rsidRDefault="002205CB">
      <w:pPr>
        <w:pStyle w:val="PL"/>
        <w:shd w:val="clear" w:color="auto" w:fill="E6E6E6"/>
        <w:rPr>
          <w:snapToGrid w:val="0"/>
        </w:rPr>
      </w:pPr>
      <w:ins w:id="142" w:author="RAN2" w:date="2022-01-23T11:51:00Z">
        <w:r>
          <w:rPr>
            <w:snapToGrid w:val="0"/>
          </w:rPr>
          <w:t>}</w:t>
        </w:r>
      </w:ins>
    </w:p>
    <w:p w14:paraId="59000C35" w14:textId="77777777" w:rsidR="008B554C" w:rsidRDefault="008B554C">
      <w:pPr>
        <w:pStyle w:val="PL"/>
        <w:shd w:val="clear" w:color="auto" w:fill="E6E6E6"/>
        <w:rPr>
          <w:snapToGrid w:val="0"/>
        </w:rPr>
      </w:pPr>
    </w:p>
    <w:p w14:paraId="71E1424A" w14:textId="77777777" w:rsidR="008B554C" w:rsidRDefault="008B554C">
      <w:pPr>
        <w:pStyle w:val="PL"/>
        <w:shd w:val="clear" w:color="auto" w:fill="E6E6E6"/>
        <w:rPr>
          <w:ins w:id="143" w:author="RAN2" w:date="2022-01-23T11:51:00Z"/>
          <w:snapToGrid w:val="0"/>
        </w:rPr>
      </w:pPr>
    </w:p>
    <w:p w14:paraId="69B90671" w14:textId="77777777" w:rsidR="008B554C" w:rsidRDefault="008B554C">
      <w:pPr>
        <w:rPr>
          <w:lang w:eastAsia="ja-JP"/>
        </w:rPr>
      </w:pPr>
    </w:p>
    <w:p w14:paraId="7A391D1A" w14:textId="77777777" w:rsidR="008B554C" w:rsidRDefault="002205CB">
      <w:pPr>
        <w:pStyle w:val="BodyText"/>
        <w:spacing w:after="240"/>
        <w:rPr>
          <w:b/>
          <w:bCs/>
          <w:lang w:eastAsia="zh-CN"/>
        </w:rPr>
      </w:pPr>
      <w:r>
        <w:rPr>
          <w:b/>
          <w:bCs/>
          <w:lang w:eastAsia="zh-CN"/>
        </w:rPr>
        <w:lastRenderedPageBreak/>
        <w:t>Q15: 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50"/>
        <w:gridCol w:w="917"/>
        <w:gridCol w:w="639"/>
        <w:gridCol w:w="6925"/>
      </w:tblGrid>
      <w:tr w:rsidR="008B554C" w14:paraId="365FAA69" w14:textId="77777777" w:rsidTr="00D32D16">
        <w:tc>
          <w:tcPr>
            <w:tcW w:w="597" w:type="pct"/>
            <w:shd w:val="clear" w:color="auto" w:fill="BFBFBF" w:themeFill="background1" w:themeFillShade="BF"/>
          </w:tcPr>
          <w:p w14:paraId="7C1E588A" w14:textId="77777777" w:rsidR="008B554C" w:rsidRDefault="002205CB">
            <w:pPr>
              <w:spacing w:after="0"/>
              <w:rPr>
                <w:b/>
                <w:bCs/>
                <w:lang w:eastAsia="ja-JP"/>
              </w:rPr>
            </w:pPr>
            <w:r>
              <w:rPr>
                <w:b/>
                <w:bCs/>
                <w:lang w:eastAsia="ja-JP"/>
              </w:rPr>
              <w:t>Company</w:t>
            </w:r>
          </w:p>
        </w:tc>
        <w:tc>
          <w:tcPr>
            <w:tcW w:w="476" w:type="pct"/>
            <w:shd w:val="clear" w:color="auto" w:fill="BFBFBF" w:themeFill="background1" w:themeFillShade="BF"/>
          </w:tcPr>
          <w:p w14:paraId="3337AE21" w14:textId="77777777" w:rsidR="008B554C" w:rsidRDefault="002205CB">
            <w:pPr>
              <w:spacing w:after="0"/>
              <w:jc w:val="center"/>
              <w:rPr>
                <w:b/>
                <w:bCs/>
                <w:lang w:eastAsia="ja-JP"/>
              </w:rPr>
            </w:pPr>
            <w:r>
              <w:rPr>
                <w:b/>
                <w:bCs/>
                <w:lang w:eastAsia="ja-JP"/>
              </w:rPr>
              <w:t>Yes</w:t>
            </w:r>
          </w:p>
        </w:tc>
        <w:tc>
          <w:tcPr>
            <w:tcW w:w="332" w:type="pct"/>
            <w:shd w:val="clear" w:color="auto" w:fill="BFBFBF" w:themeFill="background1" w:themeFillShade="BF"/>
          </w:tcPr>
          <w:p w14:paraId="7A1FF589" w14:textId="77777777" w:rsidR="008B554C" w:rsidRDefault="002205CB">
            <w:pPr>
              <w:spacing w:after="0"/>
              <w:jc w:val="center"/>
              <w:rPr>
                <w:b/>
                <w:bCs/>
                <w:lang w:eastAsia="ja-JP"/>
              </w:rPr>
            </w:pPr>
            <w:r>
              <w:rPr>
                <w:b/>
                <w:bCs/>
                <w:lang w:eastAsia="ja-JP"/>
              </w:rPr>
              <w:t>No</w:t>
            </w:r>
          </w:p>
        </w:tc>
        <w:tc>
          <w:tcPr>
            <w:tcW w:w="3596" w:type="pct"/>
            <w:shd w:val="clear" w:color="auto" w:fill="BFBFBF" w:themeFill="background1" w:themeFillShade="BF"/>
          </w:tcPr>
          <w:p w14:paraId="371B88E6" w14:textId="77777777" w:rsidR="008B554C" w:rsidRDefault="002205CB">
            <w:pPr>
              <w:spacing w:after="0"/>
              <w:jc w:val="center"/>
              <w:rPr>
                <w:b/>
                <w:bCs/>
                <w:lang w:eastAsia="ja-JP"/>
              </w:rPr>
            </w:pPr>
            <w:r>
              <w:rPr>
                <w:b/>
                <w:bCs/>
                <w:lang w:eastAsia="ja-JP"/>
              </w:rPr>
              <w:t>Comments</w:t>
            </w:r>
          </w:p>
        </w:tc>
      </w:tr>
      <w:tr w:rsidR="008B554C" w14:paraId="15417513" w14:textId="77777777" w:rsidTr="00D32D16">
        <w:tc>
          <w:tcPr>
            <w:tcW w:w="597" w:type="pct"/>
          </w:tcPr>
          <w:p w14:paraId="0F19433B" w14:textId="77777777" w:rsidR="008B554C" w:rsidRDefault="002205CB">
            <w:pPr>
              <w:spacing w:after="0"/>
              <w:rPr>
                <w:lang w:eastAsia="zh-CN"/>
              </w:rPr>
            </w:pPr>
            <w:r>
              <w:rPr>
                <w:lang w:eastAsia="zh-CN"/>
              </w:rPr>
              <w:t>Swift Navigation</w:t>
            </w:r>
          </w:p>
        </w:tc>
        <w:tc>
          <w:tcPr>
            <w:tcW w:w="476" w:type="pct"/>
          </w:tcPr>
          <w:p w14:paraId="5734F40A" w14:textId="77777777" w:rsidR="008B554C" w:rsidRDefault="002205CB">
            <w:pPr>
              <w:spacing w:after="0"/>
              <w:rPr>
                <w:lang w:eastAsia="zh-CN"/>
              </w:rPr>
            </w:pPr>
            <w:r>
              <w:rPr>
                <w:lang w:eastAsia="zh-CN"/>
              </w:rPr>
              <w:t>Optional</w:t>
            </w:r>
          </w:p>
        </w:tc>
        <w:tc>
          <w:tcPr>
            <w:tcW w:w="332" w:type="pct"/>
          </w:tcPr>
          <w:p w14:paraId="25831A05" w14:textId="77777777" w:rsidR="008B554C" w:rsidRDefault="008B554C">
            <w:pPr>
              <w:spacing w:after="0"/>
              <w:rPr>
                <w:lang w:eastAsia="zh-CN"/>
              </w:rPr>
            </w:pPr>
          </w:p>
        </w:tc>
        <w:tc>
          <w:tcPr>
            <w:tcW w:w="3596" w:type="pct"/>
          </w:tcPr>
          <w:p w14:paraId="318A0B5B" w14:textId="77777777" w:rsidR="008B554C" w:rsidRDefault="002205CB">
            <w:pPr>
              <w:spacing w:after="0"/>
              <w:rPr>
                <w:lang w:eastAsia="zh-CN"/>
              </w:rPr>
            </w:pPr>
            <w:r>
              <w:rPr>
                <w:lang w:eastAsia="zh-CN"/>
              </w:rPr>
              <w:t xml:space="preserve">We support the decomposition of the PL into HPL and VPL but if we do so we must also decompose the AL into HAL and VAL (see also Q14). </w:t>
            </w:r>
          </w:p>
          <w:p w14:paraId="17E27E39" w14:textId="77777777" w:rsidR="008B554C" w:rsidRDefault="008B554C">
            <w:pPr>
              <w:spacing w:after="0"/>
              <w:rPr>
                <w:lang w:eastAsia="zh-CN"/>
              </w:rPr>
            </w:pPr>
          </w:p>
          <w:p w14:paraId="67111437" w14:textId="77777777" w:rsidR="008B554C" w:rsidRDefault="002205CB">
            <w:pPr>
              <w:spacing w:after="0"/>
              <w:rPr>
                <w:lang w:eastAsia="zh-CN"/>
              </w:rPr>
            </w:pPr>
            <w:r>
              <w:rPr>
                <w:lang w:eastAsia="zh-CN"/>
              </w:rPr>
              <w:t xml:space="preserve">Regarding the value range we propose that a range of </w:t>
            </w:r>
            <w:r>
              <w:rPr>
                <w:b/>
                <w:bCs/>
                <w:lang w:eastAsia="zh-CN"/>
              </w:rPr>
              <w:t xml:space="preserve">0 – 500m </w:t>
            </w:r>
            <w:r>
              <w:rPr>
                <w:lang w:eastAsia="zh-CN"/>
              </w:rPr>
              <w:t xml:space="preserve">would be more than sufficient for all foreseeable applications. The resolution should be sufficient to represent low PLs in high accuracy applications, we propose </w:t>
            </w:r>
            <w:r>
              <w:rPr>
                <w:b/>
                <w:bCs/>
                <w:lang w:eastAsia="zh-CN"/>
              </w:rPr>
              <w:t>1cm</w:t>
            </w:r>
            <w:r>
              <w:rPr>
                <w:lang w:eastAsia="zh-CN"/>
              </w:rPr>
              <w:t xml:space="preserve"> would be adequate.</w:t>
            </w:r>
          </w:p>
        </w:tc>
      </w:tr>
      <w:tr w:rsidR="008B554C" w14:paraId="1E4526B8" w14:textId="77777777" w:rsidTr="00D32D16">
        <w:tc>
          <w:tcPr>
            <w:tcW w:w="597" w:type="pct"/>
          </w:tcPr>
          <w:p w14:paraId="0B350D62" w14:textId="77777777" w:rsidR="008B554C" w:rsidRDefault="002205CB">
            <w:pPr>
              <w:spacing w:after="0"/>
              <w:rPr>
                <w:rFonts w:eastAsia="Malgun Gothic"/>
                <w:lang w:eastAsia="ko-KR"/>
              </w:rPr>
            </w:pPr>
            <w:r>
              <w:rPr>
                <w:rFonts w:eastAsia="Malgun Gothic"/>
                <w:lang w:eastAsia="ko-KR"/>
              </w:rPr>
              <w:t>ESA</w:t>
            </w:r>
          </w:p>
        </w:tc>
        <w:tc>
          <w:tcPr>
            <w:tcW w:w="476" w:type="pct"/>
          </w:tcPr>
          <w:p w14:paraId="0D4F13EA" w14:textId="77777777" w:rsidR="008B554C" w:rsidRDefault="002205CB">
            <w:pPr>
              <w:spacing w:after="0"/>
              <w:rPr>
                <w:rFonts w:eastAsia="Malgun Gothic"/>
                <w:lang w:eastAsia="ko-KR"/>
              </w:rPr>
            </w:pPr>
            <w:r>
              <w:rPr>
                <w:rFonts w:eastAsia="Malgun Gothic"/>
                <w:lang w:eastAsia="ko-KR"/>
              </w:rPr>
              <w:t>Y</w:t>
            </w:r>
          </w:p>
        </w:tc>
        <w:tc>
          <w:tcPr>
            <w:tcW w:w="332" w:type="pct"/>
          </w:tcPr>
          <w:p w14:paraId="2DBBAB09" w14:textId="77777777" w:rsidR="008B554C" w:rsidRDefault="008B554C">
            <w:pPr>
              <w:spacing w:after="0"/>
              <w:rPr>
                <w:lang w:eastAsia="zh-CN"/>
              </w:rPr>
            </w:pPr>
          </w:p>
        </w:tc>
        <w:tc>
          <w:tcPr>
            <w:tcW w:w="3596" w:type="pct"/>
          </w:tcPr>
          <w:p w14:paraId="139D467F" w14:textId="77777777" w:rsidR="008B554C" w:rsidRDefault="002205CB">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13A641E4" w14:textId="77777777" w:rsidR="008B554C" w:rsidRDefault="002205CB">
            <w:pPr>
              <w:spacing w:after="0"/>
              <w:rPr>
                <w:lang w:eastAsia="zh-CN"/>
              </w:rPr>
            </w:pPr>
            <w:r>
              <w:rPr>
                <w:lang w:eastAsia="zh-CN"/>
              </w:rPr>
              <w:t>We share Swift view – HPL and VPL is selected, then we need also VAL and HAL assuming AL will be endorsed as one of the KPIs needed to be signalled to UE by LMF.</w:t>
            </w:r>
          </w:p>
          <w:p w14:paraId="6C3A93CE" w14:textId="77777777" w:rsidR="008B554C" w:rsidRDefault="002205CB">
            <w:pPr>
              <w:spacing w:after="0"/>
              <w:rPr>
                <w:lang w:eastAsia="zh-CN"/>
              </w:rPr>
            </w:pPr>
            <w:r>
              <w:rPr>
                <w:lang w:eastAsia="zh-CN"/>
              </w:rPr>
              <w:t>No strong views on value range but 0 – 500m proposed by Swift is more than enough.</w:t>
            </w:r>
          </w:p>
        </w:tc>
      </w:tr>
      <w:tr w:rsidR="008B554C" w14:paraId="3760BCBD" w14:textId="77777777" w:rsidTr="00D32D16">
        <w:tc>
          <w:tcPr>
            <w:tcW w:w="597" w:type="pct"/>
          </w:tcPr>
          <w:p w14:paraId="5DEB3570" w14:textId="77777777" w:rsidR="008B554C" w:rsidRDefault="002205CB">
            <w:pPr>
              <w:spacing w:after="0"/>
              <w:rPr>
                <w:rFonts w:eastAsia="DengXian"/>
                <w:lang w:eastAsia="zh-CN"/>
              </w:rPr>
            </w:pPr>
            <w:r>
              <w:rPr>
                <w:rFonts w:eastAsia="DengXian"/>
                <w:lang w:eastAsia="zh-CN"/>
              </w:rPr>
              <w:t>Qualcomm</w:t>
            </w:r>
          </w:p>
        </w:tc>
        <w:tc>
          <w:tcPr>
            <w:tcW w:w="476" w:type="pct"/>
          </w:tcPr>
          <w:p w14:paraId="236DE64D" w14:textId="77777777" w:rsidR="008B554C" w:rsidRDefault="002205CB">
            <w:pPr>
              <w:spacing w:after="0"/>
              <w:rPr>
                <w:rFonts w:eastAsia="DengXian"/>
                <w:lang w:eastAsia="zh-CN"/>
              </w:rPr>
            </w:pPr>
            <w:r>
              <w:rPr>
                <w:rFonts w:eastAsia="DengXian"/>
                <w:lang w:eastAsia="zh-CN"/>
              </w:rPr>
              <w:t>Y</w:t>
            </w:r>
          </w:p>
        </w:tc>
        <w:tc>
          <w:tcPr>
            <w:tcW w:w="332" w:type="pct"/>
          </w:tcPr>
          <w:p w14:paraId="4A28DEEE" w14:textId="77777777" w:rsidR="008B554C" w:rsidRDefault="008B554C">
            <w:pPr>
              <w:spacing w:after="0"/>
              <w:rPr>
                <w:rFonts w:eastAsiaTheme="minorEastAsia"/>
                <w:lang w:eastAsia="ja-JP"/>
              </w:rPr>
            </w:pPr>
          </w:p>
        </w:tc>
        <w:tc>
          <w:tcPr>
            <w:tcW w:w="3596" w:type="pct"/>
          </w:tcPr>
          <w:p w14:paraId="1CFD2AD4" w14:textId="77777777" w:rsidR="008B554C" w:rsidRDefault="008B554C">
            <w:pPr>
              <w:spacing w:after="0"/>
              <w:rPr>
                <w:rFonts w:eastAsia="DengXian"/>
                <w:lang w:eastAsia="zh-CN"/>
              </w:rPr>
            </w:pPr>
          </w:p>
        </w:tc>
      </w:tr>
      <w:tr w:rsidR="008B554C" w14:paraId="667CFAEB" w14:textId="77777777" w:rsidTr="00D32D16">
        <w:tc>
          <w:tcPr>
            <w:tcW w:w="597" w:type="pct"/>
          </w:tcPr>
          <w:p w14:paraId="15358192" w14:textId="77777777" w:rsidR="008B554C" w:rsidRDefault="002205CB">
            <w:pPr>
              <w:spacing w:after="0"/>
              <w:rPr>
                <w:lang w:eastAsia="zh-CN"/>
              </w:rPr>
            </w:pPr>
            <w:r>
              <w:t>CATT</w:t>
            </w:r>
          </w:p>
        </w:tc>
        <w:tc>
          <w:tcPr>
            <w:tcW w:w="476" w:type="pct"/>
          </w:tcPr>
          <w:p w14:paraId="40B86886" w14:textId="77777777" w:rsidR="008B554C" w:rsidRDefault="008B554C">
            <w:pPr>
              <w:spacing w:after="0"/>
              <w:rPr>
                <w:lang w:eastAsia="zh-CN"/>
              </w:rPr>
            </w:pPr>
          </w:p>
        </w:tc>
        <w:tc>
          <w:tcPr>
            <w:tcW w:w="332" w:type="pct"/>
          </w:tcPr>
          <w:p w14:paraId="7D8EB624" w14:textId="77777777" w:rsidR="008B554C" w:rsidRDefault="008B554C">
            <w:pPr>
              <w:spacing w:after="0"/>
              <w:rPr>
                <w:lang w:eastAsia="zh-CN"/>
              </w:rPr>
            </w:pPr>
          </w:p>
        </w:tc>
        <w:tc>
          <w:tcPr>
            <w:tcW w:w="3596" w:type="pct"/>
          </w:tcPr>
          <w:p w14:paraId="66EE7EA2" w14:textId="77777777" w:rsidR="008B554C" w:rsidRDefault="002205CB">
            <w:pPr>
              <w:spacing w:after="0"/>
              <w:rPr>
                <w:lang w:eastAsia="zh-CN"/>
              </w:rPr>
            </w:pPr>
            <w:r>
              <w:t>No strong view. We are okay for both these two options.</w:t>
            </w:r>
          </w:p>
        </w:tc>
      </w:tr>
      <w:tr w:rsidR="008B554C" w14:paraId="1190139C" w14:textId="77777777" w:rsidTr="00D32D16">
        <w:tc>
          <w:tcPr>
            <w:tcW w:w="597" w:type="pct"/>
          </w:tcPr>
          <w:p w14:paraId="63B3030E" w14:textId="77777777" w:rsidR="008B554C" w:rsidRDefault="002205CB">
            <w:pPr>
              <w:spacing w:after="0"/>
              <w:rPr>
                <w:lang w:eastAsia="zh-CN"/>
              </w:rPr>
            </w:pPr>
            <w:r>
              <w:rPr>
                <w:lang w:eastAsia="zh-CN"/>
              </w:rPr>
              <w:t>Apple</w:t>
            </w:r>
          </w:p>
        </w:tc>
        <w:tc>
          <w:tcPr>
            <w:tcW w:w="476" w:type="pct"/>
          </w:tcPr>
          <w:p w14:paraId="65890953" w14:textId="77777777" w:rsidR="008B554C" w:rsidRDefault="002205CB">
            <w:pPr>
              <w:spacing w:after="0"/>
              <w:rPr>
                <w:lang w:val="ru-RU" w:eastAsia="zh-CN"/>
              </w:rPr>
            </w:pPr>
            <w:r>
              <w:rPr>
                <w:lang w:eastAsia="zh-CN"/>
              </w:rPr>
              <w:t>Y</w:t>
            </w:r>
          </w:p>
        </w:tc>
        <w:tc>
          <w:tcPr>
            <w:tcW w:w="332" w:type="pct"/>
          </w:tcPr>
          <w:p w14:paraId="55379BCE" w14:textId="77777777" w:rsidR="008B554C" w:rsidRDefault="008B554C">
            <w:pPr>
              <w:spacing w:after="0"/>
              <w:rPr>
                <w:lang w:eastAsia="zh-CN"/>
              </w:rPr>
            </w:pPr>
          </w:p>
        </w:tc>
        <w:tc>
          <w:tcPr>
            <w:tcW w:w="3596" w:type="pct"/>
          </w:tcPr>
          <w:p w14:paraId="516101D4" w14:textId="77777777" w:rsidR="008B554C" w:rsidRDefault="008B554C">
            <w:pPr>
              <w:spacing w:after="0"/>
              <w:rPr>
                <w:lang w:eastAsia="zh-CN"/>
              </w:rPr>
            </w:pPr>
          </w:p>
        </w:tc>
      </w:tr>
      <w:tr w:rsidR="008B554C" w14:paraId="4D17CC18" w14:textId="77777777" w:rsidTr="00D32D16">
        <w:tc>
          <w:tcPr>
            <w:tcW w:w="597" w:type="pct"/>
          </w:tcPr>
          <w:p w14:paraId="5F4D093C" w14:textId="77777777" w:rsidR="008B554C" w:rsidRDefault="002205CB">
            <w:pPr>
              <w:spacing w:after="0"/>
              <w:rPr>
                <w:lang w:eastAsia="zh-CN"/>
              </w:rPr>
            </w:pPr>
            <w:r>
              <w:rPr>
                <w:rFonts w:hint="eastAsia"/>
                <w:lang w:eastAsia="zh-CN"/>
              </w:rPr>
              <w:t>O</w:t>
            </w:r>
            <w:r>
              <w:rPr>
                <w:lang w:eastAsia="zh-CN"/>
              </w:rPr>
              <w:t>PPO</w:t>
            </w:r>
          </w:p>
        </w:tc>
        <w:tc>
          <w:tcPr>
            <w:tcW w:w="476" w:type="pct"/>
          </w:tcPr>
          <w:p w14:paraId="29681A2A" w14:textId="77777777" w:rsidR="008B554C" w:rsidRDefault="002205CB">
            <w:pPr>
              <w:spacing w:after="0"/>
              <w:rPr>
                <w:lang w:eastAsia="zh-CN"/>
              </w:rPr>
            </w:pPr>
            <w:r>
              <w:rPr>
                <w:rFonts w:hint="eastAsia"/>
                <w:lang w:eastAsia="zh-CN"/>
              </w:rPr>
              <w:t>Y</w:t>
            </w:r>
          </w:p>
        </w:tc>
        <w:tc>
          <w:tcPr>
            <w:tcW w:w="332" w:type="pct"/>
          </w:tcPr>
          <w:p w14:paraId="19C08F28" w14:textId="77777777" w:rsidR="008B554C" w:rsidRDefault="008B554C">
            <w:pPr>
              <w:spacing w:after="0"/>
              <w:rPr>
                <w:lang w:eastAsia="zh-CN"/>
              </w:rPr>
            </w:pPr>
          </w:p>
        </w:tc>
        <w:tc>
          <w:tcPr>
            <w:tcW w:w="3596" w:type="pct"/>
          </w:tcPr>
          <w:p w14:paraId="0B40B977" w14:textId="77777777" w:rsidR="008B554C" w:rsidRDefault="002205CB">
            <w:pPr>
              <w:spacing w:after="0"/>
              <w:rPr>
                <w:lang w:eastAsia="zh-CN"/>
              </w:rPr>
            </w:pPr>
            <w:r>
              <w:rPr>
                <w:rFonts w:hint="eastAsia"/>
                <w:lang w:eastAsia="zh-CN"/>
              </w:rPr>
              <w:t>I</w:t>
            </w:r>
            <w:r>
              <w:rPr>
                <w:lang w:eastAsia="zh-CN"/>
              </w:rPr>
              <w:t>n some use cases such as vehicle navigation, only HPL is needed.</w:t>
            </w:r>
          </w:p>
        </w:tc>
      </w:tr>
      <w:tr w:rsidR="008B554C" w14:paraId="5E5FAF9B" w14:textId="77777777" w:rsidTr="00D32D16">
        <w:tc>
          <w:tcPr>
            <w:tcW w:w="597" w:type="pct"/>
          </w:tcPr>
          <w:p w14:paraId="24FD8199" w14:textId="77777777" w:rsidR="008B554C" w:rsidRDefault="002205CB">
            <w:pPr>
              <w:spacing w:after="0"/>
              <w:rPr>
                <w:lang w:eastAsia="zh-CN"/>
              </w:rPr>
            </w:pPr>
            <w:r>
              <w:rPr>
                <w:lang w:eastAsia="zh-CN"/>
              </w:rPr>
              <w:t>vivo</w:t>
            </w:r>
          </w:p>
        </w:tc>
        <w:tc>
          <w:tcPr>
            <w:tcW w:w="476" w:type="pct"/>
          </w:tcPr>
          <w:p w14:paraId="2C618BFF" w14:textId="77777777" w:rsidR="008B554C" w:rsidRDefault="002205CB">
            <w:pPr>
              <w:spacing w:after="0"/>
              <w:rPr>
                <w:lang w:eastAsia="zh-CN"/>
              </w:rPr>
            </w:pPr>
            <w:r>
              <w:rPr>
                <w:lang w:eastAsia="zh-CN"/>
              </w:rPr>
              <w:t>Y</w:t>
            </w:r>
          </w:p>
        </w:tc>
        <w:tc>
          <w:tcPr>
            <w:tcW w:w="332" w:type="pct"/>
          </w:tcPr>
          <w:p w14:paraId="35447F11" w14:textId="77777777" w:rsidR="008B554C" w:rsidRDefault="008B554C">
            <w:pPr>
              <w:spacing w:after="0"/>
              <w:rPr>
                <w:lang w:eastAsia="zh-CN"/>
              </w:rPr>
            </w:pPr>
          </w:p>
        </w:tc>
        <w:tc>
          <w:tcPr>
            <w:tcW w:w="3596" w:type="pct"/>
          </w:tcPr>
          <w:p w14:paraId="1FCB8951" w14:textId="77777777" w:rsidR="008B554C" w:rsidRDefault="008B554C">
            <w:pPr>
              <w:spacing w:after="0"/>
              <w:rPr>
                <w:lang w:eastAsia="zh-CN"/>
              </w:rPr>
            </w:pPr>
          </w:p>
        </w:tc>
      </w:tr>
      <w:tr w:rsidR="008B554C" w14:paraId="716DAA40" w14:textId="77777777" w:rsidTr="00D32D16">
        <w:tc>
          <w:tcPr>
            <w:tcW w:w="597" w:type="pct"/>
          </w:tcPr>
          <w:p w14:paraId="17E0BC94" w14:textId="77777777" w:rsidR="008B554C" w:rsidRDefault="002205CB">
            <w:pPr>
              <w:spacing w:after="0"/>
              <w:rPr>
                <w:lang w:val="en-US" w:eastAsia="zh-CN"/>
              </w:rPr>
            </w:pPr>
            <w:r>
              <w:rPr>
                <w:rFonts w:hint="eastAsia"/>
                <w:lang w:val="en-US" w:eastAsia="zh-CN"/>
              </w:rPr>
              <w:t>ZTE</w:t>
            </w:r>
          </w:p>
        </w:tc>
        <w:tc>
          <w:tcPr>
            <w:tcW w:w="476" w:type="pct"/>
          </w:tcPr>
          <w:p w14:paraId="23AF497E" w14:textId="77777777" w:rsidR="008B554C" w:rsidRDefault="002205CB">
            <w:pPr>
              <w:spacing w:after="0"/>
              <w:rPr>
                <w:lang w:val="en-US" w:eastAsia="zh-CN"/>
              </w:rPr>
            </w:pPr>
            <w:r>
              <w:rPr>
                <w:rFonts w:hint="eastAsia"/>
                <w:lang w:val="en-US" w:eastAsia="zh-CN"/>
              </w:rPr>
              <w:t>Y</w:t>
            </w:r>
          </w:p>
        </w:tc>
        <w:tc>
          <w:tcPr>
            <w:tcW w:w="332" w:type="pct"/>
          </w:tcPr>
          <w:p w14:paraId="16A32471" w14:textId="77777777" w:rsidR="008B554C" w:rsidRDefault="008B554C">
            <w:pPr>
              <w:spacing w:after="0"/>
              <w:rPr>
                <w:lang w:eastAsia="zh-CN"/>
              </w:rPr>
            </w:pPr>
          </w:p>
        </w:tc>
        <w:tc>
          <w:tcPr>
            <w:tcW w:w="3596" w:type="pct"/>
          </w:tcPr>
          <w:p w14:paraId="0BB9C956" w14:textId="77777777" w:rsidR="008B554C" w:rsidRDefault="008B554C">
            <w:pPr>
              <w:spacing w:after="0"/>
              <w:rPr>
                <w:lang w:eastAsia="zh-CN"/>
              </w:rPr>
            </w:pPr>
          </w:p>
        </w:tc>
      </w:tr>
      <w:tr w:rsidR="00BB28E7" w14:paraId="4ABEF233" w14:textId="77777777" w:rsidTr="00D32D16">
        <w:tc>
          <w:tcPr>
            <w:tcW w:w="597" w:type="pct"/>
          </w:tcPr>
          <w:p w14:paraId="17295A6E" w14:textId="2870E046" w:rsidR="00BB28E7" w:rsidRDefault="00BB28E7" w:rsidP="00BB28E7">
            <w:pPr>
              <w:spacing w:after="0"/>
              <w:rPr>
                <w:lang w:eastAsia="zh-CN"/>
              </w:rPr>
            </w:pPr>
            <w:proofErr w:type="spellStart"/>
            <w:r>
              <w:rPr>
                <w:lang w:eastAsia="zh-CN"/>
              </w:rPr>
              <w:t>InterDigital</w:t>
            </w:r>
            <w:proofErr w:type="spellEnd"/>
          </w:p>
        </w:tc>
        <w:tc>
          <w:tcPr>
            <w:tcW w:w="476" w:type="pct"/>
          </w:tcPr>
          <w:p w14:paraId="287EE722" w14:textId="0D58AB22" w:rsidR="00BB28E7" w:rsidRDefault="00BB28E7" w:rsidP="00BB28E7">
            <w:pPr>
              <w:spacing w:after="0"/>
              <w:rPr>
                <w:lang w:eastAsia="zh-CN"/>
              </w:rPr>
            </w:pPr>
            <w:r>
              <w:rPr>
                <w:lang w:eastAsia="zh-CN"/>
              </w:rPr>
              <w:t>Y</w:t>
            </w:r>
          </w:p>
        </w:tc>
        <w:tc>
          <w:tcPr>
            <w:tcW w:w="332" w:type="pct"/>
          </w:tcPr>
          <w:p w14:paraId="2775CD88" w14:textId="77777777" w:rsidR="00BB28E7" w:rsidRDefault="00BB28E7" w:rsidP="00BB28E7">
            <w:pPr>
              <w:spacing w:after="0"/>
              <w:rPr>
                <w:lang w:eastAsia="zh-CN"/>
              </w:rPr>
            </w:pPr>
          </w:p>
        </w:tc>
        <w:tc>
          <w:tcPr>
            <w:tcW w:w="3596" w:type="pct"/>
          </w:tcPr>
          <w:p w14:paraId="6D5AAD80" w14:textId="77777777" w:rsidR="00BB28E7" w:rsidRDefault="00BB28E7" w:rsidP="00BB28E7">
            <w:pPr>
              <w:spacing w:after="0"/>
              <w:rPr>
                <w:lang w:eastAsia="zh-CN"/>
              </w:rPr>
            </w:pPr>
          </w:p>
        </w:tc>
      </w:tr>
      <w:tr w:rsidR="00BB28E7" w14:paraId="7E4B0356" w14:textId="77777777" w:rsidTr="00D32D16">
        <w:tc>
          <w:tcPr>
            <w:tcW w:w="597" w:type="pct"/>
          </w:tcPr>
          <w:p w14:paraId="2D7A3048" w14:textId="2F69A22E" w:rsidR="00BB28E7" w:rsidRDefault="002A4796" w:rsidP="00BB28E7">
            <w:pPr>
              <w:spacing w:after="0"/>
              <w:rPr>
                <w:lang w:eastAsia="zh-CN"/>
              </w:rPr>
            </w:pPr>
            <w:r>
              <w:rPr>
                <w:lang w:eastAsia="zh-CN"/>
              </w:rPr>
              <w:t>Nokia</w:t>
            </w:r>
          </w:p>
        </w:tc>
        <w:tc>
          <w:tcPr>
            <w:tcW w:w="476" w:type="pct"/>
          </w:tcPr>
          <w:p w14:paraId="439B1857" w14:textId="027F8BAB" w:rsidR="00BB28E7" w:rsidRDefault="002A4796" w:rsidP="00BB28E7">
            <w:pPr>
              <w:spacing w:after="0"/>
              <w:rPr>
                <w:lang w:eastAsia="zh-CN"/>
              </w:rPr>
            </w:pPr>
            <w:r>
              <w:rPr>
                <w:lang w:eastAsia="zh-CN"/>
              </w:rPr>
              <w:t>Y</w:t>
            </w:r>
          </w:p>
        </w:tc>
        <w:tc>
          <w:tcPr>
            <w:tcW w:w="332" w:type="pct"/>
          </w:tcPr>
          <w:p w14:paraId="3001A7CF" w14:textId="77777777" w:rsidR="00BB28E7" w:rsidRDefault="00BB28E7" w:rsidP="00BB28E7">
            <w:pPr>
              <w:spacing w:after="0"/>
              <w:rPr>
                <w:lang w:eastAsia="zh-CN"/>
              </w:rPr>
            </w:pPr>
          </w:p>
        </w:tc>
        <w:tc>
          <w:tcPr>
            <w:tcW w:w="3596" w:type="pct"/>
          </w:tcPr>
          <w:p w14:paraId="4A8F80BF" w14:textId="77777777" w:rsidR="00BB28E7" w:rsidRDefault="00BB28E7" w:rsidP="00BB28E7">
            <w:pPr>
              <w:spacing w:after="0"/>
              <w:rPr>
                <w:lang w:eastAsia="zh-CN"/>
              </w:rPr>
            </w:pPr>
          </w:p>
        </w:tc>
      </w:tr>
      <w:tr w:rsidR="00D32D16" w14:paraId="594D7F3D" w14:textId="77777777" w:rsidTr="00D32D16">
        <w:tc>
          <w:tcPr>
            <w:tcW w:w="597" w:type="pct"/>
          </w:tcPr>
          <w:p w14:paraId="42EBC565" w14:textId="376B9CEE" w:rsidR="00D32D16" w:rsidRDefault="00D32D16" w:rsidP="00D32D16">
            <w:pPr>
              <w:spacing w:after="0"/>
              <w:rPr>
                <w:lang w:eastAsia="zh-CN"/>
              </w:rPr>
            </w:pPr>
            <w:r>
              <w:rPr>
                <w:lang w:eastAsia="zh-CN"/>
              </w:rPr>
              <w:t>Ericsson</w:t>
            </w:r>
          </w:p>
        </w:tc>
        <w:tc>
          <w:tcPr>
            <w:tcW w:w="476" w:type="pct"/>
          </w:tcPr>
          <w:p w14:paraId="6A00879C" w14:textId="36701687" w:rsidR="00D32D16" w:rsidRDefault="00D32D16" w:rsidP="00D32D16">
            <w:pPr>
              <w:spacing w:after="0"/>
              <w:rPr>
                <w:lang w:eastAsia="zh-CN"/>
              </w:rPr>
            </w:pPr>
            <w:r>
              <w:rPr>
                <w:lang w:eastAsia="zh-CN"/>
              </w:rPr>
              <w:t>Y</w:t>
            </w:r>
          </w:p>
        </w:tc>
        <w:tc>
          <w:tcPr>
            <w:tcW w:w="332" w:type="pct"/>
          </w:tcPr>
          <w:p w14:paraId="315F564C" w14:textId="77777777" w:rsidR="00D32D16" w:rsidRDefault="00D32D16" w:rsidP="00D32D16">
            <w:pPr>
              <w:spacing w:after="0"/>
              <w:rPr>
                <w:lang w:eastAsia="zh-CN"/>
              </w:rPr>
            </w:pPr>
          </w:p>
        </w:tc>
        <w:tc>
          <w:tcPr>
            <w:tcW w:w="3596" w:type="pct"/>
          </w:tcPr>
          <w:p w14:paraId="317E674B" w14:textId="051CF823" w:rsidR="00D32D16" w:rsidRDefault="00D32D16" w:rsidP="00D32D16">
            <w:pPr>
              <w:spacing w:after="0"/>
              <w:rPr>
                <w:lang w:eastAsia="zh-CN"/>
              </w:rPr>
            </w:pPr>
            <w:r>
              <w:rPr>
                <w:lang w:eastAsia="zh-CN"/>
              </w:rPr>
              <w:t>Yes, but separate into HPL and VPL.</w:t>
            </w:r>
          </w:p>
        </w:tc>
      </w:tr>
    </w:tbl>
    <w:p w14:paraId="1A5E5B2E" w14:textId="1BBB9BDA" w:rsidR="008B554C" w:rsidRDefault="008B554C">
      <w:pPr>
        <w:rPr>
          <w:lang w:eastAsia="ja-JP"/>
        </w:rPr>
      </w:pPr>
    </w:p>
    <w:p w14:paraId="0C2EDABE" w14:textId="77777777" w:rsidR="00E87122" w:rsidRPr="00527B86" w:rsidRDefault="00E87122" w:rsidP="00E87122">
      <w:pPr>
        <w:jc w:val="both"/>
        <w:rPr>
          <w:b/>
          <w:bCs/>
          <w:highlight w:val="yellow"/>
          <w:u w:val="single"/>
        </w:rPr>
      </w:pPr>
      <w:r w:rsidRPr="00527B86">
        <w:rPr>
          <w:b/>
          <w:bCs/>
          <w:highlight w:val="yellow"/>
          <w:u w:val="single"/>
        </w:rPr>
        <w:t>Moderator´s summary</w:t>
      </w:r>
    </w:p>
    <w:p w14:paraId="37C40794" w14:textId="77777777" w:rsidR="00E87122" w:rsidRDefault="00E87122" w:rsidP="00E87122">
      <w:pPr>
        <w:spacing w:after="120"/>
        <w:jc w:val="both"/>
        <w:rPr>
          <w:b/>
          <w:bCs/>
          <w:highlight w:val="yellow"/>
        </w:rPr>
      </w:pPr>
      <w:r>
        <w:rPr>
          <w:b/>
          <w:bCs/>
          <w:highlight w:val="yellow"/>
        </w:rPr>
        <w:t>There is a strong preference for expressing PL as two terms, one for horizontal domain and one for vertical domain. Since PL needs to be compared to AL, this implies the need of separating AL in two terms as well: a horizontal and vertical one.</w:t>
      </w:r>
    </w:p>
    <w:p w14:paraId="7C8A6AC9" w14:textId="76AB86E6" w:rsidR="00E87122" w:rsidRDefault="00E87122" w:rsidP="00E87122">
      <w:pPr>
        <w:spacing w:after="120"/>
        <w:jc w:val="both"/>
        <w:rPr>
          <w:b/>
          <w:bCs/>
          <w:highlight w:val="yellow"/>
        </w:rPr>
      </w:pPr>
      <w:r>
        <w:rPr>
          <w:b/>
          <w:bCs/>
          <w:highlight w:val="yellow"/>
        </w:rPr>
        <w:t xml:space="preserve">Proposal 19. Add HPL and VPL to the </w:t>
      </w:r>
      <w:proofErr w:type="spellStart"/>
      <w:r>
        <w:rPr>
          <w:b/>
          <w:bCs/>
          <w:highlight w:val="yellow"/>
        </w:rPr>
        <w:t>IntegrityInfo</w:t>
      </w:r>
      <w:proofErr w:type="spellEnd"/>
      <w:r>
        <w:rPr>
          <w:b/>
          <w:bCs/>
          <w:highlight w:val="yellow"/>
        </w:rPr>
        <w:t xml:space="preserve"> IE. The value range of these two parameters covers 0 – 500m interval. Resolution is 1cm.</w:t>
      </w:r>
    </w:p>
    <w:p w14:paraId="0756B3AB" w14:textId="27F6BF59" w:rsidR="00E87122" w:rsidRPr="00E87122" w:rsidRDefault="00E87122" w:rsidP="00E87122">
      <w:pPr>
        <w:spacing w:after="120"/>
        <w:jc w:val="both"/>
        <w:rPr>
          <w:b/>
          <w:bCs/>
          <w:highlight w:val="yellow"/>
        </w:rPr>
      </w:pPr>
      <w:r>
        <w:rPr>
          <w:b/>
          <w:bCs/>
          <w:highlight w:val="yellow"/>
        </w:rPr>
        <w:t xml:space="preserve">Proposal 20. Add HAL and VAL to the </w:t>
      </w:r>
      <w:proofErr w:type="spellStart"/>
      <w:r>
        <w:rPr>
          <w:b/>
          <w:bCs/>
          <w:highlight w:val="yellow"/>
        </w:rPr>
        <w:t>IntegrityInfo</w:t>
      </w:r>
      <w:proofErr w:type="spellEnd"/>
      <w:r>
        <w:rPr>
          <w:b/>
          <w:bCs/>
          <w:highlight w:val="yellow"/>
        </w:rPr>
        <w:t xml:space="preserve"> IE. The value range of these two parameters covers 0 – 500m interval. Resolution is 1cm.</w:t>
      </w:r>
    </w:p>
    <w:p w14:paraId="30DCC695" w14:textId="77777777" w:rsidR="008B554C" w:rsidRDefault="002205CB">
      <w:pPr>
        <w:pStyle w:val="BodyText"/>
        <w:spacing w:after="240"/>
        <w:rPr>
          <w:b/>
          <w:bCs/>
          <w:lang w:eastAsia="zh-CN"/>
        </w:rPr>
      </w:pPr>
      <w:r>
        <w:rPr>
          <w:b/>
          <w:bCs/>
          <w:lang w:eastAsia="zh-CN"/>
        </w:rPr>
        <w:t>Q16: Are there any fields missing?</w:t>
      </w:r>
    </w:p>
    <w:tbl>
      <w:tblPr>
        <w:tblStyle w:val="TableGrid"/>
        <w:tblW w:w="4438" w:type="pct"/>
        <w:tblLook w:val="04A0" w:firstRow="1" w:lastRow="0" w:firstColumn="1" w:lastColumn="0" w:noHBand="0" w:noVBand="1"/>
      </w:tblPr>
      <w:tblGrid>
        <w:gridCol w:w="1105"/>
        <w:gridCol w:w="7443"/>
      </w:tblGrid>
      <w:tr w:rsidR="008B554C" w14:paraId="1F914480" w14:textId="77777777">
        <w:tc>
          <w:tcPr>
            <w:tcW w:w="646" w:type="pct"/>
            <w:shd w:val="clear" w:color="auto" w:fill="BFBFBF" w:themeFill="background1" w:themeFillShade="BF"/>
          </w:tcPr>
          <w:p w14:paraId="20BB17E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49191C0" w14:textId="77777777" w:rsidR="008B554C" w:rsidRDefault="002205CB">
            <w:pPr>
              <w:spacing w:after="0"/>
              <w:jc w:val="center"/>
              <w:rPr>
                <w:b/>
                <w:bCs/>
                <w:lang w:eastAsia="ja-JP"/>
              </w:rPr>
            </w:pPr>
            <w:r>
              <w:rPr>
                <w:b/>
                <w:bCs/>
                <w:lang w:eastAsia="ja-JP"/>
              </w:rPr>
              <w:t>Comments</w:t>
            </w:r>
          </w:p>
        </w:tc>
      </w:tr>
      <w:tr w:rsidR="008B554C" w14:paraId="481CDCA7" w14:textId="77777777">
        <w:tc>
          <w:tcPr>
            <w:tcW w:w="646" w:type="pct"/>
          </w:tcPr>
          <w:p w14:paraId="22FD9C7F" w14:textId="77777777" w:rsidR="008B554C" w:rsidRDefault="002205CB">
            <w:pPr>
              <w:spacing w:after="0"/>
              <w:rPr>
                <w:lang w:eastAsia="zh-CN"/>
              </w:rPr>
            </w:pPr>
            <w:r>
              <w:rPr>
                <w:lang w:eastAsia="zh-CN"/>
              </w:rPr>
              <w:t>Swift Navigation</w:t>
            </w:r>
          </w:p>
        </w:tc>
        <w:tc>
          <w:tcPr>
            <w:tcW w:w="4354" w:type="pct"/>
          </w:tcPr>
          <w:p w14:paraId="76697E3D" w14:textId="77777777" w:rsidR="008B554C" w:rsidRDefault="002205CB">
            <w:pPr>
              <w:spacing w:after="0"/>
              <w:rPr>
                <w:lang w:eastAsia="zh-CN"/>
              </w:rPr>
            </w:pPr>
            <w:r>
              <w:rPr>
                <w:lang w:eastAsia="zh-CN"/>
              </w:rPr>
              <w:t>As we have discussed previously, in practice the user client should optionally report the TIR, AL and TTA that were used to calculate the Protection Level. For example, if the client can still compute a Protection Level but only for a TIR that is worse than the TIR that was initially requested. This is not an issue for UE-based MO-LR where the positioning client and KPIs are both internal, but it may be an issue for UE-based MT-LR if the KPIs are requested by the Network. If we omit this functionality then note that integrity outputs must be disabled if the KPIs cannot be fully satisfied, significantly impacting interoperability.</w:t>
            </w:r>
          </w:p>
        </w:tc>
      </w:tr>
      <w:tr w:rsidR="008B554C" w14:paraId="00F02251" w14:textId="77777777">
        <w:tc>
          <w:tcPr>
            <w:tcW w:w="646" w:type="pct"/>
          </w:tcPr>
          <w:p w14:paraId="1649BB20" w14:textId="2D9FE402" w:rsidR="008B554C" w:rsidRDefault="00CA2062">
            <w:pPr>
              <w:spacing w:after="0"/>
              <w:rPr>
                <w:rFonts w:eastAsia="Malgun Gothic"/>
                <w:lang w:eastAsia="ko-KR"/>
              </w:rPr>
            </w:pPr>
            <w:r>
              <w:rPr>
                <w:rFonts w:eastAsia="Malgun Gothic"/>
                <w:lang w:eastAsia="ko-KR"/>
              </w:rPr>
              <w:t>Nokia</w:t>
            </w:r>
          </w:p>
        </w:tc>
        <w:tc>
          <w:tcPr>
            <w:tcW w:w="4354" w:type="pct"/>
          </w:tcPr>
          <w:p w14:paraId="259C86E7" w14:textId="184765F3" w:rsidR="008B554C" w:rsidRDefault="00CA2062">
            <w:pPr>
              <w:spacing w:after="0"/>
              <w:rPr>
                <w:lang w:eastAsia="zh-CN"/>
              </w:rPr>
            </w:pPr>
            <w:r>
              <w:rPr>
                <w:lang w:eastAsia="zh-CN"/>
              </w:rPr>
              <w:t>We think Reporting Mode 2 in TR 38.857should be supported as well, which allows the UE to raise the flag indicating whether there is an integrity risk.</w:t>
            </w:r>
          </w:p>
        </w:tc>
      </w:tr>
      <w:tr w:rsidR="00EF434A" w14:paraId="178D2A91" w14:textId="77777777">
        <w:tc>
          <w:tcPr>
            <w:tcW w:w="646" w:type="pct"/>
          </w:tcPr>
          <w:p w14:paraId="17611B1A" w14:textId="41430734" w:rsidR="00EF434A" w:rsidRDefault="00EF434A" w:rsidP="00EF434A">
            <w:pPr>
              <w:spacing w:after="0"/>
              <w:rPr>
                <w:rFonts w:eastAsia="DengXian"/>
                <w:lang w:eastAsia="zh-CN"/>
              </w:rPr>
            </w:pPr>
            <w:r>
              <w:rPr>
                <w:rFonts w:eastAsia="Malgun Gothic"/>
                <w:lang w:eastAsia="ko-KR"/>
              </w:rPr>
              <w:t>Ericsson</w:t>
            </w:r>
          </w:p>
        </w:tc>
        <w:tc>
          <w:tcPr>
            <w:tcW w:w="4354" w:type="pct"/>
          </w:tcPr>
          <w:p w14:paraId="0359653B" w14:textId="4378270A" w:rsidR="00EF434A" w:rsidRDefault="00EF434A" w:rsidP="00EF434A">
            <w:pPr>
              <w:spacing w:after="0"/>
              <w:rPr>
                <w:rFonts w:eastAsia="DengXian"/>
                <w:lang w:eastAsia="zh-CN"/>
              </w:rPr>
            </w:pPr>
            <w:r>
              <w:rPr>
                <w:lang w:eastAsia="zh-CN"/>
              </w:rPr>
              <w:t xml:space="preserve">Not in the common, but it would be beneficial to include richer information from the device about the GNSS performance than just position and uncertainty. Information about the local environment becomes important in order to aggregate information on the network side for the statistical spatial situation by allowing devices to report number of detected/used satellites, ambiguity fix status, typical </w:t>
            </w:r>
            <w:proofErr w:type="spellStart"/>
            <w:r>
              <w:rPr>
                <w:lang w:eastAsia="zh-CN"/>
              </w:rPr>
              <w:t>CNo</w:t>
            </w:r>
            <w:proofErr w:type="spellEnd"/>
            <w:r>
              <w:rPr>
                <w:lang w:eastAsia="zh-CN"/>
              </w:rPr>
              <w:t xml:space="preserve">, multipath </w:t>
            </w:r>
            <w:proofErr w:type="spellStart"/>
            <w:r>
              <w:rPr>
                <w:lang w:eastAsia="zh-CN"/>
              </w:rPr>
              <w:t>etc</w:t>
            </w:r>
            <w:proofErr w:type="spellEnd"/>
          </w:p>
        </w:tc>
      </w:tr>
      <w:tr w:rsidR="00EF434A" w14:paraId="3445E836" w14:textId="77777777">
        <w:tc>
          <w:tcPr>
            <w:tcW w:w="646" w:type="pct"/>
          </w:tcPr>
          <w:p w14:paraId="1DA6B942" w14:textId="77777777" w:rsidR="00EF434A" w:rsidRDefault="00EF434A" w:rsidP="00EF434A">
            <w:pPr>
              <w:spacing w:after="0"/>
              <w:rPr>
                <w:lang w:eastAsia="zh-CN"/>
              </w:rPr>
            </w:pPr>
          </w:p>
        </w:tc>
        <w:tc>
          <w:tcPr>
            <w:tcW w:w="4354" w:type="pct"/>
          </w:tcPr>
          <w:p w14:paraId="201DDA21" w14:textId="77777777" w:rsidR="00EF434A" w:rsidRDefault="00EF434A" w:rsidP="00EF434A">
            <w:pPr>
              <w:spacing w:after="0"/>
              <w:rPr>
                <w:lang w:eastAsia="zh-CN"/>
              </w:rPr>
            </w:pPr>
          </w:p>
        </w:tc>
      </w:tr>
      <w:tr w:rsidR="00EF434A" w14:paraId="38146E5B" w14:textId="77777777">
        <w:tc>
          <w:tcPr>
            <w:tcW w:w="646" w:type="pct"/>
          </w:tcPr>
          <w:p w14:paraId="78EA34FF" w14:textId="77777777" w:rsidR="00EF434A" w:rsidRDefault="00EF434A" w:rsidP="00EF434A">
            <w:pPr>
              <w:spacing w:after="0"/>
              <w:rPr>
                <w:lang w:eastAsia="zh-CN"/>
              </w:rPr>
            </w:pPr>
          </w:p>
        </w:tc>
        <w:tc>
          <w:tcPr>
            <w:tcW w:w="4354" w:type="pct"/>
          </w:tcPr>
          <w:p w14:paraId="4C0006DF" w14:textId="77777777" w:rsidR="00EF434A" w:rsidRDefault="00EF434A" w:rsidP="00EF434A">
            <w:pPr>
              <w:spacing w:after="0"/>
              <w:rPr>
                <w:lang w:eastAsia="zh-CN"/>
              </w:rPr>
            </w:pPr>
          </w:p>
        </w:tc>
      </w:tr>
      <w:tr w:rsidR="00EF434A" w14:paraId="0418FDB3" w14:textId="77777777">
        <w:tc>
          <w:tcPr>
            <w:tcW w:w="646" w:type="pct"/>
          </w:tcPr>
          <w:p w14:paraId="02DA6EA1" w14:textId="77777777" w:rsidR="00EF434A" w:rsidRDefault="00EF434A" w:rsidP="00EF434A">
            <w:pPr>
              <w:spacing w:after="0"/>
              <w:rPr>
                <w:lang w:eastAsia="zh-CN"/>
              </w:rPr>
            </w:pPr>
          </w:p>
        </w:tc>
        <w:tc>
          <w:tcPr>
            <w:tcW w:w="4354" w:type="pct"/>
          </w:tcPr>
          <w:p w14:paraId="10D2DA9A" w14:textId="77777777" w:rsidR="00EF434A" w:rsidRDefault="00EF434A" w:rsidP="00EF434A">
            <w:pPr>
              <w:spacing w:after="0"/>
              <w:rPr>
                <w:lang w:eastAsia="zh-CN"/>
              </w:rPr>
            </w:pPr>
          </w:p>
        </w:tc>
      </w:tr>
    </w:tbl>
    <w:p w14:paraId="4DC96589" w14:textId="512284F8" w:rsidR="008B554C" w:rsidRDefault="008B554C">
      <w:pPr>
        <w:rPr>
          <w:lang w:eastAsia="ja-JP"/>
        </w:rPr>
      </w:pPr>
    </w:p>
    <w:p w14:paraId="54A75EAC" w14:textId="77777777" w:rsidR="00E87122" w:rsidRPr="00527B86" w:rsidRDefault="00E87122" w:rsidP="00E87122">
      <w:pPr>
        <w:jc w:val="both"/>
        <w:rPr>
          <w:b/>
          <w:bCs/>
          <w:highlight w:val="yellow"/>
          <w:u w:val="single"/>
        </w:rPr>
      </w:pPr>
      <w:r w:rsidRPr="00527B86">
        <w:rPr>
          <w:b/>
          <w:bCs/>
          <w:highlight w:val="yellow"/>
          <w:u w:val="single"/>
        </w:rPr>
        <w:t>Moderator´s summary</w:t>
      </w:r>
    </w:p>
    <w:p w14:paraId="33E7DFBA" w14:textId="2CD27D39" w:rsidR="00E87122" w:rsidRDefault="00E87122" w:rsidP="00E87122">
      <w:pPr>
        <w:spacing w:after="120"/>
        <w:jc w:val="both"/>
        <w:rPr>
          <w:b/>
          <w:bCs/>
          <w:highlight w:val="yellow"/>
        </w:rPr>
      </w:pPr>
      <w:r>
        <w:rPr>
          <w:b/>
          <w:bCs/>
          <w:highlight w:val="yellow"/>
        </w:rPr>
        <w:t>Swift suggests as optional the reporting of TIR, AL, and TTA. Nokia thinks Reporting Mode 2 in TR 38.857 needs be supported as well. Ericsson, reiterates the benefits of having additional information about the local environment of the UE reported (already covered by past proposals).</w:t>
      </w:r>
    </w:p>
    <w:p w14:paraId="617EA3FB" w14:textId="5006A51A" w:rsidR="00E87122" w:rsidRDefault="00E87122" w:rsidP="00E87122">
      <w:pPr>
        <w:spacing w:after="120"/>
        <w:jc w:val="both"/>
        <w:rPr>
          <w:b/>
          <w:bCs/>
          <w:highlight w:val="yellow"/>
        </w:rPr>
      </w:pPr>
      <w:r>
        <w:rPr>
          <w:b/>
          <w:bCs/>
          <w:highlight w:val="yellow"/>
        </w:rPr>
        <w:t xml:space="preserve">Proposal 21. Add </w:t>
      </w:r>
      <w:r w:rsidR="00E14134">
        <w:rPr>
          <w:b/>
          <w:bCs/>
          <w:highlight w:val="yellow"/>
        </w:rPr>
        <w:t xml:space="preserve">TIR, AL, and TTA to the </w:t>
      </w:r>
      <w:proofErr w:type="spellStart"/>
      <w:r w:rsidR="00E14134">
        <w:rPr>
          <w:b/>
          <w:bCs/>
          <w:highlight w:val="yellow"/>
        </w:rPr>
        <w:t>IntegrityInfo</w:t>
      </w:r>
      <w:proofErr w:type="spellEnd"/>
      <w:r w:rsidR="00E14134">
        <w:rPr>
          <w:b/>
          <w:bCs/>
          <w:highlight w:val="yellow"/>
        </w:rPr>
        <w:t xml:space="preserve"> IE.</w:t>
      </w:r>
    </w:p>
    <w:p w14:paraId="5265C3FA" w14:textId="112B696C" w:rsidR="00E87122" w:rsidRPr="00E87122" w:rsidRDefault="00E87122" w:rsidP="00E87122">
      <w:pPr>
        <w:spacing w:after="120"/>
        <w:jc w:val="both"/>
        <w:rPr>
          <w:b/>
          <w:bCs/>
          <w:highlight w:val="yellow"/>
        </w:rPr>
      </w:pPr>
      <w:r>
        <w:rPr>
          <w:b/>
          <w:bCs/>
          <w:highlight w:val="yellow"/>
        </w:rPr>
        <w:t>Proposal 2</w:t>
      </w:r>
      <w:r w:rsidR="00E14134">
        <w:rPr>
          <w:b/>
          <w:bCs/>
          <w:highlight w:val="yellow"/>
        </w:rPr>
        <w:t>2. Support Reporting Mode 2.</w:t>
      </w:r>
    </w:p>
    <w:p w14:paraId="3453EC05" w14:textId="77777777" w:rsidR="00E87122" w:rsidRDefault="00E87122">
      <w:pPr>
        <w:rPr>
          <w:lang w:eastAsia="ja-JP"/>
        </w:rPr>
      </w:pPr>
    </w:p>
    <w:p w14:paraId="42492ABC" w14:textId="77777777" w:rsidR="008B554C" w:rsidRDefault="002205CB">
      <w:pPr>
        <w:pStyle w:val="Heading2"/>
      </w:pPr>
      <w:r>
        <w:t>4.10</w:t>
      </w:r>
      <w:r>
        <w:tab/>
        <w:t xml:space="preserve">Open Issue 10 (R2-D4): Integrity Service Parameters </w:t>
      </w:r>
    </w:p>
    <w:p w14:paraId="0BF952B4"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GNSS-Integrity-ServiceParameters-r17 in running CR for Stage 3.</w:t>
      </w:r>
    </w:p>
    <w:p w14:paraId="76E68626" w14:textId="77777777" w:rsidR="008B554C" w:rsidRDefault="002205CB">
      <w:pPr>
        <w:pStyle w:val="Heading4"/>
        <w:rPr>
          <w:ins w:id="144" w:author="RAN2-v3" w:date="2022-01-25T00:30:00Z"/>
        </w:rPr>
      </w:pPr>
      <w:ins w:id="145" w:author="RAN2-v3" w:date="2022-01-25T00:30:00Z">
        <w:r>
          <w:rPr>
            <w:i/>
            <w:iCs/>
          </w:rPr>
          <w:t>GNSS-Integrity-</w:t>
        </w:r>
        <w:proofErr w:type="spellStart"/>
        <w:r>
          <w:rPr>
            <w:i/>
            <w:iCs/>
          </w:rPr>
          <w:t>ServiceParameters</w:t>
        </w:r>
        <w:proofErr w:type="spellEnd"/>
      </w:ins>
    </w:p>
    <w:p w14:paraId="04B559F1" w14:textId="77777777" w:rsidR="008B554C" w:rsidRDefault="002205CB">
      <w:pPr>
        <w:keepLines/>
        <w:rPr>
          <w:ins w:id="146" w:author="RAN2-v3" w:date="2022-01-25T00:38:00Z"/>
        </w:rPr>
      </w:pPr>
      <w:ins w:id="147" w:author="RAN2-v3" w:date="2022-01-25T00:30:00Z">
        <w:r>
          <w:t xml:space="preserve">The IE </w:t>
        </w:r>
        <w:r>
          <w:rPr>
            <w:i/>
          </w:rPr>
          <w:t>GNSS-Integrity-</w:t>
        </w:r>
        <w:proofErr w:type="spellStart"/>
        <w:r>
          <w:rPr>
            <w:i/>
          </w:rPr>
          <w:t>ServiceParameters</w:t>
        </w:r>
        <w:proofErr w:type="spellEnd"/>
        <w:r>
          <w:rPr>
            <w:i/>
          </w:rPr>
          <w:t xml:space="preserve"> </w:t>
        </w:r>
        <w:r>
          <w:t>is used by the location server to provide</w:t>
        </w:r>
      </w:ins>
      <w:ins w:id="148" w:author="RAN2-v3" w:date="2022-01-25T00:38:00Z">
        <w:r>
          <w:t xml:space="preserve"> </w:t>
        </w:r>
        <w:r>
          <w:rPr>
            <w:lang w:eastAsia="ja-JP"/>
          </w:rPr>
          <w:t xml:space="preserve">the range of Integrity Risk (IR) for which the GNSS integrity assistance data </w:t>
        </w:r>
      </w:ins>
      <w:ins w:id="149" w:author="RAN2-v3" w:date="2022-01-25T00:48:00Z">
        <w:r>
          <w:rPr>
            <w:lang w:eastAsia="ja-JP"/>
          </w:rPr>
          <w:t>are</w:t>
        </w:r>
      </w:ins>
      <w:ins w:id="150" w:author="RAN2-v3" w:date="2022-01-25T00:38:00Z">
        <w:r>
          <w:rPr>
            <w:lang w:eastAsia="ja-JP"/>
          </w:rPr>
          <w:t xml:space="preserve"> valid.</w:t>
        </w:r>
      </w:ins>
    </w:p>
    <w:p w14:paraId="3C482906" w14:textId="77777777" w:rsidR="008B554C" w:rsidRDefault="002205CB">
      <w:pPr>
        <w:pStyle w:val="PL"/>
        <w:shd w:val="clear" w:color="auto" w:fill="E6E6E6"/>
        <w:rPr>
          <w:ins w:id="151" w:author="RAN2-v3" w:date="2022-01-25T00:30:00Z"/>
          <w:rFonts w:eastAsia="Courier New" w:cs="Courier New"/>
          <w:color w:val="000000"/>
          <w:szCs w:val="16"/>
        </w:rPr>
      </w:pPr>
      <w:ins w:id="152" w:author="RAN2-v3" w:date="2022-01-25T00:30:00Z">
        <w:r>
          <w:rPr>
            <w:rFonts w:eastAsia="Courier New" w:cs="Courier New"/>
            <w:color w:val="000000"/>
            <w:szCs w:val="16"/>
          </w:rPr>
          <w:t>-- ASN1START</w:t>
        </w:r>
      </w:ins>
    </w:p>
    <w:p w14:paraId="375AA70B" w14:textId="77777777" w:rsidR="008B554C" w:rsidRDefault="008B554C">
      <w:pPr>
        <w:pStyle w:val="PL"/>
        <w:shd w:val="clear" w:color="auto" w:fill="E6E6E6"/>
        <w:rPr>
          <w:ins w:id="153" w:author="RAN2-v3" w:date="2022-01-25T00:30:00Z"/>
          <w:rFonts w:eastAsia="Courier New" w:cs="Courier New"/>
          <w:color w:val="000000"/>
          <w:szCs w:val="16"/>
        </w:rPr>
      </w:pPr>
    </w:p>
    <w:p w14:paraId="2BC71EFF" w14:textId="77777777" w:rsidR="008B554C" w:rsidRDefault="002205CB">
      <w:pPr>
        <w:pStyle w:val="PL"/>
        <w:shd w:val="clear" w:color="auto" w:fill="E6E6E6"/>
        <w:rPr>
          <w:ins w:id="154" w:author="RAN2-v3" w:date="2022-01-25T00:30:00Z"/>
          <w:rFonts w:eastAsia="Courier New" w:cs="Courier New"/>
          <w:color w:val="000000"/>
          <w:szCs w:val="16"/>
        </w:rPr>
      </w:pPr>
      <w:ins w:id="155" w:author="RAN2-v3" w:date="2022-01-25T00:30:00Z">
        <w:r>
          <w:rPr>
            <w:rFonts w:eastAsia="Courier New" w:cs="Courier New"/>
            <w:color w:val="000000"/>
            <w:szCs w:val="16"/>
          </w:rPr>
          <w:t>GNSS-Integrity-ServiceParameters-r17 ::= SEQUENCE {</w:t>
        </w:r>
      </w:ins>
    </w:p>
    <w:p w14:paraId="10FCF9DA" w14:textId="77777777" w:rsidR="008B554C" w:rsidRDefault="002205CB">
      <w:pPr>
        <w:pStyle w:val="PL"/>
        <w:shd w:val="clear" w:color="auto" w:fill="E6E6E6"/>
        <w:rPr>
          <w:ins w:id="156" w:author="RAN2-v3" w:date="2022-01-25T00:30:00Z"/>
          <w:rFonts w:eastAsia="Courier New" w:cs="Courier New"/>
          <w:color w:val="000000"/>
          <w:szCs w:val="16"/>
        </w:rPr>
      </w:pPr>
      <w:ins w:id="157" w:author="RAN2-v3" w:date="2022-01-25T00:30:00Z">
        <w:r>
          <w:rPr>
            <w:rFonts w:eastAsia="Courier New" w:cs="Courier New"/>
            <w:color w:val="000000"/>
            <w:szCs w:val="16"/>
          </w:rPr>
          <w:tab/>
          <w:t>irMinimum-r17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5409D22C" w14:textId="77777777" w:rsidR="008B554C" w:rsidRDefault="002205CB">
      <w:pPr>
        <w:pStyle w:val="PL"/>
        <w:shd w:val="clear" w:color="auto" w:fill="E6E6E6"/>
        <w:rPr>
          <w:ins w:id="158" w:author="RAN2-v3" w:date="2022-01-25T00:30:00Z"/>
          <w:rFonts w:eastAsia="Courier New" w:cs="Courier New"/>
          <w:color w:val="000000"/>
          <w:szCs w:val="16"/>
        </w:rPr>
      </w:pPr>
      <w:ins w:id="159" w:author="RAN2-v3" w:date="2022-01-25T00:30:00Z">
        <w:r>
          <w:rPr>
            <w:rFonts w:eastAsia="Courier New" w:cs="Courier New"/>
            <w:color w:val="000000"/>
            <w:szCs w:val="16"/>
          </w:rPr>
          <w:tab/>
          <w:t>irMaximum-r17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17D0C1BF" w14:textId="77777777" w:rsidR="008B554C" w:rsidRDefault="002205CB">
      <w:pPr>
        <w:pStyle w:val="PL"/>
        <w:shd w:val="clear" w:color="auto" w:fill="E6E6E6"/>
        <w:rPr>
          <w:ins w:id="160" w:author="RAN2-v3" w:date="2022-01-25T00:30:00Z"/>
          <w:rFonts w:eastAsia="Courier New" w:cs="Courier New"/>
          <w:color w:val="000000"/>
          <w:szCs w:val="16"/>
        </w:rPr>
      </w:pPr>
      <w:ins w:id="161" w:author="RAN2-v3" w:date="2022-01-25T00:30:00Z">
        <w:r>
          <w:rPr>
            <w:rFonts w:eastAsia="Courier New" w:cs="Courier New"/>
            <w:color w:val="000000"/>
            <w:szCs w:val="16"/>
          </w:rPr>
          <w:tab/>
          <w:t>...</w:t>
        </w:r>
      </w:ins>
    </w:p>
    <w:p w14:paraId="3EA5751C" w14:textId="77777777" w:rsidR="008B554C" w:rsidRDefault="002205CB">
      <w:pPr>
        <w:pStyle w:val="PL"/>
        <w:shd w:val="clear" w:color="auto" w:fill="E6E6E6"/>
        <w:rPr>
          <w:ins w:id="162" w:author="RAN2-v3" w:date="2022-01-25T00:30:00Z"/>
          <w:rFonts w:eastAsia="Courier New" w:cs="Courier New"/>
          <w:color w:val="000000"/>
          <w:szCs w:val="16"/>
        </w:rPr>
      </w:pPr>
      <w:ins w:id="163" w:author="RAN2-v3" w:date="2022-01-25T00:30:00Z">
        <w:r>
          <w:rPr>
            <w:rFonts w:eastAsia="Courier New" w:cs="Courier New"/>
            <w:color w:val="000000"/>
            <w:szCs w:val="16"/>
          </w:rPr>
          <w:t>}</w:t>
        </w:r>
      </w:ins>
    </w:p>
    <w:p w14:paraId="6C8A79E7" w14:textId="77777777" w:rsidR="008B554C" w:rsidRDefault="008B554C">
      <w:pPr>
        <w:pStyle w:val="PL"/>
        <w:shd w:val="clear" w:color="auto" w:fill="E6E6E6"/>
        <w:rPr>
          <w:ins w:id="164" w:author="RAN2-v3" w:date="2022-01-25T00:30:00Z"/>
          <w:rFonts w:eastAsia="Courier New" w:cs="Courier New"/>
          <w:color w:val="000000"/>
          <w:szCs w:val="16"/>
        </w:rPr>
      </w:pPr>
    </w:p>
    <w:p w14:paraId="17737EBE" w14:textId="77777777" w:rsidR="008B554C" w:rsidRDefault="002205CB">
      <w:pPr>
        <w:pStyle w:val="PL"/>
        <w:shd w:val="clear" w:color="auto" w:fill="E6E6E6"/>
        <w:rPr>
          <w:ins w:id="165" w:author="RAN2-v3" w:date="2022-01-25T00:30:00Z"/>
          <w:rFonts w:eastAsia="Courier New" w:cs="Courier New"/>
          <w:color w:val="000000"/>
          <w:szCs w:val="16"/>
        </w:rPr>
      </w:pPr>
      <w:ins w:id="166" w:author="RAN2-v3" w:date="2022-01-25T00:30:00Z">
        <w:r>
          <w:rPr>
            <w:rFonts w:eastAsia="Courier New" w:cs="Courier New"/>
            <w:color w:val="000000"/>
            <w:szCs w:val="16"/>
          </w:rPr>
          <w:t>-- ASN1STOP</w:t>
        </w:r>
      </w:ins>
    </w:p>
    <w:p w14:paraId="44D2012F" w14:textId="77777777" w:rsidR="008B554C" w:rsidRDefault="008B554C">
      <w:pPr>
        <w:rPr>
          <w:ins w:id="167"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A1D85F2" w14:textId="77777777">
        <w:trPr>
          <w:ins w:id="168" w:author="RAN2-v3" w:date="2022-01-25T00:30:00Z"/>
        </w:trPr>
        <w:tc>
          <w:tcPr>
            <w:tcW w:w="9639" w:type="dxa"/>
          </w:tcPr>
          <w:p w14:paraId="478450D3" w14:textId="77777777" w:rsidR="008B554C" w:rsidRDefault="002205CB">
            <w:pPr>
              <w:pStyle w:val="TAH"/>
              <w:rPr>
                <w:ins w:id="169" w:author="RAN2-v3" w:date="2022-01-25T00:30:00Z"/>
                <w:rFonts w:eastAsia="Arial"/>
              </w:rPr>
            </w:pPr>
            <w:ins w:id="170" w:author="RAN2-v3" w:date="2022-01-25T00:30:00Z">
              <w:r>
                <w:rPr>
                  <w:rFonts w:eastAsia="Arial"/>
                  <w:i/>
                  <w:iCs/>
                </w:rPr>
                <w:t>GNSS-Integrity-</w:t>
              </w:r>
              <w:proofErr w:type="spellStart"/>
              <w:r>
                <w:rPr>
                  <w:rFonts w:eastAsia="Arial"/>
                  <w:i/>
                  <w:iCs/>
                </w:rPr>
                <w:t>ServiceParameters</w:t>
              </w:r>
              <w:proofErr w:type="spellEnd"/>
              <w:r>
                <w:rPr>
                  <w:rFonts w:eastAsia="Arial"/>
                </w:rPr>
                <w:t xml:space="preserve"> field descriptions</w:t>
              </w:r>
            </w:ins>
          </w:p>
        </w:tc>
      </w:tr>
      <w:tr w:rsidR="008B554C" w14:paraId="31BED52C" w14:textId="77777777">
        <w:trPr>
          <w:ins w:id="171" w:author="RAN2-v3" w:date="2022-01-25T00:30:00Z"/>
        </w:trPr>
        <w:tc>
          <w:tcPr>
            <w:tcW w:w="9639" w:type="dxa"/>
          </w:tcPr>
          <w:p w14:paraId="19A85FD8" w14:textId="77777777" w:rsidR="008B554C" w:rsidRDefault="002205CB">
            <w:pPr>
              <w:pStyle w:val="TAL"/>
              <w:rPr>
                <w:ins w:id="172" w:author="RAN2-v3" w:date="2022-01-25T00:30:00Z"/>
                <w:rFonts w:eastAsia="Arial"/>
                <w:b/>
                <w:bCs/>
                <w:i/>
                <w:iCs/>
              </w:rPr>
            </w:pPr>
            <w:proofErr w:type="spellStart"/>
            <w:ins w:id="173" w:author="RAN2-v3" w:date="2022-01-25T00:30:00Z">
              <w:r>
                <w:rPr>
                  <w:rFonts w:eastAsia="Arial"/>
                  <w:b/>
                  <w:bCs/>
                  <w:i/>
                  <w:iCs/>
                </w:rPr>
                <w:t>irMinimum</w:t>
              </w:r>
              <w:proofErr w:type="spellEnd"/>
            </w:ins>
          </w:p>
          <w:p w14:paraId="6B71AD85" w14:textId="77777777" w:rsidR="008B554C" w:rsidRDefault="002205CB">
            <w:pPr>
              <w:pStyle w:val="TAL"/>
              <w:rPr>
                <w:ins w:id="174" w:author="RAN2-v3" w:date="2022-01-25T00:30:00Z"/>
                <w:rFonts w:eastAsia="Arial"/>
              </w:rPr>
            </w:pPr>
            <w:ins w:id="175" w:author="RAN2-v3" w:date="2022-01-25T00:30:00Z">
              <w:r>
                <w:rPr>
                  <w:rFonts w:eastAsia="Arial"/>
                </w:rPr>
                <w:t xml:space="preserve">This field specifies the Minimum Integrity Risk (IR) which is the minimum IR for which the error bounds provided in the IEs </w:t>
              </w:r>
            </w:ins>
            <w:ins w:id="176" w:author="RAN2-v3" w:date="2022-01-25T00:50:00Z">
              <w:r>
                <w:rPr>
                  <w:rFonts w:eastAsia="Arial"/>
                  <w:highlight w:val="yellow"/>
                </w:rPr>
                <w:t>TBD</w:t>
              </w:r>
              <w:r>
                <w:rPr>
                  <w:rFonts w:eastAsia="Arial"/>
                </w:rPr>
                <w:t xml:space="preserve"> </w:t>
              </w:r>
            </w:ins>
            <w:ins w:id="177" w:author="RAN2-v3" w:date="2022-01-25T02:15:00Z">
              <w:r>
                <w:rPr>
                  <w:rFonts w:eastAsia="Arial"/>
                </w:rPr>
                <w:t>are</w:t>
              </w:r>
            </w:ins>
            <w:ins w:id="178" w:author="RAN2-v3" w:date="2022-01-25T00:30:00Z">
              <w:r>
                <w:rPr>
                  <w:rFonts w:eastAsia="Arial"/>
                </w:rPr>
                <w:t xml:space="preserve"> valid.</w:t>
              </w:r>
            </w:ins>
          </w:p>
          <w:p w14:paraId="031AAF2C" w14:textId="77777777" w:rsidR="008B554C" w:rsidRDefault="002205CB">
            <w:pPr>
              <w:pStyle w:val="TAL"/>
              <w:rPr>
                <w:ins w:id="179" w:author="RAN2-v3" w:date="2022-01-25T00:30:00Z"/>
                <w:rFonts w:eastAsia="Arial"/>
              </w:rPr>
            </w:pPr>
            <w:ins w:id="180" w:author="RAN2-v3" w:date="2022-01-25T00:30: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8B554C" w14:paraId="2AF21D37" w14:textId="77777777">
        <w:trPr>
          <w:ins w:id="181" w:author="RAN2-v3" w:date="2022-01-25T00:30:00Z"/>
        </w:trPr>
        <w:tc>
          <w:tcPr>
            <w:tcW w:w="9639" w:type="dxa"/>
          </w:tcPr>
          <w:p w14:paraId="0104B695" w14:textId="77777777" w:rsidR="008B554C" w:rsidRDefault="002205CB">
            <w:pPr>
              <w:pStyle w:val="TAL"/>
              <w:rPr>
                <w:ins w:id="182" w:author="RAN2-v3" w:date="2022-01-25T00:30:00Z"/>
                <w:rFonts w:eastAsia="Arial"/>
                <w:b/>
                <w:bCs/>
                <w:i/>
                <w:iCs/>
              </w:rPr>
            </w:pPr>
            <w:proofErr w:type="spellStart"/>
            <w:ins w:id="183" w:author="RAN2-v3" w:date="2022-01-25T00:30:00Z">
              <w:r>
                <w:rPr>
                  <w:rFonts w:eastAsia="Arial"/>
                  <w:b/>
                  <w:bCs/>
                  <w:i/>
                  <w:iCs/>
                </w:rPr>
                <w:t>irMaximum</w:t>
              </w:r>
              <w:proofErr w:type="spellEnd"/>
            </w:ins>
          </w:p>
          <w:p w14:paraId="2CDD2216" w14:textId="77777777" w:rsidR="008B554C" w:rsidRDefault="002205CB">
            <w:pPr>
              <w:pStyle w:val="TAL"/>
              <w:rPr>
                <w:ins w:id="184" w:author="RAN2-v3" w:date="2022-01-25T00:30:00Z"/>
                <w:rFonts w:eastAsia="Arial"/>
              </w:rPr>
            </w:pPr>
            <w:ins w:id="185" w:author="RAN2-v3" w:date="2022-01-25T00:30:00Z">
              <w:r>
                <w:rPr>
                  <w:rFonts w:eastAsia="Arial"/>
                </w:rPr>
                <w:t xml:space="preserve">This field specifies the Maximum Integrity Risk (IR) which is the maximum IR for which the error bounds provided in the IEs </w:t>
              </w:r>
            </w:ins>
            <w:ins w:id="186" w:author="RAN2-v3" w:date="2022-01-25T00:50:00Z">
              <w:r>
                <w:rPr>
                  <w:rFonts w:eastAsia="Arial"/>
                  <w:highlight w:val="yellow"/>
                </w:rPr>
                <w:t>TBD</w:t>
              </w:r>
              <w:r>
                <w:rPr>
                  <w:rFonts w:eastAsia="Arial"/>
                </w:rPr>
                <w:t xml:space="preserve"> </w:t>
              </w:r>
            </w:ins>
            <w:ins w:id="187" w:author="RAN2-v3" w:date="2022-01-25T02:15:00Z">
              <w:r>
                <w:rPr>
                  <w:rFonts w:eastAsia="Arial"/>
                </w:rPr>
                <w:t>are</w:t>
              </w:r>
            </w:ins>
            <w:ins w:id="188" w:author="RAN2-v3" w:date="2022-01-25T00:30:00Z">
              <w:r>
                <w:rPr>
                  <w:rFonts w:eastAsia="Arial"/>
                </w:rPr>
                <w:t xml:space="preserve"> valid.</w:t>
              </w:r>
            </w:ins>
          </w:p>
          <w:p w14:paraId="3A716310" w14:textId="77777777" w:rsidR="008B554C" w:rsidRDefault="002205CB">
            <w:pPr>
              <w:pStyle w:val="TAL"/>
              <w:rPr>
                <w:ins w:id="189" w:author="RAN2-v3" w:date="2022-01-25T00:30:00Z"/>
                <w:rFonts w:eastAsia="Arial"/>
              </w:rPr>
            </w:pPr>
            <w:ins w:id="190" w:author="RAN2-v3" w:date="2022-01-25T00:30: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25579236" w14:textId="77777777" w:rsidR="008B554C" w:rsidRDefault="008B554C">
      <w:pPr>
        <w:rPr>
          <w:ins w:id="191" w:author="RAN2-v3" w:date="2022-01-25T08:56:00Z"/>
        </w:rPr>
      </w:pPr>
    </w:p>
    <w:p w14:paraId="2B90E32E" w14:textId="77777777" w:rsidR="008B554C" w:rsidRDefault="002205CB">
      <w:pPr>
        <w:pStyle w:val="EditorsNote"/>
        <w:rPr>
          <w:ins w:id="192" w:author="RAN2-v3" w:date="2022-01-25T00:30:00Z"/>
        </w:rPr>
      </w:pPr>
      <w:ins w:id="193" w:author="RAN2-v3" w:date="2022-01-25T08:56:00Z">
        <w:r>
          <w:rPr>
            <w:highlight w:val="yellow"/>
          </w:rPr>
          <w:t>Editor's Note: FFS on encoding details/va</w:t>
        </w:r>
      </w:ins>
      <w:ins w:id="194" w:author="RAN2-v3" w:date="2022-01-25T08:57:00Z">
        <w:r>
          <w:rPr>
            <w:highlight w:val="yellow"/>
          </w:rPr>
          <w:t>l</w:t>
        </w:r>
      </w:ins>
      <w:ins w:id="195" w:author="RAN2-v3" w:date="2022-01-25T08:56:00Z">
        <w:r>
          <w:rPr>
            <w:highlight w:val="yellow"/>
          </w:rPr>
          <w:t>ue ranges.</w:t>
        </w:r>
      </w:ins>
    </w:p>
    <w:p w14:paraId="70683313" w14:textId="77777777" w:rsidR="008B554C" w:rsidRDefault="002205CB">
      <w:pPr>
        <w:pStyle w:val="Heading4"/>
        <w:rPr>
          <w:ins w:id="196" w:author="RAN2-v3" w:date="2022-01-25T00:30:00Z"/>
        </w:rPr>
      </w:pPr>
      <w:ins w:id="197" w:author="RAN2-v3" w:date="2022-01-25T00:30:00Z">
        <w:r>
          <w:t>–</w:t>
        </w:r>
        <w:r>
          <w:tab/>
        </w:r>
        <w:r>
          <w:rPr>
            <w:i/>
            <w:iCs/>
          </w:rPr>
          <w:t>GNSS-Integrity-</w:t>
        </w:r>
        <w:proofErr w:type="spellStart"/>
        <w:r>
          <w:rPr>
            <w:i/>
            <w:iCs/>
          </w:rPr>
          <w:t>ServiceAlert</w:t>
        </w:r>
        <w:proofErr w:type="spellEnd"/>
      </w:ins>
    </w:p>
    <w:p w14:paraId="687C5829" w14:textId="77777777" w:rsidR="008B554C" w:rsidRDefault="002205CB">
      <w:pPr>
        <w:keepLines/>
        <w:rPr>
          <w:ins w:id="198" w:author="RAN2-v3" w:date="2022-01-25T00:30:00Z"/>
        </w:rPr>
      </w:pPr>
      <w:bookmarkStart w:id="199" w:name="_heading=h.1t3h5sf" w:colFirst="0" w:colLast="0"/>
      <w:bookmarkEnd w:id="199"/>
      <w:ins w:id="200" w:author="RAN2-v3" w:date="2022-01-25T00:30:00Z">
        <w:r>
          <w:t xml:space="preserve">The IE </w:t>
        </w:r>
        <w:r>
          <w:rPr>
            <w:i/>
          </w:rPr>
          <w:t>GNSS-Integrity-</w:t>
        </w:r>
        <w:proofErr w:type="spellStart"/>
        <w:r>
          <w:rPr>
            <w:i/>
          </w:rPr>
          <w:t>ServiceAlert</w:t>
        </w:r>
        <w:proofErr w:type="spellEnd"/>
        <w:r>
          <w:rPr>
            <w:i/>
          </w:rPr>
          <w:t xml:space="preserve"> </w:t>
        </w:r>
        <w:r>
          <w:t xml:space="preserve">is used by the location server to indicate whether the </w:t>
        </w:r>
      </w:ins>
      <w:ins w:id="201" w:author="RAN2-v3" w:date="2022-01-25T00:44:00Z">
        <w:r>
          <w:t>corresponding</w:t>
        </w:r>
      </w:ins>
      <w:ins w:id="202" w:author="RAN2-v3" w:date="2022-01-25T00:40:00Z">
        <w:r>
          <w:t xml:space="preserve"> assistance data </w:t>
        </w:r>
      </w:ins>
      <w:ins w:id="203" w:author="RAN2-v3" w:date="2022-01-25T00:30:00Z">
        <w:r>
          <w:t>can be used for integrity related applications.</w:t>
        </w:r>
      </w:ins>
    </w:p>
    <w:p w14:paraId="054F0B45" w14:textId="77777777" w:rsidR="008B554C" w:rsidRDefault="002205CB">
      <w:pPr>
        <w:pStyle w:val="PL"/>
        <w:shd w:val="clear" w:color="auto" w:fill="E6E6E6"/>
        <w:rPr>
          <w:ins w:id="204" w:author="RAN2-v3" w:date="2022-01-25T00:30:00Z"/>
          <w:rFonts w:eastAsia="Courier New" w:cs="Courier New"/>
          <w:color w:val="000000"/>
          <w:szCs w:val="16"/>
        </w:rPr>
      </w:pPr>
      <w:bookmarkStart w:id="205" w:name="_heading=h.4d34og8" w:colFirst="0" w:colLast="0"/>
      <w:bookmarkEnd w:id="205"/>
      <w:ins w:id="206" w:author="RAN2-v3" w:date="2022-01-25T00:30:00Z">
        <w:r>
          <w:rPr>
            <w:rFonts w:eastAsia="Courier New" w:cs="Courier New"/>
            <w:color w:val="000000"/>
            <w:szCs w:val="16"/>
          </w:rPr>
          <w:t>-- ASN1START</w:t>
        </w:r>
      </w:ins>
    </w:p>
    <w:p w14:paraId="446FF889" w14:textId="77777777" w:rsidR="008B554C" w:rsidRDefault="008B554C">
      <w:pPr>
        <w:pStyle w:val="PL"/>
        <w:shd w:val="clear" w:color="auto" w:fill="E6E6E6"/>
        <w:rPr>
          <w:ins w:id="207" w:author="RAN2-v3" w:date="2022-01-25T00:30:00Z"/>
          <w:rFonts w:eastAsia="Courier New" w:cs="Courier New"/>
          <w:color w:val="000000"/>
          <w:szCs w:val="16"/>
        </w:rPr>
      </w:pPr>
    </w:p>
    <w:p w14:paraId="169E6887" w14:textId="77777777" w:rsidR="008B554C" w:rsidRDefault="002205CB">
      <w:pPr>
        <w:pStyle w:val="PL"/>
        <w:shd w:val="clear" w:color="auto" w:fill="E6E6E6"/>
        <w:rPr>
          <w:ins w:id="208" w:author="RAN2-v3" w:date="2022-01-25T00:30:00Z"/>
          <w:rFonts w:eastAsia="Courier New" w:cs="Courier New"/>
          <w:color w:val="000000"/>
          <w:szCs w:val="16"/>
        </w:rPr>
      </w:pPr>
      <w:bookmarkStart w:id="209" w:name="_heading=h.2s8eyo1" w:colFirst="0" w:colLast="0"/>
      <w:bookmarkEnd w:id="209"/>
      <w:ins w:id="210" w:author="RAN2-v3" w:date="2022-01-25T00:30:00Z">
        <w:r>
          <w:rPr>
            <w:rFonts w:eastAsia="Courier New" w:cs="Courier New"/>
            <w:color w:val="000000"/>
            <w:szCs w:val="16"/>
          </w:rPr>
          <w:lastRenderedPageBreak/>
          <w:t>GNSS-Integrity-ServiceAlert-r17 ::= SEQUENCE {</w:t>
        </w:r>
      </w:ins>
    </w:p>
    <w:p w14:paraId="561CC4D4" w14:textId="77777777" w:rsidR="008B554C" w:rsidRDefault="002205CB">
      <w:pPr>
        <w:pStyle w:val="PL"/>
        <w:shd w:val="clear" w:color="auto" w:fill="E6E6E6"/>
        <w:rPr>
          <w:ins w:id="211" w:author="RAN2-v3" w:date="2022-01-25T00:30:00Z"/>
          <w:rFonts w:eastAsia="Courier New" w:cs="Courier New"/>
          <w:color w:val="000000"/>
          <w:szCs w:val="16"/>
        </w:rPr>
      </w:pPr>
      <w:ins w:id="212" w:author="RAN2-v3" w:date="2022-01-25T00:30:00Z">
        <w:r>
          <w:rPr>
            <w:rFonts w:eastAsia="Courier New" w:cs="Courier New"/>
            <w:color w:val="000000"/>
            <w:szCs w:val="16"/>
          </w:rPr>
          <w:tab/>
          <w:t>ionosphereDoNotUse-r17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28B7E54A" w14:textId="77777777" w:rsidR="008B554C" w:rsidRDefault="002205CB">
      <w:pPr>
        <w:pStyle w:val="PL"/>
        <w:shd w:val="clear" w:color="auto" w:fill="E6E6E6"/>
        <w:rPr>
          <w:ins w:id="213" w:author="RAN2-v3" w:date="2022-01-25T00:30:00Z"/>
          <w:rFonts w:eastAsia="Courier New" w:cs="Courier New"/>
          <w:color w:val="000000"/>
          <w:szCs w:val="16"/>
        </w:rPr>
      </w:pPr>
      <w:ins w:id="214" w:author="RAN2-v3" w:date="2022-01-25T00:30:00Z">
        <w:r>
          <w:rPr>
            <w:rFonts w:eastAsia="Courier New" w:cs="Courier New"/>
            <w:color w:val="000000"/>
            <w:szCs w:val="16"/>
          </w:rPr>
          <w:tab/>
          <w:t>troposphereDoNotUse-r17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31E40D6B" w14:textId="77777777" w:rsidR="008B554C" w:rsidRDefault="002205CB">
      <w:pPr>
        <w:pStyle w:val="PL"/>
        <w:shd w:val="clear" w:color="auto" w:fill="E6E6E6"/>
        <w:rPr>
          <w:ins w:id="215" w:author="RAN2-v3" w:date="2022-01-25T00:30:00Z"/>
          <w:rFonts w:eastAsia="Courier New" w:cs="Courier New"/>
          <w:color w:val="000000"/>
          <w:szCs w:val="16"/>
        </w:rPr>
      </w:pPr>
      <w:ins w:id="216" w:author="RAN2-v3" w:date="2022-01-25T00:30:00Z">
        <w:r>
          <w:rPr>
            <w:rFonts w:eastAsia="Courier New" w:cs="Courier New"/>
            <w:color w:val="000000"/>
            <w:szCs w:val="16"/>
          </w:rPr>
          <w:tab/>
          <w:t>...</w:t>
        </w:r>
      </w:ins>
    </w:p>
    <w:p w14:paraId="14E38AEE" w14:textId="77777777" w:rsidR="008B554C" w:rsidRDefault="002205CB">
      <w:pPr>
        <w:pStyle w:val="PL"/>
        <w:shd w:val="clear" w:color="auto" w:fill="E6E6E6"/>
        <w:rPr>
          <w:ins w:id="217" w:author="RAN2-v3" w:date="2022-01-25T00:30:00Z"/>
          <w:rFonts w:eastAsia="Courier New" w:cs="Courier New"/>
          <w:color w:val="000000"/>
          <w:szCs w:val="16"/>
        </w:rPr>
      </w:pPr>
      <w:ins w:id="218" w:author="RAN2-v3" w:date="2022-01-25T00:30:00Z">
        <w:r>
          <w:rPr>
            <w:rFonts w:eastAsia="Courier New" w:cs="Courier New"/>
            <w:color w:val="000000"/>
            <w:szCs w:val="16"/>
          </w:rPr>
          <w:t>}</w:t>
        </w:r>
      </w:ins>
    </w:p>
    <w:p w14:paraId="785583C1" w14:textId="77777777" w:rsidR="008B554C" w:rsidRDefault="008B554C">
      <w:pPr>
        <w:pStyle w:val="PL"/>
        <w:shd w:val="clear" w:color="auto" w:fill="E6E6E6"/>
        <w:rPr>
          <w:ins w:id="219" w:author="RAN2-v3" w:date="2022-01-25T00:30:00Z"/>
          <w:rFonts w:eastAsia="Courier New" w:cs="Courier New"/>
          <w:color w:val="000000"/>
          <w:szCs w:val="16"/>
        </w:rPr>
      </w:pPr>
    </w:p>
    <w:p w14:paraId="03AC8545" w14:textId="77777777" w:rsidR="008B554C" w:rsidRDefault="002205CB">
      <w:pPr>
        <w:pStyle w:val="PL"/>
        <w:shd w:val="clear" w:color="auto" w:fill="E6E6E6"/>
        <w:rPr>
          <w:ins w:id="220" w:author="RAN2-v3" w:date="2022-01-25T00:30:00Z"/>
          <w:rFonts w:eastAsia="Courier New" w:cs="Courier New"/>
          <w:color w:val="000000"/>
          <w:szCs w:val="16"/>
        </w:rPr>
      </w:pPr>
      <w:ins w:id="221" w:author="RAN2-v3" w:date="2022-01-25T00:30:00Z">
        <w:r>
          <w:rPr>
            <w:rFonts w:eastAsia="Courier New" w:cs="Courier New"/>
            <w:color w:val="000000"/>
            <w:szCs w:val="16"/>
          </w:rPr>
          <w:t>-- ASN1STOP</w:t>
        </w:r>
      </w:ins>
    </w:p>
    <w:p w14:paraId="0C8148D0" w14:textId="77777777" w:rsidR="008B554C" w:rsidRDefault="008B554C">
      <w:pPr>
        <w:rPr>
          <w:ins w:id="222"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7AECA357" w14:textId="77777777">
        <w:trPr>
          <w:ins w:id="223" w:author="RAN2-v3" w:date="2022-01-25T00:30:00Z"/>
        </w:trPr>
        <w:tc>
          <w:tcPr>
            <w:tcW w:w="9639" w:type="dxa"/>
          </w:tcPr>
          <w:p w14:paraId="56D31580" w14:textId="77777777" w:rsidR="008B554C" w:rsidRDefault="002205CB">
            <w:pPr>
              <w:pStyle w:val="TAH"/>
              <w:rPr>
                <w:ins w:id="224" w:author="RAN2-v3" w:date="2022-01-25T00:30:00Z"/>
                <w:rFonts w:eastAsia="Arial"/>
              </w:rPr>
            </w:pPr>
            <w:bookmarkStart w:id="225" w:name="_heading=h.17dp8vu" w:colFirst="0" w:colLast="0"/>
            <w:bookmarkEnd w:id="225"/>
            <w:ins w:id="226" w:author="RAN2-v3" w:date="2022-01-25T00:30:00Z">
              <w:r>
                <w:rPr>
                  <w:rFonts w:eastAsia="Arial"/>
                  <w:i/>
                  <w:iCs/>
                </w:rPr>
                <w:t>GNSS-Integrity-</w:t>
              </w:r>
              <w:proofErr w:type="spellStart"/>
              <w:r>
                <w:rPr>
                  <w:rFonts w:eastAsia="Arial"/>
                  <w:i/>
                  <w:iCs/>
                </w:rPr>
                <w:t>ServiceAlert</w:t>
              </w:r>
              <w:proofErr w:type="spellEnd"/>
              <w:r>
                <w:rPr>
                  <w:rFonts w:eastAsia="Arial"/>
                </w:rPr>
                <w:t xml:space="preserve"> field descriptions</w:t>
              </w:r>
            </w:ins>
          </w:p>
        </w:tc>
      </w:tr>
      <w:tr w:rsidR="008B554C" w14:paraId="3FFA31D2" w14:textId="77777777">
        <w:trPr>
          <w:ins w:id="227" w:author="RAN2-v3" w:date="2022-01-25T00:30:00Z"/>
        </w:trPr>
        <w:tc>
          <w:tcPr>
            <w:tcW w:w="9639" w:type="dxa"/>
          </w:tcPr>
          <w:p w14:paraId="63434A9F" w14:textId="77777777" w:rsidR="008B554C" w:rsidRDefault="002205CB">
            <w:pPr>
              <w:pStyle w:val="TAL"/>
              <w:rPr>
                <w:ins w:id="228" w:author="RAN2-v3" w:date="2022-01-25T00:30:00Z"/>
                <w:rFonts w:eastAsia="Arial"/>
                <w:b/>
                <w:bCs/>
                <w:i/>
                <w:iCs/>
              </w:rPr>
            </w:pPr>
            <w:proofErr w:type="spellStart"/>
            <w:ins w:id="229" w:author="RAN2-v3" w:date="2022-01-25T00:30:00Z">
              <w:r>
                <w:rPr>
                  <w:rFonts w:eastAsia="Arial"/>
                  <w:b/>
                  <w:bCs/>
                  <w:i/>
                  <w:iCs/>
                </w:rPr>
                <w:t>ionosphereDoNotUse</w:t>
              </w:r>
              <w:proofErr w:type="spellEnd"/>
            </w:ins>
          </w:p>
          <w:p w14:paraId="2792A615" w14:textId="77777777" w:rsidR="008B554C" w:rsidRDefault="002205CB">
            <w:pPr>
              <w:pStyle w:val="TAL"/>
              <w:rPr>
                <w:ins w:id="230" w:author="RAN2-v3" w:date="2022-01-25T00:30:00Z"/>
                <w:rFonts w:eastAsia="Arial"/>
              </w:rPr>
            </w:pPr>
            <w:ins w:id="231" w:author="RAN2-v3" w:date="2022-01-25T00:30:00Z">
              <w:r>
                <w:rPr>
                  <w:rFonts w:eastAsia="Arial"/>
                </w:rPr>
                <w:t xml:space="preserve">This field indicates whether the ionospheric </w:t>
              </w:r>
            </w:ins>
            <w:ins w:id="232" w:author="RAN2-v3" w:date="2022-01-25T00:46:00Z">
              <w:r>
                <w:rPr>
                  <w:rFonts w:eastAsia="Arial"/>
                </w:rPr>
                <w:t xml:space="preserve">corrections in IEs </w:t>
              </w:r>
              <w:r>
                <w:rPr>
                  <w:rFonts w:eastAsia="Arial"/>
                  <w:highlight w:val="yellow"/>
                </w:rPr>
                <w:t>FFS</w:t>
              </w:r>
              <w:r>
                <w:rPr>
                  <w:rFonts w:eastAsia="Arial"/>
                </w:rPr>
                <w:t xml:space="preserve"> </w:t>
              </w:r>
            </w:ins>
            <w:ins w:id="233" w:author="RAN2-v3" w:date="2022-01-25T00:30:00Z">
              <w:r>
                <w:rPr>
                  <w:rFonts w:eastAsia="Arial"/>
                </w:rPr>
                <w:t>can be used for integrity related applications (FALSE) or not (TRUE).</w:t>
              </w:r>
            </w:ins>
          </w:p>
        </w:tc>
      </w:tr>
      <w:tr w:rsidR="008B554C" w14:paraId="5B7EE41F" w14:textId="77777777">
        <w:trPr>
          <w:ins w:id="234" w:author="RAN2-v3" w:date="2022-01-25T00:30:00Z"/>
        </w:trPr>
        <w:tc>
          <w:tcPr>
            <w:tcW w:w="9639" w:type="dxa"/>
          </w:tcPr>
          <w:p w14:paraId="7C5615FC" w14:textId="77777777" w:rsidR="008B554C" w:rsidRDefault="002205CB">
            <w:pPr>
              <w:pStyle w:val="TAL"/>
              <w:rPr>
                <w:ins w:id="235" w:author="RAN2-v3" w:date="2022-01-25T00:30:00Z"/>
                <w:rFonts w:eastAsia="Arial"/>
                <w:b/>
                <w:bCs/>
                <w:i/>
                <w:iCs/>
              </w:rPr>
            </w:pPr>
            <w:proofErr w:type="spellStart"/>
            <w:ins w:id="236" w:author="RAN2-v3" w:date="2022-01-25T00:30:00Z">
              <w:r>
                <w:rPr>
                  <w:rFonts w:eastAsia="Arial"/>
                  <w:b/>
                  <w:bCs/>
                  <w:i/>
                  <w:iCs/>
                </w:rPr>
                <w:t>troposphereDoNotUse</w:t>
              </w:r>
              <w:proofErr w:type="spellEnd"/>
            </w:ins>
          </w:p>
          <w:p w14:paraId="0D965671" w14:textId="77777777" w:rsidR="008B554C" w:rsidRDefault="002205CB">
            <w:pPr>
              <w:pStyle w:val="TAL"/>
              <w:rPr>
                <w:ins w:id="237" w:author="RAN2-v3" w:date="2022-01-25T00:30:00Z"/>
                <w:rFonts w:eastAsia="Arial"/>
              </w:rPr>
            </w:pPr>
            <w:ins w:id="238" w:author="RAN2-v3" w:date="2022-01-25T00:30:00Z">
              <w:r>
                <w:rPr>
                  <w:rFonts w:eastAsia="Arial"/>
                </w:rPr>
                <w:t xml:space="preserve">This field indicates whether the tropospheric </w:t>
              </w:r>
            </w:ins>
            <w:ins w:id="239" w:author="RAN2-v3" w:date="2022-01-25T00:47:00Z">
              <w:r>
                <w:rPr>
                  <w:rFonts w:eastAsia="Arial"/>
                </w:rPr>
                <w:t xml:space="preserve">corrections in IEs </w:t>
              </w:r>
              <w:r>
                <w:rPr>
                  <w:rFonts w:eastAsia="Arial"/>
                  <w:highlight w:val="yellow"/>
                </w:rPr>
                <w:t>FFS</w:t>
              </w:r>
            </w:ins>
            <w:ins w:id="240" w:author="RAN2-v3" w:date="2022-01-25T00:30:00Z">
              <w:r>
                <w:rPr>
                  <w:rFonts w:eastAsia="Arial"/>
                </w:rPr>
                <w:t xml:space="preserve"> can be used for integrity related applications (FALSE) or not (TRUE).</w:t>
              </w:r>
            </w:ins>
          </w:p>
        </w:tc>
      </w:tr>
    </w:tbl>
    <w:p w14:paraId="2E026682" w14:textId="77777777" w:rsidR="008B554C" w:rsidRDefault="008B554C">
      <w:pPr>
        <w:rPr>
          <w:ins w:id="241" w:author="RAN2-v3" w:date="2022-01-25T07:26:00Z"/>
          <w:b/>
        </w:rPr>
      </w:pPr>
    </w:p>
    <w:p w14:paraId="2D235CA0" w14:textId="77777777" w:rsidR="008B554C" w:rsidRDefault="002205CB">
      <w:pPr>
        <w:pStyle w:val="EditorsNote"/>
      </w:pPr>
      <w:ins w:id="242" w:author="RAN2-v3" w:date="2022-01-25T07:26:00Z">
        <w:r>
          <w:rPr>
            <w:highlight w:val="yellow"/>
          </w:rPr>
          <w:t xml:space="preserve">Editor's Note: FFS on whether to also include </w:t>
        </w:r>
      </w:ins>
      <w:ins w:id="243" w:author="RAN2-v3" w:date="2022-01-25T10:10:00Z">
        <w:r>
          <w:rPr>
            <w:highlight w:val="yellow"/>
          </w:rPr>
          <w:t>a</w:t>
        </w:r>
      </w:ins>
      <w:ins w:id="244" w:author="RAN2-v3" w:date="2022-01-25T07:26:00Z">
        <w:r>
          <w:rPr>
            <w:highlight w:val="yellow"/>
          </w:rPr>
          <w:t xml:space="preserve"> </w:t>
        </w:r>
      </w:ins>
      <w:ins w:id="245" w:author="RAN2-v3" w:date="2022-01-25T10:10:00Z">
        <w:r>
          <w:rPr>
            <w:highlight w:val="yellow"/>
          </w:rPr>
          <w:t>"</w:t>
        </w:r>
      </w:ins>
      <w:ins w:id="246" w:author="RAN2-v3" w:date="2022-01-25T07:26:00Z">
        <w:r>
          <w:rPr>
            <w:highlight w:val="yellow"/>
          </w:rPr>
          <w:t>Service DNU</w:t>
        </w:r>
      </w:ins>
      <w:ins w:id="247" w:author="RAN2-v3" w:date="2022-01-25T10:11:00Z">
        <w:r>
          <w:rPr>
            <w:highlight w:val="yellow"/>
          </w:rPr>
          <w:t>"</w:t>
        </w:r>
      </w:ins>
      <w:ins w:id="248" w:author="RAN2-v3" w:date="2022-01-25T07:26:00Z">
        <w:r>
          <w:rPr>
            <w:highlight w:val="yellow"/>
          </w:rPr>
          <w:t>.</w:t>
        </w:r>
      </w:ins>
    </w:p>
    <w:p w14:paraId="40A51FF8" w14:textId="77777777" w:rsidR="008B554C" w:rsidRDefault="002205CB">
      <w:pPr>
        <w:pStyle w:val="BodyText"/>
        <w:spacing w:after="240"/>
        <w:rPr>
          <w:b/>
          <w:bCs/>
          <w:lang w:eastAsia="zh-CN"/>
        </w:rPr>
      </w:pPr>
      <w:r>
        <w:rPr>
          <w:b/>
          <w:bCs/>
          <w:lang w:eastAsia="zh-CN"/>
        </w:rPr>
        <w:t>Q17: Do you agree with the proposed encoding?</w:t>
      </w:r>
    </w:p>
    <w:tbl>
      <w:tblPr>
        <w:tblStyle w:val="TableGrid"/>
        <w:tblW w:w="5000" w:type="pct"/>
        <w:tblLook w:val="04A0" w:firstRow="1" w:lastRow="0" w:firstColumn="1" w:lastColumn="0" w:noHBand="0" w:noVBand="1"/>
      </w:tblPr>
      <w:tblGrid>
        <w:gridCol w:w="1150"/>
        <w:gridCol w:w="1083"/>
        <w:gridCol w:w="461"/>
        <w:gridCol w:w="6937"/>
      </w:tblGrid>
      <w:tr w:rsidR="008B554C" w14:paraId="7FA1F79E" w14:textId="77777777" w:rsidTr="00BB28E7">
        <w:tc>
          <w:tcPr>
            <w:tcW w:w="574" w:type="pct"/>
            <w:shd w:val="clear" w:color="auto" w:fill="BFBFBF" w:themeFill="background1" w:themeFillShade="BF"/>
          </w:tcPr>
          <w:p w14:paraId="19C84FA1" w14:textId="77777777" w:rsidR="008B554C" w:rsidRDefault="002205CB">
            <w:pPr>
              <w:spacing w:after="0"/>
              <w:rPr>
                <w:b/>
                <w:bCs/>
                <w:lang w:eastAsia="ja-JP"/>
              </w:rPr>
            </w:pPr>
            <w:r>
              <w:rPr>
                <w:b/>
                <w:bCs/>
                <w:lang w:eastAsia="ja-JP"/>
              </w:rPr>
              <w:t>Company</w:t>
            </w:r>
          </w:p>
        </w:tc>
        <w:tc>
          <w:tcPr>
            <w:tcW w:w="562" w:type="pct"/>
            <w:shd w:val="clear" w:color="auto" w:fill="BFBFBF" w:themeFill="background1" w:themeFillShade="BF"/>
          </w:tcPr>
          <w:p w14:paraId="34A3817F"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7FABACD7" w14:textId="77777777" w:rsidR="008B554C" w:rsidRDefault="002205CB">
            <w:pPr>
              <w:spacing w:after="0"/>
              <w:jc w:val="center"/>
              <w:rPr>
                <w:b/>
                <w:bCs/>
                <w:lang w:eastAsia="ja-JP"/>
              </w:rPr>
            </w:pPr>
            <w:r>
              <w:rPr>
                <w:b/>
                <w:bCs/>
                <w:lang w:eastAsia="ja-JP"/>
              </w:rPr>
              <w:t>No</w:t>
            </w:r>
          </w:p>
        </w:tc>
        <w:tc>
          <w:tcPr>
            <w:tcW w:w="3625" w:type="pct"/>
            <w:shd w:val="clear" w:color="auto" w:fill="BFBFBF" w:themeFill="background1" w:themeFillShade="BF"/>
          </w:tcPr>
          <w:p w14:paraId="7812ADC9" w14:textId="77777777" w:rsidR="008B554C" w:rsidRDefault="002205CB">
            <w:pPr>
              <w:spacing w:after="0"/>
              <w:jc w:val="center"/>
              <w:rPr>
                <w:b/>
                <w:bCs/>
                <w:lang w:eastAsia="ja-JP"/>
              </w:rPr>
            </w:pPr>
            <w:r>
              <w:rPr>
                <w:b/>
                <w:bCs/>
                <w:lang w:eastAsia="ja-JP"/>
              </w:rPr>
              <w:t>Comments</w:t>
            </w:r>
          </w:p>
        </w:tc>
      </w:tr>
      <w:tr w:rsidR="008B554C" w14:paraId="6F176DE8" w14:textId="77777777" w:rsidTr="00BB28E7">
        <w:tc>
          <w:tcPr>
            <w:tcW w:w="574" w:type="pct"/>
          </w:tcPr>
          <w:p w14:paraId="03A5757E" w14:textId="77777777" w:rsidR="008B554C" w:rsidRDefault="002205CB">
            <w:pPr>
              <w:spacing w:after="0"/>
              <w:rPr>
                <w:lang w:eastAsia="zh-CN"/>
              </w:rPr>
            </w:pPr>
            <w:r>
              <w:rPr>
                <w:lang w:eastAsia="zh-CN"/>
              </w:rPr>
              <w:t>Swift Navigation</w:t>
            </w:r>
          </w:p>
        </w:tc>
        <w:tc>
          <w:tcPr>
            <w:tcW w:w="562" w:type="pct"/>
          </w:tcPr>
          <w:p w14:paraId="7D991772" w14:textId="77777777" w:rsidR="008B554C" w:rsidRDefault="002205CB">
            <w:pPr>
              <w:spacing w:after="0"/>
              <w:rPr>
                <w:lang w:eastAsia="zh-CN"/>
              </w:rPr>
            </w:pPr>
            <w:r>
              <w:rPr>
                <w:lang w:eastAsia="zh-CN"/>
              </w:rPr>
              <w:t>With Comments</w:t>
            </w:r>
          </w:p>
        </w:tc>
        <w:tc>
          <w:tcPr>
            <w:tcW w:w="239" w:type="pct"/>
          </w:tcPr>
          <w:p w14:paraId="752564DA" w14:textId="77777777" w:rsidR="008B554C" w:rsidRDefault="008B554C">
            <w:pPr>
              <w:spacing w:after="0"/>
              <w:rPr>
                <w:lang w:eastAsia="zh-CN"/>
              </w:rPr>
            </w:pPr>
          </w:p>
        </w:tc>
        <w:tc>
          <w:tcPr>
            <w:tcW w:w="3625" w:type="pct"/>
          </w:tcPr>
          <w:p w14:paraId="369AE386" w14:textId="77777777" w:rsidR="008B554C" w:rsidRDefault="002205CB">
            <w:pPr>
              <w:spacing w:after="0"/>
              <w:rPr>
                <w:lang w:eastAsia="zh-CN"/>
              </w:rPr>
            </w:pPr>
            <w:r>
              <w:rPr>
                <w:lang w:eastAsia="zh-CN"/>
              </w:rPr>
              <w:t>Service DNU should also be included as a simplified way to indicate that the entire service is no longer valid for the purpose of integrity (rather than needing to issue each of the DNUs individually).</w:t>
            </w:r>
          </w:p>
        </w:tc>
      </w:tr>
      <w:tr w:rsidR="008B554C" w14:paraId="4B97CCD2" w14:textId="77777777" w:rsidTr="00BB28E7">
        <w:tc>
          <w:tcPr>
            <w:tcW w:w="574" w:type="pct"/>
          </w:tcPr>
          <w:p w14:paraId="70E06280" w14:textId="77777777" w:rsidR="008B554C" w:rsidRDefault="002205CB">
            <w:pPr>
              <w:spacing w:after="0"/>
              <w:rPr>
                <w:rFonts w:eastAsia="Malgun Gothic"/>
                <w:lang w:eastAsia="ko-KR"/>
              </w:rPr>
            </w:pPr>
            <w:r>
              <w:rPr>
                <w:rFonts w:eastAsia="Malgun Gothic"/>
                <w:lang w:eastAsia="ko-KR"/>
              </w:rPr>
              <w:t>ESA</w:t>
            </w:r>
          </w:p>
        </w:tc>
        <w:tc>
          <w:tcPr>
            <w:tcW w:w="562" w:type="pct"/>
          </w:tcPr>
          <w:p w14:paraId="6B2FC734" w14:textId="77777777" w:rsidR="008B554C" w:rsidRDefault="002205CB">
            <w:pPr>
              <w:spacing w:after="0"/>
              <w:rPr>
                <w:rFonts w:eastAsia="Malgun Gothic"/>
                <w:lang w:eastAsia="ko-KR"/>
              </w:rPr>
            </w:pPr>
            <w:r>
              <w:rPr>
                <w:rFonts w:eastAsia="Malgun Gothic"/>
                <w:lang w:eastAsia="ko-KR"/>
              </w:rPr>
              <w:t>Yes</w:t>
            </w:r>
          </w:p>
        </w:tc>
        <w:tc>
          <w:tcPr>
            <w:tcW w:w="239" w:type="pct"/>
          </w:tcPr>
          <w:p w14:paraId="22F9F5BA" w14:textId="77777777" w:rsidR="008B554C" w:rsidRDefault="008B554C">
            <w:pPr>
              <w:spacing w:after="0"/>
              <w:rPr>
                <w:lang w:eastAsia="zh-CN"/>
              </w:rPr>
            </w:pPr>
          </w:p>
        </w:tc>
        <w:tc>
          <w:tcPr>
            <w:tcW w:w="3625" w:type="pct"/>
          </w:tcPr>
          <w:p w14:paraId="6A54A055" w14:textId="77777777" w:rsidR="008B554C" w:rsidRDefault="008B554C">
            <w:pPr>
              <w:spacing w:after="0"/>
              <w:rPr>
                <w:lang w:eastAsia="zh-CN"/>
              </w:rPr>
            </w:pPr>
          </w:p>
        </w:tc>
      </w:tr>
      <w:tr w:rsidR="008B554C" w14:paraId="19E656C0" w14:textId="77777777" w:rsidTr="00BB28E7">
        <w:tc>
          <w:tcPr>
            <w:tcW w:w="574" w:type="pct"/>
          </w:tcPr>
          <w:p w14:paraId="19997C5E" w14:textId="77777777" w:rsidR="008B554C" w:rsidRDefault="002205CB">
            <w:pPr>
              <w:spacing w:after="0"/>
              <w:rPr>
                <w:rFonts w:eastAsia="DengXian"/>
                <w:lang w:eastAsia="zh-CN"/>
              </w:rPr>
            </w:pPr>
            <w:r>
              <w:rPr>
                <w:rFonts w:eastAsia="DengXian"/>
                <w:lang w:eastAsia="zh-CN"/>
              </w:rPr>
              <w:t>Qualcomm</w:t>
            </w:r>
          </w:p>
        </w:tc>
        <w:tc>
          <w:tcPr>
            <w:tcW w:w="562" w:type="pct"/>
          </w:tcPr>
          <w:p w14:paraId="3044E117" w14:textId="77777777" w:rsidR="008B554C" w:rsidRDefault="002205CB">
            <w:pPr>
              <w:spacing w:after="0"/>
              <w:rPr>
                <w:rFonts w:eastAsia="DengXian"/>
                <w:lang w:eastAsia="zh-CN"/>
              </w:rPr>
            </w:pPr>
            <w:r>
              <w:rPr>
                <w:rFonts w:eastAsia="DengXian"/>
                <w:lang w:eastAsia="zh-CN"/>
              </w:rPr>
              <w:t>Yes</w:t>
            </w:r>
          </w:p>
        </w:tc>
        <w:tc>
          <w:tcPr>
            <w:tcW w:w="239" w:type="pct"/>
          </w:tcPr>
          <w:p w14:paraId="5D7BF902" w14:textId="77777777" w:rsidR="008B554C" w:rsidRDefault="008B554C">
            <w:pPr>
              <w:spacing w:after="0"/>
              <w:rPr>
                <w:rFonts w:eastAsiaTheme="minorEastAsia"/>
                <w:lang w:eastAsia="ja-JP"/>
              </w:rPr>
            </w:pPr>
          </w:p>
        </w:tc>
        <w:tc>
          <w:tcPr>
            <w:tcW w:w="3625" w:type="pct"/>
          </w:tcPr>
          <w:p w14:paraId="780CB0C4" w14:textId="77777777" w:rsidR="008B554C" w:rsidRDefault="008B554C">
            <w:pPr>
              <w:spacing w:after="0"/>
              <w:rPr>
                <w:rFonts w:eastAsia="DengXian"/>
                <w:lang w:eastAsia="zh-CN"/>
              </w:rPr>
            </w:pPr>
          </w:p>
        </w:tc>
      </w:tr>
      <w:tr w:rsidR="008B554C" w14:paraId="185A4C7D" w14:textId="77777777" w:rsidTr="00BB28E7">
        <w:tc>
          <w:tcPr>
            <w:tcW w:w="574" w:type="pct"/>
          </w:tcPr>
          <w:p w14:paraId="349ACDDB" w14:textId="77777777" w:rsidR="008B554C" w:rsidRDefault="002205CB">
            <w:pPr>
              <w:spacing w:after="0"/>
              <w:rPr>
                <w:lang w:eastAsia="zh-CN"/>
              </w:rPr>
            </w:pPr>
            <w:r>
              <w:t>CATT</w:t>
            </w:r>
          </w:p>
        </w:tc>
        <w:tc>
          <w:tcPr>
            <w:tcW w:w="562" w:type="pct"/>
          </w:tcPr>
          <w:p w14:paraId="31D816B0" w14:textId="77777777" w:rsidR="008B554C" w:rsidRDefault="008B554C">
            <w:pPr>
              <w:spacing w:after="0"/>
              <w:rPr>
                <w:lang w:eastAsia="zh-CN"/>
              </w:rPr>
            </w:pPr>
          </w:p>
        </w:tc>
        <w:tc>
          <w:tcPr>
            <w:tcW w:w="239" w:type="pct"/>
          </w:tcPr>
          <w:p w14:paraId="49EB2665" w14:textId="77777777" w:rsidR="008B554C" w:rsidRDefault="008B554C">
            <w:pPr>
              <w:spacing w:after="0"/>
              <w:rPr>
                <w:lang w:eastAsia="zh-CN"/>
              </w:rPr>
            </w:pPr>
          </w:p>
        </w:tc>
        <w:tc>
          <w:tcPr>
            <w:tcW w:w="3625" w:type="pct"/>
          </w:tcPr>
          <w:p w14:paraId="5D2CBCF8" w14:textId="77777777" w:rsidR="008B554C" w:rsidRDefault="002205CB">
            <w:pPr>
              <w:spacing w:after="0"/>
              <w:rPr>
                <w:lang w:eastAsia="zh-CN"/>
              </w:rPr>
            </w:pPr>
            <w:r>
              <w:rPr>
                <w:rFonts w:hint="eastAsia"/>
                <w:lang w:eastAsia="zh-CN"/>
              </w:rPr>
              <w:t>S</w:t>
            </w:r>
            <w:r>
              <w:t>hould GNSS-Integrity-</w:t>
            </w:r>
            <w:proofErr w:type="spellStart"/>
            <w:r>
              <w:t>ServiceParameters</w:t>
            </w:r>
            <w:proofErr w:type="spellEnd"/>
            <w:r>
              <w:t xml:space="preserve"> only be provided to UE in the UE-based</w:t>
            </w:r>
            <w:r>
              <w:rPr>
                <w:rFonts w:hint="eastAsia"/>
                <w:lang w:eastAsia="zh-CN"/>
              </w:rPr>
              <w:t>?</w:t>
            </w:r>
          </w:p>
        </w:tc>
      </w:tr>
      <w:tr w:rsidR="008B554C" w14:paraId="3CBD7392" w14:textId="77777777" w:rsidTr="00BB28E7">
        <w:tc>
          <w:tcPr>
            <w:tcW w:w="574" w:type="pct"/>
          </w:tcPr>
          <w:p w14:paraId="5B351B72" w14:textId="77777777" w:rsidR="008B554C" w:rsidRDefault="002205CB">
            <w:pPr>
              <w:spacing w:after="0"/>
              <w:rPr>
                <w:lang w:val="en-US" w:eastAsia="zh-CN"/>
              </w:rPr>
            </w:pPr>
            <w:r>
              <w:rPr>
                <w:lang w:val="en-US" w:eastAsia="zh-CN"/>
              </w:rPr>
              <w:t>Apple</w:t>
            </w:r>
          </w:p>
        </w:tc>
        <w:tc>
          <w:tcPr>
            <w:tcW w:w="562" w:type="pct"/>
          </w:tcPr>
          <w:p w14:paraId="1F6ABB8F" w14:textId="77777777" w:rsidR="008B554C" w:rsidRDefault="002205CB">
            <w:pPr>
              <w:spacing w:after="0"/>
              <w:rPr>
                <w:lang w:eastAsia="zh-CN"/>
              </w:rPr>
            </w:pPr>
            <w:r>
              <w:rPr>
                <w:lang w:eastAsia="zh-CN"/>
              </w:rPr>
              <w:t>Y</w:t>
            </w:r>
          </w:p>
        </w:tc>
        <w:tc>
          <w:tcPr>
            <w:tcW w:w="239" w:type="pct"/>
          </w:tcPr>
          <w:p w14:paraId="5CAA19F0" w14:textId="77777777" w:rsidR="008B554C" w:rsidRDefault="008B554C">
            <w:pPr>
              <w:spacing w:after="0"/>
              <w:rPr>
                <w:lang w:eastAsia="zh-CN"/>
              </w:rPr>
            </w:pPr>
          </w:p>
        </w:tc>
        <w:tc>
          <w:tcPr>
            <w:tcW w:w="3625" w:type="pct"/>
          </w:tcPr>
          <w:p w14:paraId="04B206D9" w14:textId="77777777" w:rsidR="008B554C" w:rsidRDefault="008B554C">
            <w:pPr>
              <w:spacing w:after="0"/>
              <w:rPr>
                <w:lang w:eastAsia="zh-CN"/>
              </w:rPr>
            </w:pPr>
          </w:p>
        </w:tc>
      </w:tr>
      <w:tr w:rsidR="008B554C" w14:paraId="573ED273" w14:textId="77777777" w:rsidTr="00BB28E7">
        <w:tc>
          <w:tcPr>
            <w:tcW w:w="574" w:type="pct"/>
          </w:tcPr>
          <w:p w14:paraId="4B077F7B" w14:textId="77777777" w:rsidR="008B554C" w:rsidRDefault="002205CB">
            <w:pPr>
              <w:spacing w:after="0"/>
              <w:rPr>
                <w:lang w:eastAsia="zh-CN"/>
              </w:rPr>
            </w:pPr>
            <w:r>
              <w:rPr>
                <w:rFonts w:hint="eastAsia"/>
                <w:lang w:eastAsia="zh-CN"/>
              </w:rPr>
              <w:t>O</w:t>
            </w:r>
            <w:r>
              <w:rPr>
                <w:lang w:eastAsia="zh-CN"/>
              </w:rPr>
              <w:t>PPO</w:t>
            </w:r>
          </w:p>
        </w:tc>
        <w:tc>
          <w:tcPr>
            <w:tcW w:w="562" w:type="pct"/>
          </w:tcPr>
          <w:p w14:paraId="79B26A8C" w14:textId="77777777" w:rsidR="008B554C" w:rsidRDefault="002205CB">
            <w:pPr>
              <w:spacing w:after="0"/>
              <w:rPr>
                <w:lang w:eastAsia="zh-CN"/>
              </w:rPr>
            </w:pPr>
            <w:r>
              <w:rPr>
                <w:rFonts w:hint="eastAsia"/>
                <w:lang w:eastAsia="zh-CN"/>
              </w:rPr>
              <w:t>Y</w:t>
            </w:r>
          </w:p>
        </w:tc>
        <w:tc>
          <w:tcPr>
            <w:tcW w:w="239" w:type="pct"/>
          </w:tcPr>
          <w:p w14:paraId="4CAE6708" w14:textId="77777777" w:rsidR="008B554C" w:rsidRDefault="008B554C">
            <w:pPr>
              <w:spacing w:after="0"/>
              <w:rPr>
                <w:lang w:eastAsia="zh-CN"/>
              </w:rPr>
            </w:pPr>
          </w:p>
        </w:tc>
        <w:tc>
          <w:tcPr>
            <w:tcW w:w="3625" w:type="pct"/>
          </w:tcPr>
          <w:p w14:paraId="59B38694" w14:textId="77777777" w:rsidR="008B554C" w:rsidRDefault="008B554C">
            <w:pPr>
              <w:spacing w:after="0"/>
              <w:rPr>
                <w:lang w:eastAsia="zh-CN"/>
              </w:rPr>
            </w:pPr>
          </w:p>
        </w:tc>
      </w:tr>
      <w:tr w:rsidR="008B554C" w14:paraId="5BEF686D" w14:textId="77777777" w:rsidTr="00BB28E7">
        <w:tc>
          <w:tcPr>
            <w:tcW w:w="574" w:type="pct"/>
          </w:tcPr>
          <w:p w14:paraId="201C7B31" w14:textId="77777777" w:rsidR="008B554C" w:rsidRDefault="002205CB">
            <w:pPr>
              <w:spacing w:after="0"/>
              <w:rPr>
                <w:lang w:eastAsia="zh-CN"/>
              </w:rPr>
            </w:pPr>
            <w:r>
              <w:rPr>
                <w:rFonts w:hint="eastAsia"/>
                <w:lang w:eastAsia="zh-CN"/>
              </w:rPr>
              <w:t>X</w:t>
            </w:r>
            <w:r>
              <w:rPr>
                <w:lang w:eastAsia="zh-CN"/>
              </w:rPr>
              <w:t>iaomi</w:t>
            </w:r>
          </w:p>
        </w:tc>
        <w:tc>
          <w:tcPr>
            <w:tcW w:w="562" w:type="pct"/>
          </w:tcPr>
          <w:p w14:paraId="7FAED27A" w14:textId="77777777" w:rsidR="008B554C" w:rsidRDefault="002205CB">
            <w:pPr>
              <w:spacing w:after="0"/>
              <w:rPr>
                <w:lang w:eastAsia="zh-CN"/>
              </w:rPr>
            </w:pPr>
            <w:r>
              <w:rPr>
                <w:rFonts w:hint="eastAsia"/>
                <w:lang w:eastAsia="zh-CN"/>
              </w:rPr>
              <w:t>Y</w:t>
            </w:r>
          </w:p>
        </w:tc>
        <w:tc>
          <w:tcPr>
            <w:tcW w:w="239" w:type="pct"/>
          </w:tcPr>
          <w:p w14:paraId="70CD7DB1" w14:textId="77777777" w:rsidR="008B554C" w:rsidRDefault="008B554C">
            <w:pPr>
              <w:spacing w:after="0"/>
              <w:rPr>
                <w:lang w:eastAsia="zh-CN"/>
              </w:rPr>
            </w:pPr>
          </w:p>
        </w:tc>
        <w:tc>
          <w:tcPr>
            <w:tcW w:w="3625" w:type="pct"/>
          </w:tcPr>
          <w:p w14:paraId="165BD462" w14:textId="77777777" w:rsidR="008B554C" w:rsidRDefault="008B554C">
            <w:pPr>
              <w:spacing w:after="0"/>
              <w:rPr>
                <w:lang w:eastAsia="zh-CN"/>
              </w:rPr>
            </w:pPr>
          </w:p>
        </w:tc>
      </w:tr>
      <w:tr w:rsidR="008B554C" w14:paraId="0479C6D7" w14:textId="77777777" w:rsidTr="00BB28E7">
        <w:tc>
          <w:tcPr>
            <w:tcW w:w="574" w:type="pct"/>
          </w:tcPr>
          <w:p w14:paraId="0A85F99D" w14:textId="77777777" w:rsidR="008B554C" w:rsidRDefault="002205CB">
            <w:pPr>
              <w:spacing w:after="0"/>
              <w:rPr>
                <w:lang w:eastAsia="zh-CN"/>
              </w:rPr>
            </w:pPr>
            <w:r>
              <w:rPr>
                <w:lang w:eastAsia="zh-CN"/>
              </w:rPr>
              <w:t>vivo</w:t>
            </w:r>
          </w:p>
        </w:tc>
        <w:tc>
          <w:tcPr>
            <w:tcW w:w="562" w:type="pct"/>
          </w:tcPr>
          <w:p w14:paraId="50C5B19C" w14:textId="77777777" w:rsidR="008B554C" w:rsidRDefault="002205CB">
            <w:pPr>
              <w:spacing w:after="0"/>
              <w:rPr>
                <w:lang w:eastAsia="zh-CN"/>
              </w:rPr>
            </w:pPr>
            <w:r>
              <w:rPr>
                <w:lang w:eastAsia="zh-CN"/>
              </w:rPr>
              <w:t>Y</w:t>
            </w:r>
          </w:p>
        </w:tc>
        <w:tc>
          <w:tcPr>
            <w:tcW w:w="239" w:type="pct"/>
          </w:tcPr>
          <w:p w14:paraId="4B3B82A4" w14:textId="77777777" w:rsidR="008B554C" w:rsidRDefault="008B554C">
            <w:pPr>
              <w:spacing w:after="0"/>
              <w:rPr>
                <w:lang w:eastAsia="zh-CN"/>
              </w:rPr>
            </w:pPr>
          </w:p>
        </w:tc>
        <w:tc>
          <w:tcPr>
            <w:tcW w:w="3625" w:type="pct"/>
          </w:tcPr>
          <w:p w14:paraId="450FA6AB" w14:textId="77777777" w:rsidR="008B554C" w:rsidRDefault="008B554C">
            <w:pPr>
              <w:spacing w:after="0"/>
              <w:rPr>
                <w:lang w:eastAsia="zh-CN"/>
              </w:rPr>
            </w:pPr>
          </w:p>
        </w:tc>
      </w:tr>
      <w:tr w:rsidR="008B554C" w14:paraId="1228D027" w14:textId="77777777" w:rsidTr="00BB28E7">
        <w:tc>
          <w:tcPr>
            <w:tcW w:w="574" w:type="pct"/>
          </w:tcPr>
          <w:p w14:paraId="4ECDDBFA" w14:textId="77777777" w:rsidR="008B554C" w:rsidRDefault="002205CB">
            <w:pPr>
              <w:spacing w:after="0"/>
              <w:rPr>
                <w:lang w:val="en-US" w:eastAsia="zh-CN"/>
              </w:rPr>
            </w:pPr>
            <w:r>
              <w:rPr>
                <w:rFonts w:hint="eastAsia"/>
                <w:lang w:val="en-US" w:eastAsia="zh-CN"/>
              </w:rPr>
              <w:t>ZTE</w:t>
            </w:r>
          </w:p>
        </w:tc>
        <w:tc>
          <w:tcPr>
            <w:tcW w:w="562" w:type="pct"/>
          </w:tcPr>
          <w:p w14:paraId="4A7CF6A9" w14:textId="77777777" w:rsidR="008B554C" w:rsidRDefault="002205CB">
            <w:pPr>
              <w:spacing w:after="0"/>
              <w:rPr>
                <w:lang w:val="en-US" w:eastAsia="zh-CN"/>
              </w:rPr>
            </w:pPr>
            <w:r>
              <w:rPr>
                <w:rFonts w:hint="eastAsia"/>
                <w:lang w:val="en-US" w:eastAsia="zh-CN"/>
              </w:rPr>
              <w:t>Y</w:t>
            </w:r>
          </w:p>
        </w:tc>
        <w:tc>
          <w:tcPr>
            <w:tcW w:w="239" w:type="pct"/>
          </w:tcPr>
          <w:p w14:paraId="370FA05D" w14:textId="77777777" w:rsidR="008B554C" w:rsidRDefault="008B554C">
            <w:pPr>
              <w:spacing w:after="0"/>
              <w:rPr>
                <w:lang w:eastAsia="zh-CN"/>
              </w:rPr>
            </w:pPr>
          </w:p>
        </w:tc>
        <w:tc>
          <w:tcPr>
            <w:tcW w:w="3625" w:type="pct"/>
          </w:tcPr>
          <w:p w14:paraId="6D87E9FF" w14:textId="77777777" w:rsidR="008B554C" w:rsidRDefault="008B554C">
            <w:pPr>
              <w:spacing w:after="0"/>
              <w:rPr>
                <w:lang w:eastAsia="zh-CN"/>
              </w:rPr>
            </w:pPr>
          </w:p>
        </w:tc>
      </w:tr>
      <w:tr w:rsidR="00BB28E7" w14:paraId="1A137104" w14:textId="77777777" w:rsidTr="00BB28E7">
        <w:tc>
          <w:tcPr>
            <w:tcW w:w="574" w:type="pct"/>
          </w:tcPr>
          <w:p w14:paraId="42C62D07" w14:textId="7154D295" w:rsidR="00BB28E7" w:rsidRDefault="00BB28E7" w:rsidP="00BB28E7">
            <w:pPr>
              <w:spacing w:after="0"/>
              <w:rPr>
                <w:lang w:eastAsia="zh-CN"/>
              </w:rPr>
            </w:pPr>
            <w:proofErr w:type="spellStart"/>
            <w:r>
              <w:rPr>
                <w:lang w:eastAsia="zh-CN"/>
              </w:rPr>
              <w:t>InterDigital</w:t>
            </w:r>
            <w:proofErr w:type="spellEnd"/>
          </w:p>
        </w:tc>
        <w:tc>
          <w:tcPr>
            <w:tcW w:w="562" w:type="pct"/>
          </w:tcPr>
          <w:p w14:paraId="47BA3C9C" w14:textId="5E1F9257" w:rsidR="00BB28E7" w:rsidRDefault="00BB28E7" w:rsidP="00BB28E7">
            <w:pPr>
              <w:spacing w:after="0"/>
              <w:rPr>
                <w:lang w:eastAsia="zh-CN"/>
              </w:rPr>
            </w:pPr>
            <w:r>
              <w:rPr>
                <w:lang w:eastAsia="zh-CN"/>
              </w:rPr>
              <w:t>Y</w:t>
            </w:r>
          </w:p>
        </w:tc>
        <w:tc>
          <w:tcPr>
            <w:tcW w:w="239" w:type="pct"/>
          </w:tcPr>
          <w:p w14:paraId="4EB4090F" w14:textId="77777777" w:rsidR="00BB28E7" w:rsidRDefault="00BB28E7" w:rsidP="00BB28E7">
            <w:pPr>
              <w:spacing w:after="0"/>
              <w:rPr>
                <w:lang w:eastAsia="zh-CN"/>
              </w:rPr>
            </w:pPr>
          </w:p>
        </w:tc>
        <w:tc>
          <w:tcPr>
            <w:tcW w:w="3625" w:type="pct"/>
          </w:tcPr>
          <w:p w14:paraId="6BCC5CDD" w14:textId="77777777" w:rsidR="00BB28E7" w:rsidRDefault="00BB28E7" w:rsidP="00BB28E7">
            <w:pPr>
              <w:spacing w:after="0"/>
              <w:rPr>
                <w:lang w:eastAsia="zh-CN"/>
              </w:rPr>
            </w:pPr>
          </w:p>
        </w:tc>
      </w:tr>
      <w:tr w:rsidR="00BB28E7" w14:paraId="6AE68322" w14:textId="77777777" w:rsidTr="00BB28E7">
        <w:tc>
          <w:tcPr>
            <w:tcW w:w="574" w:type="pct"/>
          </w:tcPr>
          <w:p w14:paraId="30418A50" w14:textId="5CC94219" w:rsidR="00BB28E7" w:rsidRDefault="00CA2062" w:rsidP="00BB28E7">
            <w:pPr>
              <w:spacing w:after="0"/>
              <w:rPr>
                <w:lang w:eastAsia="zh-CN"/>
              </w:rPr>
            </w:pPr>
            <w:r>
              <w:rPr>
                <w:lang w:eastAsia="zh-CN"/>
              </w:rPr>
              <w:t>Nokia</w:t>
            </w:r>
          </w:p>
        </w:tc>
        <w:tc>
          <w:tcPr>
            <w:tcW w:w="562" w:type="pct"/>
          </w:tcPr>
          <w:p w14:paraId="5D63F41B" w14:textId="2FF996BE" w:rsidR="00BB28E7" w:rsidRDefault="00CA2062" w:rsidP="00BB28E7">
            <w:pPr>
              <w:spacing w:after="0"/>
              <w:rPr>
                <w:lang w:eastAsia="zh-CN"/>
              </w:rPr>
            </w:pPr>
            <w:r>
              <w:rPr>
                <w:lang w:eastAsia="zh-CN"/>
              </w:rPr>
              <w:t>Y</w:t>
            </w:r>
          </w:p>
        </w:tc>
        <w:tc>
          <w:tcPr>
            <w:tcW w:w="239" w:type="pct"/>
          </w:tcPr>
          <w:p w14:paraId="5E988FDD" w14:textId="77777777" w:rsidR="00BB28E7" w:rsidRDefault="00BB28E7" w:rsidP="00BB28E7">
            <w:pPr>
              <w:spacing w:after="0"/>
              <w:rPr>
                <w:lang w:eastAsia="zh-CN"/>
              </w:rPr>
            </w:pPr>
          </w:p>
        </w:tc>
        <w:tc>
          <w:tcPr>
            <w:tcW w:w="3625" w:type="pct"/>
          </w:tcPr>
          <w:p w14:paraId="1DD40C3F" w14:textId="77777777" w:rsidR="00BB28E7" w:rsidRDefault="00BB28E7" w:rsidP="00BB28E7">
            <w:pPr>
              <w:spacing w:after="0"/>
              <w:rPr>
                <w:lang w:eastAsia="zh-CN"/>
              </w:rPr>
            </w:pPr>
          </w:p>
        </w:tc>
      </w:tr>
      <w:tr w:rsidR="00EF434A" w14:paraId="1A53BFE4" w14:textId="77777777" w:rsidTr="00BB28E7">
        <w:tc>
          <w:tcPr>
            <w:tcW w:w="574" w:type="pct"/>
          </w:tcPr>
          <w:p w14:paraId="036A9C2A" w14:textId="20656B6F" w:rsidR="00EF434A" w:rsidRDefault="00EF434A" w:rsidP="00BB28E7">
            <w:pPr>
              <w:spacing w:after="0"/>
              <w:rPr>
                <w:lang w:eastAsia="zh-CN"/>
              </w:rPr>
            </w:pPr>
            <w:r>
              <w:rPr>
                <w:lang w:eastAsia="zh-CN"/>
              </w:rPr>
              <w:t>Ericsson</w:t>
            </w:r>
          </w:p>
        </w:tc>
        <w:tc>
          <w:tcPr>
            <w:tcW w:w="562" w:type="pct"/>
          </w:tcPr>
          <w:p w14:paraId="2BF5B60D" w14:textId="6DD738B2" w:rsidR="00EF434A" w:rsidRDefault="00EF434A" w:rsidP="00BB28E7">
            <w:pPr>
              <w:spacing w:after="0"/>
              <w:rPr>
                <w:lang w:eastAsia="zh-CN"/>
              </w:rPr>
            </w:pPr>
            <w:r>
              <w:rPr>
                <w:lang w:eastAsia="zh-CN"/>
              </w:rPr>
              <w:t>Y</w:t>
            </w:r>
          </w:p>
        </w:tc>
        <w:tc>
          <w:tcPr>
            <w:tcW w:w="239" w:type="pct"/>
          </w:tcPr>
          <w:p w14:paraId="0C55CC72" w14:textId="77777777" w:rsidR="00EF434A" w:rsidRDefault="00EF434A" w:rsidP="00BB28E7">
            <w:pPr>
              <w:spacing w:after="0"/>
              <w:rPr>
                <w:lang w:eastAsia="zh-CN"/>
              </w:rPr>
            </w:pPr>
          </w:p>
        </w:tc>
        <w:tc>
          <w:tcPr>
            <w:tcW w:w="3625" w:type="pct"/>
          </w:tcPr>
          <w:p w14:paraId="5290DBF9" w14:textId="77777777" w:rsidR="00EF434A" w:rsidRDefault="00EF434A" w:rsidP="00BB28E7">
            <w:pPr>
              <w:spacing w:after="0"/>
              <w:rPr>
                <w:lang w:eastAsia="zh-CN"/>
              </w:rPr>
            </w:pPr>
          </w:p>
        </w:tc>
      </w:tr>
    </w:tbl>
    <w:p w14:paraId="76E35B20" w14:textId="4B8C28FB" w:rsidR="008B554C" w:rsidRDefault="008B554C">
      <w:pPr>
        <w:rPr>
          <w:lang w:eastAsia="ja-JP"/>
        </w:rPr>
      </w:pPr>
    </w:p>
    <w:p w14:paraId="5399AE32"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78B2EA56" w14:textId="5ADFABE9" w:rsidR="00E14134" w:rsidRDefault="00E14134" w:rsidP="00E14134">
      <w:pPr>
        <w:spacing w:after="120"/>
        <w:jc w:val="both"/>
        <w:rPr>
          <w:b/>
          <w:bCs/>
          <w:highlight w:val="yellow"/>
        </w:rPr>
      </w:pPr>
      <w:r>
        <w:rPr>
          <w:b/>
          <w:bCs/>
          <w:highlight w:val="yellow"/>
        </w:rPr>
        <w:t>All participants agree with the proposed encoding for GNSS-Integrity-</w:t>
      </w:r>
      <w:proofErr w:type="spellStart"/>
      <w:r>
        <w:rPr>
          <w:b/>
          <w:bCs/>
          <w:highlight w:val="yellow"/>
        </w:rPr>
        <w:t>ServiceParameters</w:t>
      </w:r>
      <w:proofErr w:type="spellEnd"/>
      <w:r>
        <w:rPr>
          <w:b/>
          <w:bCs/>
          <w:highlight w:val="yellow"/>
        </w:rPr>
        <w:t xml:space="preserve">. </w:t>
      </w:r>
      <w:r>
        <w:rPr>
          <w:b/>
          <w:bCs/>
          <w:highlight w:val="yellow"/>
        </w:rPr>
        <w:t xml:space="preserve">Swift suggests </w:t>
      </w:r>
      <w:r>
        <w:rPr>
          <w:b/>
          <w:bCs/>
          <w:highlight w:val="yellow"/>
        </w:rPr>
        <w:t xml:space="preserve"> to include Service DNU to indicate that the entire service is no longer valid for the purpose of integrity.</w:t>
      </w:r>
    </w:p>
    <w:p w14:paraId="44FEB3AF" w14:textId="7D09C098" w:rsidR="009328C6" w:rsidRDefault="00E14134" w:rsidP="00E14134">
      <w:pPr>
        <w:spacing w:after="120"/>
        <w:jc w:val="both"/>
        <w:rPr>
          <w:b/>
          <w:bCs/>
          <w:highlight w:val="yellow"/>
        </w:rPr>
      </w:pPr>
      <w:r>
        <w:rPr>
          <w:b/>
          <w:bCs/>
          <w:highlight w:val="yellow"/>
        </w:rPr>
        <w:t>Proposal 23. Adopt the</w:t>
      </w:r>
      <w:r w:rsidR="009328C6">
        <w:rPr>
          <w:b/>
          <w:bCs/>
          <w:highlight w:val="yellow"/>
        </w:rPr>
        <w:t xml:space="preserve"> proposed encoding for</w:t>
      </w:r>
      <w:r>
        <w:rPr>
          <w:b/>
          <w:bCs/>
          <w:highlight w:val="yellow"/>
        </w:rPr>
        <w:t xml:space="preserve"> GNSS-Integrity-</w:t>
      </w:r>
      <w:proofErr w:type="spellStart"/>
      <w:r>
        <w:rPr>
          <w:b/>
          <w:bCs/>
          <w:highlight w:val="yellow"/>
        </w:rPr>
        <w:t>ServiceParameter</w:t>
      </w:r>
      <w:proofErr w:type="spellEnd"/>
      <w:r>
        <w:rPr>
          <w:b/>
          <w:bCs/>
          <w:highlight w:val="yellow"/>
        </w:rPr>
        <w:t xml:space="preserve"> in Stage 3.</w:t>
      </w:r>
    </w:p>
    <w:p w14:paraId="5B0CF282" w14:textId="77777777" w:rsidR="00E14134" w:rsidRDefault="00E14134">
      <w:pPr>
        <w:rPr>
          <w:lang w:eastAsia="ja-JP"/>
        </w:rPr>
      </w:pPr>
    </w:p>
    <w:p w14:paraId="0B2BCF11" w14:textId="77777777" w:rsidR="008B554C" w:rsidRDefault="002205CB">
      <w:pPr>
        <w:pStyle w:val="BodyText"/>
        <w:spacing w:after="240"/>
        <w:rPr>
          <w:b/>
          <w:bCs/>
          <w:lang w:eastAsia="zh-CN"/>
        </w:rPr>
      </w:pPr>
      <w:r>
        <w:rPr>
          <w:b/>
          <w:bCs/>
          <w:lang w:eastAsia="zh-CN"/>
        </w:rPr>
        <w:t>Q18: 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B554C" w14:paraId="7479C5AF" w14:textId="77777777">
        <w:tc>
          <w:tcPr>
            <w:tcW w:w="646" w:type="pct"/>
            <w:shd w:val="clear" w:color="auto" w:fill="BFBFBF" w:themeFill="background1" w:themeFillShade="BF"/>
          </w:tcPr>
          <w:p w14:paraId="2AB37D25"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2D4B03C" w14:textId="77777777" w:rsidR="008B554C" w:rsidRDefault="002205CB">
            <w:pPr>
              <w:spacing w:after="0"/>
              <w:jc w:val="center"/>
              <w:rPr>
                <w:b/>
                <w:bCs/>
                <w:lang w:eastAsia="ja-JP"/>
              </w:rPr>
            </w:pPr>
            <w:r>
              <w:rPr>
                <w:b/>
                <w:bCs/>
                <w:lang w:eastAsia="ja-JP"/>
              </w:rPr>
              <w:t>Comments</w:t>
            </w:r>
          </w:p>
        </w:tc>
      </w:tr>
      <w:tr w:rsidR="008B554C" w14:paraId="4863193B" w14:textId="77777777">
        <w:tc>
          <w:tcPr>
            <w:tcW w:w="646" w:type="pct"/>
          </w:tcPr>
          <w:p w14:paraId="7EA1CD3F" w14:textId="77777777" w:rsidR="008B554C" w:rsidRDefault="002205CB">
            <w:pPr>
              <w:spacing w:after="0"/>
              <w:rPr>
                <w:lang w:eastAsia="zh-CN"/>
              </w:rPr>
            </w:pPr>
            <w:r>
              <w:rPr>
                <w:lang w:eastAsia="zh-CN"/>
              </w:rPr>
              <w:t>Swift Navigation</w:t>
            </w:r>
          </w:p>
        </w:tc>
        <w:tc>
          <w:tcPr>
            <w:tcW w:w="4354" w:type="pct"/>
          </w:tcPr>
          <w:p w14:paraId="204BE1B3" w14:textId="77777777" w:rsidR="008B554C" w:rsidRDefault="002205CB">
            <w:pPr>
              <w:spacing w:after="0"/>
              <w:rPr>
                <w:lang w:eastAsia="zh-CN"/>
              </w:rPr>
            </w:pPr>
            <w:r>
              <w:rPr>
                <w:lang w:eastAsia="zh-CN"/>
              </w:rPr>
              <w:t xml:space="preserve">In </w:t>
            </w:r>
            <w:r>
              <w:rPr>
                <w:i/>
                <w:iCs/>
                <w:lang w:eastAsia="zh-CN"/>
              </w:rPr>
              <w:t>GNSS-Integrity-</w:t>
            </w:r>
            <w:proofErr w:type="spellStart"/>
            <w:r>
              <w:rPr>
                <w:i/>
                <w:iCs/>
                <w:lang w:eastAsia="zh-CN"/>
              </w:rPr>
              <w:t>ServiceParameters</w:t>
            </w:r>
            <w:proofErr w:type="spellEnd"/>
            <w:r>
              <w:rPr>
                <w:lang w:eastAsia="zh-CN"/>
              </w:rPr>
              <w:t>, we are fine with the encoding/value ranges. The field descriptions labelled ‘TBD’ can be listed once the Stage 3 IEs are finalised.</w:t>
            </w:r>
          </w:p>
          <w:p w14:paraId="1A1E5497" w14:textId="77777777" w:rsidR="008B554C" w:rsidRDefault="008B554C">
            <w:pPr>
              <w:spacing w:after="0"/>
              <w:rPr>
                <w:lang w:eastAsia="zh-CN"/>
              </w:rPr>
            </w:pPr>
          </w:p>
          <w:p w14:paraId="189FE00D" w14:textId="77777777" w:rsidR="008B554C" w:rsidRDefault="002205CB">
            <w:pPr>
              <w:spacing w:after="0"/>
            </w:pPr>
            <w:r>
              <w:rPr>
                <w:lang w:eastAsia="zh-CN"/>
              </w:rPr>
              <w:t>For GNSS-Integrity-</w:t>
            </w:r>
            <w:proofErr w:type="spellStart"/>
            <w:r>
              <w:rPr>
                <w:lang w:eastAsia="zh-CN"/>
              </w:rPr>
              <w:t>ServiceAlert</w:t>
            </w:r>
            <w:proofErr w:type="spellEnd"/>
            <w:r>
              <w:rPr>
                <w:lang w:eastAsia="zh-CN"/>
              </w:rPr>
              <w:t xml:space="preserve">, the </w:t>
            </w:r>
            <w:r>
              <w:rPr>
                <w:i/>
                <w:iCs/>
                <w:lang w:eastAsia="zh-CN"/>
              </w:rPr>
              <w:t>GNSS-SSR-STEC-Correction</w:t>
            </w:r>
            <w:r>
              <w:rPr>
                <w:lang w:eastAsia="zh-CN"/>
              </w:rPr>
              <w:t xml:space="preserve"> IE can be listed for the </w:t>
            </w:r>
            <w:proofErr w:type="spellStart"/>
            <w:r>
              <w:rPr>
                <w:lang w:eastAsia="zh-CN"/>
              </w:rPr>
              <w:t>ionosphereDNU</w:t>
            </w:r>
            <w:proofErr w:type="spellEnd"/>
            <w:r>
              <w:rPr>
                <w:lang w:eastAsia="zh-CN"/>
              </w:rPr>
              <w:t xml:space="preserve"> and the </w:t>
            </w:r>
            <w:r>
              <w:rPr>
                <w:i/>
                <w:iCs/>
                <w:lang w:eastAsia="zh-CN"/>
              </w:rPr>
              <w:t>GNSS-SSR-</w:t>
            </w:r>
            <w:proofErr w:type="spellStart"/>
            <w:r>
              <w:rPr>
                <w:i/>
                <w:iCs/>
                <w:lang w:eastAsia="zh-CN"/>
              </w:rPr>
              <w:t>GriddedCorrection</w:t>
            </w:r>
            <w:proofErr w:type="spellEnd"/>
            <w:r>
              <w:t xml:space="preserve"> IE can be listed for the </w:t>
            </w:r>
            <w:proofErr w:type="spellStart"/>
            <w:r>
              <w:t>troposphereDNU</w:t>
            </w:r>
            <w:proofErr w:type="spellEnd"/>
            <w:r>
              <w:t>. In Q17 we also propose including the Service DNU.</w:t>
            </w:r>
          </w:p>
        </w:tc>
      </w:tr>
      <w:tr w:rsidR="008B554C" w14:paraId="62B4C619" w14:textId="77777777">
        <w:tc>
          <w:tcPr>
            <w:tcW w:w="646" w:type="pct"/>
          </w:tcPr>
          <w:p w14:paraId="1CCBC35A" w14:textId="77777777" w:rsidR="008B554C" w:rsidRDefault="002205CB">
            <w:pPr>
              <w:spacing w:after="0"/>
              <w:rPr>
                <w:rFonts w:eastAsia="Malgun Gothic"/>
                <w:lang w:eastAsia="zh-CN"/>
              </w:rPr>
            </w:pPr>
            <w:r>
              <w:rPr>
                <w:rFonts w:eastAsia="Malgun Gothic" w:hint="eastAsia"/>
                <w:lang w:eastAsia="zh-CN"/>
              </w:rPr>
              <w:lastRenderedPageBreak/>
              <w:t>CATT</w:t>
            </w:r>
          </w:p>
        </w:tc>
        <w:tc>
          <w:tcPr>
            <w:tcW w:w="4354" w:type="pct"/>
          </w:tcPr>
          <w:p w14:paraId="50122225" w14:textId="77777777" w:rsidR="008B554C" w:rsidRDefault="002205CB">
            <w:pPr>
              <w:spacing w:after="0"/>
              <w:rPr>
                <w:lang w:eastAsia="zh-CN"/>
              </w:rPr>
            </w:pPr>
            <w:r>
              <w:rPr>
                <w:rFonts w:hint="eastAsia"/>
                <w:lang w:eastAsia="zh-CN"/>
              </w:rPr>
              <w:t>Agree with Swift. T</w:t>
            </w:r>
            <w:r>
              <w:rPr>
                <w:lang w:eastAsia="zh-CN"/>
              </w:rPr>
              <w:t xml:space="preserve">he </w:t>
            </w:r>
            <w:r>
              <w:rPr>
                <w:i/>
                <w:iCs/>
                <w:lang w:eastAsia="zh-CN"/>
              </w:rPr>
              <w:t>GNSS-SSR-STEC-Correction</w:t>
            </w:r>
            <w:r>
              <w:rPr>
                <w:lang w:eastAsia="zh-CN"/>
              </w:rPr>
              <w:t xml:space="preserve"> IE and the </w:t>
            </w:r>
            <w:r>
              <w:rPr>
                <w:i/>
                <w:iCs/>
                <w:lang w:eastAsia="zh-CN"/>
              </w:rPr>
              <w:t>GNSS-SSR-</w:t>
            </w:r>
            <w:proofErr w:type="spellStart"/>
            <w:r>
              <w:rPr>
                <w:i/>
                <w:iCs/>
                <w:lang w:eastAsia="zh-CN"/>
              </w:rPr>
              <w:t>GriddedCorrection</w:t>
            </w:r>
            <w:proofErr w:type="spellEnd"/>
            <w:r>
              <w:t xml:space="preserve"> IE can be listed</w:t>
            </w:r>
            <w:r>
              <w:rPr>
                <w:rFonts w:hint="eastAsia"/>
                <w:lang w:eastAsia="zh-CN"/>
              </w:rPr>
              <w:t>.</w:t>
            </w:r>
          </w:p>
        </w:tc>
      </w:tr>
      <w:tr w:rsidR="008B554C" w14:paraId="2D9DBA76" w14:textId="77777777">
        <w:tc>
          <w:tcPr>
            <w:tcW w:w="646" w:type="pct"/>
          </w:tcPr>
          <w:p w14:paraId="4C20930F" w14:textId="77777777" w:rsidR="008B554C" w:rsidRDefault="008B554C">
            <w:pPr>
              <w:spacing w:after="0"/>
              <w:rPr>
                <w:rFonts w:eastAsia="Malgun Gothic"/>
                <w:lang w:eastAsia="ko-KR"/>
              </w:rPr>
            </w:pPr>
          </w:p>
        </w:tc>
        <w:tc>
          <w:tcPr>
            <w:tcW w:w="4354" w:type="pct"/>
          </w:tcPr>
          <w:p w14:paraId="18B68875" w14:textId="77777777" w:rsidR="008B554C" w:rsidRDefault="008B554C">
            <w:pPr>
              <w:spacing w:after="0"/>
              <w:rPr>
                <w:lang w:eastAsia="zh-CN"/>
              </w:rPr>
            </w:pPr>
          </w:p>
        </w:tc>
      </w:tr>
      <w:tr w:rsidR="008B554C" w14:paraId="2BAC8455" w14:textId="77777777">
        <w:tc>
          <w:tcPr>
            <w:tcW w:w="646" w:type="pct"/>
          </w:tcPr>
          <w:p w14:paraId="1706FF0F" w14:textId="77777777" w:rsidR="008B554C" w:rsidRDefault="008B554C">
            <w:pPr>
              <w:spacing w:after="0"/>
              <w:rPr>
                <w:rFonts w:eastAsia="DengXian"/>
                <w:lang w:eastAsia="zh-CN"/>
              </w:rPr>
            </w:pPr>
          </w:p>
        </w:tc>
        <w:tc>
          <w:tcPr>
            <w:tcW w:w="4354" w:type="pct"/>
          </w:tcPr>
          <w:p w14:paraId="0273B327" w14:textId="77777777" w:rsidR="008B554C" w:rsidRDefault="008B554C">
            <w:pPr>
              <w:spacing w:after="0"/>
              <w:rPr>
                <w:rFonts w:eastAsia="DengXian"/>
                <w:lang w:eastAsia="zh-CN"/>
              </w:rPr>
            </w:pPr>
          </w:p>
        </w:tc>
      </w:tr>
      <w:tr w:rsidR="008B554C" w14:paraId="2A9EA265" w14:textId="77777777">
        <w:tc>
          <w:tcPr>
            <w:tcW w:w="646" w:type="pct"/>
          </w:tcPr>
          <w:p w14:paraId="145D8E52" w14:textId="77777777" w:rsidR="008B554C" w:rsidRDefault="008B554C">
            <w:pPr>
              <w:spacing w:after="0"/>
              <w:rPr>
                <w:lang w:eastAsia="zh-CN"/>
              </w:rPr>
            </w:pPr>
          </w:p>
        </w:tc>
        <w:tc>
          <w:tcPr>
            <w:tcW w:w="4354" w:type="pct"/>
          </w:tcPr>
          <w:p w14:paraId="6429974F" w14:textId="77777777" w:rsidR="008B554C" w:rsidRDefault="008B554C">
            <w:pPr>
              <w:spacing w:after="0"/>
              <w:rPr>
                <w:lang w:eastAsia="zh-CN"/>
              </w:rPr>
            </w:pPr>
          </w:p>
        </w:tc>
      </w:tr>
      <w:tr w:rsidR="008B554C" w14:paraId="70F35323" w14:textId="77777777">
        <w:tc>
          <w:tcPr>
            <w:tcW w:w="646" w:type="pct"/>
          </w:tcPr>
          <w:p w14:paraId="22C8B75D" w14:textId="77777777" w:rsidR="008B554C" w:rsidRDefault="008B554C">
            <w:pPr>
              <w:spacing w:after="0"/>
              <w:rPr>
                <w:lang w:eastAsia="zh-CN"/>
              </w:rPr>
            </w:pPr>
          </w:p>
        </w:tc>
        <w:tc>
          <w:tcPr>
            <w:tcW w:w="4354" w:type="pct"/>
          </w:tcPr>
          <w:p w14:paraId="092F26E2" w14:textId="77777777" w:rsidR="008B554C" w:rsidRDefault="008B554C">
            <w:pPr>
              <w:spacing w:after="0"/>
              <w:rPr>
                <w:lang w:eastAsia="zh-CN"/>
              </w:rPr>
            </w:pPr>
          </w:p>
        </w:tc>
      </w:tr>
      <w:tr w:rsidR="008B554C" w14:paraId="4119B7D5" w14:textId="77777777">
        <w:tc>
          <w:tcPr>
            <w:tcW w:w="646" w:type="pct"/>
          </w:tcPr>
          <w:p w14:paraId="41C957E8" w14:textId="77777777" w:rsidR="008B554C" w:rsidRDefault="008B554C">
            <w:pPr>
              <w:spacing w:after="0"/>
              <w:rPr>
                <w:lang w:eastAsia="zh-CN"/>
              </w:rPr>
            </w:pPr>
          </w:p>
        </w:tc>
        <w:tc>
          <w:tcPr>
            <w:tcW w:w="4354" w:type="pct"/>
          </w:tcPr>
          <w:p w14:paraId="643E323A" w14:textId="77777777" w:rsidR="008B554C" w:rsidRDefault="008B554C">
            <w:pPr>
              <w:spacing w:after="0"/>
              <w:rPr>
                <w:lang w:eastAsia="zh-CN"/>
              </w:rPr>
            </w:pPr>
          </w:p>
        </w:tc>
      </w:tr>
    </w:tbl>
    <w:p w14:paraId="12AE3B47" w14:textId="5A9C1601" w:rsidR="008B554C" w:rsidRDefault="008B554C">
      <w:pPr>
        <w:rPr>
          <w:rFonts w:ascii="Arial" w:hAnsi="Arial" w:cs="Arial"/>
          <w:color w:val="000000"/>
          <w:sz w:val="18"/>
          <w:szCs w:val="18"/>
          <w:lang w:eastAsia="zh-CN"/>
        </w:rPr>
      </w:pPr>
    </w:p>
    <w:p w14:paraId="26778D06"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5369DF9E" w14:textId="3C121CAC" w:rsidR="00E14134" w:rsidRDefault="00E14134" w:rsidP="00E14134">
      <w:pPr>
        <w:spacing w:after="120"/>
        <w:jc w:val="both"/>
        <w:rPr>
          <w:b/>
          <w:bCs/>
          <w:highlight w:val="yellow"/>
        </w:rPr>
      </w:pPr>
      <w:r>
        <w:rPr>
          <w:b/>
          <w:bCs/>
          <w:highlight w:val="yellow"/>
        </w:rPr>
        <w:t>Swift and CATT recommend replace FFS fields in the description of GNSS-Integrity-</w:t>
      </w:r>
      <w:proofErr w:type="spellStart"/>
      <w:r>
        <w:rPr>
          <w:b/>
          <w:bCs/>
          <w:highlight w:val="yellow"/>
        </w:rPr>
        <w:t>ServiceAlert</w:t>
      </w:r>
      <w:proofErr w:type="spellEnd"/>
      <w:r>
        <w:rPr>
          <w:b/>
          <w:bCs/>
          <w:highlight w:val="yellow"/>
        </w:rPr>
        <w:t xml:space="preserve"> by GNSS-SSR-STEC-Correction IE and GNSS-SSR-</w:t>
      </w:r>
      <w:proofErr w:type="spellStart"/>
      <w:r>
        <w:rPr>
          <w:b/>
          <w:bCs/>
          <w:highlight w:val="yellow"/>
        </w:rPr>
        <w:t>GriddedCorrection</w:t>
      </w:r>
      <w:proofErr w:type="spellEnd"/>
      <w:r>
        <w:rPr>
          <w:b/>
          <w:bCs/>
          <w:highlight w:val="yellow"/>
        </w:rPr>
        <w:t xml:space="preserve"> IE.</w:t>
      </w:r>
    </w:p>
    <w:p w14:paraId="1FB49255" w14:textId="2985C5F5" w:rsidR="00E14134" w:rsidRDefault="00E14134" w:rsidP="00E14134">
      <w:pPr>
        <w:spacing w:after="120"/>
        <w:jc w:val="both"/>
        <w:rPr>
          <w:b/>
          <w:bCs/>
          <w:highlight w:val="yellow"/>
        </w:rPr>
      </w:pPr>
      <w:r>
        <w:rPr>
          <w:b/>
          <w:bCs/>
          <w:highlight w:val="yellow"/>
        </w:rPr>
        <w:t>P</w:t>
      </w:r>
      <w:r>
        <w:rPr>
          <w:b/>
          <w:bCs/>
          <w:highlight w:val="yellow"/>
        </w:rPr>
        <w:t>roposal 24</w:t>
      </w:r>
      <w:r w:rsidR="009328C6">
        <w:rPr>
          <w:b/>
          <w:bCs/>
          <w:highlight w:val="yellow"/>
        </w:rPr>
        <w:t xml:space="preserve">a </w:t>
      </w:r>
      <w:r>
        <w:rPr>
          <w:b/>
          <w:bCs/>
          <w:highlight w:val="yellow"/>
        </w:rPr>
        <w:t>. Adopt the</w:t>
      </w:r>
      <w:r>
        <w:rPr>
          <w:b/>
          <w:bCs/>
          <w:highlight w:val="yellow"/>
        </w:rPr>
        <w:t xml:space="preserve"> following description for the</w:t>
      </w:r>
      <w:r>
        <w:rPr>
          <w:b/>
          <w:bCs/>
          <w:highlight w:val="yellow"/>
        </w:rPr>
        <w:t xml:space="preserve"> GNSS-Integrity-</w:t>
      </w:r>
      <w:proofErr w:type="spellStart"/>
      <w:r>
        <w:rPr>
          <w:b/>
          <w:bCs/>
          <w:highlight w:val="yellow"/>
        </w:rPr>
        <w:t>Service</w:t>
      </w:r>
      <w:r>
        <w:rPr>
          <w:b/>
          <w:bCs/>
          <w:highlight w:val="yellow"/>
        </w:rPr>
        <w:t>Alert</w:t>
      </w:r>
      <w:proofErr w:type="spellEnd"/>
      <w:r>
        <w:rPr>
          <w:b/>
          <w:bCs/>
          <w:highlight w:val="yellow"/>
        </w:rPr>
        <w:t xml:space="preserve"> in Stage 3.</w:t>
      </w:r>
      <w:r w:rsidR="009328C6">
        <w:rPr>
          <w:b/>
          <w:bCs/>
          <w:highlight w:val="yellow"/>
        </w:rPr>
        <w:t xml:space="preserve"> Service DNU is FFS.</w:t>
      </w:r>
      <w:r>
        <w:rPr>
          <w:b/>
          <w:bCs/>
          <w:highlight w:val="yellow"/>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14134" w14:paraId="469FB4A4" w14:textId="77777777" w:rsidTr="009C33DE">
        <w:trPr>
          <w:ins w:id="249" w:author="RAN2-v3" w:date="2022-01-25T00:30:00Z"/>
        </w:trPr>
        <w:tc>
          <w:tcPr>
            <w:tcW w:w="9639" w:type="dxa"/>
          </w:tcPr>
          <w:p w14:paraId="06069C1D" w14:textId="77777777" w:rsidR="00E14134" w:rsidRDefault="00E14134" w:rsidP="009C33DE">
            <w:pPr>
              <w:pStyle w:val="TAH"/>
              <w:rPr>
                <w:ins w:id="250" w:author="RAN2-v3" w:date="2022-01-25T00:30:00Z"/>
                <w:rFonts w:eastAsia="Arial"/>
              </w:rPr>
            </w:pPr>
            <w:ins w:id="251" w:author="RAN2-v3" w:date="2022-01-25T00:30:00Z">
              <w:r>
                <w:rPr>
                  <w:rFonts w:eastAsia="Arial"/>
                  <w:i/>
                  <w:iCs/>
                </w:rPr>
                <w:t>GNSS-Integrity-</w:t>
              </w:r>
              <w:proofErr w:type="spellStart"/>
              <w:r>
                <w:rPr>
                  <w:rFonts w:eastAsia="Arial"/>
                  <w:i/>
                  <w:iCs/>
                </w:rPr>
                <w:t>ServiceAlert</w:t>
              </w:r>
              <w:proofErr w:type="spellEnd"/>
              <w:r>
                <w:rPr>
                  <w:rFonts w:eastAsia="Arial"/>
                </w:rPr>
                <w:t xml:space="preserve"> field descriptions</w:t>
              </w:r>
            </w:ins>
          </w:p>
        </w:tc>
      </w:tr>
      <w:tr w:rsidR="00E14134" w14:paraId="391D1289" w14:textId="77777777" w:rsidTr="009C33DE">
        <w:trPr>
          <w:ins w:id="252" w:author="RAN2-v3" w:date="2022-01-25T00:30:00Z"/>
        </w:trPr>
        <w:tc>
          <w:tcPr>
            <w:tcW w:w="9639" w:type="dxa"/>
          </w:tcPr>
          <w:p w14:paraId="77E1C294" w14:textId="77777777" w:rsidR="00E14134" w:rsidRDefault="00E14134" w:rsidP="009C33DE">
            <w:pPr>
              <w:pStyle w:val="TAL"/>
              <w:rPr>
                <w:ins w:id="253" w:author="RAN2-v3" w:date="2022-01-25T00:30:00Z"/>
                <w:rFonts w:eastAsia="Arial"/>
                <w:b/>
                <w:bCs/>
                <w:i/>
                <w:iCs/>
              </w:rPr>
            </w:pPr>
            <w:proofErr w:type="spellStart"/>
            <w:ins w:id="254" w:author="RAN2-v3" w:date="2022-01-25T00:30:00Z">
              <w:r>
                <w:rPr>
                  <w:rFonts w:eastAsia="Arial"/>
                  <w:b/>
                  <w:bCs/>
                  <w:i/>
                  <w:iCs/>
                </w:rPr>
                <w:t>ionosphereDoNotUse</w:t>
              </w:r>
              <w:proofErr w:type="spellEnd"/>
            </w:ins>
          </w:p>
          <w:p w14:paraId="2AF2A127" w14:textId="0AEEB143" w:rsidR="00E14134" w:rsidRDefault="00E14134" w:rsidP="009C33DE">
            <w:pPr>
              <w:pStyle w:val="TAL"/>
              <w:rPr>
                <w:ins w:id="255" w:author="RAN2-v3" w:date="2022-01-25T00:30:00Z"/>
                <w:rFonts w:eastAsia="Arial"/>
              </w:rPr>
            </w:pPr>
            <w:ins w:id="256" w:author="RAN2-v3" w:date="2022-01-25T00:30:00Z">
              <w:r>
                <w:rPr>
                  <w:rFonts w:eastAsia="Arial"/>
                </w:rPr>
                <w:t xml:space="preserve">This field indicates whether the </w:t>
              </w:r>
              <w:proofErr w:type="spellStart"/>
              <w:r>
                <w:rPr>
                  <w:rFonts w:eastAsia="Arial"/>
                </w:rPr>
                <w:t>ionospheric</w:t>
              </w:r>
              <w:proofErr w:type="spellEnd"/>
              <w:r>
                <w:rPr>
                  <w:rFonts w:eastAsia="Arial"/>
                </w:rPr>
                <w:t xml:space="preserve"> </w:t>
              </w:r>
            </w:ins>
            <w:ins w:id="257" w:author="RAN2-v3" w:date="2022-01-25T00:46:00Z">
              <w:r>
                <w:rPr>
                  <w:rFonts w:eastAsia="Arial"/>
                </w:rPr>
                <w:t xml:space="preserve">corrections in IEs </w:t>
              </w:r>
              <w:r w:rsidRPr="00E14134">
                <w:rPr>
                  <w:rFonts w:eastAsia="Arial"/>
                  <w:strike/>
                  <w:highlight w:val="yellow"/>
                </w:rPr>
                <w:t>FFS</w:t>
              </w:r>
              <w:r>
                <w:rPr>
                  <w:rFonts w:eastAsia="Arial"/>
                </w:rPr>
                <w:t xml:space="preserve"> </w:t>
              </w:r>
            </w:ins>
            <w:r w:rsidRPr="00E14134">
              <w:rPr>
                <w:rFonts w:eastAsia="Arial"/>
                <w:highlight w:val="yellow"/>
              </w:rPr>
              <w:t>GNSS-SSR-STEC-Correction IE</w:t>
            </w:r>
            <w:r>
              <w:rPr>
                <w:rFonts w:eastAsia="Arial"/>
              </w:rPr>
              <w:t xml:space="preserve"> </w:t>
            </w:r>
            <w:ins w:id="258" w:author="RAN2-v3" w:date="2022-01-25T00:30:00Z">
              <w:r>
                <w:rPr>
                  <w:rFonts w:eastAsia="Arial"/>
                </w:rPr>
                <w:t>can be used for integrity related applications (FALSE) or not (TRUE).</w:t>
              </w:r>
            </w:ins>
          </w:p>
        </w:tc>
      </w:tr>
      <w:tr w:rsidR="00E14134" w14:paraId="31D7A997" w14:textId="77777777" w:rsidTr="009C33DE">
        <w:trPr>
          <w:ins w:id="259" w:author="RAN2-v3" w:date="2022-01-25T00:30:00Z"/>
        </w:trPr>
        <w:tc>
          <w:tcPr>
            <w:tcW w:w="9639" w:type="dxa"/>
          </w:tcPr>
          <w:p w14:paraId="2B5CE28B" w14:textId="77777777" w:rsidR="00E14134" w:rsidRDefault="00E14134" w:rsidP="009C33DE">
            <w:pPr>
              <w:pStyle w:val="TAL"/>
              <w:rPr>
                <w:ins w:id="260" w:author="RAN2-v3" w:date="2022-01-25T00:30:00Z"/>
                <w:rFonts w:eastAsia="Arial"/>
                <w:b/>
                <w:bCs/>
                <w:i/>
                <w:iCs/>
              </w:rPr>
            </w:pPr>
            <w:proofErr w:type="spellStart"/>
            <w:ins w:id="261" w:author="RAN2-v3" w:date="2022-01-25T00:30:00Z">
              <w:r>
                <w:rPr>
                  <w:rFonts w:eastAsia="Arial"/>
                  <w:b/>
                  <w:bCs/>
                  <w:i/>
                  <w:iCs/>
                </w:rPr>
                <w:t>troposphereDoNotUse</w:t>
              </w:r>
              <w:proofErr w:type="spellEnd"/>
            </w:ins>
          </w:p>
          <w:p w14:paraId="256BC0FE" w14:textId="21994508" w:rsidR="00E14134" w:rsidRDefault="00E14134" w:rsidP="009C33DE">
            <w:pPr>
              <w:pStyle w:val="TAL"/>
              <w:rPr>
                <w:ins w:id="262" w:author="RAN2-v3" w:date="2022-01-25T00:30:00Z"/>
                <w:rFonts w:eastAsia="Arial"/>
              </w:rPr>
            </w:pPr>
            <w:ins w:id="263" w:author="RAN2-v3" w:date="2022-01-25T00:30:00Z">
              <w:r>
                <w:rPr>
                  <w:rFonts w:eastAsia="Arial"/>
                </w:rPr>
                <w:t xml:space="preserve">This field indicates whether the tropospheric </w:t>
              </w:r>
            </w:ins>
            <w:ins w:id="264" w:author="RAN2-v3" w:date="2022-01-25T00:47:00Z">
              <w:r>
                <w:rPr>
                  <w:rFonts w:eastAsia="Arial"/>
                </w:rPr>
                <w:t xml:space="preserve">corrections in IEs </w:t>
              </w:r>
              <w:r w:rsidRPr="00E14134">
                <w:rPr>
                  <w:rFonts w:eastAsia="Arial"/>
                  <w:strike/>
                  <w:highlight w:val="yellow"/>
                </w:rPr>
                <w:t>FFS</w:t>
              </w:r>
            </w:ins>
            <w:ins w:id="265" w:author="RAN2-v3" w:date="2022-01-25T00:30:00Z">
              <w:r w:rsidRPr="00E14134">
                <w:rPr>
                  <w:rFonts w:eastAsia="Arial"/>
                  <w:strike/>
                </w:rPr>
                <w:t xml:space="preserve"> </w:t>
              </w:r>
            </w:ins>
            <w:r w:rsidRPr="00E14134">
              <w:rPr>
                <w:rFonts w:eastAsia="Arial"/>
                <w:highlight w:val="yellow"/>
              </w:rPr>
              <w:t>GNSS-SSR-</w:t>
            </w:r>
            <w:proofErr w:type="spellStart"/>
            <w:r w:rsidRPr="00E14134">
              <w:rPr>
                <w:rFonts w:eastAsia="Arial"/>
                <w:highlight w:val="yellow"/>
              </w:rPr>
              <w:t>GriddedCorrection</w:t>
            </w:r>
            <w:proofErr w:type="spellEnd"/>
            <w:r w:rsidRPr="00E14134">
              <w:rPr>
                <w:rFonts w:eastAsia="Arial"/>
                <w:highlight w:val="yellow"/>
              </w:rPr>
              <w:t xml:space="preserve"> IE</w:t>
            </w:r>
            <w:r>
              <w:rPr>
                <w:rFonts w:eastAsia="Arial"/>
              </w:rPr>
              <w:t xml:space="preserve"> </w:t>
            </w:r>
            <w:ins w:id="266" w:author="RAN2-v3" w:date="2022-01-25T00:30:00Z">
              <w:r>
                <w:rPr>
                  <w:rFonts w:eastAsia="Arial"/>
                </w:rPr>
                <w:t>can be used for integrity related applications (FALSE) or not (TRUE).</w:t>
              </w:r>
            </w:ins>
          </w:p>
        </w:tc>
      </w:tr>
    </w:tbl>
    <w:p w14:paraId="310508FE" w14:textId="0737D67A" w:rsidR="00E14134" w:rsidRDefault="00E14134">
      <w:pPr>
        <w:rPr>
          <w:rFonts w:ascii="Arial" w:hAnsi="Arial" w:cs="Arial"/>
          <w:color w:val="000000"/>
          <w:sz w:val="18"/>
          <w:szCs w:val="18"/>
          <w:lang w:eastAsia="zh-CN"/>
        </w:rPr>
      </w:pPr>
    </w:p>
    <w:p w14:paraId="4124BE8D" w14:textId="77777777" w:rsidR="008B554C" w:rsidRDefault="002205CB">
      <w:pPr>
        <w:pStyle w:val="Heading2"/>
      </w:pPr>
      <w:r>
        <w:t>4.11</w:t>
      </w:r>
      <w:r>
        <w:tab/>
        <w:t xml:space="preserve">Open Issue 11 (R2-D5): Code Bias Bounds </w:t>
      </w:r>
    </w:p>
    <w:p w14:paraId="39AF040F"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0A3B8F51" w14:textId="77777777" w:rsidR="008B554C" w:rsidRDefault="002205CB">
      <w:pPr>
        <w:pStyle w:val="Heading4"/>
        <w:rPr>
          <w:i/>
        </w:rPr>
      </w:pPr>
      <w:r>
        <w:rPr>
          <w:i/>
        </w:rPr>
        <w:t>GNSS-SSR-</w:t>
      </w:r>
      <w:proofErr w:type="spellStart"/>
      <w:r>
        <w:rPr>
          <w:i/>
        </w:rPr>
        <w:t>CodeBias</w:t>
      </w:r>
      <w:proofErr w:type="spellEnd"/>
    </w:p>
    <w:p w14:paraId="29F5BE11" w14:textId="77777777" w:rsidR="008B554C" w:rsidRDefault="002205CB">
      <w:r>
        <w:t xml:space="preserve">The IE </w:t>
      </w:r>
      <w:r>
        <w:rPr>
          <w:i/>
        </w:rPr>
        <w:t>GNSS-SSR-</w:t>
      </w:r>
      <w:proofErr w:type="spellStart"/>
      <w:r>
        <w:rPr>
          <w:i/>
        </w:rPr>
        <w:t>CodeBias</w:t>
      </w:r>
      <w:proofErr w:type="spellEnd"/>
      <w:r>
        <w:rPr>
          <w:i/>
        </w:rPr>
        <w:t xml:space="preserve"> </w:t>
      </w:r>
      <w:r>
        <w:t>is used by the location server to provide GNSS signal code bias</w:t>
      </w:r>
      <w:ins w:id="267" w:author="RAN2-v3" w:date="2022-01-25T02:29:00Z">
        <w:r>
          <w:t xml:space="preserve"> together with integrity information</w:t>
        </w:r>
      </w:ins>
      <w:r>
        <w:t>. The target device may add the code bias to the pseudo-range measurement of the corresponding code signal to get corrected pseudo-ranges.</w:t>
      </w:r>
    </w:p>
    <w:p w14:paraId="53894906" w14:textId="77777777" w:rsidR="008B554C" w:rsidRDefault="002205CB">
      <w:pPr>
        <w:pStyle w:val="NO"/>
      </w:pPr>
      <w:r>
        <w:t>NOTE:</w:t>
      </w:r>
      <w:r>
        <w:tab/>
        <w:t>Any code biases transmitted in the broadcast messages (e.g., the GPS group delay differential T</w:t>
      </w:r>
      <w:r>
        <w:rPr>
          <w:vertAlign w:val="subscript"/>
        </w:rPr>
        <w:t>GD</w:t>
      </w:r>
      <w:r>
        <w:t xml:space="preserve"> [4] (</w:t>
      </w:r>
      <w:r>
        <w:rPr>
          <w:i/>
        </w:rPr>
        <w:t>NAV</w:t>
      </w:r>
      <w:r>
        <w:rPr>
          <w:i/>
        </w:rPr>
        <w:noBreakHyphen/>
      </w:r>
      <w:proofErr w:type="spellStart"/>
      <w:r>
        <w:rPr>
          <w:i/>
        </w:rPr>
        <w:t>ClockModel</w:t>
      </w:r>
      <w:proofErr w:type="spellEnd"/>
      <w:r>
        <w:t>)) are not applied at all by the target device.</w:t>
      </w:r>
    </w:p>
    <w:p w14:paraId="54C34385" w14:textId="77777777" w:rsidR="008B554C" w:rsidRDefault="002205CB">
      <w:r>
        <w:t xml:space="preserve">The parameters provided in IE </w:t>
      </w:r>
      <w:r>
        <w:rPr>
          <w:i/>
        </w:rPr>
        <w:t>GNSS-SSR-</w:t>
      </w:r>
      <w:proofErr w:type="spellStart"/>
      <w:r>
        <w:rPr>
          <w:i/>
        </w:rPr>
        <w:t>CodeBias</w:t>
      </w:r>
      <w:proofErr w:type="spellEnd"/>
      <w:r>
        <w:rPr>
          <w:i/>
        </w:rPr>
        <w:t xml:space="preserve"> </w:t>
      </w:r>
      <w:ins w:id="268" w:author="RAN2-v3" w:date="2022-01-25T02:30:00Z">
        <w:r>
          <w:rPr>
            <w:i/>
          </w:rPr>
          <w:t xml:space="preserve">– </w:t>
        </w:r>
      </w:ins>
      <w:ins w:id="269" w:author="RAN2-v3" w:date="2022-01-25T02:31:00Z">
        <w:r>
          <w:rPr>
            <w:iCs/>
          </w:rPr>
          <w:t>except for</w:t>
        </w:r>
      </w:ins>
      <w:ins w:id="270" w:author="RAN2-v3" w:date="2022-01-25T02:30:00Z">
        <w:r>
          <w:rPr>
            <w:iCs/>
          </w:rPr>
          <w:t xml:space="preserve"> </w:t>
        </w:r>
        <w:r>
          <w:rPr>
            <w:i/>
          </w:rPr>
          <w:t>SSR-</w:t>
        </w:r>
        <w:proofErr w:type="spellStart"/>
        <w:r>
          <w:rPr>
            <w:i/>
          </w:rPr>
          <w:t>IntegrityCodeBiasBounds</w:t>
        </w:r>
        <w:proofErr w:type="spellEnd"/>
        <w:r>
          <w:rPr>
            <w:i/>
          </w:rPr>
          <w:t xml:space="preserve"> – </w:t>
        </w:r>
      </w:ins>
      <w:r>
        <w:t>are used as specified for SSR Code Bias Messages (e.g., message type 1059 and 1065) in [30] and apply to all GNSSs.</w:t>
      </w:r>
    </w:p>
    <w:p w14:paraId="62022513" w14:textId="77777777" w:rsidR="008B554C" w:rsidRDefault="002205CB">
      <w:pPr>
        <w:pStyle w:val="PL"/>
        <w:shd w:val="clear" w:color="auto" w:fill="E6E6E6"/>
      </w:pPr>
      <w:r>
        <w:t>-- ASN1START</w:t>
      </w:r>
    </w:p>
    <w:p w14:paraId="075528FD" w14:textId="77777777" w:rsidR="008B554C" w:rsidRDefault="008B554C">
      <w:pPr>
        <w:pStyle w:val="PL"/>
        <w:shd w:val="clear" w:color="auto" w:fill="E6E6E6"/>
        <w:rPr>
          <w:snapToGrid w:val="0"/>
        </w:rPr>
      </w:pPr>
    </w:p>
    <w:p w14:paraId="691238A4" w14:textId="77777777" w:rsidR="008B554C" w:rsidRDefault="002205CB">
      <w:pPr>
        <w:pStyle w:val="PL"/>
        <w:shd w:val="clear" w:color="auto" w:fill="E6E6E6"/>
        <w:rPr>
          <w:snapToGrid w:val="0"/>
        </w:rPr>
      </w:pPr>
      <w:r>
        <w:rPr>
          <w:snapToGrid w:val="0"/>
        </w:rPr>
        <w:t>GNSS-SSR-CodeBias-r15 ::= SEQUENCE {</w:t>
      </w:r>
    </w:p>
    <w:p w14:paraId="7B13D766"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433B4C81" w14:textId="77777777" w:rsidR="008B554C" w:rsidRPr="004C5647" w:rsidRDefault="002205CB">
      <w:pPr>
        <w:pStyle w:val="PL"/>
        <w:shd w:val="clear" w:color="auto" w:fill="E6E6E6"/>
        <w:rPr>
          <w:snapToGrid w:val="0"/>
          <w:lang w:val="sv-SE"/>
        </w:rPr>
      </w:pPr>
      <w:r w:rsidRPr="004C5647">
        <w:rPr>
          <w:snapToGrid w:val="0"/>
          <w:lang w:val="sv-SE"/>
        </w:rPr>
        <w:tab/>
        <w:t>ssrUpdateInterval-r15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54F2D2CB" w14:textId="77777777" w:rsidR="008B554C" w:rsidRPr="004C5647" w:rsidRDefault="002205CB">
      <w:pPr>
        <w:pStyle w:val="PL"/>
        <w:shd w:val="clear" w:color="auto" w:fill="E6E6E6"/>
        <w:rPr>
          <w:snapToGrid w:val="0"/>
          <w:lang w:val="sv-SE"/>
        </w:rPr>
      </w:pPr>
      <w:r w:rsidRPr="004C5647">
        <w:rPr>
          <w:snapToGrid w:val="0"/>
          <w:lang w:val="sv-SE"/>
        </w:rPr>
        <w:tab/>
        <w:t>iod-ssr-r15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028D9F19" w14:textId="77777777" w:rsidR="008B554C" w:rsidRPr="004C5647" w:rsidRDefault="002205CB">
      <w:pPr>
        <w:pStyle w:val="PL"/>
        <w:shd w:val="clear" w:color="auto" w:fill="E6E6E6"/>
        <w:rPr>
          <w:snapToGrid w:val="0"/>
          <w:lang w:val="sv-SE"/>
        </w:rPr>
      </w:pPr>
      <w:r w:rsidRPr="004C5647">
        <w:rPr>
          <w:snapToGrid w:val="0"/>
          <w:lang w:val="sv-SE"/>
        </w:rPr>
        <w:tab/>
        <w:t>ssr-CodeBiasSatList-r15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SSR-CodeBiasSatList-r15,</w:t>
      </w:r>
    </w:p>
    <w:p w14:paraId="0E1D4466" w14:textId="77777777" w:rsidR="008B554C" w:rsidRDefault="002205CB">
      <w:pPr>
        <w:pStyle w:val="PL"/>
        <w:shd w:val="clear" w:color="auto" w:fill="E6E6E6"/>
        <w:rPr>
          <w:snapToGrid w:val="0"/>
        </w:rPr>
      </w:pPr>
      <w:r w:rsidRPr="004C5647">
        <w:rPr>
          <w:snapToGrid w:val="0"/>
          <w:lang w:val="sv-SE"/>
        </w:rPr>
        <w:tab/>
      </w:r>
      <w:r>
        <w:rPr>
          <w:snapToGrid w:val="0"/>
        </w:rPr>
        <w:t>...</w:t>
      </w:r>
    </w:p>
    <w:p w14:paraId="13D5A705" w14:textId="77777777" w:rsidR="008B554C" w:rsidRDefault="002205CB">
      <w:pPr>
        <w:pStyle w:val="PL"/>
        <w:shd w:val="clear" w:color="auto" w:fill="E6E6E6"/>
        <w:rPr>
          <w:snapToGrid w:val="0"/>
        </w:rPr>
      </w:pPr>
      <w:r>
        <w:rPr>
          <w:snapToGrid w:val="0"/>
        </w:rPr>
        <w:t>}</w:t>
      </w:r>
    </w:p>
    <w:p w14:paraId="06752A82" w14:textId="77777777" w:rsidR="008B554C" w:rsidRDefault="008B554C">
      <w:pPr>
        <w:pStyle w:val="PL"/>
        <w:shd w:val="clear" w:color="auto" w:fill="E6E6E6"/>
        <w:rPr>
          <w:snapToGrid w:val="0"/>
        </w:rPr>
      </w:pPr>
    </w:p>
    <w:p w14:paraId="57EC7FD6" w14:textId="77777777" w:rsidR="008B554C" w:rsidRDefault="002205CB">
      <w:pPr>
        <w:pStyle w:val="PL"/>
        <w:shd w:val="clear" w:color="auto" w:fill="E6E6E6"/>
        <w:rPr>
          <w:snapToGrid w:val="0"/>
        </w:rPr>
      </w:pPr>
      <w:r>
        <w:rPr>
          <w:snapToGrid w:val="0"/>
        </w:rPr>
        <w:t>SSR-CodeBiasSatList-r15 ::= SEQUENCE (SIZE(1..64)) OF SSR-CodeBiasSatElement-r15</w:t>
      </w:r>
    </w:p>
    <w:p w14:paraId="26F120F1" w14:textId="77777777" w:rsidR="008B554C" w:rsidRDefault="008B554C">
      <w:pPr>
        <w:pStyle w:val="PL"/>
        <w:shd w:val="clear" w:color="auto" w:fill="E6E6E6"/>
        <w:rPr>
          <w:snapToGrid w:val="0"/>
        </w:rPr>
      </w:pPr>
    </w:p>
    <w:p w14:paraId="0B897C1F" w14:textId="77777777" w:rsidR="008B554C" w:rsidRDefault="002205CB">
      <w:pPr>
        <w:pStyle w:val="PL"/>
        <w:shd w:val="clear" w:color="auto" w:fill="E6E6E6"/>
        <w:rPr>
          <w:snapToGrid w:val="0"/>
        </w:rPr>
      </w:pPr>
      <w:bookmarkStart w:id="271" w:name="_Hlk504960919"/>
      <w:r>
        <w:rPr>
          <w:snapToGrid w:val="0"/>
        </w:rPr>
        <w:t xml:space="preserve">SSR-CodeBiasSatElement-r15 </w:t>
      </w:r>
      <w:bookmarkEnd w:id="271"/>
      <w:r>
        <w:rPr>
          <w:snapToGrid w:val="0"/>
        </w:rPr>
        <w:t>::= SEQUENCE {</w:t>
      </w:r>
    </w:p>
    <w:p w14:paraId="346B5813" w14:textId="77777777" w:rsidR="008B554C" w:rsidRDefault="002205CB">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151EAE31" w14:textId="77777777" w:rsidR="008B554C" w:rsidRDefault="002205CB">
      <w:pPr>
        <w:pStyle w:val="PL"/>
        <w:shd w:val="clear" w:color="auto" w:fill="E6E6E6"/>
        <w:rPr>
          <w:snapToGrid w:val="0"/>
        </w:rPr>
      </w:pPr>
      <w:r>
        <w:rPr>
          <w:snapToGrid w:val="0"/>
        </w:rPr>
        <w:tab/>
        <w:t>ssr-CodeBiasSignalList-r15</w:t>
      </w:r>
      <w:r>
        <w:rPr>
          <w:snapToGrid w:val="0"/>
        </w:rPr>
        <w:tab/>
      </w:r>
      <w:r>
        <w:rPr>
          <w:snapToGrid w:val="0"/>
        </w:rPr>
        <w:tab/>
      </w:r>
      <w:r>
        <w:rPr>
          <w:snapToGrid w:val="0"/>
        </w:rPr>
        <w:tab/>
      </w:r>
      <w:proofErr w:type="spellStart"/>
      <w:r>
        <w:rPr>
          <w:snapToGrid w:val="0"/>
        </w:rPr>
        <w:t>SSR-CodeBiasSignalList-r15</w:t>
      </w:r>
      <w:proofErr w:type="spellEnd"/>
      <w:r>
        <w:rPr>
          <w:snapToGrid w:val="0"/>
        </w:rPr>
        <w:t>,</w:t>
      </w:r>
    </w:p>
    <w:p w14:paraId="550D46BF" w14:textId="77777777" w:rsidR="008B554C" w:rsidRDefault="002205CB">
      <w:pPr>
        <w:pStyle w:val="PL"/>
        <w:shd w:val="clear" w:color="auto" w:fill="E6E6E6"/>
        <w:rPr>
          <w:snapToGrid w:val="0"/>
        </w:rPr>
      </w:pPr>
      <w:r>
        <w:rPr>
          <w:snapToGrid w:val="0"/>
        </w:rPr>
        <w:tab/>
        <w:t>...</w:t>
      </w:r>
    </w:p>
    <w:p w14:paraId="795FE905" w14:textId="77777777" w:rsidR="008B554C" w:rsidRDefault="002205CB">
      <w:pPr>
        <w:pStyle w:val="PL"/>
        <w:shd w:val="clear" w:color="auto" w:fill="E6E6E6"/>
        <w:rPr>
          <w:snapToGrid w:val="0"/>
        </w:rPr>
      </w:pPr>
      <w:r>
        <w:rPr>
          <w:snapToGrid w:val="0"/>
        </w:rPr>
        <w:t>}</w:t>
      </w:r>
    </w:p>
    <w:p w14:paraId="6F7B6AA3" w14:textId="77777777" w:rsidR="008B554C" w:rsidRDefault="008B554C">
      <w:pPr>
        <w:pStyle w:val="PL"/>
        <w:shd w:val="clear" w:color="auto" w:fill="E6E6E6"/>
        <w:rPr>
          <w:snapToGrid w:val="0"/>
        </w:rPr>
      </w:pPr>
    </w:p>
    <w:p w14:paraId="6CB6D8F0" w14:textId="77777777" w:rsidR="008B554C" w:rsidRDefault="002205CB">
      <w:pPr>
        <w:pStyle w:val="PL"/>
        <w:shd w:val="clear" w:color="auto" w:fill="E6E6E6"/>
        <w:rPr>
          <w:snapToGrid w:val="0"/>
        </w:rPr>
      </w:pPr>
      <w:r>
        <w:rPr>
          <w:snapToGrid w:val="0"/>
        </w:rPr>
        <w:t>SSR-CodeBiasSignalList-r15 ::= SEQUENCE (SIZE(1..16)) OF SSR-CodeBiasSignalElement-r15</w:t>
      </w:r>
    </w:p>
    <w:p w14:paraId="3DAD546B" w14:textId="77777777" w:rsidR="008B554C" w:rsidRDefault="008B554C">
      <w:pPr>
        <w:pStyle w:val="PL"/>
        <w:shd w:val="clear" w:color="auto" w:fill="E6E6E6"/>
        <w:rPr>
          <w:snapToGrid w:val="0"/>
        </w:rPr>
      </w:pPr>
    </w:p>
    <w:p w14:paraId="3D8C4FA2" w14:textId="77777777" w:rsidR="008B554C" w:rsidRDefault="002205CB">
      <w:pPr>
        <w:pStyle w:val="PL"/>
        <w:shd w:val="clear" w:color="auto" w:fill="E6E6E6"/>
        <w:rPr>
          <w:snapToGrid w:val="0"/>
        </w:rPr>
      </w:pPr>
      <w:r>
        <w:rPr>
          <w:snapToGrid w:val="0"/>
        </w:rPr>
        <w:t>SSR-CodeBiasSignalElement-r15 ::= SEQUENCE {</w:t>
      </w:r>
    </w:p>
    <w:p w14:paraId="4AD7CD9F" w14:textId="77777777" w:rsidR="008B554C" w:rsidRDefault="002205CB">
      <w:pPr>
        <w:pStyle w:val="PL"/>
        <w:shd w:val="clear" w:color="auto" w:fill="E6E6E6"/>
        <w:rPr>
          <w:snapToGrid w:val="0"/>
        </w:rPr>
      </w:pPr>
      <w:r>
        <w:rPr>
          <w:snapToGrid w:val="0"/>
        </w:rPr>
        <w:tab/>
        <w:t>signal-and-tracking-mode-ID-r15</w:t>
      </w:r>
      <w:r>
        <w:rPr>
          <w:snapToGrid w:val="0"/>
        </w:rPr>
        <w:tab/>
      </w:r>
      <w:r>
        <w:rPr>
          <w:snapToGrid w:val="0"/>
        </w:rPr>
        <w:tab/>
        <w:t>GNSS-</w:t>
      </w:r>
      <w:proofErr w:type="spellStart"/>
      <w:r>
        <w:rPr>
          <w:snapToGrid w:val="0"/>
        </w:rPr>
        <w:t>SignalID</w:t>
      </w:r>
      <w:proofErr w:type="spellEnd"/>
      <w:r>
        <w:rPr>
          <w:snapToGrid w:val="0"/>
        </w:rPr>
        <w:t>,</w:t>
      </w:r>
    </w:p>
    <w:p w14:paraId="53F82972" w14:textId="77777777" w:rsidR="008B554C" w:rsidRDefault="002205CB">
      <w:pPr>
        <w:pStyle w:val="PL"/>
        <w:shd w:val="clear" w:color="auto" w:fill="E6E6E6"/>
        <w:rPr>
          <w:snapToGrid w:val="0"/>
        </w:rPr>
      </w:pPr>
      <w:r>
        <w:rPr>
          <w:snapToGrid w:val="0"/>
        </w:rPr>
        <w:tab/>
        <w:t>codeBias-r15</w:t>
      </w:r>
      <w:r>
        <w:rPr>
          <w:snapToGrid w:val="0"/>
        </w:rPr>
        <w:tab/>
      </w:r>
      <w:r>
        <w:rPr>
          <w:snapToGrid w:val="0"/>
        </w:rPr>
        <w:tab/>
      </w:r>
      <w:r>
        <w:rPr>
          <w:snapToGrid w:val="0"/>
        </w:rPr>
        <w:tab/>
      </w:r>
      <w:r>
        <w:rPr>
          <w:snapToGrid w:val="0"/>
        </w:rPr>
        <w:tab/>
      </w:r>
      <w:r>
        <w:rPr>
          <w:snapToGrid w:val="0"/>
        </w:rPr>
        <w:tab/>
      </w:r>
      <w:r>
        <w:rPr>
          <w:snapToGrid w:val="0"/>
        </w:rPr>
        <w:tab/>
        <w:t>INTEGER (-8192..8191),</w:t>
      </w:r>
    </w:p>
    <w:p w14:paraId="725AEEB3" w14:textId="77777777" w:rsidR="008B554C" w:rsidRDefault="002205CB">
      <w:pPr>
        <w:pStyle w:val="PL"/>
        <w:shd w:val="clear" w:color="auto" w:fill="E6E6E6"/>
        <w:rPr>
          <w:ins w:id="272" w:author="RAN2-v3" w:date="2022-01-25T01:32:00Z"/>
          <w:snapToGrid w:val="0"/>
        </w:rPr>
      </w:pPr>
      <w:r>
        <w:rPr>
          <w:snapToGrid w:val="0"/>
        </w:rPr>
        <w:tab/>
        <w:t>...</w:t>
      </w:r>
      <w:ins w:id="273" w:author="RAN2-v3" w:date="2022-01-25T01:32:00Z">
        <w:r>
          <w:rPr>
            <w:snapToGrid w:val="0"/>
          </w:rPr>
          <w:t>,</w:t>
        </w:r>
      </w:ins>
    </w:p>
    <w:p w14:paraId="258445A3" w14:textId="77777777" w:rsidR="008B554C" w:rsidRDefault="002205CB">
      <w:pPr>
        <w:pStyle w:val="PL"/>
        <w:shd w:val="clear" w:color="auto" w:fill="E6E6E6"/>
        <w:rPr>
          <w:ins w:id="274" w:author="RAN2-v3" w:date="2022-01-25T01:32:00Z"/>
          <w:snapToGrid w:val="0"/>
        </w:rPr>
      </w:pPr>
      <w:ins w:id="275" w:author="RAN2-v3" w:date="2022-01-25T01:32:00Z">
        <w:r>
          <w:rPr>
            <w:snapToGrid w:val="0"/>
          </w:rPr>
          <w:tab/>
          <w:t>[[</w:t>
        </w:r>
      </w:ins>
    </w:p>
    <w:p w14:paraId="5E703463" w14:textId="77777777" w:rsidR="008B554C" w:rsidRDefault="002205CB">
      <w:pPr>
        <w:pStyle w:val="PL"/>
        <w:shd w:val="clear" w:color="auto" w:fill="E6E6E6"/>
        <w:rPr>
          <w:ins w:id="276" w:author="RAN2-v3" w:date="2022-01-25T01:35:00Z"/>
          <w:rFonts w:eastAsia="Courier New" w:cs="Courier New"/>
          <w:color w:val="000000"/>
          <w:szCs w:val="16"/>
        </w:rPr>
      </w:pPr>
      <w:ins w:id="277" w:author="RAN2-v3" w:date="2022-01-25T01:32:00Z">
        <w:r>
          <w:rPr>
            <w:snapToGrid w:val="0"/>
          </w:rPr>
          <w:tab/>
        </w:r>
      </w:ins>
      <w:ins w:id="278" w:author="RAN2-v3" w:date="2022-01-25T01:33:00Z">
        <w:r>
          <w:rPr>
            <w:rFonts w:eastAsia="Courier New" w:cs="Courier New"/>
            <w:color w:val="000000"/>
            <w:szCs w:val="16"/>
          </w:rPr>
          <w:t>ssr-IntegrityCodeBiasBounds-r17</w:t>
        </w:r>
      </w:ins>
      <w:ins w:id="279"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80" w:author="RAN2-v3" w:date="2022-01-25T01:35:00Z">
        <w:r>
          <w:rPr>
            <w:rFonts w:eastAsia="Courier New" w:cs="Courier New"/>
            <w:color w:val="000000"/>
            <w:szCs w:val="16"/>
          </w:rPr>
          <w:t>Need ON</w:t>
        </w:r>
      </w:ins>
    </w:p>
    <w:p w14:paraId="1196A052" w14:textId="77777777" w:rsidR="008B554C" w:rsidRDefault="002205CB">
      <w:pPr>
        <w:pStyle w:val="PL"/>
        <w:shd w:val="clear" w:color="auto" w:fill="E6E6E6"/>
        <w:rPr>
          <w:snapToGrid w:val="0"/>
        </w:rPr>
      </w:pPr>
      <w:ins w:id="281" w:author="RAN2-v3" w:date="2022-01-25T01:35:00Z">
        <w:r>
          <w:rPr>
            <w:rFonts w:eastAsia="Courier New" w:cs="Courier New"/>
            <w:color w:val="000000"/>
            <w:szCs w:val="16"/>
          </w:rPr>
          <w:tab/>
          <w:t>]]</w:t>
        </w:r>
      </w:ins>
    </w:p>
    <w:p w14:paraId="5A9121E9" w14:textId="77777777" w:rsidR="008B554C" w:rsidRDefault="002205CB">
      <w:pPr>
        <w:pStyle w:val="PL"/>
        <w:shd w:val="clear" w:color="auto" w:fill="E6E6E6"/>
        <w:rPr>
          <w:ins w:id="282" w:author="RAN2-v3" w:date="2022-01-25T01:35:00Z"/>
          <w:snapToGrid w:val="0"/>
        </w:rPr>
      </w:pPr>
      <w:r>
        <w:rPr>
          <w:snapToGrid w:val="0"/>
        </w:rPr>
        <w:t>}</w:t>
      </w:r>
    </w:p>
    <w:p w14:paraId="0CCEC35C" w14:textId="77777777" w:rsidR="008B554C" w:rsidRDefault="008B554C">
      <w:pPr>
        <w:pStyle w:val="PL"/>
        <w:shd w:val="clear" w:color="auto" w:fill="E6E6E6"/>
        <w:rPr>
          <w:ins w:id="283" w:author="RAN2-v3" w:date="2022-01-25T01:35:00Z"/>
          <w:snapToGrid w:val="0"/>
        </w:rPr>
      </w:pPr>
    </w:p>
    <w:p w14:paraId="7329607C" w14:textId="77777777" w:rsidR="008B554C" w:rsidRDefault="002205CB">
      <w:pPr>
        <w:pStyle w:val="PL"/>
        <w:shd w:val="clear" w:color="auto" w:fill="E6E6E6"/>
        <w:rPr>
          <w:ins w:id="284" w:author="RAN2-v3" w:date="2022-01-25T01:35:00Z"/>
          <w:rFonts w:eastAsia="Courier New" w:cs="Courier New"/>
          <w:color w:val="000000"/>
          <w:szCs w:val="16"/>
        </w:rPr>
      </w:pPr>
      <w:ins w:id="285" w:author="RAN2-v3" w:date="2022-01-25T01:35:00Z">
        <w:r>
          <w:rPr>
            <w:rFonts w:eastAsia="Courier New" w:cs="Courier New"/>
            <w:color w:val="000000"/>
            <w:szCs w:val="16"/>
          </w:rPr>
          <w:t>SSR-IntegrityCodeBiasBounds-r17 ::= SEQUENCE {</w:t>
        </w:r>
      </w:ins>
    </w:p>
    <w:p w14:paraId="15675A81" w14:textId="77777777" w:rsidR="008B554C" w:rsidRPr="004C5647" w:rsidRDefault="002205CB">
      <w:pPr>
        <w:pStyle w:val="PL"/>
        <w:shd w:val="clear" w:color="auto" w:fill="E6E6E6"/>
        <w:rPr>
          <w:ins w:id="286" w:author="RAN2-v3" w:date="2022-01-25T01:35:00Z"/>
          <w:rFonts w:eastAsia="Courier New" w:cs="Courier New"/>
          <w:color w:val="000000"/>
          <w:szCs w:val="16"/>
          <w:lang w:val="sv-SE"/>
        </w:rPr>
      </w:pPr>
      <w:ins w:id="287" w:author="RAN2-v3" w:date="2022-01-25T01:35:00Z">
        <w:r>
          <w:rPr>
            <w:rFonts w:eastAsia="Courier New" w:cs="Courier New"/>
            <w:color w:val="000000"/>
            <w:szCs w:val="16"/>
          </w:rPr>
          <w:tab/>
        </w:r>
        <w:r w:rsidRPr="004C5647">
          <w:rPr>
            <w:rFonts w:eastAsia="Courier New" w:cs="Courier New"/>
            <w:color w:val="000000"/>
            <w:szCs w:val="16"/>
            <w:lang w:val="sv-SE"/>
          </w:rPr>
          <w:t>meanCodeBias-r17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3907B83E" w14:textId="77777777" w:rsidR="008B554C" w:rsidRPr="004C5647" w:rsidRDefault="002205CB">
      <w:pPr>
        <w:pStyle w:val="PL"/>
        <w:shd w:val="clear" w:color="auto" w:fill="E6E6E6"/>
        <w:rPr>
          <w:ins w:id="288" w:author="RAN2-v3" w:date="2022-01-25T01:35:00Z"/>
          <w:rFonts w:eastAsia="Courier New" w:cs="Courier New"/>
          <w:color w:val="000000"/>
          <w:szCs w:val="16"/>
          <w:lang w:val="sv-SE"/>
        </w:rPr>
      </w:pPr>
      <w:ins w:id="289" w:author="RAN2-v3" w:date="2022-01-25T01:35:00Z">
        <w:r w:rsidRPr="004C5647">
          <w:rPr>
            <w:rFonts w:eastAsia="Courier New" w:cs="Courier New"/>
            <w:color w:val="000000"/>
            <w:szCs w:val="16"/>
            <w:lang w:val="sv-SE"/>
          </w:rPr>
          <w:tab/>
          <w:t>stdDevCodeBias-r17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7833F0E5" w14:textId="77777777" w:rsidR="008B554C" w:rsidRPr="004C5647" w:rsidRDefault="002205CB">
      <w:pPr>
        <w:pStyle w:val="PL"/>
        <w:shd w:val="clear" w:color="auto" w:fill="E6E6E6"/>
        <w:rPr>
          <w:ins w:id="290" w:author="RAN2-v3" w:date="2022-01-25T01:35:00Z"/>
          <w:rFonts w:eastAsia="Courier New" w:cs="Courier New"/>
          <w:color w:val="000000"/>
          <w:szCs w:val="16"/>
          <w:lang w:val="sv-SE"/>
        </w:rPr>
      </w:pPr>
      <w:ins w:id="291" w:author="RAN2-v3" w:date="2022-01-25T01:35:00Z">
        <w:r w:rsidRPr="004C5647">
          <w:rPr>
            <w:rFonts w:eastAsia="Courier New" w:cs="Courier New"/>
            <w:color w:val="000000"/>
            <w:szCs w:val="16"/>
            <w:lang w:val="sv-SE"/>
          </w:rPr>
          <w:tab/>
          <w:t>meanCodeBiasRate-r17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7BAD813E" w14:textId="77777777" w:rsidR="008B554C" w:rsidRPr="004C5647" w:rsidRDefault="002205CB">
      <w:pPr>
        <w:pStyle w:val="PL"/>
        <w:shd w:val="clear" w:color="auto" w:fill="E6E6E6"/>
        <w:rPr>
          <w:ins w:id="292" w:author="RAN2-v3" w:date="2022-01-25T01:35:00Z"/>
          <w:rFonts w:eastAsia="Courier New" w:cs="Courier New"/>
          <w:color w:val="000000"/>
          <w:szCs w:val="16"/>
          <w:lang w:val="sv-SE"/>
        </w:rPr>
      </w:pPr>
      <w:ins w:id="293" w:author="RAN2-v3" w:date="2022-01-25T01:35:00Z">
        <w:r w:rsidRPr="004C5647">
          <w:rPr>
            <w:rFonts w:eastAsia="Courier New" w:cs="Courier New"/>
            <w:color w:val="000000"/>
            <w:szCs w:val="16"/>
            <w:lang w:val="sv-SE"/>
          </w:rPr>
          <w:tab/>
          <w:t>stdDevCodeBiasRate-r17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4A4411B2" w14:textId="77777777" w:rsidR="008B554C" w:rsidRDefault="002205CB">
      <w:pPr>
        <w:pStyle w:val="PL"/>
        <w:shd w:val="clear" w:color="auto" w:fill="E6E6E6"/>
        <w:rPr>
          <w:ins w:id="294" w:author="RAN2-v3" w:date="2022-01-25T01:36:00Z"/>
          <w:rFonts w:eastAsia="Courier New" w:cs="Courier New"/>
          <w:color w:val="000000"/>
          <w:szCs w:val="16"/>
        </w:rPr>
      </w:pPr>
      <w:ins w:id="295" w:author="RAN2-v3" w:date="2022-01-25T01:36:00Z">
        <w:r w:rsidRPr="004C5647">
          <w:rPr>
            <w:rFonts w:eastAsia="Courier New" w:cs="Courier New"/>
            <w:color w:val="000000"/>
            <w:szCs w:val="16"/>
            <w:lang w:val="sv-SE"/>
          </w:rPr>
          <w:tab/>
        </w:r>
        <w:r>
          <w:rPr>
            <w:rFonts w:eastAsia="Courier New" w:cs="Courier New"/>
            <w:color w:val="000000"/>
            <w:szCs w:val="16"/>
          </w:rPr>
          <w:t>...</w:t>
        </w:r>
      </w:ins>
    </w:p>
    <w:p w14:paraId="3067C257" w14:textId="77777777" w:rsidR="008B554C" w:rsidRDefault="002205CB">
      <w:pPr>
        <w:pStyle w:val="PL"/>
        <w:shd w:val="clear" w:color="auto" w:fill="E6E6E6"/>
        <w:rPr>
          <w:snapToGrid w:val="0"/>
        </w:rPr>
      </w:pPr>
      <w:ins w:id="296" w:author="RAN2-v3" w:date="2022-01-25T01:36:00Z">
        <w:r>
          <w:rPr>
            <w:rFonts w:eastAsia="Courier New" w:cs="Courier New"/>
            <w:color w:val="000000"/>
            <w:szCs w:val="16"/>
          </w:rPr>
          <w:t>}</w:t>
        </w:r>
      </w:ins>
    </w:p>
    <w:p w14:paraId="179753EE" w14:textId="77777777" w:rsidR="008B554C" w:rsidRDefault="008B554C">
      <w:pPr>
        <w:pStyle w:val="PL"/>
        <w:shd w:val="clear" w:color="auto" w:fill="E6E6E6"/>
      </w:pPr>
    </w:p>
    <w:p w14:paraId="237BA083" w14:textId="77777777" w:rsidR="008B554C" w:rsidRDefault="002205CB">
      <w:pPr>
        <w:pStyle w:val="PL"/>
        <w:shd w:val="clear" w:color="auto" w:fill="E6E6E6"/>
      </w:pPr>
      <w:r>
        <w:t>-- ASN1STOP</w:t>
      </w:r>
    </w:p>
    <w:p w14:paraId="58C98D4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6F59EE9" w14:textId="77777777">
        <w:trPr>
          <w:cantSplit/>
          <w:tblHeader/>
        </w:trPr>
        <w:tc>
          <w:tcPr>
            <w:tcW w:w="9639" w:type="dxa"/>
          </w:tcPr>
          <w:p w14:paraId="473D5513" w14:textId="77777777" w:rsidR="008B554C" w:rsidRDefault="002205CB">
            <w:pPr>
              <w:pStyle w:val="TAH"/>
              <w:rPr>
                <w:i/>
              </w:rPr>
            </w:pPr>
            <w:r>
              <w:rPr>
                <w:i/>
                <w:snapToGrid w:val="0"/>
              </w:rPr>
              <w:t>GNSS-SSR-</w:t>
            </w:r>
            <w:proofErr w:type="spellStart"/>
            <w:r>
              <w:rPr>
                <w:i/>
                <w:snapToGrid w:val="0"/>
              </w:rPr>
              <w:t>CodeBias</w:t>
            </w:r>
            <w:proofErr w:type="spellEnd"/>
            <w:r>
              <w:rPr>
                <w:snapToGrid w:val="0"/>
              </w:rPr>
              <w:t xml:space="preserve"> </w:t>
            </w:r>
            <w:r>
              <w:rPr>
                <w:iCs/>
              </w:rPr>
              <w:t>field descriptions</w:t>
            </w:r>
          </w:p>
        </w:tc>
      </w:tr>
      <w:tr w:rsidR="008B554C" w14:paraId="3D6A3C86" w14:textId="77777777">
        <w:trPr>
          <w:cantSplit/>
        </w:trPr>
        <w:tc>
          <w:tcPr>
            <w:tcW w:w="9639" w:type="dxa"/>
          </w:tcPr>
          <w:p w14:paraId="67DDFE6C" w14:textId="77777777" w:rsidR="008B554C" w:rsidRDefault="002205CB">
            <w:pPr>
              <w:pStyle w:val="TAL"/>
              <w:rPr>
                <w:b/>
                <w:i/>
              </w:rPr>
            </w:pPr>
            <w:proofErr w:type="spellStart"/>
            <w:r>
              <w:rPr>
                <w:b/>
                <w:i/>
              </w:rPr>
              <w:t>epochTime</w:t>
            </w:r>
            <w:proofErr w:type="spellEnd"/>
          </w:p>
          <w:p w14:paraId="4A7674C3" w14:textId="77777777" w:rsidR="008B554C" w:rsidRDefault="002205CB">
            <w:pPr>
              <w:pStyle w:val="TAL"/>
            </w:pPr>
            <w:r>
              <w:t xml:space="preserve">This field specifies the epoch time of the code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3EA2ACD1" w14:textId="77777777">
        <w:trPr>
          <w:cantSplit/>
        </w:trPr>
        <w:tc>
          <w:tcPr>
            <w:tcW w:w="9639" w:type="dxa"/>
          </w:tcPr>
          <w:p w14:paraId="2FA0B8CC" w14:textId="77777777" w:rsidR="008B554C" w:rsidRDefault="002205CB">
            <w:pPr>
              <w:pStyle w:val="TAL"/>
              <w:rPr>
                <w:b/>
                <w:i/>
              </w:rPr>
            </w:pPr>
            <w:proofErr w:type="spellStart"/>
            <w:r>
              <w:rPr>
                <w:b/>
                <w:i/>
              </w:rPr>
              <w:t>ssrUpdateInterval</w:t>
            </w:r>
            <w:proofErr w:type="spellEnd"/>
          </w:p>
          <w:p w14:paraId="43DE34F6"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08584B4B" w14:textId="77777777">
        <w:trPr>
          <w:cantSplit/>
        </w:trPr>
        <w:tc>
          <w:tcPr>
            <w:tcW w:w="9639" w:type="dxa"/>
          </w:tcPr>
          <w:p w14:paraId="01CC938A" w14:textId="77777777" w:rsidR="008B554C" w:rsidRDefault="002205CB">
            <w:pPr>
              <w:pStyle w:val="TAL"/>
              <w:rPr>
                <w:b/>
                <w:i/>
              </w:rPr>
            </w:pPr>
            <w:proofErr w:type="spellStart"/>
            <w:r>
              <w:rPr>
                <w:b/>
                <w:i/>
              </w:rPr>
              <w:t>iod-ssr</w:t>
            </w:r>
            <w:proofErr w:type="spellEnd"/>
          </w:p>
          <w:p w14:paraId="2044BECC"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00D5A128" w14:textId="77777777">
        <w:trPr>
          <w:cantSplit/>
        </w:trPr>
        <w:tc>
          <w:tcPr>
            <w:tcW w:w="9639" w:type="dxa"/>
          </w:tcPr>
          <w:p w14:paraId="3E4D22AF" w14:textId="77777777" w:rsidR="008B554C" w:rsidRDefault="002205CB">
            <w:pPr>
              <w:pStyle w:val="TAL"/>
              <w:rPr>
                <w:b/>
                <w:i/>
              </w:rPr>
            </w:pPr>
            <w:proofErr w:type="spellStart"/>
            <w:r>
              <w:rPr>
                <w:b/>
                <w:i/>
              </w:rPr>
              <w:t>svID</w:t>
            </w:r>
            <w:proofErr w:type="spellEnd"/>
          </w:p>
          <w:p w14:paraId="30387462" w14:textId="77777777" w:rsidR="008B554C" w:rsidRDefault="002205CB">
            <w:pPr>
              <w:pStyle w:val="TAL"/>
            </w:pPr>
            <w:r>
              <w:t>This field specifies the GNSS satellite for which the code biases are provided.</w:t>
            </w:r>
          </w:p>
        </w:tc>
      </w:tr>
      <w:tr w:rsidR="008B554C" w14:paraId="6D19910D" w14:textId="77777777">
        <w:trPr>
          <w:cantSplit/>
        </w:trPr>
        <w:tc>
          <w:tcPr>
            <w:tcW w:w="9639" w:type="dxa"/>
          </w:tcPr>
          <w:p w14:paraId="1E942EEF" w14:textId="77777777" w:rsidR="008B554C" w:rsidRDefault="002205CB">
            <w:pPr>
              <w:pStyle w:val="TAL"/>
              <w:rPr>
                <w:b/>
                <w:i/>
              </w:rPr>
            </w:pPr>
            <w:r>
              <w:rPr>
                <w:b/>
                <w:i/>
              </w:rPr>
              <w:t>signal-and-tracking-mode-ID</w:t>
            </w:r>
          </w:p>
          <w:p w14:paraId="35D95188" w14:textId="77777777" w:rsidR="008B554C" w:rsidRDefault="002205CB">
            <w:pPr>
              <w:pStyle w:val="TAL"/>
            </w:pPr>
            <w:r>
              <w:t xml:space="preserve">This field specifies the GNSS signal for which the code biases are provided. </w:t>
            </w:r>
          </w:p>
        </w:tc>
      </w:tr>
      <w:tr w:rsidR="008B554C" w14:paraId="2BCA4E1C" w14:textId="77777777">
        <w:trPr>
          <w:cantSplit/>
        </w:trPr>
        <w:tc>
          <w:tcPr>
            <w:tcW w:w="9639" w:type="dxa"/>
          </w:tcPr>
          <w:p w14:paraId="08DEA28D" w14:textId="77777777" w:rsidR="008B554C" w:rsidRDefault="002205CB">
            <w:pPr>
              <w:pStyle w:val="TAL"/>
              <w:rPr>
                <w:b/>
                <w:i/>
              </w:rPr>
            </w:pPr>
            <w:proofErr w:type="spellStart"/>
            <w:r>
              <w:rPr>
                <w:b/>
                <w:i/>
              </w:rPr>
              <w:t>codeBias</w:t>
            </w:r>
            <w:proofErr w:type="spellEnd"/>
          </w:p>
          <w:p w14:paraId="600EB464" w14:textId="77777777" w:rsidR="008B554C" w:rsidRDefault="002205CB">
            <w:pPr>
              <w:pStyle w:val="TAL"/>
            </w:pPr>
            <w:r>
              <w:t xml:space="preserve">This field provides the code bias for the GNSS signal indicated by </w:t>
            </w:r>
            <w:r>
              <w:rPr>
                <w:i/>
              </w:rPr>
              <w:t>signal-and-tracking-mode-ID</w:t>
            </w:r>
            <w:r>
              <w:t>.</w:t>
            </w:r>
          </w:p>
          <w:p w14:paraId="2F2B50DF" w14:textId="77777777" w:rsidR="008B554C" w:rsidRDefault="002205CB">
            <w:pPr>
              <w:pStyle w:val="TAL"/>
            </w:pPr>
            <w:r>
              <w:t xml:space="preserve">Scale factor 0.01 m; range </w:t>
            </w:r>
            <w:r>
              <w:rPr>
                <w:rFonts w:cs="Arial"/>
              </w:rPr>
              <w:t>±</w:t>
            </w:r>
            <w:r>
              <w:t>81.91 m.</w:t>
            </w:r>
          </w:p>
        </w:tc>
      </w:tr>
      <w:tr w:rsidR="008B554C" w14:paraId="5F7CE3A2" w14:textId="77777777">
        <w:trPr>
          <w:cantSplit/>
          <w:ins w:id="297" w:author="RAN2-v3" w:date="2022-01-25T01:36:00Z"/>
        </w:trPr>
        <w:tc>
          <w:tcPr>
            <w:tcW w:w="9639" w:type="dxa"/>
          </w:tcPr>
          <w:p w14:paraId="0B234C83" w14:textId="77777777" w:rsidR="008B554C" w:rsidRDefault="002205CB">
            <w:pPr>
              <w:pStyle w:val="TAL"/>
              <w:rPr>
                <w:ins w:id="298" w:author="RAN2-v3" w:date="2022-01-25T01:38:00Z"/>
                <w:rFonts w:eastAsia="Arial"/>
                <w:b/>
                <w:bCs/>
                <w:i/>
                <w:iCs/>
              </w:rPr>
            </w:pPr>
            <w:proofErr w:type="spellStart"/>
            <w:ins w:id="299" w:author="RAN2-v3" w:date="2022-01-25T01:38:00Z">
              <w:r>
                <w:rPr>
                  <w:rFonts w:eastAsia="Arial"/>
                  <w:b/>
                  <w:bCs/>
                  <w:i/>
                  <w:iCs/>
                </w:rPr>
                <w:t>meanCodeBias</w:t>
              </w:r>
              <w:proofErr w:type="spellEnd"/>
            </w:ins>
          </w:p>
          <w:p w14:paraId="643AE3E0" w14:textId="77777777" w:rsidR="008B554C" w:rsidRDefault="002205CB">
            <w:pPr>
              <w:pStyle w:val="TAL"/>
              <w:rPr>
                <w:ins w:id="300" w:author="RAN2-v3" w:date="2022-01-25T01:38:00Z"/>
                <w:rFonts w:eastAsia="Arial"/>
              </w:rPr>
            </w:pPr>
            <w:ins w:id="301" w:author="RAN2-v3" w:date="2022-01-25T01:38:00Z">
              <w:r>
                <w:rPr>
                  <w:rFonts w:eastAsia="Arial"/>
                </w:rPr>
                <w:t>This field specifies the</w:t>
              </w:r>
              <w:r>
                <w:t xml:space="preserve"> </w:t>
              </w:r>
              <w:r>
                <w:rPr>
                  <w:rFonts w:eastAsia="Arial"/>
                </w:rPr>
                <w:t xml:space="preserve">Mean Code Bias Error bound which is the mean value for an </w:t>
              </w:r>
              <w:proofErr w:type="spellStart"/>
              <w:r>
                <w:rPr>
                  <w:rFonts w:eastAsia="Arial"/>
                </w:rPr>
                <w:t>overbounding</w:t>
              </w:r>
              <w:proofErr w:type="spellEnd"/>
              <w:r>
                <w:rPr>
                  <w:rFonts w:eastAsia="Arial"/>
                </w:rPr>
                <w:t xml:space="preserve"> model that bounds the residual code bias error.</w:t>
              </w:r>
            </w:ins>
          </w:p>
          <w:p w14:paraId="4245019C" w14:textId="77777777" w:rsidR="008B554C" w:rsidRDefault="002205CB">
            <w:pPr>
              <w:pStyle w:val="TAL"/>
              <w:rPr>
                <w:ins w:id="302" w:author="RAN2-v3" w:date="2022-01-25T01:38:00Z"/>
                <w:rFonts w:eastAsia="Arial"/>
              </w:rPr>
            </w:pPr>
            <w:ins w:id="303" w:author="RAN2-v3" w:date="2022-01-25T01:38:00Z">
              <w:r>
                <w:rPr>
                  <w:rFonts w:eastAsia="Arial"/>
                </w:rPr>
                <w:t xml:space="preserve">The bound is </w:t>
              </w:r>
              <w:proofErr w:type="spellStart"/>
              <w:r>
                <w:rPr>
                  <w:rFonts w:eastAsia="Arial"/>
                  <w:i/>
                </w:rPr>
                <w:t>meanCodeBias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04" w:author="RAN2-v3" w:date="2022-01-25T01:43:00Z">
              <w:r>
                <w:rPr>
                  <w:rFonts w:eastAsia="Arial"/>
                </w:rPr>
                <w:t xml:space="preserve"> and </w:t>
              </w:r>
              <w:proofErr w:type="spellStart"/>
              <w:r>
                <w:rPr>
                  <w:rFonts w:eastAsia="Arial"/>
                  <w:i/>
                </w:rPr>
                <w:t>irMinimum</w:t>
              </w:r>
              <w:proofErr w:type="spellEnd"/>
              <w:r>
                <w:t xml:space="preserve">, </w:t>
              </w:r>
            </w:ins>
            <w:proofErr w:type="spellStart"/>
            <w:ins w:id="305" w:author="RAN2-v3" w:date="2022-01-25T01:44:00Z">
              <w:r>
                <w:rPr>
                  <w:rFonts w:eastAsia="Arial"/>
                  <w:i/>
                </w:rPr>
                <w:t>irMaximum</w:t>
              </w:r>
              <w:proofErr w:type="spellEnd"/>
              <w:r>
                <w:t xml:space="preserve"> as provided in </w:t>
              </w:r>
            </w:ins>
            <w:ins w:id="306" w:author="RAN2-v3" w:date="2022-01-25T01:43:00Z">
              <w:r>
                <w:t xml:space="preserve">IE </w:t>
              </w:r>
              <w:r>
                <w:rPr>
                  <w:i/>
                </w:rPr>
                <w:t>GNSS-Integrity-</w:t>
              </w:r>
              <w:proofErr w:type="spellStart"/>
              <w:r>
                <w:rPr>
                  <w:i/>
                </w:rPr>
                <w:t>ServiceParameters</w:t>
              </w:r>
            </w:ins>
            <w:proofErr w:type="spellEnd"/>
            <w:ins w:id="307" w:author="RAN2-v3" w:date="2022-01-25T01:38:00Z">
              <w:r>
                <w:rPr>
                  <w:rFonts w:eastAsia="Arial"/>
                </w:rPr>
                <w:t>.</w:t>
              </w:r>
            </w:ins>
          </w:p>
          <w:p w14:paraId="6C5B9376" w14:textId="77777777" w:rsidR="008B554C" w:rsidRDefault="002205CB">
            <w:pPr>
              <w:pStyle w:val="TAL"/>
              <w:rPr>
                <w:ins w:id="308" w:author="RAN2-v3" w:date="2022-01-25T01:38:00Z"/>
                <w:rFonts w:eastAsia="Arial"/>
              </w:rPr>
            </w:pPr>
            <w:ins w:id="309"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 </w:t>
              </w:r>
            </w:ins>
          </w:p>
          <w:p w14:paraId="10351540" w14:textId="77777777" w:rsidR="008B554C" w:rsidRDefault="002205CB">
            <w:pPr>
              <w:pStyle w:val="TAL"/>
              <w:rPr>
                <w:ins w:id="310" w:author="RAN2-v3" w:date="2022-01-25T01:36:00Z"/>
              </w:rPr>
            </w:pPr>
            <w:ins w:id="311" w:author="RAN2-v3" w:date="2022-01-25T01:38:00Z">
              <w:r>
                <w:rPr>
                  <w:rFonts w:eastAsia="Arial"/>
                </w:rPr>
                <w:t>Scale factor 0.005 m; range 0-1.275</w:t>
              </w:r>
            </w:ins>
            <w:customXmlInsRangeStart w:id="312" w:author="RAN2-v3" w:date="2022-01-25T01:38:00Z"/>
            <w:sdt>
              <w:sdtPr>
                <w:tag w:val="goog_rdk_30"/>
                <w:id w:val="968245481"/>
              </w:sdtPr>
              <w:sdtContent>
                <w:customXmlInsRangeEnd w:id="312"/>
                <w:customXmlInsRangeStart w:id="313" w:author="RAN2-v3" w:date="2022-01-25T01:38:00Z"/>
              </w:sdtContent>
            </w:sdt>
            <w:customXmlInsRangeEnd w:id="313"/>
            <w:ins w:id="314" w:author="RAN2-v3" w:date="2022-01-25T01:38:00Z">
              <w:r>
                <w:rPr>
                  <w:rFonts w:eastAsia="Arial"/>
                </w:rPr>
                <w:t xml:space="preserve"> m.</w:t>
              </w:r>
            </w:ins>
          </w:p>
        </w:tc>
      </w:tr>
      <w:tr w:rsidR="008B554C" w14:paraId="508DBBB2" w14:textId="77777777">
        <w:trPr>
          <w:cantSplit/>
          <w:ins w:id="315" w:author="RAN2-v3" w:date="2022-01-25T01:38:00Z"/>
        </w:trPr>
        <w:tc>
          <w:tcPr>
            <w:tcW w:w="9639" w:type="dxa"/>
          </w:tcPr>
          <w:p w14:paraId="55359E35" w14:textId="77777777" w:rsidR="008B554C" w:rsidRDefault="002205CB">
            <w:pPr>
              <w:pStyle w:val="TAL"/>
              <w:rPr>
                <w:ins w:id="316" w:author="RAN2-v3" w:date="2022-01-25T01:38:00Z"/>
                <w:rFonts w:eastAsia="Arial"/>
                <w:b/>
                <w:bCs/>
                <w:i/>
                <w:iCs/>
              </w:rPr>
            </w:pPr>
            <w:proofErr w:type="spellStart"/>
            <w:ins w:id="317" w:author="RAN2-v3" w:date="2022-01-25T01:38:00Z">
              <w:r>
                <w:rPr>
                  <w:rFonts w:eastAsia="Arial"/>
                  <w:b/>
                  <w:bCs/>
                  <w:i/>
                  <w:iCs/>
                </w:rPr>
                <w:t>stdDevCodeBias</w:t>
              </w:r>
              <w:proofErr w:type="spellEnd"/>
            </w:ins>
          </w:p>
          <w:p w14:paraId="050347BA" w14:textId="77777777" w:rsidR="008B554C" w:rsidRDefault="002205CB">
            <w:pPr>
              <w:pStyle w:val="TAL"/>
              <w:rPr>
                <w:ins w:id="318" w:author="RAN2-v3" w:date="2022-01-25T01:38:00Z"/>
                <w:rFonts w:eastAsia="Arial"/>
              </w:rPr>
            </w:pPr>
            <w:ins w:id="319" w:author="RAN2-v3" w:date="2022-01-25T01:38:00Z">
              <w:r>
                <w:rPr>
                  <w:rFonts w:eastAsia="Arial"/>
                </w:rPr>
                <w:t>This field specifies the</w:t>
              </w:r>
              <w:r>
                <w:t xml:space="preserve"> </w:t>
              </w:r>
              <w:r>
                <w:rPr>
                  <w:rFonts w:eastAsia="Arial"/>
                </w:rPr>
                <w:t xml:space="preserve">Standard Deviation Code Bias Error bound which is the standard deviation for an </w:t>
              </w:r>
              <w:proofErr w:type="spellStart"/>
              <w:r>
                <w:rPr>
                  <w:rFonts w:eastAsia="Arial"/>
                </w:rPr>
                <w:t>overbounding</w:t>
              </w:r>
              <w:proofErr w:type="spellEnd"/>
              <w:r>
                <w:rPr>
                  <w:rFonts w:eastAsia="Arial"/>
                </w:rPr>
                <w:t xml:space="preserve"> model that bounds the residual code bias error.</w:t>
              </w:r>
            </w:ins>
          </w:p>
          <w:p w14:paraId="69E35055" w14:textId="77777777" w:rsidR="008B554C" w:rsidRDefault="002205CB">
            <w:pPr>
              <w:pStyle w:val="TAL"/>
              <w:rPr>
                <w:ins w:id="320" w:author="RAN2-v3" w:date="2022-01-25T01:38:00Z"/>
              </w:rPr>
            </w:pPr>
            <w:ins w:id="321" w:author="RAN2-v3" w:date="2022-01-25T01:38:00Z">
              <w:r>
                <w:rPr>
                  <w:rFonts w:eastAsia="Arial"/>
                </w:rPr>
                <w:t>Scale factor 0.005 m; range 0-1.275 m.</w:t>
              </w:r>
            </w:ins>
          </w:p>
        </w:tc>
      </w:tr>
      <w:tr w:rsidR="008B554C" w14:paraId="7D67FB75" w14:textId="77777777">
        <w:trPr>
          <w:cantSplit/>
          <w:ins w:id="322" w:author="RAN2-v3" w:date="2022-01-25T01:38:00Z"/>
        </w:trPr>
        <w:tc>
          <w:tcPr>
            <w:tcW w:w="9639" w:type="dxa"/>
          </w:tcPr>
          <w:p w14:paraId="68668E4D" w14:textId="77777777" w:rsidR="008B554C" w:rsidRDefault="002205CB">
            <w:pPr>
              <w:pStyle w:val="TAL"/>
              <w:rPr>
                <w:ins w:id="323" w:author="RAN2-v3" w:date="2022-01-25T01:38:00Z"/>
                <w:rFonts w:eastAsia="Arial"/>
                <w:b/>
                <w:bCs/>
                <w:i/>
                <w:iCs/>
              </w:rPr>
            </w:pPr>
            <w:proofErr w:type="spellStart"/>
            <w:ins w:id="324" w:author="RAN2-v3" w:date="2022-01-25T01:38:00Z">
              <w:r>
                <w:rPr>
                  <w:rFonts w:eastAsia="Arial"/>
                  <w:b/>
                  <w:bCs/>
                  <w:i/>
                  <w:iCs/>
                </w:rPr>
                <w:t>meanCodeBiasRate</w:t>
              </w:r>
              <w:proofErr w:type="spellEnd"/>
            </w:ins>
          </w:p>
          <w:p w14:paraId="416E1CBA" w14:textId="77777777" w:rsidR="008B554C" w:rsidRDefault="002205CB">
            <w:pPr>
              <w:pStyle w:val="TAL"/>
              <w:rPr>
                <w:ins w:id="325" w:author="RAN2-v3" w:date="2022-01-25T01:38:00Z"/>
                <w:rFonts w:eastAsia="Arial"/>
              </w:rPr>
            </w:pPr>
            <w:ins w:id="326" w:author="RAN2-v3" w:date="2022-01-25T01:38:00Z">
              <w:r>
                <w:rPr>
                  <w:rFonts w:eastAsia="Arial"/>
                </w:rPr>
                <w:t>This field specifies the</w:t>
              </w:r>
              <w:r>
                <w:t xml:space="preserve"> </w:t>
              </w:r>
              <w:r>
                <w:rPr>
                  <w:rFonts w:eastAsia="Arial"/>
                </w:rPr>
                <w:t xml:space="preserve">Mean Code Bias Rate Error bound which is the mean value for an </w:t>
              </w:r>
              <w:proofErr w:type="spellStart"/>
              <w:r>
                <w:rPr>
                  <w:rFonts w:eastAsia="Arial"/>
                </w:rPr>
                <w:t>overbounding</w:t>
              </w:r>
              <w:proofErr w:type="spellEnd"/>
              <w:r>
                <w:rPr>
                  <w:rFonts w:eastAsia="Arial"/>
                </w:rPr>
                <w:t xml:space="preserve"> model that bounds the residual code bias rate error.</w:t>
              </w:r>
            </w:ins>
          </w:p>
          <w:p w14:paraId="3850F5F8" w14:textId="77777777" w:rsidR="008B554C" w:rsidRDefault="002205CB">
            <w:pPr>
              <w:pStyle w:val="TAL"/>
              <w:rPr>
                <w:ins w:id="327" w:author="RAN2-v3" w:date="2022-01-25T01:38:00Z"/>
                <w:rFonts w:eastAsia="Arial"/>
              </w:rPr>
            </w:pPr>
            <w:ins w:id="328" w:author="RAN2-v3" w:date="2022-01-25T01:38:00Z">
              <w:r>
                <w:rPr>
                  <w:rFonts w:eastAsia="Arial"/>
                </w:rPr>
                <w:t xml:space="preserve">The bound is </w:t>
              </w:r>
              <w:proofErr w:type="spellStart"/>
              <w:r>
                <w:rPr>
                  <w:rFonts w:eastAsia="Arial"/>
                  <w:i/>
                </w:rPr>
                <w:t>meanCodeBiasRate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29" w:author="RAN2-v3" w:date="2022-01-25T01:46: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ins>
            <w:proofErr w:type="spellEnd"/>
            <w:ins w:id="330" w:author="RAN2-v3" w:date="2022-01-25T01:38:00Z">
              <w:r>
                <w:rPr>
                  <w:rFonts w:eastAsia="Arial"/>
                </w:rPr>
                <w:t>.</w:t>
              </w:r>
            </w:ins>
          </w:p>
          <w:p w14:paraId="14F9023D" w14:textId="77777777" w:rsidR="008B554C" w:rsidRDefault="002205CB">
            <w:pPr>
              <w:pStyle w:val="TAL"/>
              <w:rPr>
                <w:ins w:id="331" w:author="RAN2-v3" w:date="2022-01-25T01:38:00Z"/>
                <w:rFonts w:eastAsia="Arial"/>
              </w:rPr>
            </w:pPr>
            <w:ins w:id="332"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2FD79B27" w14:textId="77777777" w:rsidR="008B554C" w:rsidRDefault="002205CB">
            <w:pPr>
              <w:pStyle w:val="TAL"/>
              <w:rPr>
                <w:ins w:id="333" w:author="RAN2-v3" w:date="2022-01-25T01:38:00Z"/>
              </w:rPr>
            </w:pPr>
            <w:ins w:id="334" w:author="RAN2-v3" w:date="2022-01-25T01:38:00Z">
              <w:r>
                <w:rPr>
                  <w:rFonts w:eastAsia="Arial"/>
                </w:rPr>
                <w:t>Scale factor 0.00005 m/s; range 0-0.01275 m/s.</w:t>
              </w:r>
            </w:ins>
          </w:p>
        </w:tc>
      </w:tr>
      <w:tr w:rsidR="008B554C" w14:paraId="4166AE2D" w14:textId="77777777">
        <w:trPr>
          <w:cantSplit/>
          <w:ins w:id="335" w:author="RAN2-v3" w:date="2022-01-25T01:38:00Z"/>
        </w:trPr>
        <w:tc>
          <w:tcPr>
            <w:tcW w:w="9639" w:type="dxa"/>
          </w:tcPr>
          <w:p w14:paraId="1926C4F9" w14:textId="77777777" w:rsidR="008B554C" w:rsidRDefault="002205CB">
            <w:pPr>
              <w:pStyle w:val="TAL"/>
              <w:rPr>
                <w:ins w:id="336" w:author="RAN2-v3" w:date="2022-01-25T01:38:00Z"/>
                <w:rFonts w:eastAsia="Arial"/>
                <w:b/>
                <w:bCs/>
                <w:i/>
                <w:iCs/>
              </w:rPr>
            </w:pPr>
            <w:proofErr w:type="spellStart"/>
            <w:ins w:id="337" w:author="RAN2-v3" w:date="2022-01-25T01:38:00Z">
              <w:r>
                <w:rPr>
                  <w:rFonts w:eastAsia="Arial"/>
                  <w:b/>
                  <w:bCs/>
                  <w:i/>
                  <w:iCs/>
                </w:rPr>
                <w:t>stdDevCodeBiasRate</w:t>
              </w:r>
              <w:proofErr w:type="spellEnd"/>
            </w:ins>
          </w:p>
          <w:p w14:paraId="7F5F3588" w14:textId="77777777" w:rsidR="008B554C" w:rsidRDefault="002205CB">
            <w:pPr>
              <w:pStyle w:val="TAL"/>
              <w:rPr>
                <w:ins w:id="338" w:author="RAN2-v3" w:date="2022-01-25T01:38:00Z"/>
                <w:rFonts w:eastAsia="Arial"/>
              </w:rPr>
            </w:pPr>
            <w:ins w:id="339" w:author="RAN2-v3" w:date="2022-01-25T01:38:00Z">
              <w:r>
                <w:rPr>
                  <w:rFonts w:eastAsia="Arial"/>
                </w:rPr>
                <w:t>This field specifies the</w:t>
              </w:r>
              <w:r>
                <w:t xml:space="preserve"> </w:t>
              </w:r>
              <w:r>
                <w:rPr>
                  <w:rFonts w:eastAsia="Arial"/>
                </w:rPr>
                <w:t xml:space="preserve">Standard Deviation Code Bias Rate Error bound which is the standard deviation for an </w:t>
              </w:r>
              <w:proofErr w:type="spellStart"/>
              <w:r>
                <w:rPr>
                  <w:rFonts w:eastAsia="Arial"/>
                </w:rPr>
                <w:t>overbounding</w:t>
              </w:r>
              <w:proofErr w:type="spellEnd"/>
              <w:r>
                <w:rPr>
                  <w:rFonts w:eastAsia="Arial"/>
                </w:rPr>
                <w:t xml:space="preserve"> model that bounds the residual code bias rate error.</w:t>
              </w:r>
            </w:ins>
          </w:p>
          <w:p w14:paraId="0295A1A3" w14:textId="77777777" w:rsidR="008B554C" w:rsidRDefault="002205CB">
            <w:pPr>
              <w:pStyle w:val="TAL"/>
              <w:rPr>
                <w:ins w:id="340" w:author="RAN2-v3" w:date="2022-01-25T01:38:00Z"/>
              </w:rPr>
            </w:pPr>
            <w:ins w:id="341" w:author="RAN2-v3" w:date="2022-01-25T01:38:00Z">
              <w:r>
                <w:rPr>
                  <w:rFonts w:eastAsia="Arial"/>
                </w:rPr>
                <w:t>Scale factor 0.00005 m/s; range 0-0.01275 m/s.</w:t>
              </w:r>
            </w:ins>
          </w:p>
        </w:tc>
      </w:tr>
    </w:tbl>
    <w:p w14:paraId="1B34C487" w14:textId="77777777" w:rsidR="008B554C" w:rsidRDefault="008B554C">
      <w:pPr>
        <w:rPr>
          <w:ins w:id="342" w:author="RAN2-v3" w:date="2022-01-25T08:57:00Z"/>
          <w:b/>
        </w:rPr>
      </w:pPr>
    </w:p>
    <w:p w14:paraId="526420CB" w14:textId="77777777" w:rsidR="008B554C" w:rsidRDefault="002205CB">
      <w:pPr>
        <w:pStyle w:val="EditorsNote"/>
      </w:pPr>
      <w:ins w:id="343" w:author="RAN2-v3" w:date="2022-01-25T08:57:00Z">
        <w:r>
          <w:rPr>
            <w:highlight w:val="yellow"/>
          </w:rPr>
          <w:t>Editor's Note: FFS on encoding details/value ranges.</w:t>
        </w:r>
      </w:ins>
    </w:p>
    <w:p w14:paraId="664AFCF6" w14:textId="77777777" w:rsidR="008B554C" w:rsidRDefault="002205CB">
      <w:pPr>
        <w:pStyle w:val="BodyText"/>
        <w:spacing w:after="240"/>
        <w:rPr>
          <w:b/>
          <w:bCs/>
          <w:lang w:eastAsia="zh-CN"/>
        </w:rPr>
      </w:pPr>
      <w:r>
        <w:rPr>
          <w:b/>
          <w:bCs/>
          <w:lang w:eastAsia="zh-CN"/>
        </w:rPr>
        <w:t>Q19: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FE233AE" w14:textId="77777777" w:rsidTr="00BB28E7">
        <w:tc>
          <w:tcPr>
            <w:tcW w:w="574" w:type="pct"/>
            <w:shd w:val="clear" w:color="auto" w:fill="BFBFBF" w:themeFill="background1" w:themeFillShade="BF"/>
          </w:tcPr>
          <w:p w14:paraId="65D754D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0DD9B8A"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20A4A6C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79F9349" w14:textId="77777777" w:rsidR="008B554C" w:rsidRDefault="002205CB">
            <w:pPr>
              <w:spacing w:after="0"/>
              <w:jc w:val="center"/>
              <w:rPr>
                <w:b/>
                <w:bCs/>
                <w:lang w:eastAsia="ja-JP"/>
              </w:rPr>
            </w:pPr>
            <w:r>
              <w:rPr>
                <w:b/>
                <w:bCs/>
                <w:lang w:eastAsia="ja-JP"/>
              </w:rPr>
              <w:t>Comments</w:t>
            </w:r>
          </w:p>
        </w:tc>
      </w:tr>
      <w:tr w:rsidR="008B554C" w14:paraId="3E39A17B" w14:textId="77777777" w:rsidTr="00BB28E7">
        <w:tc>
          <w:tcPr>
            <w:tcW w:w="574" w:type="pct"/>
          </w:tcPr>
          <w:p w14:paraId="53E58415" w14:textId="77777777" w:rsidR="008B554C" w:rsidRDefault="002205CB">
            <w:pPr>
              <w:spacing w:after="0"/>
              <w:rPr>
                <w:lang w:eastAsia="zh-CN"/>
              </w:rPr>
            </w:pPr>
            <w:r>
              <w:rPr>
                <w:lang w:eastAsia="zh-CN"/>
              </w:rPr>
              <w:t>Swift Navigation</w:t>
            </w:r>
          </w:p>
        </w:tc>
        <w:tc>
          <w:tcPr>
            <w:tcW w:w="276" w:type="pct"/>
          </w:tcPr>
          <w:p w14:paraId="27090CCC" w14:textId="77777777" w:rsidR="008B554C" w:rsidRDefault="002205CB">
            <w:pPr>
              <w:spacing w:after="0"/>
              <w:rPr>
                <w:lang w:eastAsia="zh-CN"/>
              </w:rPr>
            </w:pPr>
            <w:r>
              <w:rPr>
                <w:lang w:eastAsia="zh-CN"/>
              </w:rPr>
              <w:t>Y</w:t>
            </w:r>
          </w:p>
        </w:tc>
        <w:tc>
          <w:tcPr>
            <w:tcW w:w="285" w:type="pct"/>
          </w:tcPr>
          <w:p w14:paraId="213CA88E" w14:textId="77777777" w:rsidR="008B554C" w:rsidRDefault="008B554C">
            <w:pPr>
              <w:spacing w:after="0"/>
              <w:rPr>
                <w:lang w:eastAsia="zh-CN"/>
              </w:rPr>
            </w:pPr>
          </w:p>
        </w:tc>
        <w:tc>
          <w:tcPr>
            <w:tcW w:w="3865" w:type="pct"/>
          </w:tcPr>
          <w:p w14:paraId="2F1B1D23" w14:textId="77777777" w:rsidR="008B554C" w:rsidRDefault="008B554C">
            <w:pPr>
              <w:spacing w:after="0"/>
              <w:rPr>
                <w:lang w:eastAsia="zh-CN"/>
              </w:rPr>
            </w:pPr>
          </w:p>
        </w:tc>
      </w:tr>
      <w:tr w:rsidR="008B554C" w14:paraId="5F788A8F" w14:textId="77777777" w:rsidTr="00BB28E7">
        <w:tc>
          <w:tcPr>
            <w:tcW w:w="574" w:type="pct"/>
          </w:tcPr>
          <w:p w14:paraId="43F4B663" w14:textId="77777777" w:rsidR="008B554C" w:rsidRDefault="002205CB">
            <w:pPr>
              <w:spacing w:after="0"/>
              <w:rPr>
                <w:rFonts w:eastAsia="Malgun Gothic"/>
                <w:lang w:eastAsia="ko-KR"/>
              </w:rPr>
            </w:pPr>
            <w:r>
              <w:rPr>
                <w:rFonts w:eastAsia="Malgun Gothic"/>
                <w:lang w:eastAsia="ko-KR"/>
              </w:rPr>
              <w:t>ESA</w:t>
            </w:r>
          </w:p>
        </w:tc>
        <w:tc>
          <w:tcPr>
            <w:tcW w:w="276" w:type="pct"/>
          </w:tcPr>
          <w:p w14:paraId="1E05D17A" w14:textId="77777777" w:rsidR="008B554C" w:rsidRDefault="002205CB">
            <w:pPr>
              <w:spacing w:after="0"/>
              <w:rPr>
                <w:rFonts w:eastAsia="Malgun Gothic"/>
                <w:lang w:eastAsia="ko-KR"/>
              </w:rPr>
            </w:pPr>
            <w:r>
              <w:rPr>
                <w:rFonts w:eastAsia="Malgun Gothic"/>
                <w:lang w:eastAsia="ko-KR"/>
              </w:rPr>
              <w:t>Y</w:t>
            </w:r>
          </w:p>
        </w:tc>
        <w:tc>
          <w:tcPr>
            <w:tcW w:w="285" w:type="pct"/>
          </w:tcPr>
          <w:p w14:paraId="6042032B" w14:textId="77777777" w:rsidR="008B554C" w:rsidRDefault="008B554C">
            <w:pPr>
              <w:spacing w:after="0"/>
              <w:rPr>
                <w:lang w:eastAsia="zh-CN"/>
              </w:rPr>
            </w:pPr>
          </w:p>
        </w:tc>
        <w:tc>
          <w:tcPr>
            <w:tcW w:w="3865" w:type="pct"/>
          </w:tcPr>
          <w:p w14:paraId="5F807E42" w14:textId="77777777" w:rsidR="008B554C" w:rsidRDefault="008B554C">
            <w:pPr>
              <w:spacing w:after="0"/>
              <w:rPr>
                <w:lang w:eastAsia="zh-CN"/>
              </w:rPr>
            </w:pPr>
          </w:p>
        </w:tc>
      </w:tr>
      <w:tr w:rsidR="008B554C" w14:paraId="5DC2BEE3" w14:textId="77777777" w:rsidTr="00BB28E7">
        <w:tc>
          <w:tcPr>
            <w:tcW w:w="574" w:type="pct"/>
          </w:tcPr>
          <w:p w14:paraId="2E686EF6" w14:textId="77777777" w:rsidR="008B554C" w:rsidRDefault="002205CB">
            <w:pPr>
              <w:spacing w:after="0"/>
              <w:rPr>
                <w:rFonts w:eastAsia="DengXian"/>
                <w:lang w:eastAsia="zh-CN"/>
              </w:rPr>
            </w:pPr>
            <w:r>
              <w:rPr>
                <w:rFonts w:eastAsia="DengXian"/>
                <w:lang w:eastAsia="zh-CN"/>
              </w:rPr>
              <w:t>Qualcomm</w:t>
            </w:r>
          </w:p>
        </w:tc>
        <w:tc>
          <w:tcPr>
            <w:tcW w:w="276" w:type="pct"/>
          </w:tcPr>
          <w:p w14:paraId="77759321" w14:textId="77777777" w:rsidR="008B554C" w:rsidRDefault="002205CB">
            <w:pPr>
              <w:spacing w:after="0"/>
              <w:rPr>
                <w:rFonts w:eastAsia="DengXian"/>
                <w:lang w:eastAsia="zh-CN"/>
              </w:rPr>
            </w:pPr>
            <w:r>
              <w:rPr>
                <w:rFonts w:eastAsia="DengXian"/>
                <w:lang w:eastAsia="zh-CN"/>
              </w:rPr>
              <w:t>Y</w:t>
            </w:r>
          </w:p>
        </w:tc>
        <w:tc>
          <w:tcPr>
            <w:tcW w:w="285" w:type="pct"/>
          </w:tcPr>
          <w:p w14:paraId="749A48EE" w14:textId="77777777" w:rsidR="008B554C" w:rsidRDefault="008B554C">
            <w:pPr>
              <w:spacing w:after="0"/>
              <w:rPr>
                <w:rFonts w:eastAsiaTheme="minorEastAsia"/>
                <w:lang w:eastAsia="ja-JP"/>
              </w:rPr>
            </w:pPr>
          </w:p>
        </w:tc>
        <w:tc>
          <w:tcPr>
            <w:tcW w:w="3865" w:type="pct"/>
          </w:tcPr>
          <w:p w14:paraId="5DECBAAF" w14:textId="77777777" w:rsidR="008B554C" w:rsidRDefault="008B554C">
            <w:pPr>
              <w:spacing w:after="0"/>
              <w:rPr>
                <w:rFonts w:eastAsia="DengXian"/>
                <w:lang w:eastAsia="zh-CN"/>
              </w:rPr>
            </w:pPr>
          </w:p>
        </w:tc>
      </w:tr>
      <w:tr w:rsidR="008B554C" w14:paraId="1BE5CC68" w14:textId="77777777" w:rsidTr="00BB28E7">
        <w:tc>
          <w:tcPr>
            <w:tcW w:w="574" w:type="pct"/>
          </w:tcPr>
          <w:p w14:paraId="1321F93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196251EE"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6BEDCB9C" w14:textId="77777777" w:rsidR="008B554C" w:rsidRDefault="008B554C">
            <w:pPr>
              <w:spacing w:after="0"/>
              <w:rPr>
                <w:lang w:eastAsia="zh-CN"/>
              </w:rPr>
            </w:pPr>
          </w:p>
        </w:tc>
        <w:tc>
          <w:tcPr>
            <w:tcW w:w="3865" w:type="pct"/>
          </w:tcPr>
          <w:p w14:paraId="1CA909B3" w14:textId="77777777" w:rsidR="008B554C" w:rsidRDefault="008B554C">
            <w:pPr>
              <w:spacing w:after="0"/>
              <w:rPr>
                <w:lang w:eastAsia="zh-CN"/>
              </w:rPr>
            </w:pPr>
          </w:p>
        </w:tc>
      </w:tr>
      <w:tr w:rsidR="008B554C" w14:paraId="6A053A4E" w14:textId="77777777" w:rsidTr="00BB28E7">
        <w:tc>
          <w:tcPr>
            <w:tcW w:w="574" w:type="pct"/>
          </w:tcPr>
          <w:p w14:paraId="59DF63FB" w14:textId="77777777" w:rsidR="008B554C" w:rsidRDefault="002205CB">
            <w:pPr>
              <w:spacing w:after="0"/>
              <w:rPr>
                <w:lang w:eastAsia="zh-CN"/>
              </w:rPr>
            </w:pPr>
            <w:r>
              <w:rPr>
                <w:lang w:eastAsia="zh-CN"/>
              </w:rPr>
              <w:t>Apple</w:t>
            </w:r>
          </w:p>
        </w:tc>
        <w:tc>
          <w:tcPr>
            <w:tcW w:w="276" w:type="pct"/>
          </w:tcPr>
          <w:p w14:paraId="6A0B88D8" w14:textId="77777777" w:rsidR="008B554C" w:rsidRDefault="002205CB">
            <w:pPr>
              <w:spacing w:after="0"/>
              <w:rPr>
                <w:lang w:eastAsia="zh-CN"/>
              </w:rPr>
            </w:pPr>
            <w:r>
              <w:rPr>
                <w:lang w:eastAsia="zh-CN"/>
              </w:rPr>
              <w:t>Y</w:t>
            </w:r>
          </w:p>
        </w:tc>
        <w:tc>
          <w:tcPr>
            <w:tcW w:w="285" w:type="pct"/>
          </w:tcPr>
          <w:p w14:paraId="578DBF8D" w14:textId="77777777" w:rsidR="008B554C" w:rsidRDefault="008B554C">
            <w:pPr>
              <w:spacing w:after="0"/>
              <w:rPr>
                <w:lang w:eastAsia="zh-CN"/>
              </w:rPr>
            </w:pPr>
          </w:p>
        </w:tc>
        <w:tc>
          <w:tcPr>
            <w:tcW w:w="3865" w:type="pct"/>
          </w:tcPr>
          <w:p w14:paraId="73FA7270" w14:textId="77777777" w:rsidR="008B554C" w:rsidRDefault="008B554C">
            <w:pPr>
              <w:spacing w:after="0"/>
              <w:rPr>
                <w:lang w:eastAsia="zh-CN"/>
              </w:rPr>
            </w:pPr>
          </w:p>
        </w:tc>
      </w:tr>
      <w:tr w:rsidR="008B554C" w14:paraId="5D53F06D" w14:textId="77777777" w:rsidTr="00BB28E7">
        <w:tc>
          <w:tcPr>
            <w:tcW w:w="574" w:type="pct"/>
          </w:tcPr>
          <w:p w14:paraId="659AB9D8" w14:textId="77777777" w:rsidR="008B554C" w:rsidRDefault="002205CB">
            <w:pPr>
              <w:spacing w:after="0"/>
              <w:rPr>
                <w:lang w:eastAsia="zh-CN"/>
              </w:rPr>
            </w:pPr>
            <w:r>
              <w:rPr>
                <w:rFonts w:hint="eastAsia"/>
                <w:lang w:eastAsia="zh-CN"/>
              </w:rPr>
              <w:t>O</w:t>
            </w:r>
            <w:r>
              <w:rPr>
                <w:lang w:eastAsia="zh-CN"/>
              </w:rPr>
              <w:t>PPO</w:t>
            </w:r>
          </w:p>
        </w:tc>
        <w:tc>
          <w:tcPr>
            <w:tcW w:w="276" w:type="pct"/>
          </w:tcPr>
          <w:p w14:paraId="7BD888CE" w14:textId="77777777" w:rsidR="008B554C" w:rsidRDefault="002205CB">
            <w:pPr>
              <w:spacing w:after="0"/>
              <w:rPr>
                <w:lang w:eastAsia="zh-CN"/>
              </w:rPr>
            </w:pPr>
            <w:r>
              <w:rPr>
                <w:rFonts w:hint="eastAsia"/>
                <w:lang w:eastAsia="zh-CN"/>
              </w:rPr>
              <w:t>Y</w:t>
            </w:r>
          </w:p>
        </w:tc>
        <w:tc>
          <w:tcPr>
            <w:tcW w:w="285" w:type="pct"/>
          </w:tcPr>
          <w:p w14:paraId="3D0531E9" w14:textId="77777777" w:rsidR="008B554C" w:rsidRDefault="008B554C">
            <w:pPr>
              <w:spacing w:after="0"/>
              <w:rPr>
                <w:lang w:eastAsia="zh-CN"/>
              </w:rPr>
            </w:pPr>
          </w:p>
        </w:tc>
        <w:tc>
          <w:tcPr>
            <w:tcW w:w="3865" w:type="pct"/>
          </w:tcPr>
          <w:p w14:paraId="0B5880DA" w14:textId="77777777" w:rsidR="008B554C" w:rsidRDefault="008B554C">
            <w:pPr>
              <w:spacing w:after="0"/>
              <w:rPr>
                <w:lang w:eastAsia="zh-CN"/>
              </w:rPr>
            </w:pPr>
          </w:p>
        </w:tc>
      </w:tr>
      <w:tr w:rsidR="008B554C" w14:paraId="43A82ED9" w14:textId="77777777" w:rsidTr="00BB28E7">
        <w:tc>
          <w:tcPr>
            <w:tcW w:w="574" w:type="pct"/>
          </w:tcPr>
          <w:p w14:paraId="783B7F81" w14:textId="77777777" w:rsidR="008B554C" w:rsidRDefault="002205CB">
            <w:pPr>
              <w:spacing w:after="0"/>
              <w:rPr>
                <w:lang w:eastAsia="zh-CN"/>
              </w:rPr>
            </w:pPr>
            <w:r>
              <w:rPr>
                <w:rFonts w:hint="eastAsia"/>
                <w:lang w:eastAsia="zh-CN"/>
              </w:rPr>
              <w:t>X</w:t>
            </w:r>
            <w:r>
              <w:rPr>
                <w:lang w:eastAsia="zh-CN"/>
              </w:rPr>
              <w:t>iaomi</w:t>
            </w:r>
          </w:p>
        </w:tc>
        <w:tc>
          <w:tcPr>
            <w:tcW w:w="276" w:type="pct"/>
          </w:tcPr>
          <w:p w14:paraId="1D976603" w14:textId="77777777" w:rsidR="008B554C" w:rsidRDefault="002205CB">
            <w:pPr>
              <w:spacing w:after="0"/>
              <w:rPr>
                <w:lang w:eastAsia="zh-CN"/>
              </w:rPr>
            </w:pPr>
            <w:r>
              <w:rPr>
                <w:rFonts w:hint="eastAsia"/>
                <w:lang w:eastAsia="zh-CN"/>
              </w:rPr>
              <w:t>Y</w:t>
            </w:r>
          </w:p>
        </w:tc>
        <w:tc>
          <w:tcPr>
            <w:tcW w:w="285" w:type="pct"/>
          </w:tcPr>
          <w:p w14:paraId="5431352A" w14:textId="77777777" w:rsidR="008B554C" w:rsidRDefault="008B554C">
            <w:pPr>
              <w:spacing w:after="0"/>
              <w:rPr>
                <w:lang w:eastAsia="zh-CN"/>
              </w:rPr>
            </w:pPr>
          </w:p>
        </w:tc>
        <w:tc>
          <w:tcPr>
            <w:tcW w:w="3865" w:type="pct"/>
          </w:tcPr>
          <w:p w14:paraId="7ED16F4F" w14:textId="77777777" w:rsidR="008B554C" w:rsidRDefault="008B554C">
            <w:pPr>
              <w:spacing w:after="0"/>
              <w:rPr>
                <w:lang w:eastAsia="zh-CN"/>
              </w:rPr>
            </w:pPr>
          </w:p>
        </w:tc>
      </w:tr>
      <w:tr w:rsidR="008B554C" w14:paraId="51D07B0E" w14:textId="77777777" w:rsidTr="00BB28E7">
        <w:tc>
          <w:tcPr>
            <w:tcW w:w="574" w:type="pct"/>
          </w:tcPr>
          <w:p w14:paraId="261A0C22" w14:textId="77777777" w:rsidR="008B554C" w:rsidRDefault="002205CB">
            <w:pPr>
              <w:spacing w:after="0"/>
              <w:rPr>
                <w:lang w:eastAsia="zh-CN"/>
              </w:rPr>
            </w:pPr>
            <w:r>
              <w:rPr>
                <w:lang w:eastAsia="zh-CN"/>
              </w:rPr>
              <w:t>vivo</w:t>
            </w:r>
          </w:p>
        </w:tc>
        <w:tc>
          <w:tcPr>
            <w:tcW w:w="276" w:type="pct"/>
          </w:tcPr>
          <w:p w14:paraId="50502AE6" w14:textId="77777777" w:rsidR="008B554C" w:rsidRDefault="002205CB">
            <w:pPr>
              <w:spacing w:after="0"/>
              <w:rPr>
                <w:lang w:eastAsia="zh-CN"/>
              </w:rPr>
            </w:pPr>
            <w:r>
              <w:rPr>
                <w:lang w:eastAsia="zh-CN"/>
              </w:rPr>
              <w:t>Y</w:t>
            </w:r>
          </w:p>
        </w:tc>
        <w:tc>
          <w:tcPr>
            <w:tcW w:w="285" w:type="pct"/>
          </w:tcPr>
          <w:p w14:paraId="2E8A9C63" w14:textId="77777777" w:rsidR="008B554C" w:rsidRDefault="008B554C">
            <w:pPr>
              <w:spacing w:after="0"/>
              <w:rPr>
                <w:lang w:eastAsia="zh-CN"/>
              </w:rPr>
            </w:pPr>
          </w:p>
        </w:tc>
        <w:tc>
          <w:tcPr>
            <w:tcW w:w="3865" w:type="pct"/>
          </w:tcPr>
          <w:p w14:paraId="169E4BD9" w14:textId="77777777" w:rsidR="008B554C" w:rsidRDefault="008B554C">
            <w:pPr>
              <w:spacing w:after="0"/>
              <w:rPr>
                <w:lang w:eastAsia="zh-CN"/>
              </w:rPr>
            </w:pPr>
          </w:p>
        </w:tc>
      </w:tr>
      <w:tr w:rsidR="008B554C" w14:paraId="7DA37E89" w14:textId="77777777" w:rsidTr="00BB28E7">
        <w:tc>
          <w:tcPr>
            <w:tcW w:w="574" w:type="pct"/>
          </w:tcPr>
          <w:p w14:paraId="460D9CE8" w14:textId="77777777" w:rsidR="008B554C" w:rsidRDefault="002205CB">
            <w:pPr>
              <w:spacing w:after="0"/>
              <w:rPr>
                <w:lang w:val="en-US" w:eastAsia="zh-CN"/>
              </w:rPr>
            </w:pPr>
            <w:r>
              <w:rPr>
                <w:rFonts w:hint="eastAsia"/>
                <w:lang w:val="en-US" w:eastAsia="zh-CN"/>
              </w:rPr>
              <w:t>ZTE</w:t>
            </w:r>
          </w:p>
        </w:tc>
        <w:tc>
          <w:tcPr>
            <w:tcW w:w="276" w:type="pct"/>
          </w:tcPr>
          <w:p w14:paraId="13493B70" w14:textId="77777777" w:rsidR="008B554C" w:rsidRDefault="002205CB">
            <w:pPr>
              <w:spacing w:after="0"/>
              <w:rPr>
                <w:lang w:val="en-US" w:eastAsia="zh-CN"/>
              </w:rPr>
            </w:pPr>
            <w:r>
              <w:rPr>
                <w:rFonts w:hint="eastAsia"/>
                <w:lang w:val="en-US" w:eastAsia="zh-CN"/>
              </w:rPr>
              <w:t>Y</w:t>
            </w:r>
          </w:p>
        </w:tc>
        <w:tc>
          <w:tcPr>
            <w:tcW w:w="285" w:type="pct"/>
          </w:tcPr>
          <w:p w14:paraId="7B79F247" w14:textId="77777777" w:rsidR="008B554C" w:rsidRDefault="008B554C">
            <w:pPr>
              <w:spacing w:after="0"/>
              <w:rPr>
                <w:lang w:eastAsia="zh-CN"/>
              </w:rPr>
            </w:pPr>
          </w:p>
        </w:tc>
        <w:tc>
          <w:tcPr>
            <w:tcW w:w="3865" w:type="pct"/>
          </w:tcPr>
          <w:p w14:paraId="10508FA6" w14:textId="77777777" w:rsidR="008B554C" w:rsidRDefault="008B554C">
            <w:pPr>
              <w:spacing w:after="0"/>
              <w:rPr>
                <w:lang w:eastAsia="zh-CN"/>
              </w:rPr>
            </w:pPr>
          </w:p>
        </w:tc>
      </w:tr>
      <w:tr w:rsidR="00BB28E7" w14:paraId="0CB9DC75" w14:textId="77777777" w:rsidTr="00BB28E7">
        <w:tc>
          <w:tcPr>
            <w:tcW w:w="574" w:type="pct"/>
          </w:tcPr>
          <w:p w14:paraId="043A468F" w14:textId="0B139BB9" w:rsidR="00BB28E7" w:rsidRDefault="00BB28E7" w:rsidP="00BB28E7">
            <w:pPr>
              <w:spacing w:after="0"/>
              <w:rPr>
                <w:lang w:eastAsia="zh-CN"/>
              </w:rPr>
            </w:pPr>
            <w:proofErr w:type="spellStart"/>
            <w:r>
              <w:rPr>
                <w:lang w:eastAsia="zh-CN"/>
              </w:rPr>
              <w:t>InterDigital</w:t>
            </w:r>
            <w:proofErr w:type="spellEnd"/>
          </w:p>
        </w:tc>
        <w:tc>
          <w:tcPr>
            <w:tcW w:w="276" w:type="pct"/>
          </w:tcPr>
          <w:p w14:paraId="4AB187EF" w14:textId="0A49B53E" w:rsidR="00BB28E7" w:rsidRDefault="00BB28E7" w:rsidP="00BB28E7">
            <w:pPr>
              <w:spacing w:after="0"/>
              <w:rPr>
                <w:lang w:eastAsia="zh-CN"/>
              </w:rPr>
            </w:pPr>
            <w:r>
              <w:rPr>
                <w:lang w:eastAsia="zh-CN"/>
              </w:rPr>
              <w:t>Y</w:t>
            </w:r>
          </w:p>
        </w:tc>
        <w:tc>
          <w:tcPr>
            <w:tcW w:w="285" w:type="pct"/>
          </w:tcPr>
          <w:p w14:paraId="17B8A734" w14:textId="77777777" w:rsidR="00BB28E7" w:rsidRDefault="00BB28E7" w:rsidP="00BB28E7">
            <w:pPr>
              <w:spacing w:after="0"/>
              <w:rPr>
                <w:lang w:eastAsia="zh-CN"/>
              </w:rPr>
            </w:pPr>
          </w:p>
        </w:tc>
        <w:tc>
          <w:tcPr>
            <w:tcW w:w="3865" w:type="pct"/>
          </w:tcPr>
          <w:p w14:paraId="21F34564" w14:textId="77777777" w:rsidR="00BB28E7" w:rsidRDefault="00BB28E7" w:rsidP="00BB28E7">
            <w:pPr>
              <w:spacing w:after="0"/>
              <w:rPr>
                <w:lang w:eastAsia="zh-CN"/>
              </w:rPr>
            </w:pPr>
          </w:p>
        </w:tc>
      </w:tr>
      <w:tr w:rsidR="00BB28E7" w14:paraId="1C300394" w14:textId="77777777" w:rsidTr="00BB28E7">
        <w:tc>
          <w:tcPr>
            <w:tcW w:w="574" w:type="pct"/>
          </w:tcPr>
          <w:p w14:paraId="581D9988" w14:textId="44187D97" w:rsidR="00BB28E7" w:rsidRDefault="00CA2062" w:rsidP="00BB28E7">
            <w:pPr>
              <w:spacing w:after="0"/>
              <w:rPr>
                <w:lang w:eastAsia="zh-CN"/>
              </w:rPr>
            </w:pPr>
            <w:r>
              <w:rPr>
                <w:lang w:eastAsia="zh-CN"/>
              </w:rPr>
              <w:t>Nokia</w:t>
            </w:r>
          </w:p>
        </w:tc>
        <w:tc>
          <w:tcPr>
            <w:tcW w:w="276" w:type="pct"/>
          </w:tcPr>
          <w:p w14:paraId="0297DEEF" w14:textId="7A96D335" w:rsidR="00BB28E7" w:rsidRDefault="00CA2062" w:rsidP="00BB28E7">
            <w:pPr>
              <w:spacing w:after="0"/>
              <w:rPr>
                <w:lang w:eastAsia="zh-CN"/>
              </w:rPr>
            </w:pPr>
            <w:r>
              <w:rPr>
                <w:lang w:eastAsia="zh-CN"/>
              </w:rPr>
              <w:t>Y</w:t>
            </w:r>
          </w:p>
        </w:tc>
        <w:tc>
          <w:tcPr>
            <w:tcW w:w="285" w:type="pct"/>
          </w:tcPr>
          <w:p w14:paraId="17503937" w14:textId="77777777" w:rsidR="00BB28E7" w:rsidRDefault="00BB28E7" w:rsidP="00BB28E7">
            <w:pPr>
              <w:spacing w:after="0"/>
              <w:rPr>
                <w:lang w:eastAsia="zh-CN"/>
              </w:rPr>
            </w:pPr>
          </w:p>
        </w:tc>
        <w:tc>
          <w:tcPr>
            <w:tcW w:w="3865" w:type="pct"/>
          </w:tcPr>
          <w:p w14:paraId="7BAFA3E8" w14:textId="77777777" w:rsidR="00BB28E7" w:rsidRDefault="00BB28E7" w:rsidP="00BB28E7">
            <w:pPr>
              <w:spacing w:after="0"/>
              <w:rPr>
                <w:lang w:eastAsia="zh-CN"/>
              </w:rPr>
            </w:pPr>
          </w:p>
        </w:tc>
      </w:tr>
      <w:tr w:rsidR="00EF434A" w14:paraId="74F5777E" w14:textId="77777777" w:rsidTr="00BB28E7">
        <w:tc>
          <w:tcPr>
            <w:tcW w:w="574" w:type="pct"/>
          </w:tcPr>
          <w:p w14:paraId="32590439" w14:textId="21AE6902" w:rsidR="00EF434A" w:rsidRDefault="00BC063F" w:rsidP="00BB28E7">
            <w:pPr>
              <w:spacing w:after="0"/>
              <w:rPr>
                <w:lang w:eastAsia="zh-CN"/>
              </w:rPr>
            </w:pPr>
            <w:r>
              <w:rPr>
                <w:lang w:eastAsia="zh-CN"/>
              </w:rPr>
              <w:t>Ericsson</w:t>
            </w:r>
          </w:p>
        </w:tc>
        <w:tc>
          <w:tcPr>
            <w:tcW w:w="276" w:type="pct"/>
          </w:tcPr>
          <w:p w14:paraId="1C03C73D" w14:textId="3AFF4379" w:rsidR="00EF434A" w:rsidRDefault="00BC063F" w:rsidP="00BB28E7">
            <w:pPr>
              <w:spacing w:after="0"/>
              <w:rPr>
                <w:lang w:eastAsia="zh-CN"/>
              </w:rPr>
            </w:pPr>
            <w:r>
              <w:rPr>
                <w:lang w:eastAsia="zh-CN"/>
              </w:rPr>
              <w:t>Y</w:t>
            </w:r>
          </w:p>
        </w:tc>
        <w:tc>
          <w:tcPr>
            <w:tcW w:w="285" w:type="pct"/>
          </w:tcPr>
          <w:p w14:paraId="57FF4268" w14:textId="77777777" w:rsidR="00EF434A" w:rsidRDefault="00EF434A" w:rsidP="00BB28E7">
            <w:pPr>
              <w:spacing w:after="0"/>
              <w:rPr>
                <w:lang w:eastAsia="zh-CN"/>
              </w:rPr>
            </w:pPr>
          </w:p>
        </w:tc>
        <w:tc>
          <w:tcPr>
            <w:tcW w:w="3865" w:type="pct"/>
          </w:tcPr>
          <w:p w14:paraId="76A3620D" w14:textId="77777777" w:rsidR="00EF434A" w:rsidRDefault="00EF434A" w:rsidP="00BB28E7">
            <w:pPr>
              <w:spacing w:after="0"/>
              <w:rPr>
                <w:lang w:eastAsia="zh-CN"/>
              </w:rPr>
            </w:pPr>
          </w:p>
        </w:tc>
      </w:tr>
    </w:tbl>
    <w:p w14:paraId="514B20C9" w14:textId="77777777" w:rsidR="008B554C" w:rsidRDefault="008B554C">
      <w:pPr>
        <w:rPr>
          <w:lang w:eastAsia="ja-JP"/>
        </w:rPr>
      </w:pPr>
    </w:p>
    <w:p w14:paraId="4A35A645" w14:textId="77777777" w:rsidR="008B554C" w:rsidRDefault="002205CB">
      <w:pPr>
        <w:pStyle w:val="BodyText"/>
        <w:spacing w:after="240"/>
        <w:rPr>
          <w:b/>
          <w:bCs/>
          <w:lang w:eastAsia="zh-CN"/>
        </w:rPr>
      </w:pPr>
      <w:r>
        <w:rPr>
          <w:b/>
          <w:bCs/>
          <w:lang w:eastAsia="zh-CN"/>
        </w:rPr>
        <w:t>Q20: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44552C31" w14:textId="77777777">
        <w:tc>
          <w:tcPr>
            <w:tcW w:w="646" w:type="pct"/>
            <w:shd w:val="clear" w:color="auto" w:fill="BFBFBF" w:themeFill="background1" w:themeFillShade="BF"/>
          </w:tcPr>
          <w:p w14:paraId="07388A73"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F24080A" w14:textId="77777777" w:rsidR="008B554C" w:rsidRDefault="002205CB">
            <w:pPr>
              <w:spacing w:after="0"/>
              <w:jc w:val="center"/>
              <w:rPr>
                <w:b/>
                <w:bCs/>
                <w:lang w:eastAsia="ja-JP"/>
              </w:rPr>
            </w:pPr>
            <w:r>
              <w:rPr>
                <w:b/>
                <w:bCs/>
                <w:lang w:eastAsia="ja-JP"/>
              </w:rPr>
              <w:t>Comments</w:t>
            </w:r>
          </w:p>
        </w:tc>
      </w:tr>
      <w:tr w:rsidR="008B554C" w14:paraId="41101161" w14:textId="77777777">
        <w:tc>
          <w:tcPr>
            <w:tcW w:w="646" w:type="pct"/>
          </w:tcPr>
          <w:p w14:paraId="128D355C" w14:textId="77777777" w:rsidR="008B554C" w:rsidRDefault="002205CB">
            <w:pPr>
              <w:spacing w:after="0"/>
              <w:rPr>
                <w:lang w:eastAsia="zh-CN"/>
              </w:rPr>
            </w:pPr>
            <w:r>
              <w:rPr>
                <w:lang w:eastAsia="zh-CN"/>
              </w:rPr>
              <w:t>Swift Navigation</w:t>
            </w:r>
          </w:p>
        </w:tc>
        <w:tc>
          <w:tcPr>
            <w:tcW w:w="4354" w:type="pct"/>
          </w:tcPr>
          <w:p w14:paraId="4E44D0EE" w14:textId="77777777" w:rsidR="008B554C" w:rsidRDefault="002205CB">
            <w:pPr>
              <w:spacing w:after="0"/>
              <w:rPr>
                <w:lang w:eastAsia="zh-CN"/>
              </w:rPr>
            </w:pPr>
            <w:r>
              <w:rPr>
                <w:lang w:eastAsia="zh-CN"/>
              </w:rPr>
              <w:t>Agree with the proposed value ranges.</w:t>
            </w:r>
          </w:p>
        </w:tc>
      </w:tr>
      <w:tr w:rsidR="008B554C" w14:paraId="02309133" w14:textId="77777777">
        <w:tc>
          <w:tcPr>
            <w:tcW w:w="646" w:type="pct"/>
          </w:tcPr>
          <w:p w14:paraId="207784B1" w14:textId="77777777" w:rsidR="008B554C" w:rsidRDefault="002205CB">
            <w:pPr>
              <w:spacing w:after="0"/>
              <w:rPr>
                <w:rFonts w:eastAsia="Malgun Gothic"/>
                <w:lang w:eastAsia="ko-KR"/>
              </w:rPr>
            </w:pPr>
            <w:r>
              <w:rPr>
                <w:rFonts w:eastAsia="Malgun Gothic"/>
                <w:lang w:eastAsia="ko-KR"/>
              </w:rPr>
              <w:t>ESA</w:t>
            </w:r>
          </w:p>
        </w:tc>
        <w:tc>
          <w:tcPr>
            <w:tcW w:w="4354" w:type="pct"/>
          </w:tcPr>
          <w:p w14:paraId="242A3499" w14:textId="77777777" w:rsidR="008B554C" w:rsidRDefault="002205CB">
            <w:pPr>
              <w:spacing w:after="0"/>
              <w:rPr>
                <w:lang w:eastAsia="zh-CN"/>
              </w:rPr>
            </w:pPr>
            <w:r>
              <w:rPr>
                <w:lang w:eastAsia="zh-CN"/>
              </w:rPr>
              <w:t>We think the proposed value ranges are acceptable.</w:t>
            </w:r>
          </w:p>
        </w:tc>
      </w:tr>
      <w:tr w:rsidR="008B554C" w14:paraId="3EBB64BF" w14:textId="77777777">
        <w:tc>
          <w:tcPr>
            <w:tcW w:w="646" w:type="pct"/>
          </w:tcPr>
          <w:p w14:paraId="1C3F0D2C"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39E91AF1" w14:textId="77777777" w:rsidR="008B554C" w:rsidRDefault="002205CB">
            <w:pPr>
              <w:spacing w:after="0"/>
              <w:rPr>
                <w:lang w:eastAsia="zh-CN"/>
              </w:rPr>
            </w:pPr>
            <w:r>
              <w:rPr>
                <w:rFonts w:hint="eastAsia"/>
                <w:lang w:eastAsia="zh-CN"/>
              </w:rPr>
              <w:t>Agree</w:t>
            </w:r>
          </w:p>
        </w:tc>
      </w:tr>
      <w:tr w:rsidR="008B554C" w14:paraId="3B1CFDFB" w14:textId="77777777">
        <w:tc>
          <w:tcPr>
            <w:tcW w:w="646" w:type="pct"/>
          </w:tcPr>
          <w:p w14:paraId="3614BB05" w14:textId="77777777" w:rsidR="008B554C" w:rsidRDefault="008B554C">
            <w:pPr>
              <w:spacing w:after="0"/>
              <w:rPr>
                <w:rFonts w:eastAsia="DengXian"/>
                <w:lang w:eastAsia="zh-CN"/>
              </w:rPr>
            </w:pPr>
          </w:p>
        </w:tc>
        <w:tc>
          <w:tcPr>
            <w:tcW w:w="4354" w:type="pct"/>
          </w:tcPr>
          <w:p w14:paraId="54577B2B" w14:textId="77777777" w:rsidR="008B554C" w:rsidRDefault="008B554C">
            <w:pPr>
              <w:spacing w:after="0"/>
              <w:rPr>
                <w:rFonts w:eastAsia="DengXian"/>
                <w:lang w:eastAsia="zh-CN"/>
              </w:rPr>
            </w:pPr>
          </w:p>
        </w:tc>
      </w:tr>
      <w:tr w:rsidR="008B554C" w14:paraId="33AF0970" w14:textId="77777777">
        <w:tc>
          <w:tcPr>
            <w:tcW w:w="646" w:type="pct"/>
          </w:tcPr>
          <w:p w14:paraId="62486C75" w14:textId="77777777" w:rsidR="008B554C" w:rsidRDefault="008B554C">
            <w:pPr>
              <w:spacing w:after="0"/>
              <w:rPr>
                <w:lang w:eastAsia="zh-CN"/>
              </w:rPr>
            </w:pPr>
          </w:p>
        </w:tc>
        <w:tc>
          <w:tcPr>
            <w:tcW w:w="4354" w:type="pct"/>
          </w:tcPr>
          <w:p w14:paraId="0F75C263" w14:textId="77777777" w:rsidR="008B554C" w:rsidRDefault="008B554C">
            <w:pPr>
              <w:spacing w:after="0"/>
              <w:rPr>
                <w:lang w:eastAsia="zh-CN"/>
              </w:rPr>
            </w:pPr>
          </w:p>
        </w:tc>
      </w:tr>
      <w:tr w:rsidR="008B554C" w14:paraId="3D44A507" w14:textId="77777777">
        <w:tc>
          <w:tcPr>
            <w:tcW w:w="646" w:type="pct"/>
          </w:tcPr>
          <w:p w14:paraId="5D09CD60" w14:textId="77777777" w:rsidR="008B554C" w:rsidRDefault="008B554C">
            <w:pPr>
              <w:spacing w:after="0"/>
              <w:rPr>
                <w:lang w:eastAsia="zh-CN"/>
              </w:rPr>
            </w:pPr>
          </w:p>
        </w:tc>
        <w:tc>
          <w:tcPr>
            <w:tcW w:w="4354" w:type="pct"/>
          </w:tcPr>
          <w:p w14:paraId="5C18C4D9" w14:textId="77777777" w:rsidR="008B554C" w:rsidRDefault="008B554C">
            <w:pPr>
              <w:spacing w:after="0"/>
              <w:rPr>
                <w:lang w:eastAsia="zh-CN"/>
              </w:rPr>
            </w:pPr>
          </w:p>
        </w:tc>
      </w:tr>
      <w:tr w:rsidR="008B554C" w14:paraId="36E73AA3" w14:textId="77777777">
        <w:tc>
          <w:tcPr>
            <w:tcW w:w="646" w:type="pct"/>
          </w:tcPr>
          <w:p w14:paraId="0D7BE27A" w14:textId="77777777" w:rsidR="008B554C" w:rsidRDefault="008B554C">
            <w:pPr>
              <w:spacing w:after="0"/>
              <w:rPr>
                <w:lang w:eastAsia="zh-CN"/>
              </w:rPr>
            </w:pPr>
          </w:p>
        </w:tc>
        <w:tc>
          <w:tcPr>
            <w:tcW w:w="4354" w:type="pct"/>
          </w:tcPr>
          <w:p w14:paraId="64AC0922" w14:textId="77777777" w:rsidR="008B554C" w:rsidRDefault="008B554C">
            <w:pPr>
              <w:spacing w:after="0"/>
              <w:rPr>
                <w:lang w:eastAsia="zh-CN"/>
              </w:rPr>
            </w:pPr>
          </w:p>
        </w:tc>
      </w:tr>
    </w:tbl>
    <w:p w14:paraId="5FC15E86" w14:textId="5A6FFDD6" w:rsidR="008B554C" w:rsidRDefault="008B554C">
      <w:pPr>
        <w:rPr>
          <w:rFonts w:ascii="Arial" w:hAnsi="Arial" w:cs="Arial"/>
          <w:color w:val="000000"/>
          <w:sz w:val="18"/>
          <w:szCs w:val="18"/>
          <w:lang w:eastAsia="zh-CN"/>
        </w:rPr>
      </w:pPr>
    </w:p>
    <w:p w14:paraId="7FC18485"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3E05D58E" w14:textId="4872E869" w:rsidR="00E14134" w:rsidRDefault="00E14134" w:rsidP="00E14134">
      <w:pPr>
        <w:spacing w:after="120"/>
        <w:jc w:val="both"/>
        <w:rPr>
          <w:b/>
          <w:bCs/>
          <w:highlight w:val="yellow"/>
        </w:rPr>
      </w:pPr>
      <w:r>
        <w:rPr>
          <w:b/>
          <w:bCs/>
          <w:highlight w:val="yellow"/>
        </w:rPr>
        <w:t>All participants agree with the proposed encoding, including the value ranges.</w:t>
      </w:r>
    </w:p>
    <w:p w14:paraId="2050A795" w14:textId="18A7783B" w:rsidR="00E14134" w:rsidRDefault="00E14134" w:rsidP="004F21C6">
      <w:pPr>
        <w:spacing w:after="120"/>
        <w:jc w:val="both"/>
        <w:rPr>
          <w:rFonts w:ascii="Arial" w:hAnsi="Arial" w:cs="Arial"/>
          <w:color w:val="000000"/>
          <w:sz w:val="18"/>
          <w:szCs w:val="18"/>
          <w:lang w:eastAsia="zh-CN"/>
        </w:rPr>
      </w:pPr>
      <w:r>
        <w:rPr>
          <w:b/>
          <w:bCs/>
          <w:highlight w:val="yellow"/>
        </w:rPr>
        <w:t>P</w:t>
      </w:r>
      <w:r>
        <w:rPr>
          <w:b/>
          <w:bCs/>
          <w:highlight w:val="yellow"/>
        </w:rPr>
        <w:t>roposal 25</w:t>
      </w:r>
      <w:r>
        <w:rPr>
          <w:b/>
          <w:bCs/>
          <w:highlight w:val="yellow"/>
        </w:rPr>
        <w:t>. Adopt the</w:t>
      </w:r>
      <w:r>
        <w:rPr>
          <w:b/>
          <w:bCs/>
          <w:highlight w:val="yellow"/>
        </w:rPr>
        <w:t xml:space="preserve"> proposed e</w:t>
      </w:r>
      <w:r w:rsidR="004F21C6">
        <w:rPr>
          <w:b/>
          <w:bCs/>
          <w:highlight w:val="yellow"/>
        </w:rPr>
        <w:t>ncoding of the SSR-</w:t>
      </w:r>
      <w:proofErr w:type="spellStart"/>
      <w:r w:rsidR="004F21C6">
        <w:rPr>
          <w:b/>
          <w:bCs/>
          <w:highlight w:val="yellow"/>
        </w:rPr>
        <w:t>IntegrityCodeBiasBounds</w:t>
      </w:r>
      <w:proofErr w:type="spellEnd"/>
      <w:r w:rsidR="004F21C6">
        <w:rPr>
          <w:b/>
          <w:bCs/>
          <w:highlight w:val="yellow"/>
        </w:rPr>
        <w:t>.</w:t>
      </w:r>
    </w:p>
    <w:p w14:paraId="18541652" w14:textId="2F95D566" w:rsidR="008B554C" w:rsidRDefault="008B554C">
      <w:pPr>
        <w:rPr>
          <w:rFonts w:ascii="Arial" w:hAnsi="Arial" w:cs="Arial"/>
          <w:color w:val="000000"/>
          <w:sz w:val="18"/>
          <w:szCs w:val="18"/>
          <w:lang w:eastAsia="zh-CN"/>
        </w:rPr>
      </w:pPr>
    </w:p>
    <w:p w14:paraId="6CE900E2" w14:textId="77777777" w:rsidR="008B554C" w:rsidRDefault="002205CB">
      <w:pPr>
        <w:pStyle w:val="Heading2"/>
      </w:pPr>
      <w:r>
        <w:t>4.12</w:t>
      </w:r>
      <w:r>
        <w:tab/>
        <w:t xml:space="preserve">Open Issue 12 (R2-D6): Phase Bias Bounds </w:t>
      </w:r>
    </w:p>
    <w:p w14:paraId="41D3C7AD" w14:textId="77777777" w:rsidR="008B554C" w:rsidRDefault="008B554C">
      <w:pPr>
        <w:rPr>
          <w:lang w:eastAsia="ja-JP"/>
        </w:rPr>
      </w:pPr>
    </w:p>
    <w:p w14:paraId="74A00F23"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SSR-IntegrityPhaseBiasBounds-r17 in running CR for Stage 3.</w:t>
      </w:r>
    </w:p>
    <w:p w14:paraId="3B71A302" w14:textId="77777777" w:rsidR="008B554C" w:rsidRDefault="002205CB">
      <w:pPr>
        <w:pStyle w:val="Heading4"/>
        <w:rPr>
          <w:i/>
        </w:rPr>
      </w:pPr>
      <w:r>
        <w:rPr>
          <w:i/>
        </w:rPr>
        <w:t>GNSS-SSR-</w:t>
      </w:r>
      <w:proofErr w:type="spellStart"/>
      <w:r>
        <w:rPr>
          <w:i/>
        </w:rPr>
        <w:t>PhaseBias</w:t>
      </w:r>
      <w:proofErr w:type="spellEnd"/>
    </w:p>
    <w:p w14:paraId="11874FC8" w14:textId="77777777" w:rsidR="008B554C" w:rsidRDefault="002205CB">
      <w:r>
        <w:t xml:space="preserve">The IE </w:t>
      </w:r>
      <w:r>
        <w:rPr>
          <w:i/>
        </w:rPr>
        <w:t>GNSS-SSR-</w:t>
      </w:r>
      <w:proofErr w:type="spellStart"/>
      <w:r>
        <w:rPr>
          <w:i/>
        </w:rPr>
        <w:t>PhaseBias</w:t>
      </w:r>
      <w:proofErr w:type="spellEnd"/>
      <w:r>
        <w:rPr>
          <w:i/>
        </w:rPr>
        <w:t xml:space="preserve"> </w:t>
      </w:r>
      <w:r>
        <w:t>is used by the location server to provide GNSS signal phase bias</w:t>
      </w:r>
      <w:ins w:id="344" w:author="RAN2-v3" w:date="2022-01-25T02:31:00Z">
        <w:r>
          <w:t xml:space="preserve"> together with integrity information</w:t>
        </w:r>
      </w:ins>
      <w:r>
        <w:t>. The target device may add the phase bias to the phase-range measurement of the corresponding phase signal to get corrected phase-ranges.</w:t>
      </w:r>
    </w:p>
    <w:p w14:paraId="0F0C6D26" w14:textId="77777777" w:rsidR="008B554C" w:rsidRDefault="002205CB">
      <w:r>
        <w:t xml:space="preserve">The parameters provided in IE </w:t>
      </w:r>
      <w:r>
        <w:rPr>
          <w:i/>
        </w:rPr>
        <w:t>GNSS-SSR-</w:t>
      </w:r>
      <w:proofErr w:type="spellStart"/>
      <w:r>
        <w:rPr>
          <w:i/>
        </w:rPr>
        <w:t>PhaseBias</w:t>
      </w:r>
      <w:proofErr w:type="spellEnd"/>
      <w:r>
        <w:rPr>
          <w:i/>
        </w:rPr>
        <w:t xml:space="preserve"> </w:t>
      </w:r>
      <w:ins w:id="345" w:author="RAN2-v3" w:date="2022-01-25T02:32:00Z">
        <w:r>
          <w:rPr>
            <w:i/>
          </w:rPr>
          <w:t xml:space="preserve">– </w:t>
        </w:r>
        <w:r>
          <w:rPr>
            <w:iCs/>
          </w:rPr>
          <w:t xml:space="preserve">except for </w:t>
        </w:r>
        <w:r>
          <w:rPr>
            <w:i/>
          </w:rPr>
          <w:t>SSR-</w:t>
        </w:r>
        <w:proofErr w:type="spellStart"/>
        <w:r>
          <w:rPr>
            <w:i/>
          </w:rPr>
          <w:t>IntegrityPhaseBiasBounds</w:t>
        </w:r>
        <w:proofErr w:type="spellEnd"/>
        <w:r>
          <w:rPr>
            <w:i/>
          </w:rPr>
          <w:t xml:space="preserve"> – </w:t>
        </w:r>
      </w:ins>
      <w:r>
        <w:t>are used as specified for Compact SSR GNSS Satellite Phase Bias Messages (e.g., message type 4073,5) in [43] and apply to all GNSSs.</w:t>
      </w:r>
    </w:p>
    <w:p w14:paraId="6AC3F4D6" w14:textId="77777777" w:rsidR="008B554C" w:rsidRDefault="002205CB">
      <w:pPr>
        <w:pStyle w:val="PL"/>
        <w:shd w:val="clear" w:color="auto" w:fill="E6E6E6"/>
      </w:pPr>
      <w:r>
        <w:t>-- ASN1START</w:t>
      </w:r>
    </w:p>
    <w:p w14:paraId="7A94B21F" w14:textId="77777777" w:rsidR="008B554C" w:rsidRDefault="008B554C">
      <w:pPr>
        <w:pStyle w:val="PL"/>
        <w:shd w:val="clear" w:color="auto" w:fill="E6E6E6"/>
        <w:rPr>
          <w:snapToGrid w:val="0"/>
        </w:rPr>
      </w:pPr>
    </w:p>
    <w:p w14:paraId="35823D2F" w14:textId="77777777" w:rsidR="008B554C" w:rsidRDefault="002205CB">
      <w:pPr>
        <w:pStyle w:val="PL"/>
        <w:shd w:val="clear" w:color="auto" w:fill="E6E6E6"/>
        <w:rPr>
          <w:snapToGrid w:val="0"/>
        </w:rPr>
      </w:pPr>
      <w:r>
        <w:rPr>
          <w:snapToGrid w:val="0"/>
        </w:rPr>
        <w:t>GNSS-SSR-PhaseBias-r16 ::= SEQUENCE {</w:t>
      </w:r>
    </w:p>
    <w:p w14:paraId="6071F988"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0F7EBEDC"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0C6CB958" w14:textId="77777777" w:rsidR="008B554C" w:rsidRPr="004C5647" w:rsidRDefault="002205CB">
      <w:pPr>
        <w:pStyle w:val="PL"/>
        <w:shd w:val="clear" w:color="auto" w:fill="E6E6E6"/>
        <w:rPr>
          <w:snapToGrid w:val="0"/>
          <w:lang w:val="sv-SE"/>
        </w:rPr>
      </w:pPr>
      <w:r w:rsidRPr="004C5647">
        <w:rPr>
          <w:snapToGrid w:val="0"/>
          <w:lang w:val="sv-SE"/>
        </w:rPr>
        <w:tab/>
        <w:t>iod-ssr-r16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420F1A05" w14:textId="77777777" w:rsidR="008B554C" w:rsidRPr="004C5647" w:rsidRDefault="002205CB">
      <w:pPr>
        <w:pStyle w:val="PL"/>
        <w:shd w:val="clear" w:color="auto" w:fill="E6E6E6"/>
        <w:rPr>
          <w:snapToGrid w:val="0"/>
          <w:lang w:val="sv-SE"/>
        </w:rPr>
      </w:pPr>
      <w:r w:rsidRPr="004C5647">
        <w:rPr>
          <w:snapToGrid w:val="0"/>
          <w:lang w:val="sv-SE"/>
        </w:rPr>
        <w:tab/>
        <w:t>ssr-PhaseBiasSatList-r16</w:t>
      </w:r>
      <w:r w:rsidRPr="004C5647">
        <w:rPr>
          <w:snapToGrid w:val="0"/>
          <w:lang w:val="sv-SE"/>
        </w:rPr>
        <w:tab/>
      </w:r>
      <w:r w:rsidRPr="004C5647">
        <w:rPr>
          <w:snapToGrid w:val="0"/>
          <w:lang w:val="sv-SE"/>
        </w:rPr>
        <w:tab/>
      </w:r>
      <w:r w:rsidRPr="004C5647">
        <w:rPr>
          <w:snapToGrid w:val="0"/>
          <w:lang w:val="sv-SE"/>
        </w:rPr>
        <w:tab/>
        <w:t>SSR-PhaseBiasSatList-r16,</w:t>
      </w:r>
    </w:p>
    <w:p w14:paraId="5865FC5E" w14:textId="77777777" w:rsidR="008B554C" w:rsidRDefault="002205CB">
      <w:pPr>
        <w:pStyle w:val="PL"/>
        <w:shd w:val="clear" w:color="auto" w:fill="E6E6E6"/>
        <w:rPr>
          <w:snapToGrid w:val="0"/>
        </w:rPr>
      </w:pPr>
      <w:r w:rsidRPr="004C5647">
        <w:rPr>
          <w:snapToGrid w:val="0"/>
          <w:lang w:val="sv-SE"/>
        </w:rPr>
        <w:tab/>
      </w:r>
      <w:r>
        <w:rPr>
          <w:snapToGrid w:val="0"/>
        </w:rPr>
        <w:t>...</w:t>
      </w:r>
    </w:p>
    <w:p w14:paraId="5B8F9816" w14:textId="77777777" w:rsidR="008B554C" w:rsidRDefault="002205CB">
      <w:pPr>
        <w:pStyle w:val="PL"/>
        <w:shd w:val="clear" w:color="auto" w:fill="E6E6E6"/>
        <w:rPr>
          <w:snapToGrid w:val="0"/>
        </w:rPr>
      </w:pPr>
      <w:r>
        <w:rPr>
          <w:snapToGrid w:val="0"/>
        </w:rPr>
        <w:t>}</w:t>
      </w:r>
    </w:p>
    <w:p w14:paraId="2ECA5A16" w14:textId="77777777" w:rsidR="008B554C" w:rsidRDefault="008B554C">
      <w:pPr>
        <w:pStyle w:val="PL"/>
        <w:shd w:val="clear" w:color="auto" w:fill="E6E6E6"/>
        <w:rPr>
          <w:snapToGrid w:val="0"/>
        </w:rPr>
      </w:pPr>
    </w:p>
    <w:p w14:paraId="23EECC85" w14:textId="77777777" w:rsidR="008B554C" w:rsidRDefault="002205CB">
      <w:pPr>
        <w:pStyle w:val="PL"/>
        <w:shd w:val="clear" w:color="auto" w:fill="E6E6E6"/>
        <w:rPr>
          <w:snapToGrid w:val="0"/>
        </w:rPr>
      </w:pPr>
      <w:r>
        <w:rPr>
          <w:snapToGrid w:val="0"/>
        </w:rPr>
        <w:t>SSR-PhaseBiasSatList-r16 ::= SEQUENCE (SIZE(1..64)) OF SSR-PhaseBiasSatElement-r16</w:t>
      </w:r>
    </w:p>
    <w:p w14:paraId="1B28CB95" w14:textId="77777777" w:rsidR="008B554C" w:rsidRDefault="008B554C">
      <w:pPr>
        <w:pStyle w:val="PL"/>
        <w:shd w:val="clear" w:color="auto" w:fill="E6E6E6"/>
        <w:rPr>
          <w:snapToGrid w:val="0"/>
        </w:rPr>
      </w:pPr>
    </w:p>
    <w:p w14:paraId="0716CEA0" w14:textId="77777777" w:rsidR="008B554C" w:rsidRDefault="002205CB">
      <w:pPr>
        <w:pStyle w:val="PL"/>
        <w:shd w:val="clear" w:color="auto" w:fill="E6E6E6"/>
        <w:rPr>
          <w:snapToGrid w:val="0"/>
        </w:rPr>
      </w:pPr>
      <w:r>
        <w:rPr>
          <w:snapToGrid w:val="0"/>
        </w:rPr>
        <w:t>SSR-PhaseBiasSatElement-r16 ::= SEQUENCE {</w:t>
      </w:r>
    </w:p>
    <w:p w14:paraId="11018C2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036A2DE1" w14:textId="77777777" w:rsidR="008B554C" w:rsidRDefault="002205CB">
      <w:pPr>
        <w:pStyle w:val="PL"/>
        <w:shd w:val="clear" w:color="auto" w:fill="E6E6E6"/>
        <w:rPr>
          <w:snapToGrid w:val="0"/>
        </w:rPr>
      </w:pPr>
      <w:r>
        <w:rPr>
          <w:snapToGrid w:val="0"/>
        </w:rPr>
        <w:tab/>
        <w:t>ssr-PhaseBiasSignalList-r16</w:t>
      </w:r>
      <w:r>
        <w:rPr>
          <w:snapToGrid w:val="0"/>
        </w:rPr>
        <w:tab/>
      </w:r>
      <w:r>
        <w:rPr>
          <w:snapToGrid w:val="0"/>
        </w:rPr>
        <w:tab/>
      </w:r>
      <w:r>
        <w:rPr>
          <w:snapToGrid w:val="0"/>
        </w:rPr>
        <w:tab/>
      </w:r>
      <w:proofErr w:type="spellStart"/>
      <w:r>
        <w:rPr>
          <w:snapToGrid w:val="0"/>
        </w:rPr>
        <w:t>SSR-PhaseBiasSignalList-r16</w:t>
      </w:r>
      <w:proofErr w:type="spellEnd"/>
      <w:r>
        <w:rPr>
          <w:snapToGrid w:val="0"/>
        </w:rPr>
        <w:t>,</w:t>
      </w:r>
    </w:p>
    <w:p w14:paraId="1B6EBA53" w14:textId="77777777" w:rsidR="008B554C" w:rsidRDefault="002205CB">
      <w:pPr>
        <w:pStyle w:val="PL"/>
        <w:shd w:val="clear" w:color="auto" w:fill="E6E6E6"/>
        <w:rPr>
          <w:snapToGrid w:val="0"/>
        </w:rPr>
      </w:pPr>
      <w:r>
        <w:rPr>
          <w:snapToGrid w:val="0"/>
        </w:rPr>
        <w:tab/>
        <w:t>...</w:t>
      </w:r>
    </w:p>
    <w:p w14:paraId="01EED4BA" w14:textId="77777777" w:rsidR="008B554C" w:rsidRDefault="002205CB">
      <w:pPr>
        <w:pStyle w:val="PL"/>
        <w:shd w:val="clear" w:color="auto" w:fill="E6E6E6"/>
        <w:rPr>
          <w:snapToGrid w:val="0"/>
        </w:rPr>
      </w:pPr>
      <w:r>
        <w:rPr>
          <w:snapToGrid w:val="0"/>
        </w:rPr>
        <w:t>}</w:t>
      </w:r>
    </w:p>
    <w:p w14:paraId="42639D7D" w14:textId="77777777" w:rsidR="008B554C" w:rsidRDefault="008B554C">
      <w:pPr>
        <w:pStyle w:val="PL"/>
        <w:shd w:val="clear" w:color="auto" w:fill="E6E6E6"/>
        <w:rPr>
          <w:snapToGrid w:val="0"/>
        </w:rPr>
      </w:pPr>
    </w:p>
    <w:p w14:paraId="029DADEA" w14:textId="77777777" w:rsidR="008B554C" w:rsidRDefault="002205CB">
      <w:pPr>
        <w:pStyle w:val="PL"/>
        <w:shd w:val="clear" w:color="auto" w:fill="E6E6E6"/>
        <w:rPr>
          <w:snapToGrid w:val="0"/>
        </w:rPr>
      </w:pPr>
      <w:r>
        <w:rPr>
          <w:snapToGrid w:val="0"/>
        </w:rPr>
        <w:t>SSR-PhaseBiasSignalList-r16 ::= SEQUENCE (SIZE(1..16)) OF SSR-PhaseBiasSignalElement-r16</w:t>
      </w:r>
    </w:p>
    <w:p w14:paraId="7625AAE5" w14:textId="77777777" w:rsidR="008B554C" w:rsidRDefault="008B554C">
      <w:pPr>
        <w:pStyle w:val="PL"/>
        <w:shd w:val="clear" w:color="auto" w:fill="E6E6E6"/>
        <w:rPr>
          <w:snapToGrid w:val="0"/>
        </w:rPr>
      </w:pPr>
    </w:p>
    <w:p w14:paraId="1E19F893" w14:textId="77777777" w:rsidR="008B554C" w:rsidRDefault="002205CB">
      <w:pPr>
        <w:pStyle w:val="PL"/>
        <w:shd w:val="clear" w:color="auto" w:fill="E6E6E6"/>
        <w:rPr>
          <w:snapToGrid w:val="0"/>
        </w:rPr>
      </w:pPr>
      <w:r>
        <w:rPr>
          <w:snapToGrid w:val="0"/>
        </w:rPr>
        <w:t>SSR-PhaseBiasSignalElement-r16 ::= SEQUENCE {</w:t>
      </w:r>
    </w:p>
    <w:p w14:paraId="6561E0AA" w14:textId="77777777" w:rsidR="008B554C" w:rsidRDefault="002205CB">
      <w:pPr>
        <w:pStyle w:val="PL"/>
        <w:shd w:val="clear" w:color="auto" w:fill="E6E6E6"/>
        <w:rPr>
          <w:snapToGrid w:val="0"/>
        </w:rPr>
      </w:pPr>
      <w:r>
        <w:rPr>
          <w:snapToGrid w:val="0"/>
        </w:rPr>
        <w:tab/>
        <w:t>signal-and-tracking-mode-ID-r16</w:t>
      </w:r>
      <w:r>
        <w:rPr>
          <w:snapToGrid w:val="0"/>
        </w:rPr>
        <w:tab/>
      </w:r>
      <w:r>
        <w:rPr>
          <w:snapToGrid w:val="0"/>
        </w:rPr>
        <w:tab/>
        <w:t>GNSS-</w:t>
      </w:r>
      <w:proofErr w:type="spellStart"/>
      <w:r>
        <w:rPr>
          <w:snapToGrid w:val="0"/>
        </w:rPr>
        <w:t>SignalID</w:t>
      </w:r>
      <w:proofErr w:type="spellEnd"/>
      <w:r>
        <w:rPr>
          <w:snapToGrid w:val="0"/>
        </w:rPr>
        <w:t>,</w:t>
      </w:r>
    </w:p>
    <w:p w14:paraId="76F4BB9C" w14:textId="77777777" w:rsidR="008B554C" w:rsidRDefault="002205CB">
      <w:pPr>
        <w:pStyle w:val="PL"/>
        <w:shd w:val="clear" w:color="auto" w:fill="E6E6E6"/>
        <w:rPr>
          <w:snapToGrid w:val="0"/>
        </w:rPr>
      </w:pPr>
      <w:r>
        <w:rPr>
          <w:snapToGrid w:val="0"/>
        </w:rPr>
        <w:tab/>
        <w:t>phaseBias-r16</w:t>
      </w:r>
      <w:r>
        <w:rPr>
          <w:snapToGrid w:val="0"/>
        </w:rPr>
        <w:tab/>
      </w:r>
      <w:r>
        <w:rPr>
          <w:snapToGrid w:val="0"/>
        </w:rPr>
        <w:tab/>
      </w:r>
      <w:r>
        <w:rPr>
          <w:snapToGrid w:val="0"/>
        </w:rPr>
        <w:tab/>
      </w:r>
      <w:r>
        <w:rPr>
          <w:snapToGrid w:val="0"/>
        </w:rPr>
        <w:tab/>
      </w:r>
      <w:r>
        <w:rPr>
          <w:snapToGrid w:val="0"/>
        </w:rPr>
        <w:tab/>
      </w:r>
      <w:r>
        <w:rPr>
          <w:snapToGrid w:val="0"/>
        </w:rPr>
        <w:tab/>
        <w:t>INTEGER (-16384..16383),</w:t>
      </w:r>
    </w:p>
    <w:p w14:paraId="25CE586B" w14:textId="77777777" w:rsidR="008B554C" w:rsidRDefault="002205CB">
      <w:pPr>
        <w:pStyle w:val="PL"/>
        <w:shd w:val="clear" w:color="auto" w:fill="E6E6E6"/>
        <w:rPr>
          <w:snapToGrid w:val="0"/>
        </w:rPr>
      </w:pPr>
      <w:r>
        <w:rPr>
          <w:snapToGrid w:val="0"/>
        </w:rPr>
        <w:tab/>
        <w:t>phaseDiscontinuityIndicator-r16</w:t>
      </w:r>
      <w:r>
        <w:rPr>
          <w:snapToGrid w:val="0"/>
        </w:rPr>
        <w:tab/>
      </w:r>
      <w:r>
        <w:rPr>
          <w:snapToGrid w:val="0"/>
        </w:rPr>
        <w:tab/>
        <w:t>INTEGER (0..3),</w:t>
      </w:r>
    </w:p>
    <w:p w14:paraId="7822C760" w14:textId="77777777" w:rsidR="008B554C" w:rsidRDefault="002205CB">
      <w:pPr>
        <w:pStyle w:val="PL"/>
        <w:shd w:val="clear" w:color="auto" w:fill="E6E6E6"/>
        <w:rPr>
          <w:snapToGrid w:val="0"/>
        </w:rPr>
      </w:pPr>
      <w:r>
        <w:rPr>
          <w:rFonts w:eastAsia="Courier New" w:cs="Courier New"/>
          <w:szCs w:val="16"/>
        </w:rPr>
        <w:tab/>
        <w:t>phaseBiasIntegerIndicator-r16</w:t>
      </w:r>
      <w:r>
        <w:rPr>
          <w:rFonts w:eastAsia="Courier New" w:cs="Courier New"/>
          <w:szCs w:val="16"/>
        </w:rPr>
        <w:tab/>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p>
    <w:p w14:paraId="6947AB27" w14:textId="77777777" w:rsidR="008B554C" w:rsidRDefault="002205CB">
      <w:pPr>
        <w:pStyle w:val="PL"/>
        <w:shd w:val="clear" w:color="auto" w:fill="E6E6E6"/>
        <w:rPr>
          <w:ins w:id="346" w:author="RAN2-v3" w:date="2022-01-25T02:22:00Z"/>
          <w:snapToGrid w:val="0"/>
        </w:rPr>
      </w:pPr>
      <w:r>
        <w:rPr>
          <w:snapToGrid w:val="0"/>
        </w:rPr>
        <w:tab/>
        <w:t>...</w:t>
      </w:r>
      <w:ins w:id="347" w:author="RAN2-v3" w:date="2022-01-25T02:22:00Z">
        <w:r>
          <w:rPr>
            <w:snapToGrid w:val="0"/>
          </w:rPr>
          <w:t>,</w:t>
        </w:r>
      </w:ins>
    </w:p>
    <w:p w14:paraId="7D7DEBFA" w14:textId="77777777" w:rsidR="008B554C" w:rsidRDefault="002205CB">
      <w:pPr>
        <w:pStyle w:val="PL"/>
        <w:shd w:val="clear" w:color="auto" w:fill="E6E6E6"/>
        <w:rPr>
          <w:ins w:id="348" w:author="RAN2-v3" w:date="2022-01-25T02:22:00Z"/>
          <w:snapToGrid w:val="0"/>
        </w:rPr>
      </w:pPr>
      <w:ins w:id="349" w:author="RAN2-v3" w:date="2022-01-25T02:22:00Z">
        <w:r>
          <w:rPr>
            <w:snapToGrid w:val="0"/>
          </w:rPr>
          <w:tab/>
          <w:t>[[</w:t>
        </w:r>
      </w:ins>
    </w:p>
    <w:p w14:paraId="62D2DCD7" w14:textId="77777777" w:rsidR="008B554C" w:rsidRDefault="002205CB">
      <w:pPr>
        <w:pStyle w:val="PL"/>
        <w:shd w:val="clear" w:color="auto" w:fill="E6E6E6"/>
        <w:rPr>
          <w:ins w:id="350" w:author="RAN2-v3" w:date="2022-01-25T02:22:00Z"/>
          <w:rFonts w:eastAsia="Courier New" w:cs="Courier New"/>
          <w:color w:val="000000"/>
          <w:szCs w:val="16"/>
        </w:rPr>
      </w:pPr>
      <w:ins w:id="351"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E6F0A3B" w14:textId="77777777" w:rsidR="008B554C" w:rsidRDefault="002205CB">
      <w:pPr>
        <w:pStyle w:val="PL"/>
        <w:shd w:val="clear" w:color="auto" w:fill="E6E6E6"/>
        <w:rPr>
          <w:snapToGrid w:val="0"/>
        </w:rPr>
      </w:pPr>
      <w:ins w:id="352" w:author="RAN2-v3" w:date="2022-01-25T02:22:00Z">
        <w:r>
          <w:rPr>
            <w:rFonts w:eastAsia="Courier New" w:cs="Courier New"/>
            <w:color w:val="000000"/>
            <w:szCs w:val="16"/>
          </w:rPr>
          <w:tab/>
          <w:t>]]</w:t>
        </w:r>
      </w:ins>
    </w:p>
    <w:p w14:paraId="14E86961" w14:textId="77777777" w:rsidR="008B554C" w:rsidRDefault="002205CB">
      <w:pPr>
        <w:pStyle w:val="PL"/>
        <w:shd w:val="clear" w:color="auto" w:fill="E6E6E6"/>
        <w:rPr>
          <w:ins w:id="353" w:author="RAN2-v3" w:date="2022-01-25T02:22:00Z"/>
          <w:snapToGrid w:val="0"/>
        </w:rPr>
      </w:pPr>
      <w:r>
        <w:rPr>
          <w:snapToGrid w:val="0"/>
        </w:rPr>
        <w:t>}</w:t>
      </w:r>
    </w:p>
    <w:p w14:paraId="331F6FF4" w14:textId="77777777" w:rsidR="008B554C" w:rsidRDefault="008B554C">
      <w:pPr>
        <w:pStyle w:val="PL"/>
        <w:shd w:val="clear" w:color="auto" w:fill="E6E6E6"/>
        <w:rPr>
          <w:ins w:id="354" w:author="RAN2-v3" w:date="2022-01-25T02:22:00Z"/>
          <w:snapToGrid w:val="0"/>
        </w:rPr>
      </w:pPr>
    </w:p>
    <w:p w14:paraId="5816A294" w14:textId="77777777" w:rsidR="008B554C" w:rsidRDefault="002205CB">
      <w:pPr>
        <w:pStyle w:val="PL"/>
        <w:shd w:val="clear" w:color="auto" w:fill="E6E6E6"/>
        <w:rPr>
          <w:ins w:id="355" w:author="RAN2-v3" w:date="2022-01-25T02:22:00Z"/>
          <w:rFonts w:eastAsia="Courier New" w:cs="Courier New"/>
          <w:color w:val="000000"/>
          <w:szCs w:val="16"/>
        </w:rPr>
      </w:pPr>
      <w:ins w:id="356" w:author="RAN2-v3" w:date="2022-01-25T02:22:00Z">
        <w:r>
          <w:rPr>
            <w:rFonts w:eastAsia="Courier New" w:cs="Courier New"/>
            <w:color w:val="000000"/>
            <w:szCs w:val="16"/>
          </w:rPr>
          <w:t>SSR-Integrity</w:t>
        </w:r>
      </w:ins>
      <w:ins w:id="357" w:author="RAN2-v3" w:date="2022-01-25T02:23:00Z">
        <w:r>
          <w:rPr>
            <w:rFonts w:eastAsia="Courier New" w:cs="Courier New"/>
            <w:color w:val="000000"/>
            <w:szCs w:val="16"/>
          </w:rPr>
          <w:t>Phase</w:t>
        </w:r>
      </w:ins>
      <w:ins w:id="358" w:author="RAN2-v3" w:date="2022-01-25T02:22:00Z">
        <w:r>
          <w:rPr>
            <w:rFonts w:eastAsia="Courier New" w:cs="Courier New"/>
            <w:color w:val="000000"/>
            <w:szCs w:val="16"/>
          </w:rPr>
          <w:t>BiasBounds-r17 ::= SEQUENCE {</w:t>
        </w:r>
      </w:ins>
    </w:p>
    <w:p w14:paraId="7767F7C8" w14:textId="77777777" w:rsidR="008B554C" w:rsidRDefault="002205CB">
      <w:pPr>
        <w:pStyle w:val="PL"/>
        <w:shd w:val="clear" w:color="auto" w:fill="E6E6E6"/>
        <w:rPr>
          <w:ins w:id="359" w:author="RAN2-v3" w:date="2022-01-25T02:22:00Z"/>
          <w:rFonts w:eastAsia="Courier New" w:cs="Courier New"/>
          <w:color w:val="000000"/>
          <w:szCs w:val="16"/>
        </w:rPr>
      </w:pPr>
      <w:ins w:id="360" w:author="RAN2-v3" w:date="2022-01-25T02:22:00Z">
        <w:r>
          <w:rPr>
            <w:rFonts w:eastAsia="Courier New" w:cs="Courier New"/>
            <w:color w:val="000000"/>
            <w:szCs w:val="16"/>
          </w:rPr>
          <w:tab/>
          <w:t>mean</w:t>
        </w:r>
      </w:ins>
      <w:ins w:id="361" w:author="RAN2-v3" w:date="2022-01-25T02:23:00Z">
        <w:r>
          <w:rPr>
            <w:rFonts w:eastAsia="Courier New" w:cs="Courier New"/>
            <w:color w:val="000000"/>
            <w:szCs w:val="16"/>
          </w:rPr>
          <w:t>Phase</w:t>
        </w:r>
      </w:ins>
      <w:ins w:id="362"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6A99A2B3" w14:textId="77777777" w:rsidR="008B554C" w:rsidRPr="004C5647" w:rsidRDefault="002205CB">
      <w:pPr>
        <w:pStyle w:val="PL"/>
        <w:shd w:val="clear" w:color="auto" w:fill="E6E6E6"/>
        <w:rPr>
          <w:ins w:id="363" w:author="RAN2-v3" w:date="2022-01-25T02:22:00Z"/>
          <w:rFonts w:eastAsia="Courier New" w:cs="Courier New"/>
          <w:color w:val="000000"/>
          <w:szCs w:val="16"/>
          <w:lang w:val="sv-SE"/>
        </w:rPr>
      </w:pPr>
      <w:ins w:id="364" w:author="RAN2-v3" w:date="2022-01-25T02:22:00Z">
        <w:r>
          <w:rPr>
            <w:rFonts w:eastAsia="Courier New" w:cs="Courier New"/>
            <w:color w:val="000000"/>
            <w:szCs w:val="16"/>
          </w:rPr>
          <w:tab/>
        </w:r>
        <w:r w:rsidRPr="004C5647">
          <w:rPr>
            <w:rFonts w:eastAsia="Courier New" w:cs="Courier New"/>
            <w:color w:val="000000"/>
            <w:szCs w:val="16"/>
            <w:lang w:val="sv-SE"/>
          </w:rPr>
          <w:t>stdDev</w:t>
        </w:r>
      </w:ins>
      <w:ins w:id="365" w:author="RAN2-v3" w:date="2022-01-25T02:23:00Z">
        <w:r w:rsidRPr="004C5647">
          <w:rPr>
            <w:rFonts w:eastAsia="Courier New" w:cs="Courier New"/>
            <w:color w:val="000000"/>
            <w:szCs w:val="16"/>
            <w:lang w:val="sv-SE"/>
          </w:rPr>
          <w:t>Phase</w:t>
        </w:r>
      </w:ins>
      <w:ins w:id="366" w:author="RAN2-v3" w:date="2022-01-25T02:22:00Z">
        <w:r w:rsidRPr="004C5647">
          <w:rPr>
            <w:rFonts w:eastAsia="Courier New" w:cs="Courier New"/>
            <w:color w:val="000000"/>
            <w:szCs w:val="16"/>
            <w:lang w:val="sv-SE"/>
          </w:rPr>
          <w:t>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23038E5C" w14:textId="77777777" w:rsidR="008B554C" w:rsidRPr="004C5647" w:rsidRDefault="002205CB">
      <w:pPr>
        <w:pStyle w:val="PL"/>
        <w:shd w:val="clear" w:color="auto" w:fill="E6E6E6"/>
        <w:rPr>
          <w:ins w:id="367" w:author="RAN2-v3" w:date="2022-01-25T02:22:00Z"/>
          <w:rFonts w:eastAsia="Courier New" w:cs="Courier New"/>
          <w:color w:val="000000"/>
          <w:szCs w:val="16"/>
          <w:lang w:val="sv-SE"/>
        </w:rPr>
      </w:pPr>
      <w:ins w:id="368" w:author="RAN2-v3" w:date="2022-01-25T02:22:00Z">
        <w:r w:rsidRPr="004C5647">
          <w:rPr>
            <w:rFonts w:eastAsia="Courier New" w:cs="Courier New"/>
            <w:color w:val="000000"/>
            <w:szCs w:val="16"/>
            <w:lang w:val="sv-SE"/>
          </w:rPr>
          <w:tab/>
          <w:t>mean</w:t>
        </w:r>
      </w:ins>
      <w:ins w:id="369" w:author="RAN2-v3" w:date="2022-01-25T02:23:00Z">
        <w:r w:rsidRPr="004C5647">
          <w:rPr>
            <w:rFonts w:eastAsia="Courier New" w:cs="Courier New"/>
            <w:color w:val="000000"/>
            <w:szCs w:val="16"/>
            <w:lang w:val="sv-SE"/>
          </w:rPr>
          <w:t>Phase</w:t>
        </w:r>
      </w:ins>
      <w:ins w:id="370" w:author="RAN2-v3" w:date="2022-01-25T02:22:00Z">
        <w:r w:rsidRPr="004C5647">
          <w:rPr>
            <w:rFonts w:eastAsia="Courier New" w:cs="Courier New"/>
            <w:color w:val="000000"/>
            <w:szCs w:val="16"/>
            <w:lang w:val="sv-SE"/>
          </w:rPr>
          <w:t>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5A793763" w14:textId="77777777" w:rsidR="008B554C" w:rsidRDefault="002205CB">
      <w:pPr>
        <w:pStyle w:val="PL"/>
        <w:shd w:val="clear" w:color="auto" w:fill="E6E6E6"/>
        <w:rPr>
          <w:ins w:id="371" w:author="RAN2-v3" w:date="2022-01-25T02:22:00Z"/>
          <w:rFonts w:eastAsia="Courier New" w:cs="Courier New"/>
          <w:color w:val="000000"/>
          <w:szCs w:val="16"/>
        </w:rPr>
      </w:pPr>
      <w:ins w:id="372" w:author="RAN2-v3" w:date="2022-01-25T02:22:00Z">
        <w:r w:rsidRPr="004C5647">
          <w:rPr>
            <w:rFonts w:eastAsia="Courier New" w:cs="Courier New"/>
            <w:color w:val="000000"/>
            <w:szCs w:val="16"/>
            <w:lang w:val="sv-SE"/>
          </w:rPr>
          <w:tab/>
        </w:r>
        <w:r>
          <w:rPr>
            <w:rFonts w:eastAsia="Courier New" w:cs="Courier New"/>
            <w:color w:val="000000"/>
            <w:szCs w:val="16"/>
          </w:rPr>
          <w:t>stdDev</w:t>
        </w:r>
      </w:ins>
      <w:ins w:id="373" w:author="RAN2-v3" w:date="2022-01-25T02:23:00Z">
        <w:r>
          <w:rPr>
            <w:rFonts w:eastAsia="Courier New" w:cs="Courier New"/>
            <w:color w:val="000000"/>
            <w:szCs w:val="16"/>
          </w:rPr>
          <w:t>Phase</w:t>
        </w:r>
      </w:ins>
      <w:ins w:id="374"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774EB43E" w14:textId="77777777" w:rsidR="008B554C" w:rsidRDefault="002205CB">
      <w:pPr>
        <w:pStyle w:val="PL"/>
        <w:shd w:val="clear" w:color="auto" w:fill="E6E6E6"/>
        <w:rPr>
          <w:ins w:id="375" w:author="RAN2-v3" w:date="2022-01-25T02:22:00Z"/>
          <w:rFonts w:eastAsia="Courier New" w:cs="Courier New"/>
          <w:color w:val="000000"/>
          <w:szCs w:val="16"/>
        </w:rPr>
      </w:pPr>
      <w:ins w:id="376" w:author="RAN2-v3" w:date="2022-01-25T02:22:00Z">
        <w:r>
          <w:rPr>
            <w:rFonts w:eastAsia="Courier New" w:cs="Courier New"/>
            <w:color w:val="000000"/>
            <w:szCs w:val="16"/>
          </w:rPr>
          <w:tab/>
          <w:t>...</w:t>
        </w:r>
      </w:ins>
    </w:p>
    <w:p w14:paraId="2165A237" w14:textId="77777777" w:rsidR="008B554C" w:rsidRDefault="002205CB">
      <w:pPr>
        <w:pStyle w:val="PL"/>
        <w:shd w:val="clear" w:color="auto" w:fill="E6E6E6"/>
        <w:rPr>
          <w:snapToGrid w:val="0"/>
        </w:rPr>
      </w:pPr>
      <w:ins w:id="377" w:author="RAN2-v3" w:date="2022-01-25T02:22:00Z">
        <w:r>
          <w:rPr>
            <w:rFonts w:eastAsia="Courier New" w:cs="Courier New"/>
            <w:color w:val="000000"/>
            <w:szCs w:val="16"/>
          </w:rPr>
          <w:t>}</w:t>
        </w:r>
      </w:ins>
    </w:p>
    <w:p w14:paraId="530CDCD7" w14:textId="77777777" w:rsidR="008B554C" w:rsidRDefault="008B554C">
      <w:pPr>
        <w:pStyle w:val="PL"/>
        <w:shd w:val="clear" w:color="auto" w:fill="E6E6E6"/>
      </w:pPr>
    </w:p>
    <w:p w14:paraId="2F80FB2C" w14:textId="77777777" w:rsidR="008B554C" w:rsidRDefault="002205CB">
      <w:pPr>
        <w:pStyle w:val="PL"/>
        <w:shd w:val="clear" w:color="auto" w:fill="E6E6E6"/>
      </w:pPr>
      <w:r>
        <w:t>-- ASN1STOP</w:t>
      </w:r>
    </w:p>
    <w:p w14:paraId="0230A36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685A9D4" w14:textId="77777777">
        <w:trPr>
          <w:cantSplit/>
          <w:tblHeader/>
        </w:trPr>
        <w:tc>
          <w:tcPr>
            <w:tcW w:w="9639" w:type="dxa"/>
          </w:tcPr>
          <w:p w14:paraId="1EF84BEE" w14:textId="77777777" w:rsidR="008B554C" w:rsidRDefault="002205CB">
            <w:pPr>
              <w:pStyle w:val="TAH"/>
              <w:rPr>
                <w:i/>
              </w:rPr>
            </w:pPr>
            <w:r>
              <w:rPr>
                <w:i/>
                <w:snapToGrid w:val="0"/>
              </w:rPr>
              <w:t>GNSS-SSR-</w:t>
            </w:r>
            <w:proofErr w:type="spellStart"/>
            <w:r>
              <w:rPr>
                <w:i/>
                <w:snapToGrid w:val="0"/>
              </w:rPr>
              <w:t>PhaseBias</w:t>
            </w:r>
            <w:proofErr w:type="spellEnd"/>
            <w:r>
              <w:rPr>
                <w:i/>
                <w:snapToGrid w:val="0"/>
              </w:rPr>
              <w:t xml:space="preserve"> </w:t>
            </w:r>
            <w:r>
              <w:rPr>
                <w:iCs/>
              </w:rPr>
              <w:t>field descriptions</w:t>
            </w:r>
          </w:p>
        </w:tc>
      </w:tr>
      <w:tr w:rsidR="008B554C" w14:paraId="58EBAB99" w14:textId="77777777">
        <w:trPr>
          <w:cantSplit/>
        </w:trPr>
        <w:tc>
          <w:tcPr>
            <w:tcW w:w="9639" w:type="dxa"/>
          </w:tcPr>
          <w:p w14:paraId="40D0F59E" w14:textId="77777777" w:rsidR="008B554C" w:rsidRDefault="002205CB">
            <w:pPr>
              <w:pStyle w:val="TAL"/>
              <w:rPr>
                <w:b/>
                <w:i/>
              </w:rPr>
            </w:pPr>
            <w:proofErr w:type="spellStart"/>
            <w:r>
              <w:rPr>
                <w:b/>
                <w:i/>
              </w:rPr>
              <w:t>epochTime</w:t>
            </w:r>
            <w:proofErr w:type="spellEnd"/>
          </w:p>
          <w:p w14:paraId="2B6B92CE" w14:textId="77777777" w:rsidR="008B554C" w:rsidRDefault="002205CB">
            <w:pPr>
              <w:pStyle w:val="TAL"/>
            </w:pPr>
            <w:r>
              <w:t xml:space="preserve">This field specifies the epoch time of the phase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5BA5B287" w14:textId="77777777">
        <w:trPr>
          <w:cantSplit/>
        </w:trPr>
        <w:tc>
          <w:tcPr>
            <w:tcW w:w="9639" w:type="dxa"/>
          </w:tcPr>
          <w:p w14:paraId="6422E05A" w14:textId="77777777" w:rsidR="008B554C" w:rsidRDefault="002205CB">
            <w:pPr>
              <w:pStyle w:val="TAL"/>
              <w:rPr>
                <w:b/>
                <w:i/>
              </w:rPr>
            </w:pPr>
            <w:proofErr w:type="spellStart"/>
            <w:r>
              <w:rPr>
                <w:b/>
                <w:i/>
              </w:rPr>
              <w:t>ssrUpdateInterval</w:t>
            </w:r>
            <w:proofErr w:type="spellEnd"/>
          </w:p>
          <w:p w14:paraId="2905B962"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53EF6BB7" w14:textId="77777777">
        <w:trPr>
          <w:cantSplit/>
        </w:trPr>
        <w:tc>
          <w:tcPr>
            <w:tcW w:w="9639" w:type="dxa"/>
          </w:tcPr>
          <w:p w14:paraId="7EBEBB48" w14:textId="77777777" w:rsidR="008B554C" w:rsidRDefault="002205CB">
            <w:pPr>
              <w:pStyle w:val="TAL"/>
              <w:rPr>
                <w:b/>
                <w:i/>
              </w:rPr>
            </w:pPr>
            <w:proofErr w:type="spellStart"/>
            <w:r>
              <w:rPr>
                <w:b/>
                <w:i/>
              </w:rPr>
              <w:t>iod-ssr</w:t>
            </w:r>
            <w:proofErr w:type="spellEnd"/>
          </w:p>
          <w:p w14:paraId="7623BBFA"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496F2305" w14:textId="77777777">
        <w:trPr>
          <w:cantSplit/>
        </w:trPr>
        <w:tc>
          <w:tcPr>
            <w:tcW w:w="9639" w:type="dxa"/>
          </w:tcPr>
          <w:p w14:paraId="23043C1A" w14:textId="77777777" w:rsidR="008B554C" w:rsidRDefault="002205CB">
            <w:pPr>
              <w:pStyle w:val="TAL"/>
              <w:rPr>
                <w:b/>
                <w:i/>
              </w:rPr>
            </w:pPr>
            <w:proofErr w:type="spellStart"/>
            <w:r>
              <w:rPr>
                <w:b/>
                <w:i/>
              </w:rPr>
              <w:t>svID</w:t>
            </w:r>
            <w:proofErr w:type="spellEnd"/>
          </w:p>
          <w:p w14:paraId="74826525" w14:textId="77777777" w:rsidR="008B554C" w:rsidRDefault="002205CB">
            <w:pPr>
              <w:pStyle w:val="TAL"/>
            </w:pPr>
            <w:r>
              <w:t>This field specifies the GNSS satellite for which the phase biases are provided.</w:t>
            </w:r>
          </w:p>
        </w:tc>
      </w:tr>
      <w:tr w:rsidR="008B554C" w14:paraId="6B0C975D" w14:textId="77777777">
        <w:trPr>
          <w:cantSplit/>
        </w:trPr>
        <w:tc>
          <w:tcPr>
            <w:tcW w:w="9639" w:type="dxa"/>
          </w:tcPr>
          <w:p w14:paraId="479F43EB" w14:textId="77777777" w:rsidR="008B554C" w:rsidRDefault="002205CB">
            <w:pPr>
              <w:pStyle w:val="TAL"/>
              <w:rPr>
                <w:b/>
                <w:i/>
              </w:rPr>
            </w:pPr>
            <w:r>
              <w:rPr>
                <w:b/>
                <w:i/>
              </w:rPr>
              <w:t>signal-and-tracking-mode-ID</w:t>
            </w:r>
          </w:p>
          <w:p w14:paraId="43FD64B0" w14:textId="77777777" w:rsidR="008B554C" w:rsidRDefault="002205CB">
            <w:pPr>
              <w:pStyle w:val="TAL"/>
            </w:pPr>
            <w:r>
              <w:t xml:space="preserve">This field specifies the GNSS signal for which the phase biases are provided. </w:t>
            </w:r>
          </w:p>
        </w:tc>
      </w:tr>
      <w:tr w:rsidR="008B554C" w14:paraId="03F7A254" w14:textId="77777777">
        <w:trPr>
          <w:cantSplit/>
        </w:trPr>
        <w:tc>
          <w:tcPr>
            <w:tcW w:w="9639" w:type="dxa"/>
          </w:tcPr>
          <w:p w14:paraId="5D17CC69" w14:textId="77777777" w:rsidR="008B554C" w:rsidRDefault="002205CB">
            <w:pPr>
              <w:pStyle w:val="TAL"/>
              <w:rPr>
                <w:b/>
                <w:i/>
              </w:rPr>
            </w:pPr>
            <w:proofErr w:type="spellStart"/>
            <w:r>
              <w:rPr>
                <w:b/>
                <w:i/>
              </w:rPr>
              <w:t>phaseBias</w:t>
            </w:r>
            <w:proofErr w:type="spellEnd"/>
          </w:p>
          <w:p w14:paraId="7509BB46" w14:textId="77777777" w:rsidR="008B554C" w:rsidRDefault="002205CB">
            <w:pPr>
              <w:pStyle w:val="TAL"/>
            </w:pPr>
            <w:r>
              <w:t xml:space="preserve">This field provides the phase bias for the GNSS signal indicated by </w:t>
            </w:r>
            <w:r>
              <w:rPr>
                <w:i/>
              </w:rPr>
              <w:t>signal-and-tracking-mode-ID</w:t>
            </w:r>
            <w:r>
              <w:t>.</w:t>
            </w:r>
          </w:p>
          <w:p w14:paraId="1162522F" w14:textId="77777777" w:rsidR="008B554C" w:rsidRDefault="002205CB">
            <w:pPr>
              <w:pStyle w:val="TAL"/>
            </w:pPr>
            <w:r>
              <w:t xml:space="preserve">Scale factor 0.001 m; range </w:t>
            </w:r>
            <w:r>
              <w:rPr>
                <w:rFonts w:cs="Arial"/>
              </w:rPr>
              <w:t>±</w:t>
            </w:r>
            <w:r>
              <w:t>16.383 m.</w:t>
            </w:r>
          </w:p>
        </w:tc>
      </w:tr>
      <w:tr w:rsidR="008B554C" w14:paraId="6373D41B" w14:textId="77777777">
        <w:trPr>
          <w:cantSplit/>
        </w:trPr>
        <w:tc>
          <w:tcPr>
            <w:tcW w:w="9639" w:type="dxa"/>
          </w:tcPr>
          <w:p w14:paraId="4E1B2E68" w14:textId="77777777" w:rsidR="008B554C" w:rsidRDefault="002205CB">
            <w:pPr>
              <w:pStyle w:val="TAL"/>
              <w:rPr>
                <w:b/>
                <w:i/>
              </w:rPr>
            </w:pPr>
            <w:proofErr w:type="spellStart"/>
            <w:r>
              <w:rPr>
                <w:b/>
                <w:i/>
              </w:rPr>
              <w:t>phaseDiscontinuityIndicator</w:t>
            </w:r>
            <w:proofErr w:type="spellEnd"/>
          </w:p>
          <w:p w14:paraId="03D026F9" w14:textId="77777777" w:rsidR="008B554C" w:rsidRDefault="002205CB">
            <w:pPr>
              <w:pStyle w:val="TAL"/>
            </w:pPr>
            <w:r>
              <w:t xml:space="preserve">This field provides the phase discontinuity counter for the GNSS signal indicated by </w:t>
            </w:r>
            <w:r>
              <w:rPr>
                <w:i/>
              </w:rPr>
              <w:t>signal-and-tracking-mode-ID</w:t>
            </w:r>
            <w:r>
              <w:t>. This counter is increased for every discontinuity in phase (roll-over from 3 to 0).</w:t>
            </w:r>
          </w:p>
        </w:tc>
      </w:tr>
      <w:tr w:rsidR="008B554C" w14:paraId="736D01C1" w14:textId="77777777">
        <w:trPr>
          <w:cantSplit/>
        </w:trPr>
        <w:tc>
          <w:tcPr>
            <w:tcW w:w="9639" w:type="dxa"/>
          </w:tcPr>
          <w:p w14:paraId="6D9CEBBE" w14:textId="77777777" w:rsidR="008B554C" w:rsidRDefault="002205CB">
            <w:pPr>
              <w:pStyle w:val="TAL"/>
              <w:rPr>
                <w:rFonts w:eastAsia="Arial"/>
                <w:b/>
                <w:bCs/>
                <w:i/>
                <w:iCs/>
              </w:rPr>
            </w:pPr>
            <w:proofErr w:type="spellStart"/>
            <w:r>
              <w:rPr>
                <w:rFonts w:eastAsia="Arial"/>
                <w:b/>
                <w:bCs/>
                <w:i/>
                <w:iCs/>
              </w:rPr>
              <w:t>phaseBiasIntegerIndicator</w:t>
            </w:r>
            <w:proofErr w:type="spellEnd"/>
          </w:p>
          <w:p w14:paraId="380CD35B" w14:textId="77777777" w:rsidR="008B554C" w:rsidRDefault="002205CB">
            <w:pPr>
              <w:pStyle w:val="TAL"/>
              <w:rPr>
                <w:rFonts w:eastAsia="Arial"/>
              </w:rPr>
            </w:pPr>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p>
          <w:p w14:paraId="5F15234C" w14:textId="77777777" w:rsidR="008B554C" w:rsidRDefault="002205CB">
            <w:pPr>
              <w:pStyle w:val="TAL"/>
              <w:rPr>
                <w:rFonts w:eastAsia="Arial"/>
              </w:rPr>
            </w:pPr>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p>
          <w:p w14:paraId="48F80143" w14:textId="77777777" w:rsidR="008B554C" w:rsidRDefault="002205CB">
            <w:pPr>
              <w:pStyle w:val="TAL"/>
              <w:rPr>
                <w:rFonts w:eastAsia="Arial"/>
              </w:rPr>
            </w:pPr>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p>
          <w:p w14:paraId="6D553B55" w14:textId="77777777" w:rsidR="008B554C" w:rsidRDefault="002205CB">
            <w:pPr>
              <w:pStyle w:val="TAL"/>
              <w:rPr>
                <w:rFonts w:eastAsia="Arial"/>
              </w:rPr>
            </w:pPr>
            <w:r>
              <w:rPr>
                <w:rFonts w:eastAsia="Arial"/>
              </w:rPr>
              <w:t>Value 2: The Non-Integer Phase Bias supports PPP-RTK float mode.</w:t>
            </w:r>
          </w:p>
          <w:p w14:paraId="79D21D78" w14:textId="77777777" w:rsidR="008B554C" w:rsidRDefault="002205CB">
            <w:pPr>
              <w:pStyle w:val="TAL"/>
              <w:rPr>
                <w:rFonts w:eastAsia="Arial"/>
              </w:rPr>
            </w:pPr>
            <w:r>
              <w:rPr>
                <w:rFonts w:eastAsia="Arial"/>
              </w:rPr>
              <w:t>Value 3: Reserved.</w:t>
            </w:r>
          </w:p>
          <w:p w14:paraId="0CC16C86" w14:textId="77777777" w:rsidR="008B554C" w:rsidRDefault="002205CB">
            <w:pPr>
              <w:pStyle w:val="TAL"/>
            </w:pPr>
            <w:r>
              <w:rPr>
                <w:rFonts w:eastAsia="Arial"/>
              </w:rPr>
              <w:t xml:space="preserve">If the </w:t>
            </w:r>
            <w:proofErr w:type="spellStart"/>
            <w:r>
              <w:rPr>
                <w:rFonts w:eastAsia="Arial"/>
                <w:i/>
                <w:iCs/>
              </w:rPr>
              <w:t>phaseBiasIntegerIndicator</w:t>
            </w:r>
            <w:proofErr w:type="spellEnd"/>
            <w:r>
              <w:rPr>
                <w:rFonts w:eastAsia="Arial"/>
              </w:rPr>
              <w:t xml:space="preserve"> field is not present then it is interpreted as having Value 0 (Undifferenced Integer).</w:t>
            </w:r>
          </w:p>
        </w:tc>
      </w:tr>
      <w:tr w:rsidR="008B554C" w14:paraId="384A99F3" w14:textId="77777777">
        <w:trPr>
          <w:cantSplit/>
          <w:ins w:id="378" w:author="RAN2-v3" w:date="2022-01-25T02:23:00Z"/>
        </w:trPr>
        <w:tc>
          <w:tcPr>
            <w:tcW w:w="9639" w:type="dxa"/>
          </w:tcPr>
          <w:p w14:paraId="37E94858" w14:textId="77777777" w:rsidR="008B554C" w:rsidRDefault="002205CB">
            <w:pPr>
              <w:pStyle w:val="TAL"/>
              <w:rPr>
                <w:ins w:id="379" w:author="RAN2-v3" w:date="2022-01-25T02:24:00Z"/>
                <w:rFonts w:eastAsia="Arial"/>
                <w:b/>
                <w:bCs/>
                <w:i/>
                <w:iCs/>
              </w:rPr>
            </w:pPr>
            <w:proofErr w:type="spellStart"/>
            <w:ins w:id="380" w:author="RAN2-v3" w:date="2022-01-25T02:24:00Z">
              <w:r>
                <w:rPr>
                  <w:rFonts w:eastAsia="Arial"/>
                  <w:b/>
                  <w:bCs/>
                  <w:i/>
                  <w:iCs/>
                </w:rPr>
                <w:t>meanPhaseBias</w:t>
              </w:r>
              <w:proofErr w:type="spellEnd"/>
            </w:ins>
          </w:p>
          <w:p w14:paraId="0B891BEF" w14:textId="77777777" w:rsidR="008B554C" w:rsidRDefault="002205CB">
            <w:pPr>
              <w:pStyle w:val="TAL"/>
              <w:rPr>
                <w:ins w:id="381" w:author="RAN2-v3" w:date="2022-01-25T02:24:00Z"/>
                <w:rFonts w:eastAsia="Arial"/>
              </w:rPr>
            </w:pPr>
            <w:ins w:id="382" w:author="RAN2-v3" w:date="2022-01-25T02:24:00Z">
              <w:r>
                <w:rPr>
                  <w:rFonts w:eastAsia="Arial"/>
                </w:rPr>
                <w:t>This field specifies the</w:t>
              </w:r>
              <w:r>
                <w:t xml:space="preserve"> </w:t>
              </w:r>
              <w:r>
                <w:rPr>
                  <w:rFonts w:eastAsia="Arial"/>
                </w:rPr>
                <w:t xml:space="preserve">Mean Phase Bias Error bound which is the mean value for an </w:t>
              </w:r>
              <w:proofErr w:type="spellStart"/>
              <w:r>
                <w:rPr>
                  <w:rFonts w:eastAsia="Arial"/>
                </w:rPr>
                <w:t>overbounding</w:t>
              </w:r>
              <w:proofErr w:type="spellEnd"/>
              <w:r>
                <w:rPr>
                  <w:rFonts w:eastAsia="Arial"/>
                </w:rPr>
                <w:t xml:space="preserve"> model that bounds the residual phase bias error.</w:t>
              </w:r>
            </w:ins>
          </w:p>
          <w:p w14:paraId="260149A3" w14:textId="77777777" w:rsidR="008B554C" w:rsidRDefault="002205CB">
            <w:pPr>
              <w:pStyle w:val="TAL"/>
              <w:rPr>
                <w:ins w:id="383" w:author="RAN2-v3" w:date="2022-01-25T02:24:00Z"/>
                <w:rFonts w:eastAsia="Arial"/>
              </w:rPr>
            </w:pPr>
            <w:ins w:id="384" w:author="RAN2-v3" w:date="2022-01-25T02:24:00Z">
              <w:r>
                <w:rPr>
                  <w:rFonts w:eastAsia="Arial"/>
                </w:rPr>
                <w:t xml:space="preserve">The bound is </w:t>
              </w:r>
              <w:proofErr w:type="spellStart"/>
              <w:r>
                <w:rPr>
                  <w:rFonts w:eastAsia="Arial"/>
                  <w:i/>
                </w:rPr>
                <w:t>meanPhaseBias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85" w:author="RAN2-v3" w:date="2022-01-25T02:25: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1A72B355" w14:textId="77777777" w:rsidR="008B554C" w:rsidRDefault="002205CB">
            <w:pPr>
              <w:pStyle w:val="TAL"/>
              <w:rPr>
                <w:ins w:id="386" w:author="RAN2-v3" w:date="2022-01-25T02:24:00Z"/>
                <w:rFonts w:eastAsia="Arial"/>
              </w:rPr>
            </w:pPr>
            <w:ins w:id="387" w:author="RAN2-v3" w:date="2022-01-25T02:24: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3D567170" w14:textId="77777777" w:rsidR="008B554C" w:rsidRDefault="002205CB">
            <w:pPr>
              <w:pStyle w:val="TAL"/>
              <w:rPr>
                <w:ins w:id="388" w:author="RAN2-v3" w:date="2022-01-25T02:23:00Z"/>
                <w:rFonts w:eastAsia="Arial"/>
                <w:bCs/>
                <w:iCs/>
              </w:rPr>
            </w:pPr>
            <w:ins w:id="389" w:author="RAN2-v3" w:date="2022-01-25T02:24:00Z">
              <w:r>
                <w:rPr>
                  <w:rFonts w:eastAsia="Arial"/>
                </w:rPr>
                <w:t>Scale factor 0.005 m; range 0-1.275 m.</w:t>
              </w:r>
            </w:ins>
          </w:p>
        </w:tc>
      </w:tr>
      <w:tr w:rsidR="008B554C" w14:paraId="095AA2A5" w14:textId="77777777">
        <w:trPr>
          <w:cantSplit/>
          <w:ins w:id="390" w:author="RAN2-v3" w:date="2022-01-25T02:23:00Z"/>
        </w:trPr>
        <w:tc>
          <w:tcPr>
            <w:tcW w:w="9639" w:type="dxa"/>
          </w:tcPr>
          <w:p w14:paraId="2100C4F6" w14:textId="77777777" w:rsidR="008B554C" w:rsidRDefault="002205CB">
            <w:pPr>
              <w:pStyle w:val="TAL"/>
              <w:rPr>
                <w:ins w:id="391" w:author="RAN2-v3" w:date="2022-01-25T02:24:00Z"/>
                <w:rFonts w:eastAsia="Arial"/>
                <w:b/>
                <w:bCs/>
                <w:i/>
                <w:iCs/>
              </w:rPr>
            </w:pPr>
            <w:proofErr w:type="spellStart"/>
            <w:ins w:id="392" w:author="RAN2-v3" w:date="2022-01-25T02:24:00Z">
              <w:r>
                <w:rPr>
                  <w:rFonts w:eastAsia="Arial"/>
                  <w:b/>
                  <w:bCs/>
                  <w:i/>
                  <w:iCs/>
                </w:rPr>
                <w:t>stdDevPhaseBias</w:t>
              </w:r>
              <w:proofErr w:type="spellEnd"/>
            </w:ins>
          </w:p>
          <w:p w14:paraId="3590E85C" w14:textId="77777777" w:rsidR="008B554C" w:rsidRDefault="002205CB">
            <w:pPr>
              <w:pStyle w:val="TAL"/>
              <w:rPr>
                <w:ins w:id="393" w:author="RAN2-v3" w:date="2022-01-25T02:24:00Z"/>
                <w:rFonts w:eastAsia="Arial"/>
              </w:rPr>
            </w:pPr>
            <w:ins w:id="394" w:author="RAN2-v3" w:date="2022-01-25T02:24:00Z">
              <w:r>
                <w:rPr>
                  <w:rFonts w:eastAsia="Arial"/>
                </w:rPr>
                <w:t>This field specifies the</w:t>
              </w:r>
              <w:r>
                <w:t xml:space="preserve"> </w:t>
              </w:r>
              <w:r>
                <w:rPr>
                  <w:rFonts w:eastAsia="Arial"/>
                </w:rPr>
                <w:t xml:space="preserve">Standard Deviation Phase Bias Error bound which is the standard deviation for an </w:t>
              </w:r>
              <w:proofErr w:type="spellStart"/>
              <w:r>
                <w:rPr>
                  <w:rFonts w:eastAsia="Arial"/>
                </w:rPr>
                <w:t>overbounding</w:t>
              </w:r>
              <w:proofErr w:type="spellEnd"/>
              <w:r>
                <w:rPr>
                  <w:rFonts w:eastAsia="Arial"/>
                </w:rPr>
                <w:t xml:space="preserve"> model that bounds the residual phase bias error.</w:t>
              </w:r>
            </w:ins>
          </w:p>
          <w:p w14:paraId="132EE6D8" w14:textId="77777777" w:rsidR="008B554C" w:rsidRDefault="002205CB">
            <w:pPr>
              <w:pStyle w:val="TAL"/>
              <w:rPr>
                <w:ins w:id="395" w:author="RAN2-v3" w:date="2022-01-25T02:23:00Z"/>
                <w:rFonts w:eastAsia="Arial"/>
                <w:bCs/>
                <w:iCs/>
              </w:rPr>
            </w:pPr>
            <w:ins w:id="396" w:author="RAN2-v3" w:date="2022-01-25T02:24:00Z">
              <w:r>
                <w:rPr>
                  <w:rFonts w:eastAsia="Arial"/>
                </w:rPr>
                <w:t>Scale factor 0.005 m; range 0-1.275 m.</w:t>
              </w:r>
            </w:ins>
          </w:p>
        </w:tc>
      </w:tr>
      <w:tr w:rsidR="008B554C" w14:paraId="7A929CA3" w14:textId="77777777">
        <w:trPr>
          <w:cantSplit/>
          <w:ins w:id="397" w:author="RAN2-v3" w:date="2022-01-25T02:23:00Z"/>
        </w:trPr>
        <w:tc>
          <w:tcPr>
            <w:tcW w:w="9639" w:type="dxa"/>
          </w:tcPr>
          <w:p w14:paraId="751E53ED" w14:textId="77777777" w:rsidR="008B554C" w:rsidRDefault="002205CB">
            <w:pPr>
              <w:pStyle w:val="TAL"/>
              <w:rPr>
                <w:ins w:id="398" w:author="RAN2-v3" w:date="2022-01-25T02:24:00Z"/>
                <w:rFonts w:eastAsia="Arial"/>
                <w:b/>
                <w:bCs/>
                <w:i/>
                <w:iCs/>
              </w:rPr>
            </w:pPr>
            <w:proofErr w:type="spellStart"/>
            <w:ins w:id="399" w:author="RAN2-v3" w:date="2022-01-25T02:24:00Z">
              <w:r>
                <w:rPr>
                  <w:rFonts w:eastAsia="Arial"/>
                  <w:b/>
                  <w:bCs/>
                  <w:i/>
                  <w:iCs/>
                </w:rPr>
                <w:t>meanPhaseBiasRate</w:t>
              </w:r>
              <w:proofErr w:type="spellEnd"/>
            </w:ins>
          </w:p>
          <w:p w14:paraId="2786AFF3" w14:textId="77777777" w:rsidR="008B554C" w:rsidRDefault="002205CB">
            <w:pPr>
              <w:pStyle w:val="TAL"/>
              <w:rPr>
                <w:ins w:id="400" w:author="RAN2-v3" w:date="2022-01-25T02:24:00Z"/>
                <w:rFonts w:eastAsia="Arial"/>
              </w:rPr>
            </w:pPr>
            <w:ins w:id="401" w:author="RAN2-v3" w:date="2022-01-25T02:24:00Z">
              <w:r>
                <w:rPr>
                  <w:rFonts w:eastAsia="Arial"/>
                </w:rPr>
                <w:t>This field specifies the</w:t>
              </w:r>
              <w:r>
                <w:t xml:space="preserve"> </w:t>
              </w:r>
              <w:r>
                <w:rPr>
                  <w:rFonts w:eastAsia="Arial"/>
                </w:rPr>
                <w:t xml:space="preserve">Mean Phase Bias Rate Error bound which is the mean value for an </w:t>
              </w:r>
              <w:proofErr w:type="spellStart"/>
              <w:r>
                <w:rPr>
                  <w:rFonts w:eastAsia="Arial"/>
                </w:rPr>
                <w:t>overbounding</w:t>
              </w:r>
              <w:proofErr w:type="spellEnd"/>
              <w:r>
                <w:rPr>
                  <w:rFonts w:eastAsia="Arial"/>
                </w:rPr>
                <w:t xml:space="preserve"> model that bounds the residual phase bias rate error.</w:t>
              </w:r>
            </w:ins>
          </w:p>
          <w:p w14:paraId="7518B2B3" w14:textId="77777777" w:rsidR="008B554C" w:rsidRDefault="002205CB">
            <w:pPr>
              <w:pStyle w:val="TAL"/>
              <w:rPr>
                <w:ins w:id="402" w:author="RAN2-v3" w:date="2022-01-25T02:24:00Z"/>
                <w:rFonts w:eastAsia="Arial"/>
              </w:rPr>
            </w:pPr>
            <w:ins w:id="403" w:author="RAN2-v3" w:date="2022-01-25T02:24:00Z">
              <w:r>
                <w:rPr>
                  <w:rFonts w:eastAsia="Arial"/>
                </w:rPr>
                <w:t xml:space="preserve">The bound is </w:t>
              </w:r>
              <w:proofErr w:type="spellStart"/>
              <w:r>
                <w:rPr>
                  <w:rFonts w:eastAsia="Arial"/>
                  <w:i/>
                </w:rPr>
                <w:t>meanPhaseBiasRate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404" w:author="RAN2-v3" w:date="2022-01-25T02:2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F8C6A6C" w14:textId="77777777" w:rsidR="008B554C" w:rsidRDefault="002205CB">
            <w:pPr>
              <w:pStyle w:val="TAL"/>
              <w:rPr>
                <w:ins w:id="405" w:author="RAN2-v3" w:date="2022-01-25T02:24:00Z"/>
                <w:rFonts w:eastAsia="Arial"/>
              </w:rPr>
            </w:pPr>
            <w:ins w:id="406" w:author="RAN2-v3" w:date="2022-01-25T02:24: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58DB9291" w14:textId="77777777" w:rsidR="008B554C" w:rsidRDefault="002205CB">
            <w:pPr>
              <w:pStyle w:val="TAL"/>
              <w:rPr>
                <w:ins w:id="407" w:author="RAN2-v3" w:date="2022-01-25T02:23:00Z"/>
                <w:rFonts w:eastAsia="Arial"/>
                <w:bCs/>
                <w:iCs/>
              </w:rPr>
            </w:pPr>
            <w:ins w:id="408" w:author="RAN2-v3" w:date="2022-01-25T02:24:00Z">
              <w:r>
                <w:rPr>
                  <w:rFonts w:eastAsia="Arial"/>
                </w:rPr>
                <w:t>Scale factor 0.00005 m/s; range 0-0.01275 m/s.</w:t>
              </w:r>
            </w:ins>
          </w:p>
        </w:tc>
      </w:tr>
      <w:tr w:rsidR="008B554C" w14:paraId="6AE03620" w14:textId="77777777">
        <w:trPr>
          <w:cantSplit/>
          <w:ins w:id="409" w:author="RAN2-v3" w:date="2022-01-25T02:23:00Z"/>
        </w:trPr>
        <w:tc>
          <w:tcPr>
            <w:tcW w:w="9639" w:type="dxa"/>
          </w:tcPr>
          <w:p w14:paraId="659022DB" w14:textId="77777777" w:rsidR="008B554C" w:rsidRDefault="002205CB">
            <w:pPr>
              <w:pStyle w:val="TAL"/>
              <w:rPr>
                <w:ins w:id="410" w:author="RAN2-v3" w:date="2022-01-25T02:24:00Z"/>
                <w:rFonts w:eastAsia="Arial"/>
                <w:b/>
                <w:bCs/>
                <w:i/>
                <w:iCs/>
              </w:rPr>
            </w:pPr>
            <w:proofErr w:type="spellStart"/>
            <w:ins w:id="411" w:author="RAN2-v3" w:date="2022-01-25T02:24:00Z">
              <w:r>
                <w:rPr>
                  <w:rFonts w:eastAsia="Arial"/>
                  <w:b/>
                  <w:bCs/>
                  <w:i/>
                  <w:iCs/>
                </w:rPr>
                <w:t>stdDevPhaseBiasRate</w:t>
              </w:r>
              <w:proofErr w:type="spellEnd"/>
            </w:ins>
          </w:p>
          <w:p w14:paraId="65961F52" w14:textId="77777777" w:rsidR="008B554C" w:rsidRDefault="002205CB">
            <w:pPr>
              <w:pStyle w:val="TAL"/>
              <w:rPr>
                <w:ins w:id="412" w:author="RAN2-v3" w:date="2022-01-25T02:24:00Z"/>
                <w:rFonts w:eastAsia="Arial"/>
              </w:rPr>
            </w:pPr>
            <w:ins w:id="413" w:author="RAN2-v3" w:date="2022-01-25T02:24:00Z">
              <w:r>
                <w:rPr>
                  <w:rFonts w:eastAsia="Arial"/>
                </w:rPr>
                <w:t>This field specifies the</w:t>
              </w:r>
              <w:r>
                <w:t xml:space="preserve"> </w:t>
              </w:r>
              <w:r>
                <w:rPr>
                  <w:rFonts w:eastAsia="Arial"/>
                </w:rPr>
                <w:t xml:space="preserve">Standard Deviation Phase Bias Rate Error bound which is the standard deviation for an </w:t>
              </w:r>
              <w:proofErr w:type="spellStart"/>
              <w:r>
                <w:rPr>
                  <w:rFonts w:eastAsia="Arial"/>
                </w:rPr>
                <w:t>overbounding</w:t>
              </w:r>
              <w:proofErr w:type="spellEnd"/>
              <w:r>
                <w:rPr>
                  <w:rFonts w:eastAsia="Arial"/>
                </w:rPr>
                <w:t xml:space="preserve"> model that bounds the residual phase bias rate error.</w:t>
              </w:r>
            </w:ins>
          </w:p>
          <w:p w14:paraId="4B3C7EFB" w14:textId="77777777" w:rsidR="008B554C" w:rsidRDefault="002205CB">
            <w:pPr>
              <w:pStyle w:val="TAL"/>
              <w:rPr>
                <w:ins w:id="414" w:author="RAN2-v3" w:date="2022-01-25T02:23:00Z"/>
                <w:rFonts w:eastAsia="Arial"/>
                <w:bCs/>
                <w:iCs/>
              </w:rPr>
            </w:pPr>
            <w:ins w:id="415" w:author="RAN2-v3" w:date="2022-01-25T02:24:00Z">
              <w:r>
                <w:rPr>
                  <w:rFonts w:eastAsia="Arial"/>
                </w:rPr>
                <w:t>Scale factor 0.00005 m/s; range 0-0.01275 m/s.</w:t>
              </w:r>
            </w:ins>
          </w:p>
        </w:tc>
      </w:tr>
    </w:tbl>
    <w:p w14:paraId="36896CC0" w14:textId="77777777" w:rsidR="008B554C" w:rsidRDefault="008B554C">
      <w:pPr>
        <w:rPr>
          <w:ins w:id="416" w:author="RAN2-v3" w:date="2022-01-25T08:57:00Z"/>
          <w:b/>
        </w:rPr>
      </w:pPr>
    </w:p>
    <w:p w14:paraId="511DD6CB" w14:textId="77777777" w:rsidR="008B554C" w:rsidRDefault="002205CB">
      <w:pPr>
        <w:pStyle w:val="EditorsNote"/>
      </w:pPr>
      <w:ins w:id="417" w:author="RAN2-v3" w:date="2022-01-25T08:57:00Z">
        <w:r>
          <w:rPr>
            <w:highlight w:val="yellow"/>
          </w:rPr>
          <w:t>Editor's Note: FFS on encoding details/value ranges.</w:t>
        </w:r>
      </w:ins>
    </w:p>
    <w:p w14:paraId="00C609CF" w14:textId="77777777" w:rsidR="008B554C" w:rsidRDefault="008B554C">
      <w:pPr>
        <w:rPr>
          <w:rFonts w:ascii="Arial" w:hAnsi="Arial" w:cs="Arial"/>
          <w:color w:val="000000"/>
          <w:sz w:val="18"/>
          <w:szCs w:val="18"/>
          <w:lang w:eastAsia="zh-CN"/>
        </w:rPr>
      </w:pPr>
    </w:p>
    <w:p w14:paraId="4872F86E" w14:textId="77777777" w:rsidR="008B554C" w:rsidRDefault="002205CB">
      <w:pPr>
        <w:pStyle w:val="BodyText"/>
        <w:spacing w:after="240"/>
        <w:rPr>
          <w:b/>
          <w:bCs/>
          <w:lang w:eastAsia="zh-CN"/>
        </w:rPr>
      </w:pPr>
      <w:r>
        <w:rPr>
          <w:b/>
          <w:bCs/>
          <w:lang w:eastAsia="zh-CN"/>
        </w:rPr>
        <w:t>Q21: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7577DBC" w14:textId="77777777" w:rsidTr="00BB28E7">
        <w:tc>
          <w:tcPr>
            <w:tcW w:w="574" w:type="pct"/>
            <w:shd w:val="clear" w:color="auto" w:fill="BFBFBF" w:themeFill="background1" w:themeFillShade="BF"/>
          </w:tcPr>
          <w:p w14:paraId="7DB17092"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B3889D3"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630C35FF"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6806960" w14:textId="77777777" w:rsidR="008B554C" w:rsidRDefault="002205CB">
            <w:pPr>
              <w:spacing w:after="0"/>
              <w:jc w:val="center"/>
              <w:rPr>
                <w:b/>
                <w:bCs/>
                <w:lang w:eastAsia="ja-JP"/>
              </w:rPr>
            </w:pPr>
            <w:r>
              <w:rPr>
                <w:b/>
                <w:bCs/>
                <w:lang w:eastAsia="ja-JP"/>
              </w:rPr>
              <w:t>Comments</w:t>
            </w:r>
          </w:p>
        </w:tc>
      </w:tr>
      <w:tr w:rsidR="008B554C" w14:paraId="5BCB8E6E" w14:textId="77777777" w:rsidTr="00BB28E7">
        <w:tc>
          <w:tcPr>
            <w:tcW w:w="574" w:type="pct"/>
          </w:tcPr>
          <w:p w14:paraId="227F8AC9" w14:textId="77777777" w:rsidR="008B554C" w:rsidRDefault="002205CB">
            <w:pPr>
              <w:spacing w:after="0"/>
              <w:rPr>
                <w:lang w:eastAsia="zh-CN"/>
              </w:rPr>
            </w:pPr>
            <w:r>
              <w:rPr>
                <w:lang w:eastAsia="zh-CN"/>
              </w:rPr>
              <w:t>Swift Navigation</w:t>
            </w:r>
          </w:p>
        </w:tc>
        <w:tc>
          <w:tcPr>
            <w:tcW w:w="276" w:type="pct"/>
          </w:tcPr>
          <w:p w14:paraId="11FC13AB" w14:textId="77777777" w:rsidR="008B554C" w:rsidRDefault="002205CB">
            <w:pPr>
              <w:spacing w:after="0"/>
              <w:rPr>
                <w:lang w:eastAsia="zh-CN"/>
              </w:rPr>
            </w:pPr>
            <w:r>
              <w:rPr>
                <w:lang w:eastAsia="zh-CN"/>
              </w:rPr>
              <w:t>Y</w:t>
            </w:r>
          </w:p>
        </w:tc>
        <w:tc>
          <w:tcPr>
            <w:tcW w:w="285" w:type="pct"/>
          </w:tcPr>
          <w:p w14:paraId="0E8B4803" w14:textId="77777777" w:rsidR="008B554C" w:rsidRDefault="008B554C">
            <w:pPr>
              <w:spacing w:after="0"/>
              <w:rPr>
                <w:lang w:eastAsia="zh-CN"/>
              </w:rPr>
            </w:pPr>
          </w:p>
        </w:tc>
        <w:tc>
          <w:tcPr>
            <w:tcW w:w="3865" w:type="pct"/>
          </w:tcPr>
          <w:p w14:paraId="10565A1C" w14:textId="77777777" w:rsidR="008B554C" w:rsidRDefault="008B554C">
            <w:pPr>
              <w:spacing w:after="0"/>
              <w:rPr>
                <w:lang w:eastAsia="zh-CN"/>
              </w:rPr>
            </w:pPr>
          </w:p>
        </w:tc>
      </w:tr>
      <w:tr w:rsidR="008B554C" w14:paraId="4BE71C31" w14:textId="77777777" w:rsidTr="00BB28E7">
        <w:tc>
          <w:tcPr>
            <w:tcW w:w="574" w:type="pct"/>
          </w:tcPr>
          <w:p w14:paraId="2B23FCE3" w14:textId="77777777" w:rsidR="008B554C" w:rsidRDefault="002205CB">
            <w:pPr>
              <w:spacing w:after="0"/>
              <w:rPr>
                <w:rFonts w:eastAsia="Malgun Gothic"/>
                <w:lang w:eastAsia="ko-KR"/>
              </w:rPr>
            </w:pPr>
            <w:r>
              <w:rPr>
                <w:rFonts w:eastAsia="Malgun Gothic"/>
                <w:lang w:eastAsia="ko-KR"/>
              </w:rPr>
              <w:t>ESA</w:t>
            </w:r>
          </w:p>
        </w:tc>
        <w:tc>
          <w:tcPr>
            <w:tcW w:w="276" w:type="pct"/>
          </w:tcPr>
          <w:p w14:paraId="1EA94BA9" w14:textId="77777777" w:rsidR="008B554C" w:rsidRDefault="002205CB">
            <w:pPr>
              <w:spacing w:after="0"/>
              <w:rPr>
                <w:rFonts w:eastAsia="Malgun Gothic"/>
                <w:lang w:eastAsia="ko-KR"/>
              </w:rPr>
            </w:pPr>
            <w:r>
              <w:rPr>
                <w:rFonts w:eastAsia="Malgun Gothic"/>
                <w:lang w:eastAsia="ko-KR"/>
              </w:rPr>
              <w:t>Y</w:t>
            </w:r>
          </w:p>
        </w:tc>
        <w:tc>
          <w:tcPr>
            <w:tcW w:w="285" w:type="pct"/>
          </w:tcPr>
          <w:p w14:paraId="5FC858E7" w14:textId="77777777" w:rsidR="008B554C" w:rsidRDefault="008B554C">
            <w:pPr>
              <w:spacing w:after="0"/>
              <w:rPr>
                <w:lang w:eastAsia="zh-CN"/>
              </w:rPr>
            </w:pPr>
          </w:p>
        </w:tc>
        <w:tc>
          <w:tcPr>
            <w:tcW w:w="3865" w:type="pct"/>
          </w:tcPr>
          <w:p w14:paraId="24076CD6" w14:textId="77777777" w:rsidR="008B554C" w:rsidRDefault="008B554C">
            <w:pPr>
              <w:spacing w:after="0"/>
              <w:rPr>
                <w:lang w:eastAsia="zh-CN"/>
              </w:rPr>
            </w:pPr>
          </w:p>
        </w:tc>
      </w:tr>
      <w:tr w:rsidR="008B554C" w14:paraId="1141B610" w14:textId="77777777" w:rsidTr="00BB28E7">
        <w:tc>
          <w:tcPr>
            <w:tcW w:w="574" w:type="pct"/>
          </w:tcPr>
          <w:p w14:paraId="7C316474" w14:textId="77777777" w:rsidR="008B554C" w:rsidRDefault="002205CB">
            <w:pPr>
              <w:spacing w:after="0"/>
              <w:rPr>
                <w:rFonts w:eastAsia="DengXian"/>
                <w:lang w:eastAsia="zh-CN"/>
              </w:rPr>
            </w:pPr>
            <w:r>
              <w:rPr>
                <w:rFonts w:eastAsia="DengXian"/>
                <w:lang w:eastAsia="zh-CN"/>
              </w:rPr>
              <w:t>Qualcomm</w:t>
            </w:r>
          </w:p>
        </w:tc>
        <w:tc>
          <w:tcPr>
            <w:tcW w:w="276" w:type="pct"/>
          </w:tcPr>
          <w:p w14:paraId="0DE7C27C" w14:textId="77777777" w:rsidR="008B554C" w:rsidRDefault="002205CB">
            <w:pPr>
              <w:spacing w:after="0"/>
              <w:rPr>
                <w:rFonts w:eastAsia="DengXian"/>
                <w:lang w:eastAsia="zh-CN"/>
              </w:rPr>
            </w:pPr>
            <w:r>
              <w:rPr>
                <w:rFonts w:eastAsia="DengXian"/>
                <w:lang w:eastAsia="zh-CN"/>
              </w:rPr>
              <w:t>Y</w:t>
            </w:r>
          </w:p>
        </w:tc>
        <w:tc>
          <w:tcPr>
            <w:tcW w:w="285" w:type="pct"/>
          </w:tcPr>
          <w:p w14:paraId="0F1CCAC5" w14:textId="77777777" w:rsidR="008B554C" w:rsidRDefault="008B554C">
            <w:pPr>
              <w:spacing w:after="0"/>
              <w:rPr>
                <w:rFonts w:eastAsiaTheme="minorEastAsia"/>
                <w:lang w:eastAsia="ja-JP"/>
              </w:rPr>
            </w:pPr>
          </w:p>
        </w:tc>
        <w:tc>
          <w:tcPr>
            <w:tcW w:w="3865" w:type="pct"/>
          </w:tcPr>
          <w:p w14:paraId="5E9B9220" w14:textId="77777777" w:rsidR="008B554C" w:rsidRDefault="008B554C">
            <w:pPr>
              <w:spacing w:after="0"/>
              <w:rPr>
                <w:rFonts w:eastAsia="DengXian"/>
                <w:lang w:eastAsia="zh-CN"/>
              </w:rPr>
            </w:pPr>
          </w:p>
        </w:tc>
      </w:tr>
      <w:tr w:rsidR="008B554C" w14:paraId="710FC9F0" w14:textId="77777777" w:rsidTr="00BB28E7">
        <w:tc>
          <w:tcPr>
            <w:tcW w:w="574" w:type="pct"/>
          </w:tcPr>
          <w:p w14:paraId="20F22E8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05EF92B1"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52DB32C4" w14:textId="77777777" w:rsidR="008B554C" w:rsidRDefault="008B554C">
            <w:pPr>
              <w:spacing w:after="0"/>
              <w:rPr>
                <w:lang w:eastAsia="zh-CN"/>
              </w:rPr>
            </w:pPr>
          </w:p>
        </w:tc>
        <w:tc>
          <w:tcPr>
            <w:tcW w:w="3865" w:type="pct"/>
          </w:tcPr>
          <w:p w14:paraId="3E377852" w14:textId="77777777" w:rsidR="008B554C" w:rsidRDefault="008B554C">
            <w:pPr>
              <w:spacing w:after="0"/>
              <w:rPr>
                <w:lang w:eastAsia="zh-CN"/>
              </w:rPr>
            </w:pPr>
          </w:p>
        </w:tc>
      </w:tr>
      <w:tr w:rsidR="008B554C" w14:paraId="06BD2078" w14:textId="77777777" w:rsidTr="00BB28E7">
        <w:tc>
          <w:tcPr>
            <w:tcW w:w="574" w:type="pct"/>
          </w:tcPr>
          <w:p w14:paraId="05C2E876" w14:textId="77777777" w:rsidR="008B554C" w:rsidRDefault="002205CB">
            <w:pPr>
              <w:spacing w:after="0"/>
              <w:rPr>
                <w:lang w:eastAsia="zh-CN"/>
              </w:rPr>
            </w:pPr>
            <w:r>
              <w:rPr>
                <w:lang w:eastAsia="zh-CN"/>
              </w:rPr>
              <w:t>Apple</w:t>
            </w:r>
          </w:p>
        </w:tc>
        <w:tc>
          <w:tcPr>
            <w:tcW w:w="276" w:type="pct"/>
          </w:tcPr>
          <w:p w14:paraId="215CBC7A" w14:textId="77777777" w:rsidR="008B554C" w:rsidRDefault="002205CB">
            <w:pPr>
              <w:spacing w:after="0"/>
              <w:rPr>
                <w:lang w:eastAsia="zh-CN"/>
              </w:rPr>
            </w:pPr>
            <w:r>
              <w:rPr>
                <w:lang w:eastAsia="zh-CN"/>
              </w:rPr>
              <w:t>Y</w:t>
            </w:r>
          </w:p>
        </w:tc>
        <w:tc>
          <w:tcPr>
            <w:tcW w:w="285" w:type="pct"/>
          </w:tcPr>
          <w:p w14:paraId="7DB76457" w14:textId="77777777" w:rsidR="008B554C" w:rsidRDefault="008B554C">
            <w:pPr>
              <w:spacing w:after="0"/>
              <w:rPr>
                <w:lang w:eastAsia="zh-CN"/>
              </w:rPr>
            </w:pPr>
          </w:p>
        </w:tc>
        <w:tc>
          <w:tcPr>
            <w:tcW w:w="3865" w:type="pct"/>
          </w:tcPr>
          <w:p w14:paraId="7F915D81" w14:textId="77777777" w:rsidR="008B554C" w:rsidRDefault="008B554C">
            <w:pPr>
              <w:spacing w:after="0"/>
              <w:rPr>
                <w:lang w:eastAsia="zh-CN"/>
              </w:rPr>
            </w:pPr>
          </w:p>
        </w:tc>
      </w:tr>
      <w:tr w:rsidR="008B554C" w14:paraId="507C7B1E" w14:textId="77777777" w:rsidTr="00BB28E7">
        <w:tc>
          <w:tcPr>
            <w:tcW w:w="574" w:type="pct"/>
          </w:tcPr>
          <w:p w14:paraId="20933FC9" w14:textId="77777777" w:rsidR="008B554C" w:rsidRDefault="002205CB">
            <w:pPr>
              <w:spacing w:after="0"/>
              <w:rPr>
                <w:lang w:eastAsia="zh-CN"/>
              </w:rPr>
            </w:pPr>
            <w:r>
              <w:rPr>
                <w:rFonts w:hint="eastAsia"/>
                <w:lang w:eastAsia="zh-CN"/>
              </w:rPr>
              <w:t>O</w:t>
            </w:r>
            <w:r>
              <w:rPr>
                <w:lang w:eastAsia="zh-CN"/>
              </w:rPr>
              <w:t>PPO</w:t>
            </w:r>
          </w:p>
        </w:tc>
        <w:tc>
          <w:tcPr>
            <w:tcW w:w="276" w:type="pct"/>
          </w:tcPr>
          <w:p w14:paraId="4C02D198" w14:textId="77777777" w:rsidR="008B554C" w:rsidRDefault="002205CB">
            <w:pPr>
              <w:spacing w:after="0"/>
              <w:rPr>
                <w:lang w:eastAsia="zh-CN"/>
              </w:rPr>
            </w:pPr>
            <w:r>
              <w:rPr>
                <w:rFonts w:hint="eastAsia"/>
                <w:lang w:eastAsia="zh-CN"/>
              </w:rPr>
              <w:t>Y</w:t>
            </w:r>
          </w:p>
        </w:tc>
        <w:tc>
          <w:tcPr>
            <w:tcW w:w="285" w:type="pct"/>
          </w:tcPr>
          <w:p w14:paraId="232F8A50" w14:textId="77777777" w:rsidR="008B554C" w:rsidRDefault="008B554C">
            <w:pPr>
              <w:spacing w:after="0"/>
              <w:rPr>
                <w:lang w:eastAsia="zh-CN"/>
              </w:rPr>
            </w:pPr>
          </w:p>
        </w:tc>
        <w:tc>
          <w:tcPr>
            <w:tcW w:w="3865" w:type="pct"/>
          </w:tcPr>
          <w:p w14:paraId="71D9ED96" w14:textId="77777777" w:rsidR="008B554C" w:rsidRDefault="008B554C">
            <w:pPr>
              <w:spacing w:after="0"/>
              <w:rPr>
                <w:lang w:eastAsia="zh-CN"/>
              </w:rPr>
            </w:pPr>
          </w:p>
        </w:tc>
      </w:tr>
      <w:tr w:rsidR="008B554C" w14:paraId="35BE86DA" w14:textId="77777777" w:rsidTr="00BB28E7">
        <w:tc>
          <w:tcPr>
            <w:tcW w:w="574" w:type="pct"/>
          </w:tcPr>
          <w:p w14:paraId="528C0FD4" w14:textId="77777777" w:rsidR="008B554C" w:rsidRDefault="002205CB">
            <w:pPr>
              <w:spacing w:after="0"/>
              <w:rPr>
                <w:lang w:eastAsia="zh-CN"/>
              </w:rPr>
            </w:pPr>
            <w:r>
              <w:rPr>
                <w:rFonts w:hint="eastAsia"/>
                <w:lang w:eastAsia="zh-CN"/>
              </w:rPr>
              <w:t>X</w:t>
            </w:r>
            <w:r>
              <w:rPr>
                <w:lang w:eastAsia="zh-CN"/>
              </w:rPr>
              <w:t>iaomi</w:t>
            </w:r>
          </w:p>
        </w:tc>
        <w:tc>
          <w:tcPr>
            <w:tcW w:w="276" w:type="pct"/>
          </w:tcPr>
          <w:p w14:paraId="6248215D" w14:textId="77777777" w:rsidR="008B554C" w:rsidRDefault="002205CB">
            <w:pPr>
              <w:spacing w:after="0"/>
              <w:rPr>
                <w:lang w:eastAsia="zh-CN"/>
              </w:rPr>
            </w:pPr>
            <w:r>
              <w:rPr>
                <w:rFonts w:hint="eastAsia"/>
                <w:lang w:eastAsia="zh-CN"/>
              </w:rPr>
              <w:t>Y</w:t>
            </w:r>
          </w:p>
        </w:tc>
        <w:tc>
          <w:tcPr>
            <w:tcW w:w="285" w:type="pct"/>
          </w:tcPr>
          <w:p w14:paraId="0434D577" w14:textId="77777777" w:rsidR="008B554C" w:rsidRDefault="008B554C">
            <w:pPr>
              <w:spacing w:after="0"/>
              <w:rPr>
                <w:lang w:eastAsia="zh-CN"/>
              </w:rPr>
            </w:pPr>
          </w:p>
        </w:tc>
        <w:tc>
          <w:tcPr>
            <w:tcW w:w="3865" w:type="pct"/>
          </w:tcPr>
          <w:p w14:paraId="79EDE030" w14:textId="77777777" w:rsidR="008B554C" w:rsidRDefault="008B554C">
            <w:pPr>
              <w:spacing w:after="0"/>
              <w:rPr>
                <w:lang w:eastAsia="zh-CN"/>
              </w:rPr>
            </w:pPr>
          </w:p>
        </w:tc>
      </w:tr>
      <w:tr w:rsidR="008B554C" w14:paraId="00506EAE" w14:textId="77777777" w:rsidTr="00BB28E7">
        <w:tc>
          <w:tcPr>
            <w:tcW w:w="574" w:type="pct"/>
          </w:tcPr>
          <w:p w14:paraId="694824F2" w14:textId="77777777" w:rsidR="008B554C" w:rsidRDefault="002205CB">
            <w:pPr>
              <w:spacing w:after="0"/>
              <w:rPr>
                <w:lang w:eastAsia="zh-CN"/>
              </w:rPr>
            </w:pPr>
            <w:r>
              <w:rPr>
                <w:lang w:eastAsia="zh-CN"/>
              </w:rPr>
              <w:t>vivo</w:t>
            </w:r>
          </w:p>
        </w:tc>
        <w:tc>
          <w:tcPr>
            <w:tcW w:w="276" w:type="pct"/>
          </w:tcPr>
          <w:p w14:paraId="0FBE4A42" w14:textId="77777777" w:rsidR="008B554C" w:rsidRDefault="002205CB">
            <w:pPr>
              <w:spacing w:after="0"/>
              <w:rPr>
                <w:lang w:eastAsia="zh-CN"/>
              </w:rPr>
            </w:pPr>
            <w:r>
              <w:rPr>
                <w:lang w:eastAsia="zh-CN"/>
              </w:rPr>
              <w:t>Y</w:t>
            </w:r>
          </w:p>
        </w:tc>
        <w:tc>
          <w:tcPr>
            <w:tcW w:w="285" w:type="pct"/>
          </w:tcPr>
          <w:p w14:paraId="12338080" w14:textId="77777777" w:rsidR="008B554C" w:rsidRDefault="008B554C">
            <w:pPr>
              <w:spacing w:after="0"/>
              <w:rPr>
                <w:lang w:eastAsia="zh-CN"/>
              </w:rPr>
            </w:pPr>
          </w:p>
        </w:tc>
        <w:tc>
          <w:tcPr>
            <w:tcW w:w="3865" w:type="pct"/>
          </w:tcPr>
          <w:p w14:paraId="5CD55CA8" w14:textId="77777777" w:rsidR="008B554C" w:rsidRDefault="008B554C">
            <w:pPr>
              <w:spacing w:after="0"/>
              <w:rPr>
                <w:lang w:eastAsia="zh-CN"/>
              </w:rPr>
            </w:pPr>
          </w:p>
        </w:tc>
      </w:tr>
      <w:tr w:rsidR="008B554C" w14:paraId="4D34D9B3" w14:textId="77777777" w:rsidTr="00BB28E7">
        <w:tc>
          <w:tcPr>
            <w:tcW w:w="574" w:type="pct"/>
          </w:tcPr>
          <w:p w14:paraId="28B2ADED" w14:textId="77777777" w:rsidR="008B554C" w:rsidRDefault="002205CB">
            <w:pPr>
              <w:spacing w:after="0"/>
              <w:rPr>
                <w:lang w:val="en-US" w:eastAsia="zh-CN"/>
              </w:rPr>
            </w:pPr>
            <w:r>
              <w:rPr>
                <w:rFonts w:hint="eastAsia"/>
                <w:lang w:val="en-US" w:eastAsia="zh-CN"/>
              </w:rPr>
              <w:t>ZTE</w:t>
            </w:r>
          </w:p>
        </w:tc>
        <w:tc>
          <w:tcPr>
            <w:tcW w:w="276" w:type="pct"/>
          </w:tcPr>
          <w:p w14:paraId="69C73716" w14:textId="77777777" w:rsidR="008B554C" w:rsidRDefault="002205CB">
            <w:pPr>
              <w:spacing w:after="0"/>
              <w:rPr>
                <w:lang w:val="en-US" w:eastAsia="zh-CN"/>
              </w:rPr>
            </w:pPr>
            <w:r>
              <w:rPr>
                <w:rFonts w:hint="eastAsia"/>
                <w:lang w:val="en-US" w:eastAsia="zh-CN"/>
              </w:rPr>
              <w:t>Y</w:t>
            </w:r>
          </w:p>
        </w:tc>
        <w:tc>
          <w:tcPr>
            <w:tcW w:w="285" w:type="pct"/>
          </w:tcPr>
          <w:p w14:paraId="1A9934FD" w14:textId="77777777" w:rsidR="008B554C" w:rsidRDefault="008B554C">
            <w:pPr>
              <w:spacing w:after="0"/>
              <w:rPr>
                <w:lang w:eastAsia="zh-CN"/>
              </w:rPr>
            </w:pPr>
          </w:p>
        </w:tc>
        <w:tc>
          <w:tcPr>
            <w:tcW w:w="3865" w:type="pct"/>
          </w:tcPr>
          <w:p w14:paraId="02929A44" w14:textId="77777777" w:rsidR="008B554C" w:rsidRDefault="008B554C">
            <w:pPr>
              <w:spacing w:after="0"/>
              <w:rPr>
                <w:lang w:eastAsia="zh-CN"/>
              </w:rPr>
            </w:pPr>
          </w:p>
        </w:tc>
      </w:tr>
      <w:tr w:rsidR="00BB28E7" w14:paraId="1364E67C" w14:textId="77777777" w:rsidTr="00BB28E7">
        <w:tc>
          <w:tcPr>
            <w:tcW w:w="574" w:type="pct"/>
          </w:tcPr>
          <w:p w14:paraId="7F908E4E" w14:textId="2B022B25" w:rsidR="00BB28E7" w:rsidRDefault="00BB28E7" w:rsidP="00BB28E7">
            <w:pPr>
              <w:spacing w:after="0"/>
              <w:rPr>
                <w:lang w:eastAsia="zh-CN"/>
              </w:rPr>
            </w:pPr>
            <w:proofErr w:type="spellStart"/>
            <w:r>
              <w:rPr>
                <w:lang w:eastAsia="zh-CN"/>
              </w:rPr>
              <w:t>InterDigital</w:t>
            </w:r>
            <w:proofErr w:type="spellEnd"/>
          </w:p>
        </w:tc>
        <w:tc>
          <w:tcPr>
            <w:tcW w:w="276" w:type="pct"/>
          </w:tcPr>
          <w:p w14:paraId="67B034DA" w14:textId="0D3DE411" w:rsidR="00BB28E7" w:rsidRDefault="00BB28E7" w:rsidP="00BB28E7">
            <w:pPr>
              <w:spacing w:after="0"/>
              <w:rPr>
                <w:lang w:eastAsia="zh-CN"/>
              </w:rPr>
            </w:pPr>
            <w:r>
              <w:rPr>
                <w:lang w:eastAsia="zh-CN"/>
              </w:rPr>
              <w:t>Y</w:t>
            </w:r>
          </w:p>
        </w:tc>
        <w:tc>
          <w:tcPr>
            <w:tcW w:w="285" w:type="pct"/>
          </w:tcPr>
          <w:p w14:paraId="6DE88C66" w14:textId="77777777" w:rsidR="00BB28E7" w:rsidRDefault="00BB28E7" w:rsidP="00BB28E7">
            <w:pPr>
              <w:spacing w:after="0"/>
              <w:rPr>
                <w:lang w:eastAsia="zh-CN"/>
              </w:rPr>
            </w:pPr>
          </w:p>
        </w:tc>
        <w:tc>
          <w:tcPr>
            <w:tcW w:w="3865" w:type="pct"/>
          </w:tcPr>
          <w:p w14:paraId="0D5F12E7" w14:textId="77777777" w:rsidR="00BB28E7" w:rsidRDefault="00BB28E7" w:rsidP="00BB28E7">
            <w:pPr>
              <w:spacing w:after="0"/>
              <w:rPr>
                <w:lang w:eastAsia="zh-CN"/>
              </w:rPr>
            </w:pPr>
          </w:p>
        </w:tc>
      </w:tr>
      <w:tr w:rsidR="00BB28E7" w14:paraId="411E079C" w14:textId="77777777" w:rsidTr="00BB28E7">
        <w:tc>
          <w:tcPr>
            <w:tcW w:w="574" w:type="pct"/>
          </w:tcPr>
          <w:p w14:paraId="370AC023" w14:textId="6DF699C8" w:rsidR="00BB28E7" w:rsidRDefault="00CA2062" w:rsidP="00BB28E7">
            <w:pPr>
              <w:spacing w:after="0"/>
              <w:rPr>
                <w:lang w:eastAsia="zh-CN"/>
              </w:rPr>
            </w:pPr>
            <w:r>
              <w:rPr>
                <w:lang w:eastAsia="zh-CN"/>
              </w:rPr>
              <w:t>Nokia</w:t>
            </w:r>
          </w:p>
        </w:tc>
        <w:tc>
          <w:tcPr>
            <w:tcW w:w="276" w:type="pct"/>
          </w:tcPr>
          <w:p w14:paraId="3279DEED" w14:textId="28767163" w:rsidR="00BB28E7" w:rsidRDefault="00CA2062" w:rsidP="00BB28E7">
            <w:pPr>
              <w:spacing w:after="0"/>
              <w:rPr>
                <w:lang w:eastAsia="zh-CN"/>
              </w:rPr>
            </w:pPr>
            <w:r>
              <w:rPr>
                <w:lang w:eastAsia="zh-CN"/>
              </w:rPr>
              <w:t>Y</w:t>
            </w:r>
          </w:p>
        </w:tc>
        <w:tc>
          <w:tcPr>
            <w:tcW w:w="285" w:type="pct"/>
          </w:tcPr>
          <w:p w14:paraId="0869E645" w14:textId="77777777" w:rsidR="00BB28E7" w:rsidRDefault="00BB28E7" w:rsidP="00BB28E7">
            <w:pPr>
              <w:spacing w:after="0"/>
              <w:rPr>
                <w:lang w:eastAsia="zh-CN"/>
              </w:rPr>
            </w:pPr>
          </w:p>
        </w:tc>
        <w:tc>
          <w:tcPr>
            <w:tcW w:w="3865" w:type="pct"/>
          </w:tcPr>
          <w:p w14:paraId="61B39312" w14:textId="77777777" w:rsidR="00BB28E7" w:rsidRDefault="00BB28E7" w:rsidP="00BB28E7">
            <w:pPr>
              <w:spacing w:after="0"/>
              <w:rPr>
                <w:lang w:eastAsia="zh-CN"/>
              </w:rPr>
            </w:pPr>
          </w:p>
        </w:tc>
      </w:tr>
      <w:tr w:rsidR="00BC063F" w14:paraId="20F9CF4A" w14:textId="77777777" w:rsidTr="00BB28E7">
        <w:tc>
          <w:tcPr>
            <w:tcW w:w="574" w:type="pct"/>
          </w:tcPr>
          <w:p w14:paraId="07E3963E" w14:textId="31144D46" w:rsidR="00BC063F" w:rsidRDefault="00BC063F" w:rsidP="00BB28E7">
            <w:pPr>
              <w:spacing w:after="0"/>
              <w:rPr>
                <w:lang w:eastAsia="zh-CN"/>
              </w:rPr>
            </w:pPr>
            <w:r>
              <w:rPr>
                <w:lang w:eastAsia="zh-CN"/>
              </w:rPr>
              <w:t>Ericsson</w:t>
            </w:r>
          </w:p>
        </w:tc>
        <w:tc>
          <w:tcPr>
            <w:tcW w:w="276" w:type="pct"/>
          </w:tcPr>
          <w:p w14:paraId="410778ED" w14:textId="72E55476" w:rsidR="00BC063F" w:rsidRDefault="00BC063F" w:rsidP="00BB28E7">
            <w:pPr>
              <w:spacing w:after="0"/>
              <w:rPr>
                <w:lang w:eastAsia="zh-CN"/>
              </w:rPr>
            </w:pPr>
            <w:r>
              <w:rPr>
                <w:lang w:eastAsia="zh-CN"/>
              </w:rPr>
              <w:t>Y</w:t>
            </w:r>
          </w:p>
        </w:tc>
        <w:tc>
          <w:tcPr>
            <w:tcW w:w="285" w:type="pct"/>
          </w:tcPr>
          <w:p w14:paraId="56B702F9" w14:textId="77777777" w:rsidR="00BC063F" w:rsidRDefault="00BC063F" w:rsidP="00BB28E7">
            <w:pPr>
              <w:spacing w:after="0"/>
              <w:rPr>
                <w:lang w:eastAsia="zh-CN"/>
              </w:rPr>
            </w:pPr>
          </w:p>
        </w:tc>
        <w:tc>
          <w:tcPr>
            <w:tcW w:w="3865" w:type="pct"/>
          </w:tcPr>
          <w:p w14:paraId="45F9F35B" w14:textId="77777777" w:rsidR="00BC063F" w:rsidRDefault="00BC063F" w:rsidP="00BB28E7">
            <w:pPr>
              <w:spacing w:after="0"/>
              <w:rPr>
                <w:lang w:eastAsia="zh-CN"/>
              </w:rPr>
            </w:pPr>
          </w:p>
        </w:tc>
      </w:tr>
    </w:tbl>
    <w:p w14:paraId="20EAF03A" w14:textId="77777777" w:rsidR="008B554C" w:rsidRDefault="008B554C">
      <w:pPr>
        <w:rPr>
          <w:lang w:eastAsia="ja-JP"/>
        </w:rPr>
      </w:pPr>
    </w:p>
    <w:p w14:paraId="700E97FD" w14:textId="77777777" w:rsidR="008B554C" w:rsidRDefault="002205CB">
      <w:pPr>
        <w:pStyle w:val="BodyText"/>
        <w:spacing w:after="240"/>
        <w:rPr>
          <w:b/>
          <w:bCs/>
          <w:lang w:eastAsia="zh-CN"/>
        </w:rPr>
      </w:pPr>
      <w:r>
        <w:rPr>
          <w:b/>
          <w:bCs/>
          <w:lang w:eastAsia="zh-CN"/>
        </w:rPr>
        <w:t>Q22: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019DEBBE" w14:textId="77777777">
        <w:tc>
          <w:tcPr>
            <w:tcW w:w="646" w:type="pct"/>
            <w:shd w:val="clear" w:color="auto" w:fill="BFBFBF" w:themeFill="background1" w:themeFillShade="BF"/>
          </w:tcPr>
          <w:p w14:paraId="7AE9CA94"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60D91C3" w14:textId="77777777" w:rsidR="008B554C" w:rsidRDefault="002205CB">
            <w:pPr>
              <w:spacing w:after="0"/>
              <w:jc w:val="center"/>
              <w:rPr>
                <w:b/>
                <w:bCs/>
                <w:lang w:eastAsia="ja-JP"/>
              </w:rPr>
            </w:pPr>
            <w:r>
              <w:rPr>
                <w:b/>
                <w:bCs/>
                <w:lang w:eastAsia="ja-JP"/>
              </w:rPr>
              <w:t>Comments</w:t>
            </w:r>
          </w:p>
        </w:tc>
      </w:tr>
      <w:tr w:rsidR="008B554C" w14:paraId="41FA969E" w14:textId="77777777">
        <w:tc>
          <w:tcPr>
            <w:tcW w:w="646" w:type="pct"/>
          </w:tcPr>
          <w:p w14:paraId="22697BEB" w14:textId="77777777" w:rsidR="008B554C" w:rsidRDefault="002205CB">
            <w:pPr>
              <w:spacing w:after="0"/>
              <w:rPr>
                <w:lang w:eastAsia="zh-CN"/>
              </w:rPr>
            </w:pPr>
            <w:r>
              <w:rPr>
                <w:lang w:eastAsia="zh-CN"/>
              </w:rPr>
              <w:t>Swift Navigation</w:t>
            </w:r>
          </w:p>
        </w:tc>
        <w:tc>
          <w:tcPr>
            <w:tcW w:w="4354" w:type="pct"/>
          </w:tcPr>
          <w:p w14:paraId="43C39A13" w14:textId="77777777" w:rsidR="008B554C" w:rsidRDefault="002205CB">
            <w:pPr>
              <w:spacing w:after="0"/>
              <w:rPr>
                <w:lang w:eastAsia="zh-CN"/>
              </w:rPr>
            </w:pPr>
            <w:r>
              <w:rPr>
                <w:lang w:eastAsia="zh-CN"/>
              </w:rPr>
              <w:t>Agree with the proposed value ranges.</w:t>
            </w:r>
          </w:p>
        </w:tc>
      </w:tr>
      <w:tr w:rsidR="008B554C" w14:paraId="2AD30A09" w14:textId="77777777">
        <w:tc>
          <w:tcPr>
            <w:tcW w:w="646" w:type="pct"/>
          </w:tcPr>
          <w:p w14:paraId="4571071C" w14:textId="77777777" w:rsidR="008B554C" w:rsidRDefault="002205CB">
            <w:pPr>
              <w:spacing w:after="0"/>
              <w:rPr>
                <w:rFonts w:eastAsia="Malgun Gothic"/>
                <w:lang w:eastAsia="ko-KR"/>
              </w:rPr>
            </w:pPr>
            <w:r>
              <w:rPr>
                <w:rFonts w:eastAsia="Malgun Gothic"/>
                <w:lang w:eastAsia="ko-KR"/>
              </w:rPr>
              <w:t>ESA</w:t>
            </w:r>
          </w:p>
        </w:tc>
        <w:tc>
          <w:tcPr>
            <w:tcW w:w="4354" w:type="pct"/>
          </w:tcPr>
          <w:p w14:paraId="1C2AA39A" w14:textId="77777777" w:rsidR="008B554C" w:rsidRDefault="002205CB">
            <w:pPr>
              <w:spacing w:after="0"/>
              <w:rPr>
                <w:lang w:eastAsia="zh-CN"/>
              </w:rPr>
            </w:pPr>
            <w:r>
              <w:rPr>
                <w:lang w:eastAsia="zh-CN"/>
              </w:rPr>
              <w:t>We think the proposed value ranges are acceptable</w:t>
            </w:r>
          </w:p>
        </w:tc>
      </w:tr>
      <w:tr w:rsidR="008B554C" w14:paraId="45492323" w14:textId="77777777">
        <w:tc>
          <w:tcPr>
            <w:tcW w:w="646" w:type="pct"/>
          </w:tcPr>
          <w:p w14:paraId="7D34D2DB"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6E8A28B9" w14:textId="77777777" w:rsidR="008B554C" w:rsidRDefault="002205CB">
            <w:pPr>
              <w:spacing w:after="0"/>
              <w:rPr>
                <w:lang w:eastAsia="zh-CN"/>
              </w:rPr>
            </w:pPr>
            <w:r>
              <w:rPr>
                <w:rFonts w:hint="eastAsia"/>
                <w:lang w:eastAsia="zh-CN"/>
              </w:rPr>
              <w:t>Agree</w:t>
            </w:r>
          </w:p>
        </w:tc>
      </w:tr>
      <w:tr w:rsidR="008B554C" w14:paraId="7B18629F" w14:textId="77777777">
        <w:tc>
          <w:tcPr>
            <w:tcW w:w="646" w:type="pct"/>
          </w:tcPr>
          <w:p w14:paraId="21D5DF24" w14:textId="77777777" w:rsidR="008B554C" w:rsidRDefault="008B554C">
            <w:pPr>
              <w:spacing w:after="0"/>
              <w:rPr>
                <w:rFonts w:eastAsia="DengXian"/>
                <w:lang w:eastAsia="zh-CN"/>
              </w:rPr>
            </w:pPr>
          </w:p>
        </w:tc>
        <w:tc>
          <w:tcPr>
            <w:tcW w:w="4354" w:type="pct"/>
          </w:tcPr>
          <w:p w14:paraId="24DE315C" w14:textId="77777777" w:rsidR="008B554C" w:rsidRDefault="008B554C">
            <w:pPr>
              <w:spacing w:after="0"/>
              <w:rPr>
                <w:rFonts w:eastAsia="DengXian"/>
                <w:lang w:eastAsia="zh-CN"/>
              </w:rPr>
            </w:pPr>
          </w:p>
        </w:tc>
      </w:tr>
      <w:tr w:rsidR="008B554C" w14:paraId="2853C015" w14:textId="77777777">
        <w:tc>
          <w:tcPr>
            <w:tcW w:w="646" w:type="pct"/>
          </w:tcPr>
          <w:p w14:paraId="718C638C" w14:textId="77777777" w:rsidR="008B554C" w:rsidRDefault="008B554C">
            <w:pPr>
              <w:spacing w:after="0"/>
              <w:rPr>
                <w:lang w:eastAsia="zh-CN"/>
              </w:rPr>
            </w:pPr>
          </w:p>
        </w:tc>
        <w:tc>
          <w:tcPr>
            <w:tcW w:w="4354" w:type="pct"/>
          </w:tcPr>
          <w:p w14:paraId="31D3E061" w14:textId="77777777" w:rsidR="008B554C" w:rsidRDefault="008B554C">
            <w:pPr>
              <w:spacing w:after="0"/>
              <w:rPr>
                <w:lang w:eastAsia="zh-CN"/>
              </w:rPr>
            </w:pPr>
          </w:p>
        </w:tc>
      </w:tr>
      <w:tr w:rsidR="008B554C" w14:paraId="45C722E1" w14:textId="77777777">
        <w:tc>
          <w:tcPr>
            <w:tcW w:w="646" w:type="pct"/>
          </w:tcPr>
          <w:p w14:paraId="2FFCAD1D" w14:textId="77777777" w:rsidR="008B554C" w:rsidRDefault="008B554C">
            <w:pPr>
              <w:spacing w:after="0"/>
              <w:rPr>
                <w:lang w:eastAsia="zh-CN"/>
              </w:rPr>
            </w:pPr>
          </w:p>
        </w:tc>
        <w:tc>
          <w:tcPr>
            <w:tcW w:w="4354" w:type="pct"/>
          </w:tcPr>
          <w:p w14:paraId="0B89EFF4" w14:textId="77777777" w:rsidR="008B554C" w:rsidRDefault="008B554C">
            <w:pPr>
              <w:spacing w:after="0"/>
              <w:rPr>
                <w:lang w:eastAsia="zh-CN"/>
              </w:rPr>
            </w:pPr>
          </w:p>
        </w:tc>
      </w:tr>
      <w:tr w:rsidR="008B554C" w14:paraId="38A74F05" w14:textId="77777777">
        <w:tc>
          <w:tcPr>
            <w:tcW w:w="646" w:type="pct"/>
          </w:tcPr>
          <w:p w14:paraId="0391F745" w14:textId="77777777" w:rsidR="008B554C" w:rsidRDefault="008B554C">
            <w:pPr>
              <w:spacing w:after="0"/>
              <w:rPr>
                <w:lang w:eastAsia="zh-CN"/>
              </w:rPr>
            </w:pPr>
          </w:p>
        </w:tc>
        <w:tc>
          <w:tcPr>
            <w:tcW w:w="4354" w:type="pct"/>
          </w:tcPr>
          <w:p w14:paraId="11C7CA44" w14:textId="77777777" w:rsidR="008B554C" w:rsidRDefault="008B554C">
            <w:pPr>
              <w:spacing w:after="0"/>
              <w:rPr>
                <w:lang w:eastAsia="zh-CN"/>
              </w:rPr>
            </w:pPr>
          </w:p>
        </w:tc>
      </w:tr>
    </w:tbl>
    <w:p w14:paraId="25089CB5" w14:textId="4CA17D2D" w:rsidR="004F21C6" w:rsidRDefault="004F21C6" w:rsidP="004F21C6">
      <w:pPr>
        <w:rPr>
          <w:rFonts w:ascii="Arial" w:hAnsi="Arial" w:cs="Arial"/>
          <w:color w:val="000000"/>
          <w:sz w:val="18"/>
          <w:szCs w:val="18"/>
          <w:lang w:eastAsia="zh-CN"/>
        </w:rPr>
      </w:pPr>
    </w:p>
    <w:p w14:paraId="56708838"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3626BC96" w14:textId="77777777" w:rsidR="004F21C6" w:rsidRDefault="004F21C6" w:rsidP="004F21C6">
      <w:pPr>
        <w:spacing w:after="120"/>
        <w:jc w:val="both"/>
        <w:rPr>
          <w:b/>
          <w:bCs/>
          <w:highlight w:val="yellow"/>
        </w:rPr>
      </w:pPr>
      <w:r>
        <w:rPr>
          <w:b/>
          <w:bCs/>
          <w:highlight w:val="yellow"/>
        </w:rPr>
        <w:t>All participants agree with the proposed encoding, including the value ranges.</w:t>
      </w:r>
    </w:p>
    <w:p w14:paraId="071DA415" w14:textId="46C37AAE" w:rsidR="004F21C6" w:rsidRDefault="004F21C6" w:rsidP="004F21C6">
      <w:pPr>
        <w:spacing w:after="120"/>
        <w:jc w:val="both"/>
        <w:rPr>
          <w:rFonts w:ascii="Arial" w:hAnsi="Arial" w:cs="Arial"/>
          <w:color w:val="000000"/>
          <w:sz w:val="18"/>
          <w:szCs w:val="18"/>
          <w:lang w:eastAsia="zh-CN"/>
        </w:rPr>
      </w:pPr>
      <w:r>
        <w:rPr>
          <w:b/>
          <w:bCs/>
          <w:highlight w:val="yellow"/>
        </w:rPr>
        <w:t>P</w:t>
      </w:r>
      <w:r w:rsidR="009328C6">
        <w:rPr>
          <w:b/>
          <w:bCs/>
          <w:highlight w:val="yellow"/>
        </w:rPr>
        <w:t>roposal 26</w:t>
      </w:r>
      <w:r>
        <w:rPr>
          <w:b/>
          <w:bCs/>
          <w:highlight w:val="yellow"/>
        </w:rPr>
        <w:t>. Adopt the proposed encoding of the SSR-</w:t>
      </w:r>
      <w:proofErr w:type="spellStart"/>
      <w:r>
        <w:rPr>
          <w:b/>
          <w:bCs/>
          <w:highlight w:val="yellow"/>
        </w:rPr>
        <w:t>Integrity</w:t>
      </w:r>
      <w:r>
        <w:rPr>
          <w:b/>
          <w:bCs/>
          <w:highlight w:val="yellow"/>
        </w:rPr>
        <w:t>Phase</w:t>
      </w:r>
      <w:r>
        <w:rPr>
          <w:b/>
          <w:bCs/>
          <w:highlight w:val="yellow"/>
        </w:rPr>
        <w:t>BiasBounds</w:t>
      </w:r>
      <w:proofErr w:type="spellEnd"/>
      <w:r>
        <w:rPr>
          <w:b/>
          <w:bCs/>
          <w:highlight w:val="yellow"/>
        </w:rPr>
        <w:t>.</w:t>
      </w:r>
    </w:p>
    <w:p w14:paraId="0BC1E77A" w14:textId="77777777" w:rsidR="004F21C6" w:rsidRDefault="004F21C6">
      <w:pPr>
        <w:rPr>
          <w:rFonts w:ascii="Arial" w:hAnsi="Arial" w:cs="Arial"/>
          <w:color w:val="000000"/>
          <w:sz w:val="18"/>
          <w:szCs w:val="18"/>
          <w:lang w:eastAsia="zh-CN"/>
        </w:rPr>
      </w:pPr>
    </w:p>
    <w:p w14:paraId="66C16C16" w14:textId="77777777" w:rsidR="008B554C" w:rsidRDefault="002205CB">
      <w:pPr>
        <w:pStyle w:val="Heading2"/>
      </w:pPr>
      <w:r>
        <w:t>4.13</w:t>
      </w:r>
      <w:r>
        <w:tab/>
        <w:t xml:space="preserve">Open Issue 13 (R2-D7): STEC integrity </w:t>
      </w:r>
    </w:p>
    <w:p w14:paraId="255C826D" w14:textId="77777777" w:rsidR="008B554C" w:rsidRDefault="002205CB">
      <w:pPr>
        <w:rPr>
          <w:lang w:eastAsia="ja-JP"/>
        </w:rPr>
      </w:pPr>
      <w:r>
        <w:rPr>
          <w:lang w:eastAsia="ja-JP"/>
        </w:rPr>
        <w:t>The objective is to c</w:t>
      </w:r>
      <w:r>
        <w:rPr>
          <w:rFonts w:ascii="Arial" w:hAnsi="Arial" w:cs="Arial"/>
          <w:color w:val="000000"/>
          <w:sz w:val="18"/>
          <w:szCs w:val="18"/>
          <w:lang w:eastAsia="zh-CN"/>
        </w:rPr>
        <w:t>onfirm the proposed encoding for  STEC-IntegrityParameters-r17</w:t>
      </w:r>
      <w:r>
        <w:rPr>
          <w:rFonts w:ascii="Calibri" w:hAnsi="Calibri" w:cs="Calibri"/>
          <w:color w:val="000000"/>
          <w:sz w:val="22"/>
          <w:szCs w:val="22"/>
          <w:lang w:eastAsia="zh-CN"/>
        </w:rPr>
        <w:t xml:space="preserve"> </w:t>
      </w:r>
      <w:r>
        <w:rPr>
          <w:lang w:eastAsia="ja-JP"/>
        </w:rPr>
        <w:t xml:space="preserve">and </w:t>
      </w:r>
      <w:r>
        <w:rPr>
          <w:rFonts w:ascii="Arial" w:hAnsi="Arial" w:cs="Arial"/>
          <w:color w:val="000000"/>
          <w:sz w:val="18"/>
          <w:szCs w:val="18"/>
          <w:lang w:eastAsia="zh-CN"/>
        </w:rPr>
        <w:t>STEC-IntegrityErrorBounds-r17</w:t>
      </w:r>
      <w:r>
        <w:rPr>
          <w:lang w:eastAsia="ja-JP"/>
        </w:rPr>
        <w:t>.</w:t>
      </w:r>
    </w:p>
    <w:p w14:paraId="690461CB" w14:textId="77777777" w:rsidR="008B554C" w:rsidRDefault="002205CB">
      <w:pPr>
        <w:pStyle w:val="Heading4"/>
        <w:rPr>
          <w:i/>
        </w:rPr>
      </w:pPr>
      <w:r>
        <w:rPr>
          <w:i/>
        </w:rPr>
        <w:t>GNSS-SSR-STEC-Correction</w:t>
      </w:r>
    </w:p>
    <w:p w14:paraId="68288C8C" w14:textId="77777777" w:rsidR="008B554C" w:rsidRDefault="002205CB">
      <w:r>
        <w:t xml:space="preserve">The IE </w:t>
      </w:r>
      <w:bookmarkStart w:id="418" w:name="_Hlk23942472"/>
      <w:r>
        <w:rPr>
          <w:i/>
        </w:rPr>
        <w:t xml:space="preserve">GNSS-SSR-STEC-Correction </w:t>
      </w:r>
      <w:bookmarkEnd w:id="418"/>
      <w:r>
        <w:t>is used by the location server to provide ionosphere slant delay correction</w:t>
      </w:r>
      <w:ins w:id="419" w:author="RAN2-v3" w:date="2022-01-25T04:24:00Z">
        <w:r>
          <w:t xml:space="preserve"> together with integrity information</w:t>
        </w:r>
      </w:ins>
      <w:r>
        <w:t xml:space="preserve">. The ionosphere slant delay (STEC) consists of the polynomial part provided in </w:t>
      </w:r>
      <w:r>
        <w:rPr>
          <w:i/>
          <w:snapToGrid w:val="0"/>
        </w:rPr>
        <w:t>GNSS-SSR-STEC-Correction</w:t>
      </w:r>
      <w:r>
        <w:t xml:space="preserve"> and the residual part provided in </w:t>
      </w:r>
      <w:r>
        <w:rPr>
          <w:i/>
        </w:rPr>
        <w:t>GNSS-SSR-</w:t>
      </w:r>
      <w:proofErr w:type="spellStart"/>
      <w:r>
        <w:rPr>
          <w:i/>
        </w:rPr>
        <w:t>GriddedCorrection</w:t>
      </w:r>
      <w:proofErr w:type="spellEnd"/>
      <w:r>
        <w:t>.</w:t>
      </w:r>
    </w:p>
    <w:p w14:paraId="76A4D4F6" w14:textId="77777777" w:rsidR="008B554C" w:rsidRDefault="002205CB">
      <w:r>
        <w:t xml:space="preserve">The parameters provided in IE </w:t>
      </w:r>
      <w:r>
        <w:rPr>
          <w:i/>
        </w:rPr>
        <w:t xml:space="preserve">GNSS-SSR-STEC-Correction </w:t>
      </w:r>
      <w:ins w:id="420" w:author="RAN2-v3" w:date="2022-01-25T04:25:00Z">
        <w:r>
          <w:rPr>
            <w:i/>
          </w:rPr>
          <w:t xml:space="preserve">– </w:t>
        </w:r>
        <w:r>
          <w:rPr>
            <w:iCs/>
          </w:rPr>
          <w:t xml:space="preserve">except for </w:t>
        </w:r>
        <w:r>
          <w:rPr>
            <w:i/>
          </w:rPr>
          <w:t>STEC-</w:t>
        </w:r>
        <w:proofErr w:type="spellStart"/>
        <w:r>
          <w:rPr>
            <w:i/>
          </w:rPr>
          <w:t>IntegrityParameters</w:t>
        </w:r>
        <w:proofErr w:type="spellEnd"/>
        <w:r>
          <w:rPr>
            <w:iCs/>
          </w:rPr>
          <w:t xml:space="preserve"> an</w:t>
        </w:r>
      </w:ins>
      <w:ins w:id="421" w:author="RAN2-v3" w:date="2022-01-25T04:26:00Z">
        <w:r>
          <w:rPr>
            <w:iCs/>
          </w:rPr>
          <w:t xml:space="preserve">d </w:t>
        </w:r>
        <w:r>
          <w:rPr>
            <w:i/>
          </w:rPr>
          <w:t>STEC-</w:t>
        </w:r>
        <w:proofErr w:type="spellStart"/>
        <w:r>
          <w:rPr>
            <w:i/>
          </w:rPr>
          <w:t>IntegrityErrorBounds</w:t>
        </w:r>
      </w:ins>
      <w:proofErr w:type="spellEnd"/>
      <w:ins w:id="422" w:author="RAN2-v3" w:date="2022-01-25T04:25:00Z">
        <w:r>
          <w:rPr>
            <w:i/>
          </w:rPr>
          <w:t xml:space="preserve"> – </w:t>
        </w:r>
      </w:ins>
      <w:r>
        <w:t>are used as specified for Compact SSR STEC Correction Messages (e.g., message type 4073,8) in [43] and apply to all GNSSs.</w:t>
      </w:r>
    </w:p>
    <w:p w14:paraId="2C8AD61B" w14:textId="77777777" w:rsidR="008B554C" w:rsidRDefault="002205CB">
      <w:pPr>
        <w:pStyle w:val="PL"/>
        <w:shd w:val="clear" w:color="auto" w:fill="E6E6E6"/>
      </w:pPr>
      <w:r>
        <w:t>-- ASN1START</w:t>
      </w:r>
    </w:p>
    <w:p w14:paraId="6544A3A5" w14:textId="77777777" w:rsidR="008B554C" w:rsidRDefault="008B554C">
      <w:pPr>
        <w:pStyle w:val="PL"/>
        <w:shd w:val="clear" w:color="auto" w:fill="E6E6E6"/>
        <w:rPr>
          <w:snapToGrid w:val="0"/>
        </w:rPr>
      </w:pPr>
    </w:p>
    <w:p w14:paraId="1546E8FB" w14:textId="77777777" w:rsidR="008B554C" w:rsidRDefault="002205CB">
      <w:pPr>
        <w:pStyle w:val="PL"/>
        <w:shd w:val="clear" w:color="auto" w:fill="E6E6E6"/>
        <w:rPr>
          <w:snapToGrid w:val="0"/>
        </w:rPr>
      </w:pPr>
      <w:bookmarkStart w:id="423" w:name="_Hlk23942502"/>
      <w:r>
        <w:rPr>
          <w:snapToGrid w:val="0"/>
        </w:rPr>
        <w:t>GNSS-SSR-STEC-Correction</w:t>
      </w:r>
      <w:bookmarkEnd w:id="423"/>
      <w:r>
        <w:rPr>
          <w:snapToGrid w:val="0"/>
        </w:rPr>
        <w:t>-r16 ::= SEQUENCE {</w:t>
      </w:r>
    </w:p>
    <w:p w14:paraId="5C649835"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1A301DD8"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42F5B339" w14:textId="77777777" w:rsidR="008B554C" w:rsidRPr="004C5647" w:rsidRDefault="002205CB">
      <w:pPr>
        <w:pStyle w:val="PL"/>
        <w:shd w:val="clear" w:color="auto" w:fill="E6E6E6"/>
        <w:rPr>
          <w:snapToGrid w:val="0"/>
          <w:lang w:val="sv-SE"/>
        </w:rPr>
      </w:pPr>
      <w:r w:rsidRPr="004C5647">
        <w:rPr>
          <w:snapToGrid w:val="0"/>
          <w:lang w:val="sv-SE"/>
        </w:rPr>
        <w:tab/>
        <w:t>iod-ssr-r16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66E95DAF" w14:textId="77777777" w:rsidR="008B554C" w:rsidRDefault="002205CB">
      <w:pPr>
        <w:pStyle w:val="PL"/>
        <w:shd w:val="clear" w:color="auto" w:fill="E6E6E6"/>
        <w:rPr>
          <w:snapToGrid w:val="0"/>
        </w:rPr>
      </w:pPr>
      <w:r w:rsidRPr="004C5647">
        <w:rPr>
          <w:snapToGrid w:val="0"/>
          <w:lang w:val="sv-SE"/>
        </w:rPr>
        <w:tab/>
      </w:r>
      <w:r>
        <w:rPr>
          <w:snapToGrid w:val="0"/>
        </w:rPr>
        <w:t>correctionPointSetID-r16</w:t>
      </w:r>
      <w:r>
        <w:rPr>
          <w:snapToGrid w:val="0"/>
        </w:rPr>
        <w:tab/>
      </w:r>
      <w:r>
        <w:rPr>
          <w:snapToGrid w:val="0"/>
        </w:rPr>
        <w:tab/>
      </w:r>
      <w:r>
        <w:rPr>
          <w:snapToGrid w:val="0"/>
        </w:rPr>
        <w:tab/>
        <w:t>INTEGER (0..16383),</w:t>
      </w:r>
    </w:p>
    <w:p w14:paraId="21BBE375" w14:textId="77777777" w:rsidR="008B554C" w:rsidRDefault="002205CB">
      <w:pPr>
        <w:pStyle w:val="PL"/>
        <w:shd w:val="clear" w:color="auto" w:fill="E6E6E6"/>
        <w:rPr>
          <w:snapToGrid w:val="0"/>
        </w:rPr>
      </w:pPr>
      <w:r>
        <w:rPr>
          <w:snapToGrid w:val="0"/>
        </w:rPr>
        <w:tab/>
        <w:t>stec-SatList-r16</w:t>
      </w:r>
      <w:r>
        <w:rPr>
          <w:snapToGrid w:val="0"/>
        </w:rPr>
        <w:tab/>
      </w:r>
      <w:r>
        <w:rPr>
          <w:snapToGrid w:val="0"/>
        </w:rPr>
        <w:tab/>
      </w:r>
      <w:r>
        <w:rPr>
          <w:snapToGrid w:val="0"/>
        </w:rPr>
        <w:tab/>
      </w:r>
      <w:r>
        <w:rPr>
          <w:snapToGrid w:val="0"/>
        </w:rPr>
        <w:tab/>
      </w:r>
      <w:r>
        <w:rPr>
          <w:snapToGrid w:val="0"/>
        </w:rPr>
        <w:tab/>
      </w:r>
      <w:proofErr w:type="spellStart"/>
      <w:r>
        <w:rPr>
          <w:snapToGrid w:val="0"/>
        </w:rPr>
        <w:t>STEC-SatList-r16</w:t>
      </w:r>
      <w:proofErr w:type="spellEnd"/>
      <w:r>
        <w:rPr>
          <w:snapToGrid w:val="0"/>
        </w:rPr>
        <w:t>,</w:t>
      </w:r>
    </w:p>
    <w:p w14:paraId="4011D406" w14:textId="77777777" w:rsidR="008B554C" w:rsidRDefault="002205CB">
      <w:pPr>
        <w:pStyle w:val="PL"/>
        <w:shd w:val="clear" w:color="auto" w:fill="E6E6E6"/>
        <w:rPr>
          <w:ins w:id="424" w:author="RAN2-v3" w:date="2022-01-25T03:47:00Z"/>
          <w:snapToGrid w:val="0"/>
        </w:rPr>
      </w:pPr>
      <w:r>
        <w:rPr>
          <w:snapToGrid w:val="0"/>
        </w:rPr>
        <w:tab/>
        <w:t>...</w:t>
      </w:r>
      <w:ins w:id="425" w:author="RAN2-v3" w:date="2022-01-25T03:47:00Z">
        <w:r>
          <w:rPr>
            <w:snapToGrid w:val="0"/>
          </w:rPr>
          <w:t>,</w:t>
        </w:r>
      </w:ins>
    </w:p>
    <w:p w14:paraId="06FFBFD4" w14:textId="77777777" w:rsidR="008B554C" w:rsidRDefault="002205CB">
      <w:pPr>
        <w:pStyle w:val="PL"/>
        <w:shd w:val="clear" w:color="auto" w:fill="E6E6E6"/>
        <w:rPr>
          <w:ins w:id="426" w:author="RAN2-v3" w:date="2022-01-25T03:47:00Z"/>
          <w:snapToGrid w:val="0"/>
        </w:rPr>
      </w:pPr>
      <w:ins w:id="427" w:author="RAN2-v3" w:date="2022-01-25T03:47:00Z">
        <w:r>
          <w:rPr>
            <w:snapToGrid w:val="0"/>
          </w:rPr>
          <w:tab/>
          <w:t>[[</w:t>
        </w:r>
      </w:ins>
    </w:p>
    <w:p w14:paraId="1C6ECCBC" w14:textId="77777777" w:rsidR="008B554C" w:rsidRDefault="002205CB">
      <w:pPr>
        <w:pStyle w:val="PL"/>
        <w:shd w:val="clear" w:color="auto" w:fill="E6E6E6"/>
        <w:rPr>
          <w:ins w:id="428" w:author="RAN2-v3" w:date="2022-01-25T03:47:00Z"/>
          <w:snapToGrid w:val="0"/>
        </w:rPr>
      </w:pPr>
      <w:ins w:id="429" w:author="RAN2-v3" w:date="2022-01-25T03:47:00Z">
        <w:r>
          <w:rPr>
            <w:snapToGrid w:val="0"/>
          </w:rPr>
          <w:tab/>
        </w:r>
        <w:r>
          <w:rPr>
            <w:snapToGrid w:val="0"/>
          </w:rPr>
          <w:tab/>
        </w:r>
      </w:ins>
      <w:ins w:id="430" w:author="RAN2-v3" w:date="2022-01-25T03:48:00Z">
        <w:r>
          <w:rPr>
            <w:snapToGrid w:val="0"/>
          </w:rPr>
          <w:t>stec</w:t>
        </w:r>
      </w:ins>
      <w:ins w:id="431"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32" w:author="RAN2-v3" w:date="2022-01-27T22:45:00Z">
        <w:r>
          <w:rPr>
            <w:snapToGrid w:val="0"/>
          </w:rPr>
          <w:tab/>
        </w:r>
      </w:ins>
      <w:ins w:id="433" w:author="RAN2-v3" w:date="2022-01-25T03:47:00Z">
        <w:r>
          <w:rPr>
            <w:snapToGrid w:val="0"/>
          </w:rPr>
          <w:t>OPTIONAL</w:t>
        </w:r>
      </w:ins>
      <w:ins w:id="434" w:author="RAN2-v3" w:date="2022-01-27T22:41:00Z">
        <w:r>
          <w:rPr>
            <w:snapToGrid w:val="0"/>
          </w:rPr>
          <w:tab/>
          <w:t>-- Need ON</w:t>
        </w:r>
      </w:ins>
    </w:p>
    <w:p w14:paraId="61B0FBEC" w14:textId="77777777" w:rsidR="008B554C" w:rsidRDefault="002205CB">
      <w:pPr>
        <w:pStyle w:val="PL"/>
        <w:shd w:val="clear" w:color="auto" w:fill="E6E6E6"/>
        <w:rPr>
          <w:snapToGrid w:val="0"/>
        </w:rPr>
      </w:pPr>
      <w:ins w:id="435" w:author="RAN2-v3" w:date="2022-01-25T03:47:00Z">
        <w:r>
          <w:rPr>
            <w:snapToGrid w:val="0"/>
          </w:rPr>
          <w:tab/>
          <w:t>]</w:t>
        </w:r>
      </w:ins>
      <w:ins w:id="436" w:author="RAN2-v3" w:date="2022-01-25T03:48:00Z">
        <w:r>
          <w:rPr>
            <w:snapToGrid w:val="0"/>
          </w:rPr>
          <w:t>]</w:t>
        </w:r>
      </w:ins>
    </w:p>
    <w:p w14:paraId="5DBD6C57" w14:textId="77777777" w:rsidR="008B554C" w:rsidRDefault="002205CB">
      <w:pPr>
        <w:pStyle w:val="PL"/>
        <w:shd w:val="clear" w:color="auto" w:fill="E6E6E6"/>
        <w:rPr>
          <w:snapToGrid w:val="0"/>
        </w:rPr>
      </w:pPr>
      <w:r>
        <w:rPr>
          <w:snapToGrid w:val="0"/>
        </w:rPr>
        <w:t>}</w:t>
      </w:r>
    </w:p>
    <w:p w14:paraId="46F23D1E" w14:textId="77777777" w:rsidR="008B554C" w:rsidRDefault="008B554C">
      <w:pPr>
        <w:pStyle w:val="PL"/>
        <w:shd w:val="clear" w:color="auto" w:fill="E6E6E6"/>
        <w:rPr>
          <w:snapToGrid w:val="0"/>
        </w:rPr>
      </w:pPr>
    </w:p>
    <w:p w14:paraId="561F76DF" w14:textId="77777777" w:rsidR="008B554C" w:rsidRDefault="002205CB">
      <w:pPr>
        <w:pStyle w:val="PL"/>
        <w:shd w:val="clear" w:color="auto" w:fill="E6E6E6"/>
        <w:rPr>
          <w:snapToGrid w:val="0"/>
        </w:rPr>
      </w:pPr>
      <w:r>
        <w:rPr>
          <w:snapToGrid w:val="0"/>
        </w:rPr>
        <w:t>STEC-SatList-r16 ::= SEQUENCE (SIZE(1..64)) OF STEC-SatElement-r16</w:t>
      </w:r>
    </w:p>
    <w:p w14:paraId="10203416" w14:textId="77777777" w:rsidR="008B554C" w:rsidRDefault="008B554C">
      <w:pPr>
        <w:pStyle w:val="PL"/>
        <w:shd w:val="clear" w:color="auto" w:fill="E6E6E6"/>
        <w:rPr>
          <w:snapToGrid w:val="0"/>
        </w:rPr>
      </w:pPr>
    </w:p>
    <w:p w14:paraId="3E7AF91F" w14:textId="77777777" w:rsidR="008B554C" w:rsidRDefault="002205CB">
      <w:pPr>
        <w:pStyle w:val="PL"/>
        <w:shd w:val="clear" w:color="auto" w:fill="E6E6E6"/>
        <w:rPr>
          <w:snapToGrid w:val="0"/>
        </w:rPr>
      </w:pPr>
      <w:r>
        <w:rPr>
          <w:snapToGrid w:val="0"/>
        </w:rPr>
        <w:t>STEC-SatElement-r16 ::= SEQUENCE {</w:t>
      </w:r>
    </w:p>
    <w:p w14:paraId="0EB3FEE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46487F" w14:textId="77777777" w:rsidR="008B554C" w:rsidRDefault="002205CB">
      <w:pPr>
        <w:pStyle w:val="PL"/>
        <w:shd w:val="clear" w:color="auto" w:fill="E6E6E6"/>
        <w:rPr>
          <w:snapToGrid w:val="0"/>
        </w:rPr>
      </w:pPr>
      <w:r>
        <w:rPr>
          <w:snapToGrid w:val="0"/>
        </w:rPr>
        <w:tab/>
        <w:t>stecQualityIndicator-r16</w:t>
      </w:r>
      <w:r>
        <w:rPr>
          <w:snapToGrid w:val="0"/>
        </w:rPr>
        <w:tab/>
      </w:r>
      <w:r>
        <w:rPr>
          <w:snapToGrid w:val="0"/>
        </w:rPr>
        <w:tab/>
      </w:r>
      <w:r>
        <w:rPr>
          <w:snapToGrid w:val="0"/>
        </w:rPr>
        <w:tab/>
        <w:t>BIT STRING (SIZE(6)),</w:t>
      </w:r>
    </w:p>
    <w:p w14:paraId="6557F78B" w14:textId="77777777" w:rsidR="008B554C" w:rsidRDefault="002205CB">
      <w:pPr>
        <w:pStyle w:val="PL"/>
        <w:shd w:val="clear" w:color="auto" w:fill="E6E6E6"/>
        <w:rPr>
          <w:snapToGrid w:val="0"/>
        </w:rPr>
      </w:pPr>
      <w:r>
        <w:rPr>
          <w:snapToGrid w:val="0"/>
        </w:rPr>
        <w:tab/>
        <w:t>stec-C00-r16</w:t>
      </w:r>
      <w:r>
        <w:rPr>
          <w:snapToGrid w:val="0"/>
        </w:rPr>
        <w:tab/>
      </w:r>
      <w:r>
        <w:rPr>
          <w:snapToGrid w:val="0"/>
        </w:rPr>
        <w:tab/>
      </w:r>
      <w:r>
        <w:rPr>
          <w:snapToGrid w:val="0"/>
        </w:rPr>
        <w:tab/>
      </w:r>
      <w:r>
        <w:rPr>
          <w:snapToGrid w:val="0"/>
        </w:rPr>
        <w:tab/>
      </w:r>
      <w:r>
        <w:rPr>
          <w:snapToGrid w:val="0"/>
        </w:rPr>
        <w:tab/>
      </w:r>
      <w:r>
        <w:rPr>
          <w:snapToGrid w:val="0"/>
        </w:rPr>
        <w:tab/>
        <w:t>INTEGER (-8192..8191),</w:t>
      </w:r>
    </w:p>
    <w:p w14:paraId="7AC06D4E" w14:textId="77777777" w:rsidR="008B554C" w:rsidRDefault="002205CB">
      <w:pPr>
        <w:pStyle w:val="PL"/>
        <w:shd w:val="clear" w:color="auto" w:fill="E6E6E6"/>
        <w:rPr>
          <w:snapToGrid w:val="0"/>
        </w:rPr>
      </w:pPr>
      <w:r>
        <w:rPr>
          <w:snapToGrid w:val="0"/>
        </w:rPr>
        <w:tab/>
        <w:t>stec-C01-r16</w:t>
      </w:r>
      <w:r>
        <w:rPr>
          <w:snapToGrid w:val="0"/>
        </w:rPr>
        <w:tab/>
      </w:r>
      <w:r>
        <w:rPr>
          <w:snapToGrid w:val="0"/>
        </w:rPr>
        <w:tab/>
      </w:r>
      <w:r>
        <w:rPr>
          <w:snapToGrid w:val="0"/>
        </w:rPr>
        <w:tab/>
      </w:r>
      <w:r>
        <w:rPr>
          <w:snapToGrid w:val="0"/>
        </w:rPr>
        <w:tab/>
      </w:r>
      <w:r>
        <w:rPr>
          <w:snapToGrid w:val="0"/>
        </w:rPr>
        <w:tab/>
      </w:r>
      <w:r>
        <w:rPr>
          <w:snapToGrid w:val="0"/>
        </w:rPr>
        <w:tab/>
        <w:t>INTEGER (-2048..2047)</w:t>
      </w:r>
      <w:r>
        <w:rPr>
          <w:snapToGrid w:val="0"/>
        </w:rPr>
        <w:tab/>
      </w:r>
      <w:r>
        <w:rPr>
          <w:snapToGrid w:val="0"/>
        </w:rPr>
        <w:tab/>
      </w:r>
      <w:r>
        <w:rPr>
          <w:snapToGrid w:val="0"/>
        </w:rPr>
        <w:tab/>
      </w:r>
      <w:r>
        <w:rPr>
          <w:snapToGrid w:val="0"/>
        </w:rPr>
        <w:tab/>
        <w:t>OPTIONAL, -- Need ON</w:t>
      </w:r>
    </w:p>
    <w:p w14:paraId="432E330F" w14:textId="77777777" w:rsidR="008B554C" w:rsidRDefault="002205CB">
      <w:pPr>
        <w:pStyle w:val="PL"/>
        <w:shd w:val="clear" w:color="auto" w:fill="E6E6E6"/>
        <w:rPr>
          <w:snapToGrid w:val="0"/>
        </w:rPr>
      </w:pPr>
      <w:r>
        <w:rPr>
          <w:snapToGrid w:val="0"/>
        </w:rPr>
        <w:tab/>
        <w:t>stec-C10-r16</w:t>
      </w:r>
      <w:r>
        <w:rPr>
          <w:snapToGrid w:val="0"/>
        </w:rPr>
        <w:tab/>
      </w:r>
      <w:r>
        <w:rPr>
          <w:snapToGrid w:val="0"/>
        </w:rPr>
        <w:tab/>
      </w:r>
      <w:r>
        <w:rPr>
          <w:snapToGrid w:val="0"/>
        </w:rPr>
        <w:tab/>
      </w:r>
      <w:r>
        <w:rPr>
          <w:snapToGrid w:val="0"/>
        </w:rPr>
        <w:tab/>
      </w:r>
      <w:r>
        <w:rPr>
          <w:snapToGrid w:val="0"/>
        </w:rPr>
        <w:tab/>
      </w:r>
      <w:r>
        <w:rPr>
          <w:snapToGrid w:val="0"/>
        </w:rPr>
        <w:tab/>
        <w:t>INTEGER (-2048..2047)</w:t>
      </w:r>
      <w:r>
        <w:rPr>
          <w:snapToGrid w:val="0"/>
        </w:rPr>
        <w:tab/>
      </w:r>
      <w:r>
        <w:rPr>
          <w:snapToGrid w:val="0"/>
        </w:rPr>
        <w:tab/>
      </w:r>
      <w:r>
        <w:rPr>
          <w:snapToGrid w:val="0"/>
        </w:rPr>
        <w:tab/>
      </w:r>
      <w:r>
        <w:rPr>
          <w:snapToGrid w:val="0"/>
        </w:rPr>
        <w:tab/>
        <w:t>OPTIONAL, -- Need ON</w:t>
      </w:r>
    </w:p>
    <w:p w14:paraId="5E69ABAD" w14:textId="77777777" w:rsidR="008B554C" w:rsidRDefault="002205CB">
      <w:pPr>
        <w:pStyle w:val="PL"/>
        <w:shd w:val="clear" w:color="auto" w:fill="E6E6E6"/>
        <w:rPr>
          <w:snapToGrid w:val="0"/>
        </w:rPr>
      </w:pPr>
      <w:r>
        <w:rPr>
          <w:snapToGrid w:val="0"/>
        </w:rPr>
        <w:tab/>
        <w:t>stec-C11-r16</w:t>
      </w:r>
      <w:r>
        <w:rPr>
          <w:snapToGrid w:val="0"/>
        </w:rPr>
        <w:tab/>
      </w:r>
      <w:r>
        <w:rPr>
          <w:snapToGrid w:val="0"/>
        </w:rPr>
        <w:tab/>
      </w:r>
      <w:r>
        <w:rPr>
          <w:snapToGrid w:val="0"/>
        </w:rPr>
        <w:tab/>
      </w:r>
      <w:r>
        <w:rPr>
          <w:snapToGrid w:val="0"/>
        </w:rPr>
        <w:tab/>
      </w:r>
      <w:r>
        <w:rPr>
          <w:snapToGrid w:val="0"/>
        </w:rPr>
        <w:tab/>
      </w:r>
      <w:r>
        <w:rPr>
          <w:snapToGrid w:val="0"/>
        </w:rPr>
        <w:tab/>
        <w:t>INTEGER (-512..511)</w:t>
      </w:r>
      <w:r>
        <w:rPr>
          <w:snapToGrid w:val="0"/>
        </w:rPr>
        <w:tab/>
      </w:r>
      <w:r>
        <w:rPr>
          <w:snapToGrid w:val="0"/>
        </w:rPr>
        <w:tab/>
      </w:r>
      <w:r>
        <w:rPr>
          <w:snapToGrid w:val="0"/>
        </w:rPr>
        <w:tab/>
      </w:r>
      <w:r>
        <w:rPr>
          <w:snapToGrid w:val="0"/>
        </w:rPr>
        <w:tab/>
      </w:r>
      <w:r>
        <w:rPr>
          <w:snapToGrid w:val="0"/>
        </w:rPr>
        <w:tab/>
        <w:t>OPTIONAL, -- Need ON</w:t>
      </w:r>
    </w:p>
    <w:p w14:paraId="16EBF4E6" w14:textId="77777777" w:rsidR="008B554C" w:rsidRDefault="002205CB">
      <w:pPr>
        <w:pStyle w:val="PL"/>
        <w:shd w:val="clear" w:color="auto" w:fill="E6E6E6"/>
        <w:rPr>
          <w:ins w:id="437" w:author="RAN2-v3" w:date="2022-01-25T03:48:00Z"/>
          <w:snapToGrid w:val="0"/>
        </w:rPr>
      </w:pPr>
      <w:r>
        <w:rPr>
          <w:snapToGrid w:val="0"/>
        </w:rPr>
        <w:tab/>
        <w:t>...</w:t>
      </w:r>
      <w:ins w:id="438" w:author="RAN2-v3" w:date="2022-01-25T03:48:00Z">
        <w:r>
          <w:rPr>
            <w:snapToGrid w:val="0"/>
          </w:rPr>
          <w:t>,</w:t>
        </w:r>
      </w:ins>
    </w:p>
    <w:p w14:paraId="751EE85A" w14:textId="77777777" w:rsidR="008B554C" w:rsidRDefault="002205CB">
      <w:pPr>
        <w:pStyle w:val="PL"/>
        <w:shd w:val="clear" w:color="auto" w:fill="E6E6E6"/>
        <w:rPr>
          <w:ins w:id="439" w:author="RAN2-v3" w:date="2022-01-25T03:48:00Z"/>
          <w:snapToGrid w:val="0"/>
        </w:rPr>
      </w:pPr>
      <w:ins w:id="440" w:author="RAN2-v3" w:date="2022-01-25T03:48:00Z">
        <w:r>
          <w:rPr>
            <w:snapToGrid w:val="0"/>
          </w:rPr>
          <w:tab/>
          <w:t>[[</w:t>
        </w:r>
      </w:ins>
    </w:p>
    <w:p w14:paraId="3DC4CBDE" w14:textId="77777777" w:rsidR="008B554C" w:rsidRDefault="002205CB">
      <w:pPr>
        <w:pStyle w:val="PL"/>
        <w:shd w:val="clear" w:color="auto" w:fill="E6E6E6"/>
        <w:rPr>
          <w:ins w:id="441" w:author="RAN2-v3" w:date="2022-01-25T03:48:00Z"/>
        </w:rPr>
      </w:pPr>
      <w:ins w:id="442" w:author="RAN2-v3" w:date="2022-01-25T03:48:00Z">
        <w:r>
          <w:rPr>
            <w:snapToGrid w:val="0"/>
          </w:rPr>
          <w:tab/>
        </w:r>
        <w:r>
          <w:rPr>
            <w:snapToGrid w:val="0"/>
          </w:rPr>
          <w:tab/>
        </w:r>
      </w:ins>
      <w:ins w:id="443" w:author="RAN2-v3" w:date="2022-01-25T03:49:00Z">
        <w:r>
          <w:rPr>
            <w:rFonts w:eastAsia="Courier New" w:cs="Courier New"/>
            <w:color w:val="000000"/>
            <w:szCs w:val="16"/>
          </w:rPr>
          <w:t>stec</w:t>
        </w:r>
      </w:ins>
      <w:ins w:id="444"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t>OPTIONAL</w:t>
        </w:r>
      </w:ins>
      <w:ins w:id="445" w:author="RAN2-v3" w:date="2022-01-25T11:15:00Z">
        <w:r>
          <w:t xml:space="preserve">  </w:t>
        </w:r>
      </w:ins>
      <w:ins w:id="446" w:author="RAN2-v4" w:date="2022-01-27T22:16:00Z">
        <w:r>
          <w:rPr>
            <w:snapToGrid w:val="0"/>
          </w:rPr>
          <w:t>-- Cond Integrity</w:t>
        </w:r>
      </w:ins>
      <w:ins w:id="447" w:author="RAN2-v4" w:date="2022-01-27T22:43:00Z">
        <w:r>
          <w:rPr>
            <w:snapToGrid w:val="0"/>
          </w:rPr>
          <w:t>1</w:t>
        </w:r>
      </w:ins>
    </w:p>
    <w:p w14:paraId="41CDD133" w14:textId="77777777" w:rsidR="008B554C" w:rsidRDefault="002205CB">
      <w:pPr>
        <w:pStyle w:val="PL"/>
        <w:shd w:val="clear" w:color="auto" w:fill="E6E6E6"/>
      </w:pPr>
      <w:ins w:id="448" w:author="RAN2-v3" w:date="2022-01-25T03:48:00Z">
        <w:r>
          <w:tab/>
          <w:t>]]</w:t>
        </w:r>
      </w:ins>
    </w:p>
    <w:p w14:paraId="0FDF6B4B" w14:textId="77777777" w:rsidR="008B554C" w:rsidRDefault="002205CB">
      <w:pPr>
        <w:pStyle w:val="PL"/>
        <w:shd w:val="clear" w:color="auto" w:fill="E6E6E6"/>
        <w:rPr>
          <w:snapToGrid w:val="0"/>
        </w:rPr>
      </w:pPr>
      <w:r>
        <w:rPr>
          <w:snapToGrid w:val="0"/>
        </w:rPr>
        <w:t>}</w:t>
      </w:r>
    </w:p>
    <w:p w14:paraId="0923E6F4" w14:textId="77777777" w:rsidR="008B554C" w:rsidRDefault="008B554C">
      <w:pPr>
        <w:pStyle w:val="PL"/>
        <w:shd w:val="clear" w:color="auto" w:fill="E6E6E6"/>
        <w:rPr>
          <w:ins w:id="449" w:author="RAN2-v3" w:date="2022-01-25T03:14:00Z"/>
        </w:rPr>
      </w:pPr>
    </w:p>
    <w:p w14:paraId="415FD5C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RAN2-v3" w:date="2022-01-25T03:14:00Z"/>
          <w:rFonts w:ascii="Courier New" w:hAnsi="Courier New"/>
          <w:snapToGrid w:val="0"/>
          <w:sz w:val="16"/>
        </w:rPr>
      </w:pPr>
      <w:ins w:id="451" w:author="RAN2-v3" w:date="2022-01-25T03:45:00Z">
        <w:r>
          <w:rPr>
            <w:rFonts w:ascii="Courier New" w:hAnsi="Courier New"/>
            <w:snapToGrid w:val="0"/>
            <w:sz w:val="16"/>
          </w:rPr>
          <w:t>STEC-</w:t>
        </w:r>
      </w:ins>
      <w:ins w:id="452" w:author="RAN2-v3" w:date="2022-01-25T03:16:00Z">
        <w:r>
          <w:rPr>
            <w:rFonts w:ascii="Courier New" w:hAnsi="Courier New"/>
            <w:snapToGrid w:val="0"/>
            <w:sz w:val="16"/>
          </w:rPr>
          <w:t>Integrity</w:t>
        </w:r>
      </w:ins>
      <w:ins w:id="453" w:author="RAN2-v3" w:date="2022-01-25T03:43:00Z">
        <w:r>
          <w:rPr>
            <w:rFonts w:ascii="Courier New" w:hAnsi="Courier New"/>
            <w:snapToGrid w:val="0"/>
            <w:sz w:val="16"/>
          </w:rPr>
          <w:t>Parameters</w:t>
        </w:r>
      </w:ins>
      <w:ins w:id="454" w:author="RAN2-v3" w:date="2022-01-25T03:14:00Z">
        <w:r>
          <w:rPr>
            <w:rFonts w:ascii="Courier New" w:hAnsi="Courier New"/>
            <w:snapToGrid w:val="0"/>
            <w:sz w:val="16"/>
          </w:rPr>
          <w:t>-r17 ::= SEQUENCE {</w:t>
        </w:r>
      </w:ins>
    </w:p>
    <w:p w14:paraId="1499743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RAN2-v3" w:date="2022-01-25T03:14:00Z"/>
          <w:rFonts w:ascii="Courier New" w:eastAsia="Courier New" w:hAnsi="Courier New" w:cs="Courier New"/>
          <w:color w:val="000000"/>
          <w:sz w:val="16"/>
          <w:szCs w:val="16"/>
        </w:rPr>
      </w:pPr>
      <w:ins w:id="456" w:author="RAN2-v3" w:date="2022-01-25T03:31:00Z">
        <w:r>
          <w:rPr>
            <w:rFonts w:ascii="Courier New" w:eastAsia="Courier New" w:hAnsi="Courier New" w:cs="Courier New"/>
            <w:color w:val="000000"/>
            <w:sz w:val="16"/>
            <w:szCs w:val="16"/>
          </w:rPr>
          <w:tab/>
        </w:r>
      </w:ins>
      <w:ins w:id="457" w:author="RAN2-v3" w:date="2022-01-25T03:32:00Z">
        <w:r>
          <w:rPr>
            <w:rFonts w:ascii="Courier New" w:eastAsia="Courier New" w:hAnsi="Courier New" w:cs="Courier New"/>
            <w:color w:val="000000"/>
            <w:sz w:val="16"/>
            <w:szCs w:val="16"/>
          </w:rPr>
          <w:t>probOnsetIonoFault</w:t>
        </w:r>
      </w:ins>
      <w:ins w:id="458" w:author="RAN2-v3" w:date="2022-01-25T05:36:00Z">
        <w:r>
          <w:rPr>
            <w:rFonts w:ascii="Courier New" w:eastAsia="Courier New" w:hAnsi="Courier New" w:cs="Courier New"/>
            <w:color w:val="000000"/>
            <w:sz w:val="16"/>
            <w:szCs w:val="16"/>
          </w:rPr>
          <w:t>-r17</w:t>
        </w:r>
      </w:ins>
      <w:ins w:id="459"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60"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61" w:author="RAN2-v3" w:date="2022-01-25T03:33:00Z">
        <w:r>
          <w:rPr>
            <w:rFonts w:ascii="Courier New" w:eastAsia="Courier New" w:hAnsi="Courier New" w:cs="Courier New"/>
            <w:color w:val="000000"/>
            <w:sz w:val="16"/>
            <w:szCs w:val="16"/>
          </w:rPr>
          <w:t>INTEGER (0..255),</w:t>
        </w:r>
      </w:ins>
    </w:p>
    <w:p w14:paraId="5E0CF11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03:14:00Z"/>
          <w:rFonts w:ascii="Courier New" w:eastAsia="Courier New" w:hAnsi="Courier New" w:cs="Courier New"/>
          <w:color w:val="000000"/>
          <w:sz w:val="16"/>
          <w:szCs w:val="16"/>
        </w:rPr>
      </w:pPr>
      <w:ins w:id="463" w:author="RAN2-v3" w:date="2022-01-25T03:32:00Z">
        <w:r>
          <w:rPr>
            <w:rFonts w:ascii="Courier New" w:eastAsia="Courier New" w:hAnsi="Courier New" w:cs="Courier New"/>
            <w:color w:val="000000"/>
            <w:sz w:val="16"/>
            <w:szCs w:val="16"/>
          </w:rPr>
          <w:tab/>
        </w:r>
      </w:ins>
      <w:ins w:id="464" w:author="RAN2-v3" w:date="2022-01-25T03:33:00Z">
        <w:r>
          <w:rPr>
            <w:rFonts w:ascii="Courier New" w:eastAsia="Courier New" w:hAnsi="Courier New" w:cs="Courier New"/>
            <w:color w:val="000000"/>
            <w:sz w:val="16"/>
            <w:szCs w:val="16"/>
          </w:rPr>
          <w:t>meanIonoFaultDuration</w:t>
        </w:r>
      </w:ins>
      <w:ins w:id="465" w:author="RAN2-v3" w:date="2022-01-25T05:36:00Z">
        <w:r>
          <w:rPr>
            <w:rFonts w:ascii="Courier New" w:eastAsia="Courier New" w:hAnsi="Courier New" w:cs="Courier New"/>
            <w:color w:val="000000"/>
            <w:sz w:val="16"/>
            <w:szCs w:val="16"/>
          </w:rPr>
          <w:t>-r17</w:t>
        </w:r>
      </w:ins>
      <w:ins w:id="466"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6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68" w:author="RAN2-v3" w:date="2022-01-25T03:33:00Z">
        <w:r>
          <w:rPr>
            <w:rFonts w:ascii="Courier New" w:eastAsia="Courier New" w:hAnsi="Courier New" w:cs="Courier New"/>
            <w:color w:val="000000"/>
            <w:sz w:val="16"/>
            <w:szCs w:val="16"/>
          </w:rPr>
          <w:t>INTEGER (1..256),</w:t>
        </w:r>
      </w:ins>
    </w:p>
    <w:p w14:paraId="3189201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RAN2-v3" w:date="2022-01-25T03:14:00Z"/>
          <w:rFonts w:ascii="Courier New" w:eastAsia="Courier New" w:hAnsi="Courier New" w:cs="Courier New"/>
          <w:color w:val="000000"/>
          <w:sz w:val="16"/>
          <w:szCs w:val="16"/>
        </w:rPr>
      </w:pPr>
      <w:ins w:id="470" w:author="RAN2-v3" w:date="2022-01-25T03:14:00Z">
        <w:r>
          <w:rPr>
            <w:rFonts w:ascii="Courier New" w:eastAsia="Courier New" w:hAnsi="Courier New" w:cs="Courier New"/>
            <w:color w:val="000000"/>
            <w:sz w:val="16"/>
            <w:szCs w:val="16"/>
          </w:rPr>
          <w:tab/>
        </w:r>
      </w:ins>
      <w:ins w:id="471" w:author="RAN2-v3" w:date="2022-01-25T03:23:00Z">
        <w:r>
          <w:rPr>
            <w:rFonts w:ascii="Courier New" w:eastAsia="Courier New" w:hAnsi="Courier New" w:cs="Courier New"/>
            <w:color w:val="000000"/>
            <w:sz w:val="16"/>
            <w:szCs w:val="16"/>
          </w:rPr>
          <w:t>ionoRangeErrorCorrelationTime</w:t>
        </w:r>
      </w:ins>
      <w:ins w:id="472"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ins w:id="473"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74" w:author="RAN2-v3" w:date="2022-01-25T03:35:00Z">
        <w:r>
          <w:rPr>
            <w:rFonts w:ascii="Courier New" w:eastAsia="Courier New" w:hAnsi="Courier New" w:cs="Courier New"/>
            <w:color w:val="000000"/>
            <w:sz w:val="16"/>
            <w:szCs w:val="16"/>
          </w:rPr>
          <w:t>OPTIONAL</w:t>
        </w:r>
      </w:ins>
      <w:ins w:id="475" w:author="RAN2-v3" w:date="2022-01-25T03:34:00Z">
        <w:r>
          <w:rPr>
            <w:rFonts w:ascii="Courier New" w:eastAsia="Courier New" w:hAnsi="Courier New" w:cs="Courier New"/>
            <w:color w:val="000000"/>
            <w:sz w:val="16"/>
            <w:szCs w:val="16"/>
          </w:rPr>
          <w:t>,</w:t>
        </w:r>
      </w:ins>
      <w:ins w:id="476" w:author="RAN2-v3" w:date="2022-01-25T03:36:00Z">
        <w:r>
          <w:rPr>
            <w:rFonts w:ascii="Courier New" w:eastAsia="Courier New" w:hAnsi="Courier New" w:cs="Courier New"/>
            <w:color w:val="000000"/>
            <w:sz w:val="16"/>
            <w:szCs w:val="16"/>
          </w:rPr>
          <w:t xml:space="preserve"> </w:t>
        </w:r>
      </w:ins>
      <w:ins w:id="477" w:author="RAN2-v3" w:date="2022-01-25T03:35:00Z">
        <w:r>
          <w:rPr>
            <w:rFonts w:ascii="Courier New" w:eastAsia="Courier New" w:hAnsi="Courier New" w:cs="Courier New"/>
            <w:color w:val="000000"/>
            <w:sz w:val="16"/>
            <w:szCs w:val="16"/>
          </w:rPr>
          <w:t>-- Need ON</w:t>
        </w:r>
      </w:ins>
    </w:p>
    <w:p w14:paraId="74A2244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RAN2-v3" w:date="2022-01-25T11:05:00Z"/>
          <w:rFonts w:ascii="Courier New" w:eastAsia="Courier New" w:hAnsi="Courier New" w:cs="Courier New"/>
          <w:color w:val="000000"/>
          <w:sz w:val="16"/>
          <w:szCs w:val="16"/>
        </w:rPr>
      </w:pPr>
      <w:ins w:id="479" w:author="RAN2-v3" w:date="2022-01-25T03:14:00Z">
        <w:r>
          <w:rPr>
            <w:rFonts w:ascii="Courier New" w:eastAsia="Courier New" w:hAnsi="Courier New" w:cs="Courier New"/>
            <w:color w:val="000000"/>
            <w:sz w:val="16"/>
            <w:szCs w:val="16"/>
          </w:rPr>
          <w:tab/>
        </w:r>
      </w:ins>
      <w:ins w:id="480" w:author="RAN2-v3" w:date="2022-01-25T03:23:00Z">
        <w:r>
          <w:rPr>
            <w:rFonts w:ascii="Courier New" w:eastAsia="Courier New" w:hAnsi="Courier New" w:cs="Courier New"/>
            <w:color w:val="000000"/>
            <w:sz w:val="16"/>
            <w:szCs w:val="16"/>
          </w:rPr>
          <w:t>ionoRangeRateErrorCorrelationTime</w:t>
        </w:r>
      </w:ins>
      <w:ins w:id="481"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ins w:id="482"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83" w:author="RAN2-v3" w:date="2022-01-25T03:36:00Z">
        <w:r>
          <w:rPr>
            <w:rFonts w:ascii="Courier New" w:eastAsia="Courier New" w:hAnsi="Courier New" w:cs="Courier New"/>
            <w:color w:val="000000"/>
            <w:sz w:val="16"/>
            <w:szCs w:val="16"/>
          </w:rPr>
          <w:t xml:space="preserve"> </w:t>
        </w:r>
      </w:ins>
      <w:ins w:id="484" w:author="RAN2-v3" w:date="2022-01-25T03:35:00Z">
        <w:r>
          <w:rPr>
            <w:rFonts w:ascii="Courier New" w:eastAsia="Courier New" w:hAnsi="Courier New" w:cs="Courier New"/>
            <w:color w:val="000000"/>
            <w:sz w:val="16"/>
            <w:szCs w:val="16"/>
          </w:rPr>
          <w:t xml:space="preserve">-- </w:t>
        </w:r>
      </w:ins>
      <w:ins w:id="485" w:author="RAN2-v4" w:date="2022-01-27T22:39:00Z">
        <w:r>
          <w:rPr>
            <w:rFonts w:ascii="Courier New" w:eastAsia="Courier New" w:hAnsi="Courier New" w:cs="Courier New"/>
            <w:color w:val="000000"/>
            <w:sz w:val="16"/>
            <w:szCs w:val="16"/>
          </w:rPr>
          <w:t>Cond Integrity</w:t>
        </w:r>
      </w:ins>
      <w:ins w:id="486" w:author="RAN2-v4" w:date="2022-01-27T22:43:00Z">
        <w:r>
          <w:rPr>
            <w:rFonts w:ascii="Courier New" w:eastAsia="Courier New" w:hAnsi="Courier New" w:cs="Courier New"/>
            <w:color w:val="000000"/>
            <w:sz w:val="16"/>
            <w:szCs w:val="16"/>
          </w:rPr>
          <w:t>2</w:t>
        </w:r>
      </w:ins>
    </w:p>
    <w:p w14:paraId="0B56513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RAN2-v3" w:date="2022-01-25T03:14:00Z"/>
          <w:rFonts w:ascii="Courier New" w:hAnsi="Courier New"/>
          <w:snapToGrid w:val="0"/>
          <w:sz w:val="16"/>
        </w:rPr>
      </w:pPr>
      <w:ins w:id="488" w:author="RAN2-v3" w:date="2022-01-25T11:05:00Z">
        <w:r>
          <w:rPr>
            <w:rFonts w:ascii="Courier New" w:eastAsia="Courier New" w:hAnsi="Courier New" w:cs="Courier New"/>
            <w:color w:val="000000"/>
            <w:sz w:val="16"/>
            <w:szCs w:val="16"/>
          </w:rPr>
          <w:tab/>
          <w:t>...</w:t>
        </w:r>
      </w:ins>
    </w:p>
    <w:p w14:paraId="0975B4D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RAN2-v3" w:date="2022-01-25T03:14:00Z"/>
          <w:rFonts w:ascii="Courier New" w:hAnsi="Courier New"/>
          <w:snapToGrid w:val="0"/>
          <w:sz w:val="16"/>
        </w:rPr>
      </w:pPr>
      <w:ins w:id="490" w:author="RAN2-v3" w:date="2022-01-25T03:14:00Z">
        <w:r>
          <w:rPr>
            <w:rFonts w:ascii="Courier New" w:hAnsi="Courier New"/>
            <w:snapToGrid w:val="0"/>
            <w:sz w:val="16"/>
          </w:rPr>
          <w:t>}</w:t>
        </w:r>
      </w:ins>
    </w:p>
    <w:p w14:paraId="03A6A4F9" w14:textId="77777777" w:rsidR="008B554C" w:rsidRDefault="008B554C">
      <w:pPr>
        <w:pStyle w:val="PL"/>
        <w:shd w:val="clear" w:color="auto" w:fill="E6E6E6"/>
        <w:rPr>
          <w:ins w:id="491" w:author="RAN2-v3" w:date="2022-01-25T03:15:00Z"/>
        </w:rPr>
      </w:pPr>
    </w:p>
    <w:p w14:paraId="2B139F47" w14:textId="77777777" w:rsidR="008B554C" w:rsidRDefault="002205CB">
      <w:pPr>
        <w:pStyle w:val="PL"/>
        <w:shd w:val="clear" w:color="auto" w:fill="E6E6E6"/>
        <w:rPr>
          <w:ins w:id="492" w:author="RAN2-v3" w:date="2022-01-25T03:15:00Z"/>
        </w:rPr>
      </w:pPr>
      <w:ins w:id="493" w:author="RAN2-v3" w:date="2022-01-25T03:45:00Z">
        <w:r>
          <w:rPr>
            <w:rFonts w:eastAsia="Courier New" w:cs="Courier New"/>
            <w:color w:val="000000"/>
            <w:szCs w:val="16"/>
          </w:rPr>
          <w:t>STEC</w:t>
        </w:r>
      </w:ins>
      <w:ins w:id="494" w:author="RAN2-v3" w:date="2022-01-25T03:15:00Z">
        <w:r>
          <w:rPr>
            <w:rFonts w:eastAsia="Courier New" w:cs="Courier New"/>
            <w:color w:val="000000"/>
            <w:szCs w:val="16"/>
          </w:rPr>
          <w:t>-Integrity</w:t>
        </w:r>
      </w:ins>
      <w:ins w:id="495" w:author="RAN2-v3" w:date="2022-01-25T03:16:00Z">
        <w:r>
          <w:rPr>
            <w:rFonts w:eastAsia="Courier New" w:cs="Courier New"/>
            <w:color w:val="000000"/>
            <w:szCs w:val="16"/>
          </w:rPr>
          <w:t>Error</w:t>
        </w:r>
      </w:ins>
      <w:ins w:id="496" w:author="RAN2-v3" w:date="2022-01-25T03:15:00Z">
        <w:r>
          <w:rPr>
            <w:rFonts w:eastAsia="Courier New" w:cs="Courier New"/>
            <w:color w:val="000000"/>
            <w:szCs w:val="16"/>
          </w:rPr>
          <w:t>Bounds-r17</w:t>
        </w:r>
      </w:ins>
      <w:ins w:id="497" w:author="RAN2-v3" w:date="2022-01-25T11:06:00Z">
        <w:r>
          <w:rPr>
            <w:rFonts w:eastAsia="Courier New" w:cs="Courier New"/>
            <w:color w:val="000000"/>
            <w:szCs w:val="16"/>
          </w:rPr>
          <w:t xml:space="preserve"> ::= SEQUENCE {</w:t>
        </w:r>
      </w:ins>
    </w:p>
    <w:p w14:paraId="2AD230D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RAN2-v3" w:date="2022-01-25T03:15:00Z"/>
          <w:rFonts w:ascii="Courier New" w:eastAsia="Courier New" w:hAnsi="Courier New" w:cs="Courier New"/>
          <w:sz w:val="16"/>
          <w:szCs w:val="16"/>
        </w:rPr>
      </w:pPr>
      <w:ins w:id="499" w:author="RAN2-v3" w:date="2022-01-25T03:15: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5CA7D3C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RAN2-v3" w:date="2022-01-25T03:15:00Z"/>
          <w:rFonts w:ascii="Courier New" w:eastAsia="Courier New" w:hAnsi="Courier New" w:cs="Courier New"/>
          <w:sz w:val="16"/>
          <w:szCs w:val="16"/>
        </w:rPr>
      </w:pPr>
      <w:ins w:id="501" w:author="RAN2-v3" w:date="2022-01-25T03:15: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2D759F2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RAN2-v3" w:date="2022-01-25T03:15:00Z"/>
          <w:rFonts w:ascii="Courier New" w:eastAsia="Courier New" w:hAnsi="Courier New" w:cs="Courier New"/>
          <w:sz w:val="16"/>
          <w:szCs w:val="16"/>
        </w:rPr>
      </w:pPr>
      <w:ins w:id="503" w:author="RAN2-v3" w:date="2022-01-25T03:15: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1466F3F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RAN2-v3" w:date="2022-01-25T03:15:00Z"/>
          <w:rFonts w:ascii="Courier New" w:eastAsia="Courier New" w:hAnsi="Courier New" w:cs="Courier New"/>
          <w:sz w:val="16"/>
          <w:szCs w:val="16"/>
        </w:rPr>
      </w:pPr>
      <w:ins w:id="505" w:author="RAN2-v3" w:date="2022-01-25T03:15: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CAABE1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RAN2-v3" w:date="2022-01-25T03:15:00Z"/>
          <w:rFonts w:ascii="Courier New" w:hAnsi="Courier New"/>
          <w:snapToGrid w:val="0"/>
          <w:sz w:val="16"/>
        </w:rPr>
      </w:pPr>
      <w:ins w:id="507" w:author="RAN2-v3" w:date="2022-01-25T03:15:00Z">
        <w:r>
          <w:rPr>
            <w:rFonts w:ascii="Courier New" w:hAnsi="Courier New"/>
            <w:snapToGrid w:val="0"/>
            <w:sz w:val="16"/>
          </w:rPr>
          <w:tab/>
          <w:t>...</w:t>
        </w:r>
      </w:ins>
    </w:p>
    <w:p w14:paraId="4D4B9DB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RAN2-v3" w:date="2022-01-25T03:15:00Z"/>
          <w:rFonts w:ascii="Courier New" w:hAnsi="Courier New"/>
          <w:snapToGrid w:val="0"/>
          <w:sz w:val="16"/>
        </w:rPr>
      </w:pPr>
      <w:ins w:id="509" w:author="RAN2-v3" w:date="2022-01-25T03:15:00Z">
        <w:r>
          <w:rPr>
            <w:rFonts w:ascii="Courier New" w:hAnsi="Courier New"/>
            <w:snapToGrid w:val="0"/>
            <w:sz w:val="16"/>
          </w:rPr>
          <w:t>}</w:t>
        </w:r>
      </w:ins>
    </w:p>
    <w:p w14:paraId="68EE9779" w14:textId="77777777" w:rsidR="008B554C" w:rsidRDefault="008B554C">
      <w:pPr>
        <w:pStyle w:val="PL"/>
        <w:shd w:val="clear" w:color="auto" w:fill="E6E6E6"/>
      </w:pPr>
    </w:p>
    <w:p w14:paraId="2435F1EC" w14:textId="77777777" w:rsidR="008B554C" w:rsidRDefault="002205CB">
      <w:pPr>
        <w:pStyle w:val="PL"/>
        <w:shd w:val="clear" w:color="auto" w:fill="E6E6E6"/>
      </w:pPr>
      <w:r>
        <w:t>-- ASN1STOP</w:t>
      </w:r>
    </w:p>
    <w:p w14:paraId="448EB2F7"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8A54AD3" w14:textId="77777777">
        <w:trPr>
          <w:cantSplit/>
          <w:tblHeader/>
          <w:ins w:id="510" w:author="RAN2-v4" w:date="2022-01-27T22:20:00Z"/>
        </w:trPr>
        <w:tc>
          <w:tcPr>
            <w:tcW w:w="2268" w:type="dxa"/>
          </w:tcPr>
          <w:p w14:paraId="31748B78" w14:textId="77777777" w:rsidR="008B554C" w:rsidRDefault="002205CB">
            <w:pPr>
              <w:pStyle w:val="TAH"/>
              <w:rPr>
                <w:ins w:id="511" w:author="RAN2-v4" w:date="2022-01-27T22:20:00Z"/>
              </w:rPr>
            </w:pPr>
            <w:ins w:id="512" w:author="RAN2-v4" w:date="2022-01-27T22:20:00Z">
              <w:r>
                <w:t>Conditional presence</w:t>
              </w:r>
            </w:ins>
          </w:p>
        </w:tc>
        <w:tc>
          <w:tcPr>
            <w:tcW w:w="7371" w:type="dxa"/>
          </w:tcPr>
          <w:p w14:paraId="5F1736FC" w14:textId="77777777" w:rsidR="008B554C" w:rsidRDefault="002205CB">
            <w:pPr>
              <w:pStyle w:val="TAH"/>
              <w:rPr>
                <w:ins w:id="513" w:author="RAN2-v4" w:date="2022-01-27T22:20:00Z"/>
              </w:rPr>
            </w:pPr>
            <w:ins w:id="514" w:author="RAN2-v4" w:date="2022-01-27T22:20:00Z">
              <w:r>
                <w:t>Explanation</w:t>
              </w:r>
            </w:ins>
          </w:p>
        </w:tc>
      </w:tr>
      <w:tr w:rsidR="008B554C" w14:paraId="25CE464E" w14:textId="77777777">
        <w:trPr>
          <w:cantSplit/>
          <w:ins w:id="515" w:author="RAN2-v4" w:date="2022-01-27T22:22:00Z"/>
        </w:trPr>
        <w:tc>
          <w:tcPr>
            <w:tcW w:w="2268" w:type="dxa"/>
          </w:tcPr>
          <w:p w14:paraId="18343C00" w14:textId="77777777" w:rsidR="008B554C" w:rsidRDefault="002205CB">
            <w:pPr>
              <w:pStyle w:val="TAL"/>
              <w:rPr>
                <w:ins w:id="516" w:author="RAN2-v4" w:date="2022-01-27T22:22:00Z"/>
                <w:i/>
              </w:rPr>
            </w:pPr>
            <w:ins w:id="517" w:author="RAN2-v4" w:date="2022-01-27T22:22:00Z">
              <w:r>
                <w:rPr>
                  <w:i/>
                </w:rPr>
                <w:t>Integrity</w:t>
              </w:r>
            </w:ins>
            <w:ins w:id="518" w:author="RAN2-v4" w:date="2022-01-27T22:43:00Z">
              <w:r>
                <w:rPr>
                  <w:i/>
                </w:rPr>
                <w:t>1</w:t>
              </w:r>
            </w:ins>
          </w:p>
        </w:tc>
        <w:tc>
          <w:tcPr>
            <w:tcW w:w="7371" w:type="dxa"/>
          </w:tcPr>
          <w:p w14:paraId="26EE7A15" w14:textId="77777777" w:rsidR="008B554C" w:rsidRDefault="002205CB">
            <w:pPr>
              <w:pStyle w:val="TAL"/>
              <w:rPr>
                <w:ins w:id="519" w:author="RAN2-v4" w:date="2022-01-27T22:22:00Z"/>
              </w:rPr>
            </w:pPr>
            <w:ins w:id="520" w:author="RAN2-v4" w:date="2022-01-27T22:22:00Z">
              <w:r>
                <w:t xml:space="preserve">The field is mandatory present </w:t>
              </w:r>
              <w:r>
                <w:rPr>
                  <w:bCs/>
                </w:rPr>
                <w:t xml:space="preserve">if </w:t>
              </w:r>
            </w:ins>
            <w:ins w:id="521" w:author="RAN2-v4" w:date="2022-01-27T22:23:00Z">
              <w:r>
                <w:rPr>
                  <w:rFonts w:eastAsia="Courier New" w:cs="Courier New"/>
                  <w:i/>
                  <w:iCs/>
                  <w:color w:val="000000"/>
                  <w:szCs w:val="16"/>
                </w:rPr>
                <w:t>STEC-</w:t>
              </w:r>
              <w:proofErr w:type="spellStart"/>
              <w:r>
                <w:rPr>
                  <w:rFonts w:eastAsia="Courier New" w:cs="Courier New"/>
                  <w:i/>
                  <w:iCs/>
                  <w:color w:val="000000"/>
                  <w:szCs w:val="16"/>
                </w:rPr>
                <w:t>IntegrityParameters</w:t>
              </w:r>
            </w:ins>
            <w:proofErr w:type="spellEnd"/>
            <w:ins w:id="522" w:author="RAN2-v4" w:date="2022-01-27T22:22:00Z">
              <w:r>
                <w:rPr>
                  <w:bCs/>
                </w:rPr>
                <w:t xml:space="preserve"> is present</w:t>
              </w:r>
            </w:ins>
            <w:ins w:id="523" w:author="RAN2-v4" w:date="2022-01-27T22:23:00Z">
              <w:r>
                <w:rPr>
                  <w:i/>
                  <w:iCs/>
                  <w:snapToGrid w:val="0"/>
                </w:rPr>
                <w:t>;</w:t>
              </w:r>
            </w:ins>
            <w:ins w:id="524" w:author="RAN2-v4" w:date="2022-01-27T22:22:00Z">
              <w:r>
                <w:t xml:space="preserve"> otherwise it is not present.</w:t>
              </w:r>
            </w:ins>
          </w:p>
        </w:tc>
      </w:tr>
      <w:tr w:rsidR="008B554C" w14:paraId="1D57E4BC" w14:textId="77777777">
        <w:trPr>
          <w:cantSplit/>
          <w:ins w:id="525" w:author="RAN2-v4" w:date="2022-01-27T22:39:00Z"/>
        </w:trPr>
        <w:tc>
          <w:tcPr>
            <w:tcW w:w="2268" w:type="dxa"/>
          </w:tcPr>
          <w:p w14:paraId="756BED88" w14:textId="77777777" w:rsidR="008B554C" w:rsidRDefault="002205CB">
            <w:pPr>
              <w:pStyle w:val="TAL"/>
              <w:rPr>
                <w:ins w:id="526" w:author="RAN2-v4" w:date="2022-01-27T22:39:00Z"/>
                <w:i/>
              </w:rPr>
            </w:pPr>
            <w:ins w:id="527" w:author="RAN2-v4" w:date="2022-01-27T22:39:00Z">
              <w:r>
                <w:rPr>
                  <w:i/>
                </w:rPr>
                <w:t>Integrity</w:t>
              </w:r>
            </w:ins>
            <w:ins w:id="528" w:author="RAN2-v4" w:date="2022-01-27T22:43:00Z">
              <w:r>
                <w:rPr>
                  <w:i/>
                </w:rPr>
                <w:t>2</w:t>
              </w:r>
            </w:ins>
          </w:p>
        </w:tc>
        <w:tc>
          <w:tcPr>
            <w:tcW w:w="7371" w:type="dxa"/>
          </w:tcPr>
          <w:p w14:paraId="48847A62" w14:textId="77777777" w:rsidR="008B554C" w:rsidRDefault="002205CB">
            <w:pPr>
              <w:pStyle w:val="TAL"/>
              <w:rPr>
                <w:ins w:id="529" w:author="RAN2-v4" w:date="2022-01-27T22:39:00Z"/>
              </w:rPr>
            </w:pPr>
            <w:ins w:id="530" w:author="RAN2-v4" w:date="2022-01-27T22:39:00Z">
              <w:r>
                <w:t xml:space="preserve">The field is mandatory present </w:t>
              </w:r>
              <w:r>
                <w:rPr>
                  <w:bCs/>
                </w:rPr>
                <w:t xml:space="preserve">if </w:t>
              </w:r>
            </w:ins>
            <w:proofErr w:type="spellStart"/>
            <w:ins w:id="531" w:author="RAN2-v4" w:date="2022-01-27T22:40:00Z">
              <w:r>
                <w:rPr>
                  <w:rFonts w:eastAsia="Courier New" w:cs="Courier New"/>
                  <w:i/>
                  <w:iCs/>
                  <w:color w:val="000000"/>
                  <w:szCs w:val="16"/>
                </w:rPr>
                <w:t>ionoRangeErrorCorrelationTime</w:t>
              </w:r>
            </w:ins>
            <w:proofErr w:type="spellEnd"/>
            <w:ins w:id="532" w:author="RAN2-v4" w:date="2022-01-27T22:39:00Z">
              <w:r>
                <w:rPr>
                  <w:bCs/>
                </w:rPr>
                <w:t xml:space="preserve"> is present</w:t>
              </w:r>
              <w:r>
                <w:rPr>
                  <w:i/>
                  <w:iCs/>
                  <w:snapToGrid w:val="0"/>
                </w:rPr>
                <w:t>;</w:t>
              </w:r>
              <w:r>
                <w:t xml:space="preserve"> otherwise it is not present.</w:t>
              </w:r>
            </w:ins>
          </w:p>
        </w:tc>
      </w:tr>
    </w:tbl>
    <w:p w14:paraId="4FEEBFB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4F6EA5F3" w14:textId="77777777">
        <w:trPr>
          <w:cantSplit/>
          <w:tblHeader/>
        </w:trPr>
        <w:tc>
          <w:tcPr>
            <w:tcW w:w="9639" w:type="dxa"/>
          </w:tcPr>
          <w:p w14:paraId="153C900B" w14:textId="77777777" w:rsidR="008B554C" w:rsidRDefault="002205CB">
            <w:pPr>
              <w:pStyle w:val="TAH"/>
              <w:rPr>
                <w:i/>
              </w:rPr>
            </w:pPr>
            <w:r>
              <w:rPr>
                <w:i/>
              </w:rPr>
              <w:t xml:space="preserve">GNSS-SSR-STEC-Correction </w:t>
            </w:r>
            <w:r>
              <w:rPr>
                <w:iCs/>
              </w:rPr>
              <w:t>field descriptions</w:t>
            </w:r>
          </w:p>
        </w:tc>
      </w:tr>
      <w:tr w:rsidR="008B554C" w14:paraId="17755970" w14:textId="77777777">
        <w:trPr>
          <w:cantSplit/>
        </w:trPr>
        <w:tc>
          <w:tcPr>
            <w:tcW w:w="9639" w:type="dxa"/>
          </w:tcPr>
          <w:p w14:paraId="62E13EB5" w14:textId="77777777" w:rsidR="008B554C" w:rsidRDefault="002205CB">
            <w:pPr>
              <w:pStyle w:val="TAL"/>
              <w:rPr>
                <w:b/>
                <w:i/>
              </w:rPr>
            </w:pPr>
            <w:proofErr w:type="spellStart"/>
            <w:r>
              <w:rPr>
                <w:b/>
                <w:i/>
              </w:rPr>
              <w:t>epochTime</w:t>
            </w:r>
            <w:proofErr w:type="spellEnd"/>
          </w:p>
          <w:p w14:paraId="762F8103" w14:textId="77777777" w:rsidR="008B554C" w:rsidRDefault="002205CB">
            <w:pPr>
              <w:pStyle w:val="TAL"/>
            </w:pPr>
            <w:r>
              <w:t xml:space="preserve">This field specifies the epoch time of the STEC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24A807B2" w14:textId="77777777">
        <w:trPr>
          <w:cantSplit/>
        </w:trPr>
        <w:tc>
          <w:tcPr>
            <w:tcW w:w="9639" w:type="dxa"/>
          </w:tcPr>
          <w:p w14:paraId="0BF4CF38" w14:textId="77777777" w:rsidR="008B554C" w:rsidRDefault="002205CB">
            <w:pPr>
              <w:pStyle w:val="TAL"/>
              <w:rPr>
                <w:b/>
                <w:i/>
              </w:rPr>
            </w:pPr>
            <w:proofErr w:type="spellStart"/>
            <w:r>
              <w:rPr>
                <w:b/>
                <w:i/>
              </w:rPr>
              <w:t>ssrUpdateInterval</w:t>
            </w:r>
            <w:proofErr w:type="spellEnd"/>
          </w:p>
          <w:p w14:paraId="49BE4D4B"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rPr>
                <w:i/>
                <w:iCs/>
              </w:rPr>
              <w:t xml:space="preserve"> </w:t>
            </w:r>
            <w:r>
              <w:t xml:space="preserve">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32C5A552" w14:textId="77777777">
        <w:trPr>
          <w:cantSplit/>
        </w:trPr>
        <w:tc>
          <w:tcPr>
            <w:tcW w:w="9639" w:type="dxa"/>
          </w:tcPr>
          <w:p w14:paraId="5D3BFC26" w14:textId="77777777" w:rsidR="008B554C" w:rsidRDefault="002205CB">
            <w:pPr>
              <w:pStyle w:val="TAL"/>
              <w:rPr>
                <w:b/>
                <w:i/>
                <w:snapToGrid w:val="0"/>
              </w:rPr>
            </w:pPr>
            <w:proofErr w:type="spellStart"/>
            <w:r>
              <w:rPr>
                <w:b/>
                <w:i/>
                <w:snapToGrid w:val="0"/>
              </w:rPr>
              <w:t>correctionPointSetID</w:t>
            </w:r>
            <w:proofErr w:type="spellEnd"/>
          </w:p>
          <w:p w14:paraId="61451864" w14:textId="77777777" w:rsidR="008B554C" w:rsidRDefault="002205CB">
            <w:pPr>
              <w:pStyle w:val="TAL"/>
              <w:rPr>
                <w:b/>
                <w:i/>
              </w:rPr>
            </w:pPr>
            <w:r>
              <w:t xml:space="preserve">This field provides the ID of the </w:t>
            </w:r>
            <w:r>
              <w:rPr>
                <w:i/>
              </w:rPr>
              <w:t>GNSS-SSR-</w:t>
            </w:r>
            <w:proofErr w:type="spellStart"/>
            <w:r>
              <w:rPr>
                <w:i/>
              </w:rPr>
              <w:t>CorrectionPoints</w:t>
            </w:r>
            <w:proofErr w:type="spellEnd"/>
            <w:r>
              <w:rPr>
                <w:i/>
              </w:rPr>
              <w:t xml:space="preserve"> </w:t>
            </w:r>
            <w:r>
              <w:t>set. The reference point used for the STEC calculations (see NOTE below) is the reference point</w:t>
            </w:r>
            <w:r>
              <w:rPr>
                <w:i/>
              </w:rPr>
              <w:t xml:space="preserve"> </w:t>
            </w:r>
            <w:r>
              <w:rPr>
                <w:snapToGrid w:val="0"/>
              </w:rPr>
              <w:t xml:space="preserve">provided in IE </w:t>
            </w:r>
            <w:r>
              <w:rPr>
                <w:i/>
                <w:snapToGrid w:val="0"/>
              </w:rPr>
              <w:t>GNSS-SSR-</w:t>
            </w:r>
            <w:proofErr w:type="spellStart"/>
            <w:r>
              <w:rPr>
                <w:i/>
                <w:snapToGrid w:val="0"/>
              </w:rPr>
              <w:t>CorrectionPoints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57A86918" w14:textId="77777777">
        <w:trPr>
          <w:cantSplit/>
        </w:trPr>
        <w:tc>
          <w:tcPr>
            <w:tcW w:w="9639" w:type="dxa"/>
          </w:tcPr>
          <w:p w14:paraId="63641154" w14:textId="77777777" w:rsidR="008B554C" w:rsidRDefault="002205CB">
            <w:pPr>
              <w:pStyle w:val="TAL"/>
              <w:rPr>
                <w:b/>
                <w:i/>
              </w:rPr>
            </w:pPr>
            <w:proofErr w:type="spellStart"/>
            <w:r>
              <w:rPr>
                <w:b/>
                <w:i/>
              </w:rPr>
              <w:t>iod-ssr</w:t>
            </w:r>
            <w:proofErr w:type="spellEnd"/>
          </w:p>
          <w:p w14:paraId="10F9BBDB"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5503CA3F" w14:textId="77777777">
        <w:trPr>
          <w:cantSplit/>
        </w:trPr>
        <w:tc>
          <w:tcPr>
            <w:tcW w:w="9639" w:type="dxa"/>
          </w:tcPr>
          <w:p w14:paraId="72D4A1D2" w14:textId="77777777" w:rsidR="008B554C" w:rsidRDefault="002205CB">
            <w:pPr>
              <w:pStyle w:val="TAL"/>
              <w:rPr>
                <w:b/>
                <w:i/>
              </w:rPr>
            </w:pPr>
            <w:proofErr w:type="spellStart"/>
            <w:r>
              <w:rPr>
                <w:b/>
                <w:i/>
              </w:rPr>
              <w:t>svID</w:t>
            </w:r>
            <w:proofErr w:type="spellEnd"/>
          </w:p>
          <w:p w14:paraId="6250E8E7" w14:textId="77777777" w:rsidR="008B554C" w:rsidRDefault="002205CB">
            <w:pPr>
              <w:pStyle w:val="TAL"/>
            </w:pPr>
            <w:r>
              <w:t>This field specifies the GNSS satellite for which the STEC corrections are provided.</w:t>
            </w:r>
          </w:p>
        </w:tc>
      </w:tr>
      <w:tr w:rsidR="008B554C" w14:paraId="5FB166C6" w14:textId="77777777">
        <w:trPr>
          <w:cantSplit/>
        </w:trPr>
        <w:tc>
          <w:tcPr>
            <w:tcW w:w="9639" w:type="dxa"/>
          </w:tcPr>
          <w:p w14:paraId="0D72B50C" w14:textId="77777777" w:rsidR="008B554C" w:rsidRDefault="002205CB">
            <w:pPr>
              <w:pStyle w:val="TAL"/>
              <w:rPr>
                <w:b/>
                <w:i/>
              </w:rPr>
            </w:pPr>
            <w:proofErr w:type="spellStart"/>
            <w:r>
              <w:rPr>
                <w:b/>
                <w:i/>
              </w:rPr>
              <w:t>stecQualityIndicator</w:t>
            </w:r>
            <w:proofErr w:type="spellEnd"/>
          </w:p>
          <w:p w14:paraId="04983EE4" w14:textId="77777777" w:rsidR="008B554C" w:rsidRDefault="002205CB">
            <w:pPr>
              <w:pStyle w:val="TAL"/>
            </w:pPr>
            <w:r>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8B554C" w14:paraId="7AFE578E" w14:textId="77777777">
        <w:trPr>
          <w:cantSplit/>
        </w:trPr>
        <w:tc>
          <w:tcPr>
            <w:tcW w:w="9639" w:type="dxa"/>
          </w:tcPr>
          <w:p w14:paraId="33C0B1BE" w14:textId="77777777" w:rsidR="008B554C" w:rsidRDefault="002205CB">
            <w:pPr>
              <w:pStyle w:val="TAL"/>
              <w:rPr>
                <w:b/>
                <w:i/>
              </w:rPr>
            </w:pPr>
            <w:r>
              <w:rPr>
                <w:b/>
                <w:i/>
              </w:rPr>
              <w:t>stec-C00</w:t>
            </w:r>
          </w:p>
          <w:p w14:paraId="026F8A83" w14:textId="77777777" w:rsidR="008B554C" w:rsidRDefault="002205CB">
            <w:pPr>
              <w:pStyle w:val="TAL"/>
            </w:pPr>
            <w:r>
              <w:t xml:space="preserve">This field provides the polynomial coefficient </w:t>
            </w:r>
            <w:r>
              <w:rPr>
                <w:i/>
              </w:rPr>
              <w:t>C</w:t>
            </w:r>
            <w:r>
              <w:rPr>
                <w:i/>
                <w:vertAlign w:val="subscript"/>
              </w:rPr>
              <w:t>00</w:t>
            </w:r>
            <w:r>
              <w:t xml:space="preserve"> used to define the STEC. as defined in [43]. NOTE</w:t>
            </w:r>
          </w:p>
          <w:p w14:paraId="0C2177D1" w14:textId="77777777" w:rsidR="008B554C" w:rsidRDefault="002205CB">
            <w:pPr>
              <w:pStyle w:val="TAL"/>
            </w:pPr>
            <w:r>
              <w:t xml:space="preserve">Scale factor 0.05 TECU; range </w:t>
            </w:r>
            <w:r>
              <w:rPr>
                <w:rFonts w:cs="Arial"/>
              </w:rPr>
              <w:t>±</w:t>
            </w:r>
            <w:r>
              <w:t>409.55 TECU.</w:t>
            </w:r>
          </w:p>
        </w:tc>
      </w:tr>
      <w:tr w:rsidR="008B554C" w14:paraId="15A1591B" w14:textId="77777777">
        <w:trPr>
          <w:cantSplit/>
        </w:trPr>
        <w:tc>
          <w:tcPr>
            <w:tcW w:w="9639" w:type="dxa"/>
          </w:tcPr>
          <w:p w14:paraId="0A71D020" w14:textId="77777777" w:rsidR="008B554C" w:rsidRDefault="002205CB">
            <w:pPr>
              <w:pStyle w:val="TAL"/>
              <w:rPr>
                <w:b/>
                <w:i/>
              </w:rPr>
            </w:pPr>
            <w:r>
              <w:rPr>
                <w:b/>
                <w:i/>
              </w:rPr>
              <w:t>stec-C01</w:t>
            </w:r>
          </w:p>
          <w:p w14:paraId="4B4A1565" w14:textId="77777777" w:rsidR="008B554C" w:rsidRDefault="002205CB">
            <w:pPr>
              <w:pStyle w:val="TAL"/>
            </w:pPr>
            <w:r>
              <w:t xml:space="preserve">This field provides the polynomial coefficient </w:t>
            </w:r>
            <w:r>
              <w:rPr>
                <w:i/>
              </w:rPr>
              <w:t>C</w:t>
            </w:r>
            <w:r>
              <w:rPr>
                <w:i/>
                <w:vertAlign w:val="subscript"/>
              </w:rPr>
              <w:t>01</w:t>
            </w:r>
            <w:r>
              <w:t xml:space="preserve"> used to define the STEC as defined in [43]. NOTE</w:t>
            </w:r>
          </w:p>
          <w:p w14:paraId="74239F40"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28F0FF0A" w14:textId="77777777">
        <w:trPr>
          <w:cantSplit/>
        </w:trPr>
        <w:tc>
          <w:tcPr>
            <w:tcW w:w="9639" w:type="dxa"/>
          </w:tcPr>
          <w:p w14:paraId="69E42837" w14:textId="77777777" w:rsidR="008B554C" w:rsidRDefault="002205CB">
            <w:pPr>
              <w:pStyle w:val="TAL"/>
              <w:rPr>
                <w:b/>
                <w:i/>
              </w:rPr>
            </w:pPr>
            <w:r>
              <w:rPr>
                <w:b/>
                <w:i/>
              </w:rPr>
              <w:t>stec-C10</w:t>
            </w:r>
          </w:p>
          <w:p w14:paraId="70E7A3CA" w14:textId="77777777" w:rsidR="008B554C" w:rsidRDefault="002205CB">
            <w:pPr>
              <w:pStyle w:val="TAL"/>
            </w:pPr>
            <w:r>
              <w:t xml:space="preserve">This field provides the polynomial coefficient </w:t>
            </w:r>
            <w:r>
              <w:rPr>
                <w:i/>
              </w:rPr>
              <w:t>C</w:t>
            </w:r>
            <w:r>
              <w:rPr>
                <w:i/>
                <w:vertAlign w:val="subscript"/>
              </w:rPr>
              <w:t>10</w:t>
            </w:r>
            <w:r>
              <w:t xml:space="preserve"> used to define the STEC as defined in [43]. NOTE</w:t>
            </w:r>
          </w:p>
          <w:p w14:paraId="0183661C"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658CD175" w14:textId="77777777">
        <w:trPr>
          <w:cantSplit/>
        </w:trPr>
        <w:tc>
          <w:tcPr>
            <w:tcW w:w="9639" w:type="dxa"/>
          </w:tcPr>
          <w:p w14:paraId="4074E552" w14:textId="77777777" w:rsidR="008B554C" w:rsidRDefault="002205CB">
            <w:pPr>
              <w:pStyle w:val="TAL"/>
              <w:rPr>
                <w:b/>
                <w:i/>
              </w:rPr>
            </w:pPr>
            <w:r>
              <w:rPr>
                <w:b/>
                <w:i/>
              </w:rPr>
              <w:t>stec-C11</w:t>
            </w:r>
          </w:p>
          <w:p w14:paraId="5F8E5317" w14:textId="77777777" w:rsidR="008B554C" w:rsidRDefault="002205CB">
            <w:pPr>
              <w:pStyle w:val="TAL"/>
            </w:pPr>
            <w:r>
              <w:t xml:space="preserve">This field provides the polynomial coefficient </w:t>
            </w:r>
            <w:r>
              <w:rPr>
                <w:i/>
              </w:rPr>
              <w:t>C</w:t>
            </w:r>
            <w:r>
              <w:rPr>
                <w:i/>
                <w:vertAlign w:val="subscript"/>
              </w:rPr>
              <w:t>11</w:t>
            </w:r>
            <w:r>
              <w:t xml:space="preserve"> used to define the STEC as defined in [43]. NOTE</w:t>
            </w:r>
          </w:p>
          <w:p w14:paraId="721688D9" w14:textId="77777777" w:rsidR="008B554C" w:rsidRDefault="002205CB">
            <w:pPr>
              <w:pStyle w:val="TAL"/>
            </w:pPr>
            <w:r>
              <w:t>Scale factor 0.02 TECU/deg</w:t>
            </w:r>
            <w:r>
              <w:rPr>
                <w:vertAlign w:val="superscript"/>
              </w:rPr>
              <w:t>2</w:t>
            </w:r>
            <w:r>
              <w:t xml:space="preserve">; range </w:t>
            </w:r>
            <w:r>
              <w:rPr>
                <w:rFonts w:cs="Arial"/>
              </w:rPr>
              <w:t>±</w:t>
            </w:r>
            <w:r>
              <w:t>10.22 TECU/deg</w:t>
            </w:r>
            <w:r>
              <w:rPr>
                <w:vertAlign w:val="superscript"/>
              </w:rPr>
              <w:t>2</w:t>
            </w:r>
            <w:r>
              <w:t>.</w:t>
            </w:r>
          </w:p>
        </w:tc>
      </w:tr>
      <w:tr w:rsidR="008B554C" w14:paraId="37A4AC23" w14:textId="77777777">
        <w:trPr>
          <w:cantSplit/>
          <w:ins w:id="533" w:author="RAN2-v3" w:date="2022-01-25T03:53:00Z"/>
        </w:trPr>
        <w:tc>
          <w:tcPr>
            <w:tcW w:w="9639" w:type="dxa"/>
          </w:tcPr>
          <w:p w14:paraId="664C739B" w14:textId="77777777" w:rsidR="008B554C" w:rsidRDefault="002205CB">
            <w:pPr>
              <w:pStyle w:val="TAL"/>
              <w:rPr>
                <w:ins w:id="534" w:author="RAN2-v3" w:date="2022-01-25T03:58:00Z"/>
                <w:b/>
                <w:bCs/>
                <w:i/>
                <w:iCs/>
              </w:rPr>
            </w:pPr>
            <w:proofErr w:type="spellStart"/>
            <w:ins w:id="535" w:author="RAN2-v3" w:date="2022-01-25T03:58:00Z">
              <w:r>
                <w:rPr>
                  <w:b/>
                  <w:bCs/>
                  <w:i/>
                  <w:iCs/>
                </w:rPr>
                <w:t>probOnsetIonoFault</w:t>
              </w:r>
              <w:proofErr w:type="spellEnd"/>
              <w:r>
                <w:rPr>
                  <w:b/>
                  <w:bCs/>
                  <w:i/>
                  <w:iCs/>
                </w:rPr>
                <w:t xml:space="preserve"> </w:t>
              </w:r>
            </w:ins>
          </w:p>
          <w:p w14:paraId="1DFBF60D" w14:textId="77777777" w:rsidR="008B554C" w:rsidRDefault="002205CB">
            <w:pPr>
              <w:pStyle w:val="TAL"/>
              <w:rPr>
                <w:ins w:id="536" w:author="RAN2-v3" w:date="2022-01-25T03:53:00Z"/>
              </w:rPr>
            </w:pPr>
            <w:ins w:id="537" w:author="RAN2-v3" w:date="2022-01-25T03:53:00Z">
              <w:r>
                <w:t>This field specifies the</w:t>
              </w:r>
            </w:ins>
            <w:ins w:id="538" w:author="RAN2-v3" w:date="2022-01-25T03:54:00Z">
              <w:r>
                <w:t xml:space="preserve"> </w:t>
              </w:r>
            </w:ins>
            <w:ins w:id="539" w:author="RAN2-v3" w:date="2022-01-25T03:53:00Z">
              <w:r>
                <w:t>Probability of Onset of Ionosphere Fault per Time Unit which is the probability of occurrence of ionosphere error to exceed the residual error bound for more than the Time to Alert (TTA).</w:t>
              </w:r>
            </w:ins>
          </w:p>
          <w:p w14:paraId="661B040C" w14:textId="77777777" w:rsidR="008B554C" w:rsidRDefault="002205CB">
            <w:pPr>
              <w:pStyle w:val="TAL"/>
              <w:rPr>
                <w:ins w:id="540" w:author="RAN2-v3" w:date="2022-01-25T03:53:00Z"/>
                <w:rFonts w:eastAsia="Arial"/>
              </w:rPr>
            </w:pPr>
            <w:ins w:id="541" w:author="RAN2-v3" w:date="2022-01-25T03:53:00Z">
              <w:r>
                <w:t xml:space="preserve">This field specifies the onset probability that the residual range or range rate error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w:t>
              </w:r>
            </w:ins>
            <w:ins w:id="542" w:author="RAN2-v3" w:date="2022-01-25T04:01:00Z">
              <w:r>
                <w:t xml:space="preserve">, with </w:t>
              </w:r>
              <w:proofErr w:type="spellStart"/>
              <w:r>
                <w:rPr>
                  <w:i/>
                  <w:iCs/>
                </w:rPr>
                <w:t>i</w:t>
              </w:r>
              <w:r>
                <w:rPr>
                  <w:rFonts w:eastAsia="Arial"/>
                  <w:i/>
                </w:rPr>
                <w:t>rMaximum</w:t>
              </w:r>
              <w:proofErr w:type="spellEnd"/>
              <w:r>
                <w:t xml:space="preserve"> as provided in IE </w:t>
              </w:r>
              <w:r>
                <w:rPr>
                  <w:i/>
                </w:rPr>
                <w:t>GNSS-Integrity-</w:t>
              </w:r>
              <w:proofErr w:type="spellStart"/>
              <w:r>
                <w:rPr>
                  <w:i/>
                </w:rPr>
                <w:t>ServiceParameters</w:t>
              </w:r>
              <w:proofErr w:type="spellEnd"/>
              <w:r>
                <w:rPr>
                  <w:rFonts w:eastAsia="Arial"/>
                </w:rPr>
                <w:t>.</w:t>
              </w:r>
            </w:ins>
          </w:p>
          <w:p w14:paraId="35772A75" w14:textId="77777777" w:rsidR="008B554C" w:rsidRDefault="002205CB">
            <w:pPr>
              <w:pStyle w:val="TAL"/>
              <w:rPr>
                <w:ins w:id="543" w:author="RAN2-v3" w:date="2022-01-25T03:53:00Z"/>
              </w:rPr>
            </w:pPr>
            <w:ins w:id="544" w:author="RAN2-v3" w:date="2022-01-25T03:53:00Z">
              <w:r>
                <w:t xml:space="preserve">The probability is calculated by </w:t>
              </w:r>
              <w:r>
                <w:rPr>
                  <w:i/>
                  <w:iCs/>
                </w:rPr>
                <w:t>P</w:t>
              </w:r>
              <w:r>
                <w:t>=10</w:t>
              </w:r>
              <w:r>
                <w:rPr>
                  <w:vertAlign w:val="superscript"/>
                </w:rPr>
                <w:t>-0.04</w:t>
              </w:r>
              <w:r>
                <w:rPr>
                  <w:i/>
                  <w:iCs/>
                  <w:vertAlign w:val="superscript"/>
                </w:rPr>
                <w:t>n</w:t>
              </w:r>
              <w:r>
                <w:t xml:space="preserve"> </w:t>
              </w:r>
            </w:ins>
            <w:ins w:id="545" w:author="RAN2-v3" w:date="2022-01-25T03:56:00Z">
              <w:r>
                <w:t>[</w:t>
              </w:r>
            </w:ins>
            <w:ins w:id="546" w:author="RAN2-v3" w:date="2022-01-25T03:53:00Z">
              <w:r>
                <w:t>hour</w:t>
              </w:r>
              <w:r>
                <w:rPr>
                  <w:vertAlign w:val="superscript"/>
                </w:rPr>
                <w:t>-1</w:t>
              </w:r>
              <w:r>
                <w:t xml:space="preserve">] where </w:t>
              </w:r>
              <w:r>
                <w:rPr>
                  <w:i/>
                  <w:iCs/>
                </w:rPr>
                <w:t>n</w:t>
              </w:r>
              <w:r>
                <w:t xml:space="preserve"> is the value of </w:t>
              </w:r>
            </w:ins>
            <w:proofErr w:type="spellStart"/>
            <w:ins w:id="547" w:author="RAN2-v3" w:date="2022-01-25T03:59:00Z">
              <w:r>
                <w:rPr>
                  <w:i/>
                  <w:iCs/>
                </w:rPr>
                <w:t>probOnsetIonoFault</w:t>
              </w:r>
            </w:ins>
            <w:proofErr w:type="spellEnd"/>
            <w:ins w:id="548" w:author="RAN2-v3" w:date="2022-01-25T03:53:00Z">
              <w:r>
                <w:t xml:space="preserve"> and the range is 10</w:t>
              </w:r>
              <w:r>
                <w:rPr>
                  <w:vertAlign w:val="superscript"/>
                </w:rPr>
                <w:t>-10.2</w:t>
              </w:r>
              <w:r>
                <w:t xml:space="preserve"> to 1 per hour.</w:t>
              </w:r>
            </w:ins>
          </w:p>
        </w:tc>
      </w:tr>
      <w:tr w:rsidR="008B554C" w14:paraId="743560EA" w14:textId="77777777">
        <w:trPr>
          <w:cantSplit/>
          <w:ins w:id="549" w:author="RAN2-v3" w:date="2022-01-25T03:53:00Z"/>
        </w:trPr>
        <w:tc>
          <w:tcPr>
            <w:tcW w:w="9639" w:type="dxa"/>
          </w:tcPr>
          <w:p w14:paraId="436C8831" w14:textId="77777777" w:rsidR="008B554C" w:rsidRDefault="002205CB">
            <w:pPr>
              <w:pStyle w:val="TAL"/>
              <w:rPr>
                <w:ins w:id="550" w:author="RAN2-v3" w:date="2022-01-25T04:03:00Z"/>
                <w:b/>
                <w:i/>
              </w:rPr>
            </w:pPr>
            <w:proofErr w:type="spellStart"/>
            <w:ins w:id="551" w:author="RAN2-v3" w:date="2022-01-25T04:05:00Z">
              <w:r>
                <w:rPr>
                  <w:b/>
                  <w:i/>
                </w:rPr>
                <w:t>meanIonoFaultDuration</w:t>
              </w:r>
            </w:ins>
            <w:proofErr w:type="spellEnd"/>
          </w:p>
          <w:p w14:paraId="35B19299" w14:textId="77777777" w:rsidR="008B554C" w:rsidRDefault="002205CB">
            <w:pPr>
              <w:pStyle w:val="TAL"/>
              <w:rPr>
                <w:ins w:id="552" w:author="RAN2-v3" w:date="2022-01-25T04:03:00Z"/>
                <w:bCs/>
                <w:iCs/>
              </w:rPr>
            </w:pPr>
            <w:ins w:id="553" w:author="RAN2-v3" w:date="2022-01-25T04:03:00Z">
              <w:r>
                <w:rPr>
                  <w:bCs/>
                  <w:iCs/>
                </w:rPr>
                <w:t>This field specifies the Mean Ionosphere Fault Duration which is the mean duration between when an ionosphere integrity violation occurs, and the user is alerted</w:t>
              </w:r>
            </w:ins>
            <w:ins w:id="554" w:author="RAN2-v3" w:date="2022-01-25T04:05:00Z">
              <w:r>
                <w:rPr>
                  <w:bCs/>
                  <w:iCs/>
                </w:rPr>
                <w:t xml:space="preserve"> </w:t>
              </w:r>
            </w:ins>
            <w:ins w:id="555" w:author="RAN2-v3" w:date="2022-01-25T04:03:00Z">
              <w:r>
                <w:rPr>
                  <w:bCs/>
                  <w:iCs/>
                </w:rPr>
                <w:t xml:space="preserve">through </w:t>
              </w:r>
            </w:ins>
            <w:ins w:id="556" w:author="RAN2-v3" w:date="2022-01-25T04:04:00Z">
              <w:r>
                <w:rPr>
                  <w:i/>
                </w:rPr>
                <w:t>GNSS-Integrity-</w:t>
              </w:r>
              <w:proofErr w:type="spellStart"/>
              <w:r>
                <w:rPr>
                  <w:i/>
                </w:rPr>
                <w:t>ServiceAlert</w:t>
              </w:r>
              <w:proofErr w:type="spellEnd"/>
              <w:r>
                <w:rPr>
                  <w:bCs/>
                  <w:iCs/>
                </w:rPr>
                <w:t xml:space="preserve"> </w:t>
              </w:r>
            </w:ins>
            <w:ins w:id="557" w:author="RAN2-v3" w:date="2022-01-25T04:03:00Z">
              <w:r>
                <w:rPr>
                  <w:bCs/>
                  <w:iCs/>
                </w:rPr>
                <w:t>(or the integrity violation is over).</w:t>
              </w:r>
            </w:ins>
          </w:p>
          <w:p w14:paraId="7851C667" w14:textId="77777777" w:rsidR="008B554C" w:rsidRDefault="002205CB">
            <w:pPr>
              <w:pStyle w:val="TAL"/>
              <w:rPr>
                <w:ins w:id="558" w:author="RAN2-v3" w:date="2022-01-25T03:53:00Z"/>
                <w:b/>
                <w:i/>
              </w:rPr>
            </w:pPr>
            <w:ins w:id="559" w:author="RAN2-v3" w:date="2022-01-25T04:03:00Z">
              <w:r>
                <w:rPr>
                  <w:bCs/>
                  <w:iCs/>
                </w:rPr>
                <w:t>Scale factor 1 s; range 1-256 s.</w:t>
              </w:r>
            </w:ins>
          </w:p>
        </w:tc>
      </w:tr>
      <w:tr w:rsidR="008B554C" w14:paraId="2F4D7DD9" w14:textId="77777777">
        <w:trPr>
          <w:cantSplit/>
          <w:ins w:id="560" w:author="RAN2-v3" w:date="2022-01-25T03:53:00Z"/>
        </w:trPr>
        <w:tc>
          <w:tcPr>
            <w:tcW w:w="9639" w:type="dxa"/>
          </w:tcPr>
          <w:p w14:paraId="3ED3E8D2" w14:textId="77777777" w:rsidR="008B554C" w:rsidRDefault="002205CB">
            <w:pPr>
              <w:pStyle w:val="TAL"/>
              <w:rPr>
                <w:ins w:id="561" w:author="RAN2-v3" w:date="2022-01-25T04:08:00Z"/>
                <w:b/>
                <w:i/>
              </w:rPr>
            </w:pPr>
            <w:proofErr w:type="spellStart"/>
            <w:ins w:id="562" w:author="RAN2-v3" w:date="2022-01-25T04:08:00Z">
              <w:r>
                <w:rPr>
                  <w:b/>
                  <w:i/>
                </w:rPr>
                <w:t>ionoRangeErrorCorrelationTime</w:t>
              </w:r>
              <w:proofErr w:type="spellEnd"/>
            </w:ins>
          </w:p>
          <w:p w14:paraId="629784D9" w14:textId="77777777" w:rsidR="008B554C" w:rsidRDefault="002205CB">
            <w:pPr>
              <w:pStyle w:val="TAL"/>
              <w:rPr>
                <w:ins w:id="563" w:author="RAN2-v3" w:date="2022-01-25T04:09:00Z"/>
                <w:bCs/>
                <w:iCs/>
              </w:rPr>
            </w:pPr>
            <w:ins w:id="564" w:author="RAN2-v3" w:date="2022-01-25T04:09:00Z">
              <w:r>
                <w:rPr>
                  <w:bCs/>
                  <w:iCs/>
                </w:rPr>
                <w:t>This field specifies the Ionosphere Range Error Correlation Time which is the upper bound of the correlation time of the ionosphere residual range error.</w:t>
              </w:r>
            </w:ins>
          </w:p>
          <w:p w14:paraId="69D05A63" w14:textId="77777777" w:rsidR="008B554C" w:rsidRDefault="002205CB">
            <w:pPr>
              <w:pStyle w:val="TAL"/>
              <w:rPr>
                <w:ins w:id="565" w:author="RAN2-v3" w:date="2022-01-25T04:10:00Z"/>
                <w:bCs/>
                <w:iCs/>
              </w:rPr>
            </w:pPr>
            <w:ins w:id="566" w:author="RAN2-v3" w:date="2022-01-25T04:09:00Z">
              <w:r>
                <w:rPr>
                  <w:bCs/>
                  <w:iCs/>
                </w:rPr>
                <w:t>The time is calculated using:</w:t>
              </w:r>
            </w:ins>
          </w:p>
          <w:p w14:paraId="792874D5" w14:textId="77777777" w:rsidR="008B554C" w:rsidRDefault="002205CB">
            <w:pPr>
              <w:pStyle w:val="TAL"/>
              <w:rPr>
                <w:ins w:id="567" w:author="RAN2-v3" w:date="2022-01-25T04:10:00Z"/>
                <w:bCs/>
                <w:iCs/>
              </w:rPr>
            </w:pPr>
            <m:oMathPara>
              <m:oMath>
                <m:r>
                  <w:ins w:id="568" w:author="RAN2-v3" w:date="2022-01-25T04:10:00Z">
                    <w:rPr>
                      <w:rFonts w:ascii="Cambria Math" w:eastAsia="Arial" w:hAnsi="Cambria Math" w:cs="Arial"/>
                      <w:color w:val="000000"/>
                      <w:szCs w:val="18"/>
                    </w:rPr>
                    <m:t>t=</m:t>
                  </w:ins>
                </m:r>
                <m:d>
                  <m:dPr>
                    <m:begChr m:val="{"/>
                    <m:endChr m:val=""/>
                    <m:ctrlPr>
                      <w:ins w:id="569" w:author="RAN2-v3" w:date="2022-01-25T04:10:00Z">
                        <w:rPr>
                          <w:rFonts w:ascii="Cambria Math" w:eastAsia="Arial" w:hAnsi="Cambria Math" w:cs="Arial"/>
                          <w:i/>
                          <w:color w:val="000000"/>
                          <w:szCs w:val="18"/>
                        </w:rPr>
                      </w:ins>
                    </m:ctrlPr>
                  </m:dPr>
                  <m:e>
                    <m:eqArr>
                      <m:eqArrPr>
                        <m:objDist m:val="1"/>
                        <m:ctrlPr>
                          <w:ins w:id="570" w:author="RAN2-v3" w:date="2022-01-25T04:10:00Z">
                            <w:rPr>
                              <w:rFonts w:ascii="Cambria Math" w:eastAsia="Arial" w:hAnsi="Cambria Math" w:cs="Arial"/>
                              <w:i/>
                              <w:color w:val="000000"/>
                              <w:szCs w:val="18"/>
                            </w:rPr>
                          </w:ins>
                        </m:ctrlPr>
                      </m:eqArrPr>
                      <m:e>
                        <m:r>
                          <w:ins w:id="571" w:author="RAN2-v3" w:date="2022-01-25T04:10:00Z">
                            <w:rPr>
                              <w:rFonts w:ascii="Cambria Math" w:eastAsia="Arial" w:hAnsi="Cambria Math" w:cs="Arial"/>
                              <w:color w:val="000000"/>
                              <w:szCs w:val="18"/>
                            </w:rPr>
                            <m:t>10i,                                                         &amp;i≤180</m:t>
                          </w:ins>
                        </m:r>
                      </m:e>
                      <m:e>
                        <m:r>
                          <w:ins w:id="572" w:author="RAN2-v3" w:date="2022-01-25T04:10:00Z">
                            <w:rPr>
                              <w:rFonts w:ascii="Cambria Math" w:eastAsia="Arial" w:hAnsi="Cambria Math" w:cs="Arial"/>
                              <w:color w:val="000000"/>
                              <w:szCs w:val="18"/>
                            </w:rPr>
                            <m:t xml:space="preserve">1800+100(i-180),  180&lt;&amp;i≤234 </m:t>
                          </w:ins>
                        </m:r>
                        <m:ctrlPr>
                          <w:ins w:id="573" w:author="RAN2-v3" w:date="2022-01-25T04:10:00Z">
                            <w:rPr>
                              <w:rFonts w:ascii="Cambria Math" w:eastAsia="Cambria Math" w:hAnsi="Cambria Math" w:cs="Cambria Math"/>
                              <w:i/>
                              <w:color w:val="000000"/>
                              <w:szCs w:val="18"/>
                            </w:rPr>
                          </w:ins>
                        </m:ctrlPr>
                      </m:e>
                      <m:e>
                        <m:r>
                          <w:ins w:id="574" w:author="RAN2-v3" w:date="2022-01-25T04:10:00Z">
                            <w:rPr>
                              <w:rFonts w:ascii="Cambria Math" w:eastAsia="Arial" w:hAnsi="Cambria Math" w:cs="Arial"/>
                              <w:color w:val="000000"/>
                              <w:szCs w:val="18"/>
                            </w:rPr>
                            <m:t>7200+1000</m:t>
                          </w:ins>
                        </m:r>
                        <m:d>
                          <m:dPr>
                            <m:ctrlPr>
                              <w:ins w:id="575" w:author="RAN2-v3" w:date="2022-01-25T04:10:00Z">
                                <w:rPr>
                                  <w:rFonts w:ascii="Cambria Math" w:eastAsia="Arial" w:hAnsi="Cambria Math" w:cs="Arial"/>
                                  <w:i/>
                                  <w:color w:val="000000"/>
                                  <w:szCs w:val="18"/>
                                </w:rPr>
                              </w:ins>
                            </m:ctrlPr>
                          </m:dPr>
                          <m:e>
                            <m:r>
                              <w:ins w:id="576" w:author="RAN2-v3" w:date="2022-01-25T04:10:00Z">
                                <w:rPr>
                                  <w:rFonts w:ascii="Cambria Math" w:eastAsia="Arial" w:hAnsi="Cambria Math" w:cs="Arial"/>
                                  <w:color w:val="000000"/>
                                  <w:szCs w:val="18"/>
                                </w:rPr>
                                <m:t>i-234</m:t>
                              </w:ins>
                            </m:r>
                          </m:e>
                        </m:d>
                        <m:r>
                          <w:ins w:id="577" w:author="RAN2-v3" w:date="2022-01-25T04:10:00Z">
                            <w:rPr>
                              <w:rFonts w:ascii="Cambria Math" w:eastAsia="Arial" w:hAnsi="Cambria Math" w:cs="Arial"/>
                              <w:color w:val="000000"/>
                              <w:szCs w:val="18"/>
                            </w:rPr>
                            <m:t>,                    &amp;i&gt;234</m:t>
                          </w:ins>
                        </m:r>
                      </m:e>
                    </m:eqArr>
                    <m:r>
                      <w:ins w:id="578" w:author="RAN2-v3" w:date="2022-01-25T04:10:00Z">
                        <w:rPr>
                          <w:rFonts w:ascii="Cambria Math" w:eastAsia="Arial" w:hAnsi="Cambria Math" w:cs="Arial"/>
                          <w:color w:val="000000"/>
                          <w:szCs w:val="18"/>
                        </w:rPr>
                        <m:t xml:space="preserve"> [s]</m:t>
                      </w:ins>
                    </m:r>
                  </m:e>
                </m:d>
              </m:oMath>
            </m:oMathPara>
          </w:p>
          <w:p w14:paraId="20170CA9" w14:textId="77777777" w:rsidR="008B554C" w:rsidRDefault="002205CB">
            <w:pPr>
              <w:pStyle w:val="TAL"/>
              <w:rPr>
                <w:ins w:id="579" w:author="RAN2-v3" w:date="2022-01-25T03:53:00Z"/>
                <w:bCs/>
                <w:iCs/>
              </w:rPr>
            </w:pPr>
            <w:ins w:id="580" w:author="RAN2-v3" w:date="2022-01-25T04:10:00Z">
              <w:r>
                <w:rPr>
                  <w:rFonts w:eastAsia="Arial" w:cs="Arial"/>
                  <w:color w:val="000000"/>
                  <w:szCs w:val="18"/>
                </w:rPr>
                <w:t>Range is 1-28,200 s.</w:t>
              </w:r>
            </w:ins>
          </w:p>
        </w:tc>
      </w:tr>
      <w:tr w:rsidR="008B554C" w14:paraId="51C017A0" w14:textId="77777777">
        <w:trPr>
          <w:cantSplit/>
          <w:ins w:id="581" w:author="RAN2-v3" w:date="2022-01-25T03:53:00Z"/>
        </w:trPr>
        <w:tc>
          <w:tcPr>
            <w:tcW w:w="9639" w:type="dxa"/>
          </w:tcPr>
          <w:p w14:paraId="4AE1A820" w14:textId="77777777" w:rsidR="008B554C" w:rsidRDefault="002205CB">
            <w:pPr>
              <w:pStyle w:val="TAL"/>
              <w:rPr>
                <w:ins w:id="582" w:author="RAN2-v3" w:date="2022-01-25T04:11:00Z"/>
                <w:b/>
                <w:bCs/>
                <w:i/>
                <w:iCs/>
              </w:rPr>
            </w:pPr>
            <w:proofErr w:type="spellStart"/>
            <w:ins w:id="583" w:author="RAN2-v3" w:date="2022-01-25T04:11:00Z">
              <w:r>
                <w:rPr>
                  <w:b/>
                  <w:bCs/>
                  <w:i/>
                  <w:iCs/>
                </w:rPr>
                <w:t>ionoRangeRateErrorCorrelationTime</w:t>
              </w:r>
              <w:proofErr w:type="spellEnd"/>
            </w:ins>
          </w:p>
          <w:p w14:paraId="4DFBB99A" w14:textId="77777777" w:rsidR="008B554C" w:rsidRDefault="002205CB">
            <w:pPr>
              <w:pStyle w:val="TAL"/>
              <w:rPr>
                <w:ins w:id="584" w:author="RAN2-v3" w:date="2022-01-25T04:11:00Z"/>
              </w:rPr>
            </w:pPr>
            <w:ins w:id="585" w:author="RAN2-v3" w:date="2022-01-25T04:11:00Z">
              <w:r>
                <w:t>This field specifies the Ionosphere Range Rate Error Correlation Time which is the upper bound of the correlation time of the ionosphere residual range rate error.</w:t>
              </w:r>
            </w:ins>
          </w:p>
          <w:p w14:paraId="4D0C2AF3" w14:textId="77777777" w:rsidR="008B554C" w:rsidRDefault="002205CB">
            <w:pPr>
              <w:pStyle w:val="TAL"/>
              <w:rPr>
                <w:ins w:id="586" w:author="RAN2-v3" w:date="2022-01-25T04:11:00Z"/>
              </w:rPr>
            </w:pPr>
            <w:ins w:id="587" w:author="RAN2-v3" w:date="2022-01-25T04:11:00Z">
              <w:r>
                <w:t>The time is calculated using:</w:t>
              </w:r>
            </w:ins>
          </w:p>
          <w:p w14:paraId="66D89C98" w14:textId="77777777" w:rsidR="008B554C" w:rsidRDefault="002205CB">
            <w:pPr>
              <w:pStyle w:val="TAL"/>
              <w:rPr>
                <w:ins w:id="588" w:author="RAN2-v3" w:date="2022-01-25T04:11:00Z"/>
              </w:rPr>
            </w:pPr>
            <m:oMathPara>
              <m:oMath>
                <m:r>
                  <w:ins w:id="589" w:author="RAN2-v3" w:date="2022-01-25T04:12:00Z">
                    <w:rPr>
                      <w:rFonts w:ascii="Cambria Math" w:eastAsia="Arial" w:hAnsi="Cambria Math" w:cs="Arial"/>
                      <w:color w:val="000000"/>
                      <w:szCs w:val="18"/>
                    </w:rPr>
                    <m:t>t=</m:t>
                  </w:ins>
                </m:r>
                <m:d>
                  <m:dPr>
                    <m:begChr m:val="{"/>
                    <m:endChr m:val=""/>
                    <m:ctrlPr>
                      <w:ins w:id="590" w:author="RAN2-v3" w:date="2022-01-25T04:12:00Z">
                        <w:rPr>
                          <w:rFonts w:ascii="Cambria Math" w:eastAsia="Arial" w:hAnsi="Cambria Math" w:cs="Arial"/>
                          <w:i/>
                          <w:color w:val="000000"/>
                          <w:szCs w:val="18"/>
                        </w:rPr>
                      </w:ins>
                    </m:ctrlPr>
                  </m:dPr>
                  <m:e>
                    <m:eqArr>
                      <m:eqArrPr>
                        <m:objDist m:val="1"/>
                        <m:ctrlPr>
                          <w:ins w:id="591" w:author="RAN2-v3" w:date="2022-01-25T04:12:00Z">
                            <w:rPr>
                              <w:rFonts w:ascii="Cambria Math" w:eastAsia="Arial" w:hAnsi="Cambria Math" w:cs="Arial"/>
                              <w:i/>
                              <w:color w:val="000000"/>
                              <w:szCs w:val="18"/>
                            </w:rPr>
                          </w:ins>
                        </m:ctrlPr>
                      </m:eqArrPr>
                      <m:e>
                        <m:r>
                          <w:ins w:id="592" w:author="RAN2-v3" w:date="2022-01-25T04:12:00Z">
                            <w:rPr>
                              <w:rFonts w:ascii="Cambria Math" w:eastAsia="Arial" w:hAnsi="Cambria Math" w:cs="Arial"/>
                              <w:color w:val="000000"/>
                              <w:szCs w:val="18"/>
                            </w:rPr>
                            <m:t>10i,                                                         &amp;i≤180</m:t>
                          </w:ins>
                        </m:r>
                      </m:e>
                      <m:e>
                        <m:r>
                          <w:ins w:id="593" w:author="RAN2-v3" w:date="2022-01-25T04:12:00Z">
                            <w:rPr>
                              <w:rFonts w:ascii="Cambria Math" w:eastAsia="Arial" w:hAnsi="Cambria Math" w:cs="Arial"/>
                              <w:color w:val="000000"/>
                              <w:szCs w:val="18"/>
                            </w:rPr>
                            <m:t xml:space="preserve">1800+100(i-180),  180&lt;&amp;i≤234 </m:t>
                          </w:ins>
                        </m:r>
                        <m:ctrlPr>
                          <w:ins w:id="594" w:author="RAN2-v3" w:date="2022-01-25T04:12:00Z">
                            <w:rPr>
                              <w:rFonts w:ascii="Cambria Math" w:eastAsia="Cambria Math" w:hAnsi="Cambria Math" w:cs="Cambria Math"/>
                              <w:i/>
                              <w:color w:val="000000"/>
                              <w:szCs w:val="18"/>
                            </w:rPr>
                          </w:ins>
                        </m:ctrlPr>
                      </m:e>
                      <m:e>
                        <m:r>
                          <w:ins w:id="595" w:author="RAN2-v3" w:date="2022-01-25T04:12:00Z">
                            <w:rPr>
                              <w:rFonts w:ascii="Cambria Math" w:eastAsia="Arial" w:hAnsi="Cambria Math" w:cs="Arial"/>
                              <w:color w:val="000000"/>
                              <w:szCs w:val="18"/>
                            </w:rPr>
                            <m:t>7200+1000</m:t>
                          </w:ins>
                        </m:r>
                        <m:d>
                          <m:dPr>
                            <m:ctrlPr>
                              <w:ins w:id="596" w:author="RAN2-v3" w:date="2022-01-25T04:12:00Z">
                                <w:rPr>
                                  <w:rFonts w:ascii="Cambria Math" w:eastAsia="Arial" w:hAnsi="Cambria Math" w:cs="Arial"/>
                                  <w:i/>
                                  <w:color w:val="000000"/>
                                  <w:szCs w:val="18"/>
                                </w:rPr>
                              </w:ins>
                            </m:ctrlPr>
                          </m:dPr>
                          <m:e>
                            <m:r>
                              <w:ins w:id="597" w:author="RAN2-v3" w:date="2022-01-25T04:12:00Z">
                                <w:rPr>
                                  <w:rFonts w:ascii="Cambria Math" w:eastAsia="Arial" w:hAnsi="Cambria Math" w:cs="Arial"/>
                                  <w:color w:val="000000"/>
                                  <w:szCs w:val="18"/>
                                </w:rPr>
                                <m:t>i-234</m:t>
                              </w:ins>
                            </m:r>
                          </m:e>
                        </m:d>
                        <m:r>
                          <w:ins w:id="598" w:author="RAN2-v3" w:date="2022-01-25T04:12:00Z">
                            <w:rPr>
                              <w:rFonts w:ascii="Cambria Math" w:eastAsia="Arial" w:hAnsi="Cambria Math" w:cs="Arial"/>
                              <w:color w:val="000000"/>
                              <w:szCs w:val="18"/>
                            </w:rPr>
                            <m:t>,                    &amp;i&gt;234</m:t>
                          </w:ins>
                        </m:r>
                      </m:e>
                    </m:eqArr>
                    <m:r>
                      <w:ins w:id="599" w:author="RAN2-v3" w:date="2022-01-25T04:12:00Z">
                        <w:rPr>
                          <w:rFonts w:ascii="Cambria Math" w:eastAsia="Arial" w:hAnsi="Cambria Math" w:cs="Arial"/>
                          <w:color w:val="000000"/>
                          <w:szCs w:val="18"/>
                        </w:rPr>
                        <m:t xml:space="preserve"> [s]</m:t>
                      </w:ins>
                    </m:r>
                  </m:e>
                </m:d>
              </m:oMath>
            </m:oMathPara>
          </w:p>
          <w:p w14:paraId="1EFC57C6" w14:textId="77777777" w:rsidR="008B554C" w:rsidRDefault="002205CB">
            <w:pPr>
              <w:pStyle w:val="TAL"/>
              <w:rPr>
                <w:ins w:id="600" w:author="RAN2-v3" w:date="2022-01-25T03:53:00Z"/>
              </w:rPr>
            </w:pPr>
            <w:ins w:id="601" w:author="RAN2-v3" w:date="2022-01-25T04:12:00Z">
              <w:r>
                <w:rPr>
                  <w:rFonts w:eastAsia="Arial" w:cs="Arial"/>
                  <w:color w:val="000000"/>
                  <w:szCs w:val="18"/>
                </w:rPr>
                <w:t>Range is 1-28,200 s.</w:t>
              </w:r>
            </w:ins>
          </w:p>
        </w:tc>
      </w:tr>
      <w:tr w:rsidR="008B554C" w14:paraId="16BFF4DB" w14:textId="77777777">
        <w:trPr>
          <w:cantSplit/>
          <w:ins w:id="602" w:author="RAN2-v3" w:date="2022-01-25T03:53:00Z"/>
        </w:trPr>
        <w:tc>
          <w:tcPr>
            <w:tcW w:w="9639" w:type="dxa"/>
          </w:tcPr>
          <w:p w14:paraId="51574704" w14:textId="77777777" w:rsidR="008B554C" w:rsidRDefault="002205CB">
            <w:pPr>
              <w:pStyle w:val="TAL"/>
              <w:rPr>
                <w:ins w:id="603" w:author="RAN2-v3" w:date="2022-01-25T04:14:00Z"/>
                <w:b/>
                <w:bCs/>
                <w:i/>
                <w:iCs/>
              </w:rPr>
            </w:pPr>
            <w:proofErr w:type="spellStart"/>
            <w:ins w:id="604" w:author="RAN2-v3" w:date="2022-01-25T04:14:00Z">
              <w:r>
                <w:rPr>
                  <w:b/>
                  <w:bCs/>
                  <w:i/>
                  <w:iCs/>
                </w:rPr>
                <w:t>meanIonosphere</w:t>
              </w:r>
              <w:proofErr w:type="spellEnd"/>
            </w:ins>
          </w:p>
          <w:p w14:paraId="1C4C41E4" w14:textId="77777777" w:rsidR="008B554C" w:rsidRDefault="002205CB">
            <w:pPr>
              <w:pStyle w:val="TAL"/>
              <w:rPr>
                <w:ins w:id="605" w:author="RAN2-v3" w:date="2022-01-25T04:14:00Z"/>
              </w:rPr>
            </w:pPr>
            <w:ins w:id="606"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34888EB6" w14:textId="77777777" w:rsidR="008B554C" w:rsidRDefault="002205CB">
            <w:pPr>
              <w:pStyle w:val="TAL"/>
              <w:rPr>
                <w:ins w:id="607" w:author="RAN2-v3" w:date="2022-01-25T04:14:00Z"/>
              </w:rPr>
            </w:pPr>
            <w:ins w:id="608" w:author="RAN2-v3" w:date="2022-01-25T04:14:00Z">
              <w:r>
                <w:t xml:space="preserve">The bound is </w:t>
              </w:r>
              <w:proofErr w:type="spellStart"/>
              <w:r>
                <w:rPr>
                  <w:i/>
                  <w:iCs/>
                </w:rPr>
                <w:t>meanIonosphere</w:t>
              </w:r>
              <w:proofErr w:type="spellEnd"/>
              <w:r>
                <w:t xml:space="preserve"> + </w:t>
              </w:r>
              <w:r>
                <w:rPr>
                  <w:i/>
                  <w:iCs/>
                </w:rPr>
                <w:t>K</w:t>
              </w:r>
              <w:r>
                <w:t xml:space="preserve"> * </w:t>
              </w:r>
              <w:proofErr w:type="spellStart"/>
              <w:r>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Pr>
                  <w:i/>
                  <w:iCs/>
                </w:rPr>
                <w:t>irMinimum</w:t>
              </w:r>
              <w:proofErr w:type="spellEnd"/>
              <w:r>
                <w:t xml:space="preserve"> &lt; </w:t>
              </w:r>
              <w:proofErr w:type="spellStart"/>
              <w:r>
                <w:t>IRallocation</w:t>
              </w:r>
              <w:proofErr w:type="spellEnd"/>
              <w:r>
                <w:t xml:space="preserve"> &lt; </w:t>
              </w:r>
              <w:proofErr w:type="spellStart"/>
              <w:r>
                <w:rPr>
                  <w:i/>
                  <w:iCs/>
                </w:rPr>
                <w:t>irMaximum</w:t>
              </w:r>
              <w:proofErr w:type="spellEnd"/>
              <w:r>
                <w:t xml:space="preserve">, where </w:t>
              </w:r>
              <w:r>
                <w:rPr>
                  <w:i/>
                  <w:iCs/>
                </w:rPr>
                <w:t>K</w:t>
              </w:r>
              <w:r>
                <w:t xml:space="preserve"> = </w:t>
              </w:r>
              <w:proofErr w:type="spellStart"/>
              <w:r>
                <w:t>normInv</w:t>
              </w:r>
              <w:proofErr w:type="spellEnd"/>
              <w:r>
                <w:t>(</w:t>
              </w:r>
              <w:proofErr w:type="spellStart"/>
              <w:r>
                <w:t>IRallocation</w:t>
              </w:r>
              <w:proofErr w:type="spellEnd"/>
              <w:r>
                <w:t xml:space="preserve"> / 2)</w:t>
              </w:r>
            </w:ins>
            <w:ins w:id="609" w:author="RAN2-v3" w:date="2022-01-25T04:1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75D7AF82" w14:textId="77777777" w:rsidR="008B554C" w:rsidRDefault="002205CB">
            <w:pPr>
              <w:pStyle w:val="TAL"/>
              <w:rPr>
                <w:ins w:id="610" w:author="RAN2-v3" w:date="2022-01-25T04:14:00Z"/>
              </w:rPr>
            </w:pPr>
            <w:ins w:id="611"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6E7514CC" w14:textId="77777777" w:rsidR="008B554C" w:rsidRDefault="002205CB">
            <w:pPr>
              <w:pStyle w:val="TAL"/>
              <w:rPr>
                <w:ins w:id="612" w:author="RAN2-v3" w:date="2022-01-25T04:17:00Z"/>
              </w:rPr>
            </w:pPr>
            <w:ins w:id="613" w:author="RAN2-v3" w:date="2022-01-25T04:14:00Z">
              <w:r>
                <w:t>The mean is calculated using:</w:t>
              </w:r>
            </w:ins>
          </w:p>
          <w:p w14:paraId="1CABB8A4" w14:textId="77777777" w:rsidR="008B554C" w:rsidRDefault="002205CB">
            <w:pPr>
              <w:pStyle w:val="TAL"/>
              <w:rPr>
                <w:ins w:id="614" w:author="RAN2-v3" w:date="2022-01-25T04:17:00Z"/>
              </w:rPr>
            </w:pPr>
            <m:oMathPara>
              <m:oMath>
                <m:r>
                  <w:ins w:id="615" w:author="RAN2-v3" w:date="2022-01-25T04:17:00Z">
                    <w:rPr>
                      <w:rFonts w:ascii="Cambria Math" w:eastAsia="Arial" w:hAnsi="Cambria Math" w:cs="Arial"/>
                      <w:color w:val="000000"/>
                      <w:szCs w:val="18"/>
                    </w:rPr>
                    <m:t>μ=</m:t>
                  </w:ins>
                </m:r>
                <m:d>
                  <m:dPr>
                    <m:begChr m:val="{"/>
                    <m:endChr m:val=""/>
                    <m:ctrlPr>
                      <w:ins w:id="616" w:author="RAN2-v3" w:date="2022-01-25T04:17:00Z">
                        <w:rPr>
                          <w:rFonts w:ascii="Cambria Math" w:eastAsia="Arial" w:hAnsi="Cambria Math" w:cs="Arial"/>
                          <w:i/>
                          <w:color w:val="000000"/>
                          <w:szCs w:val="18"/>
                        </w:rPr>
                      </w:ins>
                    </m:ctrlPr>
                  </m:dPr>
                  <m:e>
                    <m:eqArr>
                      <m:eqArrPr>
                        <m:objDist m:val="1"/>
                        <m:ctrlPr>
                          <w:ins w:id="617" w:author="RAN2-v3" w:date="2022-01-25T04:17:00Z">
                            <w:rPr>
                              <w:rFonts w:ascii="Cambria Math" w:eastAsia="Arial" w:hAnsi="Cambria Math" w:cs="Arial"/>
                              <w:i/>
                              <w:color w:val="000000"/>
                              <w:szCs w:val="18"/>
                            </w:rPr>
                          </w:ins>
                        </m:ctrlPr>
                      </m:eqArrPr>
                      <m:e>
                        <m:r>
                          <w:ins w:id="618" w:author="RAN2-v3" w:date="2022-01-25T04:17:00Z">
                            <w:rPr>
                              <w:rFonts w:ascii="Cambria Math" w:eastAsia="Arial" w:hAnsi="Cambria Math" w:cs="Arial"/>
                              <w:color w:val="000000"/>
                              <w:szCs w:val="18"/>
                            </w:rPr>
                            <m:t>0.01i,                                            &amp;i≤200</m:t>
                          </w:ins>
                        </m:r>
                      </m:e>
                      <m:e>
                        <m:r>
                          <w:ins w:id="619" w:author="RAN2-v3" w:date="2022-01-25T04:17:00Z">
                            <w:rPr>
                              <w:rFonts w:ascii="Cambria Math" w:eastAsia="Arial" w:hAnsi="Cambria Math" w:cs="Arial"/>
                              <w:color w:val="000000"/>
                              <w:szCs w:val="18"/>
                            </w:rPr>
                            <m:t xml:space="preserve">2+0.1(i-200),  200&lt;&amp;i≤230 </m:t>
                          </w:ins>
                        </m:r>
                        <m:ctrlPr>
                          <w:ins w:id="620" w:author="RAN2-v3" w:date="2022-01-25T04:17:00Z">
                            <w:rPr>
                              <w:rFonts w:ascii="Cambria Math" w:eastAsia="Cambria Math" w:hAnsi="Cambria Math" w:cs="Cambria Math"/>
                              <w:i/>
                              <w:color w:val="000000"/>
                              <w:szCs w:val="18"/>
                            </w:rPr>
                          </w:ins>
                        </m:ctrlPr>
                      </m:e>
                      <m:e>
                        <m:r>
                          <w:ins w:id="621" w:author="RAN2-v3" w:date="2022-01-25T04:17:00Z">
                            <w:rPr>
                              <w:rFonts w:ascii="Cambria Math" w:eastAsia="Arial" w:hAnsi="Cambria Math" w:cs="Arial"/>
                              <w:color w:val="000000"/>
                              <w:szCs w:val="18"/>
                            </w:rPr>
                            <m:t>5+0.5</m:t>
                          </w:ins>
                        </m:r>
                        <m:d>
                          <m:dPr>
                            <m:ctrlPr>
                              <w:ins w:id="622" w:author="RAN2-v3" w:date="2022-01-25T04:17:00Z">
                                <w:rPr>
                                  <w:rFonts w:ascii="Cambria Math" w:eastAsia="Arial" w:hAnsi="Cambria Math" w:cs="Arial"/>
                                  <w:i/>
                                  <w:color w:val="000000"/>
                                  <w:szCs w:val="18"/>
                                </w:rPr>
                              </w:ins>
                            </m:ctrlPr>
                          </m:dPr>
                          <m:e>
                            <m:r>
                              <w:ins w:id="623" w:author="RAN2-v3" w:date="2022-01-25T04:17:00Z">
                                <w:rPr>
                                  <w:rFonts w:ascii="Cambria Math" w:eastAsia="Arial" w:hAnsi="Cambria Math" w:cs="Arial"/>
                                  <w:color w:val="000000"/>
                                  <w:szCs w:val="18"/>
                                </w:rPr>
                                <m:t>i-230</m:t>
                              </w:ins>
                            </m:r>
                          </m:e>
                        </m:d>
                        <m:r>
                          <w:ins w:id="624" w:author="RAN2-v3" w:date="2022-01-25T04:17:00Z">
                            <w:rPr>
                              <w:rFonts w:ascii="Cambria Math" w:eastAsia="Arial" w:hAnsi="Cambria Math" w:cs="Arial"/>
                              <w:color w:val="000000"/>
                              <w:szCs w:val="18"/>
                            </w:rPr>
                            <m:t>,                      &amp;i&gt;230</m:t>
                          </w:ins>
                        </m:r>
                      </m:e>
                    </m:eqArr>
                    <m:r>
                      <w:ins w:id="625" w:author="RAN2-v3" w:date="2022-01-25T04:17:00Z">
                        <w:rPr>
                          <w:rFonts w:ascii="Cambria Math" w:eastAsia="Arial" w:hAnsi="Cambria Math" w:cs="Arial"/>
                          <w:color w:val="000000"/>
                          <w:szCs w:val="18"/>
                        </w:rPr>
                        <m:t xml:space="preserve"> [m]</m:t>
                      </w:ins>
                    </m:r>
                  </m:e>
                </m:d>
              </m:oMath>
            </m:oMathPara>
          </w:p>
          <w:p w14:paraId="02D74007" w14:textId="77777777" w:rsidR="008B554C" w:rsidRDefault="002205CB">
            <w:pPr>
              <w:pStyle w:val="TAL"/>
              <w:rPr>
                <w:ins w:id="626" w:author="RAN2-v3" w:date="2022-01-25T03:53:00Z"/>
              </w:rPr>
            </w:pPr>
            <w:ins w:id="627" w:author="RAN2-v3" w:date="2022-01-25T04:17:00Z">
              <w:r>
                <w:rPr>
                  <w:rFonts w:eastAsia="Arial" w:cs="Arial"/>
                  <w:color w:val="000000"/>
                  <w:szCs w:val="18"/>
                </w:rPr>
                <w:t>Range is 0-17.5 m.</w:t>
              </w:r>
            </w:ins>
          </w:p>
        </w:tc>
      </w:tr>
      <w:tr w:rsidR="008B554C" w14:paraId="32FE8801" w14:textId="77777777">
        <w:trPr>
          <w:cantSplit/>
          <w:ins w:id="628" w:author="RAN2-v3" w:date="2022-01-25T03:53:00Z"/>
        </w:trPr>
        <w:tc>
          <w:tcPr>
            <w:tcW w:w="9639" w:type="dxa"/>
          </w:tcPr>
          <w:p w14:paraId="5D2144C2" w14:textId="77777777" w:rsidR="008B554C" w:rsidRDefault="002205CB">
            <w:pPr>
              <w:pStyle w:val="TAL"/>
              <w:rPr>
                <w:ins w:id="629" w:author="RAN2-v3" w:date="2022-01-25T04:18:00Z"/>
                <w:rFonts w:eastAsia="Arial"/>
                <w:b/>
                <w:bCs/>
                <w:i/>
                <w:iCs/>
              </w:rPr>
            </w:pPr>
            <w:proofErr w:type="spellStart"/>
            <w:ins w:id="630" w:author="RAN2-v3" w:date="2022-01-25T04:18:00Z">
              <w:r>
                <w:rPr>
                  <w:rFonts w:eastAsia="Arial"/>
                  <w:b/>
                  <w:bCs/>
                  <w:i/>
                  <w:iCs/>
                </w:rPr>
                <w:t>stdDevIonosphere</w:t>
              </w:r>
              <w:proofErr w:type="spellEnd"/>
            </w:ins>
          </w:p>
          <w:p w14:paraId="6057B718" w14:textId="77777777" w:rsidR="008B554C" w:rsidRDefault="002205CB">
            <w:pPr>
              <w:pStyle w:val="TAL"/>
              <w:rPr>
                <w:ins w:id="631" w:author="RAN2-v3" w:date="2022-01-25T04:18:00Z"/>
                <w:rFonts w:eastAsia="Arial"/>
              </w:rPr>
            </w:pPr>
            <w:ins w:id="632" w:author="RAN2-v3" w:date="2022-01-25T04:18:00Z">
              <w:r>
                <w:rPr>
                  <w:rFonts w:eastAsia="Arial"/>
                </w:rPr>
                <w:t>This field specifies the</w:t>
              </w:r>
              <w:r>
                <w:t xml:space="preserve"> </w:t>
              </w:r>
              <w:r>
                <w:rPr>
                  <w:rFonts w:eastAsia="Arial"/>
                </w:rPr>
                <w:t xml:space="preserve">Standard Deviation Ionosphere Error bound which is the standard deviation for an </w:t>
              </w:r>
              <w:proofErr w:type="spellStart"/>
              <w:r>
                <w:rPr>
                  <w:rFonts w:eastAsia="Arial"/>
                </w:rPr>
                <w:t>overbounding</w:t>
              </w:r>
              <w:proofErr w:type="spellEnd"/>
              <w:r>
                <w:rPr>
                  <w:rFonts w:eastAsia="Arial"/>
                </w:rPr>
                <w:t xml:space="preserve"> model that bounds the residual ionosphere error.</w:t>
              </w:r>
            </w:ins>
          </w:p>
          <w:p w14:paraId="2017EDC9" w14:textId="77777777" w:rsidR="008B554C" w:rsidRDefault="002205CB">
            <w:pPr>
              <w:pStyle w:val="TAL"/>
              <w:rPr>
                <w:ins w:id="633" w:author="RAN2-v3" w:date="2022-01-25T04:18:00Z"/>
                <w:rFonts w:eastAsia="Arial"/>
              </w:rPr>
            </w:pPr>
            <w:ins w:id="634" w:author="RAN2-v3" w:date="2022-01-25T04:18:00Z">
              <w:r>
                <w:rPr>
                  <w:rFonts w:eastAsia="Arial"/>
                </w:rPr>
                <w:t>The standard deviation is calculated using:</w:t>
              </w:r>
            </w:ins>
          </w:p>
          <w:p w14:paraId="5109F83B" w14:textId="77777777" w:rsidR="008B554C" w:rsidRDefault="002205CB">
            <w:pPr>
              <w:pStyle w:val="TAL"/>
              <w:rPr>
                <w:ins w:id="635" w:author="RAN2-v3" w:date="2022-01-25T04:18:00Z"/>
                <w:rFonts w:eastAsia="Arial"/>
              </w:rPr>
            </w:pPr>
            <m:oMathPara>
              <m:oMath>
                <m:r>
                  <w:ins w:id="636" w:author="RAN2-v3" w:date="2022-01-25T04:18:00Z">
                    <w:rPr>
                      <w:rFonts w:ascii="Cambria Math" w:eastAsia="Arial" w:hAnsi="Cambria Math"/>
                    </w:rPr>
                    <m:t>σ</m:t>
                  </w:ins>
                </m:r>
                <m:r>
                  <w:ins w:id="637" w:author="RAN2-v3" w:date="2022-01-25T04:18:00Z">
                    <m:rPr>
                      <m:sty m:val="p"/>
                    </m:rPr>
                    <w:rPr>
                      <w:rFonts w:ascii="Cambria Math" w:eastAsia="Arial" w:hAnsi="Cambria Math"/>
                    </w:rPr>
                    <m:t>=</m:t>
                  </w:ins>
                </m:r>
                <m:d>
                  <m:dPr>
                    <m:begChr m:val="{"/>
                    <m:endChr m:val=""/>
                    <m:ctrlPr>
                      <w:ins w:id="638" w:author="RAN2-v3" w:date="2022-01-25T04:18:00Z">
                        <w:rPr>
                          <w:rFonts w:ascii="Cambria Math" w:eastAsia="Arial" w:hAnsi="Cambria Math"/>
                        </w:rPr>
                      </w:ins>
                    </m:ctrlPr>
                  </m:dPr>
                  <m:e>
                    <m:eqArr>
                      <m:eqArrPr>
                        <m:objDist m:val="1"/>
                        <m:ctrlPr>
                          <w:ins w:id="639" w:author="RAN2-v3" w:date="2022-01-25T04:18:00Z">
                            <w:rPr>
                              <w:rFonts w:ascii="Cambria Math" w:eastAsia="Arial" w:hAnsi="Cambria Math"/>
                            </w:rPr>
                          </w:ins>
                        </m:ctrlPr>
                      </m:eqArrPr>
                      <m:e>
                        <m:r>
                          <w:ins w:id="640" w:author="RAN2-v3" w:date="2022-01-25T04:18:00Z">
                            <m:rPr>
                              <m:sty m:val="p"/>
                            </m:rPr>
                            <w:rPr>
                              <w:rFonts w:ascii="Cambria Math" w:eastAsia="Arial" w:hAnsi="Cambria Math"/>
                            </w:rPr>
                            <m:t>0.01</m:t>
                          </w:ins>
                        </m:r>
                        <m:r>
                          <w:ins w:id="641" w:author="RAN2-v3" w:date="2022-01-25T04:18:00Z">
                            <w:rPr>
                              <w:rFonts w:ascii="Cambria Math" w:eastAsia="Arial" w:hAnsi="Cambria Math"/>
                            </w:rPr>
                            <m:t>i</m:t>
                          </w:ins>
                        </m:r>
                        <m:r>
                          <w:ins w:id="642" w:author="RAN2-v3" w:date="2022-01-25T04:18:00Z">
                            <m:rPr>
                              <m:sty m:val="p"/>
                            </m:rPr>
                            <w:rPr>
                              <w:rFonts w:ascii="Cambria Math" w:eastAsia="Arial" w:hAnsi="Cambria Math"/>
                            </w:rPr>
                            <m:t>,                                            &amp;</m:t>
                          </w:ins>
                        </m:r>
                        <m:r>
                          <w:ins w:id="643" w:author="RAN2-v3" w:date="2022-01-25T04:18:00Z">
                            <w:rPr>
                              <w:rFonts w:ascii="Cambria Math" w:eastAsia="Arial" w:hAnsi="Cambria Math"/>
                            </w:rPr>
                            <m:t>i</m:t>
                          </w:ins>
                        </m:r>
                        <m:r>
                          <w:ins w:id="644" w:author="RAN2-v3" w:date="2022-01-25T04:18:00Z">
                            <m:rPr>
                              <m:sty m:val="p"/>
                            </m:rPr>
                            <w:rPr>
                              <w:rFonts w:ascii="Cambria Math" w:eastAsia="Arial" w:hAnsi="Cambria Math"/>
                            </w:rPr>
                            <m:t>≤200</m:t>
                          </w:ins>
                        </m:r>
                      </m:e>
                      <m:e>
                        <m:r>
                          <w:ins w:id="645" w:author="RAN2-v3" w:date="2022-01-25T04:18:00Z">
                            <m:rPr>
                              <m:sty m:val="p"/>
                            </m:rPr>
                            <w:rPr>
                              <w:rFonts w:ascii="Cambria Math" w:eastAsia="Arial" w:hAnsi="Cambria Math"/>
                            </w:rPr>
                            <m:t>2+0.1(</m:t>
                          </w:ins>
                        </m:r>
                        <m:r>
                          <w:ins w:id="646" w:author="RAN2-v3" w:date="2022-01-25T04:18:00Z">
                            <w:rPr>
                              <w:rFonts w:ascii="Cambria Math" w:eastAsia="Arial" w:hAnsi="Cambria Math"/>
                            </w:rPr>
                            <m:t>i</m:t>
                          </w:ins>
                        </m:r>
                        <m:r>
                          <w:ins w:id="647" w:author="RAN2-v3" w:date="2022-01-25T04:18:00Z">
                            <m:rPr>
                              <m:sty m:val="p"/>
                            </m:rPr>
                            <w:rPr>
                              <w:rFonts w:ascii="Cambria Math" w:eastAsia="Arial" w:hAnsi="Cambria Math"/>
                            </w:rPr>
                            <m:t>-200),  200&lt;&amp;</m:t>
                          </w:ins>
                        </m:r>
                        <m:r>
                          <w:ins w:id="648" w:author="RAN2-v3" w:date="2022-01-25T04:18:00Z">
                            <w:rPr>
                              <w:rFonts w:ascii="Cambria Math" w:eastAsia="Arial" w:hAnsi="Cambria Math"/>
                            </w:rPr>
                            <m:t>i</m:t>
                          </w:ins>
                        </m:r>
                        <m:r>
                          <w:ins w:id="649" w:author="RAN2-v3" w:date="2022-01-25T04:18:00Z">
                            <m:rPr>
                              <m:sty m:val="p"/>
                            </m:rPr>
                            <w:rPr>
                              <w:rFonts w:ascii="Cambria Math" w:eastAsia="Arial" w:hAnsi="Cambria Math"/>
                            </w:rPr>
                            <m:t xml:space="preserve">≤230 </m:t>
                          </w:ins>
                        </m:r>
                        <m:ctrlPr>
                          <w:ins w:id="650" w:author="RAN2-v3" w:date="2022-01-25T04:18:00Z">
                            <w:rPr>
                              <w:rFonts w:ascii="Cambria Math" w:eastAsia="Cambria Math" w:hAnsi="Cambria Math" w:cs="Cambria Math"/>
                            </w:rPr>
                          </w:ins>
                        </m:ctrlPr>
                      </m:e>
                      <m:e>
                        <m:r>
                          <w:ins w:id="651" w:author="RAN2-v3" w:date="2022-01-25T04:18:00Z">
                            <m:rPr>
                              <m:sty m:val="p"/>
                            </m:rPr>
                            <w:rPr>
                              <w:rFonts w:ascii="Cambria Math" w:eastAsia="Arial" w:hAnsi="Cambria Math"/>
                            </w:rPr>
                            <m:t>5+0.5</m:t>
                          </w:ins>
                        </m:r>
                        <m:d>
                          <m:dPr>
                            <m:ctrlPr>
                              <w:ins w:id="652" w:author="RAN2-v3" w:date="2022-01-25T04:18:00Z">
                                <w:rPr>
                                  <w:rFonts w:ascii="Cambria Math" w:eastAsia="Arial" w:hAnsi="Cambria Math"/>
                                </w:rPr>
                              </w:ins>
                            </m:ctrlPr>
                          </m:dPr>
                          <m:e>
                            <m:r>
                              <w:ins w:id="653" w:author="RAN2-v3" w:date="2022-01-25T04:18:00Z">
                                <w:rPr>
                                  <w:rFonts w:ascii="Cambria Math" w:eastAsia="Arial" w:hAnsi="Cambria Math"/>
                                </w:rPr>
                                <m:t>i</m:t>
                              </w:ins>
                            </m:r>
                            <m:r>
                              <w:ins w:id="654" w:author="RAN2-v3" w:date="2022-01-25T04:18:00Z">
                                <m:rPr>
                                  <m:sty m:val="p"/>
                                </m:rPr>
                                <w:rPr>
                                  <w:rFonts w:ascii="Cambria Math" w:eastAsia="Arial" w:hAnsi="Cambria Math"/>
                                </w:rPr>
                                <m:t>-230</m:t>
                              </w:ins>
                            </m:r>
                          </m:e>
                        </m:d>
                        <m:r>
                          <w:ins w:id="655" w:author="RAN2-v3" w:date="2022-01-25T04:18:00Z">
                            <m:rPr>
                              <m:sty m:val="p"/>
                            </m:rPr>
                            <w:rPr>
                              <w:rFonts w:ascii="Cambria Math" w:eastAsia="Arial" w:hAnsi="Cambria Math"/>
                            </w:rPr>
                            <m:t>,                      &amp;</m:t>
                          </w:ins>
                        </m:r>
                        <m:r>
                          <w:ins w:id="656" w:author="RAN2-v3" w:date="2022-01-25T04:18:00Z">
                            <w:rPr>
                              <w:rFonts w:ascii="Cambria Math" w:eastAsia="Arial" w:hAnsi="Cambria Math"/>
                            </w:rPr>
                            <m:t>i</m:t>
                          </w:ins>
                        </m:r>
                        <m:r>
                          <w:ins w:id="657" w:author="RAN2-v3" w:date="2022-01-25T04:18:00Z">
                            <m:rPr>
                              <m:sty m:val="p"/>
                            </m:rPr>
                            <w:rPr>
                              <w:rFonts w:ascii="Cambria Math" w:eastAsia="Arial" w:hAnsi="Cambria Math"/>
                            </w:rPr>
                            <m:t>&gt;230</m:t>
                          </w:ins>
                        </m:r>
                      </m:e>
                    </m:eqArr>
                    <m:r>
                      <w:ins w:id="658" w:author="RAN2-v3" w:date="2022-01-25T04:18:00Z">
                        <m:rPr>
                          <m:sty m:val="p"/>
                        </m:rPr>
                        <w:rPr>
                          <w:rFonts w:ascii="Cambria Math" w:eastAsia="Arial" w:hAnsi="Cambria Math"/>
                        </w:rPr>
                        <m:t xml:space="preserve"> [</m:t>
                      </w:ins>
                    </m:r>
                    <m:r>
                      <w:ins w:id="659" w:author="RAN2-v3" w:date="2022-01-25T04:18:00Z">
                        <w:rPr>
                          <w:rFonts w:ascii="Cambria Math" w:eastAsia="Arial" w:hAnsi="Cambria Math"/>
                        </w:rPr>
                        <m:t>m</m:t>
                      </w:ins>
                    </m:r>
                    <m:r>
                      <w:ins w:id="660" w:author="RAN2-v3" w:date="2022-01-25T04:18:00Z">
                        <m:rPr>
                          <m:sty m:val="p"/>
                        </m:rPr>
                        <w:rPr>
                          <w:rFonts w:ascii="Cambria Math" w:eastAsia="Arial" w:hAnsi="Cambria Math"/>
                        </w:rPr>
                        <m:t>]</m:t>
                      </w:ins>
                    </m:r>
                  </m:e>
                </m:d>
              </m:oMath>
            </m:oMathPara>
          </w:p>
          <w:p w14:paraId="0684E2D4" w14:textId="77777777" w:rsidR="008B554C" w:rsidRDefault="002205CB">
            <w:pPr>
              <w:pStyle w:val="TAL"/>
              <w:rPr>
                <w:ins w:id="661" w:author="RAN2-v3" w:date="2022-01-25T03:53:00Z"/>
              </w:rPr>
            </w:pPr>
            <w:ins w:id="662" w:author="RAN2-v3" w:date="2022-01-25T04:18:00Z">
              <w:r>
                <w:rPr>
                  <w:rFonts w:eastAsia="Arial"/>
                </w:rPr>
                <w:t>Range is 0-17.5 m.</w:t>
              </w:r>
            </w:ins>
          </w:p>
        </w:tc>
      </w:tr>
      <w:tr w:rsidR="008B554C" w14:paraId="31D2A114" w14:textId="77777777">
        <w:trPr>
          <w:cantSplit/>
          <w:ins w:id="663" w:author="RAN2-v3" w:date="2022-01-25T03:53:00Z"/>
        </w:trPr>
        <w:tc>
          <w:tcPr>
            <w:tcW w:w="9639" w:type="dxa"/>
          </w:tcPr>
          <w:p w14:paraId="69B44F8C" w14:textId="77777777" w:rsidR="008B554C" w:rsidRDefault="002205CB">
            <w:pPr>
              <w:pStyle w:val="TAL"/>
              <w:rPr>
                <w:ins w:id="664" w:author="RAN2-v3" w:date="2022-01-25T04:19:00Z"/>
                <w:rFonts w:eastAsia="Arial"/>
                <w:b/>
                <w:bCs/>
                <w:i/>
                <w:iCs/>
              </w:rPr>
            </w:pPr>
            <w:proofErr w:type="spellStart"/>
            <w:ins w:id="665" w:author="RAN2-v3" w:date="2022-01-25T04:19:00Z">
              <w:r>
                <w:rPr>
                  <w:rFonts w:eastAsia="Arial"/>
                  <w:b/>
                  <w:bCs/>
                  <w:i/>
                  <w:iCs/>
                </w:rPr>
                <w:t>meanIonosphereRate</w:t>
              </w:r>
              <w:proofErr w:type="spellEnd"/>
            </w:ins>
          </w:p>
          <w:p w14:paraId="455CAF1C" w14:textId="77777777" w:rsidR="008B554C" w:rsidRDefault="002205CB">
            <w:pPr>
              <w:pStyle w:val="TAL"/>
              <w:rPr>
                <w:ins w:id="666" w:author="RAN2-v3" w:date="2022-01-25T04:19:00Z"/>
                <w:rFonts w:eastAsia="Arial"/>
              </w:rPr>
            </w:pPr>
            <w:ins w:id="667" w:author="RAN2-v3" w:date="2022-01-25T04:19:00Z">
              <w:r>
                <w:rPr>
                  <w:rFonts w:eastAsia="Arial"/>
                </w:rPr>
                <w:t>This field specifies the</w:t>
              </w:r>
              <w:r>
                <w:t xml:space="preserve"> </w:t>
              </w:r>
              <w:r>
                <w:rPr>
                  <w:rFonts w:eastAsia="Arial"/>
                </w:rPr>
                <w:t xml:space="preserve">Mean Ionosphere Rate Error which is the mean value for an </w:t>
              </w:r>
              <w:proofErr w:type="spellStart"/>
              <w:r>
                <w:rPr>
                  <w:rFonts w:eastAsia="Arial"/>
                </w:rPr>
                <w:t>overbounding</w:t>
              </w:r>
              <w:proofErr w:type="spellEnd"/>
              <w:r>
                <w:rPr>
                  <w:rFonts w:eastAsia="Arial"/>
                </w:rPr>
                <w:t xml:space="preserve"> model that bounds the residual ionosphere rate error.</w:t>
              </w:r>
            </w:ins>
          </w:p>
          <w:p w14:paraId="0FB6ABAD" w14:textId="77777777" w:rsidR="008B554C" w:rsidRDefault="002205CB">
            <w:pPr>
              <w:pStyle w:val="TAL"/>
              <w:rPr>
                <w:ins w:id="668" w:author="RAN2-v3" w:date="2022-01-25T04:21:00Z"/>
              </w:rPr>
            </w:pPr>
            <w:ins w:id="669" w:author="RAN2-v3" w:date="2022-01-25T04:19:00Z">
              <w:r>
                <w:rPr>
                  <w:rFonts w:eastAsia="Arial"/>
                </w:rPr>
                <w:t xml:space="preserve">The bound is </w:t>
              </w:r>
              <w:proofErr w:type="spellStart"/>
              <w:r>
                <w:rPr>
                  <w:rFonts w:eastAsia="Arial"/>
                  <w:i/>
                </w:rPr>
                <w:t>meanIonosphereRate</w:t>
              </w:r>
              <w:proofErr w:type="spellEnd"/>
              <w:r>
                <w:rPr>
                  <w:rFonts w:eastAsia="Arial"/>
                </w:rPr>
                <w:t xml:space="preserve"> + </w:t>
              </w:r>
              <w:r>
                <w:rPr>
                  <w:rFonts w:eastAsia="Arial"/>
                  <w:i/>
                </w:rPr>
                <w:t>K</w:t>
              </w:r>
              <w:r>
                <w:rPr>
                  <w:rFonts w:eastAsia="Arial"/>
                </w:rPr>
                <w:t xml:space="preserve"> * </w:t>
              </w:r>
              <w:proofErr w:type="spellStart"/>
              <w:r>
                <w:rPr>
                  <w:rFonts w:eastAsia="Arial"/>
                  <w:i/>
                </w:rPr>
                <w:t>stdDevIonosphereRate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670" w:author="RAN2-v3" w:date="2022-01-25T04:21: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6DE4D1E7" w14:textId="77777777" w:rsidR="008B554C" w:rsidRDefault="002205CB">
            <w:pPr>
              <w:pStyle w:val="TAL"/>
              <w:rPr>
                <w:ins w:id="671" w:author="RAN2-v3" w:date="2022-01-25T04:19:00Z"/>
                <w:rFonts w:eastAsia="Arial"/>
              </w:rPr>
            </w:pPr>
            <w:ins w:id="672" w:author="RAN2-v3" w:date="2022-01-25T04:19: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7E5584BF" w14:textId="77777777" w:rsidR="008B554C" w:rsidRDefault="002205CB">
            <w:pPr>
              <w:pStyle w:val="TAL"/>
              <w:rPr>
                <w:ins w:id="673" w:author="RAN2-v3" w:date="2022-01-25T03:53:00Z"/>
              </w:rPr>
            </w:pPr>
            <w:ins w:id="674" w:author="RAN2-v3" w:date="2022-01-25T04:19:00Z">
              <w:r>
                <w:rPr>
                  <w:rFonts w:eastAsia="Arial"/>
                </w:rPr>
                <w:t>Scale factor 0.00005 m/s; range 0-0.01275 m/s.</w:t>
              </w:r>
            </w:ins>
          </w:p>
        </w:tc>
      </w:tr>
      <w:tr w:rsidR="008B554C" w14:paraId="196A0C57" w14:textId="77777777">
        <w:trPr>
          <w:cantSplit/>
          <w:ins w:id="675" w:author="RAN2-v3" w:date="2022-01-25T04:10:00Z"/>
        </w:trPr>
        <w:tc>
          <w:tcPr>
            <w:tcW w:w="9639" w:type="dxa"/>
          </w:tcPr>
          <w:p w14:paraId="787A4252" w14:textId="77777777" w:rsidR="008B554C" w:rsidRDefault="002205CB">
            <w:pPr>
              <w:pStyle w:val="TAL"/>
              <w:rPr>
                <w:ins w:id="676" w:author="RAN2-v3" w:date="2022-01-25T04:23:00Z"/>
                <w:rFonts w:eastAsia="Arial"/>
                <w:b/>
                <w:bCs/>
                <w:i/>
                <w:iCs/>
              </w:rPr>
            </w:pPr>
            <w:proofErr w:type="spellStart"/>
            <w:ins w:id="677" w:author="RAN2-v3" w:date="2022-01-25T04:23:00Z">
              <w:r>
                <w:rPr>
                  <w:rFonts w:eastAsia="Arial"/>
                  <w:b/>
                  <w:bCs/>
                  <w:i/>
                  <w:iCs/>
                </w:rPr>
                <w:t>stdDevIonosphereRate</w:t>
              </w:r>
              <w:proofErr w:type="spellEnd"/>
            </w:ins>
          </w:p>
          <w:p w14:paraId="054F3DA0" w14:textId="77777777" w:rsidR="008B554C" w:rsidRDefault="002205CB">
            <w:pPr>
              <w:pStyle w:val="TAL"/>
              <w:rPr>
                <w:ins w:id="678" w:author="RAN2-v3" w:date="2022-01-25T04:23:00Z"/>
                <w:rFonts w:eastAsia="Arial"/>
              </w:rPr>
            </w:pPr>
            <w:ins w:id="679" w:author="RAN2-v3" w:date="2022-01-25T04:23:00Z">
              <w:r>
                <w:rPr>
                  <w:rFonts w:eastAsia="Arial"/>
                </w:rPr>
                <w:t>This field specifies the</w:t>
              </w:r>
              <w:r>
                <w:t xml:space="preserve"> </w:t>
              </w:r>
              <w:r>
                <w:rPr>
                  <w:rFonts w:eastAsia="Arial"/>
                </w:rPr>
                <w:t xml:space="preserve">Standard Deviation Ionosphere Rate Error which is the standard deviation for an </w:t>
              </w:r>
              <w:proofErr w:type="spellStart"/>
              <w:r>
                <w:rPr>
                  <w:rFonts w:eastAsia="Arial"/>
                </w:rPr>
                <w:t>overbounding</w:t>
              </w:r>
              <w:proofErr w:type="spellEnd"/>
              <w:r>
                <w:rPr>
                  <w:rFonts w:eastAsia="Arial"/>
                </w:rPr>
                <w:t xml:space="preserve"> model that bounds the residual ionosphere rate error.</w:t>
              </w:r>
            </w:ins>
          </w:p>
          <w:p w14:paraId="4BFBE416" w14:textId="77777777" w:rsidR="008B554C" w:rsidRDefault="002205CB">
            <w:pPr>
              <w:pStyle w:val="TAL"/>
              <w:rPr>
                <w:ins w:id="680" w:author="RAN2-v3" w:date="2022-01-25T04:10:00Z"/>
              </w:rPr>
            </w:pPr>
            <w:ins w:id="681" w:author="RAN2-v3" w:date="2022-01-25T04:23:00Z">
              <w:r>
                <w:rPr>
                  <w:rFonts w:eastAsia="Arial"/>
                </w:rPr>
                <w:t>Scale factor 0.00005 m/s; range 0-0.01275 m/s.</w:t>
              </w:r>
            </w:ins>
          </w:p>
        </w:tc>
      </w:tr>
    </w:tbl>
    <w:p w14:paraId="1468321C" w14:textId="77777777" w:rsidR="008B554C" w:rsidRDefault="002205CB">
      <w:pPr>
        <w:rPr>
          <w:ins w:id="682" w:author="RAN2-v3" w:date="2022-01-25T08:58:00Z"/>
        </w:rPr>
      </w:pPr>
      <w:r>
        <w:t xml:space="preserve">     </w:t>
      </w:r>
    </w:p>
    <w:p w14:paraId="7C57211A" w14:textId="77777777" w:rsidR="008B554C" w:rsidRDefault="002205CB">
      <w:pPr>
        <w:pStyle w:val="EditorsNote"/>
      </w:pPr>
      <w:ins w:id="683" w:author="RAN2-v3" w:date="2022-01-25T08:58:00Z">
        <w:r>
          <w:rPr>
            <w:highlight w:val="yellow"/>
          </w:rPr>
          <w:t>Editor's Note: FFS on encoding details/value ranges.</w:t>
        </w:r>
      </w:ins>
    </w:p>
    <w:p w14:paraId="359DE6D8" w14:textId="77777777" w:rsidR="008B554C" w:rsidRDefault="008B554C">
      <w:pPr>
        <w:rPr>
          <w:sz w:val="18"/>
        </w:rPr>
      </w:pPr>
    </w:p>
    <w:p w14:paraId="05ADC4D0" w14:textId="77777777" w:rsidR="008B554C" w:rsidRDefault="002205CB">
      <w:pPr>
        <w:pStyle w:val="BodyText"/>
        <w:spacing w:after="240"/>
        <w:rPr>
          <w:b/>
          <w:bCs/>
          <w:lang w:eastAsia="zh-CN"/>
        </w:rPr>
      </w:pPr>
      <w:r>
        <w:rPr>
          <w:b/>
          <w:bCs/>
          <w:lang w:eastAsia="zh-CN"/>
        </w:rPr>
        <w:t>Q23: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5BDC9FC6" w14:textId="77777777" w:rsidTr="001536E8">
        <w:tc>
          <w:tcPr>
            <w:tcW w:w="574" w:type="pct"/>
            <w:shd w:val="clear" w:color="auto" w:fill="BFBFBF" w:themeFill="background1" w:themeFillShade="BF"/>
          </w:tcPr>
          <w:p w14:paraId="766418F4"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791E4E16"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AA68F2A"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02CF0AC3" w14:textId="77777777" w:rsidR="008B554C" w:rsidRDefault="002205CB">
            <w:pPr>
              <w:spacing w:after="0"/>
              <w:jc w:val="center"/>
              <w:rPr>
                <w:b/>
                <w:bCs/>
                <w:lang w:eastAsia="ja-JP"/>
              </w:rPr>
            </w:pPr>
            <w:r>
              <w:rPr>
                <w:b/>
                <w:bCs/>
                <w:lang w:eastAsia="ja-JP"/>
              </w:rPr>
              <w:t>Comments</w:t>
            </w:r>
          </w:p>
        </w:tc>
      </w:tr>
      <w:tr w:rsidR="008B554C" w14:paraId="06B44572" w14:textId="77777777" w:rsidTr="001536E8">
        <w:tc>
          <w:tcPr>
            <w:tcW w:w="574" w:type="pct"/>
          </w:tcPr>
          <w:p w14:paraId="39EA4CF8" w14:textId="77777777" w:rsidR="008B554C" w:rsidRDefault="002205CB">
            <w:pPr>
              <w:spacing w:after="0"/>
              <w:rPr>
                <w:lang w:eastAsia="zh-CN"/>
              </w:rPr>
            </w:pPr>
            <w:r>
              <w:rPr>
                <w:lang w:eastAsia="zh-CN"/>
              </w:rPr>
              <w:t>Swift Navigation</w:t>
            </w:r>
          </w:p>
        </w:tc>
        <w:tc>
          <w:tcPr>
            <w:tcW w:w="276" w:type="pct"/>
          </w:tcPr>
          <w:p w14:paraId="6C978EFF" w14:textId="77777777" w:rsidR="008B554C" w:rsidRDefault="002205CB">
            <w:pPr>
              <w:spacing w:after="0"/>
              <w:rPr>
                <w:lang w:eastAsia="zh-CN"/>
              </w:rPr>
            </w:pPr>
            <w:r>
              <w:rPr>
                <w:lang w:eastAsia="zh-CN"/>
              </w:rPr>
              <w:t>Y</w:t>
            </w:r>
          </w:p>
        </w:tc>
        <w:tc>
          <w:tcPr>
            <w:tcW w:w="285" w:type="pct"/>
          </w:tcPr>
          <w:p w14:paraId="0D55C2BA" w14:textId="77777777" w:rsidR="008B554C" w:rsidRDefault="008B554C">
            <w:pPr>
              <w:spacing w:after="0"/>
              <w:rPr>
                <w:lang w:eastAsia="zh-CN"/>
              </w:rPr>
            </w:pPr>
          </w:p>
        </w:tc>
        <w:tc>
          <w:tcPr>
            <w:tcW w:w="3865" w:type="pct"/>
          </w:tcPr>
          <w:p w14:paraId="2E1C173D" w14:textId="77777777" w:rsidR="008B554C" w:rsidRDefault="008B554C">
            <w:pPr>
              <w:spacing w:after="0"/>
              <w:rPr>
                <w:lang w:eastAsia="zh-CN"/>
              </w:rPr>
            </w:pPr>
          </w:p>
        </w:tc>
      </w:tr>
      <w:tr w:rsidR="008B554C" w14:paraId="316C236D" w14:textId="77777777" w:rsidTr="001536E8">
        <w:tc>
          <w:tcPr>
            <w:tcW w:w="574" w:type="pct"/>
          </w:tcPr>
          <w:p w14:paraId="4CD8E86D" w14:textId="77777777" w:rsidR="008B554C" w:rsidRDefault="002205CB">
            <w:pPr>
              <w:spacing w:after="0"/>
              <w:rPr>
                <w:rFonts w:eastAsia="Malgun Gothic"/>
                <w:lang w:eastAsia="ko-KR"/>
              </w:rPr>
            </w:pPr>
            <w:r>
              <w:rPr>
                <w:rFonts w:eastAsia="Malgun Gothic"/>
                <w:lang w:eastAsia="ko-KR"/>
              </w:rPr>
              <w:t>ESA</w:t>
            </w:r>
          </w:p>
        </w:tc>
        <w:tc>
          <w:tcPr>
            <w:tcW w:w="276" w:type="pct"/>
          </w:tcPr>
          <w:p w14:paraId="38597869" w14:textId="77777777" w:rsidR="008B554C" w:rsidRDefault="002205CB">
            <w:pPr>
              <w:spacing w:after="0"/>
              <w:rPr>
                <w:rFonts w:eastAsia="Malgun Gothic"/>
                <w:lang w:eastAsia="ko-KR"/>
              </w:rPr>
            </w:pPr>
            <w:r>
              <w:rPr>
                <w:rFonts w:eastAsia="Malgun Gothic"/>
                <w:lang w:eastAsia="ko-KR"/>
              </w:rPr>
              <w:t>Y</w:t>
            </w:r>
          </w:p>
        </w:tc>
        <w:tc>
          <w:tcPr>
            <w:tcW w:w="285" w:type="pct"/>
          </w:tcPr>
          <w:p w14:paraId="5B6D33AD" w14:textId="77777777" w:rsidR="008B554C" w:rsidRDefault="008B554C">
            <w:pPr>
              <w:spacing w:after="0"/>
              <w:rPr>
                <w:lang w:eastAsia="zh-CN"/>
              </w:rPr>
            </w:pPr>
          </w:p>
        </w:tc>
        <w:tc>
          <w:tcPr>
            <w:tcW w:w="3865" w:type="pct"/>
          </w:tcPr>
          <w:p w14:paraId="07646465" w14:textId="77777777" w:rsidR="008B554C" w:rsidRDefault="008B554C">
            <w:pPr>
              <w:spacing w:after="0"/>
              <w:rPr>
                <w:lang w:eastAsia="zh-CN"/>
              </w:rPr>
            </w:pPr>
          </w:p>
        </w:tc>
      </w:tr>
      <w:tr w:rsidR="008B554C" w14:paraId="2DBD0D4F" w14:textId="77777777" w:rsidTr="001536E8">
        <w:tc>
          <w:tcPr>
            <w:tcW w:w="574" w:type="pct"/>
          </w:tcPr>
          <w:p w14:paraId="1C97D0EF" w14:textId="77777777" w:rsidR="008B554C" w:rsidRDefault="002205CB">
            <w:pPr>
              <w:spacing w:after="0"/>
              <w:rPr>
                <w:rFonts w:eastAsia="DengXian"/>
                <w:lang w:eastAsia="zh-CN"/>
              </w:rPr>
            </w:pPr>
            <w:r>
              <w:rPr>
                <w:rFonts w:eastAsia="DengXian"/>
                <w:lang w:eastAsia="zh-CN"/>
              </w:rPr>
              <w:t>Qualcomm</w:t>
            </w:r>
          </w:p>
        </w:tc>
        <w:tc>
          <w:tcPr>
            <w:tcW w:w="276" w:type="pct"/>
          </w:tcPr>
          <w:p w14:paraId="07372D7B" w14:textId="77777777" w:rsidR="008B554C" w:rsidRDefault="002205CB">
            <w:pPr>
              <w:spacing w:after="0"/>
              <w:rPr>
                <w:rFonts w:eastAsia="DengXian"/>
                <w:lang w:eastAsia="zh-CN"/>
              </w:rPr>
            </w:pPr>
            <w:r>
              <w:rPr>
                <w:rFonts w:eastAsia="DengXian"/>
                <w:lang w:eastAsia="zh-CN"/>
              </w:rPr>
              <w:t>Y</w:t>
            </w:r>
          </w:p>
        </w:tc>
        <w:tc>
          <w:tcPr>
            <w:tcW w:w="285" w:type="pct"/>
          </w:tcPr>
          <w:p w14:paraId="6AD87430" w14:textId="77777777" w:rsidR="008B554C" w:rsidRDefault="008B554C">
            <w:pPr>
              <w:spacing w:after="0"/>
              <w:rPr>
                <w:rFonts w:eastAsiaTheme="minorEastAsia"/>
                <w:lang w:eastAsia="ja-JP"/>
              </w:rPr>
            </w:pPr>
          </w:p>
        </w:tc>
        <w:tc>
          <w:tcPr>
            <w:tcW w:w="3865" w:type="pct"/>
          </w:tcPr>
          <w:p w14:paraId="0CEE5199" w14:textId="77777777" w:rsidR="008B554C" w:rsidRDefault="008B554C">
            <w:pPr>
              <w:spacing w:after="0"/>
              <w:rPr>
                <w:rFonts w:eastAsia="DengXian"/>
                <w:lang w:eastAsia="zh-CN"/>
              </w:rPr>
            </w:pPr>
          </w:p>
        </w:tc>
      </w:tr>
      <w:tr w:rsidR="008B554C" w14:paraId="14E85FD4" w14:textId="77777777" w:rsidTr="001536E8">
        <w:tc>
          <w:tcPr>
            <w:tcW w:w="574" w:type="pct"/>
          </w:tcPr>
          <w:p w14:paraId="48B4686A" w14:textId="77777777" w:rsidR="008B554C" w:rsidRDefault="002205CB">
            <w:pPr>
              <w:spacing w:after="0"/>
              <w:rPr>
                <w:lang w:eastAsia="zh-CN"/>
              </w:rPr>
            </w:pPr>
            <w:r>
              <w:rPr>
                <w:rFonts w:hint="eastAsia"/>
                <w:lang w:eastAsia="zh-CN"/>
              </w:rPr>
              <w:t>CATT</w:t>
            </w:r>
          </w:p>
        </w:tc>
        <w:tc>
          <w:tcPr>
            <w:tcW w:w="276" w:type="pct"/>
          </w:tcPr>
          <w:p w14:paraId="4C1686BE" w14:textId="77777777" w:rsidR="008B554C" w:rsidRDefault="002205CB">
            <w:pPr>
              <w:spacing w:after="0"/>
              <w:rPr>
                <w:lang w:eastAsia="zh-CN"/>
              </w:rPr>
            </w:pPr>
            <w:r>
              <w:rPr>
                <w:rFonts w:hint="eastAsia"/>
                <w:lang w:eastAsia="zh-CN"/>
              </w:rPr>
              <w:t>Y</w:t>
            </w:r>
          </w:p>
        </w:tc>
        <w:tc>
          <w:tcPr>
            <w:tcW w:w="285" w:type="pct"/>
          </w:tcPr>
          <w:p w14:paraId="173C17DE" w14:textId="77777777" w:rsidR="008B554C" w:rsidRDefault="008B554C">
            <w:pPr>
              <w:spacing w:after="0"/>
              <w:rPr>
                <w:lang w:eastAsia="zh-CN"/>
              </w:rPr>
            </w:pPr>
          </w:p>
        </w:tc>
        <w:tc>
          <w:tcPr>
            <w:tcW w:w="3865" w:type="pct"/>
          </w:tcPr>
          <w:p w14:paraId="776C6840" w14:textId="77777777" w:rsidR="008B554C" w:rsidRDefault="008B554C">
            <w:pPr>
              <w:spacing w:after="0"/>
              <w:rPr>
                <w:lang w:eastAsia="zh-CN"/>
              </w:rPr>
            </w:pPr>
          </w:p>
        </w:tc>
      </w:tr>
      <w:tr w:rsidR="008B554C" w14:paraId="1D6FB1E0" w14:textId="77777777" w:rsidTr="001536E8">
        <w:tc>
          <w:tcPr>
            <w:tcW w:w="574" w:type="pct"/>
          </w:tcPr>
          <w:p w14:paraId="31B1162B" w14:textId="77777777" w:rsidR="008B554C" w:rsidRDefault="002205CB">
            <w:pPr>
              <w:spacing w:after="0"/>
              <w:rPr>
                <w:lang w:eastAsia="zh-CN"/>
              </w:rPr>
            </w:pPr>
            <w:r>
              <w:rPr>
                <w:lang w:eastAsia="zh-CN"/>
              </w:rPr>
              <w:t>Apple</w:t>
            </w:r>
          </w:p>
        </w:tc>
        <w:tc>
          <w:tcPr>
            <w:tcW w:w="276" w:type="pct"/>
          </w:tcPr>
          <w:p w14:paraId="71AC3467" w14:textId="77777777" w:rsidR="008B554C" w:rsidRDefault="002205CB">
            <w:pPr>
              <w:spacing w:after="0"/>
              <w:rPr>
                <w:lang w:eastAsia="zh-CN"/>
              </w:rPr>
            </w:pPr>
            <w:r>
              <w:rPr>
                <w:lang w:eastAsia="zh-CN"/>
              </w:rPr>
              <w:t>Y</w:t>
            </w:r>
          </w:p>
        </w:tc>
        <w:tc>
          <w:tcPr>
            <w:tcW w:w="285" w:type="pct"/>
          </w:tcPr>
          <w:p w14:paraId="766349E0" w14:textId="77777777" w:rsidR="008B554C" w:rsidRDefault="008B554C">
            <w:pPr>
              <w:spacing w:after="0"/>
              <w:rPr>
                <w:lang w:eastAsia="zh-CN"/>
              </w:rPr>
            </w:pPr>
          </w:p>
        </w:tc>
        <w:tc>
          <w:tcPr>
            <w:tcW w:w="3865" w:type="pct"/>
          </w:tcPr>
          <w:p w14:paraId="5A161D52" w14:textId="77777777" w:rsidR="008B554C" w:rsidRDefault="008B554C">
            <w:pPr>
              <w:spacing w:after="0"/>
              <w:rPr>
                <w:lang w:eastAsia="zh-CN"/>
              </w:rPr>
            </w:pPr>
          </w:p>
        </w:tc>
      </w:tr>
      <w:tr w:rsidR="008B554C" w14:paraId="22EF0D40" w14:textId="77777777" w:rsidTr="001536E8">
        <w:tc>
          <w:tcPr>
            <w:tcW w:w="574" w:type="pct"/>
          </w:tcPr>
          <w:p w14:paraId="6107A51B" w14:textId="77777777" w:rsidR="008B554C" w:rsidRDefault="002205CB">
            <w:pPr>
              <w:spacing w:after="0"/>
              <w:rPr>
                <w:lang w:eastAsia="zh-CN"/>
              </w:rPr>
            </w:pPr>
            <w:r>
              <w:rPr>
                <w:rFonts w:hint="eastAsia"/>
                <w:lang w:eastAsia="zh-CN"/>
              </w:rPr>
              <w:t>O</w:t>
            </w:r>
            <w:r>
              <w:rPr>
                <w:lang w:eastAsia="zh-CN"/>
              </w:rPr>
              <w:t>PPO</w:t>
            </w:r>
          </w:p>
        </w:tc>
        <w:tc>
          <w:tcPr>
            <w:tcW w:w="276" w:type="pct"/>
          </w:tcPr>
          <w:p w14:paraId="7D55E8A1" w14:textId="77777777" w:rsidR="008B554C" w:rsidRDefault="002205CB">
            <w:pPr>
              <w:spacing w:after="0"/>
              <w:rPr>
                <w:lang w:eastAsia="zh-CN"/>
              </w:rPr>
            </w:pPr>
            <w:r>
              <w:rPr>
                <w:rFonts w:hint="eastAsia"/>
                <w:lang w:eastAsia="zh-CN"/>
              </w:rPr>
              <w:t>Y</w:t>
            </w:r>
          </w:p>
        </w:tc>
        <w:tc>
          <w:tcPr>
            <w:tcW w:w="285" w:type="pct"/>
          </w:tcPr>
          <w:p w14:paraId="63CA50F0" w14:textId="77777777" w:rsidR="008B554C" w:rsidRDefault="008B554C">
            <w:pPr>
              <w:spacing w:after="0"/>
              <w:rPr>
                <w:lang w:eastAsia="zh-CN"/>
              </w:rPr>
            </w:pPr>
          </w:p>
        </w:tc>
        <w:tc>
          <w:tcPr>
            <w:tcW w:w="3865" w:type="pct"/>
          </w:tcPr>
          <w:p w14:paraId="638FE91E" w14:textId="77777777" w:rsidR="008B554C" w:rsidRDefault="008B554C">
            <w:pPr>
              <w:spacing w:after="0"/>
              <w:rPr>
                <w:lang w:eastAsia="zh-CN"/>
              </w:rPr>
            </w:pPr>
          </w:p>
        </w:tc>
      </w:tr>
      <w:tr w:rsidR="008B554C" w14:paraId="3519C29D" w14:textId="77777777" w:rsidTr="001536E8">
        <w:tc>
          <w:tcPr>
            <w:tcW w:w="574" w:type="pct"/>
          </w:tcPr>
          <w:p w14:paraId="47DC129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0C0EEA2" w14:textId="77777777" w:rsidR="008B554C" w:rsidRDefault="002205CB">
            <w:pPr>
              <w:spacing w:after="0"/>
              <w:rPr>
                <w:lang w:eastAsia="zh-CN"/>
              </w:rPr>
            </w:pPr>
            <w:r>
              <w:rPr>
                <w:rFonts w:hint="eastAsia"/>
                <w:lang w:eastAsia="zh-CN"/>
              </w:rPr>
              <w:t>Y</w:t>
            </w:r>
          </w:p>
        </w:tc>
        <w:tc>
          <w:tcPr>
            <w:tcW w:w="285" w:type="pct"/>
          </w:tcPr>
          <w:p w14:paraId="648FB243" w14:textId="77777777" w:rsidR="008B554C" w:rsidRDefault="008B554C">
            <w:pPr>
              <w:spacing w:after="0"/>
              <w:rPr>
                <w:lang w:eastAsia="zh-CN"/>
              </w:rPr>
            </w:pPr>
          </w:p>
        </w:tc>
        <w:tc>
          <w:tcPr>
            <w:tcW w:w="3865" w:type="pct"/>
          </w:tcPr>
          <w:p w14:paraId="77B6A661" w14:textId="77777777" w:rsidR="008B554C" w:rsidRDefault="008B554C">
            <w:pPr>
              <w:spacing w:after="0"/>
              <w:rPr>
                <w:lang w:eastAsia="zh-CN"/>
              </w:rPr>
            </w:pPr>
          </w:p>
        </w:tc>
      </w:tr>
      <w:tr w:rsidR="008B554C" w14:paraId="07E19400" w14:textId="77777777" w:rsidTr="001536E8">
        <w:tc>
          <w:tcPr>
            <w:tcW w:w="574" w:type="pct"/>
          </w:tcPr>
          <w:p w14:paraId="384BBFC0" w14:textId="77777777" w:rsidR="008B554C" w:rsidRDefault="002205CB">
            <w:pPr>
              <w:spacing w:after="0"/>
              <w:rPr>
                <w:lang w:eastAsia="zh-CN"/>
              </w:rPr>
            </w:pPr>
            <w:r>
              <w:rPr>
                <w:lang w:eastAsia="zh-CN"/>
              </w:rPr>
              <w:t>vivo</w:t>
            </w:r>
          </w:p>
        </w:tc>
        <w:tc>
          <w:tcPr>
            <w:tcW w:w="276" w:type="pct"/>
          </w:tcPr>
          <w:p w14:paraId="4D0803DD" w14:textId="77777777" w:rsidR="008B554C" w:rsidRDefault="002205CB">
            <w:pPr>
              <w:spacing w:after="0"/>
              <w:rPr>
                <w:lang w:eastAsia="zh-CN"/>
              </w:rPr>
            </w:pPr>
            <w:r>
              <w:rPr>
                <w:lang w:eastAsia="zh-CN"/>
              </w:rPr>
              <w:t>Y</w:t>
            </w:r>
          </w:p>
        </w:tc>
        <w:tc>
          <w:tcPr>
            <w:tcW w:w="285" w:type="pct"/>
          </w:tcPr>
          <w:p w14:paraId="47890A54" w14:textId="77777777" w:rsidR="008B554C" w:rsidRDefault="008B554C">
            <w:pPr>
              <w:spacing w:after="0"/>
              <w:rPr>
                <w:lang w:eastAsia="zh-CN"/>
              </w:rPr>
            </w:pPr>
          </w:p>
        </w:tc>
        <w:tc>
          <w:tcPr>
            <w:tcW w:w="3865" w:type="pct"/>
          </w:tcPr>
          <w:p w14:paraId="6F5E1892" w14:textId="77777777" w:rsidR="008B554C" w:rsidRDefault="008B554C">
            <w:pPr>
              <w:spacing w:after="0"/>
              <w:rPr>
                <w:lang w:eastAsia="zh-CN"/>
              </w:rPr>
            </w:pPr>
          </w:p>
        </w:tc>
      </w:tr>
      <w:tr w:rsidR="008B554C" w14:paraId="7691C744" w14:textId="77777777" w:rsidTr="001536E8">
        <w:tc>
          <w:tcPr>
            <w:tcW w:w="574" w:type="pct"/>
          </w:tcPr>
          <w:p w14:paraId="73F77A52" w14:textId="77777777" w:rsidR="008B554C" w:rsidRDefault="002205CB">
            <w:pPr>
              <w:spacing w:after="0"/>
              <w:rPr>
                <w:lang w:val="en-US" w:eastAsia="zh-CN"/>
              </w:rPr>
            </w:pPr>
            <w:r>
              <w:rPr>
                <w:rFonts w:hint="eastAsia"/>
                <w:lang w:val="en-US" w:eastAsia="zh-CN"/>
              </w:rPr>
              <w:t>ZTE</w:t>
            </w:r>
          </w:p>
        </w:tc>
        <w:tc>
          <w:tcPr>
            <w:tcW w:w="276" w:type="pct"/>
          </w:tcPr>
          <w:p w14:paraId="781C9013" w14:textId="77777777" w:rsidR="008B554C" w:rsidRDefault="002205CB">
            <w:pPr>
              <w:spacing w:after="0"/>
              <w:rPr>
                <w:lang w:val="en-US" w:eastAsia="zh-CN"/>
              </w:rPr>
            </w:pPr>
            <w:r>
              <w:rPr>
                <w:rFonts w:hint="eastAsia"/>
                <w:lang w:val="en-US" w:eastAsia="zh-CN"/>
              </w:rPr>
              <w:t>Y</w:t>
            </w:r>
          </w:p>
        </w:tc>
        <w:tc>
          <w:tcPr>
            <w:tcW w:w="285" w:type="pct"/>
          </w:tcPr>
          <w:p w14:paraId="7AD02581" w14:textId="77777777" w:rsidR="008B554C" w:rsidRDefault="008B554C">
            <w:pPr>
              <w:spacing w:after="0"/>
              <w:rPr>
                <w:lang w:eastAsia="zh-CN"/>
              </w:rPr>
            </w:pPr>
          </w:p>
        </w:tc>
        <w:tc>
          <w:tcPr>
            <w:tcW w:w="3865" w:type="pct"/>
          </w:tcPr>
          <w:p w14:paraId="1E3BC8C4" w14:textId="77777777" w:rsidR="008B554C" w:rsidRDefault="008B554C">
            <w:pPr>
              <w:spacing w:after="0"/>
              <w:rPr>
                <w:lang w:eastAsia="zh-CN"/>
              </w:rPr>
            </w:pPr>
          </w:p>
        </w:tc>
      </w:tr>
      <w:tr w:rsidR="001536E8" w14:paraId="415618C7" w14:textId="77777777" w:rsidTr="001536E8">
        <w:tc>
          <w:tcPr>
            <w:tcW w:w="574" w:type="pct"/>
          </w:tcPr>
          <w:p w14:paraId="51966128" w14:textId="26D3C6B1" w:rsidR="001536E8" w:rsidRDefault="001536E8" w:rsidP="001536E8">
            <w:pPr>
              <w:spacing w:after="0"/>
              <w:rPr>
                <w:lang w:eastAsia="zh-CN"/>
              </w:rPr>
            </w:pPr>
            <w:proofErr w:type="spellStart"/>
            <w:r>
              <w:rPr>
                <w:lang w:eastAsia="zh-CN"/>
              </w:rPr>
              <w:t>InterDigital</w:t>
            </w:r>
            <w:proofErr w:type="spellEnd"/>
          </w:p>
        </w:tc>
        <w:tc>
          <w:tcPr>
            <w:tcW w:w="276" w:type="pct"/>
          </w:tcPr>
          <w:p w14:paraId="111A1347" w14:textId="257A3783" w:rsidR="001536E8" w:rsidRDefault="001536E8" w:rsidP="001536E8">
            <w:pPr>
              <w:spacing w:after="0"/>
              <w:rPr>
                <w:lang w:eastAsia="zh-CN"/>
              </w:rPr>
            </w:pPr>
            <w:r>
              <w:rPr>
                <w:lang w:eastAsia="zh-CN"/>
              </w:rPr>
              <w:t>Y</w:t>
            </w:r>
          </w:p>
        </w:tc>
        <w:tc>
          <w:tcPr>
            <w:tcW w:w="285" w:type="pct"/>
          </w:tcPr>
          <w:p w14:paraId="306232CE" w14:textId="77777777" w:rsidR="001536E8" w:rsidRDefault="001536E8" w:rsidP="001536E8">
            <w:pPr>
              <w:spacing w:after="0"/>
              <w:rPr>
                <w:lang w:eastAsia="zh-CN"/>
              </w:rPr>
            </w:pPr>
          </w:p>
        </w:tc>
        <w:tc>
          <w:tcPr>
            <w:tcW w:w="3865" w:type="pct"/>
          </w:tcPr>
          <w:p w14:paraId="4243E286" w14:textId="77777777" w:rsidR="001536E8" w:rsidRDefault="001536E8" w:rsidP="001536E8">
            <w:pPr>
              <w:spacing w:after="0"/>
              <w:rPr>
                <w:lang w:eastAsia="zh-CN"/>
              </w:rPr>
            </w:pPr>
          </w:p>
        </w:tc>
      </w:tr>
      <w:tr w:rsidR="001536E8" w14:paraId="7EBAE2CF" w14:textId="77777777" w:rsidTr="001536E8">
        <w:tc>
          <w:tcPr>
            <w:tcW w:w="574" w:type="pct"/>
          </w:tcPr>
          <w:p w14:paraId="51643355" w14:textId="39A86099" w:rsidR="001536E8" w:rsidRDefault="00CA2062" w:rsidP="001536E8">
            <w:pPr>
              <w:spacing w:after="0"/>
              <w:rPr>
                <w:lang w:eastAsia="zh-CN"/>
              </w:rPr>
            </w:pPr>
            <w:r>
              <w:rPr>
                <w:lang w:eastAsia="zh-CN"/>
              </w:rPr>
              <w:t>Nokia</w:t>
            </w:r>
          </w:p>
        </w:tc>
        <w:tc>
          <w:tcPr>
            <w:tcW w:w="276" w:type="pct"/>
          </w:tcPr>
          <w:p w14:paraId="0C1218C7" w14:textId="0B8EAAF2" w:rsidR="001536E8" w:rsidRDefault="00CA2062" w:rsidP="001536E8">
            <w:pPr>
              <w:spacing w:after="0"/>
              <w:rPr>
                <w:lang w:eastAsia="zh-CN"/>
              </w:rPr>
            </w:pPr>
            <w:r>
              <w:rPr>
                <w:lang w:eastAsia="zh-CN"/>
              </w:rPr>
              <w:t>Y</w:t>
            </w:r>
          </w:p>
        </w:tc>
        <w:tc>
          <w:tcPr>
            <w:tcW w:w="285" w:type="pct"/>
          </w:tcPr>
          <w:p w14:paraId="2D4D360D" w14:textId="77777777" w:rsidR="001536E8" w:rsidRDefault="001536E8" w:rsidP="001536E8">
            <w:pPr>
              <w:spacing w:after="0"/>
              <w:rPr>
                <w:lang w:eastAsia="zh-CN"/>
              </w:rPr>
            </w:pPr>
          </w:p>
        </w:tc>
        <w:tc>
          <w:tcPr>
            <w:tcW w:w="3865" w:type="pct"/>
          </w:tcPr>
          <w:p w14:paraId="061F6D90" w14:textId="77777777" w:rsidR="001536E8" w:rsidRDefault="001536E8" w:rsidP="001536E8">
            <w:pPr>
              <w:spacing w:after="0"/>
              <w:rPr>
                <w:lang w:eastAsia="zh-CN"/>
              </w:rPr>
            </w:pPr>
          </w:p>
        </w:tc>
      </w:tr>
      <w:tr w:rsidR="00BC063F" w14:paraId="61AA92D6" w14:textId="77777777" w:rsidTr="001536E8">
        <w:tc>
          <w:tcPr>
            <w:tcW w:w="574" w:type="pct"/>
          </w:tcPr>
          <w:p w14:paraId="1377340E" w14:textId="4BAE1133" w:rsidR="00BC063F" w:rsidRDefault="00BC063F" w:rsidP="001536E8">
            <w:pPr>
              <w:spacing w:after="0"/>
              <w:rPr>
                <w:lang w:eastAsia="zh-CN"/>
              </w:rPr>
            </w:pPr>
            <w:r>
              <w:rPr>
                <w:lang w:eastAsia="zh-CN"/>
              </w:rPr>
              <w:t>Ericsson</w:t>
            </w:r>
          </w:p>
        </w:tc>
        <w:tc>
          <w:tcPr>
            <w:tcW w:w="276" w:type="pct"/>
          </w:tcPr>
          <w:p w14:paraId="5F14A65F" w14:textId="6FD6B927" w:rsidR="00BC063F" w:rsidRDefault="00BC063F" w:rsidP="001536E8">
            <w:pPr>
              <w:spacing w:after="0"/>
              <w:rPr>
                <w:lang w:eastAsia="zh-CN"/>
              </w:rPr>
            </w:pPr>
            <w:r>
              <w:rPr>
                <w:lang w:eastAsia="zh-CN"/>
              </w:rPr>
              <w:t>Y</w:t>
            </w:r>
          </w:p>
        </w:tc>
        <w:tc>
          <w:tcPr>
            <w:tcW w:w="285" w:type="pct"/>
          </w:tcPr>
          <w:p w14:paraId="363F6793" w14:textId="77777777" w:rsidR="00BC063F" w:rsidRDefault="00BC063F" w:rsidP="001536E8">
            <w:pPr>
              <w:spacing w:after="0"/>
              <w:rPr>
                <w:lang w:eastAsia="zh-CN"/>
              </w:rPr>
            </w:pPr>
          </w:p>
        </w:tc>
        <w:tc>
          <w:tcPr>
            <w:tcW w:w="3865" w:type="pct"/>
          </w:tcPr>
          <w:p w14:paraId="39753CCF" w14:textId="77777777" w:rsidR="00BC063F" w:rsidRDefault="00BC063F" w:rsidP="001536E8">
            <w:pPr>
              <w:spacing w:after="0"/>
              <w:rPr>
                <w:lang w:eastAsia="zh-CN"/>
              </w:rPr>
            </w:pPr>
          </w:p>
        </w:tc>
      </w:tr>
    </w:tbl>
    <w:p w14:paraId="1F016BED" w14:textId="77777777" w:rsidR="008B554C" w:rsidRDefault="008B554C">
      <w:pPr>
        <w:rPr>
          <w:lang w:eastAsia="ja-JP"/>
        </w:rPr>
      </w:pPr>
    </w:p>
    <w:p w14:paraId="14963094" w14:textId="77777777" w:rsidR="008B554C" w:rsidRDefault="002205CB">
      <w:pPr>
        <w:pStyle w:val="BodyText"/>
        <w:spacing w:after="240"/>
        <w:rPr>
          <w:b/>
          <w:bCs/>
          <w:lang w:eastAsia="zh-CN"/>
        </w:rPr>
      </w:pPr>
      <w:r>
        <w:rPr>
          <w:b/>
          <w:bCs/>
          <w:lang w:eastAsia="zh-CN"/>
        </w:rPr>
        <w:t>Q24: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76583AD4" w14:textId="77777777">
        <w:tc>
          <w:tcPr>
            <w:tcW w:w="646" w:type="pct"/>
            <w:shd w:val="clear" w:color="auto" w:fill="BFBFBF" w:themeFill="background1" w:themeFillShade="BF"/>
          </w:tcPr>
          <w:p w14:paraId="60D24A32"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E755559" w14:textId="77777777" w:rsidR="008B554C" w:rsidRDefault="002205CB">
            <w:pPr>
              <w:spacing w:after="0"/>
              <w:jc w:val="center"/>
              <w:rPr>
                <w:b/>
                <w:bCs/>
                <w:lang w:eastAsia="ja-JP"/>
              </w:rPr>
            </w:pPr>
            <w:r>
              <w:rPr>
                <w:b/>
                <w:bCs/>
                <w:lang w:eastAsia="ja-JP"/>
              </w:rPr>
              <w:t>Comments</w:t>
            </w:r>
          </w:p>
        </w:tc>
      </w:tr>
      <w:tr w:rsidR="008B554C" w14:paraId="429B6BF6" w14:textId="77777777">
        <w:tc>
          <w:tcPr>
            <w:tcW w:w="646" w:type="pct"/>
          </w:tcPr>
          <w:p w14:paraId="31D5CED4" w14:textId="77777777" w:rsidR="008B554C" w:rsidRDefault="002205CB">
            <w:pPr>
              <w:spacing w:after="0"/>
              <w:rPr>
                <w:lang w:eastAsia="zh-CN"/>
              </w:rPr>
            </w:pPr>
            <w:r>
              <w:rPr>
                <w:lang w:eastAsia="zh-CN"/>
              </w:rPr>
              <w:t>Swift Navigation</w:t>
            </w:r>
          </w:p>
        </w:tc>
        <w:tc>
          <w:tcPr>
            <w:tcW w:w="4354" w:type="pct"/>
          </w:tcPr>
          <w:p w14:paraId="726C5F92" w14:textId="77777777" w:rsidR="008B554C" w:rsidRDefault="002205CB">
            <w:pPr>
              <w:spacing w:after="0"/>
              <w:rPr>
                <w:lang w:eastAsia="zh-CN"/>
              </w:rPr>
            </w:pPr>
            <w:r>
              <w:rPr>
                <w:lang w:eastAsia="zh-CN"/>
              </w:rPr>
              <w:t>Agree with the proposed value ranges.</w:t>
            </w:r>
          </w:p>
        </w:tc>
      </w:tr>
      <w:tr w:rsidR="008B554C" w14:paraId="40E1B97A" w14:textId="77777777">
        <w:tc>
          <w:tcPr>
            <w:tcW w:w="646" w:type="pct"/>
          </w:tcPr>
          <w:p w14:paraId="5F898306" w14:textId="77777777" w:rsidR="008B554C" w:rsidRDefault="002205CB">
            <w:pPr>
              <w:spacing w:after="0"/>
              <w:rPr>
                <w:rFonts w:eastAsia="Malgun Gothic"/>
                <w:lang w:eastAsia="ko-KR"/>
              </w:rPr>
            </w:pPr>
            <w:r>
              <w:rPr>
                <w:rFonts w:eastAsia="Malgun Gothic"/>
                <w:lang w:eastAsia="ko-KR"/>
              </w:rPr>
              <w:t>ESA</w:t>
            </w:r>
          </w:p>
        </w:tc>
        <w:tc>
          <w:tcPr>
            <w:tcW w:w="4354" w:type="pct"/>
          </w:tcPr>
          <w:p w14:paraId="39746209" w14:textId="77777777" w:rsidR="008B554C" w:rsidRDefault="002205CB">
            <w:pPr>
              <w:spacing w:after="0"/>
              <w:rPr>
                <w:lang w:eastAsia="zh-CN"/>
              </w:rPr>
            </w:pPr>
            <w:r>
              <w:rPr>
                <w:lang w:eastAsia="zh-CN"/>
              </w:rPr>
              <w:t>We think the proposed value ranges are acceptable</w:t>
            </w:r>
          </w:p>
        </w:tc>
      </w:tr>
      <w:tr w:rsidR="008B554C" w14:paraId="00CE0807" w14:textId="77777777">
        <w:tc>
          <w:tcPr>
            <w:tcW w:w="646" w:type="pct"/>
          </w:tcPr>
          <w:p w14:paraId="2E955EB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335FE481" w14:textId="77777777" w:rsidR="008B554C" w:rsidRDefault="002205CB">
            <w:pPr>
              <w:spacing w:after="0"/>
              <w:rPr>
                <w:rFonts w:eastAsia="DengXian"/>
                <w:lang w:eastAsia="zh-CN"/>
              </w:rPr>
            </w:pPr>
            <w:r>
              <w:rPr>
                <w:rFonts w:hint="eastAsia"/>
                <w:lang w:eastAsia="zh-CN"/>
              </w:rPr>
              <w:t>Agree</w:t>
            </w:r>
          </w:p>
        </w:tc>
      </w:tr>
      <w:tr w:rsidR="008B554C" w14:paraId="60D6330D" w14:textId="77777777">
        <w:tc>
          <w:tcPr>
            <w:tcW w:w="646" w:type="pct"/>
          </w:tcPr>
          <w:p w14:paraId="7B169BE1" w14:textId="77777777" w:rsidR="008B554C" w:rsidRDefault="008B554C">
            <w:pPr>
              <w:spacing w:after="0"/>
              <w:rPr>
                <w:lang w:eastAsia="zh-CN"/>
              </w:rPr>
            </w:pPr>
          </w:p>
        </w:tc>
        <w:tc>
          <w:tcPr>
            <w:tcW w:w="4354" w:type="pct"/>
          </w:tcPr>
          <w:p w14:paraId="2D66EE71" w14:textId="77777777" w:rsidR="008B554C" w:rsidRDefault="008B554C">
            <w:pPr>
              <w:spacing w:after="0"/>
              <w:rPr>
                <w:lang w:eastAsia="zh-CN"/>
              </w:rPr>
            </w:pPr>
          </w:p>
        </w:tc>
      </w:tr>
      <w:tr w:rsidR="008B554C" w14:paraId="18511605" w14:textId="77777777">
        <w:tc>
          <w:tcPr>
            <w:tcW w:w="646" w:type="pct"/>
          </w:tcPr>
          <w:p w14:paraId="147156F0" w14:textId="77777777" w:rsidR="008B554C" w:rsidRDefault="008B554C">
            <w:pPr>
              <w:spacing w:after="0"/>
              <w:rPr>
                <w:lang w:eastAsia="zh-CN"/>
              </w:rPr>
            </w:pPr>
          </w:p>
        </w:tc>
        <w:tc>
          <w:tcPr>
            <w:tcW w:w="4354" w:type="pct"/>
          </w:tcPr>
          <w:p w14:paraId="5B20E72A" w14:textId="77777777" w:rsidR="008B554C" w:rsidRDefault="008B554C">
            <w:pPr>
              <w:spacing w:after="0"/>
              <w:rPr>
                <w:lang w:eastAsia="zh-CN"/>
              </w:rPr>
            </w:pPr>
          </w:p>
        </w:tc>
      </w:tr>
      <w:tr w:rsidR="008B554C" w14:paraId="197DD41C" w14:textId="77777777">
        <w:tc>
          <w:tcPr>
            <w:tcW w:w="646" w:type="pct"/>
          </w:tcPr>
          <w:p w14:paraId="79C67689" w14:textId="77777777" w:rsidR="008B554C" w:rsidRDefault="008B554C">
            <w:pPr>
              <w:spacing w:after="0"/>
              <w:rPr>
                <w:lang w:eastAsia="zh-CN"/>
              </w:rPr>
            </w:pPr>
          </w:p>
        </w:tc>
        <w:tc>
          <w:tcPr>
            <w:tcW w:w="4354" w:type="pct"/>
          </w:tcPr>
          <w:p w14:paraId="4DBE52DD" w14:textId="77777777" w:rsidR="008B554C" w:rsidRDefault="008B554C">
            <w:pPr>
              <w:spacing w:after="0"/>
              <w:rPr>
                <w:lang w:eastAsia="zh-CN"/>
              </w:rPr>
            </w:pPr>
          </w:p>
        </w:tc>
      </w:tr>
    </w:tbl>
    <w:p w14:paraId="0B3EF843" w14:textId="5759A33E" w:rsidR="008B554C" w:rsidRDefault="008B554C">
      <w:pPr>
        <w:rPr>
          <w:sz w:val="18"/>
        </w:rPr>
      </w:pPr>
    </w:p>
    <w:p w14:paraId="7123A308" w14:textId="77777777" w:rsidR="004F21C6" w:rsidRDefault="004F21C6" w:rsidP="004F21C6">
      <w:pPr>
        <w:rPr>
          <w:rFonts w:ascii="Arial" w:hAnsi="Arial" w:cs="Arial"/>
          <w:color w:val="000000"/>
          <w:sz w:val="18"/>
          <w:szCs w:val="18"/>
          <w:lang w:eastAsia="zh-CN"/>
        </w:rPr>
      </w:pPr>
    </w:p>
    <w:p w14:paraId="7F325D38"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4A2F1C2A" w14:textId="77777777" w:rsidR="004F21C6" w:rsidRDefault="004F21C6" w:rsidP="004F21C6">
      <w:pPr>
        <w:spacing w:after="120"/>
        <w:jc w:val="both"/>
        <w:rPr>
          <w:b/>
          <w:bCs/>
          <w:highlight w:val="yellow"/>
        </w:rPr>
      </w:pPr>
      <w:r>
        <w:rPr>
          <w:b/>
          <w:bCs/>
          <w:highlight w:val="yellow"/>
        </w:rPr>
        <w:t>All participants agree with the proposed encoding, including the value ranges.</w:t>
      </w:r>
    </w:p>
    <w:p w14:paraId="0C58439D" w14:textId="0812FC56" w:rsidR="004F21C6" w:rsidRDefault="004F21C6" w:rsidP="004F21C6">
      <w:pPr>
        <w:spacing w:after="120"/>
        <w:jc w:val="both"/>
        <w:rPr>
          <w:rFonts w:ascii="Arial" w:hAnsi="Arial" w:cs="Arial"/>
          <w:color w:val="000000"/>
          <w:sz w:val="18"/>
          <w:szCs w:val="18"/>
          <w:lang w:eastAsia="zh-CN"/>
        </w:rPr>
      </w:pPr>
      <w:r>
        <w:rPr>
          <w:b/>
          <w:bCs/>
          <w:highlight w:val="yellow"/>
        </w:rPr>
        <w:t>P</w:t>
      </w:r>
      <w:r w:rsidR="009328C6">
        <w:rPr>
          <w:b/>
          <w:bCs/>
          <w:highlight w:val="yellow"/>
        </w:rPr>
        <w:t>roposal 27</w:t>
      </w:r>
      <w:r>
        <w:rPr>
          <w:b/>
          <w:bCs/>
          <w:highlight w:val="yellow"/>
        </w:rPr>
        <w:t xml:space="preserve">. Adopt the proposed encoding </w:t>
      </w:r>
      <w:r>
        <w:rPr>
          <w:b/>
          <w:bCs/>
          <w:highlight w:val="yellow"/>
        </w:rPr>
        <w:t>for</w:t>
      </w:r>
      <w:r>
        <w:rPr>
          <w:b/>
          <w:bCs/>
          <w:highlight w:val="yellow"/>
        </w:rPr>
        <w:t xml:space="preserve"> the </w:t>
      </w:r>
      <w:r>
        <w:rPr>
          <w:b/>
          <w:bCs/>
          <w:highlight w:val="yellow"/>
        </w:rPr>
        <w:t>STEC</w:t>
      </w:r>
      <w:r>
        <w:rPr>
          <w:b/>
          <w:bCs/>
          <w:highlight w:val="yellow"/>
        </w:rPr>
        <w:t>-IntegrityP</w:t>
      </w:r>
      <w:r>
        <w:rPr>
          <w:b/>
          <w:bCs/>
          <w:highlight w:val="yellow"/>
        </w:rPr>
        <w:t>arameters-r17 and STEC-IntegrityErrorBounds-r17</w:t>
      </w:r>
      <w:r>
        <w:rPr>
          <w:b/>
          <w:bCs/>
          <w:highlight w:val="yellow"/>
        </w:rPr>
        <w:t>.</w:t>
      </w:r>
    </w:p>
    <w:p w14:paraId="24D86ED9" w14:textId="77777777" w:rsidR="004F21C6" w:rsidRDefault="004F21C6">
      <w:pPr>
        <w:rPr>
          <w:sz w:val="18"/>
        </w:rPr>
      </w:pPr>
    </w:p>
    <w:p w14:paraId="09C6DDC3" w14:textId="77777777" w:rsidR="008B554C" w:rsidRDefault="002205CB">
      <w:pPr>
        <w:pStyle w:val="Heading2"/>
      </w:pPr>
      <w:r>
        <w:t>4.14</w:t>
      </w:r>
      <w:r>
        <w:tab/>
        <w:t xml:space="preserve">Open Issue 14 (R2-D8): Gridded Correction Integrity </w:t>
      </w:r>
    </w:p>
    <w:p w14:paraId="2D3636E4" w14:textId="77777777" w:rsidR="008B554C" w:rsidRDefault="002205CB">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13E49363" w14:textId="77777777" w:rsidR="008B554C" w:rsidRDefault="002205CB">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42F6E62D" w14:textId="77777777" w:rsidR="008B554C" w:rsidRDefault="008B554C">
      <w:pPr>
        <w:rPr>
          <w:lang w:eastAsia="ja-JP"/>
        </w:rPr>
      </w:pPr>
    </w:p>
    <w:p w14:paraId="14E92271" w14:textId="77777777" w:rsidR="008B554C" w:rsidRDefault="002205CB">
      <w:pPr>
        <w:pStyle w:val="Heading4"/>
        <w:rPr>
          <w:i/>
        </w:rPr>
      </w:pPr>
      <w:r>
        <w:rPr>
          <w:i/>
        </w:rPr>
        <w:t>GNSS-SSR-</w:t>
      </w:r>
      <w:proofErr w:type="spellStart"/>
      <w:r>
        <w:rPr>
          <w:i/>
        </w:rPr>
        <w:t>GriddedCorrection</w:t>
      </w:r>
      <w:proofErr w:type="spellEnd"/>
    </w:p>
    <w:p w14:paraId="4EDB1793" w14:textId="77777777" w:rsidR="008B554C" w:rsidRDefault="002205CB">
      <w:r>
        <w:t xml:space="preserve">The </w:t>
      </w:r>
      <w:bookmarkStart w:id="684" w:name="_Hlk23624996"/>
      <w:r>
        <w:t xml:space="preserve">IE </w:t>
      </w:r>
      <w:bookmarkStart w:id="685" w:name="_Hlk23624848"/>
      <w:r>
        <w:rPr>
          <w:i/>
        </w:rPr>
        <w:t>GNSS-SSR-</w:t>
      </w:r>
      <w:proofErr w:type="spellStart"/>
      <w:r>
        <w:rPr>
          <w:i/>
        </w:rPr>
        <w:t>GriddedCorrection</w:t>
      </w:r>
      <w:proofErr w:type="spellEnd"/>
      <w:r>
        <w:t xml:space="preserve"> </w:t>
      </w:r>
      <w:bookmarkEnd w:id="684"/>
      <w:bookmarkEnd w:id="685"/>
      <w:r>
        <w:t>is used by the location server to provide troposphere delay correction, together with the residual part of the STEC corrections</w:t>
      </w:r>
      <w:ins w:id="686" w:author="RAN2-v3" w:date="2022-01-25T06:11:00Z">
        <w:r>
          <w:t xml:space="preserve"> and integrity information</w:t>
        </w:r>
      </w:ins>
      <w:r>
        <w:t>.</w:t>
      </w:r>
    </w:p>
    <w:p w14:paraId="46244A07" w14:textId="77777777" w:rsidR="008B554C" w:rsidRDefault="002205CB">
      <w:r>
        <w:t xml:space="preserve">The parameters provided in IE </w:t>
      </w:r>
      <w:r>
        <w:rPr>
          <w:i/>
        </w:rPr>
        <w:t>GNSS-SSR-</w:t>
      </w:r>
      <w:proofErr w:type="spellStart"/>
      <w:r>
        <w:rPr>
          <w:i/>
        </w:rPr>
        <w:t>GriddedCorrection</w:t>
      </w:r>
      <w:proofErr w:type="spellEnd"/>
      <w:r>
        <w:t xml:space="preserve"> </w:t>
      </w:r>
      <w:ins w:id="687" w:author="RAN2-v3" w:date="2022-01-25T06:11:00Z">
        <w:r>
          <w:rPr>
            <w:i/>
          </w:rPr>
          <w:t xml:space="preserve">– </w:t>
        </w:r>
        <w:r>
          <w:rPr>
            <w:iCs/>
          </w:rPr>
          <w:t xml:space="preserve">except for </w:t>
        </w:r>
      </w:ins>
      <w:ins w:id="688" w:author="RAN2-v3" w:date="2022-01-25T06:12:00Z">
        <w:r>
          <w:rPr>
            <w:i/>
          </w:rPr>
          <w:t>SSR-</w:t>
        </w:r>
        <w:proofErr w:type="spellStart"/>
        <w:r>
          <w:rPr>
            <w:i/>
          </w:rPr>
          <w:t>GriddedCorrectionIntegrityParameters</w:t>
        </w:r>
      </w:ins>
      <w:proofErr w:type="spellEnd"/>
      <w:ins w:id="689" w:author="RAN2-v3" w:date="2022-01-25T06:11:00Z">
        <w:r>
          <w:rPr>
            <w:iCs/>
          </w:rPr>
          <w:t xml:space="preserve"> and </w:t>
        </w:r>
      </w:ins>
      <w:ins w:id="690" w:author="RAN2-v3" w:date="2022-01-25T08:13:00Z">
        <w:r>
          <w:rPr>
            <w:i/>
          </w:rPr>
          <w:t>TropoDelayIntegrityErrorBounds-r17</w:t>
        </w:r>
      </w:ins>
      <w:ins w:id="691" w:author="RAN2-v3" w:date="2022-01-25T06:11:00Z">
        <w:r>
          <w:rPr>
            <w:i/>
          </w:rPr>
          <w:t xml:space="preserve"> – </w:t>
        </w:r>
      </w:ins>
      <w:r>
        <w:t>are used as specified for Compact SSR Gridded Correction Message (e.g., message type 4073,9) in [43] and apply to all GNSSs.</w:t>
      </w:r>
    </w:p>
    <w:p w14:paraId="7938D065" w14:textId="77777777" w:rsidR="008B554C" w:rsidRDefault="002205CB">
      <w:pPr>
        <w:pStyle w:val="PL"/>
        <w:shd w:val="clear" w:color="auto" w:fill="E6E6E6"/>
      </w:pPr>
      <w:bookmarkStart w:id="692" w:name="_Hlk7427230"/>
      <w:r>
        <w:t>-- ASN1START</w:t>
      </w:r>
    </w:p>
    <w:p w14:paraId="139FBB70" w14:textId="77777777" w:rsidR="008B554C" w:rsidRDefault="008B554C">
      <w:pPr>
        <w:pStyle w:val="PL"/>
        <w:shd w:val="clear" w:color="auto" w:fill="E6E6E6"/>
        <w:rPr>
          <w:snapToGrid w:val="0"/>
        </w:rPr>
      </w:pPr>
    </w:p>
    <w:p w14:paraId="71E67E31" w14:textId="77777777" w:rsidR="008B554C" w:rsidRDefault="002205CB">
      <w:pPr>
        <w:pStyle w:val="PL"/>
        <w:shd w:val="clear" w:color="auto" w:fill="E6E6E6"/>
        <w:rPr>
          <w:snapToGrid w:val="0"/>
        </w:rPr>
      </w:pPr>
      <w:bookmarkStart w:id="693" w:name="_Hlk23625147"/>
      <w:r>
        <w:rPr>
          <w:snapToGrid w:val="0"/>
        </w:rPr>
        <w:t>GNSS-SSR-GriddedCorrection</w:t>
      </w:r>
      <w:bookmarkEnd w:id="693"/>
      <w:r>
        <w:rPr>
          <w:snapToGrid w:val="0"/>
        </w:rPr>
        <w:t>-r16 ::= SEQUENCE {</w:t>
      </w:r>
    </w:p>
    <w:p w14:paraId="32841B15"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110FC315"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24BBB6ED" w14:textId="77777777" w:rsidR="008B554C" w:rsidRPr="004C5647" w:rsidRDefault="002205CB">
      <w:pPr>
        <w:pStyle w:val="PL"/>
        <w:shd w:val="clear" w:color="auto" w:fill="E6E6E6"/>
        <w:rPr>
          <w:snapToGrid w:val="0"/>
          <w:lang w:val="sv-SE"/>
        </w:rPr>
      </w:pPr>
      <w:r w:rsidRPr="004C5647">
        <w:rPr>
          <w:snapToGrid w:val="0"/>
          <w:lang w:val="sv-SE"/>
        </w:rPr>
        <w:tab/>
      </w:r>
      <w:bookmarkStart w:id="694" w:name="_Hlk23625053"/>
      <w:r w:rsidRPr="004C5647">
        <w:rPr>
          <w:snapToGrid w:val="0"/>
          <w:lang w:val="sv-SE"/>
        </w:rPr>
        <w:t>iod-ssr</w:t>
      </w:r>
      <w:bookmarkEnd w:id="694"/>
      <w:r w:rsidRPr="004C5647">
        <w:rPr>
          <w:snapToGrid w:val="0"/>
          <w:lang w:val="sv-SE"/>
        </w:rPr>
        <w:t>-r16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506561B6" w14:textId="77777777" w:rsidR="008B554C" w:rsidRDefault="002205CB">
      <w:pPr>
        <w:pStyle w:val="PL"/>
        <w:shd w:val="clear" w:color="auto" w:fill="E6E6E6"/>
        <w:rPr>
          <w:snapToGrid w:val="0"/>
        </w:rPr>
      </w:pPr>
      <w:r w:rsidRPr="004C5647">
        <w:rPr>
          <w:snapToGrid w:val="0"/>
          <w:lang w:val="sv-SE"/>
        </w:rPr>
        <w:tab/>
      </w:r>
      <w:r>
        <w:rPr>
          <w:snapToGrid w:val="0"/>
        </w:rPr>
        <w:t>troposphericDelayQualityIndicator-r16</w:t>
      </w:r>
      <w:r>
        <w:rPr>
          <w:snapToGrid w:val="0"/>
        </w:rPr>
        <w:tab/>
      </w:r>
      <w:r>
        <w:rPr>
          <w:snapToGrid w:val="0"/>
        </w:rPr>
        <w:tab/>
        <w:t>BIT STRING (SIZE(6))</w:t>
      </w:r>
      <w:r>
        <w:rPr>
          <w:snapToGrid w:val="0"/>
        </w:rPr>
        <w:tab/>
      </w:r>
      <w:r>
        <w:rPr>
          <w:snapToGrid w:val="0"/>
        </w:rPr>
        <w:tab/>
        <w:t xml:space="preserve">OPTIONAL, -- Cond </w:t>
      </w:r>
      <w:proofErr w:type="spellStart"/>
      <w:r>
        <w:rPr>
          <w:snapToGrid w:val="0"/>
        </w:rPr>
        <w:t>Tropo</w:t>
      </w:r>
      <w:proofErr w:type="spellEnd"/>
    </w:p>
    <w:p w14:paraId="5C62651F" w14:textId="77777777" w:rsidR="008B554C" w:rsidRDefault="002205CB">
      <w:pPr>
        <w:pStyle w:val="PL"/>
        <w:shd w:val="clear" w:color="auto" w:fill="E6E6E6"/>
        <w:rPr>
          <w:snapToGrid w:val="0"/>
        </w:rPr>
      </w:pPr>
      <w:r>
        <w:rPr>
          <w:snapToGrid w:val="0"/>
        </w:rPr>
        <w:tab/>
      </w:r>
      <w:bookmarkStart w:id="695" w:name="_Hlk23624931"/>
      <w:r>
        <w:rPr>
          <w:snapToGrid w:val="0"/>
        </w:rPr>
        <w:t>correctionPointSetID</w:t>
      </w:r>
      <w:bookmarkEnd w:id="695"/>
      <w:r>
        <w:rPr>
          <w:snapToGrid w:val="0"/>
        </w:rPr>
        <w:t>-r16</w:t>
      </w:r>
      <w:r>
        <w:rPr>
          <w:snapToGrid w:val="0"/>
        </w:rPr>
        <w:tab/>
      </w:r>
      <w:r>
        <w:rPr>
          <w:snapToGrid w:val="0"/>
        </w:rPr>
        <w:tab/>
      </w:r>
      <w:r>
        <w:rPr>
          <w:snapToGrid w:val="0"/>
        </w:rPr>
        <w:tab/>
      </w:r>
      <w:r>
        <w:rPr>
          <w:snapToGrid w:val="0"/>
        </w:rPr>
        <w:tab/>
      </w:r>
      <w:r>
        <w:rPr>
          <w:snapToGrid w:val="0"/>
        </w:rPr>
        <w:tab/>
        <w:t>INTEGER (0..16383),</w:t>
      </w:r>
    </w:p>
    <w:p w14:paraId="45CE4694" w14:textId="77777777" w:rsidR="008B554C" w:rsidRDefault="002205CB">
      <w:pPr>
        <w:pStyle w:val="PL"/>
        <w:shd w:val="clear" w:color="auto" w:fill="E6E6E6"/>
        <w:rPr>
          <w:snapToGrid w:val="0"/>
        </w:rPr>
      </w:pPr>
      <w:r>
        <w:rPr>
          <w:snapToGrid w:val="0"/>
        </w:rPr>
        <w:tab/>
        <w:t>gridList-r16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GridList-r16</w:t>
      </w:r>
      <w:proofErr w:type="spellEnd"/>
      <w:r>
        <w:rPr>
          <w:snapToGrid w:val="0"/>
        </w:rPr>
        <w:t>,</w:t>
      </w:r>
    </w:p>
    <w:p w14:paraId="15768053" w14:textId="77777777" w:rsidR="008B554C" w:rsidRDefault="002205CB">
      <w:pPr>
        <w:pStyle w:val="PL"/>
        <w:shd w:val="clear" w:color="auto" w:fill="E6E6E6"/>
        <w:rPr>
          <w:ins w:id="696" w:author="RAN2-v3" w:date="2022-01-25T05:26:00Z"/>
          <w:snapToGrid w:val="0"/>
        </w:rPr>
      </w:pPr>
      <w:r>
        <w:rPr>
          <w:snapToGrid w:val="0"/>
        </w:rPr>
        <w:tab/>
        <w:t>...</w:t>
      </w:r>
      <w:ins w:id="697" w:author="RAN2-v3" w:date="2022-01-25T05:26:00Z">
        <w:r>
          <w:rPr>
            <w:snapToGrid w:val="0"/>
          </w:rPr>
          <w:t>,</w:t>
        </w:r>
      </w:ins>
    </w:p>
    <w:p w14:paraId="7E259A7C" w14:textId="77777777" w:rsidR="008B554C" w:rsidRDefault="002205CB">
      <w:pPr>
        <w:pStyle w:val="PL"/>
        <w:shd w:val="clear" w:color="auto" w:fill="E6E6E6"/>
        <w:rPr>
          <w:ins w:id="698" w:author="RAN2-v3" w:date="2022-01-25T05:26:00Z"/>
          <w:snapToGrid w:val="0"/>
        </w:rPr>
      </w:pPr>
      <w:ins w:id="699" w:author="RAN2-v3" w:date="2022-01-25T05:26:00Z">
        <w:r>
          <w:rPr>
            <w:snapToGrid w:val="0"/>
          </w:rPr>
          <w:tab/>
          <w:t>[[</w:t>
        </w:r>
      </w:ins>
    </w:p>
    <w:p w14:paraId="03A478F1" w14:textId="77777777" w:rsidR="008B554C" w:rsidRDefault="002205CB">
      <w:pPr>
        <w:pStyle w:val="PL"/>
        <w:shd w:val="clear" w:color="auto" w:fill="E6E6E6"/>
        <w:rPr>
          <w:ins w:id="700" w:author="RAN2-v3" w:date="2022-01-25T05:26:00Z"/>
          <w:snapToGrid w:val="0"/>
        </w:rPr>
      </w:pPr>
      <w:ins w:id="701" w:author="RAN2-v3" w:date="2022-01-25T05:26:00Z">
        <w:r>
          <w:rPr>
            <w:snapToGrid w:val="0"/>
          </w:rPr>
          <w:tab/>
          <w:t>ssr-GriddedCorrectionIntegrityParameters-r17</w:t>
        </w:r>
      </w:ins>
    </w:p>
    <w:p w14:paraId="57C06C9F" w14:textId="77777777" w:rsidR="008B554C" w:rsidRDefault="002205CB">
      <w:pPr>
        <w:pStyle w:val="PL"/>
        <w:shd w:val="clear" w:color="auto" w:fill="E6E6E6"/>
        <w:rPr>
          <w:ins w:id="702" w:author="RAN2-v3" w:date="2022-01-25T05:27:00Z"/>
          <w:snapToGrid w:val="0"/>
        </w:rPr>
      </w:pPr>
      <w:ins w:id="703" w:author="RAN2-v3" w:date="2022-01-25T05:26:00Z">
        <w:r>
          <w:rPr>
            <w:snapToGrid w:val="0"/>
          </w:rPr>
          <w:tab/>
        </w:r>
        <w:r>
          <w:rPr>
            <w:snapToGrid w:val="0"/>
          </w:rPr>
          <w:tab/>
        </w:r>
        <w:r>
          <w:rPr>
            <w:snapToGrid w:val="0"/>
          </w:rPr>
          <w:tab/>
        </w:r>
        <w:r>
          <w:rPr>
            <w:snapToGrid w:val="0"/>
          </w:rPr>
          <w:tab/>
        </w:r>
      </w:ins>
      <w:ins w:id="704"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SSR-GriddedCorrectionIntegrityParameters</w:t>
        </w:r>
      </w:ins>
      <w:ins w:id="705" w:author="RAN2-v3" w:date="2022-01-25T05:26:00Z">
        <w:r>
          <w:rPr>
            <w:snapToGrid w:val="0"/>
          </w:rPr>
          <w:t>-r17</w:t>
        </w:r>
      </w:ins>
    </w:p>
    <w:p w14:paraId="0C13FD03" w14:textId="77777777" w:rsidR="008B554C" w:rsidRDefault="002205CB">
      <w:pPr>
        <w:pStyle w:val="PL"/>
        <w:shd w:val="clear" w:color="auto" w:fill="E6E6E6"/>
        <w:rPr>
          <w:ins w:id="706" w:author="RAN2-v3" w:date="2022-01-25T05:26:00Z"/>
          <w:snapToGrid w:val="0"/>
        </w:rPr>
      </w:pPr>
      <w:ins w:id="707" w:author="RAN2-v3" w:date="2022-01-25T05:27:00Z">
        <w:r>
          <w:rPr>
            <w:snapToGrid w:val="0"/>
          </w:rPr>
          <w:tab/>
        </w:r>
        <w:r>
          <w:rPr>
            <w:snapToGrid w:val="0"/>
          </w:rPr>
          <w:tab/>
        </w:r>
        <w:r>
          <w:rPr>
            <w:snapToGrid w:val="0"/>
          </w:rPr>
          <w:tab/>
        </w:r>
        <w:r>
          <w:rPr>
            <w:snapToGrid w:val="0"/>
          </w:rPr>
          <w:tab/>
        </w:r>
        <w:r>
          <w:rPr>
            <w:snapToGrid w:val="0"/>
          </w:rPr>
          <w:tab/>
        </w:r>
      </w:ins>
      <w:ins w:id="708" w:author="RAN2-v3" w:date="2022-01-25T05:26:00Z">
        <w:r>
          <w:rPr>
            <w:snapToGrid w:val="0"/>
          </w:rPr>
          <w:tab/>
        </w:r>
      </w:ins>
      <w:ins w:id="709"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10" w:author="RAN2-v3" w:date="2022-01-27T22:42:00Z">
        <w:r>
          <w:rPr>
            <w:snapToGrid w:val="0"/>
          </w:rPr>
          <w:tab/>
        </w:r>
        <w:r>
          <w:rPr>
            <w:snapToGrid w:val="0"/>
          </w:rPr>
          <w:tab/>
        </w:r>
      </w:ins>
      <w:ins w:id="711" w:author="RAN2-v3" w:date="2022-01-25T05:26:00Z">
        <w:r>
          <w:rPr>
            <w:snapToGrid w:val="0"/>
          </w:rPr>
          <w:t>OPTIONAL</w:t>
        </w:r>
      </w:ins>
      <w:ins w:id="712" w:author="RAN2-v3" w:date="2022-01-25T05:28:00Z">
        <w:r>
          <w:rPr>
            <w:snapToGrid w:val="0"/>
          </w:rPr>
          <w:t xml:space="preserve">  -- </w:t>
        </w:r>
      </w:ins>
      <w:ins w:id="713" w:author="RAN2-v3" w:date="2022-01-27T22:42:00Z">
        <w:r>
          <w:rPr>
            <w:snapToGrid w:val="0"/>
          </w:rPr>
          <w:t>Need ON</w:t>
        </w:r>
      </w:ins>
    </w:p>
    <w:p w14:paraId="75DE091E" w14:textId="77777777" w:rsidR="008B554C" w:rsidRDefault="002205CB">
      <w:pPr>
        <w:pStyle w:val="PL"/>
        <w:shd w:val="clear" w:color="auto" w:fill="E6E6E6"/>
        <w:rPr>
          <w:snapToGrid w:val="0"/>
        </w:rPr>
      </w:pPr>
      <w:ins w:id="714" w:author="RAN2-v3" w:date="2022-01-25T05:26:00Z">
        <w:r>
          <w:rPr>
            <w:snapToGrid w:val="0"/>
          </w:rPr>
          <w:tab/>
          <w:t>]</w:t>
        </w:r>
      </w:ins>
      <w:ins w:id="715" w:author="RAN2-v3" w:date="2022-01-25T05:28:00Z">
        <w:r>
          <w:rPr>
            <w:snapToGrid w:val="0"/>
          </w:rPr>
          <w:t>]</w:t>
        </w:r>
      </w:ins>
    </w:p>
    <w:p w14:paraId="6210CA78" w14:textId="77777777" w:rsidR="008B554C" w:rsidRDefault="002205CB">
      <w:pPr>
        <w:pStyle w:val="PL"/>
        <w:shd w:val="clear" w:color="auto" w:fill="E6E6E6"/>
        <w:rPr>
          <w:snapToGrid w:val="0"/>
        </w:rPr>
      </w:pPr>
      <w:r>
        <w:rPr>
          <w:snapToGrid w:val="0"/>
        </w:rPr>
        <w:t>}</w:t>
      </w:r>
    </w:p>
    <w:p w14:paraId="39344020" w14:textId="77777777" w:rsidR="008B554C" w:rsidRDefault="008B554C">
      <w:pPr>
        <w:pStyle w:val="PL"/>
        <w:shd w:val="clear" w:color="auto" w:fill="E6E6E6"/>
        <w:rPr>
          <w:snapToGrid w:val="0"/>
        </w:rPr>
      </w:pPr>
    </w:p>
    <w:p w14:paraId="248CDFFF" w14:textId="77777777" w:rsidR="008B554C" w:rsidRDefault="002205CB">
      <w:pPr>
        <w:pStyle w:val="PL"/>
        <w:shd w:val="clear" w:color="auto" w:fill="E6E6E6"/>
        <w:rPr>
          <w:snapToGrid w:val="0"/>
        </w:rPr>
      </w:pPr>
      <w:bookmarkStart w:id="716" w:name="_Hlk20828209"/>
      <w:r>
        <w:rPr>
          <w:snapToGrid w:val="0"/>
        </w:rPr>
        <w:t>GridList-r16 ::= SEQUENCE (SIZE(1..64)) OF GridElement-r16</w:t>
      </w:r>
    </w:p>
    <w:p w14:paraId="4B7A0158" w14:textId="77777777" w:rsidR="008B554C" w:rsidRDefault="008B554C">
      <w:pPr>
        <w:pStyle w:val="PL"/>
        <w:shd w:val="clear" w:color="auto" w:fill="E6E6E6"/>
        <w:rPr>
          <w:snapToGrid w:val="0"/>
        </w:rPr>
      </w:pPr>
    </w:p>
    <w:p w14:paraId="2292604B" w14:textId="77777777" w:rsidR="008B554C" w:rsidRDefault="002205CB">
      <w:pPr>
        <w:pStyle w:val="PL"/>
        <w:shd w:val="clear" w:color="auto" w:fill="E6E6E6"/>
        <w:rPr>
          <w:snapToGrid w:val="0"/>
        </w:rPr>
      </w:pPr>
      <w:r>
        <w:rPr>
          <w:snapToGrid w:val="0"/>
        </w:rPr>
        <w:t>GridElement-r16 ::= SEQUENCE {</w:t>
      </w:r>
    </w:p>
    <w:p w14:paraId="6484D01F" w14:textId="77777777" w:rsidR="008B554C" w:rsidRDefault="002205CB">
      <w:pPr>
        <w:pStyle w:val="PL"/>
        <w:shd w:val="clear" w:color="auto" w:fill="E6E6E6"/>
        <w:rPr>
          <w:snapToGrid w:val="0"/>
        </w:rPr>
      </w:pPr>
      <w:r>
        <w:rPr>
          <w:snapToGrid w:val="0"/>
        </w:rPr>
        <w:tab/>
        <w:t>tropospericDelayCorrection-r16</w:t>
      </w:r>
      <w:r>
        <w:rPr>
          <w:snapToGrid w:val="0"/>
        </w:rPr>
        <w:tab/>
      </w:r>
      <w:proofErr w:type="spellStart"/>
      <w:r>
        <w:rPr>
          <w:snapToGrid w:val="0"/>
        </w:rPr>
        <w:t>TropospericDelayCorrection-r16</w:t>
      </w:r>
      <w:proofErr w:type="spellEnd"/>
      <w:r>
        <w:rPr>
          <w:snapToGrid w:val="0"/>
        </w:rPr>
        <w:tab/>
        <w:t>OPTIONAL,</w:t>
      </w:r>
      <w:r>
        <w:t xml:space="preserve"> </w:t>
      </w:r>
      <w:r>
        <w:rPr>
          <w:snapToGrid w:val="0"/>
        </w:rPr>
        <w:t>-- Need ON</w:t>
      </w:r>
    </w:p>
    <w:p w14:paraId="56311BEA" w14:textId="77777777" w:rsidR="008B554C" w:rsidRDefault="002205CB">
      <w:pPr>
        <w:pStyle w:val="PL"/>
        <w:shd w:val="clear" w:color="auto" w:fill="E6E6E6"/>
        <w:rPr>
          <w:snapToGrid w:val="0"/>
        </w:rPr>
      </w:pPr>
      <w:r>
        <w:rPr>
          <w:snapToGrid w:val="0"/>
        </w:rPr>
        <w:tab/>
        <w:t>stec-ResidualSatList-r16</w:t>
      </w:r>
      <w:r>
        <w:rPr>
          <w:snapToGrid w:val="0"/>
        </w:rPr>
        <w:tab/>
      </w:r>
      <w:r>
        <w:rPr>
          <w:snapToGrid w:val="0"/>
        </w:rPr>
        <w:tab/>
      </w:r>
      <w:proofErr w:type="spellStart"/>
      <w:r>
        <w:rPr>
          <w:snapToGrid w:val="0"/>
        </w:rPr>
        <w:t>STEC-ResidualSatList-r16</w:t>
      </w:r>
      <w:proofErr w:type="spellEnd"/>
      <w:r>
        <w:rPr>
          <w:snapToGrid w:val="0"/>
        </w:rPr>
        <w:tab/>
      </w:r>
      <w:r>
        <w:rPr>
          <w:snapToGrid w:val="0"/>
        </w:rPr>
        <w:tab/>
        <w:t>OPTIONAL,</w:t>
      </w:r>
      <w:r>
        <w:t xml:space="preserve"> </w:t>
      </w:r>
      <w:r>
        <w:rPr>
          <w:snapToGrid w:val="0"/>
        </w:rPr>
        <w:t>-- Need ON</w:t>
      </w:r>
    </w:p>
    <w:p w14:paraId="3508B401" w14:textId="77777777" w:rsidR="008B554C" w:rsidRDefault="002205CB">
      <w:pPr>
        <w:pStyle w:val="PL"/>
        <w:shd w:val="clear" w:color="auto" w:fill="E6E6E6"/>
        <w:rPr>
          <w:snapToGrid w:val="0"/>
        </w:rPr>
      </w:pPr>
      <w:r>
        <w:rPr>
          <w:snapToGrid w:val="0"/>
        </w:rPr>
        <w:tab/>
        <w:t>...</w:t>
      </w:r>
    </w:p>
    <w:p w14:paraId="29EE5598" w14:textId="77777777" w:rsidR="008B554C" w:rsidRDefault="002205CB">
      <w:pPr>
        <w:pStyle w:val="PL"/>
        <w:shd w:val="clear" w:color="auto" w:fill="E6E6E6"/>
        <w:rPr>
          <w:snapToGrid w:val="0"/>
        </w:rPr>
      </w:pPr>
      <w:r>
        <w:rPr>
          <w:snapToGrid w:val="0"/>
        </w:rPr>
        <w:t>}</w:t>
      </w:r>
    </w:p>
    <w:p w14:paraId="375669C8" w14:textId="77777777" w:rsidR="008B554C" w:rsidRDefault="008B554C">
      <w:pPr>
        <w:pStyle w:val="PL"/>
        <w:shd w:val="clear" w:color="auto" w:fill="E6E6E6"/>
        <w:rPr>
          <w:snapToGrid w:val="0"/>
        </w:rPr>
      </w:pPr>
    </w:p>
    <w:bookmarkEnd w:id="716"/>
    <w:p w14:paraId="0924F507" w14:textId="77777777" w:rsidR="008B554C" w:rsidRDefault="002205CB">
      <w:pPr>
        <w:pStyle w:val="PL"/>
        <w:shd w:val="clear" w:color="auto" w:fill="E6E6E6"/>
        <w:rPr>
          <w:snapToGrid w:val="0"/>
        </w:rPr>
      </w:pPr>
      <w:r>
        <w:rPr>
          <w:snapToGrid w:val="0"/>
        </w:rPr>
        <w:t>TropospericDelayCorrection-r16 ::= SEQUENCE {</w:t>
      </w:r>
    </w:p>
    <w:p w14:paraId="69D8B913" w14:textId="77777777" w:rsidR="008B554C" w:rsidRDefault="002205CB">
      <w:pPr>
        <w:pStyle w:val="PL"/>
        <w:shd w:val="clear" w:color="auto" w:fill="E6E6E6"/>
        <w:rPr>
          <w:snapToGrid w:val="0"/>
        </w:rPr>
      </w:pPr>
      <w:r>
        <w:rPr>
          <w:snapToGrid w:val="0"/>
        </w:rPr>
        <w:tab/>
        <w:t>tropoHydroStaticVerticalDelay-r16</w:t>
      </w:r>
      <w:r>
        <w:rPr>
          <w:snapToGrid w:val="0"/>
        </w:rPr>
        <w:tab/>
      </w:r>
      <w:r>
        <w:rPr>
          <w:snapToGrid w:val="0"/>
        </w:rPr>
        <w:tab/>
        <w:t>INTEGER (-256..255),</w:t>
      </w:r>
    </w:p>
    <w:p w14:paraId="3A40FC33" w14:textId="77777777" w:rsidR="008B554C" w:rsidRDefault="002205CB">
      <w:pPr>
        <w:pStyle w:val="PL"/>
        <w:shd w:val="clear" w:color="auto" w:fill="E6E6E6"/>
        <w:rPr>
          <w:snapToGrid w:val="0"/>
        </w:rPr>
      </w:pPr>
      <w:r>
        <w:rPr>
          <w:snapToGrid w:val="0"/>
        </w:rPr>
        <w:tab/>
        <w:t>tropoWetVerticalDelay-r16</w:t>
      </w:r>
      <w:r>
        <w:rPr>
          <w:snapToGrid w:val="0"/>
        </w:rPr>
        <w:tab/>
      </w:r>
      <w:r>
        <w:rPr>
          <w:snapToGrid w:val="0"/>
        </w:rPr>
        <w:tab/>
      </w:r>
      <w:r>
        <w:rPr>
          <w:snapToGrid w:val="0"/>
        </w:rPr>
        <w:tab/>
      </w:r>
      <w:r>
        <w:rPr>
          <w:snapToGrid w:val="0"/>
        </w:rPr>
        <w:tab/>
        <w:t>INTEGER (-128..127),</w:t>
      </w:r>
    </w:p>
    <w:p w14:paraId="6A17F263" w14:textId="77777777" w:rsidR="008B554C" w:rsidRDefault="002205CB">
      <w:pPr>
        <w:pStyle w:val="PL"/>
        <w:shd w:val="clear" w:color="auto" w:fill="E6E6E6"/>
        <w:rPr>
          <w:ins w:id="717" w:author="RAN2-v3" w:date="2022-01-25T05:29:00Z"/>
          <w:snapToGrid w:val="0"/>
        </w:rPr>
      </w:pPr>
      <w:r>
        <w:rPr>
          <w:snapToGrid w:val="0"/>
        </w:rPr>
        <w:tab/>
        <w:t>...</w:t>
      </w:r>
      <w:ins w:id="718" w:author="RAN2-v3" w:date="2022-01-25T05:29:00Z">
        <w:r>
          <w:rPr>
            <w:snapToGrid w:val="0"/>
          </w:rPr>
          <w:t>,</w:t>
        </w:r>
      </w:ins>
    </w:p>
    <w:p w14:paraId="33BAB335" w14:textId="77777777" w:rsidR="008B554C" w:rsidRDefault="002205CB">
      <w:pPr>
        <w:pStyle w:val="PL"/>
        <w:shd w:val="clear" w:color="auto" w:fill="E6E6E6"/>
        <w:rPr>
          <w:ins w:id="719" w:author="RAN2-v3" w:date="2022-01-25T05:29:00Z"/>
          <w:snapToGrid w:val="0"/>
        </w:rPr>
      </w:pPr>
      <w:ins w:id="720" w:author="RAN2-v3" w:date="2022-01-25T05:29:00Z">
        <w:r>
          <w:rPr>
            <w:snapToGrid w:val="0"/>
          </w:rPr>
          <w:tab/>
          <w:t>[[</w:t>
        </w:r>
      </w:ins>
    </w:p>
    <w:p w14:paraId="1C79B9AB" w14:textId="77777777" w:rsidR="008B554C" w:rsidRDefault="002205CB">
      <w:pPr>
        <w:pStyle w:val="PL"/>
        <w:shd w:val="clear" w:color="auto" w:fill="E6E6E6"/>
        <w:rPr>
          <w:ins w:id="721" w:author="RAN2-v4" w:date="2022-01-27T22:28:00Z"/>
          <w:rFonts w:eastAsia="Courier New" w:cs="Courier New"/>
          <w:color w:val="000000"/>
          <w:szCs w:val="16"/>
        </w:rPr>
      </w:pPr>
      <w:ins w:id="722" w:author="RAN2-v3" w:date="2022-01-25T05:29:00Z">
        <w:r>
          <w:rPr>
            <w:snapToGrid w:val="0"/>
          </w:rPr>
          <w:tab/>
          <w:t>tropoDelay</w:t>
        </w:r>
        <w:r>
          <w:rPr>
            <w:rFonts w:eastAsia="Courier New" w:cs="Courier New"/>
            <w:color w:val="000000"/>
            <w:szCs w:val="16"/>
          </w:rPr>
          <w:t>IntegrityErrorBounds-r17</w:t>
        </w:r>
        <w:r>
          <w:tab/>
        </w:r>
        <w:r>
          <w:tab/>
        </w:r>
      </w:ins>
      <w:bookmarkStart w:id="723" w:name="_Hlk93990832"/>
      <w:proofErr w:type="spellStart"/>
      <w:ins w:id="724" w:author="RAN2-v3" w:date="2022-01-25T05:30:00Z">
        <w:r>
          <w:rPr>
            <w:snapToGrid w:val="0"/>
          </w:rPr>
          <w:t>TropoDelay</w:t>
        </w:r>
        <w:r>
          <w:rPr>
            <w:rFonts w:eastAsia="Courier New" w:cs="Courier New"/>
            <w:color w:val="000000"/>
            <w:szCs w:val="16"/>
          </w:rPr>
          <w:t>IntegrityErrorBounds</w:t>
        </w:r>
      </w:ins>
      <w:ins w:id="725" w:author="RAN2-v3" w:date="2022-01-25T05:29:00Z">
        <w:r>
          <w:rPr>
            <w:rFonts w:eastAsia="Courier New" w:cs="Courier New"/>
            <w:color w:val="000000"/>
            <w:szCs w:val="16"/>
          </w:rPr>
          <w:t>-r17</w:t>
        </w:r>
      </w:ins>
      <w:bookmarkEnd w:id="723"/>
      <w:proofErr w:type="spellEnd"/>
    </w:p>
    <w:p w14:paraId="04D49E8E" w14:textId="77777777" w:rsidR="008B554C" w:rsidRDefault="002205CB">
      <w:pPr>
        <w:pStyle w:val="PL"/>
        <w:shd w:val="clear" w:color="auto" w:fill="E6E6E6"/>
        <w:rPr>
          <w:ins w:id="726" w:author="RAN2-v3" w:date="2022-01-25T05:29:00Z"/>
        </w:rPr>
      </w:pPr>
      <w:ins w:id="727" w:author="RAN2-v4" w:date="2022-01-27T22:28:00Z">
        <w:r>
          <w:tab/>
        </w:r>
        <w:r>
          <w:tab/>
        </w:r>
        <w:r>
          <w:tab/>
        </w:r>
        <w:r>
          <w:tab/>
        </w:r>
        <w:r>
          <w:tab/>
        </w:r>
        <w:r>
          <w:tab/>
        </w:r>
        <w:r>
          <w:tab/>
        </w:r>
        <w:r>
          <w:tab/>
        </w:r>
        <w:r>
          <w:tab/>
        </w:r>
        <w:r>
          <w:tab/>
        </w:r>
        <w:r>
          <w:tab/>
        </w:r>
        <w:r>
          <w:tab/>
        </w:r>
        <w:r>
          <w:tab/>
        </w:r>
        <w:r>
          <w:tab/>
        </w:r>
        <w:r>
          <w:tab/>
        </w:r>
        <w:r>
          <w:tab/>
        </w:r>
        <w:r>
          <w:tab/>
        </w:r>
      </w:ins>
      <w:ins w:id="728" w:author="RAN2-v3" w:date="2022-01-25T05:29:00Z">
        <w:r>
          <w:t>OPTIONAL</w:t>
        </w:r>
      </w:ins>
      <w:ins w:id="729" w:author="RAN2-v3" w:date="2022-01-25T11:08:00Z">
        <w:r>
          <w:t xml:space="preserve"> -- </w:t>
        </w:r>
      </w:ins>
      <w:ins w:id="730" w:author="RAN2-v4" w:date="2022-01-27T22:28:00Z">
        <w:r>
          <w:t>Cond Integrity</w:t>
        </w:r>
      </w:ins>
      <w:ins w:id="731" w:author="RAN2-v4" w:date="2022-01-27T22:43:00Z">
        <w:r>
          <w:t>1</w:t>
        </w:r>
      </w:ins>
    </w:p>
    <w:p w14:paraId="6BD3615C" w14:textId="77777777" w:rsidR="008B554C" w:rsidRDefault="002205CB">
      <w:pPr>
        <w:pStyle w:val="PL"/>
        <w:shd w:val="clear" w:color="auto" w:fill="E6E6E6"/>
        <w:rPr>
          <w:snapToGrid w:val="0"/>
        </w:rPr>
      </w:pPr>
      <w:ins w:id="732" w:author="RAN2-v3" w:date="2022-01-25T05:29:00Z">
        <w:r>
          <w:tab/>
          <w:t>]]</w:t>
        </w:r>
      </w:ins>
    </w:p>
    <w:p w14:paraId="274AF3F8" w14:textId="77777777" w:rsidR="008B554C" w:rsidRDefault="002205CB">
      <w:pPr>
        <w:pStyle w:val="PL"/>
        <w:shd w:val="clear" w:color="auto" w:fill="E6E6E6"/>
        <w:rPr>
          <w:snapToGrid w:val="0"/>
        </w:rPr>
      </w:pPr>
      <w:r>
        <w:rPr>
          <w:snapToGrid w:val="0"/>
        </w:rPr>
        <w:t>}</w:t>
      </w:r>
    </w:p>
    <w:p w14:paraId="017E3A27" w14:textId="77777777" w:rsidR="008B554C" w:rsidRDefault="008B554C">
      <w:pPr>
        <w:pStyle w:val="PL"/>
        <w:shd w:val="clear" w:color="auto" w:fill="E6E6E6"/>
        <w:rPr>
          <w:snapToGrid w:val="0"/>
        </w:rPr>
      </w:pPr>
    </w:p>
    <w:p w14:paraId="6289A177" w14:textId="77777777" w:rsidR="008B554C" w:rsidRDefault="002205CB">
      <w:pPr>
        <w:pStyle w:val="PL"/>
        <w:shd w:val="clear" w:color="auto" w:fill="E6E6E6"/>
        <w:rPr>
          <w:snapToGrid w:val="0"/>
        </w:rPr>
      </w:pPr>
      <w:r>
        <w:rPr>
          <w:snapToGrid w:val="0"/>
        </w:rPr>
        <w:t>STEC-ResidualSatList-r16 ::= SEQUENCE (SIZE(1..64)) OF STEC-ResidualSatElement-r16</w:t>
      </w:r>
    </w:p>
    <w:p w14:paraId="55042E05" w14:textId="77777777" w:rsidR="008B554C" w:rsidRDefault="008B554C">
      <w:pPr>
        <w:pStyle w:val="PL"/>
        <w:shd w:val="clear" w:color="auto" w:fill="E6E6E6"/>
        <w:rPr>
          <w:snapToGrid w:val="0"/>
        </w:rPr>
      </w:pPr>
    </w:p>
    <w:p w14:paraId="1C664851" w14:textId="77777777" w:rsidR="008B554C" w:rsidRDefault="002205CB">
      <w:pPr>
        <w:pStyle w:val="PL"/>
        <w:shd w:val="clear" w:color="auto" w:fill="E6E6E6"/>
        <w:rPr>
          <w:snapToGrid w:val="0"/>
        </w:rPr>
      </w:pPr>
      <w:r>
        <w:rPr>
          <w:snapToGrid w:val="0"/>
        </w:rPr>
        <w:t>STEC-ResidualSatElement-r16 ::= SEQUENCE {</w:t>
      </w:r>
    </w:p>
    <w:p w14:paraId="1AF0FE61"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5B967F" w14:textId="77777777" w:rsidR="008B554C" w:rsidRDefault="002205CB">
      <w:pPr>
        <w:pStyle w:val="PL"/>
        <w:shd w:val="clear" w:color="auto" w:fill="E6E6E6"/>
        <w:rPr>
          <w:snapToGrid w:val="0"/>
        </w:rPr>
      </w:pPr>
      <w:r>
        <w:rPr>
          <w:snapToGrid w:val="0"/>
        </w:rPr>
        <w:tab/>
        <w:t>stecResidualCorrection-r16</w:t>
      </w:r>
      <w:r>
        <w:rPr>
          <w:snapToGrid w:val="0"/>
        </w:rPr>
        <w:tab/>
      </w:r>
      <w:r>
        <w:rPr>
          <w:snapToGrid w:val="0"/>
        </w:rPr>
        <w:tab/>
      </w:r>
      <w:r>
        <w:rPr>
          <w:snapToGrid w:val="0"/>
        </w:rPr>
        <w:tab/>
        <w:t>CHOICE {</w:t>
      </w:r>
    </w:p>
    <w:p w14:paraId="16A95603"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b7-r16</w:t>
      </w:r>
      <w:r>
        <w:rPr>
          <w:snapToGrid w:val="0"/>
        </w:rPr>
        <w:tab/>
      </w:r>
      <w:r>
        <w:rPr>
          <w:snapToGrid w:val="0"/>
        </w:rPr>
        <w:tab/>
      </w:r>
      <w:r>
        <w:rPr>
          <w:snapToGrid w:val="0"/>
        </w:rPr>
        <w:tab/>
      </w:r>
      <w:r>
        <w:rPr>
          <w:snapToGrid w:val="0"/>
        </w:rPr>
        <w:tab/>
      </w:r>
      <w:r>
        <w:rPr>
          <w:snapToGrid w:val="0"/>
        </w:rPr>
        <w:tab/>
        <w:t>INTEGER (-64..63),</w:t>
      </w:r>
    </w:p>
    <w:p w14:paraId="79557CB0"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b16-r16</w:t>
      </w:r>
      <w:r>
        <w:rPr>
          <w:snapToGrid w:val="0"/>
        </w:rPr>
        <w:tab/>
      </w:r>
      <w:r>
        <w:rPr>
          <w:snapToGrid w:val="0"/>
        </w:rPr>
        <w:tab/>
      </w:r>
      <w:r>
        <w:rPr>
          <w:snapToGrid w:val="0"/>
        </w:rPr>
        <w:tab/>
      </w:r>
      <w:r>
        <w:rPr>
          <w:snapToGrid w:val="0"/>
        </w:rPr>
        <w:tab/>
      </w:r>
      <w:r>
        <w:rPr>
          <w:snapToGrid w:val="0"/>
        </w:rPr>
        <w:tab/>
        <w:t>INTEGER (-32768..32767)</w:t>
      </w:r>
    </w:p>
    <w:p w14:paraId="5F9D76B4" w14:textId="77777777" w:rsidR="008B554C" w:rsidRDefault="002205CB">
      <w:pPr>
        <w:pStyle w:val="PL"/>
        <w:shd w:val="clear" w:color="auto" w:fill="E6E6E6"/>
        <w:rPr>
          <w:snapToGrid w:val="0"/>
        </w:rPr>
      </w:pPr>
      <w:r>
        <w:rPr>
          <w:snapToGrid w:val="0"/>
        </w:rPr>
        <w:tab/>
        <w:t>},</w:t>
      </w:r>
    </w:p>
    <w:p w14:paraId="36DFC084" w14:textId="77777777" w:rsidR="008B554C" w:rsidRDefault="002205CB">
      <w:pPr>
        <w:pStyle w:val="PL"/>
        <w:shd w:val="clear" w:color="auto" w:fill="E6E6E6"/>
        <w:rPr>
          <w:snapToGrid w:val="0"/>
        </w:rPr>
      </w:pPr>
      <w:r>
        <w:rPr>
          <w:snapToGrid w:val="0"/>
        </w:rPr>
        <w:tab/>
        <w:t>...</w:t>
      </w:r>
    </w:p>
    <w:p w14:paraId="40E95BB9" w14:textId="77777777" w:rsidR="008B554C" w:rsidRDefault="002205CB">
      <w:pPr>
        <w:pStyle w:val="PL"/>
        <w:shd w:val="clear" w:color="auto" w:fill="E6E6E6"/>
        <w:rPr>
          <w:ins w:id="733" w:author="RAN2-v3" w:date="2022-01-25T05:31:00Z"/>
          <w:snapToGrid w:val="0"/>
        </w:rPr>
      </w:pPr>
      <w:r>
        <w:rPr>
          <w:snapToGrid w:val="0"/>
        </w:rPr>
        <w:t>}</w:t>
      </w:r>
    </w:p>
    <w:p w14:paraId="5370A4E4" w14:textId="77777777" w:rsidR="008B554C" w:rsidRDefault="008B554C">
      <w:pPr>
        <w:pStyle w:val="PL"/>
        <w:shd w:val="clear" w:color="auto" w:fill="E6E6E6"/>
        <w:rPr>
          <w:ins w:id="734" w:author="RAN2-v3" w:date="2022-01-25T05:31:00Z"/>
          <w:snapToGrid w:val="0"/>
        </w:rPr>
      </w:pPr>
    </w:p>
    <w:p w14:paraId="2372B31E"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v3" w:date="2022-01-25T05:35:00Z"/>
          <w:rFonts w:ascii="Courier New" w:hAnsi="Courier New"/>
          <w:snapToGrid w:val="0"/>
          <w:sz w:val="16"/>
        </w:rPr>
      </w:pPr>
      <w:ins w:id="736" w:author="RAN2-v3" w:date="2022-01-25T05:31:00Z">
        <w:r>
          <w:rPr>
            <w:rFonts w:ascii="Courier New" w:hAnsi="Courier New"/>
            <w:snapToGrid w:val="0"/>
            <w:sz w:val="16"/>
          </w:rPr>
          <w:t>SSR-GriddedCorrectionIntegrityParameters-r17 ::= SEQUENCE {</w:t>
        </w:r>
      </w:ins>
    </w:p>
    <w:p w14:paraId="024E5C2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v3" w:date="2022-01-25T05:35:00Z"/>
          <w:rFonts w:ascii="Courier New" w:eastAsia="Courier New" w:hAnsi="Courier New" w:cs="Courier New"/>
          <w:color w:val="000000"/>
          <w:sz w:val="16"/>
          <w:szCs w:val="16"/>
        </w:rPr>
      </w:pPr>
      <w:ins w:id="738" w:author="RAN2-v3" w:date="2022-01-25T05:35:00Z">
        <w:r>
          <w:rPr>
            <w:rFonts w:ascii="Courier New" w:eastAsia="Courier New" w:hAnsi="Courier New" w:cs="Courier New"/>
            <w:color w:val="000000"/>
            <w:sz w:val="16"/>
            <w:szCs w:val="16"/>
          </w:rPr>
          <w:tab/>
          <w:t>probOnsetTroposphereFault</w:t>
        </w:r>
      </w:ins>
      <w:ins w:id="739" w:author="RAN2-v3" w:date="2022-01-25T05:43:00Z">
        <w:r>
          <w:rPr>
            <w:rFonts w:ascii="Courier New" w:eastAsia="Courier New" w:hAnsi="Courier New" w:cs="Courier New"/>
            <w:color w:val="000000"/>
            <w:sz w:val="16"/>
            <w:szCs w:val="16"/>
          </w:rPr>
          <w:t>-r17</w:t>
        </w:r>
      </w:ins>
      <w:ins w:id="740"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331AD8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5:00Z"/>
          <w:rFonts w:ascii="Courier New" w:eastAsia="Courier New" w:hAnsi="Courier New" w:cs="Courier New"/>
          <w:color w:val="000000"/>
          <w:sz w:val="16"/>
          <w:szCs w:val="16"/>
        </w:rPr>
      </w:pPr>
      <w:ins w:id="742" w:author="RAN2-v3" w:date="2022-01-25T05:35:00Z">
        <w:r>
          <w:rPr>
            <w:rFonts w:ascii="Courier New" w:eastAsia="Courier New" w:hAnsi="Courier New" w:cs="Courier New"/>
            <w:color w:val="000000"/>
            <w:sz w:val="16"/>
            <w:szCs w:val="16"/>
          </w:rPr>
          <w:tab/>
          <w:t>meanTroposphereFaultDuration</w:t>
        </w:r>
      </w:ins>
      <w:ins w:id="743" w:author="RAN2-v3" w:date="2022-01-25T05:44:00Z">
        <w:r>
          <w:rPr>
            <w:rFonts w:ascii="Courier New" w:eastAsia="Courier New" w:hAnsi="Courier New" w:cs="Courier New"/>
            <w:color w:val="000000"/>
            <w:sz w:val="16"/>
            <w:szCs w:val="16"/>
          </w:rPr>
          <w:t>-r17</w:t>
        </w:r>
      </w:ins>
      <w:ins w:id="744"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73DB668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5:00Z"/>
          <w:rFonts w:ascii="Courier New" w:eastAsia="Courier New" w:hAnsi="Courier New" w:cs="Courier New"/>
          <w:color w:val="000000"/>
          <w:sz w:val="16"/>
          <w:szCs w:val="16"/>
        </w:rPr>
      </w:pPr>
      <w:ins w:id="746" w:author="RAN2-v3" w:date="2022-01-25T05:35:00Z">
        <w:r>
          <w:rPr>
            <w:rFonts w:ascii="Courier New" w:eastAsia="Courier New" w:hAnsi="Courier New" w:cs="Courier New"/>
            <w:color w:val="000000"/>
            <w:sz w:val="16"/>
            <w:szCs w:val="16"/>
          </w:rPr>
          <w:tab/>
        </w:r>
      </w:ins>
      <w:ins w:id="747" w:author="RAN2-v3" w:date="2022-01-25T05:36:00Z">
        <w:r>
          <w:rPr>
            <w:rFonts w:ascii="Courier New" w:eastAsia="Courier New" w:hAnsi="Courier New" w:cs="Courier New"/>
            <w:color w:val="000000"/>
            <w:sz w:val="16"/>
            <w:szCs w:val="16"/>
          </w:rPr>
          <w:t>t</w:t>
        </w:r>
      </w:ins>
      <w:ins w:id="748" w:author="RAN2-v3" w:date="2022-01-25T05:35:00Z">
        <w:r>
          <w:rPr>
            <w:rFonts w:ascii="Courier New" w:eastAsia="Courier New" w:hAnsi="Courier New" w:cs="Courier New"/>
            <w:color w:val="000000"/>
            <w:sz w:val="16"/>
            <w:szCs w:val="16"/>
          </w:rPr>
          <w:t>roposphereRangeErrorCorrelationTime-r17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42F8CF9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50:00Z"/>
          <w:rFonts w:ascii="Courier New" w:eastAsia="Courier New" w:hAnsi="Courier New" w:cs="Courier New"/>
          <w:color w:val="000000"/>
          <w:sz w:val="16"/>
          <w:szCs w:val="16"/>
        </w:rPr>
      </w:pPr>
      <w:ins w:id="750" w:author="RAN2-v3" w:date="2022-01-25T05:35:00Z">
        <w:r>
          <w:rPr>
            <w:rFonts w:ascii="Courier New" w:eastAsia="Courier New" w:hAnsi="Courier New" w:cs="Courier New"/>
            <w:color w:val="000000"/>
            <w:sz w:val="16"/>
            <w:szCs w:val="16"/>
          </w:rPr>
          <w:tab/>
        </w:r>
      </w:ins>
      <w:ins w:id="751" w:author="RAN2-v3" w:date="2022-01-25T05:37:00Z">
        <w:r>
          <w:rPr>
            <w:rFonts w:ascii="Courier New" w:eastAsia="Courier New" w:hAnsi="Courier New" w:cs="Courier New"/>
            <w:color w:val="000000"/>
            <w:sz w:val="16"/>
            <w:szCs w:val="16"/>
          </w:rPr>
          <w:t>t</w:t>
        </w:r>
      </w:ins>
      <w:ins w:id="752" w:author="RAN2-v3" w:date="2022-01-25T05:36:00Z">
        <w:r>
          <w:rPr>
            <w:rFonts w:ascii="Courier New" w:eastAsia="Courier New" w:hAnsi="Courier New" w:cs="Courier New"/>
            <w:color w:val="000000"/>
            <w:sz w:val="16"/>
            <w:szCs w:val="16"/>
          </w:rPr>
          <w:t>roposphere</w:t>
        </w:r>
      </w:ins>
      <w:ins w:id="753" w:author="RAN2-v3" w:date="2022-01-25T05:35:00Z">
        <w:r>
          <w:rPr>
            <w:rFonts w:ascii="Courier New" w:eastAsia="Courier New" w:hAnsi="Courier New" w:cs="Courier New"/>
            <w:color w:val="000000"/>
            <w:sz w:val="16"/>
            <w:szCs w:val="16"/>
          </w:rPr>
          <w:t>RangeRateErrorCorrelationTime-r17</w:t>
        </w:r>
        <w:r>
          <w:rPr>
            <w:rFonts w:ascii="Courier New" w:eastAsia="Courier New" w:hAnsi="Courier New" w:cs="Courier New"/>
            <w:color w:val="000000"/>
            <w:sz w:val="16"/>
            <w:szCs w:val="16"/>
          </w:rPr>
          <w:tab/>
          <w:t>INTEGER (1..255)</w:t>
        </w:r>
      </w:ins>
      <w:ins w:id="754" w:author="RAN2-v3" w:date="2022-01-27T22:47:00Z">
        <w:r>
          <w:rPr>
            <w:rFonts w:ascii="Courier New" w:eastAsia="Courier New" w:hAnsi="Courier New" w:cs="Courier New"/>
            <w:color w:val="000000"/>
            <w:sz w:val="16"/>
            <w:szCs w:val="16"/>
          </w:rPr>
          <w:tab/>
        </w:r>
      </w:ins>
      <w:ins w:id="755" w:author="RAN2-v3" w:date="2022-01-25T05:35:00Z">
        <w:r>
          <w:rPr>
            <w:rFonts w:ascii="Courier New" w:eastAsia="Courier New" w:hAnsi="Courier New" w:cs="Courier New"/>
            <w:color w:val="000000"/>
            <w:sz w:val="16"/>
            <w:szCs w:val="16"/>
          </w:rPr>
          <w:t xml:space="preserve">OPTIONAL, -- </w:t>
        </w:r>
      </w:ins>
      <w:ins w:id="756" w:author="RAN2-v4" w:date="2022-01-27T22:46:00Z">
        <w:r>
          <w:rPr>
            <w:rFonts w:ascii="Courier New" w:eastAsia="Courier New" w:hAnsi="Courier New" w:cs="Courier New"/>
            <w:color w:val="000000"/>
            <w:sz w:val="16"/>
            <w:szCs w:val="16"/>
          </w:rPr>
          <w:t>Cond Integrity2</w:t>
        </w:r>
      </w:ins>
    </w:p>
    <w:p w14:paraId="5E3F99A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5:00Z"/>
          <w:rFonts w:ascii="Courier New" w:hAnsi="Courier New"/>
          <w:snapToGrid w:val="0"/>
          <w:sz w:val="16"/>
        </w:rPr>
      </w:pPr>
      <w:ins w:id="758" w:author="RAN2-v3" w:date="2022-01-25T05:50:00Z">
        <w:r>
          <w:rPr>
            <w:rFonts w:ascii="Courier New" w:eastAsia="Courier New" w:hAnsi="Courier New" w:cs="Courier New"/>
            <w:color w:val="000000"/>
            <w:sz w:val="16"/>
            <w:szCs w:val="16"/>
          </w:rPr>
          <w:tab/>
          <w:t>...</w:t>
        </w:r>
      </w:ins>
    </w:p>
    <w:p w14:paraId="48F6B3C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1:00Z"/>
          <w:rFonts w:ascii="Courier New" w:hAnsi="Courier New"/>
          <w:snapToGrid w:val="0"/>
          <w:sz w:val="16"/>
        </w:rPr>
      </w:pPr>
      <w:ins w:id="760" w:author="RAN2-v3" w:date="2022-01-25T05:31:00Z">
        <w:r>
          <w:rPr>
            <w:rFonts w:ascii="Courier New" w:hAnsi="Courier New"/>
            <w:snapToGrid w:val="0"/>
            <w:sz w:val="16"/>
          </w:rPr>
          <w:t>}</w:t>
        </w:r>
      </w:ins>
    </w:p>
    <w:p w14:paraId="3B5B826E"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v3" w:date="2022-01-25T05:31:00Z"/>
          <w:rFonts w:ascii="Courier New" w:hAnsi="Courier New"/>
          <w:snapToGrid w:val="0"/>
          <w:sz w:val="16"/>
        </w:rPr>
      </w:pPr>
    </w:p>
    <w:p w14:paraId="40A7851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RAN2-v3" w:date="2022-01-25T05:31:00Z"/>
          <w:rFonts w:ascii="Courier New" w:hAnsi="Courier New"/>
          <w:snapToGrid w:val="0"/>
          <w:sz w:val="16"/>
        </w:rPr>
      </w:pPr>
      <w:ins w:id="763" w:author="RAN2-v3" w:date="2022-01-25T05:32:00Z">
        <w:r>
          <w:rPr>
            <w:rFonts w:ascii="Courier New" w:hAnsi="Courier New"/>
            <w:snapToGrid w:val="0"/>
            <w:sz w:val="16"/>
          </w:rPr>
          <w:t>TropoDelayIntegrityErrorBounds-r17</w:t>
        </w:r>
      </w:ins>
      <w:ins w:id="764" w:author="RAN2-v3" w:date="2022-01-25T05:31:00Z">
        <w:r>
          <w:rPr>
            <w:rFonts w:ascii="Courier New" w:hAnsi="Courier New"/>
            <w:snapToGrid w:val="0"/>
            <w:sz w:val="16"/>
          </w:rPr>
          <w:t xml:space="preserve"> ::= SEQUENCE {</w:t>
        </w:r>
      </w:ins>
    </w:p>
    <w:p w14:paraId="75A96FA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5:31:00Z"/>
          <w:rFonts w:ascii="Courier New" w:eastAsia="Courier New" w:hAnsi="Courier New" w:cs="Courier New"/>
          <w:color w:val="000000"/>
          <w:sz w:val="16"/>
          <w:szCs w:val="16"/>
        </w:rPr>
      </w:pPr>
      <w:ins w:id="766" w:author="RAN2-v3" w:date="2022-01-25T05:31:00Z">
        <w:r>
          <w:rPr>
            <w:rFonts w:ascii="Courier New" w:eastAsia="Courier New" w:hAnsi="Courier New" w:cs="Courier New"/>
            <w:color w:val="000000"/>
            <w:sz w:val="16"/>
            <w:szCs w:val="16"/>
          </w:rPr>
          <w:tab/>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002CA77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RAN2-v3" w:date="2022-01-25T05:31:00Z"/>
          <w:rFonts w:ascii="Courier New" w:eastAsia="Courier New" w:hAnsi="Courier New" w:cs="Courier New"/>
          <w:color w:val="000000"/>
          <w:sz w:val="16"/>
          <w:szCs w:val="16"/>
        </w:rPr>
      </w:pPr>
      <w:ins w:id="768" w:author="RAN2-v3" w:date="2022-01-25T05:31: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4C2165C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RAN2-v3" w:date="2022-01-25T05:31:00Z"/>
          <w:rFonts w:ascii="Courier New" w:eastAsia="Courier New" w:hAnsi="Courier New" w:cs="Courier New"/>
          <w:color w:val="000000"/>
          <w:sz w:val="16"/>
          <w:szCs w:val="16"/>
        </w:rPr>
      </w:pPr>
      <w:ins w:id="770" w:author="RAN2-v3" w:date="2022-01-25T05:31: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3849A20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RAN2-v3" w:date="2022-01-25T05:31:00Z"/>
          <w:rFonts w:ascii="Courier New" w:eastAsia="Courier New" w:hAnsi="Courier New" w:cs="Courier New"/>
          <w:color w:val="000000"/>
          <w:sz w:val="16"/>
          <w:szCs w:val="16"/>
        </w:rPr>
      </w:pPr>
      <w:ins w:id="772" w:author="RAN2-v3" w:date="2022-01-25T05:31: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7BDA245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RAN2-v3" w:date="2022-01-25T05:31:00Z"/>
          <w:rFonts w:ascii="Courier New" w:eastAsia="Courier New" w:hAnsi="Courier New" w:cs="Courier New"/>
          <w:color w:val="000000"/>
          <w:sz w:val="16"/>
          <w:szCs w:val="16"/>
        </w:rPr>
      </w:pPr>
      <w:ins w:id="774" w:author="RAN2-v3" w:date="2022-01-25T05:31: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7AB0D4C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RAN2-v3" w:date="2022-01-25T05:31:00Z"/>
          <w:rFonts w:ascii="Courier New" w:eastAsia="Courier New" w:hAnsi="Courier New" w:cs="Courier New"/>
          <w:color w:val="000000"/>
          <w:sz w:val="16"/>
          <w:szCs w:val="16"/>
        </w:rPr>
      </w:pPr>
      <w:ins w:id="776" w:author="RAN2-v3" w:date="2022-01-25T05:31: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r>
          <w:rPr>
            <w:rFonts w:ascii="Courier New" w:hAnsi="Courier New"/>
            <w:snapToGrid w:val="0"/>
            <w:sz w:val="16"/>
          </w:rPr>
          <w:t>,</w:t>
        </w:r>
      </w:ins>
    </w:p>
    <w:p w14:paraId="6CDEBDF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RAN2-v3" w:date="2022-01-25T05:31:00Z"/>
          <w:rFonts w:ascii="Courier New" w:eastAsia="Courier New" w:hAnsi="Courier New" w:cs="Courier New"/>
          <w:color w:val="000000"/>
          <w:sz w:val="16"/>
          <w:szCs w:val="16"/>
        </w:rPr>
      </w:pPr>
      <w:ins w:id="778" w:author="RAN2-v3" w:date="2022-01-25T05:31: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382A7C1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RAN2-v3" w:date="2022-01-25T05:31:00Z"/>
          <w:rFonts w:ascii="Courier New" w:eastAsia="Courier New" w:hAnsi="Courier New" w:cs="Courier New"/>
          <w:color w:val="000000"/>
          <w:sz w:val="16"/>
          <w:szCs w:val="16"/>
        </w:rPr>
      </w:pPr>
      <w:ins w:id="780" w:author="RAN2-v3" w:date="2022-01-25T05:31: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50E6F2E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RAN2-v3" w:date="2022-01-25T05:32:00Z"/>
          <w:rFonts w:ascii="Courier New" w:hAnsi="Courier New"/>
          <w:snapToGrid w:val="0"/>
          <w:sz w:val="16"/>
        </w:rPr>
      </w:pPr>
      <w:ins w:id="782" w:author="RAN2-v3" w:date="2022-01-25T05:31:00Z">
        <w:r>
          <w:rPr>
            <w:rFonts w:ascii="Courier New" w:hAnsi="Courier New"/>
            <w:snapToGrid w:val="0"/>
            <w:sz w:val="16"/>
          </w:rPr>
          <w:tab/>
          <w:t>...</w:t>
        </w:r>
      </w:ins>
    </w:p>
    <w:p w14:paraId="4700F6AF" w14:textId="77777777" w:rsidR="008B554C" w:rsidRDefault="002205CB">
      <w:pPr>
        <w:pStyle w:val="PL"/>
        <w:shd w:val="clear" w:color="auto" w:fill="E6E6E6"/>
        <w:rPr>
          <w:snapToGrid w:val="0"/>
        </w:rPr>
      </w:pPr>
      <w:r>
        <w:rPr>
          <w:snapToGrid w:val="0"/>
        </w:rPr>
        <w:t>}</w:t>
      </w:r>
    </w:p>
    <w:p w14:paraId="0B0479F5" w14:textId="77777777" w:rsidR="008B554C" w:rsidRDefault="008B554C">
      <w:pPr>
        <w:pStyle w:val="PL"/>
        <w:shd w:val="clear" w:color="auto" w:fill="E6E6E6"/>
      </w:pPr>
    </w:p>
    <w:p w14:paraId="45C77270" w14:textId="77777777" w:rsidR="008B554C" w:rsidRDefault="002205CB">
      <w:pPr>
        <w:pStyle w:val="PL"/>
        <w:shd w:val="clear" w:color="auto" w:fill="E6E6E6"/>
      </w:pPr>
      <w:r>
        <w:t>-- ASN1STOP</w:t>
      </w:r>
    </w:p>
    <w:bookmarkEnd w:id="692"/>
    <w:p w14:paraId="0F7E02A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158978D" w14:textId="77777777">
        <w:trPr>
          <w:cantSplit/>
          <w:tblHeader/>
        </w:trPr>
        <w:tc>
          <w:tcPr>
            <w:tcW w:w="2268" w:type="dxa"/>
          </w:tcPr>
          <w:p w14:paraId="7037F9C9" w14:textId="77777777" w:rsidR="008B554C" w:rsidRDefault="002205CB">
            <w:pPr>
              <w:pStyle w:val="TAH"/>
            </w:pPr>
            <w:r>
              <w:t>Conditional presence</w:t>
            </w:r>
          </w:p>
        </w:tc>
        <w:tc>
          <w:tcPr>
            <w:tcW w:w="7371" w:type="dxa"/>
          </w:tcPr>
          <w:p w14:paraId="2E76744E" w14:textId="77777777" w:rsidR="008B554C" w:rsidRDefault="002205CB">
            <w:pPr>
              <w:pStyle w:val="TAH"/>
            </w:pPr>
            <w:r>
              <w:t>Explanation</w:t>
            </w:r>
          </w:p>
        </w:tc>
      </w:tr>
      <w:tr w:rsidR="008B554C" w14:paraId="3C0C2D3F" w14:textId="77777777">
        <w:trPr>
          <w:cantSplit/>
        </w:trPr>
        <w:tc>
          <w:tcPr>
            <w:tcW w:w="2268" w:type="dxa"/>
          </w:tcPr>
          <w:p w14:paraId="0EBAAD14" w14:textId="77777777" w:rsidR="008B554C" w:rsidRDefault="002205CB">
            <w:pPr>
              <w:pStyle w:val="TAL"/>
              <w:rPr>
                <w:i/>
              </w:rPr>
            </w:pPr>
            <w:proofErr w:type="spellStart"/>
            <w:r>
              <w:rPr>
                <w:i/>
              </w:rPr>
              <w:t>Tropo</w:t>
            </w:r>
            <w:proofErr w:type="spellEnd"/>
          </w:p>
        </w:tc>
        <w:tc>
          <w:tcPr>
            <w:tcW w:w="7371" w:type="dxa"/>
          </w:tcPr>
          <w:p w14:paraId="2A8E9C3A" w14:textId="77777777" w:rsidR="008B554C" w:rsidRDefault="002205CB">
            <w:pPr>
              <w:pStyle w:val="TAL"/>
            </w:pPr>
            <w:r>
              <w:t xml:space="preserve">The field is mandatory present if </w:t>
            </w:r>
            <w:proofErr w:type="spellStart"/>
            <w:r>
              <w:rPr>
                <w:i/>
                <w:snapToGrid w:val="0"/>
              </w:rPr>
              <w:t>tropospericDelayCorrection</w:t>
            </w:r>
            <w:proofErr w:type="spellEnd"/>
            <w:r>
              <w:t xml:space="preserve"> is included in </w:t>
            </w:r>
            <w:proofErr w:type="spellStart"/>
            <w:r>
              <w:rPr>
                <w:i/>
                <w:snapToGrid w:val="0"/>
              </w:rPr>
              <w:t>gridList</w:t>
            </w:r>
            <w:proofErr w:type="spellEnd"/>
            <w:r>
              <w:t>. Otherwise it is not present.</w:t>
            </w:r>
          </w:p>
        </w:tc>
      </w:tr>
      <w:tr w:rsidR="008B554C" w14:paraId="11E6EBFF" w14:textId="77777777">
        <w:trPr>
          <w:cantSplit/>
          <w:ins w:id="783" w:author="RAN2-v4" w:date="2022-01-27T22:27:00Z"/>
        </w:trPr>
        <w:tc>
          <w:tcPr>
            <w:tcW w:w="2268" w:type="dxa"/>
          </w:tcPr>
          <w:p w14:paraId="3A308B00" w14:textId="77777777" w:rsidR="008B554C" w:rsidRDefault="002205CB">
            <w:pPr>
              <w:pStyle w:val="TAL"/>
              <w:rPr>
                <w:ins w:id="784" w:author="RAN2-v4" w:date="2022-01-27T22:27:00Z"/>
                <w:i/>
              </w:rPr>
            </w:pPr>
            <w:ins w:id="785" w:author="RAN2-v4" w:date="2022-01-27T22:27:00Z">
              <w:r>
                <w:rPr>
                  <w:i/>
                </w:rPr>
                <w:t>Integrity1</w:t>
              </w:r>
            </w:ins>
          </w:p>
        </w:tc>
        <w:tc>
          <w:tcPr>
            <w:tcW w:w="7371" w:type="dxa"/>
          </w:tcPr>
          <w:p w14:paraId="735152EB" w14:textId="77777777" w:rsidR="008B554C" w:rsidRDefault="002205CB">
            <w:pPr>
              <w:pStyle w:val="TAL"/>
              <w:rPr>
                <w:ins w:id="786" w:author="RAN2-v4" w:date="2022-01-27T22:27:00Z"/>
              </w:rPr>
            </w:pPr>
            <w:ins w:id="787" w:author="RAN2-v4" w:date="2022-01-27T22:27:00Z">
              <w:r>
                <w:t xml:space="preserve">The field is mandatory present </w:t>
              </w:r>
              <w:r>
                <w:rPr>
                  <w:bCs/>
                </w:rPr>
                <w:t xml:space="preserve">if </w:t>
              </w:r>
            </w:ins>
            <w:ins w:id="788" w:author="RAN2-v4" w:date="2022-01-27T22:48:00Z">
              <w:r>
                <w:rPr>
                  <w:rFonts w:eastAsia="Courier New" w:cs="Courier New"/>
                  <w:i/>
                  <w:iCs/>
                  <w:color w:val="000000"/>
                  <w:szCs w:val="16"/>
                </w:rPr>
                <w:t>SSR-</w:t>
              </w:r>
              <w:proofErr w:type="spellStart"/>
              <w:r>
                <w:rPr>
                  <w:rFonts w:eastAsia="Courier New" w:cs="Courier New"/>
                  <w:i/>
                  <w:iCs/>
                  <w:color w:val="000000"/>
                  <w:szCs w:val="16"/>
                </w:rPr>
                <w:t>GriddedCorrectionIntegrityParameters</w:t>
              </w:r>
            </w:ins>
            <w:proofErr w:type="spellEnd"/>
            <w:ins w:id="789" w:author="RAN2-v4" w:date="2022-01-27T22:27:00Z">
              <w:r>
                <w:rPr>
                  <w:bCs/>
                </w:rPr>
                <w:t xml:space="preserve"> is present</w:t>
              </w:r>
              <w:r>
                <w:t>; otherwise it is not present.</w:t>
              </w:r>
            </w:ins>
          </w:p>
        </w:tc>
      </w:tr>
      <w:tr w:rsidR="008B554C" w14:paraId="11804AF8" w14:textId="77777777">
        <w:trPr>
          <w:cantSplit/>
          <w:ins w:id="790" w:author="RAN2-v4" w:date="2022-01-27T22:27:00Z"/>
        </w:trPr>
        <w:tc>
          <w:tcPr>
            <w:tcW w:w="2268" w:type="dxa"/>
          </w:tcPr>
          <w:p w14:paraId="62F85B65" w14:textId="77777777" w:rsidR="008B554C" w:rsidRDefault="002205CB">
            <w:pPr>
              <w:pStyle w:val="TAL"/>
              <w:rPr>
                <w:ins w:id="791" w:author="RAN2-v4" w:date="2022-01-27T22:27:00Z"/>
                <w:i/>
              </w:rPr>
            </w:pPr>
            <w:ins w:id="792" w:author="RAN2-v4" w:date="2022-01-27T22:27:00Z">
              <w:r>
                <w:rPr>
                  <w:i/>
                </w:rPr>
                <w:t>Integrity2</w:t>
              </w:r>
            </w:ins>
          </w:p>
        </w:tc>
        <w:tc>
          <w:tcPr>
            <w:tcW w:w="7371" w:type="dxa"/>
          </w:tcPr>
          <w:p w14:paraId="6CD70FA6" w14:textId="77777777" w:rsidR="008B554C" w:rsidRDefault="002205CB">
            <w:pPr>
              <w:pStyle w:val="TAL"/>
              <w:rPr>
                <w:ins w:id="793" w:author="RAN2-v4" w:date="2022-01-27T22:27:00Z"/>
              </w:rPr>
            </w:pPr>
            <w:ins w:id="794" w:author="RAN2-v4" w:date="2022-01-27T22:27:00Z">
              <w:r>
                <w:t xml:space="preserve">The field is mandatory present </w:t>
              </w:r>
              <w:r>
                <w:rPr>
                  <w:bCs/>
                </w:rPr>
                <w:t xml:space="preserve">if </w:t>
              </w:r>
            </w:ins>
            <w:proofErr w:type="spellStart"/>
            <w:ins w:id="795" w:author="RAN2-v4" w:date="2022-01-27T22:51:00Z">
              <w:r>
                <w:rPr>
                  <w:rFonts w:eastAsia="Courier New" w:cs="Courier New"/>
                  <w:i/>
                  <w:iCs/>
                  <w:color w:val="000000"/>
                  <w:szCs w:val="16"/>
                </w:rPr>
                <w:t>troposphereRangeErrorCorrelationTime</w:t>
              </w:r>
            </w:ins>
            <w:proofErr w:type="spellEnd"/>
            <w:ins w:id="796" w:author="RAN2-v4" w:date="2022-01-27T22:27:00Z">
              <w:r>
                <w:rPr>
                  <w:bCs/>
                </w:rPr>
                <w:t xml:space="preserve"> is present</w:t>
              </w:r>
              <w:r>
                <w:rPr>
                  <w:i/>
                  <w:iCs/>
                  <w:snapToGrid w:val="0"/>
                </w:rPr>
                <w:t>;</w:t>
              </w:r>
              <w:r>
                <w:t xml:space="preserve"> otherwise it is not present.</w:t>
              </w:r>
            </w:ins>
          </w:p>
        </w:tc>
      </w:tr>
    </w:tbl>
    <w:p w14:paraId="01C8C2B8"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515D1FEB" w14:textId="77777777">
        <w:trPr>
          <w:cantSplit/>
          <w:tblHeader/>
        </w:trPr>
        <w:tc>
          <w:tcPr>
            <w:tcW w:w="9639" w:type="dxa"/>
          </w:tcPr>
          <w:p w14:paraId="0DE2D048" w14:textId="77777777" w:rsidR="008B554C" w:rsidRDefault="002205CB">
            <w:pPr>
              <w:pStyle w:val="TAH"/>
              <w:rPr>
                <w:i/>
              </w:rPr>
            </w:pPr>
            <w:bookmarkStart w:id="797" w:name="_Hlk20828305"/>
            <w:r>
              <w:rPr>
                <w:i/>
              </w:rPr>
              <w:t>GNSS-SSR-</w:t>
            </w:r>
            <w:proofErr w:type="spellStart"/>
            <w:r>
              <w:rPr>
                <w:i/>
              </w:rPr>
              <w:t>GriddedCorrection</w:t>
            </w:r>
            <w:proofErr w:type="spellEnd"/>
            <w:r>
              <w:rPr>
                <w:iCs/>
              </w:rPr>
              <w:t xml:space="preserve"> field descriptions</w:t>
            </w:r>
          </w:p>
        </w:tc>
      </w:tr>
      <w:tr w:rsidR="008B554C" w14:paraId="57587DAC" w14:textId="77777777">
        <w:trPr>
          <w:cantSplit/>
        </w:trPr>
        <w:tc>
          <w:tcPr>
            <w:tcW w:w="9639" w:type="dxa"/>
          </w:tcPr>
          <w:p w14:paraId="7C9E48F8" w14:textId="77777777" w:rsidR="008B554C" w:rsidRDefault="002205CB">
            <w:pPr>
              <w:pStyle w:val="TAL"/>
              <w:rPr>
                <w:b/>
                <w:i/>
              </w:rPr>
            </w:pPr>
            <w:proofErr w:type="spellStart"/>
            <w:r>
              <w:rPr>
                <w:b/>
                <w:i/>
              </w:rPr>
              <w:t>epochTime</w:t>
            </w:r>
            <w:proofErr w:type="spellEnd"/>
          </w:p>
          <w:p w14:paraId="5F6240B0" w14:textId="77777777" w:rsidR="008B554C" w:rsidRDefault="002205CB">
            <w:pPr>
              <w:pStyle w:val="TAL"/>
            </w:pPr>
            <w:r>
              <w:t xml:space="preserve">This field specifies the epoch time of the gridded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08905F1C" w14:textId="77777777">
        <w:trPr>
          <w:cantSplit/>
        </w:trPr>
        <w:tc>
          <w:tcPr>
            <w:tcW w:w="9639" w:type="dxa"/>
          </w:tcPr>
          <w:p w14:paraId="78DA123D" w14:textId="77777777" w:rsidR="008B554C" w:rsidRDefault="002205CB">
            <w:pPr>
              <w:pStyle w:val="TAL"/>
              <w:rPr>
                <w:b/>
                <w:i/>
              </w:rPr>
            </w:pPr>
            <w:proofErr w:type="spellStart"/>
            <w:r>
              <w:rPr>
                <w:b/>
                <w:i/>
              </w:rPr>
              <w:t>ssrUpdateInterval</w:t>
            </w:r>
            <w:proofErr w:type="spellEnd"/>
          </w:p>
          <w:p w14:paraId="60FA976F"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724EF4E9" w14:textId="77777777">
        <w:trPr>
          <w:cantSplit/>
        </w:trPr>
        <w:tc>
          <w:tcPr>
            <w:tcW w:w="9639" w:type="dxa"/>
          </w:tcPr>
          <w:p w14:paraId="259D6A39" w14:textId="77777777" w:rsidR="008B554C" w:rsidRDefault="002205CB">
            <w:pPr>
              <w:pStyle w:val="TAL"/>
              <w:rPr>
                <w:b/>
                <w:i/>
              </w:rPr>
            </w:pPr>
            <w:proofErr w:type="spellStart"/>
            <w:r>
              <w:rPr>
                <w:b/>
                <w:i/>
              </w:rPr>
              <w:t>iod-ssr</w:t>
            </w:r>
            <w:proofErr w:type="spellEnd"/>
          </w:p>
          <w:p w14:paraId="2300D743"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17BA7C9D" w14:textId="77777777">
        <w:trPr>
          <w:cantSplit/>
        </w:trPr>
        <w:tc>
          <w:tcPr>
            <w:tcW w:w="9639" w:type="dxa"/>
          </w:tcPr>
          <w:p w14:paraId="5A168B19" w14:textId="77777777" w:rsidR="008B554C" w:rsidRDefault="002205CB">
            <w:pPr>
              <w:pStyle w:val="TAL"/>
              <w:rPr>
                <w:b/>
                <w:i/>
              </w:rPr>
            </w:pPr>
            <w:proofErr w:type="spellStart"/>
            <w:r>
              <w:rPr>
                <w:b/>
                <w:i/>
              </w:rPr>
              <w:t>troposphericDelayQualityIndicator</w:t>
            </w:r>
            <w:proofErr w:type="spellEnd"/>
          </w:p>
          <w:p w14:paraId="2DE3330C" w14:textId="77777777" w:rsidR="008B554C" w:rsidRDefault="002205CB">
            <w:pPr>
              <w:pStyle w:val="TAL"/>
            </w:pPr>
            <w: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02A1B98" w14:textId="77777777" w:rsidR="008B554C" w:rsidRDefault="002205CB">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6A714D97" w14:textId="77777777" w:rsidR="008B554C" w:rsidRDefault="002205CB">
            <w:pPr>
              <w:pStyle w:val="TAL"/>
              <w:rPr>
                <w:b/>
                <w:i/>
              </w:rPr>
            </w:pPr>
            <w:r>
              <w:t>See Table 'Relationship between SSR troposphere quality and URA indicator and physical quantity' below.</w:t>
            </w:r>
          </w:p>
        </w:tc>
      </w:tr>
      <w:tr w:rsidR="008B554C" w14:paraId="68334136" w14:textId="77777777">
        <w:trPr>
          <w:cantSplit/>
        </w:trPr>
        <w:tc>
          <w:tcPr>
            <w:tcW w:w="9639" w:type="dxa"/>
          </w:tcPr>
          <w:p w14:paraId="684B6455" w14:textId="77777777" w:rsidR="008B554C" w:rsidRDefault="002205CB">
            <w:pPr>
              <w:pStyle w:val="TAL"/>
              <w:rPr>
                <w:b/>
                <w:i/>
                <w:snapToGrid w:val="0"/>
              </w:rPr>
            </w:pPr>
            <w:proofErr w:type="spellStart"/>
            <w:r>
              <w:rPr>
                <w:b/>
                <w:i/>
                <w:snapToGrid w:val="0"/>
              </w:rPr>
              <w:t>correctionPointSetID</w:t>
            </w:r>
            <w:proofErr w:type="spellEnd"/>
          </w:p>
          <w:p w14:paraId="2F54EDCB" w14:textId="77777777" w:rsidR="008B554C" w:rsidRDefault="002205CB">
            <w:pPr>
              <w:pStyle w:val="TAL"/>
              <w:rPr>
                <w:b/>
                <w:snapToGrid w:val="0"/>
              </w:rPr>
            </w:pPr>
            <w:r>
              <w:t xml:space="preserve">This field provides the ID of the </w:t>
            </w:r>
            <w:r>
              <w:rPr>
                <w:i/>
              </w:rPr>
              <w:t>GNSS-SSR-</w:t>
            </w:r>
            <w:proofErr w:type="spellStart"/>
            <w:r>
              <w:rPr>
                <w:i/>
              </w:rPr>
              <w:t>CorrectionPoints</w:t>
            </w:r>
            <w:proofErr w:type="spellEnd"/>
            <w:r>
              <w:rPr>
                <w:i/>
              </w:rPr>
              <w:t xml:space="preserve"> </w:t>
            </w:r>
            <w:r>
              <w:t xml:space="preserve">set. The </w:t>
            </w:r>
            <w:r>
              <w:rPr>
                <w:i/>
                <w:snapToGrid w:val="0"/>
              </w:rPr>
              <w:t>GNSS-SSR-</w:t>
            </w:r>
            <w:proofErr w:type="spellStart"/>
            <w:r>
              <w:rPr>
                <w:i/>
                <w:snapToGrid w:val="0"/>
              </w:rPr>
              <w:t>GriddedCorrection</w:t>
            </w:r>
            <w:proofErr w:type="spellEnd"/>
            <w:r>
              <w:rPr>
                <w:i/>
                <w:snapToGrid w:val="0"/>
              </w:rPr>
              <w:t xml:space="preserve"> </w:t>
            </w:r>
            <w:r>
              <w:rPr>
                <w:snapToGrid w:val="0"/>
              </w:rPr>
              <w:t xml:space="preserve">are valid for the correction points provided in IE </w:t>
            </w:r>
            <w:r>
              <w:rPr>
                <w:i/>
                <w:snapToGrid w:val="0"/>
              </w:rPr>
              <w:t>GNSS-SSR-</w:t>
            </w:r>
            <w:proofErr w:type="spellStart"/>
            <w:r>
              <w:rPr>
                <w:i/>
                <w:snapToGrid w:val="0"/>
              </w:rPr>
              <w:t>CorrectionPoints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11BE3AA0" w14:textId="77777777">
        <w:trPr>
          <w:cantSplit/>
        </w:trPr>
        <w:tc>
          <w:tcPr>
            <w:tcW w:w="9639" w:type="dxa"/>
          </w:tcPr>
          <w:p w14:paraId="1159A4DD" w14:textId="77777777" w:rsidR="008B554C" w:rsidRDefault="002205CB">
            <w:pPr>
              <w:pStyle w:val="TAL"/>
              <w:rPr>
                <w:b/>
                <w:i/>
                <w:snapToGrid w:val="0"/>
              </w:rPr>
            </w:pPr>
            <w:proofErr w:type="spellStart"/>
            <w:r>
              <w:rPr>
                <w:b/>
                <w:i/>
                <w:snapToGrid w:val="0"/>
              </w:rPr>
              <w:t>gridList</w:t>
            </w:r>
            <w:proofErr w:type="spellEnd"/>
          </w:p>
          <w:p w14:paraId="37166982" w14:textId="77777777" w:rsidR="008B554C" w:rsidRDefault="002205CB">
            <w:pPr>
              <w:pStyle w:val="TAL"/>
              <w:rPr>
                <w:snapToGrid w:val="0"/>
              </w:rPr>
            </w:pPr>
            <w:r>
              <w:rPr>
                <w:snapToGrid w:val="0"/>
              </w:rPr>
              <w:t xml:space="preserve">This field provides the troposphere delay correction together with the residual part of the STEC corrections for up to 64 correction points defined in IE </w:t>
            </w:r>
            <w:r>
              <w:rPr>
                <w:i/>
                <w:snapToGrid w:val="0"/>
              </w:rPr>
              <w:t>GNSS-SSR-</w:t>
            </w:r>
            <w:proofErr w:type="spellStart"/>
            <w:r>
              <w:rPr>
                <w:i/>
                <w:snapToGrid w:val="0"/>
              </w:rPr>
              <w:t>CorrectionPoints</w:t>
            </w:r>
            <w:proofErr w:type="spellEnd"/>
            <w:r>
              <w:rPr>
                <w:snapToGrid w:val="0"/>
              </w:rPr>
              <w:t>.</w:t>
            </w:r>
          </w:p>
          <w:p w14:paraId="71DA750B" w14:textId="77777777" w:rsidR="008B554C" w:rsidRDefault="002205CB">
            <w:pPr>
              <w:pStyle w:val="TAL"/>
              <w:rPr>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the </w:t>
            </w:r>
            <w:proofErr w:type="spellStart"/>
            <w:r>
              <w:rPr>
                <w:i/>
                <w:snapToGrid w:val="0"/>
              </w:rPr>
              <w:t>correctionPointSetID</w:t>
            </w:r>
            <w:proofErr w:type="spellEnd"/>
            <w:r>
              <w:rPr>
                <w:snapToGrid w:val="0"/>
              </w:rPr>
              <w:t xml:space="preserve">, includes the </w:t>
            </w:r>
            <w:proofErr w:type="spellStart"/>
            <w:r>
              <w:rPr>
                <w:i/>
                <w:snapToGrid w:val="0"/>
              </w:rPr>
              <w:t>listOfCorrectionPoints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in the </w:t>
            </w:r>
            <w:proofErr w:type="spellStart"/>
            <w:r>
              <w:rPr>
                <w:i/>
                <w:snapToGrid w:val="0"/>
              </w:rPr>
              <w:t>listOfCorrectionPoints</w:t>
            </w:r>
            <w:proofErr w:type="spellEnd"/>
            <w:r>
              <w:rPr>
                <w:i/>
                <w:snapToGrid w:val="0"/>
              </w:rPr>
              <w:t>.</w:t>
            </w:r>
          </w:p>
          <w:p w14:paraId="64C91883" w14:textId="77777777" w:rsidR="008B554C" w:rsidRDefault="002205CB">
            <w:pPr>
              <w:pStyle w:val="TAL"/>
              <w:rPr>
                <w:b/>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this </w:t>
            </w:r>
            <w:proofErr w:type="spellStart"/>
            <w:r>
              <w:rPr>
                <w:i/>
                <w:snapToGrid w:val="0"/>
              </w:rPr>
              <w:t>correctionPointSetID</w:t>
            </w:r>
            <w:proofErr w:type="spellEnd"/>
            <w:r>
              <w:rPr>
                <w:snapToGrid w:val="0"/>
              </w:rPr>
              <w:t xml:space="preserve">, includes the </w:t>
            </w:r>
            <w:proofErr w:type="spellStart"/>
            <w:r>
              <w:rPr>
                <w:i/>
                <w:snapToGrid w:val="0"/>
              </w:rPr>
              <w:t>arrayOfCorrectionPoints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defined by the enabled bits in the </w:t>
            </w:r>
            <w:proofErr w:type="spellStart"/>
            <w:r>
              <w:rPr>
                <w:i/>
                <w:snapToGrid w:val="0"/>
              </w:rPr>
              <w:t>bitmaskOfGrids</w:t>
            </w:r>
            <w:proofErr w:type="spellEnd"/>
            <w:r>
              <w:rPr>
                <w:snapToGrid w:val="0"/>
              </w:rPr>
              <w:t>.</w:t>
            </w:r>
          </w:p>
        </w:tc>
      </w:tr>
      <w:tr w:rsidR="008B554C" w14:paraId="145E50EE" w14:textId="77777777">
        <w:trPr>
          <w:cantSplit/>
        </w:trPr>
        <w:tc>
          <w:tcPr>
            <w:tcW w:w="9639" w:type="dxa"/>
          </w:tcPr>
          <w:p w14:paraId="49DBC838" w14:textId="77777777" w:rsidR="008B554C" w:rsidRDefault="002205CB">
            <w:pPr>
              <w:pStyle w:val="TAL"/>
              <w:rPr>
                <w:b/>
                <w:i/>
                <w:snapToGrid w:val="0"/>
              </w:rPr>
            </w:pPr>
            <w:proofErr w:type="spellStart"/>
            <w:r>
              <w:rPr>
                <w:b/>
                <w:i/>
                <w:snapToGrid w:val="0"/>
              </w:rPr>
              <w:t>tropoHydroStaticVerticalDelay</w:t>
            </w:r>
            <w:proofErr w:type="spellEnd"/>
          </w:p>
          <w:p w14:paraId="0F9CD9BF" w14:textId="77777777" w:rsidR="008B554C" w:rsidRDefault="002205CB">
            <w:pPr>
              <w:pStyle w:val="TAL"/>
            </w:pPr>
            <w:r>
              <w:t>This field specifies the variation in the hydro static troposphere vertical delay relative to nominal value. The target device should add the constant nominal value of 2.3 m to calculate the tropospheric hydro-static vertical delay.</w:t>
            </w:r>
          </w:p>
          <w:p w14:paraId="0F5A4038" w14:textId="77777777" w:rsidR="008B554C" w:rsidRDefault="002205CB">
            <w:pPr>
              <w:pStyle w:val="TAL"/>
            </w:pPr>
            <w:r>
              <w:t>Scale factor 0.004 m; range ±1.02 m.</w:t>
            </w:r>
          </w:p>
        </w:tc>
      </w:tr>
      <w:tr w:rsidR="008B554C" w14:paraId="682224BB" w14:textId="77777777">
        <w:trPr>
          <w:cantSplit/>
        </w:trPr>
        <w:tc>
          <w:tcPr>
            <w:tcW w:w="9639" w:type="dxa"/>
          </w:tcPr>
          <w:p w14:paraId="015370DD" w14:textId="77777777" w:rsidR="008B554C" w:rsidRDefault="002205CB">
            <w:pPr>
              <w:pStyle w:val="TAL"/>
              <w:tabs>
                <w:tab w:val="left" w:pos="1377"/>
              </w:tabs>
              <w:rPr>
                <w:b/>
                <w:i/>
                <w:snapToGrid w:val="0"/>
              </w:rPr>
            </w:pPr>
            <w:bookmarkStart w:id="798" w:name="_Hlk20828283"/>
            <w:proofErr w:type="spellStart"/>
            <w:r>
              <w:rPr>
                <w:b/>
                <w:i/>
                <w:snapToGrid w:val="0"/>
              </w:rPr>
              <w:t>tropoWetVerticalDelay</w:t>
            </w:r>
            <w:proofErr w:type="spellEnd"/>
          </w:p>
          <w:p w14:paraId="791D7CD0" w14:textId="77777777" w:rsidR="008B554C" w:rsidRDefault="002205CB">
            <w:pPr>
              <w:pStyle w:val="TAL"/>
              <w:tabs>
                <w:tab w:val="left" w:pos="1377"/>
              </w:tabs>
            </w:pPr>
            <w:r>
              <w:t>This field specifies the variation in the wet troposphere vertical delay relative to nominal value. The target device should add the constant value of 0.252 m to calculate the tropospheric wet (</w:t>
            </w:r>
            <w:proofErr w:type="spellStart"/>
            <w:r>
              <w:t>non hydro</w:t>
            </w:r>
            <w:proofErr w:type="spellEnd"/>
            <w:r>
              <w:t>-static) vertical delay.</w:t>
            </w:r>
          </w:p>
          <w:p w14:paraId="7B4A300C" w14:textId="77777777" w:rsidR="008B554C" w:rsidRDefault="002205CB">
            <w:pPr>
              <w:pStyle w:val="TAL"/>
              <w:tabs>
                <w:tab w:val="left" w:pos="1377"/>
              </w:tabs>
            </w:pPr>
            <w:r>
              <w:t>Scale factor 0.004 m; range ±0.508 m.</w:t>
            </w:r>
            <w:bookmarkEnd w:id="798"/>
          </w:p>
        </w:tc>
      </w:tr>
      <w:tr w:rsidR="008B554C" w14:paraId="1E53B3D4" w14:textId="77777777">
        <w:trPr>
          <w:cantSplit/>
        </w:trPr>
        <w:tc>
          <w:tcPr>
            <w:tcW w:w="9639" w:type="dxa"/>
          </w:tcPr>
          <w:p w14:paraId="00E81B30" w14:textId="77777777" w:rsidR="008B554C" w:rsidRDefault="002205CB">
            <w:pPr>
              <w:pStyle w:val="TAL"/>
              <w:rPr>
                <w:b/>
                <w:i/>
                <w:snapToGrid w:val="0"/>
              </w:rPr>
            </w:pPr>
            <w:proofErr w:type="spellStart"/>
            <w:r>
              <w:rPr>
                <w:b/>
                <w:i/>
                <w:snapToGrid w:val="0"/>
              </w:rPr>
              <w:t>svID</w:t>
            </w:r>
            <w:proofErr w:type="spellEnd"/>
          </w:p>
          <w:p w14:paraId="6367C093" w14:textId="77777777" w:rsidR="008B554C" w:rsidRDefault="002205CB">
            <w:pPr>
              <w:pStyle w:val="TAL"/>
            </w:pPr>
            <w:r>
              <w:t>This field specifies the GNSS satellite for which the STEC residual corrections are provided.</w:t>
            </w:r>
          </w:p>
        </w:tc>
      </w:tr>
      <w:tr w:rsidR="008B554C" w14:paraId="03A776DA" w14:textId="77777777">
        <w:trPr>
          <w:cantSplit/>
        </w:trPr>
        <w:tc>
          <w:tcPr>
            <w:tcW w:w="9639" w:type="dxa"/>
          </w:tcPr>
          <w:p w14:paraId="0C268497" w14:textId="77777777" w:rsidR="008B554C" w:rsidRDefault="002205CB">
            <w:pPr>
              <w:pStyle w:val="TAL"/>
              <w:rPr>
                <w:b/>
                <w:i/>
                <w:snapToGrid w:val="0"/>
              </w:rPr>
            </w:pPr>
            <w:proofErr w:type="spellStart"/>
            <w:r>
              <w:rPr>
                <w:b/>
                <w:i/>
                <w:snapToGrid w:val="0"/>
              </w:rPr>
              <w:t>stecResidualCorrection</w:t>
            </w:r>
            <w:proofErr w:type="spellEnd"/>
          </w:p>
          <w:p w14:paraId="3CB94DA7" w14:textId="77777777" w:rsidR="008B554C" w:rsidRDefault="002205CB">
            <w:pPr>
              <w:pStyle w:val="TAL"/>
            </w:pPr>
            <w:r>
              <w:t>This field specifies the STEC residual correction.</w:t>
            </w:r>
          </w:p>
          <w:p w14:paraId="2BE4CD5F" w14:textId="77777777" w:rsidR="008B554C" w:rsidRDefault="002205CB">
            <w:pPr>
              <w:pStyle w:val="TAL"/>
            </w:pPr>
            <w:r>
              <w:t>Scale factor 0.04 TECU; range ±2.52 TECU (b7) or ±1310.68 TECU (b16).</w:t>
            </w:r>
          </w:p>
        </w:tc>
      </w:tr>
      <w:tr w:rsidR="008B554C" w14:paraId="179A7384" w14:textId="77777777">
        <w:trPr>
          <w:cantSplit/>
          <w:ins w:id="799" w:author="RAN2-v3" w:date="2022-01-25T05:37:00Z"/>
        </w:trPr>
        <w:tc>
          <w:tcPr>
            <w:tcW w:w="9639" w:type="dxa"/>
          </w:tcPr>
          <w:p w14:paraId="4A874BA8" w14:textId="77777777" w:rsidR="008B554C" w:rsidRDefault="002205CB">
            <w:pPr>
              <w:pStyle w:val="TAL"/>
              <w:rPr>
                <w:ins w:id="800" w:author="RAN2-v3" w:date="2022-01-25T05:39:00Z"/>
                <w:b/>
                <w:i/>
                <w:snapToGrid w:val="0"/>
              </w:rPr>
            </w:pPr>
            <w:proofErr w:type="spellStart"/>
            <w:ins w:id="801" w:author="RAN2-v3" w:date="2022-01-25T05:39:00Z">
              <w:r>
                <w:rPr>
                  <w:b/>
                  <w:i/>
                  <w:snapToGrid w:val="0"/>
                </w:rPr>
                <w:t>probOnsetTroposphereFault</w:t>
              </w:r>
              <w:proofErr w:type="spellEnd"/>
            </w:ins>
          </w:p>
          <w:p w14:paraId="436E4A4B" w14:textId="77777777" w:rsidR="008B554C" w:rsidRDefault="002205CB">
            <w:pPr>
              <w:pStyle w:val="TAL"/>
              <w:rPr>
                <w:ins w:id="802" w:author="RAN2-v3" w:date="2022-01-25T08:18:00Z"/>
              </w:rPr>
            </w:pPr>
            <w:ins w:id="803" w:author="RAN2-v3" w:date="2022-01-25T05:37:00Z">
              <w:r>
                <w:rPr>
                  <w:snapToGrid w:val="0"/>
                </w:rPr>
                <w:t>This field specifies the Probability of Onset of Troposphere Fault per Time Unit which is the probability of occurrence of troposphere error to exceed the residual error bound for more than the Time to Alert (TTA)</w:t>
              </w:r>
            </w:ins>
            <w:ins w:id="804" w:author="RAN2-v3" w:date="2022-01-25T08:17:00Z">
              <w:r>
                <w:rPr>
                  <w:snapToGrid w:val="0"/>
                </w:rPr>
                <w:t xml:space="preserve"> </w:t>
              </w:r>
            </w:ins>
            <w:ins w:id="805" w:author="RAN2-v3" w:date="2022-01-25T05:37:00Z">
              <w:r>
                <w:rPr>
                  <w:snapToGrid w:val="0"/>
                </w:rPr>
                <w:t xml:space="preserve">This field specifies the onset probability that the residual range or range rate error exceeds a bound created using the minimum allowed inflation factor </w:t>
              </w:r>
              <w:proofErr w:type="spellStart"/>
              <w:r>
                <w:rPr>
                  <w:i/>
                  <w:iCs/>
                  <w:snapToGrid w:val="0"/>
                </w:rPr>
                <w:t>K</w:t>
              </w:r>
              <w:r>
                <w:rPr>
                  <w:i/>
                  <w:iCs/>
                  <w:snapToGrid w:val="0"/>
                  <w:vertAlign w:val="subscript"/>
                </w:rPr>
                <w:t>min</w:t>
              </w:r>
              <w:proofErr w:type="spellEnd"/>
              <w:r>
                <w:rPr>
                  <w:snapToGrid w:val="0"/>
                </w:rPr>
                <w:t xml:space="preserve">, and bounding parameters as </w:t>
              </w:r>
              <w:r>
                <w:rPr>
                  <w:i/>
                  <w:iCs/>
                  <w:snapToGrid w:val="0"/>
                </w:rPr>
                <w:t>mean</w:t>
              </w:r>
              <w:r>
                <w:rPr>
                  <w:snapToGrid w:val="0"/>
                </w:rPr>
                <w:t xml:space="preserve"> + </w:t>
              </w:r>
              <w:proofErr w:type="spellStart"/>
              <w:r>
                <w:rPr>
                  <w:i/>
                  <w:iCs/>
                  <w:snapToGrid w:val="0"/>
                </w:rPr>
                <w:t>K</w:t>
              </w:r>
              <w:r>
                <w:rPr>
                  <w:i/>
                  <w:iCs/>
                  <w:snapToGrid w:val="0"/>
                  <w:vertAlign w:val="subscript"/>
                </w:rPr>
                <w:t>min</w:t>
              </w:r>
              <w:proofErr w:type="spellEnd"/>
              <w:r>
                <w:rPr>
                  <w:snapToGrid w:val="0"/>
                </w:rPr>
                <w:t xml:space="preserve"> *</w:t>
              </w:r>
            </w:ins>
            <w:ins w:id="806" w:author="RAN2-v3" w:date="2022-01-25T05:41:00Z">
              <w:r>
                <w:rPr>
                  <w:snapToGrid w:val="0"/>
                </w:rPr>
                <w:t xml:space="preserve"> </w:t>
              </w:r>
            </w:ins>
            <w:proofErr w:type="spellStart"/>
            <w:ins w:id="807" w:author="RAN2-v3" w:date="2022-01-25T05:37:00Z">
              <w:r>
                <w:rPr>
                  <w:i/>
                  <w:iCs/>
                  <w:snapToGrid w:val="0"/>
                </w:rPr>
                <w:t>stdDev</w:t>
              </w:r>
              <w:proofErr w:type="spellEnd"/>
              <w:r>
                <w:rPr>
                  <w:snapToGrid w:val="0"/>
                </w:rPr>
                <w:t xml:space="preserve"> where </w:t>
              </w:r>
              <w:proofErr w:type="spellStart"/>
              <w:r>
                <w:rPr>
                  <w:i/>
                  <w:iCs/>
                  <w:snapToGrid w:val="0"/>
                </w:rPr>
                <w:t>K</w:t>
              </w:r>
              <w:r>
                <w:rPr>
                  <w:i/>
                  <w:iCs/>
                  <w:snapToGrid w:val="0"/>
                  <w:vertAlign w:val="subscript"/>
                </w:rPr>
                <w:t>min</w:t>
              </w:r>
              <w:proofErr w:type="spellEnd"/>
              <w:r>
                <w:rPr>
                  <w:snapToGrid w:val="0"/>
                </w:rPr>
                <w:t xml:space="preserve"> = </w:t>
              </w:r>
              <w:proofErr w:type="spellStart"/>
              <w:r>
                <w:rPr>
                  <w:snapToGrid w:val="0"/>
                </w:rPr>
                <w:t>normInv</w:t>
              </w:r>
              <w:proofErr w:type="spellEnd"/>
              <w:r>
                <w:rPr>
                  <w:snapToGrid w:val="0"/>
                </w:rPr>
                <w:t>(</w:t>
              </w:r>
              <w:proofErr w:type="spellStart"/>
              <w:r>
                <w:rPr>
                  <w:i/>
                  <w:iCs/>
                  <w:snapToGrid w:val="0"/>
                </w:rPr>
                <w:t>irMaximum</w:t>
              </w:r>
              <w:proofErr w:type="spellEnd"/>
              <w:r>
                <w:rPr>
                  <w:snapToGrid w:val="0"/>
                </w:rPr>
                <w:t xml:space="preserve"> / 2)</w:t>
              </w:r>
            </w:ins>
            <w:ins w:id="808" w:author="RAN2-v3" w:date="2022-01-25T08:18:00Z">
              <w:r>
                <w:rPr>
                  <w:snapToGrid w:val="0"/>
                </w:rPr>
                <w:t xml:space="preserve"> </w:t>
              </w:r>
              <w:r>
                <w:rPr>
                  <w:rFonts w:eastAsia="Arial"/>
                </w:rPr>
                <w:t xml:space="preserve">and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7924E60D" w14:textId="77777777" w:rsidR="008B554C" w:rsidRDefault="002205CB">
            <w:pPr>
              <w:pStyle w:val="TAL"/>
              <w:rPr>
                <w:ins w:id="809" w:author="RAN2-v3" w:date="2022-01-25T05:37:00Z"/>
                <w:b/>
                <w:i/>
                <w:snapToGrid w:val="0"/>
              </w:rPr>
            </w:pPr>
            <w:ins w:id="810" w:author="RAN2-v3" w:date="2022-01-25T05:37:00Z">
              <w:r>
                <w:rPr>
                  <w:snapToGrid w:val="0"/>
                </w:rPr>
                <w:t>The probability is calculated by P=10</w:t>
              </w:r>
              <w:r>
                <w:rPr>
                  <w:snapToGrid w:val="0"/>
                  <w:vertAlign w:val="superscript"/>
                </w:rPr>
                <w:t>-0.04n</w:t>
              </w:r>
              <w:r>
                <w:rPr>
                  <w:snapToGrid w:val="0"/>
                </w:rPr>
                <w:t xml:space="preserve"> [hou</w:t>
              </w:r>
            </w:ins>
            <w:ins w:id="811" w:author="RAN2-v3" w:date="2022-01-25T05:41:00Z">
              <w:r>
                <w:rPr>
                  <w:snapToGrid w:val="0"/>
                </w:rPr>
                <w:t>r</w:t>
              </w:r>
            </w:ins>
            <w:ins w:id="812" w:author="RAN2-v3" w:date="2022-01-25T05:37:00Z">
              <w:r>
                <w:rPr>
                  <w:snapToGrid w:val="0"/>
                  <w:vertAlign w:val="superscript"/>
                </w:rPr>
                <w:t>-1</w:t>
              </w:r>
              <w:r>
                <w:rPr>
                  <w:snapToGrid w:val="0"/>
                </w:rPr>
                <w:t xml:space="preserve">] where </w:t>
              </w:r>
              <w:r>
                <w:rPr>
                  <w:i/>
                  <w:iCs/>
                  <w:snapToGrid w:val="0"/>
                </w:rPr>
                <w:t>n</w:t>
              </w:r>
              <w:r>
                <w:rPr>
                  <w:snapToGrid w:val="0"/>
                </w:rPr>
                <w:t xml:space="preserve"> is the value of </w:t>
              </w:r>
            </w:ins>
            <w:proofErr w:type="spellStart"/>
            <w:ins w:id="813" w:author="RAN2-v3" w:date="2022-01-25T05:42:00Z">
              <w:r>
                <w:rPr>
                  <w:i/>
                  <w:iCs/>
                  <w:snapToGrid w:val="0"/>
                </w:rPr>
                <w:t>probOnsetTroposphereFault</w:t>
              </w:r>
            </w:ins>
            <w:proofErr w:type="spellEnd"/>
            <w:ins w:id="814" w:author="RAN2-v3" w:date="2022-01-25T05:37:00Z">
              <w:r>
                <w:rPr>
                  <w:snapToGrid w:val="0"/>
                </w:rPr>
                <w:t xml:space="preserve"> and the range is 10</w:t>
              </w:r>
              <w:r>
                <w:rPr>
                  <w:snapToGrid w:val="0"/>
                  <w:vertAlign w:val="superscript"/>
                </w:rPr>
                <w:t>-10.2</w:t>
              </w:r>
              <w:r>
                <w:rPr>
                  <w:snapToGrid w:val="0"/>
                </w:rPr>
                <w:t xml:space="preserve"> to 1 per hour.</w:t>
              </w:r>
            </w:ins>
          </w:p>
        </w:tc>
      </w:tr>
      <w:tr w:rsidR="008B554C" w14:paraId="39005423" w14:textId="77777777">
        <w:trPr>
          <w:cantSplit/>
          <w:ins w:id="815" w:author="RAN2-v3" w:date="2022-01-25T05:37:00Z"/>
        </w:trPr>
        <w:tc>
          <w:tcPr>
            <w:tcW w:w="9639" w:type="dxa"/>
          </w:tcPr>
          <w:p w14:paraId="1B4E4CEC" w14:textId="77777777" w:rsidR="008B554C" w:rsidRDefault="002205CB">
            <w:pPr>
              <w:pStyle w:val="TAL"/>
              <w:rPr>
                <w:ins w:id="816" w:author="RAN2-v3" w:date="2022-01-25T05:43:00Z"/>
                <w:b/>
                <w:i/>
                <w:snapToGrid w:val="0"/>
              </w:rPr>
            </w:pPr>
            <w:proofErr w:type="spellStart"/>
            <w:ins w:id="817" w:author="RAN2-v3" w:date="2022-01-25T05:43:00Z">
              <w:r>
                <w:rPr>
                  <w:b/>
                  <w:i/>
                  <w:snapToGrid w:val="0"/>
                </w:rPr>
                <w:t>meanTroposphereFaultDuration</w:t>
              </w:r>
              <w:proofErr w:type="spellEnd"/>
              <w:r>
                <w:rPr>
                  <w:b/>
                  <w:i/>
                  <w:snapToGrid w:val="0"/>
                </w:rPr>
                <w:t xml:space="preserve"> </w:t>
              </w:r>
            </w:ins>
          </w:p>
          <w:p w14:paraId="25E9B587" w14:textId="77777777" w:rsidR="008B554C" w:rsidRDefault="002205CB">
            <w:pPr>
              <w:pStyle w:val="TAL"/>
              <w:rPr>
                <w:ins w:id="818" w:author="RAN2-v3" w:date="2022-01-25T05:45:00Z"/>
                <w:bCs/>
                <w:iCs/>
              </w:rPr>
            </w:pPr>
            <w:ins w:id="819" w:author="RAN2-v3" w:date="2022-01-25T05:43:00Z">
              <w:r>
                <w:rPr>
                  <w:bCs/>
                  <w:iCs/>
                  <w:snapToGrid w:val="0"/>
                </w:rPr>
                <w:t>This field specifies the Mean Troposphere Fault Duration which is the mean duration between when a troposphere integrity violation occurs, and the user is alerted</w:t>
              </w:r>
            </w:ins>
            <w:ins w:id="820" w:author="RAN2-v3" w:date="2022-01-25T05:44:00Z">
              <w:r>
                <w:rPr>
                  <w:bCs/>
                  <w:iCs/>
                </w:rPr>
                <w:t xml:space="preserve"> through </w:t>
              </w:r>
              <w:r>
                <w:rPr>
                  <w:i/>
                </w:rPr>
                <w:t>GNSS-Integrity-</w:t>
              </w:r>
              <w:proofErr w:type="spellStart"/>
              <w:r>
                <w:rPr>
                  <w:i/>
                </w:rPr>
                <w:t>ServiceAlert</w:t>
              </w:r>
              <w:proofErr w:type="spellEnd"/>
              <w:r>
                <w:rPr>
                  <w:bCs/>
                  <w:iCs/>
                </w:rPr>
                <w:t xml:space="preserve"> (or the integrity violation is over).</w:t>
              </w:r>
            </w:ins>
          </w:p>
          <w:p w14:paraId="11E5D3F0" w14:textId="77777777" w:rsidR="008B554C" w:rsidRDefault="002205CB">
            <w:pPr>
              <w:pStyle w:val="TAL"/>
              <w:rPr>
                <w:ins w:id="821" w:author="RAN2-v3" w:date="2022-01-25T05:37:00Z"/>
                <w:b/>
                <w:i/>
                <w:snapToGrid w:val="0"/>
              </w:rPr>
            </w:pPr>
            <w:ins w:id="822" w:author="RAN2-v3" w:date="2022-01-25T05:43:00Z">
              <w:r>
                <w:rPr>
                  <w:bCs/>
                  <w:iCs/>
                  <w:snapToGrid w:val="0"/>
                </w:rPr>
                <w:t>Scale factor 1 s; range 1-256 s.</w:t>
              </w:r>
            </w:ins>
          </w:p>
        </w:tc>
      </w:tr>
      <w:tr w:rsidR="008B554C" w14:paraId="4233E6F2" w14:textId="77777777">
        <w:trPr>
          <w:cantSplit/>
          <w:ins w:id="823" w:author="RAN2-v3" w:date="2022-01-25T05:37:00Z"/>
        </w:trPr>
        <w:tc>
          <w:tcPr>
            <w:tcW w:w="9639" w:type="dxa"/>
          </w:tcPr>
          <w:p w14:paraId="5CA89429" w14:textId="77777777" w:rsidR="008B554C" w:rsidRDefault="002205CB">
            <w:pPr>
              <w:pStyle w:val="TAL"/>
              <w:rPr>
                <w:ins w:id="824" w:author="RAN2-v3" w:date="2022-01-25T05:45:00Z"/>
                <w:b/>
                <w:i/>
                <w:snapToGrid w:val="0"/>
              </w:rPr>
            </w:pPr>
            <w:proofErr w:type="spellStart"/>
            <w:ins w:id="825" w:author="RAN2-v3" w:date="2022-01-25T05:45:00Z">
              <w:r>
                <w:rPr>
                  <w:b/>
                  <w:i/>
                  <w:snapToGrid w:val="0"/>
                </w:rPr>
                <w:t>troposphereRangeErrorCorrelationTime</w:t>
              </w:r>
              <w:proofErr w:type="spellEnd"/>
            </w:ins>
          </w:p>
          <w:p w14:paraId="4A48D3BE" w14:textId="77777777" w:rsidR="008B554C" w:rsidRDefault="002205CB">
            <w:pPr>
              <w:pStyle w:val="TAL"/>
              <w:rPr>
                <w:ins w:id="826" w:author="RAN2-v3" w:date="2022-01-25T05:46:00Z"/>
                <w:rFonts w:eastAsia="Arial"/>
              </w:rPr>
            </w:pPr>
            <w:ins w:id="827" w:author="RAN2-v3" w:date="2022-01-25T05:46:00Z">
              <w:r>
                <w:rPr>
                  <w:rFonts w:eastAsia="Arial"/>
                </w:rPr>
                <w:t>This field specifies the Troposphere Range Error Correlation Time which is the upper bound of the correlation time of the troposphere residual range error.</w:t>
              </w:r>
            </w:ins>
          </w:p>
          <w:p w14:paraId="66EFFA9C" w14:textId="77777777" w:rsidR="008B554C" w:rsidRDefault="002205CB">
            <w:pPr>
              <w:pStyle w:val="TAL"/>
              <w:rPr>
                <w:ins w:id="828" w:author="RAN2-v3" w:date="2022-01-25T05:46:00Z"/>
                <w:rFonts w:eastAsia="Arial"/>
              </w:rPr>
            </w:pPr>
            <w:ins w:id="829" w:author="RAN2-v3" w:date="2022-01-25T05:46:00Z">
              <w:r>
                <w:rPr>
                  <w:rFonts w:eastAsia="Arial"/>
                </w:rPr>
                <w:t>The time is calculated using:</w:t>
              </w:r>
            </w:ins>
          </w:p>
          <w:p w14:paraId="1F6E23AB" w14:textId="77777777" w:rsidR="008B554C" w:rsidRDefault="002205CB">
            <w:pPr>
              <w:pStyle w:val="TAL"/>
              <w:rPr>
                <w:ins w:id="830" w:author="RAN2-v3" w:date="2022-01-25T05:46:00Z"/>
                <w:b/>
                <w:i/>
                <w:snapToGrid w:val="0"/>
              </w:rPr>
            </w:pPr>
            <m:oMathPara>
              <m:oMath>
                <m:r>
                  <w:ins w:id="831" w:author="RAN2-v3" w:date="2022-01-25T05:46:00Z">
                    <w:rPr>
                      <w:rFonts w:ascii="Cambria Math" w:eastAsia="Arial" w:hAnsi="Cambria Math" w:cs="Arial"/>
                      <w:color w:val="000000"/>
                      <w:szCs w:val="18"/>
                    </w:rPr>
                    <m:t>t=</m:t>
                  </w:ins>
                </m:r>
                <m:d>
                  <m:dPr>
                    <m:begChr m:val="{"/>
                    <m:endChr m:val=""/>
                    <m:ctrlPr>
                      <w:ins w:id="832" w:author="RAN2-v3" w:date="2022-01-25T05:46:00Z">
                        <w:rPr>
                          <w:rFonts w:ascii="Cambria Math" w:eastAsia="Arial" w:hAnsi="Cambria Math" w:cs="Arial"/>
                          <w:i/>
                          <w:color w:val="000000"/>
                          <w:szCs w:val="18"/>
                        </w:rPr>
                      </w:ins>
                    </m:ctrlPr>
                  </m:dPr>
                  <m:e>
                    <m:eqArr>
                      <m:eqArrPr>
                        <m:objDist m:val="1"/>
                        <m:ctrlPr>
                          <w:ins w:id="833" w:author="RAN2-v3" w:date="2022-01-25T05:46:00Z">
                            <w:rPr>
                              <w:rFonts w:ascii="Cambria Math" w:eastAsia="Arial" w:hAnsi="Cambria Math" w:cs="Arial"/>
                              <w:i/>
                              <w:color w:val="000000"/>
                              <w:szCs w:val="18"/>
                            </w:rPr>
                          </w:ins>
                        </m:ctrlPr>
                      </m:eqArrPr>
                      <m:e>
                        <m:r>
                          <w:ins w:id="834" w:author="RAN2-v3" w:date="2022-01-25T05:46:00Z">
                            <w:rPr>
                              <w:rFonts w:ascii="Cambria Math" w:eastAsia="Arial" w:hAnsi="Cambria Math" w:cs="Arial"/>
                              <w:color w:val="000000"/>
                              <w:szCs w:val="18"/>
                            </w:rPr>
                            <m:t>10i,                                                         &amp;i≤180</m:t>
                          </w:ins>
                        </m:r>
                      </m:e>
                      <m:e>
                        <m:r>
                          <w:ins w:id="835" w:author="RAN2-v3" w:date="2022-01-25T05:46:00Z">
                            <w:rPr>
                              <w:rFonts w:ascii="Cambria Math" w:eastAsia="Arial" w:hAnsi="Cambria Math" w:cs="Arial"/>
                              <w:color w:val="000000"/>
                              <w:szCs w:val="18"/>
                            </w:rPr>
                            <m:t xml:space="preserve">1800+100(i-180),  180&lt;&amp;i≤234 </m:t>
                          </w:ins>
                        </m:r>
                        <m:ctrlPr>
                          <w:ins w:id="836" w:author="RAN2-v3" w:date="2022-01-25T05:46:00Z">
                            <w:rPr>
                              <w:rFonts w:ascii="Cambria Math" w:eastAsia="Cambria Math" w:hAnsi="Cambria Math" w:cs="Cambria Math"/>
                              <w:i/>
                              <w:color w:val="000000"/>
                              <w:szCs w:val="18"/>
                            </w:rPr>
                          </w:ins>
                        </m:ctrlPr>
                      </m:e>
                      <m:e>
                        <m:r>
                          <w:ins w:id="837" w:author="RAN2-v3" w:date="2022-01-25T05:46:00Z">
                            <w:rPr>
                              <w:rFonts w:ascii="Cambria Math" w:eastAsia="Arial" w:hAnsi="Cambria Math" w:cs="Arial"/>
                              <w:color w:val="000000"/>
                              <w:szCs w:val="18"/>
                            </w:rPr>
                            <m:t>7200+1000</m:t>
                          </w:ins>
                        </m:r>
                        <m:d>
                          <m:dPr>
                            <m:ctrlPr>
                              <w:ins w:id="838" w:author="RAN2-v3" w:date="2022-01-25T05:46:00Z">
                                <w:rPr>
                                  <w:rFonts w:ascii="Cambria Math" w:eastAsia="Arial" w:hAnsi="Cambria Math" w:cs="Arial"/>
                                  <w:i/>
                                  <w:color w:val="000000"/>
                                  <w:szCs w:val="18"/>
                                </w:rPr>
                              </w:ins>
                            </m:ctrlPr>
                          </m:dPr>
                          <m:e>
                            <m:r>
                              <w:ins w:id="839" w:author="RAN2-v3" w:date="2022-01-25T05:46:00Z">
                                <w:rPr>
                                  <w:rFonts w:ascii="Cambria Math" w:eastAsia="Arial" w:hAnsi="Cambria Math" w:cs="Arial"/>
                                  <w:color w:val="000000"/>
                                  <w:szCs w:val="18"/>
                                </w:rPr>
                                <m:t>i-234</m:t>
                              </w:ins>
                            </m:r>
                          </m:e>
                        </m:d>
                        <m:r>
                          <w:ins w:id="840" w:author="RAN2-v3" w:date="2022-01-25T05:46:00Z">
                            <w:rPr>
                              <w:rFonts w:ascii="Cambria Math" w:eastAsia="Arial" w:hAnsi="Cambria Math" w:cs="Arial"/>
                              <w:color w:val="000000"/>
                              <w:szCs w:val="18"/>
                            </w:rPr>
                            <m:t>,                    &amp;i&gt;234</m:t>
                          </w:ins>
                        </m:r>
                      </m:e>
                    </m:eqArr>
                    <m:r>
                      <w:ins w:id="841" w:author="RAN2-v3" w:date="2022-01-25T05:46:00Z">
                        <w:rPr>
                          <w:rFonts w:ascii="Cambria Math" w:eastAsia="Arial" w:hAnsi="Cambria Math" w:cs="Arial"/>
                          <w:color w:val="000000"/>
                          <w:szCs w:val="18"/>
                        </w:rPr>
                        <m:t xml:space="preserve"> [s]</m:t>
                      </w:ins>
                    </m:r>
                  </m:e>
                </m:d>
              </m:oMath>
            </m:oMathPara>
          </w:p>
          <w:p w14:paraId="5F5B074C" w14:textId="77777777" w:rsidR="008B554C" w:rsidRDefault="002205CB">
            <w:pPr>
              <w:pStyle w:val="TAL"/>
              <w:rPr>
                <w:ins w:id="842" w:author="RAN2-v3" w:date="2022-01-25T05:37:00Z"/>
                <w:b/>
                <w:i/>
                <w:snapToGrid w:val="0"/>
              </w:rPr>
            </w:pPr>
            <w:ins w:id="843" w:author="RAN2-v3" w:date="2022-01-25T05:46:00Z">
              <w:r>
                <w:rPr>
                  <w:rFonts w:eastAsia="Arial" w:cs="Arial"/>
                  <w:color w:val="000000"/>
                  <w:szCs w:val="18"/>
                </w:rPr>
                <w:t>Range is 1-28,200 s.</w:t>
              </w:r>
            </w:ins>
          </w:p>
        </w:tc>
      </w:tr>
      <w:tr w:rsidR="008B554C" w14:paraId="2B814A15" w14:textId="77777777">
        <w:trPr>
          <w:cantSplit/>
          <w:ins w:id="844" w:author="RAN2-v3" w:date="2022-01-25T05:37:00Z"/>
        </w:trPr>
        <w:tc>
          <w:tcPr>
            <w:tcW w:w="9639" w:type="dxa"/>
          </w:tcPr>
          <w:p w14:paraId="5C2FA0D0" w14:textId="77777777" w:rsidR="008B554C" w:rsidRDefault="002205CB">
            <w:pPr>
              <w:pStyle w:val="TAL"/>
              <w:rPr>
                <w:ins w:id="845" w:author="RAN2-v3" w:date="2022-01-25T05:47:00Z"/>
                <w:b/>
                <w:i/>
                <w:snapToGrid w:val="0"/>
              </w:rPr>
            </w:pPr>
            <w:proofErr w:type="spellStart"/>
            <w:ins w:id="846" w:author="RAN2-v3" w:date="2022-01-25T05:47:00Z">
              <w:r>
                <w:rPr>
                  <w:b/>
                  <w:i/>
                  <w:snapToGrid w:val="0"/>
                </w:rPr>
                <w:t>troposphereRangeRateErrorCorrelationTime</w:t>
              </w:r>
              <w:proofErr w:type="spellEnd"/>
            </w:ins>
          </w:p>
          <w:p w14:paraId="2A392FAB" w14:textId="77777777" w:rsidR="008B554C" w:rsidRDefault="002205CB">
            <w:pPr>
              <w:keepNext/>
              <w:keepLines/>
              <w:spacing w:after="0"/>
              <w:rPr>
                <w:ins w:id="847" w:author="RAN2-v3" w:date="2022-01-25T05:47:00Z"/>
                <w:rFonts w:ascii="Arial" w:eastAsia="Arial" w:hAnsi="Arial" w:cs="Arial"/>
                <w:color w:val="000000"/>
                <w:sz w:val="18"/>
                <w:szCs w:val="18"/>
              </w:rPr>
            </w:pPr>
            <w:ins w:id="848" w:author="RAN2-v3" w:date="2022-01-25T05:47: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6EE6805F" w14:textId="77777777" w:rsidR="008B554C" w:rsidRDefault="002205CB">
            <w:pPr>
              <w:keepNext/>
              <w:keepLines/>
              <w:spacing w:after="0"/>
              <w:rPr>
                <w:ins w:id="849" w:author="RAN2-v3" w:date="2022-01-25T05:47:00Z"/>
                <w:rFonts w:ascii="Arial" w:eastAsia="Arial" w:hAnsi="Arial" w:cs="Arial"/>
                <w:color w:val="000000"/>
                <w:sz w:val="18"/>
                <w:szCs w:val="18"/>
              </w:rPr>
            </w:pPr>
            <w:ins w:id="850" w:author="RAN2-v3" w:date="2022-01-25T05:47:00Z">
              <w:r>
                <w:rPr>
                  <w:rFonts w:ascii="Arial" w:eastAsia="Arial" w:hAnsi="Arial" w:cs="Arial"/>
                  <w:color w:val="000000"/>
                  <w:sz w:val="18"/>
                  <w:szCs w:val="18"/>
                </w:rPr>
                <w:t>The time is calculated using:</w:t>
              </w:r>
            </w:ins>
          </w:p>
          <w:p w14:paraId="1BD7A0C5" w14:textId="77777777" w:rsidR="008B554C" w:rsidRDefault="002205CB">
            <w:pPr>
              <w:pStyle w:val="TAL"/>
              <w:rPr>
                <w:ins w:id="851" w:author="RAN2-v3" w:date="2022-01-25T05:47:00Z"/>
                <w:bCs/>
                <w:iCs/>
                <w:snapToGrid w:val="0"/>
              </w:rPr>
            </w:pPr>
            <m:oMathPara>
              <m:oMath>
                <m:r>
                  <w:ins w:id="852" w:author="RAN2-v3" w:date="2022-01-25T05:48:00Z">
                    <w:rPr>
                      <w:rFonts w:ascii="Cambria Math" w:eastAsia="Arial" w:hAnsi="Cambria Math" w:cs="Arial"/>
                      <w:color w:val="000000"/>
                      <w:szCs w:val="18"/>
                    </w:rPr>
                    <m:t>t=</m:t>
                  </w:ins>
                </m:r>
                <m:d>
                  <m:dPr>
                    <m:begChr m:val="{"/>
                    <m:endChr m:val=""/>
                    <m:ctrlPr>
                      <w:ins w:id="853" w:author="RAN2-v3" w:date="2022-01-25T05:48:00Z">
                        <w:rPr>
                          <w:rFonts w:ascii="Cambria Math" w:eastAsia="Arial" w:hAnsi="Cambria Math" w:cs="Arial"/>
                          <w:i/>
                          <w:color w:val="000000"/>
                          <w:szCs w:val="18"/>
                        </w:rPr>
                      </w:ins>
                    </m:ctrlPr>
                  </m:dPr>
                  <m:e>
                    <m:eqArr>
                      <m:eqArrPr>
                        <m:objDist m:val="1"/>
                        <m:ctrlPr>
                          <w:ins w:id="854" w:author="RAN2-v3" w:date="2022-01-25T05:48:00Z">
                            <w:rPr>
                              <w:rFonts w:ascii="Cambria Math" w:eastAsia="Arial" w:hAnsi="Cambria Math" w:cs="Arial"/>
                              <w:i/>
                              <w:color w:val="000000"/>
                              <w:szCs w:val="18"/>
                            </w:rPr>
                          </w:ins>
                        </m:ctrlPr>
                      </m:eqArrPr>
                      <m:e>
                        <m:r>
                          <w:ins w:id="855" w:author="RAN2-v3" w:date="2022-01-25T05:48:00Z">
                            <w:rPr>
                              <w:rFonts w:ascii="Cambria Math" w:eastAsia="Arial" w:hAnsi="Cambria Math" w:cs="Arial"/>
                              <w:color w:val="000000"/>
                              <w:szCs w:val="18"/>
                            </w:rPr>
                            <m:t>10i,                                                         &amp;i≤180</m:t>
                          </w:ins>
                        </m:r>
                      </m:e>
                      <m:e>
                        <m:r>
                          <w:ins w:id="856" w:author="RAN2-v3" w:date="2022-01-25T05:48:00Z">
                            <w:rPr>
                              <w:rFonts w:ascii="Cambria Math" w:eastAsia="Arial" w:hAnsi="Cambria Math" w:cs="Arial"/>
                              <w:color w:val="000000"/>
                              <w:szCs w:val="18"/>
                            </w:rPr>
                            <m:t xml:space="preserve">1800+100(i-180),  180&lt;&amp;i≤234 </m:t>
                          </w:ins>
                        </m:r>
                        <m:ctrlPr>
                          <w:ins w:id="857" w:author="RAN2-v3" w:date="2022-01-25T05:48:00Z">
                            <w:rPr>
                              <w:rFonts w:ascii="Cambria Math" w:eastAsia="Cambria Math" w:hAnsi="Cambria Math" w:cs="Cambria Math"/>
                              <w:i/>
                              <w:color w:val="000000"/>
                              <w:szCs w:val="18"/>
                            </w:rPr>
                          </w:ins>
                        </m:ctrlPr>
                      </m:e>
                      <m:e>
                        <m:r>
                          <w:ins w:id="858" w:author="RAN2-v3" w:date="2022-01-25T05:48:00Z">
                            <w:rPr>
                              <w:rFonts w:ascii="Cambria Math" w:eastAsia="Arial" w:hAnsi="Cambria Math" w:cs="Arial"/>
                              <w:color w:val="000000"/>
                              <w:szCs w:val="18"/>
                            </w:rPr>
                            <m:t>7200+1000</m:t>
                          </w:ins>
                        </m:r>
                        <m:d>
                          <m:dPr>
                            <m:ctrlPr>
                              <w:ins w:id="859" w:author="RAN2-v3" w:date="2022-01-25T05:48:00Z">
                                <w:rPr>
                                  <w:rFonts w:ascii="Cambria Math" w:eastAsia="Arial" w:hAnsi="Cambria Math" w:cs="Arial"/>
                                  <w:i/>
                                  <w:color w:val="000000"/>
                                  <w:szCs w:val="18"/>
                                </w:rPr>
                              </w:ins>
                            </m:ctrlPr>
                          </m:dPr>
                          <m:e>
                            <m:r>
                              <w:ins w:id="860" w:author="RAN2-v3" w:date="2022-01-25T05:48:00Z">
                                <w:rPr>
                                  <w:rFonts w:ascii="Cambria Math" w:eastAsia="Arial" w:hAnsi="Cambria Math" w:cs="Arial"/>
                                  <w:color w:val="000000"/>
                                  <w:szCs w:val="18"/>
                                </w:rPr>
                                <m:t>i-234</m:t>
                              </w:ins>
                            </m:r>
                          </m:e>
                        </m:d>
                        <m:r>
                          <w:ins w:id="861" w:author="RAN2-v3" w:date="2022-01-25T05:48:00Z">
                            <w:rPr>
                              <w:rFonts w:ascii="Cambria Math" w:eastAsia="Arial" w:hAnsi="Cambria Math" w:cs="Arial"/>
                              <w:color w:val="000000"/>
                              <w:szCs w:val="18"/>
                            </w:rPr>
                            <m:t>,                    &amp;i&gt;234</m:t>
                          </w:ins>
                        </m:r>
                      </m:e>
                    </m:eqArr>
                    <m:r>
                      <w:ins w:id="862" w:author="RAN2-v3" w:date="2022-01-25T05:48:00Z">
                        <w:rPr>
                          <w:rFonts w:ascii="Cambria Math" w:eastAsia="Arial" w:hAnsi="Cambria Math" w:cs="Arial"/>
                          <w:color w:val="000000"/>
                          <w:szCs w:val="18"/>
                        </w:rPr>
                        <m:t xml:space="preserve"> [s]</m:t>
                      </w:ins>
                    </m:r>
                  </m:e>
                </m:d>
              </m:oMath>
            </m:oMathPara>
          </w:p>
          <w:p w14:paraId="3A3F5A8B" w14:textId="77777777" w:rsidR="008B554C" w:rsidRDefault="002205CB">
            <w:pPr>
              <w:pStyle w:val="TAL"/>
              <w:rPr>
                <w:ins w:id="863" w:author="RAN2-v3" w:date="2022-01-25T05:37:00Z"/>
                <w:bCs/>
                <w:iCs/>
                <w:snapToGrid w:val="0"/>
              </w:rPr>
            </w:pPr>
            <w:ins w:id="864" w:author="RAN2-v3" w:date="2022-01-25T05:48:00Z">
              <w:r>
                <w:rPr>
                  <w:rFonts w:eastAsia="Arial" w:cs="Arial"/>
                  <w:color w:val="000000"/>
                  <w:szCs w:val="18"/>
                </w:rPr>
                <w:t>Range is 1-28,200 s.</w:t>
              </w:r>
            </w:ins>
          </w:p>
        </w:tc>
      </w:tr>
      <w:tr w:rsidR="008B554C" w14:paraId="535662C5" w14:textId="77777777">
        <w:trPr>
          <w:cantSplit/>
          <w:ins w:id="865" w:author="RAN2-v3" w:date="2022-01-25T05:50:00Z"/>
        </w:trPr>
        <w:tc>
          <w:tcPr>
            <w:tcW w:w="9639" w:type="dxa"/>
          </w:tcPr>
          <w:p w14:paraId="1A03DB54" w14:textId="77777777" w:rsidR="008B554C" w:rsidRDefault="002205CB">
            <w:pPr>
              <w:pStyle w:val="TAL"/>
              <w:rPr>
                <w:ins w:id="866" w:author="RAN2-v3" w:date="2022-01-25T05:52:00Z"/>
                <w:b/>
                <w:bCs/>
                <w:i/>
                <w:iCs/>
                <w:snapToGrid w:val="0"/>
              </w:rPr>
            </w:pPr>
            <w:proofErr w:type="spellStart"/>
            <w:ins w:id="867" w:author="RAN2-v3" w:date="2022-01-25T05:52:00Z">
              <w:r>
                <w:rPr>
                  <w:b/>
                  <w:bCs/>
                  <w:i/>
                  <w:iCs/>
                  <w:snapToGrid w:val="0"/>
                </w:rPr>
                <w:t>meanTroposphereVerticalHydroStaticDelay</w:t>
              </w:r>
              <w:proofErr w:type="spellEnd"/>
            </w:ins>
          </w:p>
          <w:p w14:paraId="2101D4DF" w14:textId="77777777" w:rsidR="008B554C" w:rsidRDefault="002205CB">
            <w:pPr>
              <w:pStyle w:val="TAL"/>
              <w:rPr>
                <w:ins w:id="868" w:author="RAN2-v3" w:date="2022-01-25T05:52:00Z"/>
                <w:snapToGrid w:val="0"/>
              </w:rPr>
            </w:pPr>
            <w:ins w:id="869" w:author="RAN2-v3" w:date="2022-01-25T05:52:00Z">
              <w:r>
                <w:rPr>
                  <w:snapToGrid w:val="0"/>
                </w:rPr>
                <w:t xml:space="preserve">This field specifies the Mean Troposphere Vertical Hydro Static Delay Error bound which is the mean value for an </w:t>
              </w:r>
              <w:proofErr w:type="spellStart"/>
              <w:r>
                <w:rPr>
                  <w:snapToGrid w:val="0"/>
                </w:rPr>
                <w:t>overbounding</w:t>
              </w:r>
              <w:proofErr w:type="spellEnd"/>
              <w:r>
                <w:rPr>
                  <w:snapToGrid w:val="0"/>
                </w:rPr>
                <w:t xml:space="preserve"> model that bounds the residual troposphere error in the vertical hydro static delay component.</w:t>
              </w:r>
            </w:ins>
          </w:p>
          <w:p w14:paraId="5E50410F" w14:textId="77777777" w:rsidR="008B554C" w:rsidRDefault="002205CB">
            <w:pPr>
              <w:pStyle w:val="TAL"/>
              <w:rPr>
                <w:ins w:id="870" w:author="RAN2-v3" w:date="2022-01-25T05:52:00Z"/>
              </w:rPr>
            </w:pPr>
            <w:ins w:id="871" w:author="RAN2-v3" w:date="2022-01-25T05:52:00Z">
              <w:r>
                <w:rPr>
                  <w:snapToGrid w:val="0"/>
                </w:rPr>
                <w:t xml:space="preserve">The bound is </w:t>
              </w:r>
              <w:proofErr w:type="spellStart"/>
              <w:r>
                <w:rPr>
                  <w:i/>
                  <w:iCs/>
                  <w:snapToGrid w:val="0"/>
                </w:rPr>
                <w:t>meanTroposphereVerticalHydroStaticDelay</w:t>
              </w:r>
              <w:proofErr w:type="spellEnd"/>
              <w:r>
                <w:rPr>
                  <w:snapToGrid w:val="0"/>
                </w:rPr>
                <w:t xml:space="preserve"> + K *</w:t>
              </w:r>
              <w:r>
                <w:rPr>
                  <w:i/>
                  <w:iCs/>
                  <w:snapToGrid w:val="0"/>
                </w:rPr>
                <w:t xml:space="preserve"> </w:t>
              </w:r>
              <w:proofErr w:type="spellStart"/>
              <w:r>
                <w:rPr>
                  <w:i/>
                  <w:iCs/>
                  <w:snapToGrid w:val="0"/>
                </w:rPr>
                <w:t>stdDevTroposphereVerticalHydroStaticDelay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872" w:author="RAN2-v3" w:date="2022-01-25T05:53: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7DCB251" w14:textId="77777777" w:rsidR="008B554C" w:rsidRDefault="002205CB">
            <w:pPr>
              <w:pStyle w:val="TAL"/>
              <w:rPr>
                <w:ins w:id="873" w:author="RAN2-v3" w:date="2022-01-25T05:52:00Z"/>
                <w:snapToGrid w:val="0"/>
              </w:rPr>
            </w:pPr>
            <w:ins w:id="874" w:author="RAN2-v3" w:date="2022-01-25T05:52: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78B1AD68" w14:textId="77777777" w:rsidR="008B554C" w:rsidRDefault="002205CB">
            <w:pPr>
              <w:pStyle w:val="TAL"/>
              <w:rPr>
                <w:ins w:id="875" w:author="RAN2-v3" w:date="2022-01-25T05:50:00Z"/>
                <w:snapToGrid w:val="0"/>
              </w:rPr>
            </w:pPr>
            <w:ins w:id="876" w:author="RAN2-v3" w:date="2022-01-25T05:52:00Z">
              <w:r>
                <w:rPr>
                  <w:snapToGrid w:val="0"/>
                </w:rPr>
                <w:t>Scale factor 0.005 m; range 0-1.275 m.</w:t>
              </w:r>
            </w:ins>
          </w:p>
        </w:tc>
      </w:tr>
      <w:tr w:rsidR="008B554C" w14:paraId="35A32D49" w14:textId="77777777">
        <w:trPr>
          <w:cantSplit/>
          <w:ins w:id="877" w:author="RAN2-v3" w:date="2022-01-25T05:50:00Z"/>
        </w:trPr>
        <w:tc>
          <w:tcPr>
            <w:tcW w:w="9639" w:type="dxa"/>
          </w:tcPr>
          <w:p w14:paraId="3418004D" w14:textId="77777777" w:rsidR="008B554C" w:rsidRDefault="002205CB">
            <w:pPr>
              <w:pStyle w:val="TAL"/>
              <w:rPr>
                <w:ins w:id="878" w:author="RAN2-v3" w:date="2022-01-25T05:54:00Z"/>
                <w:b/>
                <w:bCs/>
                <w:i/>
                <w:iCs/>
                <w:snapToGrid w:val="0"/>
              </w:rPr>
            </w:pPr>
            <w:proofErr w:type="spellStart"/>
            <w:ins w:id="879" w:author="RAN2-v3" w:date="2022-01-25T05:54:00Z">
              <w:r>
                <w:rPr>
                  <w:b/>
                  <w:bCs/>
                  <w:i/>
                  <w:iCs/>
                  <w:snapToGrid w:val="0"/>
                </w:rPr>
                <w:t>stdDevTroposphereVerticalHydroStaticDelay</w:t>
              </w:r>
              <w:proofErr w:type="spellEnd"/>
            </w:ins>
          </w:p>
          <w:p w14:paraId="17D0508F" w14:textId="77777777" w:rsidR="008B554C" w:rsidRDefault="002205CB">
            <w:pPr>
              <w:pStyle w:val="TAL"/>
              <w:rPr>
                <w:ins w:id="880" w:author="RAN2-v3" w:date="2022-01-25T05:54:00Z"/>
                <w:snapToGrid w:val="0"/>
              </w:rPr>
            </w:pPr>
            <w:ins w:id="881" w:author="RAN2-v3" w:date="2022-01-25T05:54:00Z">
              <w:r>
                <w:rPr>
                  <w:snapToGrid w:val="0"/>
                </w:rPr>
                <w:t xml:space="preserve">This field specifies the Standard Deviation Troposphere Vertical Hydro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hydro static delay component.</w:t>
              </w:r>
            </w:ins>
          </w:p>
          <w:p w14:paraId="2DAF3579" w14:textId="77777777" w:rsidR="008B554C" w:rsidRDefault="002205CB">
            <w:pPr>
              <w:pStyle w:val="TAL"/>
              <w:rPr>
                <w:ins w:id="882" w:author="RAN2-v3" w:date="2022-01-25T05:50:00Z"/>
                <w:snapToGrid w:val="0"/>
              </w:rPr>
            </w:pPr>
            <w:ins w:id="883" w:author="RAN2-v3" w:date="2022-01-25T05:54:00Z">
              <w:r>
                <w:rPr>
                  <w:snapToGrid w:val="0"/>
                </w:rPr>
                <w:t>Scale factor 0.005 m; range 0-1.275 m.</w:t>
              </w:r>
            </w:ins>
          </w:p>
        </w:tc>
      </w:tr>
      <w:tr w:rsidR="008B554C" w14:paraId="2A5E5832" w14:textId="77777777">
        <w:trPr>
          <w:cantSplit/>
          <w:ins w:id="884" w:author="RAN2-v3" w:date="2022-01-25T05:50:00Z"/>
        </w:trPr>
        <w:tc>
          <w:tcPr>
            <w:tcW w:w="9639" w:type="dxa"/>
          </w:tcPr>
          <w:p w14:paraId="500D2A8D" w14:textId="77777777" w:rsidR="008B554C" w:rsidRDefault="002205CB">
            <w:pPr>
              <w:pStyle w:val="TAL"/>
              <w:rPr>
                <w:ins w:id="885" w:author="RAN2-v3" w:date="2022-01-25T05:55:00Z"/>
                <w:b/>
                <w:bCs/>
                <w:i/>
                <w:iCs/>
                <w:snapToGrid w:val="0"/>
              </w:rPr>
            </w:pPr>
            <w:proofErr w:type="spellStart"/>
            <w:ins w:id="886" w:author="RAN2-v3" w:date="2022-01-25T05:55:00Z">
              <w:r>
                <w:rPr>
                  <w:b/>
                  <w:bCs/>
                  <w:i/>
                  <w:iCs/>
                  <w:snapToGrid w:val="0"/>
                </w:rPr>
                <w:t>meanTroposphereVerticalWetDelay</w:t>
              </w:r>
              <w:proofErr w:type="spellEnd"/>
              <w:r>
                <w:rPr>
                  <w:b/>
                  <w:bCs/>
                  <w:i/>
                  <w:iCs/>
                  <w:snapToGrid w:val="0"/>
                </w:rPr>
                <w:t xml:space="preserve"> </w:t>
              </w:r>
            </w:ins>
          </w:p>
          <w:p w14:paraId="242645AE" w14:textId="77777777" w:rsidR="008B554C" w:rsidRDefault="002205CB">
            <w:pPr>
              <w:pStyle w:val="TAL"/>
              <w:rPr>
                <w:ins w:id="887" w:author="RAN2-v3" w:date="2022-01-25T05:55:00Z"/>
                <w:snapToGrid w:val="0"/>
              </w:rPr>
            </w:pPr>
            <w:ins w:id="888" w:author="RAN2-v3" w:date="2022-01-25T05:55:00Z">
              <w:r>
                <w:rPr>
                  <w:snapToGrid w:val="0"/>
                </w:rPr>
                <w:t xml:space="preserve">This field specifies the Mean Troposphere Vertical Wet Static Delay Error bound which is the mean value for an </w:t>
              </w:r>
              <w:proofErr w:type="spellStart"/>
              <w:r>
                <w:rPr>
                  <w:snapToGrid w:val="0"/>
                </w:rPr>
                <w:t>overbounding</w:t>
              </w:r>
              <w:proofErr w:type="spellEnd"/>
              <w:r>
                <w:rPr>
                  <w:snapToGrid w:val="0"/>
                </w:rPr>
                <w:t xml:space="preserve"> model that bounds the residual troposphere error in the vertical wet delay component.</w:t>
              </w:r>
            </w:ins>
          </w:p>
          <w:p w14:paraId="6B4BF19C" w14:textId="77777777" w:rsidR="008B554C" w:rsidRDefault="002205CB">
            <w:pPr>
              <w:pStyle w:val="TAL"/>
              <w:rPr>
                <w:ins w:id="889" w:author="RAN2-v3" w:date="2022-01-25T05:56:00Z"/>
              </w:rPr>
            </w:pPr>
            <w:ins w:id="890" w:author="RAN2-v3" w:date="2022-01-25T05:55:00Z">
              <w:r>
                <w:rPr>
                  <w:snapToGrid w:val="0"/>
                </w:rPr>
                <w:t xml:space="preserve">The bound is </w:t>
              </w:r>
              <w:proofErr w:type="spellStart"/>
              <w:r>
                <w:rPr>
                  <w:i/>
                  <w:iCs/>
                  <w:snapToGrid w:val="0"/>
                </w:rPr>
                <w:t>meanTroposphereVerticalWetDelay</w:t>
              </w:r>
              <w:proofErr w:type="spellEnd"/>
              <w:r>
                <w:rPr>
                  <w:snapToGrid w:val="0"/>
                </w:rPr>
                <w:t xml:space="preserve"> + K * </w:t>
              </w:r>
              <w:proofErr w:type="spellStart"/>
              <w:r>
                <w:rPr>
                  <w:i/>
                  <w:iCs/>
                  <w:snapToGrid w:val="0"/>
                </w:rPr>
                <w:t>stdDevTroposphereVerticalWetDelay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891" w:author="RAN2-v3" w:date="2022-01-25T05:56: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5B80DFDC" w14:textId="77777777" w:rsidR="008B554C" w:rsidRDefault="002205CB">
            <w:pPr>
              <w:pStyle w:val="TAL"/>
              <w:rPr>
                <w:ins w:id="892" w:author="RAN2-v3" w:date="2022-01-25T05:55:00Z"/>
                <w:snapToGrid w:val="0"/>
              </w:rPr>
            </w:pPr>
            <w:ins w:id="893" w:author="RAN2-v3" w:date="2022-01-25T05:55: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7A18F43A" w14:textId="77777777" w:rsidR="008B554C" w:rsidRDefault="002205CB">
            <w:pPr>
              <w:pStyle w:val="TAL"/>
              <w:rPr>
                <w:ins w:id="894" w:author="RAN2-v3" w:date="2022-01-25T05:50:00Z"/>
                <w:snapToGrid w:val="0"/>
              </w:rPr>
            </w:pPr>
            <w:ins w:id="895" w:author="RAN2-v3" w:date="2022-01-25T05:55:00Z">
              <w:r>
                <w:rPr>
                  <w:snapToGrid w:val="0"/>
                </w:rPr>
                <w:t>Scale factor 0.005 m; range 0-1.275 m.</w:t>
              </w:r>
            </w:ins>
          </w:p>
        </w:tc>
      </w:tr>
      <w:tr w:rsidR="008B554C" w14:paraId="10809226" w14:textId="77777777">
        <w:trPr>
          <w:cantSplit/>
          <w:ins w:id="896" w:author="RAN2-v3" w:date="2022-01-25T05:50:00Z"/>
        </w:trPr>
        <w:tc>
          <w:tcPr>
            <w:tcW w:w="9639" w:type="dxa"/>
          </w:tcPr>
          <w:p w14:paraId="006A4B36" w14:textId="77777777" w:rsidR="008B554C" w:rsidRDefault="002205CB">
            <w:pPr>
              <w:pStyle w:val="TAL"/>
              <w:rPr>
                <w:ins w:id="897" w:author="RAN2-v3" w:date="2022-01-25T05:58:00Z"/>
                <w:b/>
                <w:bCs/>
                <w:i/>
                <w:iCs/>
                <w:snapToGrid w:val="0"/>
              </w:rPr>
            </w:pPr>
            <w:proofErr w:type="spellStart"/>
            <w:ins w:id="898" w:author="RAN2-v3" w:date="2022-01-25T05:58:00Z">
              <w:r>
                <w:rPr>
                  <w:b/>
                  <w:bCs/>
                  <w:i/>
                  <w:iCs/>
                  <w:snapToGrid w:val="0"/>
                </w:rPr>
                <w:t>stdDevTroposphereVerticalWetDelay</w:t>
              </w:r>
              <w:proofErr w:type="spellEnd"/>
              <w:r>
                <w:rPr>
                  <w:b/>
                  <w:bCs/>
                  <w:i/>
                  <w:iCs/>
                  <w:snapToGrid w:val="0"/>
                </w:rPr>
                <w:t xml:space="preserve"> </w:t>
              </w:r>
            </w:ins>
          </w:p>
          <w:p w14:paraId="08D41051" w14:textId="77777777" w:rsidR="008B554C" w:rsidRDefault="002205CB">
            <w:pPr>
              <w:pStyle w:val="TAL"/>
              <w:rPr>
                <w:ins w:id="899" w:author="RAN2-v3" w:date="2022-01-25T05:58:00Z"/>
                <w:snapToGrid w:val="0"/>
              </w:rPr>
            </w:pPr>
            <w:ins w:id="900" w:author="RAN2-v3" w:date="2022-01-25T05:58:00Z">
              <w:r>
                <w:rPr>
                  <w:snapToGrid w:val="0"/>
                </w:rPr>
                <w:t xml:space="preserve">This field specifies the Standard Deviation Troposphere Vertical Wet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wet delay component.</w:t>
              </w:r>
            </w:ins>
          </w:p>
          <w:p w14:paraId="4A82A1A8" w14:textId="77777777" w:rsidR="008B554C" w:rsidRDefault="002205CB">
            <w:pPr>
              <w:pStyle w:val="TAL"/>
              <w:rPr>
                <w:ins w:id="901" w:author="RAN2-v3" w:date="2022-01-25T05:50:00Z"/>
                <w:snapToGrid w:val="0"/>
              </w:rPr>
            </w:pPr>
            <w:ins w:id="902" w:author="RAN2-v3" w:date="2022-01-25T05:58:00Z">
              <w:r>
                <w:rPr>
                  <w:snapToGrid w:val="0"/>
                </w:rPr>
                <w:t>Scale factor 0.005 m; range 0-1.275 m.</w:t>
              </w:r>
            </w:ins>
          </w:p>
        </w:tc>
      </w:tr>
      <w:tr w:rsidR="008B554C" w14:paraId="5D1DF4FE" w14:textId="77777777">
        <w:trPr>
          <w:cantSplit/>
          <w:ins w:id="903" w:author="RAN2-v3" w:date="2022-01-25T05:50:00Z"/>
        </w:trPr>
        <w:tc>
          <w:tcPr>
            <w:tcW w:w="9639" w:type="dxa"/>
          </w:tcPr>
          <w:p w14:paraId="2F736B03" w14:textId="77777777" w:rsidR="008B554C" w:rsidRDefault="002205CB">
            <w:pPr>
              <w:pStyle w:val="TAL"/>
              <w:rPr>
                <w:ins w:id="904" w:author="RAN2-v3" w:date="2022-01-25T05:59:00Z"/>
                <w:b/>
                <w:bCs/>
                <w:i/>
                <w:iCs/>
                <w:snapToGrid w:val="0"/>
              </w:rPr>
            </w:pPr>
            <w:proofErr w:type="spellStart"/>
            <w:ins w:id="905" w:author="RAN2-v3" w:date="2022-01-25T05:59:00Z">
              <w:r>
                <w:rPr>
                  <w:b/>
                  <w:bCs/>
                  <w:i/>
                  <w:iCs/>
                  <w:snapToGrid w:val="0"/>
                </w:rPr>
                <w:t>meanTroposphereVerticalHydroStaticDelayRate</w:t>
              </w:r>
              <w:proofErr w:type="spellEnd"/>
            </w:ins>
          </w:p>
          <w:p w14:paraId="79DD1632" w14:textId="77777777" w:rsidR="008B554C" w:rsidRDefault="002205CB">
            <w:pPr>
              <w:pStyle w:val="TAL"/>
              <w:rPr>
                <w:ins w:id="906" w:author="RAN2-v3" w:date="2022-01-25T05:59:00Z"/>
                <w:snapToGrid w:val="0"/>
              </w:rPr>
            </w:pPr>
            <w:ins w:id="907" w:author="RAN2-v3" w:date="2022-01-25T05:59:00Z">
              <w:r>
                <w:rPr>
                  <w:snapToGrid w:val="0"/>
                </w:rPr>
                <w:t xml:space="preserve">This field specifies the Mean Troposphere Vertical Hydro Static Delay Rate Error bound which is the mean value for an </w:t>
              </w:r>
              <w:proofErr w:type="spellStart"/>
              <w:r>
                <w:rPr>
                  <w:snapToGrid w:val="0"/>
                </w:rPr>
                <w:t>overbounding</w:t>
              </w:r>
              <w:proofErr w:type="spellEnd"/>
              <w:r>
                <w:rPr>
                  <w:snapToGrid w:val="0"/>
                </w:rPr>
                <w:t xml:space="preserve"> model that bounds the residual troposphere rate error in the vertical hydro static delay component.</w:t>
              </w:r>
            </w:ins>
          </w:p>
          <w:p w14:paraId="31A980A3" w14:textId="77777777" w:rsidR="008B554C" w:rsidRDefault="002205CB">
            <w:pPr>
              <w:pStyle w:val="TAL"/>
              <w:rPr>
                <w:ins w:id="908" w:author="RAN2-v3" w:date="2022-01-25T05:59:00Z"/>
              </w:rPr>
            </w:pPr>
            <w:ins w:id="909" w:author="RAN2-v3" w:date="2022-01-25T05:59:00Z">
              <w:r>
                <w:rPr>
                  <w:snapToGrid w:val="0"/>
                </w:rPr>
                <w:t xml:space="preserve">The bound is </w:t>
              </w:r>
              <w:proofErr w:type="spellStart"/>
              <w:r>
                <w:rPr>
                  <w:i/>
                  <w:iCs/>
                  <w:snapToGrid w:val="0"/>
                </w:rPr>
                <w:t>meanTroposphereVerticalHydroStaticDelayRate</w:t>
              </w:r>
              <w:proofErr w:type="spellEnd"/>
              <w:r>
                <w:rPr>
                  <w:snapToGrid w:val="0"/>
                </w:rPr>
                <w:t xml:space="preserve"> + K * </w:t>
              </w:r>
              <w:proofErr w:type="spellStart"/>
              <w:r>
                <w:rPr>
                  <w:i/>
                  <w:iCs/>
                  <w:snapToGrid w:val="0"/>
                </w:rPr>
                <w:t>stdDevTroposphereVerticalHydroStaticDelayRate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10" w:author="RAN2-v3" w:date="2022-01-25T06:00: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EB8CC73" w14:textId="77777777" w:rsidR="008B554C" w:rsidRDefault="002205CB">
            <w:pPr>
              <w:pStyle w:val="TAL"/>
              <w:rPr>
                <w:ins w:id="911" w:author="RAN2-v3" w:date="2022-01-25T05:59:00Z"/>
                <w:snapToGrid w:val="0"/>
              </w:rPr>
            </w:pPr>
            <w:ins w:id="912" w:author="RAN2-v3" w:date="2022-01-25T05:59: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22882C73" w14:textId="77777777" w:rsidR="008B554C" w:rsidRDefault="002205CB">
            <w:pPr>
              <w:pStyle w:val="TAL"/>
              <w:rPr>
                <w:ins w:id="913" w:author="RAN2-v3" w:date="2022-01-25T05:50:00Z"/>
                <w:snapToGrid w:val="0"/>
              </w:rPr>
            </w:pPr>
            <w:ins w:id="914" w:author="RAN2-v3" w:date="2022-01-25T05:59:00Z">
              <w:r>
                <w:rPr>
                  <w:snapToGrid w:val="0"/>
                </w:rPr>
                <w:t>Scale factor 0.00005 m/s; range 0-0.01275 m/s.</w:t>
              </w:r>
            </w:ins>
          </w:p>
        </w:tc>
      </w:tr>
      <w:tr w:rsidR="008B554C" w14:paraId="2DB5E3BC" w14:textId="77777777">
        <w:trPr>
          <w:cantSplit/>
          <w:ins w:id="915" w:author="RAN2-v3" w:date="2022-01-25T05:50:00Z"/>
        </w:trPr>
        <w:tc>
          <w:tcPr>
            <w:tcW w:w="9639" w:type="dxa"/>
          </w:tcPr>
          <w:p w14:paraId="614C9D79" w14:textId="77777777" w:rsidR="008B554C" w:rsidRDefault="002205CB">
            <w:pPr>
              <w:pStyle w:val="TAL"/>
              <w:rPr>
                <w:ins w:id="916" w:author="RAN2-v3" w:date="2022-01-25T06:01:00Z"/>
                <w:b/>
                <w:bCs/>
                <w:i/>
                <w:iCs/>
                <w:snapToGrid w:val="0"/>
              </w:rPr>
            </w:pPr>
            <w:proofErr w:type="spellStart"/>
            <w:ins w:id="917" w:author="RAN2-v3" w:date="2022-01-25T06:01:00Z">
              <w:r>
                <w:rPr>
                  <w:b/>
                  <w:bCs/>
                  <w:i/>
                  <w:iCs/>
                  <w:snapToGrid w:val="0"/>
                </w:rPr>
                <w:t>stdDevTroposphereVerticalHydroStaticDelayRate</w:t>
              </w:r>
              <w:proofErr w:type="spellEnd"/>
            </w:ins>
          </w:p>
          <w:p w14:paraId="534205B2" w14:textId="77777777" w:rsidR="008B554C" w:rsidRDefault="002205CB">
            <w:pPr>
              <w:pStyle w:val="TAL"/>
              <w:rPr>
                <w:ins w:id="918" w:author="RAN2-v3" w:date="2022-01-25T06:01:00Z"/>
                <w:snapToGrid w:val="0"/>
              </w:rPr>
            </w:pPr>
            <w:ins w:id="919" w:author="RAN2-v3" w:date="2022-01-25T06:01:00Z">
              <w:r>
                <w:rPr>
                  <w:snapToGrid w:val="0"/>
                </w:rPr>
                <w:t xml:space="preserve">This field specifies the Standard Deviation Troposphere Vertical Hydro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hydro static delay component.</w:t>
              </w:r>
            </w:ins>
          </w:p>
          <w:p w14:paraId="26E1563B" w14:textId="77777777" w:rsidR="008B554C" w:rsidRDefault="002205CB">
            <w:pPr>
              <w:pStyle w:val="TAL"/>
              <w:rPr>
                <w:ins w:id="920" w:author="RAN2-v3" w:date="2022-01-25T05:50:00Z"/>
                <w:snapToGrid w:val="0"/>
              </w:rPr>
            </w:pPr>
            <w:ins w:id="921" w:author="RAN2-v3" w:date="2022-01-25T06:01:00Z">
              <w:r>
                <w:rPr>
                  <w:snapToGrid w:val="0"/>
                </w:rPr>
                <w:t>Scale factor 0.00005 m/s; range 0-0.01275 m/s.</w:t>
              </w:r>
            </w:ins>
          </w:p>
        </w:tc>
      </w:tr>
      <w:tr w:rsidR="008B554C" w14:paraId="01E2AE4D" w14:textId="77777777">
        <w:trPr>
          <w:cantSplit/>
          <w:ins w:id="922" w:author="RAN2-v3" w:date="2022-01-25T05:50:00Z"/>
        </w:trPr>
        <w:tc>
          <w:tcPr>
            <w:tcW w:w="9639" w:type="dxa"/>
          </w:tcPr>
          <w:p w14:paraId="35EE7605" w14:textId="77777777" w:rsidR="008B554C" w:rsidRDefault="002205CB">
            <w:pPr>
              <w:pStyle w:val="TAL"/>
              <w:rPr>
                <w:ins w:id="923" w:author="RAN2-v3" w:date="2022-01-25T06:02:00Z"/>
                <w:b/>
                <w:bCs/>
                <w:i/>
                <w:iCs/>
                <w:snapToGrid w:val="0"/>
              </w:rPr>
            </w:pPr>
            <w:proofErr w:type="spellStart"/>
            <w:ins w:id="924" w:author="RAN2-v3" w:date="2022-01-25T06:02:00Z">
              <w:r>
                <w:rPr>
                  <w:b/>
                  <w:bCs/>
                  <w:i/>
                  <w:iCs/>
                  <w:snapToGrid w:val="0"/>
                </w:rPr>
                <w:t>meanTroposphereVerticalWetDelayRate</w:t>
              </w:r>
              <w:proofErr w:type="spellEnd"/>
            </w:ins>
          </w:p>
          <w:p w14:paraId="183265AD" w14:textId="77777777" w:rsidR="008B554C" w:rsidRDefault="002205CB">
            <w:pPr>
              <w:pStyle w:val="TAL"/>
              <w:rPr>
                <w:ins w:id="925" w:author="RAN2-v3" w:date="2022-01-25T06:02:00Z"/>
                <w:snapToGrid w:val="0"/>
              </w:rPr>
            </w:pPr>
            <w:ins w:id="926" w:author="RAN2-v3" w:date="2022-01-25T06:02:00Z">
              <w:r>
                <w:rPr>
                  <w:snapToGrid w:val="0"/>
                </w:rPr>
                <w:t xml:space="preserve">This field specifies the Mean Troposphere Vertical Wet Static Delay Rate Error bound which is the mean value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607358BD" w14:textId="77777777" w:rsidR="008B554C" w:rsidRDefault="002205CB">
            <w:pPr>
              <w:pStyle w:val="TAL"/>
              <w:rPr>
                <w:ins w:id="927" w:author="RAN2-v3" w:date="2022-01-25T06:02:00Z"/>
                <w:snapToGrid w:val="0"/>
              </w:rPr>
            </w:pPr>
            <w:ins w:id="928" w:author="RAN2-v3" w:date="2022-01-25T06:02:00Z">
              <w:r>
                <w:rPr>
                  <w:snapToGrid w:val="0"/>
                </w:rPr>
                <w:t xml:space="preserve">The bound is </w:t>
              </w:r>
              <w:proofErr w:type="spellStart"/>
              <w:r>
                <w:rPr>
                  <w:i/>
                  <w:iCs/>
                  <w:snapToGrid w:val="0"/>
                </w:rPr>
                <w:t>meanTroposphereVerticalWetDelayRate</w:t>
              </w:r>
              <w:proofErr w:type="spellEnd"/>
              <w:r>
                <w:rPr>
                  <w:snapToGrid w:val="0"/>
                </w:rPr>
                <w:t xml:space="preserve"> + K * </w:t>
              </w:r>
              <w:proofErr w:type="spellStart"/>
              <w:r>
                <w:rPr>
                  <w:i/>
                  <w:iCs/>
                  <w:snapToGrid w:val="0"/>
                </w:rPr>
                <w:t>stdDevTroposphereVerticalWetDelayRate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29" w:author="RAN2-v3" w:date="2022-01-25T06:03: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4204205" w14:textId="77777777" w:rsidR="008B554C" w:rsidRDefault="002205CB">
            <w:pPr>
              <w:pStyle w:val="TAL"/>
              <w:rPr>
                <w:ins w:id="930" w:author="RAN2-v3" w:date="2022-01-25T06:02:00Z"/>
                <w:snapToGrid w:val="0"/>
              </w:rPr>
            </w:pPr>
            <w:ins w:id="931" w:author="RAN2-v3" w:date="2022-01-25T06:02: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2491A138" w14:textId="77777777" w:rsidR="008B554C" w:rsidRDefault="002205CB">
            <w:pPr>
              <w:pStyle w:val="TAL"/>
              <w:rPr>
                <w:ins w:id="932" w:author="RAN2-v3" w:date="2022-01-25T05:50:00Z"/>
                <w:snapToGrid w:val="0"/>
              </w:rPr>
            </w:pPr>
            <w:ins w:id="933" w:author="RAN2-v3" w:date="2022-01-25T06:02:00Z">
              <w:r>
                <w:rPr>
                  <w:snapToGrid w:val="0"/>
                </w:rPr>
                <w:t>Scale factor 0.00005 m/s; range 0-0.01275 m/s.</w:t>
              </w:r>
            </w:ins>
          </w:p>
        </w:tc>
      </w:tr>
      <w:tr w:rsidR="008B554C" w14:paraId="5880CDE6" w14:textId="77777777">
        <w:trPr>
          <w:cantSplit/>
          <w:ins w:id="934" w:author="RAN2-v3" w:date="2022-01-25T05:50:00Z"/>
        </w:trPr>
        <w:tc>
          <w:tcPr>
            <w:tcW w:w="9639" w:type="dxa"/>
          </w:tcPr>
          <w:p w14:paraId="704561FD" w14:textId="77777777" w:rsidR="008B554C" w:rsidRDefault="002205CB">
            <w:pPr>
              <w:pStyle w:val="TAL"/>
              <w:rPr>
                <w:ins w:id="935" w:author="RAN2-v3" w:date="2022-01-25T06:04:00Z"/>
                <w:b/>
                <w:bCs/>
                <w:i/>
                <w:iCs/>
                <w:snapToGrid w:val="0"/>
              </w:rPr>
            </w:pPr>
            <w:proofErr w:type="spellStart"/>
            <w:ins w:id="936" w:author="RAN2-v3" w:date="2022-01-25T06:04:00Z">
              <w:r>
                <w:rPr>
                  <w:b/>
                  <w:bCs/>
                  <w:i/>
                  <w:iCs/>
                  <w:snapToGrid w:val="0"/>
                </w:rPr>
                <w:t>stdDevTroposphereVerticalWetDelayRate</w:t>
              </w:r>
              <w:proofErr w:type="spellEnd"/>
              <w:r>
                <w:rPr>
                  <w:b/>
                  <w:bCs/>
                  <w:i/>
                  <w:iCs/>
                  <w:snapToGrid w:val="0"/>
                </w:rPr>
                <w:t xml:space="preserve"> </w:t>
              </w:r>
            </w:ins>
          </w:p>
          <w:p w14:paraId="30CD1296" w14:textId="77777777" w:rsidR="008B554C" w:rsidRDefault="002205CB">
            <w:pPr>
              <w:pStyle w:val="TAL"/>
              <w:rPr>
                <w:ins w:id="937" w:author="RAN2-v3" w:date="2022-01-25T06:04:00Z"/>
                <w:snapToGrid w:val="0"/>
              </w:rPr>
            </w:pPr>
            <w:ins w:id="938" w:author="RAN2-v3" w:date="2022-01-25T06:04:00Z">
              <w:r>
                <w:rPr>
                  <w:snapToGrid w:val="0"/>
                </w:rPr>
                <w:t xml:space="preserve">This field specifies the Standard Deviation Troposphere Vertical Wet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464ECFA5" w14:textId="77777777" w:rsidR="008B554C" w:rsidRDefault="002205CB">
            <w:pPr>
              <w:pStyle w:val="TAL"/>
              <w:rPr>
                <w:ins w:id="939" w:author="RAN2-v3" w:date="2022-01-25T05:50:00Z"/>
                <w:snapToGrid w:val="0"/>
              </w:rPr>
            </w:pPr>
            <w:ins w:id="940" w:author="RAN2-v3" w:date="2022-01-25T06:04:00Z">
              <w:r>
                <w:rPr>
                  <w:snapToGrid w:val="0"/>
                </w:rPr>
                <w:t>Scale factor 0.00005 m/s; range 0-0.01275 m/s.</w:t>
              </w:r>
            </w:ins>
          </w:p>
        </w:tc>
      </w:tr>
      <w:bookmarkEnd w:id="797"/>
    </w:tbl>
    <w:p w14:paraId="6067CC0A" w14:textId="77777777" w:rsidR="008B554C" w:rsidRDefault="008B554C">
      <w:pPr>
        <w:rPr>
          <w:ins w:id="941" w:author="RAN2-v3" w:date="2022-01-25T08:58:00Z"/>
          <w:b/>
        </w:rPr>
      </w:pPr>
    </w:p>
    <w:p w14:paraId="090B9386" w14:textId="77777777" w:rsidR="008B554C" w:rsidRDefault="002205CB">
      <w:pPr>
        <w:pStyle w:val="EditorsNote"/>
        <w:rPr>
          <w:ins w:id="942" w:author="RAN2-v3" w:date="2022-01-25T08:58:00Z"/>
        </w:rPr>
      </w:pPr>
      <w:ins w:id="943" w:author="RAN2-v3" w:date="2022-01-25T08:58:00Z">
        <w:r>
          <w:rPr>
            <w:highlight w:val="yellow"/>
          </w:rPr>
          <w:t>Editor's Note: FFS on encoding details/value ranges.</w:t>
        </w:r>
      </w:ins>
    </w:p>
    <w:p w14:paraId="1C2720C6" w14:textId="77777777" w:rsidR="008B554C" w:rsidRDefault="008B554C">
      <w:pPr>
        <w:autoSpaceDE w:val="0"/>
        <w:autoSpaceDN w:val="0"/>
        <w:adjustRightInd w:val="0"/>
        <w:spacing w:after="0"/>
        <w:rPr>
          <w:rFonts w:ascii="Arial" w:hAnsi="Arial" w:cs="Arial"/>
          <w:color w:val="000000"/>
          <w:sz w:val="18"/>
          <w:szCs w:val="18"/>
          <w:lang w:eastAsia="zh-CN"/>
        </w:rPr>
      </w:pPr>
    </w:p>
    <w:p w14:paraId="2420FC09" w14:textId="77777777" w:rsidR="008B554C" w:rsidRDefault="008B554C">
      <w:pPr>
        <w:rPr>
          <w:lang w:eastAsia="ja-JP"/>
        </w:rPr>
      </w:pPr>
    </w:p>
    <w:p w14:paraId="2071B046" w14:textId="77777777" w:rsidR="008B554C" w:rsidRDefault="002205CB">
      <w:pPr>
        <w:pStyle w:val="BodyText"/>
        <w:spacing w:after="240"/>
        <w:rPr>
          <w:b/>
          <w:bCs/>
          <w:lang w:eastAsia="zh-CN"/>
        </w:rPr>
      </w:pPr>
      <w:r>
        <w:rPr>
          <w:b/>
          <w:bCs/>
          <w:lang w:eastAsia="zh-CN"/>
        </w:rPr>
        <w:t>Q25: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70F2B273" w14:textId="77777777" w:rsidTr="001536E8">
        <w:tc>
          <w:tcPr>
            <w:tcW w:w="574" w:type="pct"/>
            <w:shd w:val="clear" w:color="auto" w:fill="BFBFBF" w:themeFill="background1" w:themeFillShade="BF"/>
          </w:tcPr>
          <w:p w14:paraId="44844073"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0A95F8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CC1CF00"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22F057F" w14:textId="77777777" w:rsidR="008B554C" w:rsidRDefault="002205CB">
            <w:pPr>
              <w:spacing w:after="0"/>
              <w:jc w:val="center"/>
              <w:rPr>
                <w:b/>
                <w:bCs/>
                <w:lang w:eastAsia="ja-JP"/>
              </w:rPr>
            </w:pPr>
            <w:r>
              <w:rPr>
                <w:b/>
                <w:bCs/>
                <w:lang w:eastAsia="ja-JP"/>
              </w:rPr>
              <w:t>Comments</w:t>
            </w:r>
          </w:p>
        </w:tc>
      </w:tr>
      <w:tr w:rsidR="008B554C" w14:paraId="51E7BA4F" w14:textId="77777777" w:rsidTr="001536E8">
        <w:tc>
          <w:tcPr>
            <w:tcW w:w="574" w:type="pct"/>
          </w:tcPr>
          <w:p w14:paraId="29B4D366" w14:textId="77777777" w:rsidR="008B554C" w:rsidRDefault="002205CB">
            <w:pPr>
              <w:spacing w:after="0"/>
              <w:rPr>
                <w:lang w:eastAsia="zh-CN"/>
              </w:rPr>
            </w:pPr>
            <w:r>
              <w:rPr>
                <w:lang w:eastAsia="zh-CN"/>
              </w:rPr>
              <w:t>Swift Navigation</w:t>
            </w:r>
          </w:p>
        </w:tc>
        <w:tc>
          <w:tcPr>
            <w:tcW w:w="276" w:type="pct"/>
          </w:tcPr>
          <w:p w14:paraId="191EC002" w14:textId="77777777" w:rsidR="008B554C" w:rsidRDefault="002205CB">
            <w:pPr>
              <w:spacing w:after="0"/>
              <w:rPr>
                <w:lang w:eastAsia="zh-CN"/>
              </w:rPr>
            </w:pPr>
            <w:r>
              <w:rPr>
                <w:lang w:eastAsia="zh-CN"/>
              </w:rPr>
              <w:t>Y</w:t>
            </w:r>
          </w:p>
        </w:tc>
        <w:tc>
          <w:tcPr>
            <w:tcW w:w="285" w:type="pct"/>
          </w:tcPr>
          <w:p w14:paraId="4BB8B8EF" w14:textId="77777777" w:rsidR="008B554C" w:rsidRDefault="008B554C">
            <w:pPr>
              <w:spacing w:after="0"/>
              <w:rPr>
                <w:lang w:eastAsia="zh-CN"/>
              </w:rPr>
            </w:pPr>
          </w:p>
        </w:tc>
        <w:tc>
          <w:tcPr>
            <w:tcW w:w="3865" w:type="pct"/>
          </w:tcPr>
          <w:p w14:paraId="089B891C" w14:textId="77777777" w:rsidR="008B554C" w:rsidRDefault="008B554C">
            <w:pPr>
              <w:spacing w:after="0"/>
              <w:rPr>
                <w:lang w:eastAsia="zh-CN"/>
              </w:rPr>
            </w:pPr>
          </w:p>
        </w:tc>
      </w:tr>
      <w:tr w:rsidR="008B554C" w14:paraId="10777822" w14:textId="77777777" w:rsidTr="001536E8">
        <w:tc>
          <w:tcPr>
            <w:tcW w:w="574" w:type="pct"/>
          </w:tcPr>
          <w:p w14:paraId="41E338F3" w14:textId="77777777" w:rsidR="008B554C" w:rsidRDefault="002205CB">
            <w:pPr>
              <w:spacing w:after="0"/>
              <w:rPr>
                <w:rFonts w:eastAsia="Malgun Gothic"/>
                <w:lang w:eastAsia="ko-KR"/>
              </w:rPr>
            </w:pPr>
            <w:r>
              <w:rPr>
                <w:rFonts w:eastAsia="Malgun Gothic"/>
                <w:lang w:eastAsia="ko-KR"/>
              </w:rPr>
              <w:t>ESA</w:t>
            </w:r>
          </w:p>
        </w:tc>
        <w:tc>
          <w:tcPr>
            <w:tcW w:w="276" w:type="pct"/>
          </w:tcPr>
          <w:p w14:paraId="450C8A5C" w14:textId="77777777" w:rsidR="008B554C" w:rsidRDefault="002205CB">
            <w:pPr>
              <w:spacing w:after="0"/>
              <w:rPr>
                <w:rFonts w:eastAsia="Malgun Gothic"/>
                <w:lang w:eastAsia="ko-KR"/>
              </w:rPr>
            </w:pPr>
            <w:r>
              <w:rPr>
                <w:rFonts w:eastAsia="Malgun Gothic"/>
                <w:lang w:eastAsia="ko-KR"/>
              </w:rPr>
              <w:t>Y</w:t>
            </w:r>
          </w:p>
        </w:tc>
        <w:tc>
          <w:tcPr>
            <w:tcW w:w="285" w:type="pct"/>
          </w:tcPr>
          <w:p w14:paraId="0D24BB39" w14:textId="77777777" w:rsidR="008B554C" w:rsidRDefault="008B554C">
            <w:pPr>
              <w:spacing w:after="0"/>
              <w:rPr>
                <w:lang w:eastAsia="zh-CN"/>
              </w:rPr>
            </w:pPr>
          </w:p>
        </w:tc>
        <w:tc>
          <w:tcPr>
            <w:tcW w:w="3865" w:type="pct"/>
          </w:tcPr>
          <w:p w14:paraId="552F3E57" w14:textId="77777777" w:rsidR="008B554C" w:rsidRDefault="008B554C">
            <w:pPr>
              <w:spacing w:after="0"/>
              <w:rPr>
                <w:lang w:eastAsia="zh-CN"/>
              </w:rPr>
            </w:pPr>
          </w:p>
        </w:tc>
      </w:tr>
      <w:tr w:rsidR="008B554C" w14:paraId="591F8534" w14:textId="77777777" w:rsidTr="001536E8">
        <w:tc>
          <w:tcPr>
            <w:tcW w:w="574" w:type="pct"/>
          </w:tcPr>
          <w:p w14:paraId="524872BD" w14:textId="77777777" w:rsidR="008B554C" w:rsidRDefault="002205CB">
            <w:pPr>
              <w:spacing w:after="0"/>
              <w:rPr>
                <w:rFonts w:eastAsia="DengXian"/>
                <w:lang w:eastAsia="zh-CN"/>
              </w:rPr>
            </w:pPr>
            <w:r>
              <w:rPr>
                <w:rFonts w:eastAsia="DengXian"/>
                <w:lang w:eastAsia="zh-CN"/>
              </w:rPr>
              <w:t>Qualcomm</w:t>
            </w:r>
          </w:p>
        </w:tc>
        <w:tc>
          <w:tcPr>
            <w:tcW w:w="276" w:type="pct"/>
          </w:tcPr>
          <w:p w14:paraId="406693F4" w14:textId="77777777" w:rsidR="008B554C" w:rsidRDefault="002205CB">
            <w:pPr>
              <w:spacing w:after="0"/>
              <w:rPr>
                <w:rFonts w:eastAsia="DengXian"/>
                <w:lang w:eastAsia="zh-CN"/>
              </w:rPr>
            </w:pPr>
            <w:r>
              <w:rPr>
                <w:rFonts w:eastAsia="DengXian"/>
                <w:lang w:eastAsia="zh-CN"/>
              </w:rPr>
              <w:t>Y</w:t>
            </w:r>
          </w:p>
        </w:tc>
        <w:tc>
          <w:tcPr>
            <w:tcW w:w="285" w:type="pct"/>
          </w:tcPr>
          <w:p w14:paraId="3A46C292" w14:textId="77777777" w:rsidR="008B554C" w:rsidRDefault="008B554C">
            <w:pPr>
              <w:spacing w:after="0"/>
              <w:rPr>
                <w:rFonts w:eastAsiaTheme="minorEastAsia"/>
                <w:lang w:eastAsia="ja-JP"/>
              </w:rPr>
            </w:pPr>
          </w:p>
        </w:tc>
        <w:tc>
          <w:tcPr>
            <w:tcW w:w="3865" w:type="pct"/>
          </w:tcPr>
          <w:p w14:paraId="47A32717" w14:textId="77777777" w:rsidR="008B554C" w:rsidRDefault="008B554C">
            <w:pPr>
              <w:spacing w:after="0"/>
              <w:rPr>
                <w:rFonts w:eastAsia="DengXian"/>
                <w:lang w:eastAsia="zh-CN"/>
              </w:rPr>
            </w:pPr>
          </w:p>
        </w:tc>
      </w:tr>
      <w:tr w:rsidR="008B554C" w14:paraId="13B4F430" w14:textId="77777777" w:rsidTr="001536E8">
        <w:tc>
          <w:tcPr>
            <w:tcW w:w="574" w:type="pct"/>
          </w:tcPr>
          <w:p w14:paraId="294612A7" w14:textId="77777777" w:rsidR="008B554C" w:rsidRDefault="002205CB">
            <w:pPr>
              <w:spacing w:after="0"/>
              <w:rPr>
                <w:lang w:eastAsia="zh-CN"/>
              </w:rPr>
            </w:pPr>
            <w:r>
              <w:rPr>
                <w:rFonts w:hint="eastAsia"/>
                <w:lang w:eastAsia="zh-CN"/>
              </w:rPr>
              <w:t>CATT</w:t>
            </w:r>
          </w:p>
        </w:tc>
        <w:tc>
          <w:tcPr>
            <w:tcW w:w="276" w:type="pct"/>
          </w:tcPr>
          <w:p w14:paraId="004666B1" w14:textId="77777777" w:rsidR="008B554C" w:rsidRDefault="002205CB">
            <w:pPr>
              <w:spacing w:after="0"/>
              <w:rPr>
                <w:lang w:eastAsia="zh-CN"/>
              </w:rPr>
            </w:pPr>
            <w:r>
              <w:rPr>
                <w:rFonts w:hint="eastAsia"/>
                <w:lang w:eastAsia="zh-CN"/>
              </w:rPr>
              <w:t>Y</w:t>
            </w:r>
          </w:p>
        </w:tc>
        <w:tc>
          <w:tcPr>
            <w:tcW w:w="285" w:type="pct"/>
          </w:tcPr>
          <w:p w14:paraId="27DE357F" w14:textId="77777777" w:rsidR="008B554C" w:rsidRDefault="008B554C">
            <w:pPr>
              <w:spacing w:after="0"/>
              <w:rPr>
                <w:lang w:eastAsia="zh-CN"/>
              </w:rPr>
            </w:pPr>
          </w:p>
        </w:tc>
        <w:tc>
          <w:tcPr>
            <w:tcW w:w="3865" w:type="pct"/>
          </w:tcPr>
          <w:p w14:paraId="12B70E86" w14:textId="77777777" w:rsidR="008B554C" w:rsidRDefault="008B554C">
            <w:pPr>
              <w:spacing w:after="0"/>
              <w:rPr>
                <w:lang w:eastAsia="zh-CN"/>
              </w:rPr>
            </w:pPr>
          </w:p>
        </w:tc>
      </w:tr>
      <w:tr w:rsidR="008B554C" w14:paraId="3B93D688" w14:textId="77777777" w:rsidTr="001536E8">
        <w:tc>
          <w:tcPr>
            <w:tcW w:w="574" w:type="pct"/>
          </w:tcPr>
          <w:p w14:paraId="2008902F" w14:textId="77777777" w:rsidR="008B554C" w:rsidRDefault="002205CB">
            <w:pPr>
              <w:spacing w:after="0"/>
              <w:rPr>
                <w:lang w:eastAsia="zh-CN"/>
              </w:rPr>
            </w:pPr>
            <w:r>
              <w:rPr>
                <w:lang w:eastAsia="zh-CN"/>
              </w:rPr>
              <w:t>Apple</w:t>
            </w:r>
          </w:p>
        </w:tc>
        <w:tc>
          <w:tcPr>
            <w:tcW w:w="276" w:type="pct"/>
          </w:tcPr>
          <w:p w14:paraId="03901E24" w14:textId="77777777" w:rsidR="008B554C" w:rsidRDefault="002205CB">
            <w:pPr>
              <w:spacing w:after="0"/>
              <w:rPr>
                <w:lang w:eastAsia="zh-CN"/>
              </w:rPr>
            </w:pPr>
            <w:r>
              <w:rPr>
                <w:lang w:eastAsia="zh-CN"/>
              </w:rPr>
              <w:t>Y</w:t>
            </w:r>
          </w:p>
        </w:tc>
        <w:tc>
          <w:tcPr>
            <w:tcW w:w="285" w:type="pct"/>
          </w:tcPr>
          <w:p w14:paraId="4AE0EDFF" w14:textId="77777777" w:rsidR="008B554C" w:rsidRDefault="008B554C">
            <w:pPr>
              <w:spacing w:after="0"/>
              <w:rPr>
                <w:lang w:eastAsia="zh-CN"/>
              </w:rPr>
            </w:pPr>
          </w:p>
        </w:tc>
        <w:tc>
          <w:tcPr>
            <w:tcW w:w="3865" w:type="pct"/>
          </w:tcPr>
          <w:p w14:paraId="32171BD7" w14:textId="77777777" w:rsidR="008B554C" w:rsidRDefault="008B554C">
            <w:pPr>
              <w:spacing w:after="0"/>
              <w:rPr>
                <w:lang w:eastAsia="zh-CN"/>
              </w:rPr>
            </w:pPr>
          </w:p>
        </w:tc>
      </w:tr>
      <w:tr w:rsidR="008B554C" w14:paraId="256D78FF" w14:textId="77777777" w:rsidTr="001536E8">
        <w:tc>
          <w:tcPr>
            <w:tcW w:w="574" w:type="pct"/>
          </w:tcPr>
          <w:p w14:paraId="3199E790" w14:textId="77777777" w:rsidR="008B554C" w:rsidRDefault="002205CB">
            <w:pPr>
              <w:spacing w:after="0"/>
              <w:rPr>
                <w:lang w:eastAsia="zh-CN"/>
              </w:rPr>
            </w:pPr>
            <w:r>
              <w:rPr>
                <w:rFonts w:hint="eastAsia"/>
                <w:lang w:eastAsia="zh-CN"/>
              </w:rPr>
              <w:t>O</w:t>
            </w:r>
            <w:r>
              <w:rPr>
                <w:lang w:eastAsia="zh-CN"/>
              </w:rPr>
              <w:t>PPO</w:t>
            </w:r>
          </w:p>
        </w:tc>
        <w:tc>
          <w:tcPr>
            <w:tcW w:w="276" w:type="pct"/>
          </w:tcPr>
          <w:p w14:paraId="78555614" w14:textId="77777777" w:rsidR="008B554C" w:rsidRDefault="002205CB">
            <w:pPr>
              <w:spacing w:after="0"/>
              <w:rPr>
                <w:lang w:eastAsia="zh-CN"/>
              </w:rPr>
            </w:pPr>
            <w:r>
              <w:rPr>
                <w:rFonts w:hint="eastAsia"/>
                <w:lang w:eastAsia="zh-CN"/>
              </w:rPr>
              <w:t>Y</w:t>
            </w:r>
          </w:p>
        </w:tc>
        <w:tc>
          <w:tcPr>
            <w:tcW w:w="285" w:type="pct"/>
          </w:tcPr>
          <w:p w14:paraId="7CD42424" w14:textId="77777777" w:rsidR="008B554C" w:rsidRDefault="008B554C">
            <w:pPr>
              <w:spacing w:after="0"/>
              <w:rPr>
                <w:lang w:eastAsia="zh-CN"/>
              </w:rPr>
            </w:pPr>
          </w:p>
        </w:tc>
        <w:tc>
          <w:tcPr>
            <w:tcW w:w="3865" w:type="pct"/>
          </w:tcPr>
          <w:p w14:paraId="717B620D" w14:textId="77777777" w:rsidR="008B554C" w:rsidRDefault="008B554C">
            <w:pPr>
              <w:spacing w:after="0"/>
              <w:rPr>
                <w:lang w:eastAsia="zh-CN"/>
              </w:rPr>
            </w:pPr>
          </w:p>
        </w:tc>
      </w:tr>
      <w:tr w:rsidR="008B554C" w14:paraId="39BACAD2" w14:textId="77777777" w:rsidTr="001536E8">
        <w:tc>
          <w:tcPr>
            <w:tcW w:w="574" w:type="pct"/>
          </w:tcPr>
          <w:p w14:paraId="73C7943E" w14:textId="77777777" w:rsidR="008B554C" w:rsidRDefault="002205CB">
            <w:pPr>
              <w:spacing w:after="0"/>
              <w:rPr>
                <w:lang w:eastAsia="zh-CN"/>
              </w:rPr>
            </w:pPr>
            <w:r>
              <w:rPr>
                <w:rFonts w:hint="eastAsia"/>
                <w:lang w:eastAsia="zh-CN"/>
              </w:rPr>
              <w:t>X</w:t>
            </w:r>
            <w:r>
              <w:rPr>
                <w:lang w:eastAsia="zh-CN"/>
              </w:rPr>
              <w:t>iaomi</w:t>
            </w:r>
          </w:p>
        </w:tc>
        <w:tc>
          <w:tcPr>
            <w:tcW w:w="276" w:type="pct"/>
          </w:tcPr>
          <w:p w14:paraId="4A8F04E9" w14:textId="77777777" w:rsidR="008B554C" w:rsidRDefault="002205CB">
            <w:pPr>
              <w:spacing w:after="0"/>
              <w:rPr>
                <w:lang w:eastAsia="zh-CN"/>
              </w:rPr>
            </w:pPr>
            <w:r>
              <w:rPr>
                <w:rFonts w:hint="eastAsia"/>
                <w:lang w:eastAsia="zh-CN"/>
              </w:rPr>
              <w:t>Y</w:t>
            </w:r>
          </w:p>
        </w:tc>
        <w:tc>
          <w:tcPr>
            <w:tcW w:w="285" w:type="pct"/>
          </w:tcPr>
          <w:p w14:paraId="6BBC382E" w14:textId="77777777" w:rsidR="008B554C" w:rsidRDefault="008B554C">
            <w:pPr>
              <w:spacing w:after="0"/>
              <w:rPr>
                <w:lang w:eastAsia="zh-CN"/>
              </w:rPr>
            </w:pPr>
          </w:p>
        </w:tc>
        <w:tc>
          <w:tcPr>
            <w:tcW w:w="3865" w:type="pct"/>
          </w:tcPr>
          <w:p w14:paraId="2EC43F3D" w14:textId="77777777" w:rsidR="008B554C" w:rsidRDefault="008B554C">
            <w:pPr>
              <w:spacing w:after="0"/>
              <w:rPr>
                <w:lang w:eastAsia="zh-CN"/>
              </w:rPr>
            </w:pPr>
          </w:p>
        </w:tc>
      </w:tr>
      <w:tr w:rsidR="008B554C" w14:paraId="445CE5B3" w14:textId="77777777" w:rsidTr="001536E8">
        <w:tc>
          <w:tcPr>
            <w:tcW w:w="574" w:type="pct"/>
          </w:tcPr>
          <w:p w14:paraId="4E03B4F4" w14:textId="77777777" w:rsidR="008B554C" w:rsidRDefault="002205CB">
            <w:pPr>
              <w:spacing w:after="0"/>
              <w:rPr>
                <w:lang w:eastAsia="zh-CN"/>
              </w:rPr>
            </w:pPr>
            <w:r>
              <w:rPr>
                <w:lang w:eastAsia="zh-CN"/>
              </w:rPr>
              <w:t>vivo</w:t>
            </w:r>
          </w:p>
        </w:tc>
        <w:tc>
          <w:tcPr>
            <w:tcW w:w="276" w:type="pct"/>
          </w:tcPr>
          <w:p w14:paraId="7F41C63C" w14:textId="77777777" w:rsidR="008B554C" w:rsidRDefault="002205CB">
            <w:pPr>
              <w:spacing w:after="0"/>
              <w:rPr>
                <w:lang w:eastAsia="zh-CN"/>
              </w:rPr>
            </w:pPr>
            <w:r>
              <w:rPr>
                <w:lang w:eastAsia="zh-CN"/>
              </w:rPr>
              <w:t>Y</w:t>
            </w:r>
          </w:p>
        </w:tc>
        <w:tc>
          <w:tcPr>
            <w:tcW w:w="285" w:type="pct"/>
          </w:tcPr>
          <w:p w14:paraId="195EE495" w14:textId="77777777" w:rsidR="008B554C" w:rsidRDefault="008B554C">
            <w:pPr>
              <w:spacing w:after="0"/>
              <w:rPr>
                <w:lang w:eastAsia="zh-CN"/>
              </w:rPr>
            </w:pPr>
          </w:p>
        </w:tc>
        <w:tc>
          <w:tcPr>
            <w:tcW w:w="3865" w:type="pct"/>
          </w:tcPr>
          <w:p w14:paraId="6873FA79" w14:textId="77777777" w:rsidR="008B554C" w:rsidRDefault="008B554C">
            <w:pPr>
              <w:spacing w:after="0"/>
              <w:rPr>
                <w:lang w:eastAsia="zh-CN"/>
              </w:rPr>
            </w:pPr>
          </w:p>
        </w:tc>
      </w:tr>
      <w:tr w:rsidR="008B554C" w14:paraId="328089F7" w14:textId="77777777" w:rsidTr="001536E8">
        <w:tc>
          <w:tcPr>
            <w:tcW w:w="574" w:type="pct"/>
          </w:tcPr>
          <w:p w14:paraId="3AE4D387" w14:textId="77777777" w:rsidR="008B554C" w:rsidRDefault="002205CB">
            <w:pPr>
              <w:spacing w:after="0"/>
              <w:rPr>
                <w:lang w:val="en-US" w:eastAsia="zh-CN"/>
              </w:rPr>
            </w:pPr>
            <w:r>
              <w:rPr>
                <w:rFonts w:hint="eastAsia"/>
                <w:lang w:val="en-US" w:eastAsia="zh-CN"/>
              </w:rPr>
              <w:t>ZTE</w:t>
            </w:r>
          </w:p>
        </w:tc>
        <w:tc>
          <w:tcPr>
            <w:tcW w:w="276" w:type="pct"/>
          </w:tcPr>
          <w:p w14:paraId="7793B12A" w14:textId="77777777" w:rsidR="008B554C" w:rsidRDefault="002205CB">
            <w:pPr>
              <w:spacing w:after="0"/>
              <w:rPr>
                <w:lang w:val="en-US" w:eastAsia="zh-CN"/>
              </w:rPr>
            </w:pPr>
            <w:r>
              <w:rPr>
                <w:rFonts w:hint="eastAsia"/>
                <w:lang w:val="en-US" w:eastAsia="zh-CN"/>
              </w:rPr>
              <w:t>Y</w:t>
            </w:r>
          </w:p>
        </w:tc>
        <w:tc>
          <w:tcPr>
            <w:tcW w:w="285" w:type="pct"/>
          </w:tcPr>
          <w:p w14:paraId="78009144" w14:textId="77777777" w:rsidR="008B554C" w:rsidRDefault="008B554C">
            <w:pPr>
              <w:spacing w:after="0"/>
              <w:rPr>
                <w:lang w:eastAsia="zh-CN"/>
              </w:rPr>
            </w:pPr>
          </w:p>
        </w:tc>
        <w:tc>
          <w:tcPr>
            <w:tcW w:w="3865" w:type="pct"/>
          </w:tcPr>
          <w:p w14:paraId="48D1C507" w14:textId="77777777" w:rsidR="008B554C" w:rsidRDefault="008B554C">
            <w:pPr>
              <w:spacing w:after="0"/>
              <w:rPr>
                <w:lang w:eastAsia="zh-CN"/>
              </w:rPr>
            </w:pPr>
          </w:p>
        </w:tc>
      </w:tr>
      <w:tr w:rsidR="001536E8" w14:paraId="1FA34388" w14:textId="77777777" w:rsidTr="001536E8">
        <w:tc>
          <w:tcPr>
            <w:tcW w:w="574" w:type="pct"/>
          </w:tcPr>
          <w:p w14:paraId="08399C34" w14:textId="1BDB2384" w:rsidR="001536E8" w:rsidRDefault="001536E8" w:rsidP="001536E8">
            <w:pPr>
              <w:spacing w:after="0"/>
              <w:rPr>
                <w:lang w:eastAsia="zh-CN"/>
              </w:rPr>
            </w:pPr>
            <w:proofErr w:type="spellStart"/>
            <w:r>
              <w:rPr>
                <w:lang w:eastAsia="zh-CN"/>
              </w:rPr>
              <w:t>InterDigital</w:t>
            </w:r>
            <w:proofErr w:type="spellEnd"/>
          </w:p>
        </w:tc>
        <w:tc>
          <w:tcPr>
            <w:tcW w:w="276" w:type="pct"/>
          </w:tcPr>
          <w:p w14:paraId="252A37B5" w14:textId="40EE4576" w:rsidR="001536E8" w:rsidRDefault="001536E8" w:rsidP="001536E8">
            <w:pPr>
              <w:spacing w:after="0"/>
              <w:rPr>
                <w:lang w:eastAsia="zh-CN"/>
              </w:rPr>
            </w:pPr>
            <w:r>
              <w:rPr>
                <w:lang w:eastAsia="zh-CN"/>
              </w:rPr>
              <w:t>Y</w:t>
            </w:r>
          </w:p>
        </w:tc>
        <w:tc>
          <w:tcPr>
            <w:tcW w:w="285" w:type="pct"/>
          </w:tcPr>
          <w:p w14:paraId="5FA7D2CC" w14:textId="77777777" w:rsidR="001536E8" w:rsidRDefault="001536E8" w:rsidP="001536E8">
            <w:pPr>
              <w:spacing w:after="0"/>
              <w:rPr>
                <w:lang w:eastAsia="zh-CN"/>
              </w:rPr>
            </w:pPr>
          </w:p>
        </w:tc>
        <w:tc>
          <w:tcPr>
            <w:tcW w:w="3865" w:type="pct"/>
          </w:tcPr>
          <w:p w14:paraId="444ED737" w14:textId="77777777" w:rsidR="001536E8" w:rsidRDefault="001536E8" w:rsidP="001536E8">
            <w:pPr>
              <w:spacing w:after="0"/>
              <w:rPr>
                <w:lang w:eastAsia="zh-CN"/>
              </w:rPr>
            </w:pPr>
          </w:p>
        </w:tc>
      </w:tr>
      <w:tr w:rsidR="001536E8" w14:paraId="57492A91" w14:textId="77777777" w:rsidTr="001536E8">
        <w:tc>
          <w:tcPr>
            <w:tcW w:w="574" w:type="pct"/>
          </w:tcPr>
          <w:p w14:paraId="38D38E54" w14:textId="55916C76" w:rsidR="001536E8" w:rsidRDefault="00CA2062" w:rsidP="001536E8">
            <w:pPr>
              <w:spacing w:after="0"/>
              <w:rPr>
                <w:lang w:eastAsia="zh-CN"/>
              </w:rPr>
            </w:pPr>
            <w:r>
              <w:rPr>
                <w:lang w:eastAsia="zh-CN"/>
              </w:rPr>
              <w:t>Nokia</w:t>
            </w:r>
          </w:p>
        </w:tc>
        <w:tc>
          <w:tcPr>
            <w:tcW w:w="276" w:type="pct"/>
          </w:tcPr>
          <w:p w14:paraId="27080EE6" w14:textId="46FAD318" w:rsidR="001536E8" w:rsidRDefault="00CA2062" w:rsidP="001536E8">
            <w:pPr>
              <w:spacing w:after="0"/>
              <w:rPr>
                <w:lang w:eastAsia="zh-CN"/>
              </w:rPr>
            </w:pPr>
            <w:r>
              <w:rPr>
                <w:lang w:eastAsia="zh-CN"/>
              </w:rPr>
              <w:t>Y</w:t>
            </w:r>
          </w:p>
        </w:tc>
        <w:tc>
          <w:tcPr>
            <w:tcW w:w="285" w:type="pct"/>
          </w:tcPr>
          <w:p w14:paraId="7B3053FC" w14:textId="77777777" w:rsidR="001536E8" w:rsidRDefault="001536E8" w:rsidP="001536E8">
            <w:pPr>
              <w:spacing w:after="0"/>
              <w:rPr>
                <w:lang w:eastAsia="zh-CN"/>
              </w:rPr>
            </w:pPr>
          </w:p>
        </w:tc>
        <w:tc>
          <w:tcPr>
            <w:tcW w:w="3865" w:type="pct"/>
          </w:tcPr>
          <w:p w14:paraId="0812E0DD" w14:textId="77777777" w:rsidR="001536E8" w:rsidRDefault="001536E8" w:rsidP="001536E8">
            <w:pPr>
              <w:spacing w:after="0"/>
              <w:rPr>
                <w:lang w:eastAsia="zh-CN"/>
              </w:rPr>
            </w:pPr>
          </w:p>
        </w:tc>
      </w:tr>
    </w:tbl>
    <w:p w14:paraId="5562771F" w14:textId="77777777" w:rsidR="008B554C" w:rsidRDefault="008B554C">
      <w:pPr>
        <w:rPr>
          <w:lang w:eastAsia="ja-JP"/>
        </w:rPr>
      </w:pPr>
    </w:p>
    <w:p w14:paraId="3D80BB60" w14:textId="77777777" w:rsidR="008B554C" w:rsidRDefault="002205CB">
      <w:pPr>
        <w:pStyle w:val="BodyText"/>
        <w:spacing w:after="240"/>
        <w:rPr>
          <w:b/>
          <w:bCs/>
          <w:lang w:eastAsia="zh-CN"/>
        </w:rPr>
      </w:pPr>
      <w:r>
        <w:rPr>
          <w:b/>
          <w:bCs/>
          <w:lang w:eastAsia="zh-CN"/>
        </w:rPr>
        <w:t>Q26: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6E94818D" w14:textId="77777777">
        <w:tc>
          <w:tcPr>
            <w:tcW w:w="646" w:type="pct"/>
            <w:shd w:val="clear" w:color="auto" w:fill="BFBFBF" w:themeFill="background1" w:themeFillShade="BF"/>
          </w:tcPr>
          <w:p w14:paraId="0EA126E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575EE56E" w14:textId="77777777" w:rsidR="008B554C" w:rsidRDefault="002205CB">
            <w:pPr>
              <w:spacing w:after="0"/>
              <w:jc w:val="center"/>
              <w:rPr>
                <w:b/>
                <w:bCs/>
                <w:lang w:eastAsia="ja-JP"/>
              </w:rPr>
            </w:pPr>
            <w:r>
              <w:rPr>
                <w:b/>
                <w:bCs/>
                <w:lang w:eastAsia="ja-JP"/>
              </w:rPr>
              <w:t>Comments</w:t>
            </w:r>
          </w:p>
        </w:tc>
      </w:tr>
      <w:tr w:rsidR="008B554C" w14:paraId="587D1769" w14:textId="77777777">
        <w:tc>
          <w:tcPr>
            <w:tcW w:w="646" w:type="pct"/>
          </w:tcPr>
          <w:p w14:paraId="523B0132" w14:textId="77777777" w:rsidR="008B554C" w:rsidRDefault="002205CB">
            <w:pPr>
              <w:spacing w:after="0"/>
              <w:rPr>
                <w:lang w:eastAsia="zh-CN"/>
              </w:rPr>
            </w:pPr>
            <w:r>
              <w:rPr>
                <w:lang w:eastAsia="zh-CN"/>
              </w:rPr>
              <w:t>Swift Navigation</w:t>
            </w:r>
          </w:p>
        </w:tc>
        <w:tc>
          <w:tcPr>
            <w:tcW w:w="4354" w:type="pct"/>
          </w:tcPr>
          <w:p w14:paraId="3CA9C87C" w14:textId="77777777" w:rsidR="008B554C" w:rsidRDefault="002205CB">
            <w:pPr>
              <w:spacing w:after="0"/>
              <w:rPr>
                <w:lang w:eastAsia="zh-CN"/>
              </w:rPr>
            </w:pPr>
            <w:r>
              <w:rPr>
                <w:lang w:eastAsia="zh-CN"/>
              </w:rPr>
              <w:t>Agree with the proposed value ranges.</w:t>
            </w:r>
          </w:p>
        </w:tc>
      </w:tr>
      <w:tr w:rsidR="008B554C" w14:paraId="62AF3774" w14:textId="77777777">
        <w:tc>
          <w:tcPr>
            <w:tcW w:w="646" w:type="pct"/>
          </w:tcPr>
          <w:p w14:paraId="51F7F33B" w14:textId="77777777" w:rsidR="008B554C" w:rsidRDefault="002205CB">
            <w:pPr>
              <w:spacing w:after="0"/>
              <w:rPr>
                <w:rFonts w:eastAsia="Malgun Gothic"/>
                <w:lang w:eastAsia="ko-KR"/>
              </w:rPr>
            </w:pPr>
            <w:r>
              <w:rPr>
                <w:rFonts w:eastAsia="Malgun Gothic"/>
                <w:lang w:eastAsia="ko-KR"/>
              </w:rPr>
              <w:t>ESA</w:t>
            </w:r>
          </w:p>
        </w:tc>
        <w:tc>
          <w:tcPr>
            <w:tcW w:w="4354" w:type="pct"/>
          </w:tcPr>
          <w:p w14:paraId="303B0157" w14:textId="77777777" w:rsidR="008B554C" w:rsidRDefault="002205CB">
            <w:pPr>
              <w:spacing w:after="0"/>
              <w:rPr>
                <w:lang w:eastAsia="zh-CN"/>
              </w:rPr>
            </w:pPr>
            <w:r>
              <w:rPr>
                <w:lang w:eastAsia="zh-CN"/>
              </w:rPr>
              <w:t>We think the proposed value ranges are acceptable</w:t>
            </w:r>
          </w:p>
        </w:tc>
      </w:tr>
      <w:tr w:rsidR="008B554C" w14:paraId="1822F593" w14:textId="77777777">
        <w:tc>
          <w:tcPr>
            <w:tcW w:w="646" w:type="pct"/>
          </w:tcPr>
          <w:p w14:paraId="76EF369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520EAD80" w14:textId="77777777" w:rsidR="008B554C" w:rsidRDefault="002205CB">
            <w:pPr>
              <w:spacing w:after="0"/>
              <w:rPr>
                <w:rFonts w:eastAsia="DengXian"/>
                <w:lang w:eastAsia="zh-CN"/>
              </w:rPr>
            </w:pPr>
            <w:r>
              <w:rPr>
                <w:rFonts w:hint="eastAsia"/>
                <w:lang w:eastAsia="zh-CN"/>
              </w:rPr>
              <w:t>Agree</w:t>
            </w:r>
          </w:p>
        </w:tc>
      </w:tr>
      <w:tr w:rsidR="008B554C" w14:paraId="5819310C" w14:textId="77777777">
        <w:tc>
          <w:tcPr>
            <w:tcW w:w="646" w:type="pct"/>
          </w:tcPr>
          <w:p w14:paraId="1033B55D" w14:textId="77777777" w:rsidR="008B554C" w:rsidRDefault="008B554C">
            <w:pPr>
              <w:spacing w:after="0"/>
              <w:rPr>
                <w:lang w:eastAsia="zh-CN"/>
              </w:rPr>
            </w:pPr>
          </w:p>
        </w:tc>
        <w:tc>
          <w:tcPr>
            <w:tcW w:w="4354" w:type="pct"/>
          </w:tcPr>
          <w:p w14:paraId="2AC163AA" w14:textId="77777777" w:rsidR="008B554C" w:rsidRDefault="008B554C">
            <w:pPr>
              <w:spacing w:after="0"/>
              <w:rPr>
                <w:lang w:eastAsia="zh-CN"/>
              </w:rPr>
            </w:pPr>
          </w:p>
        </w:tc>
      </w:tr>
      <w:tr w:rsidR="008B554C" w14:paraId="14676373" w14:textId="77777777">
        <w:tc>
          <w:tcPr>
            <w:tcW w:w="646" w:type="pct"/>
          </w:tcPr>
          <w:p w14:paraId="597B6D5A" w14:textId="77777777" w:rsidR="008B554C" w:rsidRDefault="008B554C">
            <w:pPr>
              <w:spacing w:after="0"/>
              <w:rPr>
                <w:lang w:eastAsia="zh-CN"/>
              </w:rPr>
            </w:pPr>
          </w:p>
        </w:tc>
        <w:tc>
          <w:tcPr>
            <w:tcW w:w="4354" w:type="pct"/>
          </w:tcPr>
          <w:p w14:paraId="6F1F0749" w14:textId="77777777" w:rsidR="008B554C" w:rsidRDefault="008B554C">
            <w:pPr>
              <w:spacing w:after="0"/>
              <w:rPr>
                <w:lang w:eastAsia="zh-CN"/>
              </w:rPr>
            </w:pPr>
          </w:p>
        </w:tc>
      </w:tr>
      <w:tr w:rsidR="008B554C" w14:paraId="7C071668" w14:textId="77777777">
        <w:tc>
          <w:tcPr>
            <w:tcW w:w="646" w:type="pct"/>
          </w:tcPr>
          <w:p w14:paraId="5D5EE3DB" w14:textId="77777777" w:rsidR="008B554C" w:rsidRDefault="008B554C">
            <w:pPr>
              <w:spacing w:after="0"/>
              <w:rPr>
                <w:lang w:eastAsia="zh-CN"/>
              </w:rPr>
            </w:pPr>
          </w:p>
        </w:tc>
        <w:tc>
          <w:tcPr>
            <w:tcW w:w="4354" w:type="pct"/>
          </w:tcPr>
          <w:p w14:paraId="1C58216D" w14:textId="77777777" w:rsidR="008B554C" w:rsidRDefault="008B554C">
            <w:pPr>
              <w:spacing w:after="0"/>
              <w:rPr>
                <w:lang w:eastAsia="zh-CN"/>
              </w:rPr>
            </w:pPr>
          </w:p>
        </w:tc>
      </w:tr>
    </w:tbl>
    <w:p w14:paraId="36F37C62" w14:textId="0FAF4BD5" w:rsidR="008B554C" w:rsidRDefault="008B554C">
      <w:pPr>
        <w:rPr>
          <w:lang w:eastAsia="ja-JP"/>
        </w:rPr>
      </w:pPr>
    </w:p>
    <w:p w14:paraId="52FCDE27" w14:textId="0A0CD236" w:rsidR="004F21C6" w:rsidRDefault="004F21C6">
      <w:pPr>
        <w:rPr>
          <w:lang w:eastAsia="ja-JP"/>
        </w:rPr>
      </w:pPr>
    </w:p>
    <w:p w14:paraId="02141363"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36F8EDE8" w14:textId="4D9EE23B" w:rsidR="009328C6" w:rsidRDefault="004F21C6" w:rsidP="004F21C6">
      <w:pPr>
        <w:spacing w:after="120"/>
        <w:jc w:val="both"/>
        <w:rPr>
          <w:b/>
          <w:bCs/>
          <w:highlight w:val="yellow"/>
        </w:rPr>
      </w:pPr>
      <w:r>
        <w:rPr>
          <w:b/>
          <w:bCs/>
          <w:highlight w:val="yellow"/>
        </w:rPr>
        <w:t>All participants agree with the proposed encoding, including the value ranges.</w:t>
      </w:r>
    </w:p>
    <w:p w14:paraId="48A30D96" w14:textId="47531349" w:rsidR="00F35296" w:rsidRPr="00F35296" w:rsidRDefault="004F21C6" w:rsidP="00F35296">
      <w:pPr>
        <w:spacing w:after="120"/>
        <w:jc w:val="both"/>
        <w:rPr>
          <w:rFonts w:ascii="Arial" w:hAnsi="Arial" w:cs="Arial"/>
          <w:color w:val="000000"/>
          <w:sz w:val="18"/>
          <w:szCs w:val="18"/>
          <w:lang w:eastAsia="zh-CN"/>
        </w:rPr>
      </w:pPr>
      <w:r>
        <w:rPr>
          <w:b/>
          <w:bCs/>
          <w:highlight w:val="yellow"/>
        </w:rPr>
        <w:t>P</w:t>
      </w:r>
      <w:r w:rsidR="009328C6">
        <w:rPr>
          <w:b/>
          <w:bCs/>
          <w:highlight w:val="yellow"/>
        </w:rPr>
        <w:t>roposal 28</w:t>
      </w:r>
      <w:r>
        <w:rPr>
          <w:b/>
          <w:bCs/>
          <w:highlight w:val="yellow"/>
        </w:rPr>
        <w:t xml:space="preserve">. Adopt the proposed encoding for the </w:t>
      </w:r>
      <w:r>
        <w:rPr>
          <w:b/>
          <w:bCs/>
          <w:highlight w:val="yellow"/>
        </w:rPr>
        <w:t>SSR</w:t>
      </w:r>
      <w:r>
        <w:rPr>
          <w:b/>
          <w:bCs/>
          <w:highlight w:val="yellow"/>
        </w:rPr>
        <w:t>-</w:t>
      </w:r>
      <w:r>
        <w:rPr>
          <w:b/>
          <w:bCs/>
          <w:highlight w:val="yellow"/>
        </w:rPr>
        <w:t>GriddedCorrection</w:t>
      </w:r>
      <w:r>
        <w:rPr>
          <w:b/>
          <w:bCs/>
          <w:highlight w:val="yellow"/>
        </w:rPr>
        <w:t xml:space="preserve">IntegrityParameters-r17 and </w:t>
      </w:r>
      <w:r>
        <w:rPr>
          <w:b/>
          <w:bCs/>
          <w:highlight w:val="yellow"/>
        </w:rPr>
        <w:t>TropoDelay</w:t>
      </w:r>
      <w:r>
        <w:rPr>
          <w:b/>
          <w:bCs/>
          <w:highlight w:val="yellow"/>
        </w:rPr>
        <w:t>IntegrityErrorBounds-r17.</w:t>
      </w:r>
    </w:p>
    <w:p w14:paraId="4161D5E4" w14:textId="21EEDF73" w:rsidR="00F35296" w:rsidRDefault="00F35296" w:rsidP="00F35296">
      <w:pPr>
        <w:pStyle w:val="Heading1"/>
      </w:pPr>
      <w:r>
        <w:t>5</w:t>
      </w:r>
      <w:r>
        <w:t>.</w:t>
      </w:r>
      <w:r>
        <w:tab/>
      </w:r>
      <w:r>
        <w:t>Summary</w:t>
      </w:r>
    </w:p>
    <w:p w14:paraId="47E17065" w14:textId="44D9AD29" w:rsidR="00F35296" w:rsidRDefault="00F35296" w:rsidP="00F35296">
      <w:pPr>
        <w:jc w:val="both"/>
        <w:rPr>
          <w:lang w:eastAsia="ja-JP"/>
        </w:rPr>
      </w:pPr>
      <w:r>
        <w:rPr>
          <w:lang w:eastAsia="ja-JP"/>
        </w:rPr>
        <w:t>The   proposals collected based on views from companies are allocated to three groups: Agreed in Principle (i.e. no objections during the discussion), Easily Agreeable,   Open Issues.</w:t>
      </w:r>
    </w:p>
    <w:p w14:paraId="6B0A2D92" w14:textId="77777777" w:rsidR="00F35296" w:rsidRDefault="00F35296" w:rsidP="00F35296">
      <w:pPr>
        <w:pStyle w:val="Heading2"/>
      </w:pPr>
      <w:r>
        <w:t>5.1</w:t>
      </w:r>
      <w:r>
        <w:tab/>
      </w:r>
      <w:r>
        <w:t>Agreed in Principle</w:t>
      </w:r>
    </w:p>
    <w:p w14:paraId="3D945103" w14:textId="77777777" w:rsidR="00247008" w:rsidRPr="00247008" w:rsidRDefault="00247008" w:rsidP="00247008">
      <w:pPr>
        <w:spacing w:after="0"/>
        <w:jc w:val="both"/>
        <w:rPr>
          <w:b/>
        </w:rPr>
      </w:pPr>
      <w:r w:rsidRPr="00247008">
        <w:rPr>
          <w:b/>
          <w:bCs/>
        </w:rPr>
        <w:t>Proposal 7.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247008">
        <w:rPr>
          <w:b/>
          <w:bCs/>
        </w:rPr>
        <w:t>GriddedCorrection</w:t>
      </w:r>
      <w:proofErr w:type="spellEnd"/>
      <w:r w:rsidRPr="00247008">
        <w:rPr>
          <w:b/>
          <w:bCs/>
        </w:rPr>
        <w:t xml:space="preserve">. </w:t>
      </w:r>
    </w:p>
    <w:p w14:paraId="3893FBBA" w14:textId="77777777" w:rsidR="00247008" w:rsidRPr="00247008" w:rsidRDefault="00247008" w:rsidP="00247008">
      <w:pPr>
        <w:spacing w:after="0"/>
        <w:jc w:val="both"/>
        <w:rPr>
          <w:b/>
          <w:bCs/>
        </w:rPr>
      </w:pPr>
    </w:p>
    <w:p w14:paraId="518C66CE" w14:textId="491B54E0" w:rsidR="00247008" w:rsidRPr="00247008" w:rsidRDefault="00247008" w:rsidP="00247008">
      <w:pPr>
        <w:spacing w:after="0"/>
        <w:jc w:val="both"/>
        <w:rPr>
          <w:b/>
          <w:bCs/>
        </w:rPr>
      </w:pPr>
      <w:r w:rsidRPr="00247008">
        <w:rPr>
          <w:b/>
          <w:bCs/>
        </w:rPr>
        <w:t>Proposal 9. Agree to enable periodic transmission of assistance data for GNSS integrity.</w:t>
      </w:r>
    </w:p>
    <w:p w14:paraId="0E1003A3" w14:textId="77777777" w:rsidR="00247008" w:rsidRPr="00247008" w:rsidRDefault="00247008" w:rsidP="009328C6">
      <w:pPr>
        <w:spacing w:after="0"/>
        <w:jc w:val="both"/>
        <w:rPr>
          <w:b/>
          <w:bCs/>
        </w:rPr>
      </w:pPr>
    </w:p>
    <w:p w14:paraId="2A60BE77" w14:textId="694AC0DF" w:rsidR="009328C6" w:rsidRPr="00247008" w:rsidRDefault="009328C6" w:rsidP="00247008">
      <w:pPr>
        <w:spacing w:after="0"/>
        <w:jc w:val="both"/>
        <w:rPr>
          <w:b/>
          <w:bCs/>
        </w:rPr>
      </w:pPr>
      <w:r w:rsidRPr="00247008">
        <w:rPr>
          <w:b/>
          <w:bCs/>
        </w:rPr>
        <w:t>Proposal 10. Add gnss-Integrity-PeriodicServiceAlert-r17 to the list of periodic GNSS assistance data.</w:t>
      </w:r>
    </w:p>
    <w:p w14:paraId="73D6096B" w14:textId="77777777" w:rsidR="00247008" w:rsidRPr="00247008" w:rsidRDefault="00247008" w:rsidP="00247008">
      <w:pPr>
        <w:spacing w:after="0"/>
        <w:jc w:val="both"/>
        <w:rPr>
          <w:b/>
          <w:bCs/>
        </w:rPr>
      </w:pPr>
    </w:p>
    <w:p w14:paraId="4DC3297A" w14:textId="48E249BF" w:rsidR="009328C6" w:rsidRPr="00247008" w:rsidRDefault="009328C6" w:rsidP="009328C6">
      <w:pPr>
        <w:spacing w:after="0"/>
        <w:jc w:val="both"/>
        <w:rPr>
          <w:b/>
          <w:bCs/>
        </w:rPr>
      </w:pPr>
      <w:r w:rsidRPr="00247008">
        <w:rPr>
          <w:b/>
          <w:bCs/>
        </w:rPr>
        <w:t xml:space="preserve">Proposal 15: Adopt the mapping of GNSS Integrity IEs to </w:t>
      </w:r>
      <w:proofErr w:type="spellStart"/>
      <w:r w:rsidRPr="00247008">
        <w:rPr>
          <w:b/>
          <w:bCs/>
        </w:rPr>
        <w:t>posSIB</w:t>
      </w:r>
      <w:proofErr w:type="spellEnd"/>
      <w:r w:rsidRPr="00247008">
        <w:rPr>
          <w:b/>
          <w:bCs/>
        </w:rPr>
        <w:t xml:space="preserve"> as </w:t>
      </w:r>
      <w:proofErr w:type="spellStart"/>
      <w:r w:rsidRPr="00247008">
        <w:rPr>
          <w:b/>
          <w:bCs/>
        </w:rPr>
        <w:t>propoed</w:t>
      </w:r>
      <w:proofErr w:type="spellEnd"/>
      <w:r w:rsidRPr="00247008">
        <w:rPr>
          <w:b/>
          <w:bCs/>
        </w:rPr>
        <w:t xml:space="preserve"> in the table from below:</w:t>
      </w:r>
    </w:p>
    <w:p w14:paraId="531B1D6A" w14:textId="77777777" w:rsidR="009328C6" w:rsidRPr="00247008" w:rsidRDefault="009328C6" w:rsidP="009328C6">
      <w:pPr>
        <w:spacing w:after="0"/>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328C6" w:rsidRPr="00247008" w14:paraId="5B8082C3" w14:textId="77777777" w:rsidTr="009C33DE">
        <w:trPr>
          <w:jc w:val="center"/>
        </w:trPr>
        <w:tc>
          <w:tcPr>
            <w:tcW w:w="2456" w:type="dxa"/>
            <w:shd w:val="clear" w:color="auto" w:fill="auto"/>
          </w:tcPr>
          <w:p w14:paraId="52443B28" w14:textId="77777777" w:rsidR="009328C6" w:rsidRPr="00247008" w:rsidRDefault="009328C6" w:rsidP="009C33DE">
            <w:pPr>
              <w:pStyle w:val="TAH"/>
              <w:rPr>
                <w:lang w:eastAsia="ko-KR"/>
              </w:rPr>
            </w:pPr>
          </w:p>
        </w:tc>
        <w:tc>
          <w:tcPr>
            <w:tcW w:w="1710" w:type="dxa"/>
            <w:shd w:val="clear" w:color="auto" w:fill="auto"/>
          </w:tcPr>
          <w:p w14:paraId="1E9E4A98" w14:textId="77777777" w:rsidR="009328C6" w:rsidRPr="00247008" w:rsidRDefault="009328C6" w:rsidP="009C33DE">
            <w:pPr>
              <w:pStyle w:val="TAH"/>
              <w:rPr>
                <w:lang w:eastAsia="ko-KR"/>
              </w:rPr>
            </w:pPr>
            <w:proofErr w:type="spellStart"/>
            <w:r w:rsidRPr="00247008">
              <w:rPr>
                <w:i/>
                <w:lang w:eastAsia="ko-KR"/>
              </w:rPr>
              <w:t>posSibType</w:t>
            </w:r>
            <w:proofErr w:type="spellEnd"/>
          </w:p>
        </w:tc>
        <w:tc>
          <w:tcPr>
            <w:tcW w:w="3545" w:type="dxa"/>
            <w:shd w:val="clear" w:color="auto" w:fill="auto"/>
          </w:tcPr>
          <w:p w14:paraId="39A073A0" w14:textId="77777777" w:rsidR="009328C6" w:rsidRPr="00247008" w:rsidRDefault="009328C6" w:rsidP="009C33DE">
            <w:pPr>
              <w:pStyle w:val="TAH"/>
              <w:rPr>
                <w:i/>
                <w:snapToGrid w:val="0"/>
              </w:rPr>
            </w:pPr>
            <w:proofErr w:type="spellStart"/>
            <w:r w:rsidRPr="00247008">
              <w:rPr>
                <w:i/>
                <w:snapToGrid w:val="0"/>
              </w:rPr>
              <w:t>assistanceDataElement</w:t>
            </w:r>
            <w:proofErr w:type="spellEnd"/>
          </w:p>
        </w:tc>
      </w:tr>
      <w:tr w:rsidR="009328C6" w:rsidRPr="00247008" w14:paraId="382236FB" w14:textId="77777777" w:rsidTr="009C33DE">
        <w:trPr>
          <w:jc w:val="center"/>
          <w:ins w:id="944" w:author="RAN2-v3" w:date="2022-01-25T08:37:00Z"/>
        </w:trPr>
        <w:tc>
          <w:tcPr>
            <w:tcW w:w="2456" w:type="dxa"/>
            <w:vMerge w:val="restart"/>
            <w:shd w:val="clear" w:color="auto" w:fill="auto"/>
          </w:tcPr>
          <w:p w14:paraId="6C25512C" w14:textId="77777777" w:rsidR="009328C6" w:rsidRPr="00247008" w:rsidRDefault="009328C6" w:rsidP="009C33DE">
            <w:pPr>
              <w:pStyle w:val="TAL"/>
              <w:keepNext w:val="0"/>
              <w:keepLines w:val="0"/>
              <w:widowControl w:val="0"/>
              <w:rPr>
                <w:ins w:id="945"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6EA7F91F" w14:textId="77777777" w:rsidR="009328C6" w:rsidRPr="00247008" w:rsidRDefault="009328C6" w:rsidP="009C33DE">
            <w:pPr>
              <w:pStyle w:val="TAL"/>
              <w:keepNext w:val="0"/>
              <w:keepLines w:val="0"/>
              <w:widowControl w:val="0"/>
              <w:rPr>
                <w:ins w:id="946" w:author="RAN2-v3" w:date="2022-01-25T08:37:00Z"/>
                <w:i/>
                <w:lang w:eastAsia="ko-KR"/>
              </w:rPr>
            </w:pPr>
            <w:ins w:id="947" w:author="RAN2-v3" w:date="2022-01-25T08:38:00Z">
              <w:r w:rsidRPr="00247008">
                <w:rPr>
                  <w:i/>
                  <w:lang w:eastAsia="ko-KR"/>
                </w:rPr>
                <w:t>posSibType1-9</w:t>
              </w:r>
            </w:ins>
          </w:p>
        </w:tc>
        <w:tc>
          <w:tcPr>
            <w:tcW w:w="3545" w:type="dxa"/>
            <w:shd w:val="clear" w:color="auto" w:fill="auto"/>
          </w:tcPr>
          <w:p w14:paraId="3D0D0915" w14:textId="77777777" w:rsidR="009328C6" w:rsidRPr="00247008" w:rsidRDefault="009328C6" w:rsidP="009C33DE">
            <w:pPr>
              <w:pStyle w:val="TAL"/>
              <w:keepNext w:val="0"/>
              <w:keepLines w:val="0"/>
              <w:widowControl w:val="0"/>
              <w:rPr>
                <w:ins w:id="948" w:author="RAN2-v3" w:date="2022-01-25T08:37:00Z"/>
                <w:i/>
                <w:snapToGrid w:val="0"/>
              </w:rPr>
            </w:pPr>
            <w:ins w:id="949" w:author="RAN2-v3" w:date="2022-01-25T08:38:00Z">
              <w:r w:rsidRPr="00247008">
                <w:rPr>
                  <w:i/>
                  <w:snapToGrid w:val="0"/>
                </w:rPr>
                <w:t>GNSS-Integrity-</w:t>
              </w:r>
              <w:proofErr w:type="spellStart"/>
              <w:r w:rsidRPr="00247008">
                <w:rPr>
                  <w:i/>
                  <w:snapToGrid w:val="0"/>
                </w:rPr>
                <w:t>ServiceParameters</w:t>
              </w:r>
            </w:ins>
            <w:proofErr w:type="spellEnd"/>
          </w:p>
        </w:tc>
      </w:tr>
      <w:tr w:rsidR="009328C6" w:rsidRPr="00247008" w14:paraId="1FC30E40" w14:textId="77777777" w:rsidTr="009C33DE">
        <w:trPr>
          <w:jc w:val="center"/>
          <w:ins w:id="950" w:author="RAN2-v3" w:date="2022-01-25T08:38:00Z"/>
        </w:trPr>
        <w:tc>
          <w:tcPr>
            <w:tcW w:w="2456" w:type="dxa"/>
            <w:vMerge/>
            <w:shd w:val="clear" w:color="auto" w:fill="auto"/>
          </w:tcPr>
          <w:p w14:paraId="13A4188C" w14:textId="77777777" w:rsidR="009328C6" w:rsidRPr="00247008" w:rsidRDefault="009328C6" w:rsidP="009C33DE">
            <w:pPr>
              <w:pStyle w:val="TAL"/>
              <w:keepNext w:val="0"/>
              <w:keepLines w:val="0"/>
              <w:widowControl w:val="0"/>
              <w:rPr>
                <w:ins w:id="951" w:author="RAN2-v3" w:date="2022-01-25T08:38:00Z"/>
                <w:lang w:eastAsia="ko-KR"/>
              </w:rPr>
            </w:pPr>
          </w:p>
        </w:tc>
        <w:tc>
          <w:tcPr>
            <w:tcW w:w="1710" w:type="dxa"/>
            <w:shd w:val="clear" w:color="auto" w:fill="auto"/>
          </w:tcPr>
          <w:p w14:paraId="194E72C7" w14:textId="77777777" w:rsidR="009328C6" w:rsidRPr="00247008" w:rsidRDefault="009328C6" w:rsidP="009C33DE">
            <w:pPr>
              <w:pStyle w:val="TAL"/>
              <w:keepNext w:val="0"/>
              <w:keepLines w:val="0"/>
              <w:widowControl w:val="0"/>
              <w:rPr>
                <w:ins w:id="952" w:author="RAN2-v3" w:date="2022-01-25T08:38:00Z"/>
                <w:i/>
                <w:lang w:eastAsia="ko-KR"/>
              </w:rPr>
            </w:pPr>
            <w:ins w:id="953" w:author="RAN2-v3" w:date="2022-01-25T08:38:00Z">
              <w:r w:rsidRPr="00247008">
                <w:rPr>
                  <w:i/>
                  <w:lang w:eastAsia="ko-KR"/>
                </w:rPr>
                <w:t>posSibType1-10</w:t>
              </w:r>
            </w:ins>
          </w:p>
        </w:tc>
        <w:tc>
          <w:tcPr>
            <w:tcW w:w="3545" w:type="dxa"/>
            <w:shd w:val="clear" w:color="auto" w:fill="auto"/>
          </w:tcPr>
          <w:p w14:paraId="7195ED71" w14:textId="77777777" w:rsidR="009328C6" w:rsidRPr="00247008" w:rsidRDefault="009328C6" w:rsidP="009C33DE">
            <w:pPr>
              <w:pStyle w:val="TAL"/>
              <w:keepNext w:val="0"/>
              <w:keepLines w:val="0"/>
              <w:widowControl w:val="0"/>
              <w:rPr>
                <w:ins w:id="954" w:author="RAN2-v3" w:date="2022-01-25T08:38:00Z"/>
                <w:i/>
                <w:snapToGrid w:val="0"/>
              </w:rPr>
            </w:pPr>
            <w:ins w:id="955" w:author="RAN2-v3" w:date="2022-01-25T08:38:00Z">
              <w:r w:rsidRPr="00247008">
                <w:rPr>
                  <w:i/>
                  <w:snapToGrid w:val="0"/>
                </w:rPr>
                <w:t>GNSS-Integrity-</w:t>
              </w:r>
              <w:proofErr w:type="spellStart"/>
              <w:r w:rsidRPr="00247008">
                <w:rPr>
                  <w:i/>
                  <w:snapToGrid w:val="0"/>
                </w:rPr>
                <w:t>ServiceAlert</w:t>
              </w:r>
              <w:proofErr w:type="spellEnd"/>
            </w:ins>
          </w:p>
        </w:tc>
      </w:tr>
    </w:tbl>
    <w:p w14:paraId="2C3410BC" w14:textId="0D52C57A" w:rsidR="009328C6" w:rsidRPr="00247008" w:rsidRDefault="009328C6" w:rsidP="009328C6">
      <w:pPr>
        <w:spacing w:after="120"/>
        <w:jc w:val="both"/>
        <w:rPr>
          <w:b/>
          <w:bCs/>
        </w:rPr>
      </w:pPr>
    </w:p>
    <w:p w14:paraId="7C978BD1" w14:textId="1F3E0C0B" w:rsidR="009328C6" w:rsidRPr="00247008" w:rsidRDefault="009328C6" w:rsidP="009328C6">
      <w:pPr>
        <w:spacing w:after="120"/>
        <w:jc w:val="both"/>
        <w:rPr>
          <w:b/>
          <w:bCs/>
        </w:rPr>
      </w:pPr>
      <w:r w:rsidRPr="00247008">
        <w:rPr>
          <w:b/>
          <w:bCs/>
        </w:rPr>
        <w:t>Proposal 16. Add TIR and AL to the IntegrityInformationRequest-r17 IE. TTA is FFS. Their value ranges shall be bas</w:t>
      </w:r>
      <w:r w:rsidRPr="00247008">
        <w:rPr>
          <w:b/>
          <w:bCs/>
        </w:rPr>
        <w:t>ed on table 9.2.4 in TR 38.857.</w:t>
      </w:r>
    </w:p>
    <w:p w14:paraId="6A82E216" w14:textId="776BC5FE" w:rsidR="009328C6" w:rsidRPr="00247008" w:rsidRDefault="009328C6" w:rsidP="009328C6">
      <w:pPr>
        <w:spacing w:after="120"/>
        <w:jc w:val="both"/>
        <w:rPr>
          <w:b/>
          <w:bCs/>
        </w:rPr>
      </w:pPr>
      <w:r w:rsidRPr="00247008">
        <w:rPr>
          <w:b/>
          <w:bCs/>
        </w:rPr>
        <w:t xml:space="preserve">Proposal 19. Add HPL and VPL to the </w:t>
      </w:r>
      <w:proofErr w:type="spellStart"/>
      <w:r w:rsidRPr="00247008">
        <w:rPr>
          <w:b/>
          <w:bCs/>
        </w:rPr>
        <w:t>IntegrityInfo</w:t>
      </w:r>
      <w:proofErr w:type="spellEnd"/>
      <w:r w:rsidRPr="00247008">
        <w:rPr>
          <w:b/>
          <w:bCs/>
        </w:rPr>
        <w:t xml:space="preserve"> IE. The value range of these two parameters covers 0 – 50</w:t>
      </w:r>
      <w:r w:rsidRPr="00247008">
        <w:rPr>
          <w:b/>
          <w:bCs/>
        </w:rPr>
        <w:t>0m interval. Resolution is 1cm.</w:t>
      </w:r>
    </w:p>
    <w:p w14:paraId="634BF11E" w14:textId="11F7CD12" w:rsidR="009328C6" w:rsidRPr="00247008" w:rsidRDefault="009328C6" w:rsidP="009328C6">
      <w:pPr>
        <w:spacing w:after="120"/>
        <w:jc w:val="both"/>
        <w:rPr>
          <w:b/>
          <w:bCs/>
        </w:rPr>
      </w:pPr>
      <w:r w:rsidRPr="00247008">
        <w:rPr>
          <w:b/>
          <w:bCs/>
        </w:rPr>
        <w:t>Proposal 23. Adopt the proposed encoding for GNSS-Integrity-</w:t>
      </w:r>
      <w:proofErr w:type="spellStart"/>
      <w:r w:rsidRPr="00247008">
        <w:rPr>
          <w:b/>
          <w:bCs/>
        </w:rPr>
        <w:t>ServiceParameter</w:t>
      </w:r>
      <w:proofErr w:type="spellEnd"/>
      <w:r w:rsidRPr="00247008">
        <w:rPr>
          <w:b/>
          <w:bCs/>
        </w:rPr>
        <w:t xml:space="preserve"> in Stage 3.</w:t>
      </w:r>
    </w:p>
    <w:p w14:paraId="403824DA" w14:textId="0DAC219C" w:rsidR="009328C6" w:rsidRPr="00247008" w:rsidRDefault="009328C6" w:rsidP="009328C6">
      <w:pPr>
        <w:spacing w:after="120"/>
        <w:jc w:val="both"/>
        <w:rPr>
          <w:b/>
          <w:bCs/>
        </w:rPr>
      </w:pPr>
      <w:r w:rsidRPr="00247008">
        <w:rPr>
          <w:b/>
          <w:bCs/>
        </w:rPr>
        <w:t>Proposal 24. Adopt the following description for the GNSS-Integrity-</w:t>
      </w:r>
      <w:proofErr w:type="spellStart"/>
      <w:r w:rsidRPr="00247008">
        <w:rPr>
          <w:b/>
          <w:bCs/>
        </w:rPr>
        <w:t>ServiceAlert</w:t>
      </w:r>
      <w:proofErr w:type="spellEnd"/>
      <w:r w:rsidRPr="00247008">
        <w:rPr>
          <w:b/>
          <w:bCs/>
        </w:rPr>
        <w:t xml:space="preserve"> in Stage 3.</w:t>
      </w:r>
      <w:r w:rsidRPr="00247008">
        <w:rPr>
          <w:b/>
          <w:bCs/>
        </w:rPr>
        <w:t xml:space="preserve"> Service DNU is FFS.</w:t>
      </w:r>
      <w:r w:rsidRPr="00247008">
        <w:rPr>
          <w:b/>
          <w:bCs/>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328C6" w:rsidRPr="00247008" w14:paraId="741B012D" w14:textId="77777777" w:rsidTr="009C33DE">
        <w:trPr>
          <w:ins w:id="956" w:author="RAN2-v3" w:date="2022-01-25T00:30:00Z"/>
        </w:trPr>
        <w:tc>
          <w:tcPr>
            <w:tcW w:w="9639" w:type="dxa"/>
          </w:tcPr>
          <w:p w14:paraId="44EA85C7" w14:textId="77777777" w:rsidR="009328C6" w:rsidRPr="00247008" w:rsidRDefault="009328C6" w:rsidP="009C33DE">
            <w:pPr>
              <w:pStyle w:val="TAH"/>
              <w:rPr>
                <w:ins w:id="957" w:author="RAN2-v3" w:date="2022-01-25T00:30:00Z"/>
                <w:rFonts w:eastAsia="Arial"/>
              </w:rPr>
            </w:pPr>
            <w:ins w:id="958" w:author="RAN2-v3" w:date="2022-01-25T00:30:00Z">
              <w:r w:rsidRPr="00247008">
                <w:rPr>
                  <w:rFonts w:eastAsia="Arial"/>
                  <w:i/>
                  <w:iCs/>
                </w:rPr>
                <w:t>GNSS-Integrity-</w:t>
              </w:r>
              <w:proofErr w:type="spellStart"/>
              <w:r w:rsidRPr="00247008">
                <w:rPr>
                  <w:rFonts w:eastAsia="Arial"/>
                  <w:i/>
                  <w:iCs/>
                </w:rPr>
                <w:t>ServiceAlert</w:t>
              </w:r>
              <w:proofErr w:type="spellEnd"/>
              <w:r w:rsidRPr="00247008">
                <w:rPr>
                  <w:rFonts w:eastAsia="Arial"/>
                </w:rPr>
                <w:t xml:space="preserve"> field descriptions</w:t>
              </w:r>
            </w:ins>
          </w:p>
        </w:tc>
      </w:tr>
      <w:tr w:rsidR="009328C6" w:rsidRPr="00247008" w14:paraId="1D95A837" w14:textId="77777777" w:rsidTr="009C33DE">
        <w:trPr>
          <w:ins w:id="959" w:author="RAN2-v3" w:date="2022-01-25T00:30:00Z"/>
        </w:trPr>
        <w:tc>
          <w:tcPr>
            <w:tcW w:w="9639" w:type="dxa"/>
          </w:tcPr>
          <w:p w14:paraId="4B090C0A" w14:textId="77777777" w:rsidR="009328C6" w:rsidRPr="00247008" w:rsidRDefault="009328C6" w:rsidP="009C33DE">
            <w:pPr>
              <w:pStyle w:val="TAL"/>
              <w:rPr>
                <w:ins w:id="960" w:author="RAN2-v3" w:date="2022-01-25T00:30:00Z"/>
                <w:rFonts w:eastAsia="Arial"/>
                <w:b/>
                <w:bCs/>
                <w:i/>
                <w:iCs/>
              </w:rPr>
            </w:pPr>
            <w:proofErr w:type="spellStart"/>
            <w:ins w:id="961" w:author="RAN2-v3" w:date="2022-01-25T00:30:00Z">
              <w:r w:rsidRPr="00247008">
                <w:rPr>
                  <w:rFonts w:eastAsia="Arial"/>
                  <w:b/>
                  <w:bCs/>
                  <w:i/>
                  <w:iCs/>
                </w:rPr>
                <w:t>ionosphereDoNotUse</w:t>
              </w:r>
              <w:proofErr w:type="spellEnd"/>
            </w:ins>
          </w:p>
          <w:p w14:paraId="351FBCAA" w14:textId="77777777" w:rsidR="009328C6" w:rsidRPr="00247008" w:rsidRDefault="009328C6" w:rsidP="009C33DE">
            <w:pPr>
              <w:pStyle w:val="TAL"/>
              <w:rPr>
                <w:ins w:id="962" w:author="RAN2-v3" w:date="2022-01-25T00:30:00Z"/>
                <w:rFonts w:eastAsia="Arial"/>
              </w:rPr>
            </w:pPr>
            <w:ins w:id="963" w:author="RAN2-v3" w:date="2022-01-25T00:30:00Z">
              <w:r w:rsidRPr="00247008">
                <w:rPr>
                  <w:rFonts w:eastAsia="Arial"/>
                </w:rPr>
                <w:t xml:space="preserve">This field indicates whether the </w:t>
              </w:r>
              <w:proofErr w:type="spellStart"/>
              <w:r w:rsidRPr="00247008">
                <w:rPr>
                  <w:rFonts w:eastAsia="Arial"/>
                </w:rPr>
                <w:t>ionospheric</w:t>
              </w:r>
              <w:proofErr w:type="spellEnd"/>
              <w:r w:rsidRPr="00247008">
                <w:rPr>
                  <w:rFonts w:eastAsia="Arial"/>
                </w:rPr>
                <w:t xml:space="preserve"> </w:t>
              </w:r>
            </w:ins>
            <w:ins w:id="964" w:author="RAN2-v3" w:date="2022-01-25T00:46:00Z">
              <w:r w:rsidRPr="00247008">
                <w:rPr>
                  <w:rFonts w:eastAsia="Arial"/>
                </w:rPr>
                <w:t xml:space="preserve">corrections in IEs </w:t>
              </w:r>
              <w:r w:rsidRPr="00247008">
                <w:rPr>
                  <w:rFonts w:eastAsia="Arial"/>
                  <w:strike/>
                </w:rPr>
                <w:t>FFS</w:t>
              </w:r>
              <w:r w:rsidRPr="00247008">
                <w:rPr>
                  <w:rFonts w:eastAsia="Arial"/>
                </w:rPr>
                <w:t xml:space="preserve"> </w:t>
              </w:r>
            </w:ins>
            <w:r w:rsidRPr="00247008">
              <w:rPr>
                <w:rFonts w:eastAsia="Arial"/>
              </w:rPr>
              <w:t xml:space="preserve">GNSS-SSR-STEC-Correction IE </w:t>
            </w:r>
            <w:ins w:id="965" w:author="RAN2-v3" w:date="2022-01-25T00:30:00Z">
              <w:r w:rsidRPr="00247008">
                <w:rPr>
                  <w:rFonts w:eastAsia="Arial"/>
                </w:rPr>
                <w:t>can be used for integrity related applications (FALSE) or not (TRUE).</w:t>
              </w:r>
            </w:ins>
          </w:p>
        </w:tc>
      </w:tr>
      <w:tr w:rsidR="009328C6" w:rsidRPr="00247008" w14:paraId="012BE8E9" w14:textId="77777777" w:rsidTr="009C33DE">
        <w:trPr>
          <w:ins w:id="966" w:author="RAN2-v3" w:date="2022-01-25T00:30:00Z"/>
        </w:trPr>
        <w:tc>
          <w:tcPr>
            <w:tcW w:w="9639" w:type="dxa"/>
          </w:tcPr>
          <w:p w14:paraId="11631362" w14:textId="77777777" w:rsidR="009328C6" w:rsidRPr="00247008" w:rsidRDefault="009328C6" w:rsidP="009C33DE">
            <w:pPr>
              <w:pStyle w:val="TAL"/>
              <w:rPr>
                <w:ins w:id="967" w:author="RAN2-v3" w:date="2022-01-25T00:30:00Z"/>
                <w:rFonts w:eastAsia="Arial"/>
                <w:b/>
                <w:bCs/>
                <w:i/>
                <w:iCs/>
              </w:rPr>
            </w:pPr>
            <w:proofErr w:type="spellStart"/>
            <w:ins w:id="968" w:author="RAN2-v3" w:date="2022-01-25T00:30:00Z">
              <w:r w:rsidRPr="00247008">
                <w:rPr>
                  <w:rFonts w:eastAsia="Arial"/>
                  <w:b/>
                  <w:bCs/>
                  <w:i/>
                  <w:iCs/>
                </w:rPr>
                <w:t>troposphereDoNotUse</w:t>
              </w:r>
              <w:proofErr w:type="spellEnd"/>
            </w:ins>
          </w:p>
          <w:p w14:paraId="20EB626E" w14:textId="77777777" w:rsidR="009328C6" w:rsidRPr="00247008" w:rsidRDefault="009328C6" w:rsidP="009C33DE">
            <w:pPr>
              <w:pStyle w:val="TAL"/>
              <w:rPr>
                <w:ins w:id="969" w:author="RAN2-v3" w:date="2022-01-25T00:30:00Z"/>
                <w:rFonts w:eastAsia="Arial"/>
              </w:rPr>
            </w:pPr>
            <w:ins w:id="970" w:author="RAN2-v3" w:date="2022-01-25T00:30:00Z">
              <w:r w:rsidRPr="00247008">
                <w:rPr>
                  <w:rFonts w:eastAsia="Arial"/>
                </w:rPr>
                <w:t xml:space="preserve">This field indicates whether the tropospheric </w:t>
              </w:r>
            </w:ins>
            <w:ins w:id="971" w:author="RAN2-v3" w:date="2022-01-25T00:47:00Z">
              <w:r w:rsidRPr="00247008">
                <w:rPr>
                  <w:rFonts w:eastAsia="Arial"/>
                </w:rPr>
                <w:t xml:space="preserve">corrections in IEs </w:t>
              </w:r>
              <w:r w:rsidRPr="00247008">
                <w:rPr>
                  <w:rFonts w:eastAsia="Arial"/>
                  <w:strike/>
                </w:rPr>
                <w:t>FFS</w:t>
              </w:r>
            </w:ins>
            <w:ins w:id="972" w:author="RAN2-v3" w:date="2022-01-25T00:30:00Z">
              <w:r w:rsidRPr="00247008">
                <w:rPr>
                  <w:rFonts w:eastAsia="Arial"/>
                  <w:strike/>
                </w:rPr>
                <w:t xml:space="preserve"> </w:t>
              </w:r>
            </w:ins>
            <w:r w:rsidRPr="00247008">
              <w:rPr>
                <w:rFonts w:eastAsia="Arial"/>
              </w:rPr>
              <w:t>GNSS-SSR-</w:t>
            </w:r>
            <w:proofErr w:type="spellStart"/>
            <w:r w:rsidRPr="00247008">
              <w:rPr>
                <w:rFonts w:eastAsia="Arial"/>
              </w:rPr>
              <w:t>GriddedCorrection</w:t>
            </w:r>
            <w:proofErr w:type="spellEnd"/>
            <w:r w:rsidRPr="00247008">
              <w:rPr>
                <w:rFonts w:eastAsia="Arial"/>
              </w:rPr>
              <w:t xml:space="preserve"> IE </w:t>
            </w:r>
            <w:ins w:id="973" w:author="RAN2-v3" w:date="2022-01-25T00:30:00Z">
              <w:r w:rsidRPr="00247008">
                <w:rPr>
                  <w:rFonts w:eastAsia="Arial"/>
                </w:rPr>
                <w:t>can be used for integrity related applications (FALSE) or not (TRUE).</w:t>
              </w:r>
            </w:ins>
          </w:p>
        </w:tc>
      </w:tr>
    </w:tbl>
    <w:p w14:paraId="695A3EED" w14:textId="77777777" w:rsidR="009328C6" w:rsidRPr="00247008" w:rsidRDefault="009328C6" w:rsidP="009328C6">
      <w:pPr>
        <w:spacing w:after="120"/>
        <w:jc w:val="both"/>
        <w:rPr>
          <w:b/>
          <w:bCs/>
        </w:rPr>
      </w:pPr>
    </w:p>
    <w:p w14:paraId="6C04C740" w14:textId="11724F56" w:rsidR="009328C6" w:rsidRPr="00247008" w:rsidRDefault="009328C6" w:rsidP="009328C6">
      <w:pPr>
        <w:spacing w:after="120"/>
        <w:jc w:val="both"/>
        <w:rPr>
          <w:rFonts w:ascii="Arial" w:hAnsi="Arial" w:cs="Arial"/>
          <w:color w:val="000000"/>
          <w:sz w:val="18"/>
          <w:szCs w:val="18"/>
          <w:lang w:eastAsia="zh-CN"/>
        </w:rPr>
      </w:pPr>
      <w:r w:rsidRPr="00247008">
        <w:rPr>
          <w:b/>
          <w:bCs/>
        </w:rPr>
        <w:t>Proposal 25. Adopt the proposed encoding of the SSR-</w:t>
      </w:r>
      <w:proofErr w:type="spellStart"/>
      <w:r w:rsidRPr="00247008">
        <w:rPr>
          <w:b/>
          <w:bCs/>
        </w:rPr>
        <w:t>IntegrityCodeBiasBounds</w:t>
      </w:r>
      <w:proofErr w:type="spellEnd"/>
      <w:r w:rsidRPr="00247008">
        <w:rPr>
          <w:b/>
          <w:bCs/>
        </w:rPr>
        <w:t>.</w:t>
      </w:r>
    </w:p>
    <w:p w14:paraId="1A6703A6" w14:textId="5DF06FFB" w:rsidR="009328C6" w:rsidRPr="00247008" w:rsidRDefault="009328C6" w:rsidP="009328C6">
      <w:pPr>
        <w:spacing w:after="120"/>
        <w:jc w:val="both"/>
        <w:rPr>
          <w:rFonts w:ascii="Arial" w:hAnsi="Arial" w:cs="Arial"/>
          <w:color w:val="000000"/>
          <w:sz w:val="18"/>
          <w:szCs w:val="18"/>
          <w:lang w:eastAsia="zh-CN"/>
        </w:rPr>
      </w:pPr>
      <w:r w:rsidRPr="00247008">
        <w:rPr>
          <w:b/>
          <w:bCs/>
        </w:rPr>
        <w:t>Proposal 26. Adopt the proposed encoding of the SSR-</w:t>
      </w:r>
      <w:proofErr w:type="spellStart"/>
      <w:r w:rsidRPr="00247008">
        <w:rPr>
          <w:b/>
          <w:bCs/>
        </w:rPr>
        <w:t>IntegrityPhaseBiasBounds</w:t>
      </w:r>
      <w:proofErr w:type="spellEnd"/>
      <w:r w:rsidRPr="00247008">
        <w:rPr>
          <w:b/>
          <w:bCs/>
        </w:rPr>
        <w:t>.</w:t>
      </w:r>
    </w:p>
    <w:p w14:paraId="64BAF78F" w14:textId="13AE2250" w:rsidR="009328C6" w:rsidRPr="00247008" w:rsidRDefault="009328C6" w:rsidP="009328C6">
      <w:pPr>
        <w:spacing w:after="120"/>
        <w:jc w:val="both"/>
        <w:rPr>
          <w:rFonts w:ascii="Arial" w:hAnsi="Arial" w:cs="Arial"/>
          <w:color w:val="000000"/>
          <w:sz w:val="18"/>
          <w:szCs w:val="18"/>
          <w:lang w:eastAsia="zh-CN"/>
        </w:rPr>
      </w:pPr>
      <w:r w:rsidRPr="00247008">
        <w:rPr>
          <w:b/>
          <w:bCs/>
        </w:rPr>
        <w:t>Proposal 27. Adopt the proposed encoding for the STEC-IntegrityParameters-r17 and STEC-IntegrityErrorBounds-r17.</w:t>
      </w:r>
    </w:p>
    <w:p w14:paraId="20CE7D9F" w14:textId="5E9DBF26" w:rsidR="00F35296" w:rsidRPr="009328C6" w:rsidRDefault="009328C6" w:rsidP="009328C6">
      <w:pPr>
        <w:spacing w:after="120"/>
        <w:jc w:val="both"/>
        <w:rPr>
          <w:rFonts w:ascii="Arial" w:hAnsi="Arial" w:cs="Arial"/>
          <w:color w:val="000000"/>
          <w:sz w:val="18"/>
          <w:szCs w:val="18"/>
          <w:lang w:eastAsia="zh-CN"/>
        </w:rPr>
      </w:pPr>
      <w:r w:rsidRPr="00247008">
        <w:rPr>
          <w:b/>
          <w:bCs/>
        </w:rPr>
        <w:t>Proposal 28. Adopt the proposed encoding for the SSR-GriddedCorrectionIntegrityParameters-r17 and TropoDelayIntegrityErrorBounds-r17.</w:t>
      </w:r>
      <w:r w:rsidR="00F35296">
        <w:t xml:space="preserve"> </w:t>
      </w:r>
      <w:r w:rsidR="00F35296">
        <w:t xml:space="preserve"> </w:t>
      </w:r>
    </w:p>
    <w:p w14:paraId="58F36B1F" w14:textId="7F2A21D5" w:rsidR="009328C6" w:rsidRDefault="009328C6" w:rsidP="00F35296">
      <w:pPr>
        <w:jc w:val="both"/>
        <w:rPr>
          <w:lang w:eastAsia="ja-JP"/>
        </w:rPr>
      </w:pPr>
    </w:p>
    <w:p w14:paraId="7353A353" w14:textId="23923845" w:rsidR="00247008" w:rsidRPr="00247008" w:rsidRDefault="009328C6" w:rsidP="00247008">
      <w:pPr>
        <w:pStyle w:val="Heading2"/>
      </w:pPr>
      <w:r>
        <w:t>5</w:t>
      </w:r>
      <w:r>
        <w:t>.2</w:t>
      </w:r>
      <w:r>
        <w:tab/>
      </w:r>
      <w:r>
        <w:t xml:space="preserve">Easily Agreeable </w:t>
      </w:r>
    </w:p>
    <w:p w14:paraId="0B07A882" w14:textId="53ABA6CD" w:rsidR="00247008" w:rsidRPr="00247008" w:rsidRDefault="00247008" w:rsidP="00247008">
      <w:pPr>
        <w:spacing w:after="0"/>
        <w:jc w:val="both"/>
        <w:rPr>
          <w:bCs/>
        </w:rPr>
      </w:pPr>
      <w:r>
        <w:rPr>
          <w:bCs/>
        </w:rPr>
        <w:t xml:space="preserve">Proposals </w:t>
      </w:r>
      <w:proofErr w:type="spellStart"/>
      <w:r>
        <w:rPr>
          <w:bCs/>
        </w:rPr>
        <w:t>realted</w:t>
      </w:r>
      <w:proofErr w:type="spellEnd"/>
      <w:r>
        <w:rPr>
          <w:bCs/>
        </w:rPr>
        <w:t xml:space="preserve"> to GNSS-</w:t>
      </w:r>
      <w:proofErr w:type="spellStart"/>
      <w:r>
        <w:rPr>
          <w:bCs/>
        </w:rPr>
        <w:t>RealTimeIntegrity</w:t>
      </w:r>
      <w:proofErr w:type="spellEnd"/>
      <w:r>
        <w:rPr>
          <w:bCs/>
        </w:rPr>
        <w:t>:</w:t>
      </w:r>
    </w:p>
    <w:p w14:paraId="1AF161F2" w14:textId="77777777" w:rsidR="00247008" w:rsidRDefault="00247008" w:rsidP="00247008">
      <w:pPr>
        <w:spacing w:after="0"/>
        <w:jc w:val="both"/>
        <w:rPr>
          <w:b/>
          <w:bCs/>
        </w:rPr>
      </w:pPr>
    </w:p>
    <w:p w14:paraId="5D4518FA" w14:textId="6771FC85" w:rsidR="00247008" w:rsidRPr="00247008" w:rsidRDefault="00247008" w:rsidP="00247008">
      <w:pPr>
        <w:spacing w:after="0"/>
        <w:ind w:left="284"/>
        <w:jc w:val="both"/>
        <w:rPr>
          <w:b/>
          <w:bCs/>
        </w:rPr>
      </w:pPr>
      <w:r w:rsidRPr="00247008">
        <w:rPr>
          <w:b/>
          <w:bCs/>
        </w:rPr>
        <w:t>Proposal 1. For the purpose of GNSS integrity feature added in Release17, use GNSS-</w:t>
      </w:r>
      <w:proofErr w:type="spellStart"/>
      <w:r w:rsidRPr="00247008">
        <w:rPr>
          <w:b/>
          <w:bCs/>
        </w:rPr>
        <w:t>RealTimeIntegrity</w:t>
      </w:r>
      <w:proofErr w:type="spellEnd"/>
      <w:r w:rsidRPr="00247008">
        <w:rPr>
          <w:b/>
          <w:bCs/>
        </w:rPr>
        <w:t xml:space="preserve"> IE to signal to UE bad satellites (and GNSS constellations).</w:t>
      </w:r>
    </w:p>
    <w:p w14:paraId="58E7DE7D" w14:textId="77777777" w:rsidR="00247008" w:rsidRPr="00247008" w:rsidRDefault="00247008" w:rsidP="00247008">
      <w:pPr>
        <w:spacing w:after="0"/>
        <w:jc w:val="both"/>
        <w:rPr>
          <w:b/>
          <w:bCs/>
        </w:rPr>
      </w:pPr>
    </w:p>
    <w:p w14:paraId="0DCB3929" w14:textId="3E0ECD54" w:rsidR="00247008" w:rsidRPr="00247008" w:rsidRDefault="00247008" w:rsidP="00247008">
      <w:pPr>
        <w:spacing w:after="0"/>
        <w:ind w:left="284"/>
        <w:jc w:val="both"/>
        <w:rPr>
          <w:b/>
          <w:bCs/>
        </w:rPr>
      </w:pPr>
      <w:r w:rsidRPr="00247008">
        <w:rPr>
          <w:b/>
          <w:bCs/>
        </w:rPr>
        <w:t>Proposal 2. Update description of GNSS-</w:t>
      </w:r>
      <w:proofErr w:type="spellStart"/>
      <w:r w:rsidRPr="00247008">
        <w:rPr>
          <w:b/>
          <w:bCs/>
        </w:rPr>
        <w:t>RealTimeIntegrity</w:t>
      </w:r>
      <w:proofErr w:type="spellEnd"/>
      <w:r w:rsidRPr="00247008">
        <w:rPr>
          <w:b/>
          <w:bCs/>
        </w:rPr>
        <w:t xml:space="preserve"> IE to make clear that its content (e.g. </w:t>
      </w:r>
      <w:proofErr w:type="spellStart"/>
      <w:r w:rsidRPr="00247008">
        <w:rPr>
          <w:b/>
          <w:bCs/>
        </w:rPr>
        <w:t>badSVID</w:t>
      </w:r>
      <w:proofErr w:type="spellEnd"/>
      <w:r w:rsidRPr="00247008">
        <w:rPr>
          <w:b/>
          <w:bCs/>
        </w:rPr>
        <w:t>, etc.) can be interpreted as DNU flag for the purpose of integrity.</w:t>
      </w:r>
    </w:p>
    <w:p w14:paraId="465E74BC" w14:textId="77777777" w:rsidR="00247008" w:rsidRPr="00247008" w:rsidRDefault="00247008" w:rsidP="00247008">
      <w:pPr>
        <w:spacing w:after="0"/>
        <w:jc w:val="both"/>
        <w:rPr>
          <w:b/>
          <w:bCs/>
        </w:rPr>
      </w:pPr>
    </w:p>
    <w:p w14:paraId="11E217A2" w14:textId="3097B098" w:rsidR="00247008" w:rsidRPr="00247008" w:rsidRDefault="00247008" w:rsidP="00247008">
      <w:pPr>
        <w:spacing w:after="0"/>
        <w:ind w:left="284"/>
        <w:jc w:val="both"/>
        <w:rPr>
          <w:b/>
          <w:bCs/>
        </w:rPr>
      </w:pPr>
      <w:r w:rsidRPr="00247008">
        <w:rPr>
          <w:b/>
          <w:bCs/>
        </w:rPr>
        <w:t>Proposal 3. For the purpose of GNSS integrity feature added in Release17, an additional DNU flag per constellation is not needed.</w:t>
      </w:r>
    </w:p>
    <w:p w14:paraId="1BA002D3" w14:textId="43EC2E9F" w:rsidR="00247008" w:rsidRDefault="00247008" w:rsidP="00247008">
      <w:pPr>
        <w:spacing w:after="0"/>
        <w:jc w:val="both"/>
        <w:rPr>
          <w:b/>
          <w:bCs/>
        </w:rPr>
      </w:pPr>
    </w:p>
    <w:p w14:paraId="18BDF11C" w14:textId="77777777" w:rsidR="00247008" w:rsidRPr="00247008" w:rsidRDefault="00247008" w:rsidP="00247008">
      <w:pPr>
        <w:spacing w:after="0"/>
        <w:ind w:left="284"/>
        <w:jc w:val="both"/>
        <w:rPr>
          <w:b/>
          <w:bCs/>
        </w:rPr>
      </w:pPr>
      <w:r w:rsidRPr="00247008">
        <w:rPr>
          <w:b/>
          <w:bCs/>
        </w:rPr>
        <w:t xml:space="preserve">Optional proposal 11: Add gnss-Periodic-RealTimeIntegrity-r17 to the list of periodic GNSS assistance data. (assuming </w:t>
      </w:r>
      <w:proofErr w:type="spellStart"/>
      <w:r w:rsidRPr="00247008">
        <w:rPr>
          <w:b/>
          <w:bCs/>
        </w:rPr>
        <w:t>RealTimeIntegrity</w:t>
      </w:r>
      <w:proofErr w:type="spellEnd"/>
      <w:r w:rsidRPr="00247008">
        <w:rPr>
          <w:b/>
          <w:bCs/>
        </w:rPr>
        <w:t xml:space="preserve"> is selected as solution for OP #1).</w:t>
      </w:r>
    </w:p>
    <w:p w14:paraId="56C5731C" w14:textId="017AC935" w:rsidR="00247008" w:rsidRDefault="00247008" w:rsidP="00247008">
      <w:pPr>
        <w:spacing w:after="0"/>
        <w:jc w:val="both"/>
        <w:rPr>
          <w:b/>
          <w:bCs/>
        </w:rPr>
      </w:pPr>
    </w:p>
    <w:p w14:paraId="5E85A2D6" w14:textId="66A19F7A" w:rsidR="00247008" w:rsidRPr="00247008" w:rsidRDefault="00247008" w:rsidP="00247008">
      <w:pPr>
        <w:spacing w:after="0"/>
        <w:jc w:val="both"/>
        <w:rPr>
          <w:bCs/>
        </w:rPr>
      </w:pPr>
      <w:r w:rsidRPr="00247008">
        <w:rPr>
          <w:bCs/>
        </w:rPr>
        <w:t xml:space="preserve">Other proposals: </w:t>
      </w:r>
    </w:p>
    <w:p w14:paraId="276892B4" w14:textId="77777777" w:rsidR="00247008" w:rsidRDefault="00247008" w:rsidP="00247008">
      <w:pPr>
        <w:spacing w:after="0"/>
        <w:jc w:val="both"/>
        <w:rPr>
          <w:b/>
          <w:bCs/>
        </w:rPr>
      </w:pPr>
    </w:p>
    <w:p w14:paraId="2A8C049D" w14:textId="65DE978B" w:rsidR="00247008" w:rsidRPr="00247008" w:rsidRDefault="00247008" w:rsidP="00247008">
      <w:pPr>
        <w:spacing w:after="0"/>
        <w:jc w:val="both"/>
        <w:rPr>
          <w:b/>
          <w:bCs/>
        </w:rPr>
      </w:pPr>
      <w:r w:rsidRPr="00247008">
        <w:rPr>
          <w:b/>
          <w:bCs/>
        </w:rPr>
        <w:t>Proposal 4. Agree not to include cross-covariance terms for the Clock and Orbit integrity bounds.</w:t>
      </w:r>
    </w:p>
    <w:p w14:paraId="1B8D92A0" w14:textId="77777777" w:rsidR="00247008" w:rsidRPr="00247008" w:rsidRDefault="00247008" w:rsidP="00247008">
      <w:pPr>
        <w:spacing w:after="0"/>
        <w:jc w:val="both"/>
        <w:rPr>
          <w:b/>
          <w:bCs/>
        </w:rPr>
      </w:pPr>
    </w:p>
    <w:p w14:paraId="08D4FD5F" w14:textId="4AD9AB4D" w:rsidR="00247008" w:rsidRPr="00247008" w:rsidRDefault="00247008" w:rsidP="00247008">
      <w:pPr>
        <w:spacing w:after="0"/>
        <w:jc w:val="both"/>
        <w:rPr>
          <w:b/>
        </w:rPr>
      </w:pPr>
      <w:r w:rsidRPr="00247008">
        <w:rPr>
          <w:b/>
          <w:bCs/>
        </w:rPr>
        <w:t xml:space="preserve">Proposal 5. Agree to include integrity bounds for Clock and Orbit in the existing </w:t>
      </w:r>
      <w:r w:rsidRPr="00247008">
        <w:rPr>
          <w:b/>
          <w:i/>
        </w:rPr>
        <w:t>GNSS-SSR-</w:t>
      </w:r>
      <w:proofErr w:type="spellStart"/>
      <w:r w:rsidRPr="00247008">
        <w:rPr>
          <w:b/>
          <w:i/>
        </w:rPr>
        <w:t>ClockCorrections</w:t>
      </w:r>
      <w:proofErr w:type="spellEnd"/>
      <w:r w:rsidRPr="00247008">
        <w:rPr>
          <w:b/>
          <w:i/>
        </w:rPr>
        <w:t xml:space="preserve"> </w:t>
      </w:r>
      <w:r w:rsidRPr="00247008">
        <w:rPr>
          <w:b/>
          <w:bCs/>
        </w:rPr>
        <w:t xml:space="preserve">and </w:t>
      </w:r>
      <w:r w:rsidRPr="00247008">
        <w:rPr>
          <w:b/>
          <w:i/>
        </w:rPr>
        <w:t>GNSS-SSR-</w:t>
      </w:r>
      <w:proofErr w:type="spellStart"/>
      <w:r w:rsidRPr="00247008">
        <w:rPr>
          <w:b/>
          <w:i/>
        </w:rPr>
        <w:t>OrbitCorrections</w:t>
      </w:r>
      <w:proofErr w:type="spellEnd"/>
      <w:r w:rsidRPr="00247008">
        <w:rPr>
          <w:b/>
          <w:i/>
        </w:rPr>
        <w:t xml:space="preserve"> </w:t>
      </w:r>
      <w:r w:rsidRPr="00247008">
        <w:rPr>
          <w:b/>
          <w:bCs/>
        </w:rPr>
        <w:t>IEs rather in a new joint IE.</w:t>
      </w:r>
    </w:p>
    <w:p w14:paraId="4F1AFC40" w14:textId="77777777" w:rsidR="00247008" w:rsidRPr="00247008" w:rsidRDefault="00247008" w:rsidP="00247008">
      <w:pPr>
        <w:spacing w:after="0"/>
        <w:jc w:val="both"/>
        <w:rPr>
          <w:b/>
          <w:bCs/>
        </w:rPr>
      </w:pPr>
    </w:p>
    <w:p w14:paraId="3A755C9B" w14:textId="6D11634A" w:rsidR="00247008" w:rsidRPr="00247008" w:rsidRDefault="00247008" w:rsidP="00247008">
      <w:pPr>
        <w:spacing w:after="0"/>
        <w:jc w:val="both"/>
        <w:rPr>
          <w:b/>
        </w:rPr>
      </w:pPr>
      <w:r w:rsidRPr="00247008">
        <w:rPr>
          <w:b/>
          <w:bCs/>
        </w:rPr>
        <w:t xml:space="preserve">Proposal 6. Include into the relevant existing IEs the following Integrity Residual Risk parameters: Probability of Onset of Constellation Fault, Mean Constellation Fault Duration, </w:t>
      </w:r>
      <w:proofErr w:type="spellStart"/>
      <w:r w:rsidRPr="00247008">
        <w:rPr>
          <w:b/>
          <w:bCs/>
        </w:rPr>
        <w:t>Proability</w:t>
      </w:r>
      <w:proofErr w:type="spellEnd"/>
      <w:r w:rsidRPr="00247008">
        <w:rPr>
          <w:b/>
          <w:bCs/>
        </w:rPr>
        <w:t xml:space="preserve"> of Onset of Satellite Fault, and Mean Satellite Fault Duration.</w:t>
      </w:r>
    </w:p>
    <w:p w14:paraId="38358A0A" w14:textId="77777777" w:rsidR="00247008" w:rsidRPr="00247008" w:rsidRDefault="00247008" w:rsidP="00247008">
      <w:pPr>
        <w:spacing w:after="0"/>
        <w:jc w:val="both"/>
        <w:rPr>
          <w:b/>
          <w:bCs/>
        </w:rPr>
      </w:pPr>
    </w:p>
    <w:p w14:paraId="19D7B3F1" w14:textId="35D49A70" w:rsidR="00247008" w:rsidRPr="00247008" w:rsidRDefault="00247008" w:rsidP="00247008">
      <w:pPr>
        <w:spacing w:after="0"/>
        <w:jc w:val="both"/>
        <w:rPr>
          <w:b/>
        </w:rPr>
      </w:pPr>
      <w:r w:rsidRPr="00247008">
        <w:rPr>
          <w:b/>
          <w:bCs/>
        </w:rPr>
        <w:t xml:space="preserve">Proposal 8. Agree not to include additional </w:t>
      </w:r>
      <w:proofErr w:type="spellStart"/>
      <w:r w:rsidRPr="00247008">
        <w:rPr>
          <w:b/>
          <w:bCs/>
        </w:rPr>
        <w:t>validaity</w:t>
      </w:r>
      <w:proofErr w:type="spellEnd"/>
      <w:r w:rsidRPr="00247008">
        <w:rPr>
          <w:b/>
          <w:bCs/>
        </w:rPr>
        <w:t xml:space="preserve"> time parameters together with the bounds parameters.</w:t>
      </w:r>
    </w:p>
    <w:p w14:paraId="4293D2A3" w14:textId="77777777" w:rsidR="00247008" w:rsidRPr="00247008" w:rsidRDefault="00247008" w:rsidP="00247008">
      <w:pPr>
        <w:spacing w:after="0"/>
        <w:jc w:val="both"/>
        <w:rPr>
          <w:b/>
        </w:rPr>
      </w:pPr>
    </w:p>
    <w:p w14:paraId="66CBED15" w14:textId="15A29917" w:rsidR="009328C6" w:rsidRPr="00247008" w:rsidRDefault="009328C6" w:rsidP="009328C6">
      <w:pPr>
        <w:spacing w:after="120"/>
        <w:jc w:val="both"/>
        <w:rPr>
          <w:b/>
          <w:bCs/>
        </w:rPr>
      </w:pPr>
      <w:r w:rsidRPr="00247008">
        <w:rPr>
          <w:b/>
          <w:bCs/>
        </w:rPr>
        <w:lastRenderedPageBreak/>
        <w:t xml:space="preserve">Proposal 20. Add HAL and VAL to the </w:t>
      </w:r>
      <w:proofErr w:type="spellStart"/>
      <w:r w:rsidRPr="00247008">
        <w:rPr>
          <w:b/>
          <w:bCs/>
        </w:rPr>
        <w:t>IntegrityInfo</w:t>
      </w:r>
      <w:proofErr w:type="spellEnd"/>
      <w:r w:rsidRPr="00247008">
        <w:rPr>
          <w:b/>
          <w:bCs/>
        </w:rPr>
        <w:t xml:space="preserve"> IE. The value range of these two parameters covers 0 – 500m interval. Resolution is 1cm.</w:t>
      </w:r>
    </w:p>
    <w:p w14:paraId="38339CB3" w14:textId="5EA6B8DF" w:rsidR="009328C6" w:rsidRPr="00247008" w:rsidRDefault="009328C6" w:rsidP="009328C6">
      <w:pPr>
        <w:spacing w:after="120"/>
        <w:jc w:val="both"/>
        <w:rPr>
          <w:b/>
          <w:bCs/>
        </w:rPr>
      </w:pPr>
      <w:r w:rsidRPr="00247008">
        <w:rPr>
          <w:b/>
          <w:bCs/>
        </w:rPr>
        <w:t xml:space="preserve">Proposal 21. Add TIR, AL, and TTA to the </w:t>
      </w:r>
      <w:proofErr w:type="spellStart"/>
      <w:r w:rsidRPr="00247008">
        <w:rPr>
          <w:b/>
          <w:bCs/>
        </w:rPr>
        <w:t>IntegrityInfo</w:t>
      </w:r>
      <w:proofErr w:type="spellEnd"/>
      <w:r w:rsidRPr="00247008">
        <w:rPr>
          <w:b/>
          <w:bCs/>
        </w:rPr>
        <w:t xml:space="preserve"> IE.</w:t>
      </w:r>
    </w:p>
    <w:p w14:paraId="03F4DB79" w14:textId="6DDDCEA9" w:rsidR="009328C6" w:rsidRDefault="009328C6" w:rsidP="009328C6">
      <w:pPr>
        <w:pStyle w:val="Heading2"/>
      </w:pPr>
      <w:r>
        <w:t>5</w:t>
      </w:r>
      <w:r>
        <w:t>.3</w:t>
      </w:r>
      <w:r>
        <w:tab/>
      </w:r>
      <w:r>
        <w:t>Open Items</w:t>
      </w:r>
      <w:r>
        <w:t xml:space="preserve"> </w:t>
      </w:r>
    </w:p>
    <w:p w14:paraId="66474173" w14:textId="77777777" w:rsidR="00247008" w:rsidRDefault="00247008" w:rsidP="009328C6">
      <w:pPr>
        <w:spacing w:after="0"/>
        <w:jc w:val="both"/>
        <w:rPr>
          <w:b/>
          <w:bCs/>
          <w:highlight w:val="yellow"/>
        </w:rPr>
      </w:pPr>
    </w:p>
    <w:p w14:paraId="0E60D7CD" w14:textId="22F68489" w:rsidR="009328C6" w:rsidRPr="00247008" w:rsidRDefault="009328C6" w:rsidP="009328C6">
      <w:pPr>
        <w:spacing w:after="0"/>
        <w:jc w:val="both"/>
        <w:rPr>
          <w:b/>
          <w:bCs/>
        </w:rPr>
      </w:pPr>
      <w:r w:rsidRPr="00247008">
        <w:rPr>
          <w:b/>
          <w:bCs/>
        </w:rPr>
        <w:t xml:space="preserve">Proposal 14: Add information about the local </w:t>
      </w:r>
      <w:proofErr w:type="spellStart"/>
      <w:r w:rsidRPr="00247008">
        <w:rPr>
          <w:b/>
          <w:bCs/>
        </w:rPr>
        <w:t>environement</w:t>
      </w:r>
      <w:proofErr w:type="spellEnd"/>
      <w:r w:rsidRPr="00247008">
        <w:rPr>
          <w:b/>
          <w:bCs/>
        </w:rPr>
        <w:t xml:space="preserve"> of the UE.</w:t>
      </w:r>
    </w:p>
    <w:p w14:paraId="7587A7FF" w14:textId="77777777" w:rsidR="009328C6" w:rsidRPr="00247008" w:rsidRDefault="009328C6" w:rsidP="009328C6">
      <w:pPr>
        <w:spacing w:after="0"/>
        <w:jc w:val="both"/>
        <w:rPr>
          <w:b/>
          <w:bCs/>
        </w:rPr>
      </w:pPr>
    </w:p>
    <w:p w14:paraId="06FB44C5" w14:textId="77777777" w:rsidR="009328C6" w:rsidRPr="00247008" w:rsidRDefault="009328C6" w:rsidP="009328C6">
      <w:pPr>
        <w:spacing w:after="120"/>
        <w:jc w:val="both"/>
        <w:rPr>
          <w:b/>
          <w:bCs/>
        </w:rPr>
      </w:pPr>
      <w:r w:rsidRPr="00247008">
        <w:rPr>
          <w:b/>
          <w:bCs/>
        </w:rPr>
        <w:t xml:space="preserve">Proposal 17. Indicate </w:t>
      </w:r>
      <w:proofErr w:type="spellStart"/>
      <w:r w:rsidRPr="00247008">
        <w:rPr>
          <w:b/>
          <w:bCs/>
        </w:rPr>
        <w:t>wehter</w:t>
      </w:r>
      <w:proofErr w:type="spellEnd"/>
      <w:r w:rsidRPr="00247008">
        <w:rPr>
          <w:b/>
          <w:bCs/>
        </w:rPr>
        <w:t xml:space="preserve"> Reporting Mode 1 or Reporting Mode 2.</w:t>
      </w:r>
    </w:p>
    <w:p w14:paraId="5156BDA2" w14:textId="4675E127" w:rsidR="009328C6" w:rsidRPr="00247008" w:rsidRDefault="009328C6" w:rsidP="009328C6">
      <w:pPr>
        <w:spacing w:after="120"/>
        <w:jc w:val="both"/>
        <w:rPr>
          <w:b/>
          <w:bCs/>
        </w:rPr>
      </w:pPr>
      <w:r w:rsidRPr="00247008">
        <w:rPr>
          <w:b/>
          <w:bCs/>
        </w:rPr>
        <w:t xml:space="preserve">Proposal 18. A-GNSS </w:t>
      </w:r>
      <w:proofErr w:type="spellStart"/>
      <w:r w:rsidRPr="00247008">
        <w:rPr>
          <w:b/>
          <w:bCs/>
        </w:rPr>
        <w:t>RequestLocationInformation</w:t>
      </w:r>
      <w:proofErr w:type="spellEnd"/>
      <w:r w:rsidRPr="00247008">
        <w:rPr>
          <w:b/>
          <w:bCs/>
        </w:rPr>
        <w:t xml:space="preserve"> includes additional requests about the local environment of the UE: number of detected/used satellites, ambiguity fix status category, CN0, multipath.</w:t>
      </w:r>
    </w:p>
    <w:p w14:paraId="6C763F79" w14:textId="77777777" w:rsidR="009328C6" w:rsidRPr="00247008" w:rsidRDefault="009328C6" w:rsidP="009328C6">
      <w:pPr>
        <w:spacing w:after="120"/>
        <w:jc w:val="both"/>
        <w:rPr>
          <w:b/>
          <w:bCs/>
        </w:rPr>
      </w:pPr>
      <w:r w:rsidRPr="00247008">
        <w:rPr>
          <w:b/>
          <w:bCs/>
        </w:rPr>
        <w:t>Proposal 22. Support Reporting Mode 2.</w:t>
      </w:r>
    </w:p>
    <w:p w14:paraId="53AC49E9" w14:textId="0899D031" w:rsidR="009328C6" w:rsidRDefault="009328C6" w:rsidP="00F35296">
      <w:pPr>
        <w:jc w:val="both"/>
        <w:rPr>
          <w:lang w:eastAsia="ja-JP"/>
        </w:rPr>
      </w:pPr>
    </w:p>
    <w:p w14:paraId="0FD49091" w14:textId="61872F68" w:rsidR="00247008" w:rsidRDefault="00247008" w:rsidP="00F35296">
      <w:pPr>
        <w:jc w:val="both"/>
        <w:rPr>
          <w:lang w:eastAsia="ja-JP"/>
        </w:rPr>
      </w:pPr>
      <w:r>
        <w:rPr>
          <w:lang w:eastAsia="ja-JP"/>
        </w:rPr>
        <w:t xml:space="preserve">Few other proposals exist but they may be discarded depending the outcome of the proposals treated in 5.2. in particular </w:t>
      </w:r>
      <w:r w:rsidR="001472EB">
        <w:rPr>
          <w:lang w:eastAsia="ja-JP"/>
        </w:rPr>
        <w:t>if P1 and Proposal 5 are adopted.</w:t>
      </w:r>
    </w:p>
    <w:p w14:paraId="6AC15765" w14:textId="77777777" w:rsidR="009328C6" w:rsidRDefault="009328C6" w:rsidP="009328C6">
      <w:pPr>
        <w:spacing w:after="0"/>
        <w:jc w:val="both"/>
        <w:rPr>
          <w:b/>
          <w:bCs/>
          <w:highlight w:val="yellow"/>
        </w:rPr>
      </w:pPr>
    </w:p>
    <w:p w14:paraId="1642BAC0" w14:textId="77777777" w:rsidR="009328C6" w:rsidRPr="001472EB" w:rsidRDefault="009328C6" w:rsidP="009328C6">
      <w:pPr>
        <w:spacing w:after="0"/>
        <w:jc w:val="both"/>
        <w:rPr>
          <w:b/>
          <w:bCs/>
        </w:rPr>
      </w:pPr>
      <w:bookmarkStart w:id="974" w:name="_GoBack"/>
      <w:bookmarkEnd w:id="974"/>
      <w:r w:rsidRPr="001472EB">
        <w:rPr>
          <w:b/>
          <w:bCs/>
        </w:rPr>
        <w:t xml:space="preserve">Optional proposal 12: Add gnss-Integrity-PeriodicConstellationAlert-r17 to the list of periodic GNSS assistance data (assuming a new IE is proposed as solution for OP #1). </w:t>
      </w:r>
    </w:p>
    <w:p w14:paraId="1903114C" w14:textId="77777777" w:rsidR="009328C6" w:rsidRPr="001472EB" w:rsidRDefault="009328C6" w:rsidP="009328C6">
      <w:pPr>
        <w:spacing w:after="0"/>
        <w:jc w:val="both"/>
        <w:rPr>
          <w:b/>
          <w:bCs/>
        </w:rPr>
      </w:pPr>
    </w:p>
    <w:p w14:paraId="25BB5745" w14:textId="77777777" w:rsidR="009328C6" w:rsidRPr="001472EB" w:rsidRDefault="009328C6" w:rsidP="009328C6">
      <w:pPr>
        <w:spacing w:after="0"/>
        <w:jc w:val="both"/>
        <w:rPr>
          <w:b/>
          <w:bCs/>
        </w:rPr>
      </w:pPr>
      <w:r w:rsidRPr="001472EB">
        <w:rPr>
          <w:b/>
          <w:bCs/>
        </w:rPr>
        <w:t>Optional proposal 13: Add gnss-Integrity-PeriodicOrbitClockErrorBounds-r17 to the list of periodic GNSS assistance data. (assuming a new IE is proposed as solution for OP #3).</w:t>
      </w:r>
    </w:p>
    <w:p w14:paraId="1F0FB08F" w14:textId="77777777" w:rsidR="009328C6" w:rsidRPr="001472EB" w:rsidRDefault="009328C6" w:rsidP="009328C6">
      <w:pPr>
        <w:spacing w:after="0"/>
        <w:jc w:val="both"/>
        <w:rPr>
          <w:b/>
          <w:bCs/>
        </w:rPr>
      </w:pPr>
    </w:p>
    <w:p w14:paraId="1B1ED9DF" w14:textId="77777777" w:rsidR="009328C6" w:rsidRDefault="009328C6" w:rsidP="00F35296">
      <w:pPr>
        <w:jc w:val="both"/>
        <w:rPr>
          <w:lang w:eastAsia="ja-JP"/>
        </w:rPr>
        <w:sectPr w:rsidR="009328C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851" w:right="1133" w:bottom="1133" w:left="1133" w:header="850" w:footer="340" w:gutter="0"/>
          <w:cols w:space="720"/>
          <w:formProt w:val="0"/>
          <w:docGrid w:linePitch="272"/>
        </w:sectPr>
      </w:pPr>
    </w:p>
    <w:p w14:paraId="35F784F5" w14:textId="77777777" w:rsidR="008B554C" w:rsidRDefault="008B554C">
      <w:pPr>
        <w:spacing w:after="0"/>
        <w:jc w:val="both"/>
        <w:rPr>
          <w:lang w:val="en-US"/>
        </w:rPr>
      </w:pPr>
    </w:p>
    <w:sectPr w:rsidR="008B554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27EB8" w14:textId="77777777" w:rsidR="00F655AD" w:rsidRDefault="00F655AD">
      <w:pPr>
        <w:spacing w:after="0" w:line="240" w:lineRule="auto"/>
      </w:pPr>
      <w:r>
        <w:separator/>
      </w:r>
    </w:p>
  </w:endnote>
  <w:endnote w:type="continuationSeparator" w:id="0">
    <w:p w14:paraId="3267D4EA" w14:textId="77777777" w:rsidR="00F655AD" w:rsidRDefault="00F6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75DF" w14:textId="77777777" w:rsidR="00E87122" w:rsidRDefault="00E87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2340EADB" w14:textId="4B8580A0" w:rsidR="00E87122" w:rsidRDefault="00E87122">
        <w:pPr>
          <w:pStyle w:val="Footer"/>
        </w:pPr>
        <w:r>
          <w:fldChar w:fldCharType="begin"/>
        </w:r>
        <w:r>
          <w:instrText xml:space="preserve"> PAGE   \* MERGEFORMAT </w:instrText>
        </w:r>
        <w:r>
          <w:fldChar w:fldCharType="separate"/>
        </w:r>
        <w:r w:rsidR="001472EB">
          <w:rPr>
            <w:noProof/>
          </w:rPr>
          <w:t>27</w:t>
        </w:r>
        <w:r>
          <w:fldChar w:fldCharType="end"/>
        </w:r>
      </w:p>
    </w:sdtContent>
  </w:sdt>
  <w:p w14:paraId="0C7E901B" w14:textId="77777777" w:rsidR="00E87122" w:rsidRDefault="00E87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A4C5" w14:textId="77777777" w:rsidR="00E87122" w:rsidRDefault="00E8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1771" w14:textId="77777777" w:rsidR="00F655AD" w:rsidRDefault="00F655AD">
      <w:pPr>
        <w:spacing w:after="0" w:line="240" w:lineRule="auto"/>
      </w:pPr>
      <w:r>
        <w:separator/>
      </w:r>
    </w:p>
  </w:footnote>
  <w:footnote w:type="continuationSeparator" w:id="0">
    <w:p w14:paraId="27D93B26" w14:textId="77777777" w:rsidR="00F655AD" w:rsidRDefault="00F6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D000" w14:textId="77777777" w:rsidR="00E87122" w:rsidRDefault="00E8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E0F5" w14:textId="77777777" w:rsidR="00E87122" w:rsidRDefault="00E87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0DC0" w14:textId="77777777" w:rsidR="00E87122" w:rsidRDefault="00E8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1"/>
  </w:num>
  <w:num w:numId="5">
    <w:abstractNumId w:val="6"/>
  </w:num>
  <w:num w:numId="6">
    <w:abstractNumId w:val="4"/>
  </w:num>
  <w:num w:numId="7">
    <w:abstractNumId w:val="7"/>
  </w:num>
  <w:num w:numId="8">
    <w:abstractNumId w:val="2"/>
  </w:num>
  <w:num w:numId="9">
    <w:abstractNumId w:val="10"/>
  </w:num>
  <w:num w:numId="10">
    <w:abstractNumId w:val="3"/>
  </w:num>
  <w:num w:numId="11">
    <w:abstractNumId w:val="8"/>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tellite-navigation.springeropen.com/articles/10.1186/s43020-021-00045-z"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gssc.esa.int/navipedia/index.php/The_EGNOS_SBAS_Message_Format_Explained" TargetMode="External"/><Relationship Id="rId17" Type="http://schemas.openxmlformats.org/officeDocument/2006/relationships/hyperlink" Target="https://doi.org/10.3390/rs1119227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l.archives-ouvertes.fr/hal-01646740/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eb.stanford.edu/group/scpnt/gpslab/pubs/papers/Blanch_IONGNSS_2014_covUDRE_paper.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searchgate.net/publication/242405363_Message_Type_28"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5A3820A-A960-45FC-84A2-2E821E24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15103</Words>
  <Characters>86088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24</cp:revision>
  <cp:lastPrinted>2022-01-12T14:32:00Z</cp:lastPrinted>
  <dcterms:created xsi:type="dcterms:W3CDTF">2022-02-14T09:01:00Z</dcterms:created>
  <dcterms:modified xsi:type="dcterms:W3CDTF">2022-02-14T16:04:00Z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