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corporation,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w:t>
      </w:r>
      <w:proofErr w:type="gramStart"/>
      <w:r>
        <w:rPr>
          <w:rFonts w:ascii="Arial" w:hAnsi="Arial" w:cs="Arial"/>
          <w:b/>
          <w:bCs/>
          <w:sz w:val="24"/>
        </w:rPr>
        <w:t>e][</w:t>
      </w:r>
      <w:proofErr w:type="gramEnd"/>
      <w:r>
        <w:rPr>
          <w:rFonts w:ascii="Arial" w:hAnsi="Arial" w:cs="Arial"/>
          <w:b/>
          <w:bCs/>
          <w:sz w:val="24"/>
        </w:rPr>
        <w:t>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w:t>
      </w:r>
      <w:proofErr w:type="gramStart"/>
      <w:r>
        <w:rPr>
          <w:lang w:val="en-US"/>
        </w:rPr>
        <w:t>e][</w:t>
      </w:r>
      <w:proofErr w:type="gramEnd"/>
      <w:r>
        <w:rPr>
          <w:lang w:val="en-US"/>
        </w:rPr>
        <w:t>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w:t>
      </w:r>
      <w:proofErr w:type="gramStart"/>
      <w:r>
        <w:rPr>
          <w:shd w:val="clear" w:color="auto" w:fill="FFFFFF"/>
        </w:rPr>
        <w:t>e][</w:t>
      </w:r>
      <w:proofErr w:type="gramEnd"/>
      <w:r>
        <w:rPr>
          <w:shd w:val="clear" w:color="auto" w:fill="FFFFFF"/>
        </w:rPr>
        <w:t>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w:t>
      </w:r>
      <w:proofErr w:type="gramStart"/>
      <w:r>
        <w:rPr>
          <w:shd w:val="clear" w:color="auto" w:fill="FFFFFF"/>
        </w:rPr>
        <w:t>e][</w:t>
      </w:r>
      <w:proofErr w:type="gramEnd"/>
      <w:r>
        <w:rPr>
          <w:shd w:val="clear" w:color="auto" w:fill="FFFFFF"/>
        </w:rPr>
        <w:t>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w:t>
      </w:r>
      <w:proofErr w:type="gramStart"/>
      <w:r>
        <w:rPr>
          <w:shd w:val="clear" w:color="auto" w:fill="FFFFFF"/>
        </w:rPr>
        <w:t>e][</w:t>
      </w:r>
      <w:proofErr w:type="gramEnd"/>
      <w:r>
        <w:rPr>
          <w:shd w:val="clear" w:color="auto" w:fill="FFFFFF"/>
        </w:rPr>
        <w:t>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77777777" w:rsidR="00B039E3" w:rsidRDefault="00B039E3">
            <w:pPr>
              <w:pStyle w:val="TAC"/>
              <w:rPr>
                <w:lang w:val="fi-FI" w:eastAsia="ko-KR"/>
              </w:rPr>
            </w:pPr>
          </w:p>
        </w:tc>
        <w:tc>
          <w:tcPr>
            <w:tcW w:w="5794" w:type="dxa"/>
          </w:tcPr>
          <w:p w14:paraId="76BAD8F2" w14:textId="77777777" w:rsidR="00B039E3" w:rsidRDefault="00B039E3">
            <w:pPr>
              <w:pStyle w:val="TAC"/>
              <w:rPr>
                <w:lang w:val="fi-FI" w:eastAsia="ko-KR"/>
              </w:rPr>
            </w:pPr>
          </w:p>
        </w:tc>
      </w:tr>
      <w:tr w:rsidR="00B039E3" w14:paraId="744D16DB" w14:textId="77777777">
        <w:tc>
          <w:tcPr>
            <w:tcW w:w="3835" w:type="dxa"/>
          </w:tcPr>
          <w:p w14:paraId="1F0C7322" w14:textId="77777777" w:rsidR="00B039E3" w:rsidRDefault="00B039E3">
            <w:pPr>
              <w:pStyle w:val="TAC"/>
              <w:rPr>
                <w:lang w:val="fi-FI" w:eastAsia="ko-KR"/>
              </w:rPr>
            </w:pPr>
          </w:p>
        </w:tc>
        <w:tc>
          <w:tcPr>
            <w:tcW w:w="5794" w:type="dxa"/>
          </w:tcPr>
          <w:p w14:paraId="3BA99886" w14:textId="77777777" w:rsidR="00B039E3" w:rsidRDefault="00B039E3">
            <w:pPr>
              <w:pStyle w:val="TAC"/>
              <w:rPr>
                <w:lang w:val="fi-FI" w:eastAsia="ko-KR"/>
              </w:rPr>
            </w:pPr>
          </w:p>
        </w:tc>
      </w:tr>
      <w:tr w:rsidR="00B039E3" w14:paraId="2C1B49B1" w14:textId="77777777">
        <w:tc>
          <w:tcPr>
            <w:tcW w:w="3835" w:type="dxa"/>
          </w:tcPr>
          <w:p w14:paraId="4C72C904" w14:textId="77777777" w:rsidR="00B039E3" w:rsidRDefault="00B039E3">
            <w:pPr>
              <w:pStyle w:val="TAC"/>
              <w:rPr>
                <w:lang w:val="fi-FI" w:eastAsia="ko-KR"/>
              </w:rPr>
            </w:pPr>
          </w:p>
        </w:tc>
        <w:tc>
          <w:tcPr>
            <w:tcW w:w="5794" w:type="dxa"/>
          </w:tcPr>
          <w:p w14:paraId="6A968939" w14:textId="77777777" w:rsidR="00B039E3" w:rsidRDefault="00B039E3">
            <w:pPr>
              <w:pStyle w:val="TAC"/>
              <w:rPr>
                <w:lang w:val="fi-FI" w:eastAsia="ko-KR"/>
              </w:rPr>
            </w:pPr>
          </w:p>
        </w:tc>
      </w:tr>
    </w:tbl>
    <w:p w14:paraId="2DE6DA0D" w14:textId="77777777" w:rsidR="00B039E3"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1: only neighbor cells with distance shorter than a threshold will be considered during cell </w:t>
      </w:r>
      <w:proofErr w:type="gramStart"/>
      <w:r>
        <w:rPr>
          <w:rFonts w:ascii="Arial" w:hAnsi="Arial" w:cs="Arial"/>
          <w:color w:val="000000"/>
          <w:sz w:val="18"/>
          <w:szCs w:val="18"/>
        </w:rPr>
        <w:t>reselection ;</w:t>
      </w:r>
      <w:proofErr w:type="gramEnd"/>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xml:space="preserve">-      Option 1b: exclude neighbor cells too far away i.e., distance longer than a threshold will not be considered during cell </w:t>
      </w:r>
      <w:proofErr w:type="gramStart"/>
      <w:r>
        <w:rPr>
          <w:rFonts w:ascii="Arial" w:hAnsi="Arial" w:cs="Arial"/>
          <w:color w:val="000000"/>
          <w:sz w:val="18"/>
          <w:szCs w:val="18"/>
        </w:rPr>
        <w:t>reselection ;</w:t>
      </w:r>
      <w:proofErr w:type="gramEnd"/>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2: </w:t>
      </w:r>
      <w:proofErr w:type="gramStart"/>
      <w:r>
        <w:rPr>
          <w:rFonts w:ascii="Arial" w:hAnsi="Arial" w:cs="Arial"/>
          <w:color w:val="000000"/>
          <w:sz w:val="18"/>
          <w:szCs w:val="18"/>
        </w:rPr>
        <w:t>distance based</w:t>
      </w:r>
      <w:proofErr w:type="gramEnd"/>
      <w:r>
        <w:rPr>
          <w:rFonts w:ascii="Arial" w:hAnsi="Arial" w:cs="Arial"/>
          <w:color w:val="000000"/>
          <w:sz w:val="18"/>
          <w:szCs w:val="18"/>
        </w:rPr>
        <w:t xml:space="preserve">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 xml:space="preserve">For cell selection and reselection in NTN, the satellite/HAPS ephemeris may be used by UE. The ephemeris is divided into serving cell’s ephemeris and neighbor cells’ ephemeris.  FFS on the definition of satellite/HAPS </w:t>
      </w:r>
      <w:proofErr w:type="gramStart"/>
      <w:r>
        <w:rPr>
          <w:rFonts w:ascii="Arial" w:hAnsi="Arial" w:cs="Arial"/>
          <w:color w:val="000000"/>
          <w:sz w:val="20"/>
          <w:szCs w:val="20"/>
        </w:rPr>
        <w:t>ephemeris ,</w:t>
      </w:r>
      <w:proofErr w:type="gramEnd"/>
      <w:r>
        <w:rPr>
          <w:rFonts w:ascii="Arial" w:hAnsi="Arial" w:cs="Arial"/>
          <w:color w:val="000000"/>
          <w:sz w:val="20"/>
          <w:szCs w:val="20"/>
        </w:rPr>
        <w:t xml:space="preserve">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w:t>
      </w:r>
      <w:proofErr w:type="gramStart"/>
      <w:r>
        <w:rPr>
          <w:rFonts w:ascii="Arial" w:hAnsi="Arial" w:cs="Arial"/>
          <w:color w:val="0070C0"/>
          <w:sz w:val="20"/>
          <w:szCs w:val="20"/>
        </w:rPr>
        <w:t>i.e.</w:t>
      </w:r>
      <w:proofErr w:type="gramEnd"/>
      <w:r>
        <w:rPr>
          <w:rFonts w:ascii="Arial" w:hAnsi="Arial" w:cs="Arial"/>
          <w:color w:val="0070C0"/>
          <w:sz w:val="20"/>
          <w:szCs w:val="20"/>
        </w:rPr>
        <w:t xml:space="preserv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 xml:space="preserve">Location assisted cell reselection, with the distance between UE and the reference location of the cell (serving cell and/or neighbour cell) </w:t>
      </w:r>
      <w:proofErr w:type="gramStart"/>
      <w:r>
        <w:t>taken into account</w:t>
      </w:r>
      <w:proofErr w:type="gramEnd"/>
      <w:r>
        <w: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      Option 1: only neighbor cells with distance shorter than a threshold will be considered during cell </w:t>
      </w:r>
      <w:proofErr w:type="gramStart"/>
      <w:r>
        <w:rPr>
          <w:rFonts w:ascii="Arial" w:hAnsi="Arial" w:cs="Arial"/>
          <w:color w:val="000000"/>
          <w:lang w:val="en-US" w:eastAsia="zh-CN"/>
        </w:rPr>
        <w:t>reselection;</w:t>
      </w:r>
      <w:proofErr w:type="gramEnd"/>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xml:space="preserve">-      Option 1b: exclude neighbor cells too far away i.e., distance longer than a threshold will not be considered during cell </w:t>
      </w:r>
      <w:proofErr w:type="gramStart"/>
      <w:r>
        <w:rPr>
          <w:rFonts w:ascii="Arial" w:hAnsi="Arial" w:cs="Arial"/>
          <w:color w:val="000000"/>
          <w:sz w:val="20"/>
          <w:szCs w:val="20"/>
        </w:rPr>
        <w:t>reselection;</w:t>
      </w:r>
      <w:proofErr w:type="gramEnd"/>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xml:space="preserve">-      Option 2: </w:t>
      </w:r>
      <w:proofErr w:type="gramStart"/>
      <w:r>
        <w:rPr>
          <w:rFonts w:ascii="Arial" w:hAnsi="Arial" w:cs="Arial"/>
          <w:color w:val="000000"/>
          <w:sz w:val="20"/>
          <w:szCs w:val="20"/>
        </w:rPr>
        <w:t>distance based</w:t>
      </w:r>
      <w:proofErr w:type="gramEnd"/>
      <w:r>
        <w:rPr>
          <w:rFonts w:ascii="Arial" w:hAnsi="Arial" w:cs="Arial"/>
          <w:color w:val="000000"/>
          <w:sz w:val="20"/>
          <w:szCs w:val="20"/>
        </w:rPr>
        <w:t xml:space="preserve">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 xml:space="preserve">We think even with </w:t>
            </w:r>
            <w:proofErr w:type="gramStart"/>
            <w:r>
              <w:rPr>
                <w:lang w:val="en-US" w:eastAsia="zh-CN"/>
              </w:rPr>
              <w:t>location based</w:t>
            </w:r>
            <w:proofErr w:type="gramEnd"/>
            <w:r>
              <w:rPr>
                <w:lang w:val="en-US" w:eastAsia="zh-CN"/>
              </w:rPr>
              <w:t xml:space="preserve">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 xml:space="preserve">ption 1 and 1b are </w:t>
            </w:r>
            <w:proofErr w:type="gramStart"/>
            <w:r>
              <w:rPr>
                <w:lang w:val="en-US" w:eastAsia="zh-CN"/>
              </w:rPr>
              <w:t>actually the</w:t>
            </w:r>
            <w:proofErr w:type="gramEnd"/>
            <w:r>
              <w:rPr>
                <w:lang w:val="en-US" w:eastAsia="zh-CN"/>
              </w:rPr>
              <w:t xml:space="preserv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w:t>
            </w:r>
            <w:proofErr w:type="gramStart"/>
            <w:r>
              <w:rPr>
                <w:lang w:eastAsia="zh-CN"/>
              </w:rPr>
              <w:t>i.e.</w:t>
            </w:r>
            <w:proofErr w:type="gramEnd"/>
            <w:r>
              <w:rPr>
                <w:lang w:eastAsia="zh-CN"/>
              </w:rPr>
              <w:t xml:space="preserv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777777" w:rsidR="00B039E3" w:rsidRDefault="00B039E3">
            <w:pPr>
              <w:pStyle w:val="TAC"/>
              <w:keepNext w:val="0"/>
              <w:keepLines w:val="0"/>
              <w:widowControl w:val="0"/>
              <w:rPr>
                <w:lang w:val="en-US" w:eastAsia="ko-KR"/>
              </w:rPr>
            </w:pPr>
          </w:p>
        </w:tc>
        <w:tc>
          <w:tcPr>
            <w:tcW w:w="2094" w:type="dxa"/>
          </w:tcPr>
          <w:p w14:paraId="4C0DE8E6" w14:textId="77777777" w:rsidR="00B039E3" w:rsidRDefault="00B039E3">
            <w:pPr>
              <w:pStyle w:val="TAC"/>
              <w:keepNext w:val="0"/>
              <w:keepLines w:val="0"/>
              <w:widowControl w:val="0"/>
              <w:rPr>
                <w:lang w:val="en-US" w:eastAsia="ko-KR"/>
              </w:rPr>
            </w:pPr>
          </w:p>
        </w:tc>
        <w:tc>
          <w:tcPr>
            <w:tcW w:w="6092" w:type="dxa"/>
          </w:tcPr>
          <w:p w14:paraId="4CAC9100" w14:textId="77777777" w:rsidR="00B039E3" w:rsidRDefault="00B039E3">
            <w:pPr>
              <w:pStyle w:val="TAL"/>
              <w:keepNext w:val="0"/>
              <w:keepLines w:val="0"/>
              <w:widowControl w:val="0"/>
              <w:rPr>
                <w:lang w:val="en-US" w:eastAsia="ko-KR"/>
              </w:rPr>
            </w:pPr>
          </w:p>
        </w:tc>
      </w:tr>
      <w:tr w:rsidR="00B039E3" w14:paraId="54B4DDFC" w14:textId="77777777" w:rsidTr="006350B4">
        <w:tc>
          <w:tcPr>
            <w:tcW w:w="1445" w:type="dxa"/>
          </w:tcPr>
          <w:p w14:paraId="23253A6C" w14:textId="77777777" w:rsidR="00B039E3" w:rsidRDefault="00B039E3">
            <w:pPr>
              <w:pStyle w:val="TAC"/>
              <w:keepNext w:val="0"/>
              <w:keepLines w:val="0"/>
              <w:widowControl w:val="0"/>
              <w:rPr>
                <w:lang w:val="en-US" w:eastAsia="ko-KR"/>
              </w:rPr>
            </w:pPr>
          </w:p>
        </w:tc>
        <w:tc>
          <w:tcPr>
            <w:tcW w:w="2094" w:type="dxa"/>
          </w:tcPr>
          <w:p w14:paraId="663F0BDC" w14:textId="77777777" w:rsidR="00B039E3" w:rsidRDefault="00B039E3">
            <w:pPr>
              <w:pStyle w:val="TAC"/>
              <w:keepNext w:val="0"/>
              <w:keepLines w:val="0"/>
              <w:widowControl w:val="0"/>
              <w:rPr>
                <w:lang w:val="en-US" w:eastAsia="ko-KR"/>
              </w:rPr>
            </w:pPr>
          </w:p>
        </w:tc>
        <w:tc>
          <w:tcPr>
            <w:tcW w:w="6092" w:type="dxa"/>
          </w:tcPr>
          <w:p w14:paraId="1BB6F3D4" w14:textId="77777777" w:rsidR="00B039E3" w:rsidRDefault="00B039E3">
            <w:pPr>
              <w:pStyle w:val="TAL"/>
              <w:keepNext w:val="0"/>
              <w:keepLines w:val="0"/>
              <w:widowControl w:val="0"/>
              <w:rPr>
                <w:lang w:val="en-US" w:eastAsia="ko-KR"/>
              </w:rPr>
            </w:pP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 xml:space="preserve">Satellite/HAPS </w:t>
      </w:r>
      <w:proofErr w:type="gramStart"/>
      <w:r>
        <w:rPr>
          <w:rFonts w:eastAsia="SimSun"/>
          <w:lang w:eastAsia="zh-CN"/>
        </w:rPr>
        <w:t>ephemeris based</w:t>
      </w:r>
      <w:proofErr w:type="gramEnd"/>
      <w:r>
        <w:rPr>
          <w:rFonts w:eastAsia="SimSun"/>
          <w:lang w:eastAsia="zh-CN"/>
        </w:rPr>
        <w:t xml:space="preserve"> cell selection and reselection should be defined for NTN (FFS what the term satellite/HAPS ephemeris actually means). FFS when this </w:t>
      </w:r>
      <w:proofErr w:type="gramStart"/>
      <w:r>
        <w:rPr>
          <w:rFonts w:eastAsia="SimSun"/>
          <w:lang w:eastAsia="zh-CN"/>
        </w:rPr>
        <w:t>ephemeris based</w:t>
      </w:r>
      <w:proofErr w:type="gramEnd"/>
      <w:r>
        <w:rPr>
          <w:rFonts w:eastAsia="SimSun"/>
          <w:lang w:eastAsia="zh-CN"/>
        </w:rPr>
        <w:t xml:space="preserve">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lastRenderedPageBreak/>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In the past discussions, some examples have been given on how to use the satellite ephemeris in cell reselection. For example, the satellite type, </w:t>
      </w:r>
      <w:proofErr w:type="gramStart"/>
      <w:r>
        <w:rPr>
          <w:rFonts w:ascii="Arial" w:hAnsi="Arial" w:cs="Arial"/>
          <w:color w:val="000000"/>
          <w:lang w:val="en-US" w:eastAsia="zh-CN"/>
        </w:rPr>
        <w:t>i.e.</w:t>
      </w:r>
      <w:proofErr w:type="gramEnd"/>
      <w:r>
        <w:rPr>
          <w:rFonts w:ascii="Arial" w:hAnsi="Arial" w:cs="Arial"/>
          <w:color w:val="000000"/>
          <w:lang w:val="en-US" w:eastAsia="zh-CN"/>
        </w:rPr>
        <w:t xml:space="preserv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 xml:space="preserve">ur understanding is that “Satellite/HAPS </w:t>
            </w:r>
            <w:proofErr w:type="gramStart"/>
            <w:r>
              <w:rPr>
                <w:lang w:val="en-US" w:eastAsia="zh-CN"/>
              </w:rPr>
              <w:t>ephemeris based</w:t>
            </w:r>
            <w:proofErr w:type="gramEnd"/>
            <w:r>
              <w:rPr>
                <w:lang w:val="en-US" w:eastAsia="zh-CN"/>
              </w:rPr>
              <w:t xml:space="preserve"> cell selection and reselection” was a term to illustrate the overall NTN selection/reselection enhancements. Considering the agreements achieved in later meetings, “Satellite/HAPS </w:t>
            </w:r>
            <w:proofErr w:type="gramStart"/>
            <w:r>
              <w:rPr>
                <w:lang w:val="en-US" w:eastAsia="zh-CN"/>
              </w:rPr>
              <w:t>ephemeris based</w:t>
            </w:r>
            <w:proofErr w:type="gramEnd"/>
            <w:r>
              <w:rPr>
                <w:lang w:val="en-US" w:eastAsia="zh-CN"/>
              </w:rPr>
              <w:t xml:space="preserve">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w:t>
            </w:r>
            <w:proofErr w:type="gramStart"/>
            <w:r>
              <w:rPr>
                <w:lang w:val="en-US" w:eastAsia="zh-CN"/>
              </w:rPr>
              <w:t>time based</w:t>
            </w:r>
            <w:proofErr w:type="gramEnd"/>
            <w:r>
              <w:rPr>
                <w:lang w:val="en-US" w:eastAsia="zh-CN"/>
              </w:rPr>
              <w:t xml:space="preserve">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 xml:space="preserve">e share Huawei’s view that “Satellite/HAPS </w:t>
            </w:r>
            <w:proofErr w:type="gramStart"/>
            <w:r>
              <w:rPr>
                <w:lang w:val="en-US" w:eastAsia="zh-CN"/>
              </w:rPr>
              <w:t>ephemeris based</w:t>
            </w:r>
            <w:proofErr w:type="gramEnd"/>
            <w:r>
              <w:rPr>
                <w:lang w:val="en-US" w:eastAsia="zh-CN"/>
              </w:rPr>
              <w:t xml:space="preserve">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w:t>
            </w:r>
            <w:proofErr w:type="spellStart"/>
            <w:r>
              <w:rPr>
                <w:lang w:val="en-US" w:eastAsia="ko-KR"/>
              </w:rPr>
              <w:t>neighbour</w:t>
            </w:r>
            <w:proofErr w:type="spellEnd"/>
            <w:r>
              <w:rPr>
                <w:lang w:val="en-US" w:eastAsia="ko-KR"/>
              </w:rPr>
              <w:t xml:space="preserve"> cell measurement triggering and candidate cell determining</w:t>
            </w:r>
            <w:proofErr w:type="gramStart"/>
            <w:r>
              <w:rPr>
                <w:lang w:val="en-US" w:eastAsia="ko-KR"/>
              </w:rPr>
              <w:t>, ,</w:t>
            </w:r>
            <w:proofErr w:type="gramEnd"/>
            <w:r>
              <w:rPr>
                <w:lang w:val="en-US" w:eastAsia="ko-KR"/>
              </w:rPr>
              <w:t xml:space="preserve">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 xml:space="preserve">For the </w:t>
            </w:r>
            <w:proofErr w:type="gramStart"/>
            <w:r>
              <w:rPr>
                <w:rFonts w:hint="eastAsia"/>
                <w:lang w:val="en-US" w:eastAsia="zh-CN"/>
              </w:rPr>
              <w:t>ephemeris based</w:t>
            </w:r>
            <w:proofErr w:type="gramEnd"/>
            <w:r>
              <w:rPr>
                <w:rFonts w:hint="eastAsia"/>
                <w:lang w:val="en-US" w:eastAsia="zh-CN"/>
              </w:rPr>
              <w:t xml:space="preserve">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 xml:space="preserve">For moving cell, using </w:t>
            </w:r>
            <w:proofErr w:type="gramStart"/>
            <w:r>
              <w:rPr>
                <w:rFonts w:hint="eastAsia"/>
                <w:lang w:val="en-US" w:eastAsia="zh-CN"/>
              </w:rPr>
              <w:t>ephemeris based</w:t>
            </w:r>
            <w:proofErr w:type="gramEnd"/>
            <w:r>
              <w:rPr>
                <w:rFonts w:hint="eastAsia"/>
                <w:lang w:val="en-US" w:eastAsia="zh-CN"/>
              </w:rPr>
              <w:t xml:space="preserve">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lastRenderedPageBreak/>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 xml:space="preserve">atellite/HAPS </w:t>
            </w:r>
            <w:proofErr w:type="gramStart"/>
            <w:r w:rsidRPr="00B500B4">
              <w:rPr>
                <w:lang w:eastAsia="zh-CN"/>
              </w:rPr>
              <w:t>ephemeris based</w:t>
            </w:r>
            <w:proofErr w:type="gramEnd"/>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 xml:space="preserve">-Service, reference location of serving cell and neighbour cell(s) </w:t>
            </w:r>
            <w:proofErr w:type="gramStart"/>
            <w:r>
              <w:rPr>
                <w:lang w:eastAsia="zh-CN"/>
              </w:rPr>
              <w:t>are</w:t>
            </w:r>
            <w:proofErr w:type="gramEnd"/>
            <w:r>
              <w:rPr>
                <w:lang w:eastAsia="zh-CN"/>
              </w:rPr>
              <w:t xml:space="preserv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w:t>
            </w:r>
            <w:proofErr w:type="gramStart"/>
            <w:r>
              <w:rPr>
                <w:lang w:eastAsia="zh-CN"/>
              </w:rPr>
              <w:t>e.g.</w:t>
            </w:r>
            <w:proofErr w:type="gramEnd"/>
            <w:r>
              <w:rPr>
                <w:lang w:eastAsia="zh-CN"/>
              </w:rPr>
              <w:t xml:space="preserve">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77777777" w:rsidR="006350B4" w:rsidRDefault="006350B4" w:rsidP="006350B4">
            <w:pPr>
              <w:pStyle w:val="TAC"/>
              <w:keepNext w:val="0"/>
              <w:keepLines w:val="0"/>
              <w:widowControl w:val="0"/>
              <w:rPr>
                <w:lang w:val="en-US" w:eastAsia="ko-KR"/>
              </w:rPr>
            </w:pPr>
          </w:p>
        </w:tc>
        <w:tc>
          <w:tcPr>
            <w:tcW w:w="4079" w:type="dxa"/>
          </w:tcPr>
          <w:p w14:paraId="69E0C02F" w14:textId="77777777" w:rsidR="006350B4" w:rsidRDefault="006350B4" w:rsidP="006350B4">
            <w:pPr>
              <w:pStyle w:val="TAC"/>
              <w:keepNext w:val="0"/>
              <w:keepLines w:val="0"/>
              <w:widowControl w:val="0"/>
              <w:rPr>
                <w:lang w:val="en-US" w:eastAsia="ko-KR"/>
              </w:rPr>
            </w:pPr>
          </w:p>
        </w:tc>
        <w:tc>
          <w:tcPr>
            <w:tcW w:w="4107" w:type="dxa"/>
          </w:tcPr>
          <w:p w14:paraId="6E39AE94" w14:textId="77777777" w:rsidR="006350B4" w:rsidRDefault="006350B4" w:rsidP="006350B4">
            <w:pPr>
              <w:pStyle w:val="TAL"/>
              <w:keepNext w:val="0"/>
              <w:keepLines w:val="0"/>
              <w:widowControl w:val="0"/>
              <w:rPr>
                <w:lang w:val="en-US" w:eastAsia="ko-KR"/>
              </w:rPr>
            </w:pP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 xml:space="preserve">Open issue 3: Configuration of time and </w:t>
      </w:r>
      <w:proofErr w:type="gramStart"/>
      <w:r>
        <w:rPr>
          <w:rFonts w:eastAsia="Yu Mincho"/>
          <w:b/>
          <w:sz w:val="20"/>
        </w:rPr>
        <w:t>location based</w:t>
      </w:r>
      <w:proofErr w:type="gramEnd"/>
      <w:r>
        <w:rPr>
          <w:rFonts w:eastAsia="Yu Mincho"/>
          <w:b/>
          <w:sz w:val="20"/>
        </w:rPr>
        <w:t xml:space="preserve">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time based</w:t>
      </w:r>
      <w:proofErr w:type="gramEnd"/>
      <w:r>
        <w:rPr>
          <w:rFonts w:ascii="Arial" w:hAnsi="Arial" w:cs="Arial"/>
          <w:color w:val="000000"/>
          <w:lang w:val="en-US" w:eastAsia="zh-CN"/>
        </w:rPr>
        <w:t xml:space="preserve">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specify that UE should start measurements on neighbour cells before the broadcast stop time of the serving cell, </w:t>
      </w:r>
      <w:proofErr w:type="gramStart"/>
      <w:r>
        <w:t>i.e.</w:t>
      </w:r>
      <w:proofErr w:type="gramEnd"/>
      <w:r>
        <w:t xml:space="preserv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proofErr w:type="gramStart"/>
      <w:r>
        <w:rPr>
          <w:rFonts w:eastAsiaTheme="minorEastAsia"/>
          <w:lang w:eastAsia="zh-CN"/>
        </w:rPr>
        <w:t>Cell</w:t>
      </w:r>
      <w:proofErr w:type="gramEnd"/>
      <w:r>
        <w:rPr>
          <w:rFonts w:eastAsiaTheme="minorEastAsia"/>
          <w:lang w:eastAsia="zh-CN"/>
        </w:rPr>
        <w:t xml:space="preserve">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location based</w:t>
      </w:r>
      <w:proofErr w:type="gramEnd"/>
      <w:r>
        <w:rPr>
          <w:rFonts w:ascii="Arial" w:hAnsi="Arial" w:cs="Arial"/>
          <w:color w:val="000000"/>
          <w:lang w:val="en-US" w:eastAsia="zh-CN"/>
        </w:rPr>
        <w:t xml:space="preserve">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w:t>
      </w:r>
      <w:r>
        <w:rPr>
          <w:rFonts w:eastAsiaTheme="minorEastAsia"/>
          <w:lang w:eastAsia="zh-CN"/>
        </w:rPr>
        <w:lastRenderedPageBreak/>
        <w:t xml:space="preserve">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w:t>
      </w:r>
      <w:proofErr w:type="gramStart"/>
      <w:r>
        <w:rPr>
          <w:rFonts w:eastAsiaTheme="minorEastAsia"/>
          <w:lang w:eastAsia="zh-CN"/>
        </w:rPr>
        <w:t>e.g.</w:t>
      </w:r>
      <w:proofErr w:type="gramEnd"/>
      <w:r>
        <w:rPr>
          <w:rFonts w:eastAsiaTheme="minorEastAsia"/>
          <w:lang w:eastAsia="zh-CN"/>
        </w:rPr>
        <w:t xml:space="preserve">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 xml:space="preserve">UE can choose to apply one or </w:t>
            </w:r>
            <w:proofErr w:type="gramStart"/>
            <w:r>
              <w:rPr>
                <w:lang w:val="en-US" w:eastAsia="ko-KR"/>
              </w:rPr>
              <w:t>both of them</w:t>
            </w:r>
            <w:proofErr w:type="gramEnd"/>
            <w:r>
              <w:rPr>
                <w:lang w:val="en-US" w:eastAsia="ko-KR"/>
              </w:rPr>
              <w:t xml:space="preserve">, which is determined by UE implementation. When UE chooses both of them, the measurement should be started if either </w:t>
            </w:r>
            <w:proofErr w:type="gramStart"/>
            <w:r>
              <w:rPr>
                <w:lang w:val="en-US" w:eastAsia="ko-KR"/>
              </w:rPr>
              <w:t>time based</w:t>
            </w:r>
            <w:proofErr w:type="gramEnd"/>
            <w:r>
              <w:rPr>
                <w:lang w:val="en-US" w:eastAsia="ko-KR"/>
              </w:rPr>
              <w:t xml:space="preserve">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proofErr w:type="gramStart"/>
            <w:r>
              <w:rPr>
                <w:lang w:val="en-US" w:eastAsia="ko-KR"/>
              </w:rPr>
              <w:t>Yes</w:t>
            </w:r>
            <w:proofErr w:type="gramEnd"/>
            <w:r>
              <w:rPr>
                <w:lang w:val="en-US" w:eastAsia="ko-KR"/>
              </w:rPr>
              <w:t xml:space="preserve">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 xml:space="preserve">We would like to make it open to network configuration for flexibility. And in quasi-fixed scenario the distance-based and time-based reselection could be needed at the same time, </w:t>
            </w:r>
            <w:proofErr w:type="gramStart"/>
            <w:r>
              <w:rPr>
                <w:lang w:val="en-US" w:eastAsia="zh-CN"/>
              </w:rPr>
              <w:t>e.g.</w:t>
            </w:r>
            <w:proofErr w:type="gramEnd"/>
            <w:r>
              <w:rPr>
                <w:lang w:val="en-US" w:eastAsia="zh-CN"/>
              </w:rPr>
              <w:t xml:space="preserve">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xml:space="preserve">, UE should apply </w:t>
            </w:r>
            <w:proofErr w:type="gramStart"/>
            <w:r>
              <w:rPr>
                <w:lang w:eastAsia="zh-CN"/>
              </w:rPr>
              <w:t>both of them</w:t>
            </w:r>
            <w:proofErr w:type="gramEnd"/>
            <w:r>
              <w:rPr>
                <w:lang w:eastAsia="zh-CN"/>
              </w:rPr>
              <w:t>.</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w:t>
            </w:r>
            <w:proofErr w:type="gramStart"/>
            <w:r w:rsidRPr="00972F47">
              <w:rPr>
                <w:lang w:eastAsia="ko-KR"/>
              </w:rPr>
              <w:t>e.g.</w:t>
            </w:r>
            <w:proofErr w:type="gramEnd"/>
            <w:r w:rsidRPr="00972F47">
              <w:rPr>
                <w:lang w:eastAsia="ko-KR"/>
              </w:rPr>
              <w:t xml:space="preserve">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7777777" w:rsidR="00B039E3" w:rsidRDefault="00B039E3">
            <w:pPr>
              <w:pStyle w:val="TAC"/>
              <w:keepNext w:val="0"/>
              <w:keepLines w:val="0"/>
              <w:widowControl w:val="0"/>
              <w:rPr>
                <w:lang w:val="en-US" w:eastAsia="ko-KR"/>
              </w:rPr>
            </w:pPr>
          </w:p>
        </w:tc>
        <w:tc>
          <w:tcPr>
            <w:tcW w:w="1244" w:type="dxa"/>
          </w:tcPr>
          <w:p w14:paraId="4582146A" w14:textId="77777777" w:rsidR="00B039E3" w:rsidRDefault="00B039E3">
            <w:pPr>
              <w:pStyle w:val="TAC"/>
              <w:keepNext w:val="0"/>
              <w:keepLines w:val="0"/>
              <w:widowControl w:val="0"/>
              <w:rPr>
                <w:lang w:val="en-US" w:eastAsia="ko-KR"/>
              </w:rPr>
            </w:pPr>
          </w:p>
        </w:tc>
        <w:tc>
          <w:tcPr>
            <w:tcW w:w="6942" w:type="dxa"/>
          </w:tcPr>
          <w:p w14:paraId="2A55F183" w14:textId="77777777" w:rsidR="00B039E3" w:rsidRDefault="00B039E3">
            <w:pPr>
              <w:pStyle w:val="TAL"/>
              <w:keepNext w:val="0"/>
              <w:keepLines w:val="0"/>
              <w:widowControl w:val="0"/>
              <w:rPr>
                <w:lang w:val="en-US" w:eastAsia="ko-KR"/>
              </w:rPr>
            </w:pP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lastRenderedPageBreak/>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B039E3" w14:paraId="44543A87" w14:textId="77777777" w:rsidTr="006350B4">
        <w:tc>
          <w:tcPr>
            <w:tcW w:w="1445" w:type="dxa"/>
          </w:tcPr>
          <w:p w14:paraId="57A22D27" w14:textId="77777777" w:rsidR="00B039E3" w:rsidRDefault="00B039E3">
            <w:pPr>
              <w:pStyle w:val="TAC"/>
              <w:keepNext w:val="0"/>
              <w:keepLines w:val="0"/>
              <w:widowControl w:val="0"/>
              <w:rPr>
                <w:lang w:val="en-US" w:eastAsia="ko-KR"/>
              </w:rPr>
            </w:pPr>
          </w:p>
        </w:tc>
        <w:tc>
          <w:tcPr>
            <w:tcW w:w="1244" w:type="dxa"/>
          </w:tcPr>
          <w:p w14:paraId="03AB17F9" w14:textId="77777777" w:rsidR="00B039E3" w:rsidRDefault="00B039E3">
            <w:pPr>
              <w:pStyle w:val="TAC"/>
              <w:keepNext w:val="0"/>
              <w:keepLines w:val="0"/>
              <w:widowControl w:val="0"/>
              <w:rPr>
                <w:lang w:val="en-US" w:eastAsia="ko-KR"/>
              </w:rPr>
            </w:pPr>
          </w:p>
        </w:tc>
        <w:tc>
          <w:tcPr>
            <w:tcW w:w="6942" w:type="dxa"/>
          </w:tcPr>
          <w:p w14:paraId="55C36706" w14:textId="77777777" w:rsidR="00B039E3" w:rsidRDefault="00B039E3">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xml:space="preserve">, and the UE shall consider only the </w:t>
            </w:r>
            <w:proofErr w:type="gramStart"/>
            <w:r>
              <w:rPr>
                <w:lang w:val="en-US" w:eastAsia="zh-CN"/>
              </w:rPr>
              <w:t>white listed</w:t>
            </w:r>
            <w:proofErr w:type="gramEnd"/>
            <w:r>
              <w:rPr>
                <w:lang w:val="en-US" w:eastAsia="zh-CN"/>
              </w:rPr>
              <w:t xml:space="preserve">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 xml:space="preserve">Without the information of incoming (serving) cell, the UE performs measurements on all intra-F and inter-F neighboring cells when the stop time of the current serving cell comes closer. Note for quasi-earth fixed cell case, we think the incoming (serving) cell would </w:t>
            </w:r>
            <w:proofErr w:type="gramStart"/>
            <w:r>
              <w:rPr>
                <w:lang w:val="en-US" w:eastAsia="zh-CN"/>
              </w:rPr>
              <w:t>be located in</w:t>
            </w:r>
            <w:proofErr w:type="gramEnd"/>
            <w:r>
              <w:rPr>
                <w:lang w:val="en-US" w:eastAsia="zh-CN"/>
              </w:rPr>
              <w:t xml:space="preserve">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w:t>
            </w:r>
            <w:proofErr w:type="gramStart"/>
            <w:r>
              <w:rPr>
                <w:lang w:val="en-US" w:eastAsia="zh-CN"/>
              </w:rPr>
              <w:t>Also</w:t>
            </w:r>
            <w:proofErr w:type="gramEnd"/>
            <w:r>
              <w:rPr>
                <w:lang w:val="en-US" w:eastAsia="zh-CN"/>
              </w:rPr>
              <w:t xml:space="preserve"> with whitelist, the UE needs to wake-up more often to acquire every update of whitelist, which throws away power saving gain. Note we think we may not need separate timing information (at least for quasi-earth fixed cell case), we just </w:t>
            </w:r>
            <w:proofErr w:type="gramStart"/>
            <w:r>
              <w:rPr>
                <w:lang w:val="en-US" w:eastAsia="zh-CN"/>
              </w:rPr>
              <w:t>reuses</w:t>
            </w:r>
            <w:proofErr w:type="gramEnd"/>
            <w:r>
              <w:rPr>
                <w:lang w:val="en-US" w:eastAsia="zh-CN"/>
              </w:rPr>
              <w:t xml:space="preserve">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w:t>
            </w:r>
            <w:proofErr w:type="gramStart"/>
            <w:r>
              <w:rPr>
                <w:lang w:val="en-US" w:eastAsia="zh-CN"/>
              </w:rPr>
              <w:t>So</w:t>
            </w:r>
            <w:proofErr w:type="gramEnd"/>
            <w:r>
              <w:rPr>
                <w:lang w:val="en-US" w:eastAsia="zh-CN"/>
              </w:rPr>
              <w:t xml:space="preserve">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w:t>
            </w:r>
            <w:proofErr w:type="gramStart"/>
            <w:r>
              <w:rPr>
                <w:lang w:val="en-US" w:eastAsia="zh-CN"/>
              </w:rPr>
              <w:t>as long as</w:t>
            </w:r>
            <w:proofErr w:type="gramEnd"/>
            <w:r>
              <w:rPr>
                <w:lang w:val="en-US" w:eastAsia="zh-CN"/>
              </w:rPr>
              <w:t xml:space="preserve">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w:t>
            </w:r>
            <w:proofErr w:type="gramStart"/>
            <w:r>
              <w:rPr>
                <w:lang w:val="en-US" w:eastAsia="zh-CN"/>
              </w:rPr>
              <w:t>e.g.</w:t>
            </w:r>
            <w:proofErr w:type="gramEnd"/>
            <w:r>
              <w:rPr>
                <w:lang w:val="en-US" w:eastAsia="zh-CN"/>
              </w:rPr>
              <w:t xml:space="preserve"> as in IoT NTN) by sparse satellite constellation, timing information about new upcoming cell is useful. We are fine to reuse IoT NTN agreements in this </w:t>
            </w:r>
            <w:proofErr w:type="gramStart"/>
            <w:r>
              <w:rPr>
                <w:lang w:val="en-US" w:eastAsia="zh-CN"/>
              </w:rPr>
              <w:t>release, or</w:t>
            </w:r>
            <w:proofErr w:type="gramEnd"/>
            <w:r>
              <w:rPr>
                <w:lang w:val="en-US" w:eastAsia="zh-CN"/>
              </w:rPr>
              <w:t xml:space="preserve">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w:t>
            </w:r>
            <w:proofErr w:type="gramStart"/>
            <w:r>
              <w:rPr>
                <w:rFonts w:hint="eastAsia"/>
                <w:lang w:val="en-US" w:eastAsia="zh-CN"/>
              </w:rPr>
              <w:t>continuously  provide</w:t>
            </w:r>
            <w:proofErr w:type="gramEnd"/>
            <w:r>
              <w:rPr>
                <w:rFonts w:hint="eastAsia"/>
                <w:lang w:val="en-US" w:eastAsia="zh-CN"/>
              </w:rPr>
              <w:t xml:space="preserv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w:t>
            </w:r>
            <w:r>
              <w:rPr>
                <w:lang w:val="en-US" w:eastAsia="ko-KR"/>
              </w:rPr>
              <w:lastRenderedPageBreak/>
              <w:t xml:space="preserve">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lastRenderedPageBreak/>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 xml:space="preserve">Leave </w:t>
            </w:r>
            <w:r>
              <w:rPr>
                <w:rFonts w:eastAsia="SimSun"/>
                <w:lang w:eastAsia="zh-CN"/>
              </w:rPr>
              <w:t xml:space="preserve">the UE behaviour </w:t>
            </w:r>
            <w:r>
              <w:rPr>
                <w:rFonts w:eastAsia="SimSun"/>
                <w:lang w:eastAsia="zh-CN"/>
              </w:rPr>
              <w:t>on UE implementation.</w:t>
            </w:r>
          </w:p>
        </w:tc>
      </w:tr>
      <w:tr w:rsidR="000F1D2C" w14:paraId="79353D9E" w14:textId="77777777" w:rsidTr="006350B4">
        <w:tc>
          <w:tcPr>
            <w:tcW w:w="1227" w:type="dxa"/>
          </w:tcPr>
          <w:p w14:paraId="0F928F44" w14:textId="77777777" w:rsidR="000F1D2C" w:rsidRDefault="000F1D2C">
            <w:pPr>
              <w:pStyle w:val="TAC"/>
              <w:keepNext w:val="0"/>
              <w:keepLines w:val="0"/>
              <w:widowControl w:val="0"/>
              <w:rPr>
                <w:lang w:val="en-US" w:eastAsia="ko-KR"/>
              </w:rPr>
            </w:pPr>
          </w:p>
        </w:tc>
        <w:tc>
          <w:tcPr>
            <w:tcW w:w="1047" w:type="dxa"/>
          </w:tcPr>
          <w:p w14:paraId="048EEE1C" w14:textId="77777777" w:rsidR="000F1D2C" w:rsidRDefault="000F1D2C">
            <w:pPr>
              <w:pStyle w:val="TAC"/>
              <w:keepNext w:val="0"/>
              <w:keepLines w:val="0"/>
              <w:widowControl w:val="0"/>
              <w:rPr>
                <w:lang w:val="en-US" w:eastAsia="ko-KR"/>
              </w:rPr>
            </w:pPr>
          </w:p>
        </w:tc>
        <w:tc>
          <w:tcPr>
            <w:tcW w:w="993" w:type="dxa"/>
          </w:tcPr>
          <w:p w14:paraId="7A5169CE" w14:textId="77777777" w:rsidR="000F1D2C" w:rsidRDefault="000F1D2C">
            <w:pPr>
              <w:pStyle w:val="TAL"/>
              <w:keepNext w:val="0"/>
              <w:keepLines w:val="0"/>
              <w:widowControl w:val="0"/>
              <w:rPr>
                <w:lang w:val="en-US" w:eastAsia="ko-KR"/>
              </w:rPr>
            </w:pPr>
          </w:p>
        </w:tc>
        <w:tc>
          <w:tcPr>
            <w:tcW w:w="6364" w:type="dxa"/>
          </w:tcPr>
          <w:p w14:paraId="20550889" w14:textId="77777777" w:rsidR="000F1D2C" w:rsidRDefault="000F1D2C">
            <w:pPr>
              <w:pStyle w:val="TAL"/>
              <w:keepNext w:val="0"/>
              <w:keepLines w:val="0"/>
              <w:widowControl w:val="0"/>
              <w:rPr>
                <w:lang w:val="en-US" w:eastAsia="ko-KR"/>
              </w:rPr>
            </w:pP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 xml:space="preserve">Question 5.2: If the timing information about new upcoming cell, </w:t>
      </w:r>
      <w:proofErr w:type="gramStart"/>
      <w:r>
        <w:rPr>
          <w:rFonts w:ascii="Arial" w:eastAsia="Yu Mincho" w:hAnsi="Arial" w:cs="Arial"/>
          <w:b/>
        </w:rPr>
        <w:t>e.g.</w:t>
      </w:r>
      <w:proofErr w:type="gramEnd"/>
      <w:r>
        <w:rPr>
          <w:rFonts w:ascii="Arial" w:eastAsia="Yu Mincho" w:hAnsi="Arial" w:cs="Arial"/>
          <w:b/>
        </w:rPr>
        <w:t xml:space="preserve">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 xml:space="preserve">We just </w:t>
            </w:r>
            <w:proofErr w:type="gramStart"/>
            <w:r>
              <w:rPr>
                <w:lang w:val="en-US" w:eastAsia="zh-CN"/>
              </w:rPr>
              <w:t>reuses</w:t>
            </w:r>
            <w:proofErr w:type="gramEnd"/>
            <w:r>
              <w:rPr>
                <w:lang w:val="en-US" w:eastAsia="zh-CN"/>
              </w:rPr>
              <w:t xml:space="preserve">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77777777"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xml:space="preserve">. </w:t>
            </w:r>
            <w:proofErr w:type="gramStart"/>
            <w:r>
              <w:rPr>
                <w:lang w:eastAsia="zh-CN"/>
              </w:rPr>
              <w:t>So</w:t>
            </w:r>
            <w:proofErr w:type="gramEnd"/>
            <w:r>
              <w:rPr>
                <w:lang w:eastAsia="zh-CN"/>
              </w:rPr>
              <w:t xml:space="preserve">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w:t>
            </w:r>
            <w:proofErr w:type="gramStart"/>
            <w:r w:rsidRPr="001253D4">
              <w:rPr>
                <w:lang w:val="en-US" w:eastAsia="ko-KR"/>
              </w:rPr>
              <w:t>i.e.</w:t>
            </w:r>
            <w:proofErr w:type="gramEnd"/>
            <w:r w:rsidRPr="001253D4">
              <w:rPr>
                <w:lang w:val="en-US" w:eastAsia="ko-KR"/>
              </w:rPr>
              <w:t xml:space="preserv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lastRenderedPageBreak/>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77777777" w:rsidR="00B039E3" w:rsidRDefault="00B039E3">
            <w:pPr>
              <w:pStyle w:val="TAC"/>
              <w:keepNext w:val="0"/>
              <w:keepLines w:val="0"/>
              <w:widowControl w:val="0"/>
              <w:rPr>
                <w:lang w:val="en-US" w:eastAsia="ko-KR"/>
              </w:rPr>
            </w:pPr>
          </w:p>
        </w:tc>
        <w:tc>
          <w:tcPr>
            <w:tcW w:w="1527" w:type="dxa"/>
          </w:tcPr>
          <w:p w14:paraId="631DA783" w14:textId="77777777" w:rsidR="00B039E3" w:rsidRDefault="00B039E3">
            <w:pPr>
              <w:pStyle w:val="TAC"/>
              <w:keepNext w:val="0"/>
              <w:keepLines w:val="0"/>
              <w:widowControl w:val="0"/>
              <w:rPr>
                <w:lang w:val="en-US" w:eastAsia="ko-KR"/>
              </w:rPr>
            </w:pPr>
          </w:p>
        </w:tc>
        <w:tc>
          <w:tcPr>
            <w:tcW w:w="6659" w:type="dxa"/>
          </w:tcPr>
          <w:p w14:paraId="03B032CC" w14:textId="77777777" w:rsidR="00B039E3" w:rsidRDefault="00B039E3">
            <w:pPr>
              <w:pStyle w:val="TAL"/>
              <w:keepNext w:val="0"/>
              <w:keepLines w:val="0"/>
              <w:widowControl w:val="0"/>
              <w:rPr>
                <w:lang w:val="en-US" w:eastAsia="ko-KR"/>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has been proposed to enhance the SMTC configuration in idle and inactive mode by configuring up to 4 SMTC per frequency. There has been some </w:t>
      </w:r>
      <w:proofErr w:type="gramStart"/>
      <w:r>
        <w:rPr>
          <w:rFonts w:ascii="Arial" w:hAnsi="Arial" w:cs="Arial"/>
          <w:color w:val="000000"/>
          <w:lang w:eastAsia="zh-CN"/>
        </w:rPr>
        <w:t>discussion</w:t>
      </w:r>
      <w:proofErr w:type="gramEnd"/>
      <w:r>
        <w:rPr>
          <w:rFonts w:ascii="Arial" w:hAnsi="Arial" w:cs="Arial"/>
          <w:color w:val="000000"/>
          <w:lang w:eastAsia="zh-CN"/>
        </w:rPr>
        <w:t xml:space="preserve">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proofErr w:type="gramStart"/>
            <w:r>
              <w:rPr>
                <w:lang w:eastAsia="zh-CN"/>
              </w:rPr>
              <w:t>Similar to</w:t>
            </w:r>
            <w:proofErr w:type="gramEnd"/>
            <w:r>
              <w:rPr>
                <w:lang w:eastAsia="zh-CN"/>
              </w:rPr>
              <w:t xml:space="preserve">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w:t>
            </w:r>
            <w:proofErr w:type="gramStart"/>
            <w:r>
              <w:rPr>
                <w:lang w:eastAsia="zh-CN"/>
              </w:rPr>
              <w:t>actually experienced</w:t>
            </w:r>
            <w:proofErr w:type="gramEnd"/>
            <w:r>
              <w:rPr>
                <w:lang w:eastAsia="zh-CN"/>
              </w:rPr>
              <w:t xml:space="preserve">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77777777" w:rsidR="00B039E3" w:rsidRDefault="00B039E3">
            <w:pPr>
              <w:pStyle w:val="TAC"/>
              <w:keepNext w:val="0"/>
              <w:keepLines w:val="0"/>
              <w:widowControl w:val="0"/>
              <w:rPr>
                <w:lang w:val="en-US" w:eastAsia="ko-KR"/>
              </w:rPr>
            </w:pPr>
          </w:p>
        </w:tc>
        <w:tc>
          <w:tcPr>
            <w:tcW w:w="1527" w:type="dxa"/>
          </w:tcPr>
          <w:p w14:paraId="518EB5DE" w14:textId="77777777" w:rsidR="00B039E3" w:rsidRDefault="00B039E3">
            <w:pPr>
              <w:pStyle w:val="TAC"/>
              <w:keepNext w:val="0"/>
              <w:keepLines w:val="0"/>
              <w:widowControl w:val="0"/>
              <w:rPr>
                <w:lang w:val="en-US" w:eastAsia="ko-KR"/>
              </w:rPr>
            </w:pPr>
          </w:p>
        </w:tc>
        <w:tc>
          <w:tcPr>
            <w:tcW w:w="6659" w:type="dxa"/>
          </w:tcPr>
          <w:p w14:paraId="6AE3F2F7" w14:textId="77777777" w:rsidR="00B039E3" w:rsidRDefault="00B039E3">
            <w:pPr>
              <w:pStyle w:val="TAL"/>
              <w:keepNext w:val="0"/>
              <w:keepLines w:val="0"/>
              <w:widowControl w:val="0"/>
              <w:rPr>
                <w:lang w:val="en-US" w:eastAsia="ko-KR"/>
              </w:rPr>
            </w:pPr>
          </w:p>
        </w:tc>
      </w:tr>
      <w:tr w:rsidR="00B039E3" w14:paraId="5CDC3BCE" w14:textId="77777777" w:rsidTr="006350B4">
        <w:tc>
          <w:tcPr>
            <w:tcW w:w="1445" w:type="dxa"/>
          </w:tcPr>
          <w:p w14:paraId="2D84DABE" w14:textId="77777777" w:rsidR="00B039E3" w:rsidRDefault="00B039E3">
            <w:pPr>
              <w:pStyle w:val="TAC"/>
              <w:keepNext w:val="0"/>
              <w:keepLines w:val="0"/>
              <w:widowControl w:val="0"/>
              <w:rPr>
                <w:lang w:val="en-US" w:eastAsia="ko-KR"/>
              </w:rPr>
            </w:pPr>
          </w:p>
        </w:tc>
        <w:tc>
          <w:tcPr>
            <w:tcW w:w="1527" w:type="dxa"/>
          </w:tcPr>
          <w:p w14:paraId="5CC87580" w14:textId="77777777" w:rsidR="00B039E3" w:rsidRDefault="00B039E3">
            <w:pPr>
              <w:pStyle w:val="TAC"/>
              <w:keepNext w:val="0"/>
              <w:keepLines w:val="0"/>
              <w:widowControl w:val="0"/>
              <w:rPr>
                <w:lang w:val="en-US" w:eastAsia="ko-KR"/>
              </w:rPr>
            </w:pPr>
          </w:p>
        </w:tc>
        <w:tc>
          <w:tcPr>
            <w:tcW w:w="6659" w:type="dxa"/>
          </w:tcPr>
          <w:p w14:paraId="11509E79" w14:textId="77777777" w:rsidR="00B039E3" w:rsidRDefault="00B039E3">
            <w:pPr>
              <w:pStyle w:val="TAL"/>
              <w:keepNext w:val="0"/>
              <w:keepLines w:val="0"/>
              <w:widowControl w:val="0"/>
              <w:rPr>
                <w:lang w:val="en-US" w:eastAsia="ko-KR"/>
              </w:rPr>
            </w:pPr>
          </w:p>
        </w:tc>
      </w:tr>
    </w:tbl>
    <w:p w14:paraId="07EF425A" w14:textId="77777777" w:rsidR="00B039E3"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w:t>
      </w:r>
      <w:proofErr w:type="gramStart"/>
      <w:r>
        <w:rPr>
          <w:rFonts w:ascii="Arial" w:hAnsi="Arial" w:cs="Arial"/>
          <w:bCs/>
        </w:rPr>
        <w:t>e.g.</w:t>
      </w:r>
      <w:proofErr w:type="gramEnd"/>
      <w:r>
        <w:rPr>
          <w:rFonts w:ascii="Arial" w:hAnsi="Arial" w:cs="Arial"/>
          <w:bCs/>
        </w:rPr>
        <w:t xml:space="preserve">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w:t>
            </w:r>
            <w:proofErr w:type="gramStart"/>
            <w:r>
              <w:rPr>
                <w:lang w:val="en-US" w:eastAsia="zh-CN"/>
              </w:rPr>
              <w:t>in a given</w:t>
            </w:r>
            <w:proofErr w:type="gramEnd"/>
            <w:r>
              <w:rPr>
                <w:lang w:val="en-US" w:eastAsia="zh-CN"/>
              </w:rPr>
              <w:t xml:space="preserve">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w:t>
            </w:r>
            <w:r>
              <w:rPr>
                <w:rFonts w:hint="eastAsia"/>
                <w:lang w:val="en-US" w:eastAsia="zh-CN"/>
              </w:rPr>
              <w:lastRenderedPageBreak/>
              <w:t xml:space="preserve">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 xml:space="preserve">the NTN cells have a large coverage, which results in the distance to the TN </w:t>
            </w:r>
            <w:proofErr w:type="gramStart"/>
            <w:r>
              <w:rPr>
                <w:lang w:eastAsia="zh-CN"/>
              </w:rPr>
              <w:t>neighbours</w:t>
            </w:r>
            <w:proofErr w:type="gramEnd"/>
            <w:r>
              <w:rPr>
                <w:lang w:eastAsia="zh-CN"/>
              </w:rPr>
              <w:t xml:space="preserve">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lastRenderedPageBreak/>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 xml:space="preserve">his is not </w:t>
            </w:r>
            <w:proofErr w:type="gramStart"/>
            <w:r>
              <w:rPr>
                <w:lang w:val="en-US" w:eastAsia="zh-CN"/>
              </w:rPr>
              <w:t>essential</w:t>
            </w:r>
            <w:proofErr w:type="gramEnd"/>
            <w:r>
              <w:rPr>
                <w:lang w:val="en-US" w:eastAsia="zh-CN"/>
              </w:rPr>
              <w:t xml:space="preserve">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 xml:space="preserve">Legacy priority cell reselection should be enough. For specific case, it can </w:t>
            </w:r>
            <w:proofErr w:type="gramStart"/>
            <w:r>
              <w:rPr>
                <w:rFonts w:hint="eastAsia"/>
                <w:lang w:val="en-US" w:eastAsia="zh-CN"/>
              </w:rPr>
              <w:t>left</w:t>
            </w:r>
            <w:proofErr w:type="gramEnd"/>
            <w:r>
              <w:rPr>
                <w:rFonts w:hint="eastAsia"/>
                <w:lang w:val="en-US" w:eastAsia="zh-CN"/>
              </w:rPr>
              <w:t xml:space="preserve">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77777777" w:rsidR="00B039E3" w:rsidRDefault="00B039E3">
            <w:pPr>
              <w:pStyle w:val="TAC"/>
              <w:keepNext w:val="0"/>
              <w:keepLines w:val="0"/>
              <w:widowControl w:val="0"/>
              <w:rPr>
                <w:lang w:val="en-US" w:eastAsia="ko-KR"/>
              </w:rPr>
            </w:pPr>
          </w:p>
        </w:tc>
        <w:tc>
          <w:tcPr>
            <w:tcW w:w="1527" w:type="dxa"/>
          </w:tcPr>
          <w:p w14:paraId="04A8258E" w14:textId="77777777" w:rsidR="00B039E3" w:rsidRDefault="00B039E3">
            <w:pPr>
              <w:pStyle w:val="TAC"/>
              <w:keepNext w:val="0"/>
              <w:keepLines w:val="0"/>
              <w:widowControl w:val="0"/>
              <w:rPr>
                <w:lang w:val="en-US" w:eastAsia="ko-KR"/>
              </w:rPr>
            </w:pPr>
          </w:p>
        </w:tc>
        <w:tc>
          <w:tcPr>
            <w:tcW w:w="6659" w:type="dxa"/>
          </w:tcPr>
          <w:p w14:paraId="41B56A7D" w14:textId="77777777" w:rsidR="00B039E3" w:rsidRDefault="00B039E3">
            <w:pPr>
              <w:pStyle w:val="TAL"/>
              <w:keepNext w:val="0"/>
              <w:keepLines w:val="0"/>
              <w:widowControl w:val="0"/>
              <w:rPr>
                <w:lang w:val="en-US" w:eastAsia="ko-KR"/>
              </w:rPr>
            </w:pP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 xml:space="preserve">RAN4 has agreed to introduce new frequency bands for NR NTN due to the different frequency allocations for different services based on the ITU radio regulation. With such agreement in RAN4, UE would be aware the serving cell is </w:t>
      </w:r>
      <w:proofErr w:type="gramStart"/>
      <w:r>
        <w:rPr>
          <w:rFonts w:ascii="Arial" w:hAnsi="Arial" w:cs="Arial"/>
          <w:bCs/>
        </w:rPr>
        <w:t>a</w:t>
      </w:r>
      <w:proofErr w:type="gramEnd"/>
      <w:r>
        <w:rPr>
          <w:rFonts w:ascii="Arial" w:hAnsi="Arial" w:cs="Arial"/>
          <w:bCs/>
        </w:rPr>
        <w:t xml:space="preserve">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w:t>
            </w:r>
            <w:proofErr w:type="gramStart"/>
            <w:r>
              <w:rPr>
                <w:lang w:val="en-US" w:eastAsia="zh-CN"/>
              </w:rPr>
              <w:t>in a given</w:t>
            </w:r>
            <w:proofErr w:type="gramEnd"/>
            <w:r>
              <w:rPr>
                <w:lang w:val="en-US" w:eastAsia="zh-CN"/>
              </w:rPr>
              <w:t xml:space="preserve">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proofErr w:type="gramStart"/>
            <w:r>
              <w:t>the</w:t>
            </w:r>
            <w:r>
              <w:rPr>
                <w:rFonts w:hint="eastAsia"/>
              </w:rPr>
              <w:t xml:space="preserve"> </w:t>
            </w:r>
            <w:r>
              <w:t xml:space="preserve"> </w:t>
            </w:r>
            <w:proofErr w:type="spellStart"/>
            <w:r>
              <w:t>cellReservedForOtherUse</w:t>
            </w:r>
            <w:proofErr w:type="spellEnd"/>
            <w:proofErr w:type="gram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open to discuss </w:t>
            </w:r>
            <w:proofErr w:type="gramStart"/>
            <w:r>
              <w:rPr>
                <w:lang w:val="en-US" w:eastAsia="zh-CN"/>
              </w:rPr>
              <w:t>this</w:t>
            </w:r>
            <w:proofErr w:type="gramEnd"/>
            <w:r>
              <w:rPr>
                <w:lang w:val="en-US" w:eastAsia="zh-CN"/>
              </w:rPr>
              <w:t xml:space="preserve">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lastRenderedPageBreak/>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proofErr w:type="gramStart"/>
            <w:r>
              <w:rPr>
                <w:rFonts w:hint="eastAsia"/>
                <w:lang w:val="en-US" w:eastAsia="zh-CN"/>
              </w:rPr>
              <w:t>,</w:t>
            </w:r>
            <w:proofErr w:type="spellStart"/>
            <w:r>
              <w:rPr>
                <w:rFonts w:hint="eastAsia"/>
                <w:lang w:val="en-US" w:eastAsia="zh-CN"/>
              </w:rPr>
              <w:t>SIBx</w:t>
            </w:r>
            <w:proofErr w:type="spellEnd"/>
            <w:proofErr w:type="gram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77777777" w:rsidR="00B039E3" w:rsidRDefault="00B039E3">
            <w:pPr>
              <w:pStyle w:val="TAC"/>
              <w:keepNext w:val="0"/>
              <w:keepLines w:val="0"/>
              <w:widowControl w:val="0"/>
              <w:rPr>
                <w:lang w:val="en-US" w:eastAsia="ko-KR"/>
              </w:rPr>
            </w:pPr>
          </w:p>
        </w:tc>
        <w:tc>
          <w:tcPr>
            <w:tcW w:w="1527" w:type="dxa"/>
          </w:tcPr>
          <w:p w14:paraId="0859473B" w14:textId="77777777" w:rsidR="00B039E3" w:rsidRDefault="00B039E3">
            <w:pPr>
              <w:pStyle w:val="TAC"/>
              <w:keepNext w:val="0"/>
              <w:keepLines w:val="0"/>
              <w:widowControl w:val="0"/>
              <w:rPr>
                <w:lang w:val="en-US" w:eastAsia="ko-KR"/>
              </w:rPr>
            </w:pPr>
          </w:p>
        </w:tc>
        <w:tc>
          <w:tcPr>
            <w:tcW w:w="6659" w:type="dxa"/>
          </w:tcPr>
          <w:p w14:paraId="640E4845" w14:textId="77777777" w:rsidR="00B039E3" w:rsidRDefault="00B039E3">
            <w:pPr>
              <w:pStyle w:val="TAL"/>
              <w:keepNext w:val="0"/>
              <w:keepLines w:val="0"/>
              <w:widowControl w:val="0"/>
              <w:rPr>
                <w:lang w:val="en-US" w:eastAsia="ko-KR"/>
              </w:rPr>
            </w:pPr>
          </w:p>
        </w:tc>
      </w:tr>
    </w:tbl>
    <w:p w14:paraId="3A4ABDB7" w14:textId="77777777" w:rsidR="00B039E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 xml:space="preserve">If the cell is a moving cell, UE may need to predict the reference location by combing the moving trajectory and the coverage information, </w:t>
            </w:r>
            <w:proofErr w:type="gramStart"/>
            <w:r>
              <w:rPr>
                <w:lang w:val="en-US" w:eastAsia="ko-KR"/>
              </w:rPr>
              <w:t>in order to</w:t>
            </w:r>
            <w:proofErr w:type="gramEnd"/>
            <w:r>
              <w:rPr>
                <w:lang w:val="en-US" w:eastAsia="ko-KR"/>
              </w:rPr>
              <w:t xml:space="preserve">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is a quasi-fixed or earth moving cell. But if needed, UE can derive from some configurations that are specific for one type cells, </w:t>
            </w:r>
            <w:proofErr w:type="gramStart"/>
            <w:r>
              <w:rPr>
                <w:lang w:val="en-US" w:eastAsia="zh-CN"/>
              </w:rPr>
              <w:t>e.g.</w:t>
            </w:r>
            <w:proofErr w:type="gramEnd"/>
            <w:r>
              <w:rPr>
                <w:lang w:val="en-US" w:eastAsia="zh-CN"/>
              </w:rPr>
              <w:t xml:space="preserve">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77777777" w:rsidR="00B039E3" w:rsidRDefault="00B039E3">
            <w:pPr>
              <w:pStyle w:val="TAC"/>
              <w:keepNext w:val="0"/>
              <w:keepLines w:val="0"/>
              <w:widowControl w:val="0"/>
              <w:rPr>
                <w:lang w:val="en-US" w:eastAsia="ko-KR"/>
              </w:rPr>
            </w:pPr>
          </w:p>
        </w:tc>
        <w:tc>
          <w:tcPr>
            <w:tcW w:w="1527" w:type="dxa"/>
          </w:tcPr>
          <w:p w14:paraId="076411ED" w14:textId="77777777" w:rsidR="00B039E3" w:rsidRDefault="00B039E3">
            <w:pPr>
              <w:pStyle w:val="TAC"/>
              <w:keepNext w:val="0"/>
              <w:keepLines w:val="0"/>
              <w:widowControl w:val="0"/>
              <w:rPr>
                <w:lang w:val="en-US" w:eastAsia="ko-KR"/>
              </w:rPr>
            </w:pPr>
          </w:p>
        </w:tc>
        <w:tc>
          <w:tcPr>
            <w:tcW w:w="6659" w:type="dxa"/>
          </w:tcPr>
          <w:p w14:paraId="2510712A" w14:textId="77777777" w:rsidR="00B039E3" w:rsidRDefault="00B039E3">
            <w:pPr>
              <w:pStyle w:val="TAL"/>
              <w:keepNext w:val="0"/>
              <w:keepLines w:val="0"/>
              <w:widowControl w:val="0"/>
              <w:rPr>
                <w:lang w:val="en-US" w:eastAsia="ko-KR"/>
              </w:rPr>
            </w:pP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 xml:space="preserve">If needed, UE can derive from some configurations that are specific for one type cells, </w:t>
            </w:r>
            <w:proofErr w:type="gramStart"/>
            <w:r>
              <w:rPr>
                <w:lang w:val="en-US" w:eastAsia="zh-CN"/>
              </w:rPr>
              <w:t>e.g.</w:t>
            </w:r>
            <w:proofErr w:type="gramEnd"/>
            <w:r>
              <w:rPr>
                <w:lang w:val="en-US" w:eastAsia="zh-CN"/>
              </w:rPr>
              <w:t xml:space="preserve">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7777777" w:rsidR="00B039E3" w:rsidRDefault="00B039E3">
            <w:pPr>
              <w:pStyle w:val="TAC"/>
              <w:keepNext w:val="0"/>
              <w:keepLines w:val="0"/>
              <w:widowControl w:val="0"/>
              <w:rPr>
                <w:lang w:val="en-US" w:eastAsia="zh-CN"/>
              </w:rPr>
            </w:pPr>
          </w:p>
        </w:tc>
        <w:tc>
          <w:tcPr>
            <w:tcW w:w="8189" w:type="dxa"/>
          </w:tcPr>
          <w:p w14:paraId="1229FFC1" w14:textId="77777777" w:rsidR="00B039E3" w:rsidRDefault="00B039E3">
            <w:pPr>
              <w:pStyle w:val="TAL"/>
              <w:keepNext w:val="0"/>
              <w:keepLines w:val="0"/>
              <w:widowControl w:val="0"/>
              <w:rPr>
                <w:lang w:val="en-US" w:eastAsia="ko-KR"/>
              </w:rPr>
            </w:pPr>
          </w:p>
        </w:tc>
      </w:tr>
      <w:tr w:rsidR="00B039E3" w14:paraId="2F129153" w14:textId="77777777">
        <w:tc>
          <w:tcPr>
            <w:tcW w:w="1445" w:type="dxa"/>
          </w:tcPr>
          <w:p w14:paraId="2D09E1AA" w14:textId="77777777" w:rsidR="00B039E3" w:rsidRDefault="00B039E3">
            <w:pPr>
              <w:pStyle w:val="TAC"/>
              <w:keepNext w:val="0"/>
              <w:keepLines w:val="0"/>
              <w:widowControl w:val="0"/>
              <w:rPr>
                <w:lang w:val="en-US" w:eastAsia="ko-KR"/>
              </w:rPr>
            </w:pPr>
          </w:p>
        </w:tc>
        <w:tc>
          <w:tcPr>
            <w:tcW w:w="8189" w:type="dxa"/>
          </w:tcPr>
          <w:p w14:paraId="6F230F65" w14:textId="77777777" w:rsidR="00B039E3" w:rsidRDefault="00B039E3">
            <w:pPr>
              <w:pStyle w:val="TAL"/>
              <w:keepNext w:val="0"/>
              <w:keepLines w:val="0"/>
              <w:widowControl w:val="0"/>
              <w:rPr>
                <w:lang w:val="en-US" w:eastAsia="ko-KR"/>
              </w:rPr>
            </w:pP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should be defined for NTN (FFS what the term satellite/HAPS ephemeris actually means). FFS when this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The satellite ephemeris should be provided to UE, at least for 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w:t>
      </w:r>
      <w:proofErr w:type="gramStart"/>
      <w:r>
        <w:rPr>
          <w:rFonts w:ascii="Arial" w:hAnsi="Arial" w:cs="Arial"/>
          <w:i w:val="0"/>
          <w:sz w:val="20"/>
          <w:szCs w:val="20"/>
        </w:rPr>
        <w:t>i.e.</w:t>
      </w:r>
      <w:proofErr w:type="gramEnd"/>
      <w:r>
        <w:rPr>
          <w:rFonts w:ascii="Arial" w:hAnsi="Arial" w:cs="Arial"/>
          <w:i w:val="0"/>
          <w:sz w:val="20"/>
          <w:szCs w:val="20"/>
        </w:rPr>
        <w:t xml:space="preserv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w:t>
      </w:r>
      <w:proofErr w:type="gramStart"/>
      <w:r>
        <w:t>e.g.</w:t>
      </w:r>
      <w:proofErr w:type="gramEnd"/>
      <w:r>
        <w:t xml:space="preserve">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w:t>
      </w:r>
      <w:proofErr w:type="gramStart"/>
      <w:r>
        <w:t>e.g.</w:t>
      </w:r>
      <w:proofErr w:type="gramEnd"/>
      <w:r>
        <w:t xml:space="preserve">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lastRenderedPageBreak/>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specify that UE should start measurements on neighbour cells before the broadcast stop time of the serving cell, </w:t>
      </w:r>
      <w:proofErr w:type="gramStart"/>
      <w:r>
        <w:t>i.e.</w:t>
      </w:r>
      <w:proofErr w:type="gramEnd"/>
      <w:r>
        <w:t xml:space="preserv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 xml:space="preserve">When UE uses </w:t>
      </w:r>
      <w:proofErr w:type="gramStart"/>
      <w:r>
        <w:t>location based</w:t>
      </w:r>
      <w:proofErr w:type="gramEnd"/>
      <w:r>
        <w:t xml:space="preserve">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lastRenderedPageBreak/>
        <w:tab/>
        <w:t xml:space="preserve">- </w:t>
      </w:r>
      <w:proofErr w:type="gramStart"/>
      <w:r>
        <w:t>Ephemeris;</w:t>
      </w:r>
      <w:proofErr w:type="gramEnd"/>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common TA </w:t>
      </w:r>
      <w:proofErr w:type="gramStart"/>
      <w:r>
        <w:t>parameters;</w:t>
      </w:r>
      <w:proofErr w:type="gramEnd"/>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validity duration for UL sync </w:t>
      </w:r>
      <w:proofErr w:type="gramStart"/>
      <w:r>
        <w:t>information;</w:t>
      </w:r>
      <w:proofErr w:type="gramEnd"/>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w:t>
      </w:r>
      <w:proofErr w:type="gramStart"/>
      <w:r>
        <w:t>Service;</w:t>
      </w:r>
      <w:proofErr w:type="gramEnd"/>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cell reference </w:t>
      </w:r>
      <w:proofErr w:type="gramStart"/>
      <w:r>
        <w:t>location;</w:t>
      </w:r>
      <w:proofErr w:type="gramEnd"/>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w:t>
      </w:r>
      <w:proofErr w:type="gramStart"/>
      <w:r>
        <w:rPr>
          <w:rFonts w:eastAsiaTheme="minorEastAsia"/>
          <w:lang w:eastAsia="zh-CN"/>
        </w:rPr>
        <w:t>e.g.</w:t>
      </w:r>
      <w:proofErr w:type="gramEnd"/>
      <w:r>
        <w:rPr>
          <w:rFonts w:eastAsiaTheme="minorEastAsia"/>
          <w:lang w:eastAsia="zh-CN"/>
        </w:rPr>
        <w:t xml:space="preserve">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r>
      <w:proofErr w:type="gramStart"/>
      <w:r>
        <w:rPr>
          <w:rFonts w:eastAsiaTheme="minorEastAsia"/>
          <w:lang w:eastAsia="zh-CN"/>
        </w:rPr>
        <w:t>Cell</w:t>
      </w:r>
      <w:proofErr w:type="gramEnd"/>
      <w:r>
        <w:rPr>
          <w:rFonts w:eastAsiaTheme="minorEastAsia"/>
          <w:lang w:eastAsia="zh-CN"/>
        </w:rPr>
        <w:t xml:space="preserve">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7746" w14:textId="77777777" w:rsidR="00B83377" w:rsidRDefault="00B83377" w:rsidP="006350B4">
      <w:pPr>
        <w:spacing w:after="0"/>
      </w:pPr>
      <w:r>
        <w:separator/>
      </w:r>
    </w:p>
  </w:endnote>
  <w:endnote w:type="continuationSeparator" w:id="0">
    <w:p w14:paraId="22145F6B" w14:textId="77777777" w:rsidR="00B83377" w:rsidRDefault="00B83377"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5F2C3" w14:textId="77777777" w:rsidR="00B83377" w:rsidRDefault="00B83377" w:rsidP="006350B4">
      <w:pPr>
        <w:spacing w:after="0"/>
      </w:pPr>
      <w:r>
        <w:separator/>
      </w:r>
    </w:p>
  </w:footnote>
  <w:footnote w:type="continuationSeparator" w:id="0">
    <w:p w14:paraId="39B05C14" w14:textId="77777777" w:rsidR="00B83377" w:rsidRDefault="00B83377"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611AC"/>
    <w:rsid w:val="00062CF5"/>
    <w:rsid w:val="00073C9C"/>
    <w:rsid w:val="00080512"/>
    <w:rsid w:val="00082805"/>
    <w:rsid w:val="00086874"/>
    <w:rsid w:val="00087717"/>
    <w:rsid w:val="00087F35"/>
    <w:rsid w:val="00090468"/>
    <w:rsid w:val="00091BAE"/>
    <w:rsid w:val="00094568"/>
    <w:rsid w:val="000970CC"/>
    <w:rsid w:val="000B7BCF"/>
    <w:rsid w:val="000C522B"/>
    <w:rsid w:val="000D4EAF"/>
    <w:rsid w:val="000D58AB"/>
    <w:rsid w:val="000D6741"/>
    <w:rsid w:val="000D7D43"/>
    <w:rsid w:val="000E3D14"/>
    <w:rsid w:val="000E74E5"/>
    <w:rsid w:val="000F1D2C"/>
    <w:rsid w:val="000F22C2"/>
    <w:rsid w:val="000F5124"/>
    <w:rsid w:val="00100B3D"/>
    <w:rsid w:val="0010207C"/>
    <w:rsid w:val="0010627C"/>
    <w:rsid w:val="00112F1A"/>
    <w:rsid w:val="00121E74"/>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77C37"/>
    <w:rsid w:val="002846D5"/>
    <w:rsid w:val="002855BF"/>
    <w:rsid w:val="00295009"/>
    <w:rsid w:val="002A14E9"/>
    <w:rsid w:val="002A1CD2"/>
    <w:rsid w:val="002B311B"/>
    <w:rsid w:val="002B7CB6"/>
    <w:rsid w:val="002D1091"/>
    <w:rsid w:val="002D1A9D"/>
    <w:rsid w:val="002E7717"/>
    <w:rsid w:val="002F0D22"/>
    <w:rsid w:val="002F19F5"/>
    <w:rsid w:val="002F4E33"/>
    <w:rsid w:val="00301BFF"/>
    <w:rsid w:val="00303F99"/>
    <w:rsid w:val="00311B17"/>
    <w:rsid w:val="00312C1C"/>
    <w:rsid w:val="003146AE"/>
    <w:rsid w:val="0031504F"/>
    <w:rsid w:val="003172DC"/>
    <w:rsid w:val="00322710"/>
    <w:rsid w:val="003253C5"/>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350B4"/>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3499"/>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196"/>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0658"/>
    <w:rsid w:val="00A63D2A"/>
    <w:rsid w:val="00A804A8"/>
    <w:rsid w:val="00A82346"/>
    <w:rsid w:val="00A87774"/>
    <w:rsid w:val="00A9671C"/>
    <w:rsid w:val="00A97C6D"/>
    <w:rsid w:val="00AA1553"/>
    <w:rsid w:val="00AB1EB1"/>
    <w:rsid w:val="00AC1120"/>
    <w:rsid w:val="00AD2D67"/>
    <w:rsid w:val="00AE0EB3"/>
    <w:rsid w:val="00AE27BE"/>
    <w:rsid w:val="00AF783F"/>
    <w:rsid w:val="00B039E3"/>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3377"/>
    <w:rsid w:val="00B84DB2"/>
    <w:rsid w:val="00B9218B"/>
    <w:rsid w:val="00B96A37"/>
    <w:rsid w:val="00BA3763"/>
    <w:rsid w:val="00BA7EE5"/>
    <w:rsid w:val="00BB52FB"/>
    <w:rsid w:val="00BB685A"/>
    <w:rsid w:val="00BC0033"/>
    <w:rsid w:val="00BC2931"/>
    <w:rsid w:val="00BC3555"/>
    <w:rsid w:val="00BD5CD6"/>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21BF"/>
    <w:rsid w:val="00E5488B"/>
    <w:rsid w:val="00E62835"/>
    <w:rsid w:val="00E6516A"/>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CAB"/>
    <w:rsid w:val="00F76F8F"/>
    <w:rsid w:val="00F941DF"/>
    <w:rsid w:val="00FA1266"/>
    <w:rsid w:val="00FB1840"/>
    <w:rsid w:val="00FB36FA"/>
    <w:rsid w:val="00FC1192"/>
    <w:rsid w:val="00FC22B6"/>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C49FDF02-3C1E-4AB3-AA12-3EB5850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65B363DC-E5CE-48D6-B51D-C700C48F3A4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7.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6742</Words>
  <Characters>38435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Abhishek Roy</cp:lastModifiedBy>
  <cp:revision>20</cp:revision>
  <dcterms:created xsi:type="dcterms:W3CDTF">2022-02-11T12:10:00Z</dcterms:created>
  <dcterms:modified xsi:type="dcterms:W3CDTF">2022-02-11T19:59:00Z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