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Heading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[AT117-e][042][MBS] Invited tdocs open Issues UP (Samsung)</w:t>
      </w:r>
    </w:p>
    <w:p w14:paraId="71CC324B" w14:textId="77777777"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Company tdocs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SimSun"/>
              </w:rPr>
            </w:pPr>
            <w:r>
              <w:rPr>
                <w:rFonts w:eastAsia="SimSun" w:hint="eastAsia"/>
              </w:rPr>
              <w:t>M</w:t>
            </w:r>
            <w:r>
              <w:rPr>
                <w:rFonts w:eastAsia="SimSun"/>
              </w:rPr>
              <w:t>ediaTek</w:t>
            </w:r>
          </w:p>
        </w:tc>
        <w:tc>
          <w:tcPr>
            <w:tcW w:w="3510" w:type="dxa"/>
          </w:tcPr>
          <w:p w14:paraId="1C3AA35D" w14:textId="77777777" w:rsidR="00DD144B" w:rsidRDefault="009374D8">
            <w:pPr>
              <w:spacing w:after="0"/>
              <w:rPr>
                <w:rFonts w:eastAsia="SimSun"/>
              </w:rPr>
            </w:pPr>
            <w:r>
              <w:rPr>
                <w:rFonts w:eastAsia="SimSun" w:hint="eastAsia"/>
              </w:rPr>
              <w:t>X</w:t>
            </w:r>
            <w:r>
              <w:rPr>
                <w:rFonts w:eastAsia="SimSun"/>
              </w:rPr>
              <w:t>iaonan Zhang</w:t>
            </w:r>
          </w:p>
        </w:tc>
        <w:tc>
          <w:tcPr>
            <w:tcW w:w="4416" w:type="dxa"/>
          </w:tcPr>
          <w:p w14:paraId="1099F5B0" w14:textId="77777777" w:rsidR="00DD144B" w:rsidRDefault="009374D8">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DD144B" w14:paraId="05184AAF" w14:textId="77777777">
        <w:tc>
          <w:tcPr>
            <w:tcW w:w="1705" w:type="dxa"/>
          </w:tcPr>
          <w:p w14:paraId="446CC676" w14:textId="77777777" w:rsidR="00DD144B" w:rsidRDefault="009374D8">
            <w:pPr>
              <w:spacing w:after="0"/>
              <w:rPr>
                <w:rFonts w:eastAsia="SimSun"/>
              </w:rPr>
            </w:pPr>
            <w:r>
              <w:rPr>
                <w:rFonts w:eastAsia="SimSun" w:hint="eastAsia"/>
              </w:rPr>
              <w:t>H</w:t>
            </w:r>
            <w:r>
              <w:rPr>
                <w:rFonts w:eastAsia="SimSun"/>
              </w:rPr>
              <w:t>uawei, HiSilicon</w:t>
            </w:r>
          </w:p>
        </w:tc>
        <w:tc>
          <w:tcPr>
            <w:tcW w:w="3510" w:type="dxa"/>
          </w:tcPr>
          <w:p w14:paraId="1C068133" w14:textId="77777777" w:rsidR="00DD144B" w:rsidRDefault="009374D8">
            <w:pPr>
              <w:spacing w:after="0"/>
              <w:rPr>
                <w:rFonts w:eastAsia="SimSun"/>
              </w:rPr>
            </w:pPr>
            <w:r>
              <w:rPr>
                <w:rFonts w:eastAsia="SimSun" w:hint="eastAsia"/>
              </w:rPr>
              <w:t>X</w:t>
            </w:r>
            <w:r>
              <w:rPr>
                <w:rFonts w:eastAsia="SimSun"/>
              </w:rPr>
              <w:t>ubin</w:t>
            </w:r>
          </w:p>
        </w:tc>
        <w:tc>
          <w:tcPr>
            <w:tcW w:w="4416" w:type="dxa"/>
          </w:tcPr>
          <w:p w14:paraId="40973D52" w14:textId="77777777" w:rsidR="00DD144B" w:rsidRDefault="009374D8">
            <w:pPr>
              <w:spacing w:after="0"/>
              <w:rPr>
                <w:rFonts w:eastAsia="SimSun"/>
              </w:rPr>
            </w:pPr>
            <w:r>
              <w:rPr>
                <w:rFonts w:eastAsia="SimSun" w:hint="eastAsia"/>
              </w:rPr>
              <w:t>x</w:t>
            </w:r>
            <w:r>
              <w:rPr>
                <w:rFonts w:eastAsia="SimSun"/>
              </w:rPr>
              <w:t>ubin10@huawei.com</w:t>
            </w:r>
          </w:p>
        </w:tc>
      </w:tr>
      <w:tr w:rsidR="00DD144B" w14:paraId="6049C58B" w14:textId="77777777">
        <w:tc>
          <w:tcPr>
            <w:tcW w:w="1705" w:type="dxa"/>
          </w:tcPr>
          <w:p w14:paraId="0FF5D187" w14:textId="77777777" w:rsidR="00DD144B" w:rsidRDefault="009374D8">
            <w:pPr>
              <w:spacing w:after="0"/>
              <w:rPr>
                <w:rFonts w:eastAsia="SimSun"/>
              </w:rPr>
            </w:pPr>
            <w:r>
              <w:rPr>
                <w:rFonts w:eastAsia="SimSun" w:hint="eastAsia"/>
              </w:rPr>
              <w:t>O</w:t>
            </w:r>
            <w:r>
              <w:rPr>
                <w:rFonts w:eastAsia="SimSun"/>
              </w:rPr>
              <w:t>PPO</w:t>
            </w:r>
          </w:p>
        </w:tc>
        <w:tc>
          <w:tcPr>
            <w:tcW w:w="3510" w:type="dxa"/>
          </w:tcPr>
          <w:p w14:paraId="6473D320" w14:textId="77777777" w:rsidR="00DD144B" w:rsidRDefault="009374D8">
            <w:pPr>
              <w:spacing w:after="0"/>
              <w:rPr>
                <w:rFonts w:eastAsia="SimSun"/>
              </w:rPr>
            </w:pPr>
            <w:r>
              <w:rPr>
                <w:rFonts w:eastAsia="SimSun" w:hint="eastAsia"/>
              </w:rPr>
              <w:t>S</w:t>
            </w:r>
            <w:r>
              <w:rPr>
                <w:rFonts w:eastAsia="SimSun"/>
              </w:rPr>
              <w:t>hukun Wang</w:t>
            </w:r>
          </w:p>
        </w:tc>
        <w:tc>
          <w:tcPr>
            <w:tcW w:w="4416" w:type="dxa"/>
          </w:tcPr>
          <w:p w14:paraId="4A775D79" w14:textId="77777777" w:rsidR="00DD144B" w:rsidRDefault="009374D8">
            <w:pPr>
              <w:spacing w:after="0"/>
              <w:rPr>
                <w:rFonts w:eastAsia="SimSun"/>
              </w:rPr>
            </w:pPr>
            <w:r>
              <w:rPr>
                <w:rFonts w:eastAsia="SimSun" w:hint="eastAsia"/>
              </w:rPr>
              <w:t>w</w:t>
            </w:r>
            <w:r>
              <w:rPr>
                <w:rFonts w:eastAsia="SimSun"/>
              </w:rPr>
              <w:t>angshukun@oppo.com</w:t>
            </w:r>
          </w:p>
        </w:tc>
      </w:tr>
      <w:tr w:rsidR="00DD144B" w14:paraId="4C8476EF" w14:textId="77777777">
        <w:tc>
          <w:tcPr>
            <w:tcW w:w="1705" w:type="dxa"/>
          </w:tcPr>
          <w:p w14:paraId="092C567E" w14:textId="77777777" w:rsidR="00DD144B" w:rsidRDefault="009374D8">
            <w:pPr>
              <w:spacing w:after="0"/>
              <w:rPr>
                <w:rFonts w:eastAsia="SimSun"/>
              </w:rPr>
            </w:pPr>
            <w:r>
              <w:rPr>
                <w:rFonts w:eastAsia="SimSun" w:hint="eastAsia"/>
              </w:rPr>
              <w:t>L</w:t>
            </w:r>
            <w:r>
              <w:rPr>
                <w:rFonts w:eastAsia="SimSun"/>
              </w:rPr>
              <w:t>enovo</w:t>
            </w:r>
          </w:p>
        </w:tc>
        <w:tc>
          <w:tcPr>
            <w:tcW w:w="3510" w:type="dxa"/>
          </w:tcPr>
          <w:p w14:paraId="04FECFF5" w14:textId="77777777" w:rsidR="00DD144B" w:rsidRDefault="009374D8">
            <w:pPr>
              <w:spacing w:after="0"/>
              <w:rPr>
                <w:rFonts w:eastAsia="SimSun"/>
              </w:rPr>
            </w:pPr>
            <w:r>
              <w:rPr>
                <w:rFonts w:eastAsia="SimSun" w:hint="eastAsia"/>
              </w:rPr>
              <w:t>M</w:t>
            </w:r>
            <w:r>
              <w:rPr>
                <w:rFonts w:eastAsia="SimSun"/>
              </w:rPr>
              <w:t>ingzeng Dai</w:t>
            </w:r>
          </w:p>
        </w:tc>
        <w:tc>
          <w:tcPr>
            <w:tcW w:w="4416" w:type="dxa"/>
          </w:tcPr>
          <w:p w14:paraId="3E7C959D" w14:textId="77777777" w:rsidR="00DD144B" w:rsidRDefault="009374D8">
            <w:pPr>
              <w:spacing w:after="0"/>
              <w:rPr>
                <w:rFonts w:eastAsia="SimSun"/>
              </w:rPr>
            </w:pPr>
            <w:r>
              <w:rPr>
                <w:rFonts w:eastAsia="SimSun"/>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SimSun" w:hint="eastAsia"/>
              </w:rPr>
              <w:t>CATT</w:t>
            </w:r>
          </w:p>
        </w:tc>
        <w:tc>
          <w:tcPr>
            <w:tcW w:w="3510" w:type="dxa"/>
          </w:tcPr>
          <w:p w14:paraId="0B6228DD" w14:textId="77777777" w:rsidR="00DD144B" w:rsidRDefault="009374D8">
            <w:pPr>
              <w:spacing w:after="0"/>
              <w:rPr>
                <w:lang w:eastAsia="ko-KR"/>
              </w:rPr>
            </w:pPr>
            <w:r>
              <w:rPr>
                <w:rFonts w:eastAsia="SimSun" w:hint="eastAsia"/>
              </w:rPr>
              <w:t>Rui Zhou</w:t>
            </w:r>
          </w:p>
        </w:tc>
        <w:tc>
          <w:tcPr>
            <w:tcW w:w="4416" w:type="dxa"/>
          </w:tcPr>
          <w:p w14:paraId="4FC66B25" w14:textId="77777777" w:rsidR="00DD144B" w:rsidRDefault="009374D8">
            <w:pPr>
              <w:spacing w:after="0"/>
              <w:rPr>
                <w:lang w:eastAsia="ko-KR"/>
              </w:rPr>
            </w:pPr>
            <w:r>
              <w:rPr>
                <w:rFonts w:eastAsia="SimSun"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r>
              <w:rPr>
                <w:rFonts w:hint="eastAsia"/>
                <w:lang w:eastAsia="ko-KR"/>
              </w:rPr>
              <w:t>Seong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r>
              <w:rPr>
                <w:lang w:eastAsia="ko-KR"/>
              </w:rPr>
              <w:t>Fangli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SimSun"/>
              </w:rPr>
            </w:pPr>
            <w:r>
              <w:rPr>
                <w:rFonts w:eastAsia="SimSun" w:hint="eastAsia"/>
              </w:rPr>
              <w:t>ZTE</w:t>
            </w:r>
          </w:p>
        </w:tc>
        <w:tc>
          <w:tcPr>
            <w:tcW w:w="3510" w:type="dxa"/>
          </w:tcPr>
          <w:p w14:paraId="620FCA33" w14:textId="77777777" w:rsidR="00DD144B" w:rsidRDefault="009374D8">
            <w:pPr>
              <w:spacing w:after="0"/>
              <w:rPr>
                <w:rFonts w:eastAsia="SimSun"/>
              </w:rPr>
            </w:pPr>
            <w:r>
              <w:rPr>
                <w:rFonts w:eastAsia="SimSun"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SimSun"/>
              </w:rPr>
            </w:pPr>
            <w:r>
              <w:rPr>
                <w:rFonts w:eastAsia="SimSun" w:hint="eastAsia"/>
              </w:rPr>
              <w:t>v</w:t>
            </w:r>
            <w:r>
              <w:rPr>
                <w:rFonts w:eastAsia="SimSun"/>
              </w:rPr>
              <w:t>ivo</w:t>
            </w:r>
          </w:p>
        </w:tc>
        <w:tc>
          <w:tcPr>
            <w:tcW w:w="3510" w:type="dxa"/>
          </w:tcPr>
          <w:p w14:paraId="5563E83D" w14:textId="77777777" w:rsidR="00DD144B" w:rsidRDefault="00B764DE">
            <w:pPr>
              <w:spacing w:after="0"/>
              <w:rPr>
                <w:rFonts w:eastAsia="SimSun"/>
              </w:rPr>
            </w:pPr>
            <w:r>
              <w:rPr>
                <w:rFonts w:eastAsia="SimSun" w:hint="eastAsia"/>
              </w:rPr>
              <w:t>Y</w:t>
            </w:r>
            <w:r>
              <w:rPr>
                <w:rFonts w:eastAsia="SimSun"/>
              </w:rPr>
              <w:t>itao Mo (Stephen)</w:t>
            </w:r>
          </w:p>
        </w:tc>
        <w:tc>
          <w:tcPr>
            <w:tcW w:w="4416" w:type="dxa"/>
          </w:tcPr>
          <w:p w14:paraId="74D14673" w14:textId="77777777" w:rsidR="00DD144B" w:rsidRDefault="00481772">
            <w:pPr>
              <w:spacing w:after="0"/>
              <w:rPr>
                <w:rFonts w:eastAsia="SimSun"/>
              </w:rPr>
            </w:pPr>
            <w:r>
              <w:rPr>
                <w:rFonts w:eastAsia="SimSun" w:hint="eastAsia"/>
              </w:rPr>
              <w:t>y</w:t>
            </w:r>
            <w:r>
              <w:rPr>
                <w:rFonts w:eastAsia="SimSun"/>
              </w:rPr>
              <w:t>itao.mo@vivo.com</w:t>
            </w:r>
          </w:p>
        </w:tc>
      </w:tr>
      <w:tr w:rsidR="00DD144B" w14:paraId="6F15EAED" w14:textId="77777777">
        <w:tc>
          <w:tcPr>
            <w:tcW w:w="1705" w:type="dxa"/>
          </w:tcPr>
          <w:p w14:paraId="61EB7697" w14:textId="4F45E222" w:rsidR="00DD144B" w:rsidRDefault="00257F6C">
            <w:pPr>
              <w:spacing w:after="0"/>
              <w:rPr>
                <w:rFonts w:eastAsia="SimSun"/>
              </w:rPr>
            </w:pPr>
            <w:r>
              <w:rPr>
                <w:rFonts w:eastAsia="SimSun"/>
              </w:rPr>
              <w:t>Ericsson</w:t>
            </w:r>
          </w:p>
        </w:tc>
        <w:tc>
          <w:tcPr>
            <w:tcW w:w="3510" w:type="dxa"/>
          </w:tcPr>
          <w:p w14:paraId="21315720" w14:textId="4DBF17FD" w:rsidR="00DD144B" w:rsidRDefault="00257F6C">
            <w:pPr>
              <w:spacing w:after="0"/>
              <w:rPr>
                <w:rFonts w:eastAsia="SimSun"/>
              </w:rPr>
            </w:pPr>
            <w:r>
              <w:rPr>
                <w:rFonts w:eastAsia="SimSun"/>
              </w:rPr>
              <w:t>Henrik E</w:t>
            </w:r>
          </w:p>
        </w:tc>
        <w:tc>
          <w:tcPr>
            <w:tcW w:w="4416" w:type="dxa"/>
          </w:tcPr>
          <w:p w14:paraId="7CE8190C" w14:textId="62A1B88D" w:rsidR="00DD144B" w:rsidRDefault="00257F6C">
            <w:pPr>
              <w:spacing w:after="0"/>
              <w:rPr>
                <w:rFonts w:eastAsia="SimSun"/>
              </w:rPr>
            </w:pPr>
            <w:r>
              <w:rPr>
                <w:rFonts w:eastAsia="SimSun"/>
              </w:rPr>
              <w:t>Henrik.enbuske@ericsson.com</w:t>
            </w:r>
          </w:p>
        </w:tc>
      </w:tr>
      <w:tr w:rsidR="0023352F" w14:paraId="43C1F847" w14:textId="77777777">
        <w:tc>
          <w:tcPr>
            <w:tcW w:w="1705" w:type="dxa"/>
          </w:tcPr>
          <w:p w14:paraId="36E272D2" w14:textId="2DFEA59D" w:rsidR="0023352F" w:rsidRDefault="0023352F" w:rsidP="0023352F">
            <w:pPr>
              <w:spacing w:after="0"/>
              <w:rPr>
                <w:rFonts w:eastAsia="SimSun"/>
              </w:rPr>
            </w:pPr>
            <w:r>
              <w:rPr>
                <w:rFonts w:eastAsia="SimSun"/>
              </w:rPr>
              <w:t>Futurewei</w:t>
            </w:r>
          </w:p>
        </w:tc>
        <w:tc>
          <w:tcPr>
            <w:tcW w:w="3510" w:type="dxa"/>
          </w:tcPr>
          <w:p w14:paraId="285BAB59" w14:textId="1D244C1B" w:rsidR="0023352F" w:rsidRDefault="0023352F" w:rsidP="0023352F">
            <w:pPr>
              <w:spacing w:after="0"/>
              <w:rPr>
                <w:rFonts w:eastAsia="SimSun"/>
              </w:rPr>
            </w:pPr>
            <w:r>
              <w:rPr>
                <w:rFonts w:eastAsia="SimSun"/>
              </w:rPr>
              <w:t>Jialin Zou</w:t>
            </w:r>
          </w:p>
        </w:tc>
        <w:tc>
          <w:tcPr>
            <w:tcW w:w="4416" w:type="dxa"/>
          </w:tcPr>
          <w:p w14:paraId="5FC92CA1" w14:textId="14887A02" w:rsidR="0023352F" w:rsidRDefault="0023352F" w:rsidP="0023352F">
            <w:pPr>
              <w:spacing w:after="0"/>
              <w:rPr>
                <w:rFonts w:eastAsia="SimSun"/>
              </w:rPr>
            </w:pPr>
            <w:r>
              <w:rPr>
                <w:rFonts w:eastAsia="SimSun"/>
              </w:rPr>
              <w:t>Jialinzou88@yahoo.com</w:t>
            </w:r>
          </w:p>
        </w:tc>
      </w:tr>
      <w:tr w:rsidR="000C128A" w14:paraId="2EA7E84E" w14:textId="77777777" w:rsidTr="001B6D58">
        <w:tc>
          <w:tcPr>
            <w:tcW w:w="1705" w:type="dxa"/>
          </w:tcPr>
          <w:p w14:paraId="478E9682" w14:textId="77777777" w:rsidR="000C128A" w:rsidRDefault="000C128A" w:rsidP="001B6D58">
            <w:pPr>
              <w:spacing w:after="0"/>
              <w:rPr>
                <w:lang w:eastAsia="ko-KR"/>
              </w:rPr>
            </w:pPr>
            <w:r>
              <w:rPr>
                <w:lang w:eastAsia="ko-KR"/>
              </w:rPr>
              <w:t>Nokia</w:t>
            </w:r>
          </w:p>
        </w:tc>
        <w:tc>
          <w:tcPr>
            <w:tcW w:w="3510" w:type="dxa"/>
          </w:tcPr>
          <w:p w14:paraId="4430DB3C" w14:textId="77777777" w:rsidR="000C128A" w:rsidRDefault="000C128A" w:rsidP="001B6D58">
            <w:pPr>
              <w:spacing w:after="0"/>
              <w:rPr>
                <w:lang w:eastAsia="ko-KR"/>
              </w:rPr>
            </w:pPr>
            <w:r>
              <w:rPr>
                <w:lang w:eastAsia="ko-KR"/>
              </w:rPr>
              <w:t>Benoist Sébire</w:t>
            </w:r>
          </w:p>
        </w:tc>
        <w:tc>
          <w:tcPr>
            <w:tcW w:w="4416" w:type="dxa"/>
          </w:tcPr>
          <w:p w14:paraId="215756C1" w14:textId="77777777" w:rsidR="000C128A" w:rsidRDefault="000C128A" w:rsidP="001B6D58">
            <w:pPr>
              <w:spacing w:after="0"/>
              <w:rPr>
                <w:lang w:eastAsia="ko-KR"/>
              </w:rPr>
            </w:pPr>
            <w:r>
              <w:rPr>
                <w:lang w:eastAsia="ko-KR"/>
              </w:rPr>
              <w:t>Benoist.sebire@nokia.com</w:t>
            </w:r>
          </w:p>
        </w:tc>
      </w:tr>
      <w:tr w:rsidR="0023352F" w14:paraId="7CA014DE" w14:textId="77777777">
        <w:tc>
          <w:tcPr>
            <w:tcW w:w="1705" w:type="dxa"/>
          </w:tcPr>
          <w:p w14:paraId="035E82D4" w14:textId="77777777" w:rsidR="0023352F" w:rsidRDefault="0023352F" w:rsidP="0023352F">
            <w:pPr>
              <w:spacing w:after="0"/>
              <w:rPr>
                <w:lang w:eastAsia="ko-KR"/>
              </w:rPr>
            </w:pPr>
          </w:p>
        </w:tc>
        <w:tc>
          <w:tcPr>
            <w:tcW w:w="3510" w:type="dxa"/>
          </w:tcPr>
          <w:p w14:paraId="5BCDB9FC" w14:textId="77777777" w:rsidR="0023352F" w:rsidRDefault="0023352F" w:rsidP="0023352F">
            <w:pPr>
              <w:spacing w:after="0"/>
              <w:rPr>
                <w:lang w:eastAsia="ko-KR"/>
              </w:rPr>
            </w:pPr>
          </w:p>
        </w:tc>
        <w:tc>
          <w:tcPr>
            <w:tcW w:w="4416" w:type="dxa"/>
          </w:tcPr>
          <w:p w14:paraId="7E64D082" w14:textId="77777777" w:rsidR="0023352F" w:rsidRDefault="0023352F" w:rsidP="0023352F">
            <w:pPr>
              <w:spacing w:after="0"/>
              <w:rPr>
                <w:lang w:eastAsia="ko-KR"/>
              </w:rPr>
            </w:pPr>
          </w:p>
        </w:tc>
      </w:tr>
      <w:tr w:rsidR="0023352F" w14:paraId="6D13A016" w14:textId="77777777">
        <w:tc>
          <w:tcPr>
            <w:tcW w:w="1705" w:type="dxa"/>
          </w:tcPr>
          <w:p w14:paraId="244D7C6A" w14:textId="77777777" w:rsidR="0023352F" w:rsidRDefault="0023352F" w:rsidP="0023352F">
            <w:pPr>
              <w:spacing w:after="0"/>
              <w:rPr>
                <w:lang w:eastAsia="ko-KR"/>
              </w:rPr>
            </w:pPr>
          </w:p>
        </w:tc>
        <w:tc>
          <w:tcPr>
            <w:tcW w:w="3510" w:type="dxa"/>
          </w:tcPr>
          <w:p w14:paraId="4BAABA69" w14:textId="77777777" w:rsidR="0023352F" w:rsidRDefault="0023352F" w:rsidP="0023352F">
            <w:pPr>
              <w:spacing w:after="0"/>
              <w:rPr>
                <w:lang w:eastAsia="ko-KR"/>
              </w:rPr>
            </w:pPr>
          </w:p>
        </w:tc>
        <w:tc>
          <w:tcPr>
            <w:tcW w:w="4416" w:type="dxa"/>
          </w:tcPr>
          <w:p w14:paraId="6FBE280E" w14:textId="77777777" w:rsidR="0023352F" w:rsidRDefault="0023352F" w:rsidP="0023352F">
            <w:pPr>
              <w:spacing w:after="0"/>
              <w:rPr>
                <w:lang w:eastAsia="ko-KR"/>
              </w:rPr>
            </w:pPr>
          </w:p>
        </w:tc>
      </w:tr>
      <w:tr w:rsidR="0023352F" w14:paraId="5905064D" w14:textId="77777777">
        <w:tc>
          <w:tcPr>
            <w:tcW w:w="1705" w:type="dxa"/>
          </w:tcPr>
          <w:p w14:paraId="24F167B3" w14:textId="77777777" w:rsidR="0023352F" w:rsidRDefault="0023352F" w:rsidP="0023352F">
            <w:pPr>
              <w:spacing w:after="0"/>
              <w:rPr>
                <w:lang w:eastAsia="ko-KR"/>
              </w:rPr>
            </w:pPr>
          </w:p>
        </w:tc>
        <w:tc>
          <w:tcPr>
            <w:tcW w:w="3510" w:type="dxa"/>
          </w:tcPr>
          <w:p w14:paraId="5C2413AB" w14:textId="77777777" w:rsidR="0023352F" w:rsidRDefault="0023352F" w:rsidP="0023352F">
            <w:pPr>
              <w:spacing w:after="0"/>
              <w:rPr>
                <w:lang w:eastAsia="ko-KR"/>
              </w:rPr>
            </w:pPr>
          </w:p>
        </w:tc>
        <w:tc>
          <w:tcPr>
            <w:tcW w:w="4416" w:type="dxa"/>
          </w:tcPr>
          <w:p w14:paraId="6F13788F" w14:textId="77777777" w:rsidR="0023352F" w:rsidRDefault="0023352F" w:rsidP="0023352F">
            <w:pPr>
              <w:spacing w:after="0"/>
              <w:rPr>
                <w:lang w:eastAsia="ko-KR"/>
              </w:rPr>
            </w:pPr>
          </w:p>
        </w:tc>
      </w:tr>
      <w:tr w:rsidR="0023352F" w14:paraId="63D6047A" w14:textId="77777777">
        <w:tc>
          <w:tcPr>
            <w:tcW w:w="1705" w:type="dxa"/>
          </w:tcPr>
          <w:p w14:paraId="30CF97A8" w14:textId="77777777" w:rsidR="0023352F" w:rsidRDefault="0023352F" w:rsidP="0023352F">
            <w:pPr>
              <w:spacing w:after="0"/>
              <w:rPr>
                <w:lang w:eastAsia="ko-KR"/>
              </w:rPr>
            </w:pPr>
          </w:p>
        </w:tc>
        <w:tc>
          <w:tcPr>
            <w:tcW w:w="3510" w:type="dxa"/>
          </w:tcPr>
          <w:p w14:paraId="26F9E026" w14:textId="77777777" w:rsidR="0023352F" w:rsidRDefault="0023352F" w:rsidP="0023352F">
            <w:pPr>
              <w:spacing w:after="0"/>
              <w:rPr>
                <w:rFonts w:eastAsia="PMingLiU"/>
                <w:lang w:eastAsia="zh-TW"/>
              </w:rPr>
            </w:pPr>
          </w:p>
        </w:tc>
        <w:tc>
          <w:tcPr>
            <w:tcW w:w="4416" w:type="dxa"/>
          </w:tcPr>
          <w:p w14:paraId="5B18DCA8" w14:textId="77777777" w:rsidR="0023352F" w:rsidRDefault="0023352F" w:rsidP="0023352F">
            <w:pPr>
              <w:spacing w:after="0"/>
              <w:rPr>
                <w:rFonts w:eastAsia="PMingLiU"/>
                <w:lang w:eastAsia="zh-TW"/>
              </w:rPr>
            </w:pPr>
          </w:p>
        </w:tc>
      </w:tr>
      <w:tr w:rsidR="0023352F" w14:paraId="7FBD038B" w14:textId="77777777">
        <w:tc>
          <w:tcPr>
            <w:tcW w:w="1705" w:type="dxa"/>
          </w:tcPr>
          <w:p w14:paraId="2476A84B" w14:textId="77777777" w:rsidR="0023352F" w:rsidRDefault="0023352F" w:rsidP="0023352F">
            <w:pPr>
              <w:spacing w:after="0"/>
              <w:rPr>
                <w:lang w:eastAsia="ko-KR"/>
              </w:rPr>
            </w:pPr>
          </w:p>
        </w:tc>
        <w:tc>
          <w:tcPr>
            <w:tcW w:w="3510" w:type="dxa"/>
          </w:tcPr>
          <w:p w14:paraId="77231544" w14:textId="77777777" w:rsidR="0023352F" w:rsidRDefault="0023352F" w:rsidP="0023352F">
            <w:pPr>
              <w:spacing w:after="0"/>
              <w:rPr>
                <w:lang w:eastAsia="ko-KR"/>
              </w:rPr>
            </w:pPr>
          </w:p>
        </w:tc>
        <w:tc>
          <w:tcPr>
            <w:tcW w:w="4416" w:type="dxa"/>
          </w:tcPr>
          <w:p w14:paraId="17F3D19C" w14:textId="77777777" w:rsidR="0023352F" w:rsidRDefault="0023352F" w:rsidP="0023352F">
            <w:pPr>
              <w:spacing w:after="0"/>
              <w:rPr>
                <w:rFonts w:eastAsia="PMingLiU"/>
                <w:lang w:eastAsia="zh-TW"/>
              </w:rPr>
            </w:pPr>
          </w:p>
        </w:tc>
      </w:tr>
      <w:tr w:rsidR="0023352F" w14:paraId="6D80484F" w14:textId="77777777">
        <w:tc>
          <w:tcPr>
            <w:tcW w:w="1705" w:type="dxa"/>
          </w:tcPr>
          <w:p w14:paraId="113DDC57" w14:textId="77777777" w:rsidR="0023352F" w:rsidRDefault="0023352F" w:rsidP="0023352F">
            <w:pPr>
              <w:spacing w:after="0"/>
              <w:rPr>
                <w:rFonts w:eastAsia="SimSun"/>
              </w:rPr>
            </w:pPr>
          </w:p>
        </w:tc>
        <w:tc>
          <w:tcPr>
            <w:tcW w:w="3510" w:type="dxa"/>
          </w:tcPr>
          <w:p w14:paraId="0D3ABE5D" w14:textId="77777777" w:rsidR="0023352F" w:rsidRDefault="0023352F" w:rsidP="0023352F">
            <w:pPr>
              <w:spacing w:after="0"/>
              <w:rPr>
                <w:rFonts w:eastAsia="SimSun"/>
              </w:rPr>
            </w:pPr>
          </w:p>
        </w:tc>
        <w:tc>
          <w:tcPr>
            <w:tcW w:w="4416" w:type="dxa"/>
          </w:tcPr>
          <w:p w14:paraId="21A5B793" w14:textId="77777777" w:rsidR="0023352F" w:rsidRDefault="0023352F" w:rsidP="0023352F">
            <w:pPr>
              <w:spacing w:after="0"/>
              <w:rPr>
                <w:rFonts w:eastAsia="SimSun"/>
              </w:rPr>
            </w:pPr>
          </w:p>
        </w:tc>
      </w:tr>
      <w:tr w:rsidR="0023352F" w14:paraId="3EDFA709" w14:textId="77777777">
        <w:tc>
          <w:tcPr>
            <w:tcW w:w="1705" w:type="dxa"/>
          </w:tcPr>
          <w:p w14:paraId="6D62EA98" w14:textId="77777777" w:rsidR="0023352F" w:rsidRDefault="0023352F" w:rsidP="0023352F">
            <w:pPr>
              <w:spacing w:after="0"/>
              <w:rPr>
                <w:rFonts w:eastAsia="SimSun"/>
              </w:rPr>
            </w:pPr>
          </w:p>
        </w:tc>
        <w:tc>
          <w:tcPr>
            <w:tcW w:w="3510" w:type="dxa"/>
          </w:tcPr>
          <w:p w14:paraId="06CEB8A4" w14:textId="77777777" w:rsidR="0023352F" w:rsidRDefault="0023352F" w:rsidP="0023352F">
            <w:pPr>
              <w:spacing w:after="0"/>
              <w:rPr>
                <w:rFonts w:eastAsia="SimSun"/>
              </w:rPr>
            </w:pPr>
          </w:p>
        </w:tc>
        <w:tc>
          <w:tcPr>
            <w:tcW w:w="4416" w:type="dxa"/>
          </w:tcPr>
          <w:p w14:paraId="438E22F3" w14:textId="77777777" w:rsidR="0023352F" w:rsidRDefault="0023352F" w:rsidP="0023352F">
            <w:pPr>
              <w:spacing w:after="0"/>
              <w:rPr>
                <w:rFonts w:eastAsia="SimSun"/>
              </w:rPr>
            </w:pPr>
          </w:p>
        </w:tc>
      </w:tr>
    </w:tbl>
    <w:p w14:paraId="2517C72F" w14:textId="77777777" w:rsidR="00DD144B" w:rsidRDefault="009374D8">
      <w:pPr>
        <w:pStyle w:val="Heading1"/>
        <w:rPr>
          <w:rFonts w:cs="Arial"/>
        </w:rPr>
      </w:pPr>
      <w:r>
        <w:rPr>
          <w:rFonts w:cs="Arial"/>
        </w:rPr>
        <w:lastRenderedPageBreak/>
        <w:t>3</w:t>
      </w:r>
      <w:r>
        <w:rPr>
          <w:rFonts w:cs="Arial"/>
        </w:rPr>
        <w:tab/>
        <w:t>Discussion</w:t>
      </w:r>
    </w:p>
    <w:p w14:paraId="1C41116C" w14:textId="77777777" w:rsidR="00DD144B" w:rsidRDefault="009374D8">
      <w:pPr>
        <w:pStyle w:val="Heading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ListParagraph"/>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ListParagraph"/>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14:paraId="445D2B8E" w14:textId="77777777" w:rsidR="00DD144B" w:rsidRDefault="009374D8">
      <w:pPr>
        <w:pStyle w:val="ListParagraph"/>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761FFEDE" w14:textId="77777777" w:rsidR="00DD144B" w:rsidRDefault="009374D8">
      <w:pPr>
        <w:pStyle w:val="ListParagraph"/>
        <w:numPr>
          <w:ilvl w:val="1"/>
          <w:numId w:val="3"/>
        </w:numPr>
      </w:pPr>
      <w:r>
        <w:t>Better system performance of multicast transmission</w:t>
      </w:r>
    </w:p>
    <w:p w14:paraId="44819471" w14:textId="77777777" w:rsidR="00DD144B" w:rsidRDefault="009374D8">
      <w:pPr>
        <w:pStyle w:val="ListParagraph"/>
        <w:numPr>
          <w:ilvl w:val="1"/>
          <w:numId w:val="3"/>
        </w:numPr>
      </w:pPr>
      <w:r>
        <w:t>Only marginal specs effort is required</w:t>
      </w:r>
    </w:p>
    <w:p w14:paraId="3A288E64" w14:textId="77777777" w:rsidR="00DD144B" w:rsidRDefault="009374D8">
      <w:pPr>
        <w:pStyle w:val="ListParagraph"/>
        <w:numPr>
          <w:ilvl w:val="1"/>
          <w:numId w:val="3"/>
        </w:numPr>
      </w:pPr>
      <w:r>
        <w:t>NW will do the right decision of the scheduling based on CSI.</w:t>
      </w:r>
    </w:p>
    <w:p w14:paraId="40EB55EA" w14:textId="77777777" w:rsidR="00DD144B" w:rsidRDefault="009374D8">
      <w:pPr>
        <w:pStyle w:val="ListParagraph"/>
        <w:numPr>
          <w:ilvl w:val="1"/>
          <w:numId w:val="3"/>
        </w:numPr>
      </w:pPr>
      <w:r>
        <w:t>meet the basic quality of service requirement</w:t>
      </w:r>
    </w:p>
    <w:p w14:paraId="1F4BC5B4" w14:textId="77777777" w:rsidR="00DD144B" w:rsidRDefault="009374D8">
      <w:r>
        <w:t>Contributions supporting Option 1:</w:t>
      </w:r>
    </w:p>
    <w:tbl>
      <w:tblPr>
        <w:tblStyle w:val="TableGrid"/>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r>
              <w:rPr>
                <w:b/>
                <w:sz w:val="18"/>
                <w:szCs w:val="18"/>
                <w:lang w:eastAsia="ko-KR"/>
              </w:rPr>
              <w:t>Tdoc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Huawei, Qualcomm, HiSilicon</w:t>
            </w:r>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14:paraId="21328C7B" w14:textId="77777777">
        <w:tc>
          <w:tcPr>
            <w:tcW w:w="1705" w:type="dxa"/>
          </w:tcPr>
          <w:p w14:paraId="33FBA471" w14:textId="77777777" w:rsidR="00DD144B" w:rsidRDefault="009374D8">
            <w:pPr>
              <w:spacing w:after="0"/>
              <w:rPr>
                <w:rFonts w:eastAsia="SimSun"/>
                <w:sz w:val="18"/>
                <w:szCs w:val="18"/>
              </w:rPr>
            </w:pPr>
            <w:r>
              <w:rPr>
                <w:rFonts w:eastAsia="SimSun"/>
                <w:sz w:val="18"/>
                <w:szCs w:val="18"/>
              </w:rPr>
              <w:t>R2-2202799</w:t>
            </w:r>
          </w:p>
        </w:tc>
        <w:tc>
          <w:tcPr>
            <w:tcW w:w="1890" w:type="dxa"/>
          </w:tcPr>
          <w:p w14:paraId="57E062F5" w14:textId="77777777" w:rsidR="00DD144B" w:rsidRDefault="009374D8">
            <w:pPr>
              <w:spacing w:after="0"/>
              <w:rPr>
                <w:rFonts w:eastAsia="SimSun"/>
                <w:sz w:val="18"/>
                <w:szCs w:val="18"/>
              </w:rPr>
            </w:pPr>
            <w:r>
              <w:rPr>
                <w:rFonts w:eastAsia="SimSun"/>
                <w:sz w:val="18"/>
                <w:szCs w:val="18"/>
              </w:rPr>
              <w:t>Futurewei</w:t>
            </w:r>
          </w:p>
        </w:tc>
        <w:tc>
          <w:tcPr>
            <w:tcW w:w="6036" w:type="dxa"/>
          </w:tcPr>
          <w:p w14:paraId="56413E06" w14:textId="77777777" w:rsidR="00DD144B" w:rsidRDefault="009374D8">
            <w:pPr>
              <w:spacing w:after="0"/>
              <w:rPr>
                <w:bCs/>
                <w:sz w:val="18"/>
                <w:szCs w:val="18"/>
                <w:lang w:eastAsia="en-GB"/>
              </w:rPr>
            </w:pPr>
            <w:r>
              <w:rPr>
                <w:rFonts w:eastAsia="SimSun"/>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SimSun"/>
                <w:sz w:val="18"/>
                <w:szCs w:val="18"/>
              </w:rPr>
            </w:pPr>
            <w:r>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SimSun"/>
                <w:sz w:val="18"/>
                <w:szCs w:val="18"/>
              </w:rPr>
            </w:pPr>
            <w:r>
              <w:rPr>
                <w:rFonts w:eastAsia="SimSun"/>
                <w:sz w:val="18"/>
                <w:szCs w:val="18"/>
              </w:rPr>
              <w:t>R2-2203311</w:t>
            </w:r>
          </w:p>
        </w:tc>
        <w:tc>
          <w:tcPr>
            <w:tcW w:w="1890" w:type="dxa"/>
          </w:tcPr>
          <w:p w14:paraId="6B9C8F81" w14:textId="77777777" w:rsidR="00DD144B" w:rsidRDefault="009374D8">
            <w:pPr>
              <w:spacing w:after="0"/>
              <w:rPr>
                <w:rFonts w:eastAsia="SimSun"/>
                <w:sz w:val="18"/>
                <w:szCs w:val="18"/>
              </w:rPr>
            </w:pPr>
            <w:r>
              <w:rPr>
                <w:rFonts w:eastAsia="SimSun"/>
                <w:sz w:val="18"/>
                <w:szCs w:val="18"/>
              </w:rPr>
              <w:t>ZTE, Sanechips</w:t>
            </w:r>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ListParagraph"/>
        <w:numPr>
          <w:ilvl w:val="1"/>
          <w:numId w:val="3"/>
        </w:numPr>
      </w:pPr>
      <w:r>
        <w:t>Considering multiple DRX patterns, Option 1 will complicate UE behavior unnecessarily.</w:t>
      </w:r>
    </w:p>
    <w:p w14:paraId="48063768" w14:textId="77777777" w:rsidR="00DD144B" w:rsidRDefault="009374D8">
      <w:pPr>
        <w:pStyle w:val="ListParagraph"/>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ListParagraph"/>
        <w:numPr>
          <w:ilvl w:val="1"/>
          <w:numId w:val="3"/>
        </w:numPr>
        <w:rPr>
          <w:lang w:eastAsia="ko-KR"/>
        </w:rPr>
      </w:pPr>
      <w:r>
        <w:rPr>
          <w:lang w:eastAsia="ko-KR"/>
        </w:rPr>
        <w:t>Scheduling updating in PTM mode is not so dynamic</w:t>
      </w:r>
    </w:p>
    <w:p w14:paraId="5877F28E" w14:textId="77777777" w:rsidR="00DD144B" w:rsidRDefault="009374D8">
      <w:pPr>
        <w:pStyle w:val="ListParagraph"/>
        <w:numPr>
          <w:ilvl w:val="1"/>
          <w:numId w:val="3"/>
        </w:numPr>
        <w:rPr>
          <w:lang w:eastAsia="ko-KR"/>
        </w:rPr>
      </w:pPr>
      <w:r>
        <w:rPr>
          <w:lang w:eastAsia="ko-KR"/>
        </w:rPr>
        <w:t>Option 1 increases UE power consumption</w:t>
      </w:r>
    </w:p>
    <w:p w14:paraId="0CA1141F" w14:textId="77777777" w:rsidR="00DD144B" w:rsidRDefault="009374D8">
      <w:pPr>
        <w:pStyle w:val="ListParagraph"/>
        <w:numPr>
          <w:ilvl w:val="1"/>
          <w:numId w:val="3"/>
        </w:numPr>
        <w:rPr>
          <w:lang w:eastAsia="ko-KR"/>
        </w:rPr>
      </w:pPr>
      <w:r>
        <w:rPr>
          <w:lang w:eastAsia="ko-KR"/>
        </w:rPr>
        <w:t>LTE SC-PTM DRX does not impact the reporting of CSI and SRS.</w:t>
      </w:r>
    </w:p>
    <w:p w14:paraId="1A8D9745" w14:textId="77777777" w:rsidR="00DD144B" w:rsidRDefault="009374D8">
      <w:pPr>
        <w:pStyle w:val="ListParagraph"/>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TableGrid"/>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r>
              <w:rPr>
                <w:b/>
                <w:sz w:val="18"/>
                <w:szCs w:val="18"/>
                <w:lang w:eastAsia="ko-KR"/>
              </w:rPr>
              <w:t>Tdoc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SimSun"/>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r>
              <w:rPr>
                <w:sz w:val="18"/>
                <w:szCs w:val="18"/>
                <w:lang w:eastAsia="ko-KR"/>
              </w:rPr>
              <w:t>Spreadtrum</w:t>
            </w:r>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SimSun"/>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SimSun"/>
                <w:sz w:val="18"/>
                <w:szCs w:val="18"/>
              </w:rPr>
            </w:pPr>
            <w:r>
              <w:rPr>
                <w:rFonts w:eastAsia="SimSun"/>
                <w:sz w:val="18"/>
                <w:szCs w:val="18"/>
              </w:rPr>
              <w:t>R2-2202554</w:t>
            </w:r>
          </w:p>
        </w:tc>
        <w:tc>
          <w:tcPr>
            <w:tcW w:w="1890" w:type="dxa"/>
          </w:tcPr>
          <w:p w14:paraId="32226627" w14:textId="77777777" w:rsidR="00DD144B" w:rsidRDefault="009374D8">
            <w:pPr>
              <w:spacing w:after="0"/>
              <w:rPr>
                <w:rFonts w:eastAsia="SimSun"/>
                <w:sz w:val="18"/>
                <w:szCs w:val="18"/>
              </w:rPr>
            </w:pPr>
            <w:r>
              <w:rPr>
                <w:rFonts w:eastAsia="SimSun"/>
                <w:sz w:val="18"/>
                <w:szCs w:val="18"/>
              </w:rPr>
              <w:t>Apple</w:t>
            </w:r>
          </w:p>
        </w:tc>
        <w:tc>
          <w:tcPr>
            <w:tcW w:w="6036" w:type="dxa"/>
          </w:tcPr>
          <w:p w14:paraId="6CB5B417" w14:textId="77777777" w:rsidR="00DD144B" w:rsidRDefault="009374D8">
            <w:pPr>
              <w:textAlignment w:val="baseline"/>
              <w:rPr>
                <w:rFonts w:eastAsia="SimSun"/>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SimSun"/>
                <w:sz w:val="18"/>
                <w:szCs w:val="18"/>
              </w:rPr>
            </w:pPr>
            <w:r>
              <w:rPr>
                <w:rFonts w:eastAsia="SimSun"/>
                <w:sz w:val="18"/>
                <w:szCs w:val="18"/>
              </w:rPr>
              <w:t>R2-2202624</w:t>
            </w:r>
          </w:p>
        </w:tc>
        <w:tc>
          <w:tcPr>
            <w:tcW w:w="1890" w:type="dxa"/>
          </w:tcPr>
          <w:p w14:paraId="40FE9B45" w14:textId="77777777" w:rsidR="00DD144B" w:rsidRDefault="009374D8">
            <w:pPr>
              <w:spacing w:after="0"/>
              <w:rPr>
                <w:rFonts w:eastAsia="SimSun"/>
                <w:sz w:val="18"/>
                <w:szCs w:val="18"/>
              </w:rPr>
            </w:pPr>
            <w:r>
              <w:rPr>
                <w:rFonts w:eastAsia="SimSun"/>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(i.e.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0AC2F003"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3F4C4BC7"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D03F937" w14:textId="77777777" w:rsidR="00DD144B" w:rsidRDefault="009374D8">
            <w:pPr>
              <w:spacing w:after="0"/>
              <w:rPr>
                <w:rFonts w:eastAsia="SimSun"/>
              </w:rPr>
            </w:pPr>
            <w:r>
              <w:rPr>
                <w:rFonts w:eastAsia="SimSun"/>
              </w:rPr>
              <w:t xml:space="preserve">Share the same view with Qualcomm. UE report CSI/SRS will not lead to extra power consumption when multicast DRX is </w:t>
            </w:r>
            <w:r>
              <w:rPr>
                <w:rFonts w:eastAsia="SimSun" w:hint="eastAsia"/>
              </w:rPr>
              <w:t>in</w:t>
            </w:r>
            <w:r>
              <w:rPr>
                <w:rFonts w:eastAsia="SimSun"/>
              </w:rPr>
              <w:t xml:space="preserve"> active </w:t>
            </w:r>
            <w:r>
              <w:rPr>
                <w:rFonts w:eastAsia="SimSun" w:hint="eastAsia"/>
              </w:rPr>
              <w:t>time</w:t>
            </w:r>
            <w:r>
              <w:rPr>
                <w:rFonts w:eastAsia="SimSun"/>
              </w:rPr>
              <w:t xml:space="preserve"> </w:t>
            </w:r>
            <w:r>
              <w:rPr>
                <w:rFonts w:eastAsia="SimSun" w:hint="eastAsia"/>
              </w:rPr>
              <w:t>while</w:t>
            </w:r>
            <w:r>
              <w:rPr>
                <w:rFonts w:eastAsia="SimSun"/>
              </w:rPr>
              <w:t xml:space="preserve"> unicast DRX is not.</w:t>
            </w:r>
          </w:p>
          <w:p w14:paraId="4C7CB0B6" w14:textId="77777777" w:rsidR="00DD144B" w:rsidRDefault="009374D8">
            <w:pPr>
              <w:spacing w:after="0"/>
              <w:rPr>
                <w:rFonts w:eastAsia="SimSun"/>
              </w:rPr>
            </w:pPr>
            <w:r>
              <w:rPr>
                <w:rFonts w:eastAsia="SimSun"/>
              </w:rPr>
              <w:t>We agree to add the text to</w:t>
            </w:r>
            <w:r>
              <w:rPr>
                <w:lang w:eastAsia="en-US"/>
              </w:rPr>
              <w:t xml:space="preserve"> clause 5.7 to</w:t>
            </w:r>
            <w:r>
              <w:rPr>
                <w:rFonts w:eastAsia="SimSun"/>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140CF09C" w14:textId="77777777" w:rsidR="00DD144B" w:rsidRDefault="009374D8">
            <w:pPr>
              <w:spacing w:after="0"/>
              <w:rPr>
                <w:lang w:eastAsia="ko-KR"/>
              </w:rPr>
            </w:pPr>
            <w:r>
              <w:rPr>
                <w:rFonts w:eastAsia="SimSun" w:hint="eastAsia"/>
              </w:rPr>
              <w:t>O</w:t>
            </w:r>
            <w:r>
              <w:rPr>
                <w:rFonts w:eastAsia="SimSun"/>
              </w:rPr>
              <w:t>ption 1</w:t>
            </w:r>
          </w:p>
        </w:tc>
        <w:tc>
          <w:tcPr>
            <w:tcW w:w="6898" w:type="dxa"/>
          </w:tcPr>
          <w:p w14:paraId="4F775E4C" w14:textId="77777777" w:rsidR="00854D25" w:rsidRPr="00854D25" w:rsidRDefault="00854D25" w:rsidP="00854D25">
            <w:pPr>
              <w:spacing w:beforeLines="50" w:before="120" w:afterLines="50" w:after="120"/>
              <w:rPr>
                <w:rFonts w:eastAsia="SimSun"/>
              </w:rPr>
            </w:pPr>
            <w:r w:rsidRPr="00854D25">
              <w:rPr>
                <w:rFonts w:eastAsia="SimSun"/>
              </w:rPr>
              <w:t>1)</w:t>
            </w:r>
            <w:r w:rsidRPr="00854D25">
              <w:rPr>
                <w:rFonts w:eastAsia="SimSun"/>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SimSun"/>
              </w:rPr>
            </w:pPr>
            <w:r w:rsidRPr="00854D25">
              <w:rPr>
                <w:rFonts w:eastAsia="SimSun"/>
              </w:rPr>
              <w:t>2)</w:t>
            </w:r>
            <w:r w:rsidRPr="00854D25">
              <w:rPr>
                <w:rFonts w:eastAsia="SimSun"/>
              </w:rPr>
              <w:tab/>
              <w:t xml:space="preserve">The other ways mentioned by contributions, e.g.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SimSun"/>
              </w:rPr>
              <w:t>3)</w:t>
            </w:r>
            <w:r w:rsidRPr="00854D25">
              <w:rPr>
                <w:rFonts w:eastAsia="SimSun"/>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300F2A89" w14:textId="77777777" w:rsidR="00DD144B" w:rsidRDefault="009374D8">
            <w:pPr>
              <w:spacing w:after="0"/>
              <w:rPr>
                <w:rFonts w:eastAsia="SimSun"/>
              </w:rPr>
            </w:pPr>
            <w:r>
              <w:rPr>
                <w:rFonts w:eastAsia="SimSun"/>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t xml:space="preserve">However, according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
          <w:p w14:paraId="231D1B66" w14:textId="77777777" w:rsidR="00DD144B" w:rsidRDefault="009374D8">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14:paraId="2EB0EDD9" w14:textId="77777777" w:rsidR="00DD144B" w:rsidRDefault="00DD144B">
            <w:pPr>
              <w:spacing w:after="0"/>
              <w:rPr>
                <w:rFonts w:eastAsia="SimSun"/>
              </w:rPr>
            </w:pPr>
          </w:p>
        </w:tc>
      </w:tr>
      <w:tr w:rsidR="00DD144B" w14:paraId="51E3F50F" w14:textId="77777777">
        <w:tc>
          <w:tcPr>
            <w:tcW w:w="1461" w:type="dxa"/>
          </w:tcPr>
          <w:p w14:paraId="51593494"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6642F21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314F7FBB" w14:textId="77777777" w:rsidR="00DD144B" w:rsidRDefault="009374D8">
            <w:pPr>
              <w:spacing w:after="0"/>
              <w:rPr>
                <w:rFonts w:eastAsia="SimSun"/>
              </w:rPr>
            </w:pPr>
            <w:r>
              <w:rPr>
                <w:rFonts w:eastAsia="SimSun" w:hint="eastAsia"/>
              </w:rPr>
              <w:t>C</w:t>
            </w:r>
            <w:r>
              <w:rPr>
                <w:rFonts w:eastAsia="SimSun"/>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SimSun"/>
              </w:rPr>
            </w:pPr>
            <w:r>
              <w:rPr>
                <w:rFonts w:eastAsia="SimSun"/>
              </w:rPr>
              <w:t>Apple</w:t>
            </w:r>
          </w:p>
        </w:tc>
        <w:tc>
          <w:tcPr>
            <w:tcW w:w="1272" w:type="dxa"/>
          </w:tcPr>
          <w:p w14:paraId="11000AA0" w14:textId="77777777" w:rsidR="00DD144B" w:rsidRDefault="009374D8">
            <w:pPr>
              <w:spacing w:after="0"/>
              <w:rPr>
                <w:rFonts w:eastAsia="SimSun"/>
              </w:rPr>
            </w:pPr>
            <w:r>
              <w:rPr>
                <w:rFonts w:eastAsia="SimSun"/>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SimSun"/>
              </w:rPr>
            </w:pPr>
            <w:r>
              <w:rPr>
                <w:rFonts w:eastAsia="SimSun" w:hint="eastAsia"/>
              </w:rPr>
              <w:t>ZTE</w:t>
            </w:r>
          </w:p>
        </w:tc>
        <w:tc>
          <w:tcPr>
            <w:tcW w:w="1272" w:type="dxa"/>
          </w:tcPr>
          <w:p w14:paraId="7AEC876B" w14:textId="77777777" w:rsidR="00DD144B" w:rsidRDefault="009374D8">
            <w:pPr>
              <w:spacing w:after="0"/>
              <w:rPr>
                <w:rFonts w:eastAsia="SimSun"/>
              </w:rPr>
            </w:pPr>
            <w:r>
              <w:rPr>
                <w:rFonts w:eastAsia="SimSun" w:hint="eastAsia"/>
              </w:rPr>
              <w:t>Option 1</w:t>
            </w:r>
          </w:p>
        </w:tc>
        <w:tc>
          <w:tcPr>
            <w:tcW w:w="6898" w:type="dxa"/>
          </w:tcPr>
          <w:p w14:paraId="5F13FF2B" w14:textId="77777777" w:rsidR="00DD144B" w:rsidRDefault="009374D8">
            <w:pPr>
              <w:spacing w:after="0"/>
              <w:rPr>
                <w:rFonts w:eastAsia="SimSun"/>
              </w:rPr>
            </w:pPr>
            <w:r>
              <w:rPr>
                <w:rFonts w:eastAsia="SimSun" w:hint="eastAsia"/>
              </w:rPr>
              <w:t>The logic is quite straightforward:</w:t>
            </w:r>
          </w:p>
          <w:p w14:paraId="1D30F2A9" w14:textId="77777777" w:rsidR="00DD144B" w:rsidRDefault="009374D8">
            <w:pPr>
              <w:numPr>
                <w:ilvl w:val="0"/>
                <w:numId w:val="4"/>
              </w:numPr>
              <w:spacing w:after="0"/>
              <w:rPr>
                <w:rFonts w:eastAsia="SimSun"/>
              </w:rPr>
            </w:pPr>
            <w:r>
              <w:rPr>
                <w:rFonts w:eastAsia="SimSun" w:hint="eastAsia"/>
              </w:rPr>
              <w:t>CSI report is essential for per UE transmission (including PTP transmission for Multicast;)</w:t>
            </w:r>
          </w:p>
          <w:p w14:paraId="79D9EF4B" w14:textId="77777777" w:rsidR="00DD144B" w:rsidRDefault="009374D8">
            <w:pPr>
              <w:numPr>
                <w:ilvl w:val="0"/>
                <w:numId w:val="4"/>
              </w:numPr>
              <w:spacing w:after="0"/>
              <w:rPr>
                <w:rFonts w:eastAsia="SimSun"/>
              </w:rPr>
            </w:pPr>
            <w:r>
              <w:rPr>
                <w:rFonts w:eastAsia="SimSun" w:hint="eastAsia"/>
              </w:rPr>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SimSun"/>
              </w:rPr>
            </w:pPr>
            <w:r>
              <w:rPr>
                <w:rFonts w:eastAsia="SimSun" w:hint="eastAsia"/>
              </w:rPr>
              <w:t>CSI will be helpful in following scenarios:</w:t>
            </w:r>
          </w:p>
          <w:p w14:paraId="6E619F55" w14:textId="77777777" w:rsidR="00DD144B" w:rsidRDefault="009374D8">
            <w:pPr>
              <w:spacing w:after="0"/>
              <w:rPr>
                <w:rFonts w:eastAsia="SimSun"/>
              </w:rPr>
            </w:pPr>
            <w:r>
              <w:rPr>
                <w:rFonts w:eastAsia="SimSun"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SimSun"/>
              </w:rPr>
            </w:pPr>
            <w:r>
              <w:rPr>
                <w:rFonts w:eastAsia="SimSun" w:hint="eastAsia"/>
              </w:rPr>
              <w:t>- network might need per UE CSI report for dynamic mode switching;</w:t>
            </w:r>
          </w:p>
          <w:p w14:paraId="21A06CE6" w14:textId="77777777" w:rsidR="00DD144B" w:rsidRDefault="009374D8">
            <w:pPr>
              <w:spacing w:after="0"/>
              <w:rPr>
                <w:rFonts w:eastAsia="SimSun"/>
              </w:rPr>
            </w:pPr>
            <w:r>
              <w:rPr>
                <w:rFonts w:eastAsia="SimSun" w:hint="eastAsia"/>
              </w:rPr>
              <w:t>- network might need per UE CSI report for basic scheduling (e.g, link adaptation) .</w:t>
            </w:r>
          </w:p>
          <w:p w14:paraId="227E8AA0" w14:textId="77777777" w:rsidR="00DD144B" w:rsidRDefault="00DD144B">
            <w:pPr>
              <w:spacing w:after="0"/>
              <w:rPr>
                <w:rFonts w:eastAsia="SimSun"/>
              </w:rPr>
            </w:pPr>
          </w:p>
          <w:p w14:paraId="6B98D225" w14:textId="77777777" w:rsidR="00DD144B" w:rsidRDefault="009374D8">
            <w:pPr>
              <w:spacing w:after="0"/>
              <w:rPr>
                <w:rFonts w:eastAsia="SimSun"/>
              </w:rPr>
            </w:pPr>
            <w:r>
              <w:rPr>
                <w:rFonts w:eastAsia="SimSun" w:hint="eastAsia"/>
              </w:rPr>
              <w:t>not so much spec impacts is needed.</w:t>
            </w:r>
          </w:p>
          <w:p w14:paraId="60C2D438" w14:textId="77777777" w:rsidR="00DD144B" w:rsidRDefault="00DD144B">
            <w:pPr>
              <w:spacing w:after="0"/>
              <w:rPr>
                <w:rFonts w:eastAsia="SimSun"/>
              </w:rPr>
            </w:pPr>
          </w:p>
          <w:p w14:paraId="2D544F12" w14:textId="77777777" w:rsidR="00DD144B" w:rsidRDefault="009374D8">
            <w:pPr>
              <w:spacing w:after="0"/>
              <w:rPr>
                <w:rFonts w:eastAsia="SimSun"/>
              </w:rPr>
            </w:pPr>
            <w:r>
              <w:rPr>
                <w:rFonts w:eastAsia="SimSun" w:hint="eastAsia"/>
              </w:rPr>
              <w:t>as for power consumption of per UE CSI report</w:t>
            </w:r>
          </w:p>
          <w:p w14:paraId="166A4081" w14:textId="77777777" w:rsidR="00DD144B" w:rsidRDefault="009374D8">
            <w:pPr>
              <w:spacing w:after="0"/>
              <w:rPr>
                <w:rFonts w:eastAsia="SimSun"/>
              </w:rPr>
            </w:pPr>
            <w:r>
              <w:rPr>
                <w:rFonts w:eastAsia="SimSun" w:hint="eastAsia"/>
              </w:rPr>
              <w:t>- well, why is no one questioning the power consumption for legacy unicast services?</w:t>
            </w:r>
          </w:p>
          <w:p w14:paraId="05395BF9" w14:textId="77777777" w:rsidR="00DD144B" w:rsidRDefault="009374D8">
            <w:pPr>
              <w:spacing w:after="0"/>
              <w:rPr>
                <w:rFonts w:eastAsia="SimSun"/>
              </w:rPr>
            </w:pPr>
            <w:r>
              <w:rPr>
                <w:rFonts w:eastAsia="SimSun" w:hint="eastAsia"/>
              </w:rPr>
              <w:t>as for timing difference of CSI report from different UEs:</w:t>
            </w:r>
          </w:p>
          <w:p w14:paraId="048A2166" w14:textId="77777777" w:rsidR="00DD144B" w:rsidRDefault="009374D8">
            <w:pPr>
              <w:spacing w:after="0"/>
              <w:rPr>
                <w:lang w:eastAsia="ko-KR"/>
              </w:rPr>
            </w:pPr>
            <w:r>
              <w:rPr>
                <w:rFonts w:eastAsia="SimSun" w:hint="eastAsia"/>
              </w:rPr>
              <w:t xml:space="preserve">- it depend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SimSun"/>
              </w:rPr>
            </w:pPr>
            <w:r>
              <w:rPr>
                <w:rFonts w:eastAsia="SimSun" w:hint="eastAsia"/>
              </w:rPr>
              <w:t>v</w:t>
            </w:r>
            <w:r>
              <w:rPr>
                <w:rFonts w:eastAsia="SimSun"/>
              </w:rPr>
              <w:t>ivo</w:t>
            </w:r>
          </w:p>
        </w:tc>
        <w:tc>
          <w:tcPr>
            <w:tcW w:w="1272" w:type="dxa"/>
          </w:tcPr>
          <w:p w14:paraId="172FC968" w14:textId="77777777" w:rsidR="00DD144B" w:rsidRPr="00A32734" w:rsidRDefault="00A32734">
            <w:pPr>
              <w:spacing w:after="0"/>
              <w:rPr>
                <w:rFonts w:eastAsia="SimSun"/>
              </w:rPr>
            </w:pPr>
            <w:r>
              <w:rPr>
                <w:rFonts w:eastAsia="SimSun" w:hint="eastAsia"/>
              </w:rPr>
              <w:t>O</w:t>
            </w:r>
            <w:r>
              <w:rPr>
                <w:rFonts w:eastAsia="SimSun"/>
              </w:rPr>
              <w:t>ption 2</w:t>
            </w:r>
          </w:p>
        </w:tc>
        <w:tc>
          <w:tcPr>
            <w:tcW w:w="6898" w:type="dxa"/>
          </w:tcPr>
          <w:p w14:paraId="1F4E4B0A" w14:textId="77777777" w:rsidR="00DD144B" w:rsidRDefault="00D018CA">
            <w:pPr>
              <w:spacing w:after="0"/>
              <w:rPr>
                <w:lang w:eastAsia="ko-KR"/>
              </w:rPr>
            </w:pPr>
            <w:r>
              <w:rPr>
                <w:rFonts w:eastAsia="SimSun"/>
              </w:rPr>
              <w:t xml:space="preserve">For MBS DRX, multiple UEs will have different DRX active times even though those UEs are provided with </w:t>
            </w:r>
            <w:r w:rsidR="00D04572">
              <w:rPr>
                <w:rFonts w:eastAsia="SimSun"/>
              </w:rPr>
              <w:t xml:space="preserve">a </w:t>
            </w:r>
            <w:r>
              <w:rPr>
                <w:rFonts w:eastAsia="SimSun"/>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So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SimSun"/>
              </w:rPr>
              <w:t>Futurewei</w:t>
            </w:r>
          </w:p>
        </w:tc>
        <w:tc>
          <w:tcPr>
            <w:tcW w:w="1272" w:type="dxa"/>
          </w:tcPr>
          <w:p w14:paraId="2CE0EB21" w14:textId="4C12D010" w:rsidR="0023352F" w:rsidRDefault="0023352F" w:rsidP="0023352F">
            <w:pPr>
              <w:spacing w:after="0"/>
              <w:rPr>
                <w:lang w:eastAsia="ko-KR"/>
              </w:rPr>
            </w:pPr>
            <w:r>
              <w:rPr>
                <w:rFonts w:eastAsia="SimSun"/>
              </w:rPr>
              <w:t>Option 1</w:t>
            </w:r>
          </w:p>
        </w:tc>
        <w:tc>
          <w:tcPr>
            <w:tcW w:w="6898" w:type="dxa"/>
          </w:tcPr>
          <w:p w14:paraId="08C4D487" w14:textId="73FA4BD3" w:rsidR="0023352F" w:rsidRDefault="0023352F" w:rsidP="0023352F">
            <w:pPr>
              <w:spacing w:after="0"/>
              <w:rPr>
                <w:rFonts w:eastAsia="SimSun"/>
              </w:rPr>
            </w:pPr>
            <w:r>
              <w:rPr>
                <w:rFonts w:eastAsia="SimSun"/>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SimSun"/>
              </w:rPr>
            </w:pPr>
            <w:r>
              <w:rPr>
                <w:rFonts w:eastAsia="SimSun"/>
              </w:rPr>
              <w:t xml:space="preserve">Some of benefits are discussed in </w:t>
            </w:r>
            <w:r w:rsidRPr="0023352F">
              <w:rPr>
                <w:rFonts w:eastAsia="SimSun"/>
              </w:rPr>
              <w:t>R2-2202799</w:t>
            </w:r>
            <w:r>
              <w:rPr>
                <w:rFonts w:eastAsia="SimSun"/>
              </w:rPr>
              <w:t xml:space="preserve">. </w:t>
            </w:r>
            <w:r w:rsidR="00F032A9">
              <w:rPr>
                <w:rFonts w:eastAsia="SimSun"/>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SimSun"/>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We would like to have CSI reported also during multicast active time, i.e., Option 1</w:t>
            </w:r>
            <w:r>
              <w:rPr>
                <w:lang w:eastAsia="ko-KR"/>
              </w:rPr>
              <w:t xml:space="preserve"> BUT </w:t>
            </w:r>
            <w:r>
              <w:rPr>
                <w:lang w:eastAsia="ko-KR"/>
              </w:rPr>
              <w:t>for csi-Mask we would prefer to follow only unicast DRX onDuration, which would happen with Option 2.</w:t>
            </w:r>
          </w:p>
        </w:tc>
      </w:tr>
      <w:tr w:rsidR="0023352F" w14:paraId="20CAED1D" w14:textId="77777777">
        <w:tc>
          <w:tcPr>
            <w:tcW w:w="1461" w:type="dxa"/>
          </w:tcPr>
          <w:p w14:paraId="622EC536" w14:textId="77777777" w:rsidR="0023352F" w:rsidRDefault="0023352F" w:rsidP="0023352F">
            <w:pPr>
              <w:spacing w:after="0"/>
              <w:rPr>
                <w:rFonts w:eastAsia="SimSun"/>
              </w:rPr>
            </w:pPr>
          </w:p>
        </w:tc>
        <w:tc>
          <w:tcPr>
            <w:tcW w:w="1272" w:type="dxa"/>
          </w:tcPr>
          <w:p w14:paraId="37509B8F" w14:textId="77777777" w:rsidR="0023352F" w:rsidRDefault="0023352F" w:rsidP="0023352F">
            <w:pPr>
              <w:spacing w:after="0"/>
              <w:rPr>
                <w:rFonts w:eastAsia="SimSun"/>
              </w:rPr>
            </w:pPr>
          </w:p>
        </w:tc>
        <w:tc>
          <w:tcPr>
            <w:tcW w:w="6898" w:type="dxa"/>
          </w:tcPr>
          <w:p w14:paraId="2A6C88DA" w14:textId="77777777" w:rsidR="0023352F" w:rsidRDefault="0023352F" w:rsidP="0023352F">
            <w:pPr>
              <w:spacing w:after="0"/>
              <w:rPr>
                <w:lang w:eastAsia="ko-KR"/>
              </w:rPr>
            </w:pPr>
          </w:p>
        </w:tc>
      </w:tr>
      <w:tr w:rsidR="0023352F" w14:paraId="0F9F496B" w14:textId="77777777">
        <w:tc>
          <w:tcPr>
            <w:tcW w:w="1461" w:type="dxa"/>
          </w:tcPr>
          <w:p w14:paraId="23F723D0" w14:textId="77777777" w:rsidR="0023352F" w:rsidRDefault="0023352F" w:rsidP="0023352F">
            <w:pPr>
              <w:spacing w:after="0"/>
              <w:rPr>
                <w:lang w:eastAsia="ko-KR"/>
              </w:rPr>
            </w:pPr>
          </w:p>
        </w:tc>
        <w:tc>
          <w:tcPr>
            <w:tcW w:w="1272" w:type="dxa"/>
          </w:tcPr>
          <w:p w14:paraId="5B25B7D4" w14:textId="77777777" w:rsidR="0023352F" w:rsidRDefault="0023352F" w:rsidP="0023352F">
            <w:pPr>
              <w:spacing w:after="0"/>
              <w:rPr>
                <w:rFonts w:eastAsia="SimSun"/>
              </w:rPr>
            </w:pPr>
          </w:p>
        </w:tc>
        <w:tc>
          <w:tcPr>
            <w:tcW w:w="6898" w:type="dxa"/>
          </w:tcPr>
          <w:p w14:paraId="510A34FA" w14:textId="77777777" w:rsidR="0023352F" w:rsidRDefault="0023352F" w:rsidP="0023352F">
            <w:pPr>
              <w:spacing w:after="0"/>
              <w:rPr>
                <w:lang w:eastAsia="ko-KR"/>
              </w:rPr>
            </w:pPr>
          </w:p>
        </w:tc>
      </w:tr>
      <w:tr w:rsidR="0023352F" w14:paraId="5D2D149F" w14:textId="77777777">
        <w:tc>
          <w:tcPr>
            <w:tcW w:w="1461" w:type="dxa"/>
          </w:tcPr>
          <w:p w14:paraId="6CD0453E" w14:textId="77777777" w:rsidR="0023352F" w:rsidRDefault="0023352F" w:rsidP="0023352F">
            <w:pPr>
              <w:spacing w:after="0"/>
              <w:rPr>
                <w:rFonts w:eastAsia="SimSun"/>
              </w:rPr>
            </w:pPr>
          </w:p>
        </w:tc>
        <w:tc>
          <w:tcPr>
            <w:tcW w:w="1272" w:type="dxa"/>
          </w:tcPr>
          <w:p w14:paraId="0CFD3E48" w14:textId="77777777" w:rsidR="0023352F" w:rsidRDefault="0023352F" w:rsidP="0023352F">
            <w:pPr>
              <w:spacing w:after="0"/>
              <w:rPr>
                <w:rFonts w:eastAsia="SimSun"/>
              </w:rPr>
            </w:pPr>
          </w:p>
        </w:tc>
        <w:tc>
          <w:tcPr>
            <w:tcW w:w="6898" w:type="dxa"/>
          </w:tcPr>
          <w:p w14:paraId="6A4B1337" w14:textId="77777777" w:rsidR="0023352F" w:rsidRDefault="0023352F" w:rsidP="0023352F">
            <w:pPr>
              <w:spacing w:after="0"/>
              <w:rPr>
                <w:rFonts w:eastAsiaTheme="minorEastAsia"/>
              </w:rPr>
            </w:pPr>
          </w:p>
        </w:tc>
      </w:tr>
      <w:tr w:rsidR="0023352F" w14:paraId="48ABA685" w14:textId="77777777">
        <w:tc>
          <w:tcPr>
            <w:tcW w:w="1461" w:type="dxa"/>
          </w:tcPr>
          <w:p w14:paraId="257D0A54" w14:textId="77777777" w:rsidR="0023352F" w:rsidRDefault="0023352F" w:rsidP="0023352F">
            <w:pPr>
              <w:spacing w:after="0"/>
              <w:rPr>
                <w:rFonts w:eastAsia="SimSun"/>
              </w:rPr>
            </w:pPr>
          </w:p>
        </w:tc>
        <w:tc>
          <w:tcPr>
            <w:tcW w:w="1272" w:type="dxa"/>
          </w:tcPr>
          <w:p w14:paraId="490207F0" w14:textId="77777777" w:rsidR="0023352F" w:rsidRDefault="0023352F" w:rsidP="0023352F">
            <w:pPr>
              <w:spacing w:after="0"/>
              <w:rPr>
                <w:rFonts w:eastAsia="SimSun"/>
              </w:rPr>
            </w:pPr>
          </w:p>
        </w:tc>
        <w:tc>
          <w:tcPr>
            <w:tcW w:w="6898" w:type="dxa"/>
          </w:tcPr>
          <w:p w14:paraId="6DF770B4" w14:textId="77777777" w:rsidR="0023352F" w:rsidRDefault="0023352F" w:rsidP="0023352F">
            <w:pPr>
              <w:spacing w:after="0"/>
              <w:rPr>
                <w:rFonts w:eastAsiaTheme="minorEastAsia"/>
              </w:rPr>
            </w:pPr>
          </w:p>
        </w:tc>
      </w:tr>
      <w:tr w:rsidR="0023352F" w14:paraId="3B91CDE3" w14:textId="77777777">
        <w:tc>
          <w:tcPr>
            <w:tcW w:w="1461" w:type="dxa"/>
          </w:tcPr>
          <w:p w14:paraId="7C202357" w14:textId="77777777" w:rsidR="0023352F" w:rsidRDefault="0023352F" w:rsidP="0023352F">
            <w:pPr>
              <w:spacing w:after="0"/>
              <w:rPr>
                <w:rFonts w:eastAsia="SimSun"/>
              </w:rPr>
            </w:pPr>
          </w:p>
        </w:tc>
        <w:tc>
          <w:tcPr>
            <w:tcW w:w="1272" w:type="dxa"/>
          </w:tcPr>
          <w:p w14:paraId="77F8B770" w14:textId="77777777" w:rsidR="0023352F" w:rsidRDefault="0023352F" w:rsidP="0023352F">
            <w:pPr>
              <w:spacing w:after="0"/>
              <w:rPr>
                <w:rFonts w:eastAsia="SimSun"/>
              </w:rPr>
            </w:pPr>
          </w:p>
        </w:tc>
        <w:tc>
          <w:tcPr>
            <w:tcW w:w="6898" w:type="dxa"/>
          </w:tcPr>
          <w:p w14:paraId="1BA24730" w14:textId="77777777" w:rsidR="0023352F" w:rsidRDefault="0023352F" w:rsidP="0023352F">
            <w:pPr>
              <w:spacing w:after="0"/>
              <w:rPr>
                <w:rFonts w:eastAsiaTheme="minorEastAsia"/>
              </w:rPr>
            </w:pPr>
          </w:p>
        </w:tc>
      </w:tr>
      <w:tr w:rsidR="0023352F" w14:paraId="1D9C9656" w14:textId="77777777">
        <w:tc>
          <w:tcPr>
            <w:tcW w:w="1461" w:type="dxa"/>
          </w:tcPr>
          <w:p w14:paraId="639441F3" w14:textId="77777777" w:rsidR="0023352F" w:rsidRDefault="0023352F" w:rsidP="0023352F">
            <w:pPr>
              <w:spacing w:after="0"/>
              <w:rPr>
                <w:lang w:eastAsia="ko-KR"/>
              </w:rPr>
            </w:pPr>
          </w:p>
        </w:tc>
        <w:tc>
          <w:tcPr>
            <w:tcW w:w="1272" w:type="dxa"/>
          </w:tcPr>
          <w:p w14:paraId="49B2E1DE" w14:textId="77777777" w:rsidR="0023352F" w:rsidRDefault="0023352F" w:rsidP="0023352F">
            <w:pPr>
              <w:spacing w:after="0"/>
              <w:rPr>
                <w:lang w:eastAsia="ko-KR"/>
              </w:rPr>
            </w:pPr>
          </w:p>
        </w:tc>
        <w:tc>
          <w:tcPr>
            <w:tcW w:w="6898" w:type="dxa"/>
          </w:tcPr>
          <w:p w14:paraId="6E8FCC46" w14:textId="77777777" w:rsidR="0023352F" w:rsidRDefault="0023352F" w:rsidP="0023352F">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TableGrid"/>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SimSun"/>
                <w:lang w:val="en-GB" w:eastAsia="en-US"/>
              </w:rPr>
            </w:pPr>
            <w:r>
              <w:rPr>
                <w:rFonts w:eastAsia="SimSun"/>
                <w:lang w:val="en-GB" w:eastAsia="en-US"/>
              </w:rPr>
              <w:t>R2-2202301 (Huawei, Qualcomm, HiSilicon)</w:t>
            </w:r>
          </w:p>
          <w:p w14:paraId="6B527F77" w14:textId="77777777" w:rsidR="00DD144B" w:rsidRDefault="009374D8">
            <w:pPr>
              <w:overflowPunct/>
              <w:autoSpaceDE/>
              <w:autoSpaceDN/>
              <w:adjustRightInd/>
              <w:spacing w:after="120"/>
              <w:ind w:left="851" w:hanging="284"/>
              <w:rPr>
                <w:rFonts w:eastAsia="SimSun"/>
                <w:lang w:val="en-GB" w:eastAsia="en-US"/>
              </w:rPr>
            </w:pPr>
            <w:r>
              <w:rPr>
                <w:rFonts w:eastAsia="SimSun"/>
                <w:lang w:val="en-GB" w:eastAsia="en-US"/>
              </w:rPr>
              <w:t>2&gt;</w:t>
            </w:r>
            <w:r>
              <w:rPr>
                <w:rFonts w:eastAsia="SimSun"/>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SimSun"/>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SimSun"/>
                <w:color w:val="FF0000"/>
                <w:u w:val="single"/>
                <w:lang w:val="en-GB" w:eastAsia="ja-JP"/>
              </w:rPr>
            </w:pPr>
            <w:r>
              <w:rPr>
                <w:rFonts w:eastAsia="SimSun"/>
                <w:color w:val="FF0000"/>
                <w:u w:val="single"/>
                <w:lang w:val="en-GB" w:eastAsia="en-US"/>
              </w:rPr>
              <w:t>2&gt;</w:t>
            </w:r>
            <w:r>
              <w:rPr>
                <w:rFonts w:eastAsia="SimSun"/>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SimSun"/>
                <w:u w:val="single"/>
                <w:lang w:val="en-GB" w:eastAsia="en-US"/>
              </w:rPr>
              <w:t>:</w:t>
            </w:r>
          </w:p>
          <w:p w14:paraId="7294CD61"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SimSun"/>
                <w:lang w:val="en-GB" w:eastAsia="ko-KR"/>
              </w:rPr>
            </w:pPr>
            <w:r>
              <w:rPr>
                <w:rFonts w:eastAsia="SimSun"/>
                <w:lang w:val="en-GB" w:eastAsia="ko-KR"/>
              </w:rPr>
              <w:t>2&gt;</w:t>
            </w:r>
            <w:r>
              <w:rPr>
                <w:rFonts w:eastAsia="SimSun"/>
                <w:lang w:val="en-GB" w:eastAsia="ko-KR"/>
              </w:rPr>
              <w:tab/>
              <w:t>if CSI masking (</w:t>
            </w:r>
            <w:r>
              <w:rPr>
                <w:rFonts w:eastAsia="SimSun"/>
                <w:i/>
                <w:lang w:val="en-GB" w:eastAsia="ko-KR"/>
              </w:rPr>
              <w:t>csi-Mask</w:t>
            </w:r>
            <w:r>
              <w:rPr>
                <w:rFonts w:eastAsia="SimSun"/>
                <w:lang w:val="en-GB" w:eastAsia="ko-KR"/>
              </w:rPr>
              <w:t>) is setup by upper layers:</w:t>
            </w:r>
          </w:p>
          <w:p w14:paraId="1B89F4A3" w14:textId="77777777" w:rsidR="00DD144B" w:rsidRDefault="009374D8">
            <w:pPr>
              <w:overflowPunct/>
              <w:autoSpaceDE/>
              <w:autoSpaceDN/>
              <w:adjustRightInd/>
              <w:spacing w:after="120"/>
              <w:ind w:left="1135" w:hanging="284"/>
              <w:rPr>
                <w:rFonts w:eastAsia="SimSun"/>
                <w:lang w:val="en-GB" w:eastAsia="ko-KR"/>
              </w:rPr>
            </w:pPr>
            <w:r>
              <w:rPr>
                <w:rFonts w:eastAsia="SimSun"/>
                <w:lang w:val="en-GB" w:eastAsia="ko-KR"/>
              </w:rPr>
              <w:t>3</w:t>
            </w:r>
            <w:r>
              <w:rPr>
                <w:rFonts w:eastAsia="SimSun"/>
                <w:lang w:val="en-GB" w:eastAsia="en-US"/>
              </w:rPr>
              <w:t>&gt;</w:t>
            </w:r>
            <w:r>
              <w:rPr>
                <w:rFonts w:eastAsia="SimSun"/>
                <w:lang w:val="en-GB" w:eastAsia="en-US"/>
              </w:rPr>
              <w:tab/>
              <w:t xml:space="preserve">in current symbol n, if </w:t>
            </w:r>
            <w:r>
              <w:rPr>
                <w:rFonts w:eastAsia="SimSun"/>
                <w:i/>
                <w:lang w:val="en-GB" w:eastAsia="ko-KR"/>
              </w:rPr>
              <w:t>drx-</w:t>
            </w:r>
            <w:r>
              <w:rPr>
                <w:rFonts w:eastAsia="SimSun"/>
                <w:i/>
                <w:lang w:val="en-GB" w:eastAsia="en-US"/>
              </w:rPr>
              <w:t>onDurationTimer</w:t>
            </w:r>
            <w:r>
              <w:rPr>
                <w:rFonts w:eastAsia="SimSun"/>
                <w:lang w:val="en-GB" w:eastAsia="en-US"/>
              </w:rPr>
              <w:t xml:space="preserve"> of a DRX group would not be running considering grants/assignments scheduled on Serving Cell(s) in this DRX group and DRX Command MAC CE/Long DRX Command MAC CE received until </w:t>
            </w:r>
            <w:r>
              <w:rPr>
                <w:rFonts w:eastAsia="SimSun"/>
                <w:lang w:val="en-GB" w:eastAsia="ko-KR"/>
              </w:rPr>
              <w:t>4 ms prior to</w:t>
            </w:r>
            <w:r>
              <w:rPr>
                <w:rFonts w:eastAsia="SimSun"/>
                <w:lang w:val="en-GB" w:eastAsia="en-US"/>
              </w:rPr>
              <w:t xml:space="preserve"> symbol n when evaluating all DRX Active Time conditions as specified in this clause</w:t>
            </w:r>
            <w:r>
              <w:rPr>
                <w:rFonts w:eastAsia="SimSun"/>
                <w:lang w:val="en-GB" w:eastAsia="ko-KR"/>
              </w:rPr>
              <w:t>; and</w:t>
            </w:r>
          </w:p>
          <w:p w14:paraId="167ACF55" w14:textId="77777777" w:rsidR="00DD144B" w:rsidRDefault="009374D8">
            <w:pPr>
              <w:overflowPunct/>
              <w:autoSpaceDE/>
              <w:autoSpaceDN/>
              <w:adjustRightInd/>
              <w:spacing w:after="120"/>
              <w:ind w:left="1135" w:hanging="284"/>
              <w:rPr>
                <w:rFonts w:eastAsia="SimSun"/>
                <w:color w:val="FF0000"/>
                <w:u w:val="single"/>
                <w:lang w:val="en-GB" w:eastAsia="ko-KR"/>
              </w:rPr>
            </w:pPr>
            <w:r>
              <w:rPr>
                <w:rFonts w:eastAsia="SimSun"/>
                <w:color w:val="FF0000"/>
                <w:u w:val="single"/>
                <w:lang w:val="en-GB" w:eastAsia="ko-KR"/>
              </w:rPr>
              <w:t>3</w:t>
            </w:r>
            <w:r>
              <w:rPr>
                <w:rFonts w:eastAsia="SimSun"/>
                <w:color w:val="FF0000"/>
                <w:u w:val="single"/>
                <w:lang w:val="en-GB" w:eastAsia="en-US"/>
              </w:rPr>
              <w:t>&gt;</w:t>
            </w:r>
            <w:r>
              <w:rPr>
                <w:rFonts w:eastAsia="SimSun"/>
                <w:color w:val="FF0000"/>
                <w:u w:val="single"/>
                <w:lang w:val="en-GB" w:eastAsia="en-US"/>
              </w:rPr>
              <w:tab/>
              <w:t xml:space="preserve">in current symbol n, if </w:t>
            </w:r>
            <w:r>
              <w:rPr>
                <w:rFonts w:eastAsia="SimSun"/>
                <w:i/>
                <w:color w:val="FF0000"/>
                <w:u w:val="single"/>
                <w:lang w:val="en-GB" w:eastAsia="ko-KR"/>
              </w:rPr>
              <w:t>drx-</w:t>
            </w:r>
            <w:r>
              <w:rPr>
                <w:rFonts w:eastAsia="SimSun"/>
                <w:i/>
                <w:color w:val="FF0000"/>
                <w:u w:val="single"/>
                <w:lang w:val="en-GB" w:eastAsia="en-US"/>
              </w:rPr>
              <w:t>onDurationTimerPTM</w:t>
            </w:r>
            <w:r>
              <w:rPr>
                <w:rFonts w:eastAsia="SimSun"/>
                <w:color w:val="FF0000"/>
                <w:u w:val="single"/>
                <w:lang w:val="en-GB" w:eastAsia="en-US"/>
              </w:rPr>
              <w:t xml:space="preserve"> would not be running considering grants/assignments when evaluating all DRX Active Time conditions as specified in Clause 5.7b</w:t>
            </w:r>
            <w:r>
              <w:rPr>
                <w:rFonts w:eastAsia="SimSun"/>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SimSun"/>
                <w:lang w:val="en-GB" w:eastAsia="ko-KR"/>
              </w:rPr>
            </w:pPr>
            <w:r>
              <w:rPr>
                <w:rFonts w:eastAsia="SimSun"/>
                <w:lang w:val="en-GB" w:eastAsia="ko-KR"/>
              </w:rPr>
              <w:t>4&gt;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SimSun"/>
                <w:lang w:val="en-GB" w:eastAsia="en-US"/>
              </w:rPr>
              <w:t>NOTE 4:</w:t>
            </w:r>
            <w:r>
              <w:rPr>
                <w:rFonts w:eastAsia="SimSun"/>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 xml:space="preserve">or outside the on-duration period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r>
              <w:rPr>
                <w:i/>
              </w:rPr>
              <w:t>drx-onDurationTimer</w:t>
            </w:r>
            <w:r>
              <w:t xml:space="preserve"> duration; and</w:t>
            </w:r>
          </w:p>
          <w:p w14:paraId="5315831F" w14:textId="77777777"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r>
              <w:rPr>
                <w:i/>
              </w:rPr>
              <w:t>ps-TransmitOtherPeriodicCSI</w:t>
            </w:r>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ListParagraph"/>
        <w:numPr>
          <w:ilvl w:val="0"/>
          <w:numId w:val="3"/>
        </w:numPr>
        <w:rPr>
          <w:b/>
        </w:rPr>
      </w:pPr>
      <w:r>
        <w:rPr>
          <w:b/>
        </w:rPr>
        <w:t>Option A) DCP monitoring/WUS is not configured when Multicast DRX is configured. (similar to R2-2202301)</w:t>
      </w:r>
    </w:p>
    <w:p w14:paraId="3793B443" w14:textId="77777777" w:rsidR="00DD144B" w:rsidRDefault="009374D8">
      <w:pPr>
        <w:pStyle w:val="ListParagraph"/>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14:paraId="38773081" w14:textId="77777777" w:rsidR="00DD144B" w:rsidRDefault="009374D8">
      <w:pPr>
        <w:pStyle w:val="ListParagraph"/>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14:paraId="4F8C8740" w14:textId="77777777" w:rsidR="00DD144B" w:rsidRDefault="009374D8">
      <w:pPr>
        <w:pStyle w:val="ListParagraph"/>
        <w:numPr>
          <w:ilvl w:val="0"/>
          <w:numId w:val="3"/>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14:paraId="323214BD" w14:textId="77777777">
        <w:tc>
          <w:tcPr>
            <w:tcW w:w="1461" w:type="dxa"/>
          </w:tcPr>
          <w:p w14:paraId="26436081"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01D9F1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SimSun"/>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AA2F08D" w14:textId="77777777" w:rsidR="00DD144B" w:rsidRDefault="009374D8">
            <w:pPr>
              <w:spacing w:after="0"/>
              <w:rPr>
                <w:rFonts w:eastAsia="SimSun"/>
              </w:rPr>
            </w:pPr>
            <w:r>
              <w:rPr>
                <w:rFonts w:eastAsia="SimSun"/>
              </w:rPr>
              <w:t>Option B</w:t>
            </w:r>
          </w:p>
        </w:tc>
        <w:tc>
          <w:tcPr>
            <w:tcW w:w="6898" w:type="dxa"/>
          </w:tcPr>
          <w:p w14:paraId="67F31D0C" w14:textId="77777777" w:rsidR="00DD144B" w:rsidRDefault="009374D8">
            <w:pPr>
              <w:spacing w:after="0"/>
              <w:rPr>
                <w:rFonts w:eastAsia="SimSun"/>
              </w:rPr>
            </w:pPr>
            <w:r>
              <w:rPr>
                <w:rFonts w:eastAsia="SimSun"/>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2D02FD26"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[Samsung-rapp]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SimSun" w:hint="eastAsia"/>
              </w:rPr>
              <w:t>CATT</w:t>
            </w:r>
          </w:p>
        </w:tc>
        <w:tc>
          <w:tcPr>
            <w:tcW w:w="1272" w:type="dxa"/>
          </w:tcPr>
          <w:p w14:paraId="09EAF5A3" w14:textId="77777777" w:rsidR="00DD144B" w:rsidRDefault="009374D8">
            <w:pPr>
              <w:spacing w:after="0"/>
              <w:rPr>
                <w:lang w:eastAsia="ko-KR"/>
              </w:rPr>
            </w:pPr>
            <w:r>
              <w:rPr>
                <w:rFonts w:eastAsia="SimSun"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SimSun"/>
              </w:rPr>
            </w:pPr>
            <w:r>
              <w:rPr>
                <w:rFonts w:eastAsia="SimSun"/>
              </w:rPr>
              <w:t>Apple</w:t>
            </w:r>
          </w:p>
        </w:tc>
        <w:tc>
          <w:tcPr>
            <w:tcW w:w="1272" w:type="dxa"/>
          </w:tcPr>
          <w:p w14:paraId="6C86C614" w14:textId="77777777" w:rsidR="00DD144B" w:rsidRDefault="009374D8">
            <w:pPr>
              <w:spacing w:after="0"/>
              <w:rPr>
                <w:rFonts w:eastAsia="SimSun"/>
              </w:rPr>
            </w:pPr>
            <w:r>
              <w:rPr>
                <w:rFonts w:eastAsia="SimSun"/>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SimSun"/>
              </w:rPr>
            </w:pPr>
            <w:r>
              <w:rPr>
                <w:rFonts w:eastAsia="SimSun" w:hint="eastAsia"/>
              </w:rPr>
              <w:t>ZTE</w:t>
            </w:r>
          </w:p>
        </w:tc>
        <w:tc>
          <w:tcPr>
            <w:tcW w:w="1272" w:type="dxa"/>
          </w:tcPr>
          <w:p w14:paraId="5918CE70" w14:textId="77777777" w:rsidR="00DD144B" w:rsidRDefault="009374D8">
            <w:pPr>
              <w:spacing w:after="0"/>
              <w:rPr>
                <w:rFonts w:eastAsia="SimSun"/>
              </w:rPr>
            </w:pPr>
            <w:r>
              <w:rPr>
                <w:rFonts w:eastAsia="SimSun"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SimSun"/>
              </w:rPr>
            </w:pPr>
            <w:r>
              <w:rPr>
                <w:rFonts w:eastAsia="SimSun" w:hint="eastAsia"/>
              </w:rPr>
              <w:t>v</w:t>
            </w:r>
            <w:r>
              <w:rPr>
                <w:rFonts w:eastAsia="SimSun"/>
              </w:rPr>
              <w:t>ivo</w:t>
            </w:r>
          </w:p>
        </w:tc>
        <w:tc>
          <w:tcPr>
            <w:tcW w:w="1272" w:type="dxa"/>
          </w:tcPr>
          <w:p w14:paraId="4D5AE68D" w14:textId="77777777" w:rsidR="00CE4C17" w:rsidRPr="00164449" w:rsidRDefault="00CE4C17" w:rsidP="00CE4C17">
            <w:pPr>
              <w:spacing w:after="0"/>
              <w:rPr>
                <w:rFonts w:eastAsia="SimSun"/>
              </w:rPr>
            </w:pPr>
            <w:r>
              <w:rPr>
                <w:rFonts w:eastAsia="SimSun" w:hint="eastAsia"/>
              </w:rPr>
              <w:t>O</w:t>
            </w:r>
            <w:r>
              <w:rPr>
                <w:rFonts w:eastAsia="SimSun"/>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SimSun"/>
              </w:rPr>
              <w:t>Futurewei</w:t>
            </w:r>
          </w:p>
        </w:tc>
        <w:tc>
          <w:tcPr>
            <w:tcW w:w="1272" w:type="dxa"/>
          </w:tcPr>
          <w:p w14:paraId="23049E2A" w14:textId="5653C010" w:rsidR="00F032A9" w:rsidRDefault="00F032A9" w:rsidP="00F032A9">
            <w:pPr>
              <w:spacing w:after="0"/>
              <w:rPr>
                <w:lang w:eastAsia="ko-KR"/>
              </w:rPr>
            </w:pPr>
            <w:r>
              <w:rPr>
                <w:rFonts w:eastAsia="SimSun"/>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77777777" w:rsidR="00F032A9" w:rsidRDefault="00F032A9" w:rsidP="00F032A9">
            <w:pPr>
              <w:spacing w:after="0"/>
              <w:rPr>
                <w:rFonts w:eastAsia="SimSun"/>
              </w:rPr>
            </w:pPr>
          </w:p>
        </w:tc>
        <w:tc>
          <w:tcPr>
            <w:tcW w:w="1272" w:type="dxa"/>
          </w:tcPr>
          <w:p w14:paraId="39011A81" w14:textId="77777777" w:rsidR="00F032A9" w:rsidRDefault="00F032A9" w:rsidP="00F032A9">
            <w:pPr>
              <w:spacing w:after="0"/>
              <w:rPr>
                <w:rFonts w:eastAsia="SimSun"/>
              </w:rPr>
            </w:pPr>
          </w:p>
        </w:tc>
        <w:tc>
          <w:tcPr>
            <w:tcW w:w="6898" w:type="dxa"/>
          </w:tcPr>
          <w:p w14:paraId="7A628EDE" w14:textId="77777777" w:rsidR="00F032A9" w:rsidRDefault="00F032A9" w:rsidP="00F032A9">
            <w:pPr>
              <w:spacing w:after="0"/>
              <w:rPr>
                <w:lang w:eastAsia="ko-KR"/>
              </w:rPr>
            </w:pPr>
          </w:p>
        </w:tc>
      </w:tr>
      <w:tr w:rsidR="00F032A9" w14:paraId="37F4B7EA" w14:textId="77777777">
        <w:tc>
          <w:tcPr>
            <w:tcW w:w="1461" w:type="dxa"/>
          </w:tcPr>
          <w:p w14:paraId="22BF2C3A" w14:textId="77777777" w:rsidR="00F032A9" w:rsidRDefault="00F032A9" w:rsidP="00F032A9">
            <w:pPr>
              <w:spacing w:after="0"/>
              <w:rPr>
                <w:lang w:eastAsia="ko-KR"/>
              </w:rPr>
            </w:pPr>
          </w:p>
        </w:tc>
        <w:tc>
          <w:tcPr>
            <w:tcW w:w="1272" w:type="dxa"/>
          </w:tcPr>
          <w:p w14:paraId="1B106EDC" w14:textId="77777777" w:rsidR="00F032A9" w:rsidRDefault="00F032A9" w:rsidP="00F032A9">
            <w:pPr>
              <w:spacing w:after="0"/>
              <w:rPr>
                <w:rFonts w:eastAsia="SimSun"/>
              </w:rPr>
            </w:pPr>
          </w:p>
        </w:tc>
        <w:tc>
          <w:tcPr>
            <w:tcW w:w="6898" w:type="dxa"/>
          </w:tcPr>
          <w:p w14:paraId="6079B3D4" w14:textId="77777777" w:rsidR="00F032A9" w:rsidRDefault="00F032A9" w:rsidP="00F032A9">
            <w:pPr>
              <w:spacing w:after="0"/>
              <w:rPr>
                <w:lang w:eastAsia="ko-KR"/>
              </w:rPr>
            </w:pPr>
          </w:p>
        </w:tc>
      </w:tr>
      <w:tr w:rsidR="00F032A9" w14:paraId="2C15936C" w14:textId="77777777">
        <w:tc>
          <w:tcPr>
            <w:tcW w:w="1461" w:type="dxa"/>
          </w:tcPr>
          <w:p w14:paraId="42405510" w14:textId="77777777" w:rsidR="00F032A9" w:rsidRDefault="00F032A9" w:rsidP="00F032A9">
            <w:pPr>
              <w:spacing w:after="0"/>
              <w:rPr>
                <w:rFonts w:eastAsia="SimSun"/>
              </w:rPr>
            </w:pPr>
          </w:p>
        </w:tc>
        <w:tc>
          <w:tcPr>
            <w:tcW w:w="1272" w:type="dxa"/>
          </w:tcPr>
          <w:p w14:paraId="390C2479" w14:textId="77777777" w:rsidR="00F032A9" w:rsidRDefault="00F032A9" w:rsidP="00F032A9">
            <w:pPr>
              <w:spacing w:after="0"/>
              <w:rPr>
                <w:rFonts w:eastAsia="SimSun"/>
              </w:rPr>
            </w:pPr>
          </w:p>
        </w:tc>
        <w:tc>
          <w:tcPr>
            <w:tcW w:w="6898" w:type="dxa"/>
          </w:tcPr>
          <w:p w14:paraId="21E011BF" w14:textId="77777777" w:rsidR="00F032A9" w:rsidRDefault="00F032A9" w:rsidP="00F032A9">
            <w:pPr>
              <w:spacing w:after="0"/>
              <w:rPr>
                <w:rFonts w:eastAsiaTheme="minorEastAsia"/>
              </w:rPr>
            </w:pPr>
          </w:p>
        </w:tc>
      </w:tr>
      <w:tr w:rsidR="00F032A9" w14:paraId="286F3082" w14:textId="77777777">
        <w:tc>
          <w:tcPr>
            <w:tcW w:w="1461" w:type="dxa"/>
          </w:tcPr>
          <w:p w14:paraId="52C55134" w14:textId="77777777" w:rsidR="00F032A9" w:rsidRDefault="00F032A9" w:rsidP="00F032A9">
            <w:pPr>
              <w:spacing w:after="0"/>
              <w:rPr>
                <w:rFonts w:eastAsia="SimSun"/>
              </w:rPr>
            </w:pPr>
          </w:p>
        </w:tc>
        <w:tc>
          <w:tcPr>
            <w:tcW w:w="1272" w:type="dxa"/>
          </w:tcPr>
          <w:p w14:paraId="76C90FDA" w14:textId="77777777" w:rsidR="00F032A9" w:rsidRDefault="00F032A9" w:rsidP="00F032A9">
            <w:pPr>
              <w:spacing w:after="0"/>
              <w:rPr>
                <w:rFonts w:eastAsia="SimSun"/>
              </w:rPr>
            </w:pPr>
          </w:p>
        </w:tc>
        <w:tc>
          <w:tcPr>
            <w:tcW w:w="6898" w:type="dxa"/>
          </w:tcPr>
          <w:p w14:paraId="1A7227D7" w14:textId="77777777" w:rsidR="00F032A9" w:rsidRDefault="00F032A9" w:rsidP="00F032A9">
            <w:pPr>
              <w:spacing w:after="0"/>
              <w:rPr>
                <w:rFonts w:eastAsiaTheme="minorEastAsia"/>
              </w:rPr>
            </w:pPr>
          </w:p>
        </w:tc>
      </w:tr>
      <w:tr w:rsidR="00F032A9" w14:paraId="5F9EC703" w14:textId="77777777">
        <w:tc>
          <w:tcPr>
            <w:tcW w:w="1461" w:type="dxa"/>
          </w:tcPr>
          <w:p w14:paraId="4CA4B70E" w14:textId="77777777" w:rsidR="00F032A9" w:rsidRDefault="00F032A9" w:rsidP="00F032A9">
            <w:pPr>
              <w:spacing w:after="0"/>
              <w:rPr>
                <w:rFonts w:eastAsia="SimSun"/>
              </w:rPr>
            </w:pPr>
          </w:p>
        </w:tc>
        <w:tc>
          <w:tcPr>
            <w:tcW w:w="1272" w:type="dxa"/>
          </w:tcPr>
          <w:p w14:paraId="660F6708" w14:textId="77777777" w:rsidR="00F032A9" w:rsidRDefault="00F032A9" w:rsidP="00F032A9">
            <w:pPr>
              <w:spacing w:after="0"/>
              <w:rPr>
                <w:rFonts w:eastAsia="SimSun"/>
              </w:rPr>
            </w:pPr>
          </w:p>
        </w:tc>
        <w:tc>
          <w:tcPr>
            <w:tcW w:w="6898" w:type="dxa"/>
          </w:tcPr>
          <w:p w14:paraId="77F07AAA" w14:textId="77777777" w:rsidR="00F032A9" w:rsidRDefault="00F032A9" w:rsidP="00F032A9">
            <w:pPr>
              <w:spacing w:after="0"/>
              <w:rPr>
                <w:rFonts w:eastAsiaTheme="minorEastAsia"/>
              </w:rPr>
            </w:pPr>
          </w:p>
        </w:tc>
      </w:tr>
      <w:tr w:rsidR="00F032A9" w14:paraId="6C9D9661" w14:textId="77777777">
        <w:tc>
          <w:tcPr>
            <w:tcW w:w="1461" w:type="dxa"/>
          </w:tcPr>
          <w:p w14:paraId="6945B6A6" w14:textId="77777777" w:rsidR="00F032A9" w:rsidRDefault="00F032A9" w:rsidP="00F032A9">
            <w:pPr>
              <w:spacing w:after="0"/>
              <w:rPr>
                <w:lang w:eastAsia="ko-KR"/>
              </w:rPr>
            </w:pPr>
          </w:p>
        </w:tc>
        <w:tc>
          <w:tcPr>
            <w:tcW w:w="1272" w:type="dxa"/>
          </w:tcPr>
          <w:p w14:paraId="327CE21C" w14:textId="77777777" w:rsidR="00F032A9" w:rsidRDefault="00F032A9" w:rsidP="00F032A9">
            <w:pPr>
              <w:spacing w:after="0"/>
              <w:rPr>
                <w:lang w:eastAsia="ko-KR"/>
              </w:rPr>
            </w:pPr>
          </w:p>
        </w:tc>
        <w:tc>
          <w:tcPr>
            <w:tcW w:w="6898" w:type="dxa"/>
          </w:tcPr>
          <w:p w14:paraId="7BFB23E9" w14:textId="77777777" w:rsidR="00F032A9" w:rsidRDefault="00F032A9" w:rsidP="00F032A9">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Heading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TableGrid"/>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14:paraId="1342C2BE" w14:textId="77777777"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SimSun"/>
          <w:lang w:val="en-GB" w:eastAsia="en-US"/>
        </w:rPr>
        <w:t>RX_DELIV</w:t>
      </w:r>
      <w:r>
        <w:rPr>
          <w:rFonts w:eastAsia="SimSun"/>
          <w:lang w:val="en-GB"/>
        </w:rPr>
        <w:t xml:space="preserve"> = MAX (0, COUNT(x) - </w:t>
      </w:r>
      <w:r>
        <w:rPr>
          <w:rFonts w:eastAsia="SimSun"/>
          <w:lang w:val="en-GB" w:eastAsia="en-US"/>
        </w:rPr>
        <w:t xml:space="preserve">0.5 </w:t>
      </w:r>
      <w:r>
        <w:rPr>
          <w:rFonts w:eastAsia="SimSun"/>
          <w:lang w:val="en-GB" w:eastAsia="ko-KR"/>
        </w:rPr>
        <w:t>×</w:t>
      </w:r>
      <w:r>
        <w:rPr>
          <w:rFonts w:eastAsia="SimSun"/>
          <w:lang w:val="en-GB" w:eastAsia="en-US"/>
        </w:rPr>
        <w:t xml:space="preserve"> 2</w:t>
      </w:r>
      <w:r>
        <w:rPr>
          <w:rFonts w:eastAsia="SimSun"/>
          <w:vertAlign w:val="superscript"/>
          <w:lang w:val="en-GB" w:eastAsia="en-US"/>
        </w:rPr>
        <w:t>[</w:t>
      </w:r>
      <w:r>
        <w:rPr>
          <w:rFonts w:eastAsia="MS Mincho"/>
          <w:i/>
          <w:vertAlign w:val="superscript"/>
          <w:lang w:val="en-GB" w:eastAsia="en-US"/>
        </w:rPr>
        <w:t>PDCP-SN-Size</w:t>
      </w:r>
      <w:r>
        <w:rPr>
          <w:rFonts w:eastAsia="SimSun"/>
          <w:vertAlign w:val="superscript"/>
          <w:lang w:val="en-GB" w:eastAsia="en-US"/>
        </w:rPr>
        <w:t>–</w:t>
      </w:r>
      <w:r>
        <w:rPr>
          <w:rFonts w:eastAsia="SimSun"/>
          <w:vertAlign w:val="superscript"/>
          <w:lang w:val="en-GB"/>
        </w:rPr>
        <w:t>1</w:t>
      </w:r>
      <w:r>
        <w:rPr>
          <w:rFonts w:eastAsia="SimSun"/>
          <w:vertAlign w:val="superscript"/>
          <w:lang w:val="en-GB" w:eastAsia="en-US"/>
        </w:rPr>
        <w:t>]</w:t>
      </w:r>
      <w:r>
        <w:rPr>
          <w:rFonts w:eastAsia="SimSun"/>
          <w:lang w:val="en-GB"/>
        </w:rPr>
        <w:t>),</w:t>
      </w:r>
      <w:r>
        <w:rPr>
          <w:rFonts w:eastAsia="SimSun"/>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ListParagraph"/>
        <w:numPr>
          <w:ilvl w:val="0"/>
          <w:numId w:val="3"/>
        </w:numPr>
        <w:rPr>
          <w:b/>
        </w:rPr>
      </w:pPr>
      <w:r>
        <w:rPr>
          <w:b/>
        </w:rPr>
        <w:t>Option 1) Yes</w:t>
      </w:r>
    </w:p>
    <w:p w14:paraId="0AD9765A" w14:textId="77777777" w:rsidR="00DD144B" w:rsidRDefault="009374D8">
      <w:pPr>
        <w:pStyle w:val="ListParagraph"/>
        <w:numPr>
          <w:ilvl w:val="0"/>
          <w:numId w:val="3"/>
        </w:numPr>
        <w:rPr>
          <w:b/>
        </w:rPr>
      </w:pPr>
      <w:r>
        <w:rPr>
          <w:b/>
        </w:rPr>
        <w:t>Option 2) No (NW implementation can avoid HFN&lt;0 by configuration of initial HFN.)</w:t>
      </w:r>
    </w:p>
    <w:p w14:paraId="539E08B3" w14:textId="77777777" w:rsidR="00DD144B" w:rsidRDefault="009374D8">
      <w:pPr>
        <w:pStyle w:val="ListParagraph"/>
        <w:numPr>
          <w:ilvl w:val="0"/>
          <w:numId w:val="3"/>
        </w:numPr>
        <w:rPr>
          <w:b/>
        </w:rPr>
      </w:pPr>
      <w:r>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4B6B21CC" w14:textId="77777777" w:rsidR="00DD144B" w:rsidRDefault="009374D8">
            <w:pPr>
              <w:spacing w:after="0"/>
              <w:rPr>
                <w:rFonts w:eastAsiaTheme="minorEastAsia"/>
              </w:rPr>
            </w:pPr>
            <w:r>
              <w:rPr>
                <w:rFonts w:eastAsia="SimSun" w:hint="eastAsia"/>
              </w:rPr>
              <w:t>O</w:t>
            </w:r>
            <w:r>
              <w:rPr>
                <w:rFonts w:eastAsia="SimSun"/>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SimSun"/>
              </w:rPr>
            </w:pPr>
            <w:r>
              <w:rPr>
                <w:rFonts w:eastAsia="SimSun"/>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SimSun"/>
              </w:rPr>
              <w:t xml:space="preserve">For the simplicity, we prefer to change the RX_DELIV formula as </w:t>
            </w:r>
            <w:r>
              <w:rPr>
                <w:rFonts w:eastAsia="SimSun"/>
                <w:u w:val="single"/>
              </w:rPr>
              <w:t>RX_DELIV=[HFN+SN] indicated by RRC</w:t>
            </w:r>
            <w:r>
              <w:rPr>
                <w:rFonts w:eastAsia="SimSun"/>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With option 1, UE can deduct a correct and positive HFN value regardless of gNB’s configuration. </w:t>
            </w:r>
          </w:p>
          <w:p w14:paraId="58EE5DF9"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Option 2 doesn’t work as it is not gNB’s decision of how to set the HFN as lossless handover requires the gNB to set COUNT value according to a 32bit CN SN. </w:t>
            </w:r>
          </w:p>
          <w:p w14:paraId="4B97F16C" w14:textId="77777777" w:rsidR="00DD144B" w:rsidRDefault="009374D8" w:rsidP="006F1046">
            <w:pPr>
              <w:pStyle w:val="ListParagraph"/>
              <w:numPr>
                <w:ilvl w:val="0"/>
                <w:numId w:val="5"/>
              </w:numPr>
              <w:spacing w:beforeLines="50" w:before="120" w:afterLines="50" w:after="120"/>
              <w:rPr>
                <w:lang w:eastAsia="ko-KR"/>
              </w:rPr>
            </w:pPr>
            <w:r w:rsidRPr="006F1046">
              <w:rPr>
                <w:rFonts w:eastAsia="SimSun"/>
              </w:rPr>
              <w:t xml:space="preserve">Option mentioned by MediaTek may be inconsistent with the initial motivation of setting </w:t>
            </w:r>
            <w:r>
              <w:t>RX_DELIV</w:t>
            </w:r>
            <w:r w:rsidRPr="006F1046">
              <w:rPr>
                <w:rFonts w:eastAsia="SimSun"/>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B688704" w14:textId="77777777" w:rsidR="00DD144B" w:rsidRDefault="009374D8">
            <w:pPr>
              <w:spacing w:after="0"/>
              <w:rPr>
                <w:rFonts w:eastAsia="SimSun"/>
              </w:rPr>
            </w:pPr>
            <w:r>
              <w:rPr>
                <w:rFonts w:eastAsia="SimSun"/>
              </w:rPr>
              <w:t>Option 1</w:t>
            </w:r>
          </w:p>
        </w:tc>
        <w:tc>
          <w:tcPr>
            <w:tcW w:w="6898" w:type="dxa"/>
          </w:tcPr>
          <w:p w14:paraId="04107B86" w14:textId="77777777" w:rsidR="00DD144B" w:rsidRDefault="009374D8">
            <w:pPr>
              <w:spacing w:after="0"/>
              <w:rPr>
                <w:rFonts w:eastAsia="SimSun"/>
              </w:rPr>
            </w:pPr>
            <w:r>
              <w:rPr>
                <w:rFonts w:eastAsia="SimSun"/>
              </w:rPr>
              <w:t xml:space="preserve">It is more clear. </w:t>
            </w:r>
          </w:p>
        </w:tc>
      </w:tr>
      <w:tr w:rsidR="00DD144B" w14:paraId="289528D9" w14:textId="77777777">
        <w:tc>
          <w:tcPr>
            <w:tcW w:w="1461" w:type="dxa"/>
          </w:tcPr>
          <w:p w14:paraId="74CCC6CE"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6EF3B3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163C765A" w14:textId="77777777" w:rsidR="00DD144B" w:rsidRDefault="009374D8">
            <w:pPr>
              <w:spacing w:after="0"/>
              <w:rPr>
                <w:rFonts w:eastAsia="SimSun"/>
              </w:rPr>
            </w:pPr>
            <w:r>
              <w:rPr>
                <w:rFonts w:eastAsia="SimSun"/>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150263">
              <w:rPr>
                <w:rFonts w:eastAsia="SimSun"/>
                <w:color w:val="FF0000"/>
              </w:rPr>
              <w:t>As we commented above, there are cases where gNB set COUNT value according to the 32 bit CN SN. Then we have to set restrictions to CN implementation</w:t>
            </w:r>
            <w:r>
              <w:rPr>
                <w:rFonts w:eastAsia="SimSun"/>
                <w:color w:val="FF0000"/>
              </w:rPr>
              <w:t xml:space="preserve"> to achieve this</w:t>
            </w:r>
            <w:r w:rsidRPr="00150263">
              <w:rPr>
                <w:rFonts w:eastAsia="SimSun"/>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It is better to have a clear UE behavior to avoid ambiguity</w:t>
            </w:r>
            <w:r w:rsidRPr="00150263">
              <w:rPr>
                <w:rFonts w:eastAsia="SimSun"/>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SimSun"/>
                <w:b/>
                <w:color w:val="FF0000"/>
              </w:rPr>
            </w:pPr>
            <w:r w:rsidRPr="00150263">
              <w:rPr>
                <w:b/>
                <w:i/>
                <w:color w:val="FF0000"/>
                <w:lang w:eastAsia="ko-KR"/>
              </w:rPr>
              <w:t xml:space="preserve"> [Huawei]</w:t>
            </w:r>
            <w:r w:rsidRPr="00150263">
              <w:rPr>
                <w:rFonts w:ascii="SimSun" w:eastAsia="SimSun" w:hAnsi="SimSun" w:hint="eastAsia"/>
                <w:b/>
                <w:i/>
                <w:color w:val="FF0000"/>
              </w:rPr>
              <w:t>：</w:t>
            </w:r>
            <w:r>
              <w:rPr>
                <w:rFonts w:eastAsia="SimSun"/>
                <w:color w:val="FF0000"/>
              </w:rPr>
              <w:t>Please see the reply to Intel</w:t>
            </w:r>
            <w:r w:rsidRPr="00150263">
              <w:rPr>
                <w:rFonts w:eastAsia="SimSun"/>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SimSun" w:hint="eastAsia"/>
              </w:rPr>
              <w:t>CATT</w:t>
            </w:r>
          </w:p>
        </w:tc>
        <w:tc>
          <w:tcPr>
            <w:tcW w:w="1272" w:type="dxa"/>
          </w:tcPr>
          <w:p w14:paraId="05D2139F" w14:textId="77777777" w:rsidR="00DD144B" w:rsidRDefault="009374D8">
            <w:pPr>
              <w:spacing w:after="0"/>
              <w:rPr>
                <w:lang w:eastAsia="ko-KR"/>
              </w:rPr>
            </w:pPr>
            <w:r>
              <w:rPr>
                <w:rFonts w:eastAsia="SimSun" w:hint="eastAsia"/>
              </w:rPr>
              <w:t>-</w:t>
            </w:r>
          </w:p>
        </w:tc>
        <w:tc>
          <w:tcPr>
            <w:tcW w:w="6898" w:type="dxa"/>
          </w:tcPr>
          <w:p w14:paraId="6747785A" w14:textId="77777777" w:rsidR="00DD144B" w:rsidRDefault="009374D8">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3BE0FA60" w14:textId="77777777" w:rsidR="00DD144B" w:rsidRDefault="00DD144B">
            <w:pPr>
              <w:spacing w:after="0"/>
              <w:rPr>
                <w:rFonts w:eastAsia="SimSun"/>
              </w:rPr>
            </w:pPr>
          </w:p>
          <w:p w14:paraId="40F1FB02" w14:textId="77777777" w:rsidR="00DD144B" w:rsidRDefault="009374D8">
            <w:pPr>
              <w:spacing w:after="0"/>
            </w:pPr>
            <w:r>
              <w:rPr>
                <w:lang w:eastAsia="ko-KR"/>
              </w:rPr>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SN(RX_DELIV)=3072, Window_Size=2048.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BB5528">
              <w:rPr>
                <w:rFonts w:eastAsia="SimSun" w:hint="eastAsia"/>
                <w:color w:val="FF0000"/>
              </w:rPr>
              <w:t>W</w:t>
            </w:r>
            <w:r w:rsidRPr="00BB5528">
              <w:rPr>
                <w:rFonts w:eastAsia="SimSun"/>
                <w:color w:val="FF0000"/>
              </w:rPr>
              <w:t>e think the given example is based on the assumption that HFN is not synchronized.</w:t>
            </w:r>
            <w:r>
              <w:rPr>
                <w:rFonts w:ascii="SimSun" w:eastAsia="SimSun" w:hAnsi="SimSun"/>
                <w:b/>
                <w:i/>
                <w:color w:val="FF0000"/>
              </w:rPr>
              <w:t xml:space="preserve"> </w:t>
            </w:r>
            <w:r w:rsidRPr="00BB5528">
              <w:rPr>
                <w:rFonts w:eastAsia="SimSun"/>
                <w:color w:val="FF0000"/>
              </w:rPr>
              <w:t>But isn’t</w:t>
            </w:r>
            <w:r>
              <w:rPr>
                <w:rFonts w:eastAsia="SimSun"/>
                <w:color w:val="FF0000"/>
              </w:rPr>
              <w:t xml:space="preserve"> the motivation of HFN+SN indication to prevent HFN desynchronization in the first place</w:t>
            </w:r>
            <w:r>
              <w:rPr>
                <w:rFonts w:eastAsia="SimSun"/>
                <w:b/>
                <w:color w:val="FF0000"/>
              </w:rPr>
              <w:t xml:space="preserve">? </w:t>
            </w:r>
            <w:r w:rsidRPr="00150263">
              <w:rPr>
                <w:rFonts w:eastAsia="SimSun"/>
                <w:color w:val="FF0000"/>
              </w:rPr>
              <w:t xml:space="preserve">For the </w:t>
            </w:r>
            <w:r>
              <w:rPr>
                <w:rFonts w:eastAsia="SimSun"/>
                <w:color w:val="FF0000"/>
              </w:rPr>
              <w:t>solution</w:t>
            </w:r>
            <w:r w:rsidRPr="00150263">
              <w:rPr>
                <w:rFonts w:eastAsia="SimSun"/>
                <w:color w:val="FF0000"/>
              </w:rPr>
              <w:t xml:space="preserve"> </w:t>
            </w:r>
            <w:r>
              <w:rPr>
                <w:rFonts w:eastAsia="SimSun"/>
                <w:color w:val="FF0000"/>
              </w:rPr>
              <w:t xml:space="preserve">by </w:t>
            </w:r>
            <w:r w:rsidRPr="00150263">
              <w:rPr>
                <w:rFonts w:eastAsia="SimSun"/>
                <w:color w:val="FF0000"/>
              </w:rPr>
              <w:t xml:space="preserve">NW implementation, please see our reply to </w:t>
            </w:r>
            <w:r>
              <w:rPr>
                <w:rFonts w:eastAsia="SimSun"/>
                <w:color w:val="FF0000"/>
              </w:rPr>
              <w:t>Intel</w:t>
            </w:r>
            <w:r w:rsidRPr="00150263">
              <w:rPr>
                <w:rFonts w:eastAsia="SimSun"/>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SimSun"/>
              </w:rPr>
            </w:pPr>
            <w:r>
              <w:rPr>
                <w:rFonts w:eastAsia="SimSun"/>
              </w:rPr>
              <w:t>Apple</w:t>
            </w:r>
          </w:p>
        </w:tc>
        <w:tc>
          <w:tcPr>
            <w:tcW w:w="1272" w:type="dxa"/>
          </w:tcPr>
          <w:p w14:paraId="0076DD15" w14:textId="77777777" w:rsidR="00DD144B" w:rsidRDefault="009374D8">
            <w:pPr>
              <w:spacing w:after="0"/>
              <w:rPr>
                <w:rFonts w:eastAsia="SimSun"/>
              </w:rPr>
            </w:pPr>
            <w:r>
              <w:rPr>
                <w:rFonts w:eastAsia="SimSun"/>
              </w:rPr>
              <w:t>Option 1</w:t>
            </w:r>
          </w:p>
        </w:tc>
        <w:tc>
          <w:tcPr>
            <w:tcW w:w="6898" w:type="dxa"/>
          </w:tcPr>
          <w:p w14:paraId="6B0C0DDF" w14:textId="77777777" w:rsidR="00DD144B" w:rsidRDefault="009374D8">
            <w:pPr>
              <w:spacing w:after="0"/>
              <w:rPr>
                <w:lang w:eastAsia="ko-KR"/>
              </w:rPr>
            </w:pPr>
            <w:r>
              <w:rPr>
                <w:lang w:eastAsia="ko-KR"/>
              </w:rPr>
              <w:t xml:space="preserve">Option 1 is preferred if  the NW implementation cannot avoid the negative HFN. </w:t>
            </w:r>
          </w:p>
        </w:tc>
      </w:tr>
      <w:tr w:rsidR="00DD144B" w14:paraId="62622968" w14:textId="77777777">
        <w:tc>
          <w:tcPr>
            <w:tcW w:w="1461" w:type="dxa"/>
          </w:tcPr>
          <w:p w14:paraId="026AA023" w14:textId="77777777" w:rsidR="00DD144B" w:rsidRDefault="009374D8">
            <w:pPr>
              <w:spacing w:after="0"/>
              <w:rPr>
                <w:rFonts w:eastAsia="SimSun"/>
              </w:rPr>
            </w:pPr>
            <w:r>
              <w:rPr>
                <w:rFonts w:eastAsia="SimSun" w:hint="eastAsia"/>
              </w:rPr>
              <w:t>ZTE</w:t>
            </w:r>
          </w:p>
        </w:tc>
        <w:tc>
          <w:tcPr>
            <w:tcW w:w="1272" w:type="dxa"/>
          </w:tcPr>
          <w:p w14:paraId="4F8E1377" w14:textId="77777777" w:rsidR="00DD144B" w:rsidRDefault="009374D8">
            <w:pPr>
              <w:spacing w:after="0"/>
              <w:rPr>
                <w:rFonts w:eastAsia="SimSun"/>
              </w:rPr>
            </w:pPr>
            <w:r>
              <w:rPr>
                <w:rFonts w:eastAsia="SimSun"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SimSun" w:hint="eastAsia"/>
              </w:rPr>
              <w:t>Count</w:t>
            </w:r>
            <w:r>
              <w:rPr>
                <w:rFonts w:hint="eastAsia"/>
                <w:lang w:eastAsia="ko-KR"/>
              </w:rPr>
              <w:t>, what a design</w:t>
            </w:r>
            <w:r>
              <w:rPr>
                <w:rFonts w:eastAsia="SimSun"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SimSun"/>
              </w:rPr>
            </w:pPr>
            <w:r>
              <w:rPr>
                <w:rFonts w:hint="eastAsia"/>
                <w:lang w:eastAsia="ko-KR"/>
              </w:rPr>
              <w:t>- CATT also provide</w:t>
            </w:r>
            <w:r>
              <w:rPr>
                <w:rFonts w:eastAsia="SimSun" w:hint="eastAsia"/>
              </w:rPr>
              <w:t>d</w:t>
            </w:r>
            <w:r>
              <w:rPr>
                <w:rFonts w:hint="eastAsia"/>
                <w:lang w:eastAsia="ko-KR"/>
              </w:rPr>
              <w:t xml:space="preserve"> good reference.</w:t>
            </w:r>
            <w:r>
              <w:rPr>
                <w:rFonts w:eastAsia="SimSun"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SimSun"/>
              </w:rPr>
            </w:pPr>
            <w:r>
              <w:rPr>
                <w:rFonts w:eastAsia="SimSun" w:hint="eastAsia"/>
              </w:rPr>
              <w:t>v</w:t>
            </w:r>
            <w:r>
              <w:rPr>
                <w:rFonts w:eastAsia="SimSun"/>
              </w:rPr>
              <w:t>ivo</w:t>
            </w:r>
          </w:p>
        </w:tc>
        <w:tc>
          <w:tcPr>
            <w:tcW w:w="1272" w:type="dxa"/>
          </w:tcPr>
          <w:p w14:paraId="7E32A7EF" w14:textId="77777777" w:rsidR="00FE6B5B" w:rsidRPr="00E74D71" w:rsidRDefault="00FE6B5B" w:rsidP="00FE6B5B">
            <w:pPr>
              <w:spacing w:after="0"/>
              <w:rPr>
                <w:rFonts w:eastAsia="SimSun"/>
              </w:rPr>
            </w:pPr>
            <w:r>
              <w:rPr>
                <w:rFonts w:eastAsia="SimSun" w:hint="eastAsia"/>
              </w:rPr>
              <w:t>O</w:t>
            </w:r>
            <w:r>
              <w:rPr>
                <w:rFonts w:eastAsia="SimSun"/>
              </w:rPr>
              <w:t>ption 2</w:t>
            </w:r>
          </w:p>
        </w:tc>
        <w:tc>
          <w:tcPr>
            <w:tcW w:w="6898" w:type="dxa"/>
          </w:tcPr>
          <w:p w14:paraId="78618278" w14:textId="77777777" w:rsidR="001D0193" w:rsidRDefault="001D0193" w:rsidP="001D0193">
            <w:pPr>
              <w:spacing w:after="0"/>
              <w:rPr>
                <w:rFonts w:eastAsia="SimSun"/>
              </w:rPr>
            </w:pPr>
            <w:r>
              <w:rPr>
                <w:rFonts w:eastAsia="SimSun"/>
              </w:rPr>
              <w:t>Smart NW implementation can avoid this issue, similarly to sideline communication.</w:t>
            </w:r>
          </w:p>
          <w:p w14:paraId="4FD71F2B" w14:textId="77777777" w:rsidR="001D0193" w:rsidRPr="009C171F" w:rsidRDefault="009C171F" w:rsidP="001D0193">
            <w:pPr>
              <w:spacing w:after="0"/>
              <w:rPr>
                <w:rFonts w:eastAsia="SimSun"/>
                <w:b/>
              </w:rPr>
            </w:pPr>
            <w:r w:rsidRPr="009C171F">
              <w:rPr>
                <w:rFonts w:eastAsia="SimSun" w:hint="eastAsia"/>
                <w:b/>
              </w:rPr>
              <w:t>T</w:t>
            </w:r>
            <w:r w:rsidRPr="009C171F">
              <w:rPr>
                <w:rFonts w:eastAsia="SimSun"/>
                <w:b/>
              </w:rPr>
              <w:t>S 38.323</w:t>
            </w:r>
            <w:r w:rsidR="008F44D0">
              <w:rPr>
                <w:rFonts w:eastAsia="SimSun"/>
                <w:b/>
              </w:rPr>
              <w:t xml:space="preserve"> section 7.1</w:t>
            </w:r>
          </w:p>
          <w:p w14:paraId="0AD38BEB" w14:textId="77777777" w:rsidR="00FE6B5B" w:rsidRPr="00E74D71" w:rsidRDefault="001D0193" w:rsidP="001D0193">
            <w:pPr>
              <w:spacing w:after="0"/>
              <w:rPr>
                <w:rFonts w:eastAsia="SimSun"/>
              </w:rPr>
            </w:pPr>
            <w:r>
              <w:rPr>
                <w:lang w:eastAsia="ko-KR"/>
              </w:rPr>
              <w:t>NOTE:</w:t>
            </w:r>
            <w:r>
              <w:rPr>
                <w:lang w:eastAsia="ko-KR"/>
              </w:rPr>
              <w:tab/>
              <w:t xml:space="preserve">For NR sidelink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77777777" w:rsidR="00FE6B5B" w:rsidRDefault="00FE6B5B" w:rsidP="00FE6B5B">
            <w:pPr>
              <w:spacing w:after="0"/>
              <w:rPr>
                <w:rFonts w:eastAsia="SimSun"/>
              </w:rPr>
            </w:pPr>
          </w:p>
        </w:tc>
        <w:tc>
          <w:tcPr>
            <w:tcW w:w="1272" w:type="dxa"/>
          </w:tcPr>
          <w:p w14:paraId="393BDCFC" w14:textId="77777777" w:rsidR="00FE6B5B" w:rsidRDefault="00FE6B5B" w:rsidP="00FE6B5B">
            <w:pPr>
              <w:spacing w:after="0"/>
              <w:rPr>
                <w:rFonts w:eastAsia="SimSun"/>
              </w:rPr>
            </w:pPr>
          </w:p>
        </w:tc>
        <w:tc>
          <w:tcPr>
            <w:tcW w:w="6898" w:type="dxa"/>
          </w:tcPr>
          <w:p w14:paraId="48997E4C" w14:textId="77777777" w:rsidR="00FE6B5B" w:rsidRDefault="00FE6B5B" w:rsidP="00FE6B5B">
            <w:pPr>
              <w:spacing w:after="0"/>
              <w:rPr>
                <w:lang w:eastAsia="ko-KR"/>
              </w:rPr>
            </w:pPr>
          </w:p>
        </w:tc>
      </w:tr>
      <w:tr w:rsidR="00FE6B5B" w14:paraId="7D902B80" w14:textId="77777777">
        <w:tc>
          <w:tcPr>
            <w:tcW w:w="1461" w:type="dxa"/>
          </w:tcPr>
          <w:p w14:paraId="5FF74AC9" w14:textId="77777777" w:rsidR="00FE6B5B" w:rsidRDefault="00FE6B5B" w:rsidP="00FE6B5B">
            <w:pPr>
              <w:spacing w:after="0"/>
              <w:rPr>
                <w:lang w:eastAsia="ko-KR"/>
              </w:rPr>
            </w:pPr>
          </w:p>
        </w:tc>
        <w:tc>
          <w:tcPr>
            <w:tcW w:w="1272" w:type="dxa"/>
          </w:tcPr>
          <w:p w14:paraId="2CFCE487" w14:textId="77777777" w:rsidR="00FE6B5B" w:rsidRDefault="00FE6B5B" w:rsidP="00FE6B5B">
            <w:pPr>
              <w:spacing w:after="0"/>
              <w:rPr>
                <w:rFonts w:eastAsia="SimSun"/>
              </w:rPr>
            </w:pPr>
          </w:p>
        </w:tc>
        <w:tc>
          <w:tcPr>
            <w:tcW w:w="6898" w:type="dxa"/>
          </w:tcPr>
          <w:p w14:paraId="7CD7CAE8" w14:textId="77777777" w:rsidR="00FE6B5B" w:rsidRDefault="00FE6B5B" w:rsidP="00FE6B5B">
            <w:pPr>
              <w:spacing w:after="0"/>
              <w:rPr>
                <w:lang w:eastAsia="ko-KR"/>
              </w:rPr>
            </w:pPr>
          </w:p>
        </w:tc>
      </w:tr>
      <w:tr w:rsidR="00FE6B5B" w14:paraId="00F705F5" w14:textId="77777777">
        <w:tc>
          <w:tcPr>
            <w:tcW w:w="1461" w:type="dxa"/>
          </w:tcPr>
          <w:p w14:paraId="1EE1CC35" w14:textId="77777777" w:rsidR="00FE6B5B" w:rsidRDefault="00FE6B5B" w:rsidP="00FE6B5B">
            <w:pPr>
              <w:spacing w:after="0"/>
              <w:rPr>
                <w:rFonts w:eastAsia="SimSun"/>
              </w:rPr>
            </w:pPr>
          </w:p>
        </w:tc>
        <w:tc>
          <w:tcPr>
            <w:tcW w:w="1272" w:type="dxa"/>
          </w:tcPr>
          <w:p w14:paraId="5763C6B9" w14:textId="77777777" w:rsidR="00FE6B5B" w:rsidRDefault="00FE6B5B" w:rsidP="00FE6B5B">
            <w:pPr>
              <w:spacing w:after="0"/>
              <w:rPr>
                <w:rFonts w:eastAsia="SimSun"/>
              </w:rPr>
            </w:pPr>
          </w:p>
        </w:tc>
        <w:tc>
          <w:tcPr>
            <w:tcW w:w="6898" w:type="dxa"/>
          </w:tcPr>
          <w:p w14:paraId="29CB8D43" w14:textId="77777777" w:rsidR="00FE6B5B" w:rsidRDefault="00FE6B5B" w:rsidP="00FE6B5B">
            <w:pPr>
              <w:spacing w:after="0"/>
              <w:rPr>
                <w:rFonts w:eastAsiaTheme="minorEastAsia"/>
              </w:rPr>
            </w:pPr>
          </w:p>
        </w:tc>
      </w:tr>
      <w:tr w:rsidR="00FE6B5B" w14:paraId="5E851303" w14:textId="77777777">
        <w:tc>
          <w:tcPr>
            <w:tcW w:w="1461" w:type="dxa"/>
          </w:tcPr>
          <w:p w14:paraId="1FAC277A" w14:textId="77777777" w:rsidR="00FE6B5B" w:rsidRDefault="00FE6B5B" w:rsidP="00FE6B5B">
            <w:pPr>
              <w:spacing w:after="0"/>
              <w:rPr>
                <w:rFonts w:eastAsia="SimSun"/>
              </w:rPr>
            </w:pPr>
          </w:p>
        </w:tc>
        <w:tc>
          <w:tcPr>
            <w:tcW w:w="1272" w:type="dxa"/>
          </w:tcPr>
          <w:p w14:paraId="2A7331E3" w14:textId="77777777" w:rsidR="00FE6B5B" w:rsidRDefault="00FE6B5B" w:rsidP="00FE6B5B">
            <w:pPr>
              <w:spacing w:after="0"/>
              <w:rPr>
                <w:rFonts w:eastAsia="SimSun"/>
              </w:rPr>
            </w:pPr>
          </w:p>
        </w:tc>
        <w:tc>
          <w:tcPr>
            <w:tcW w:w="6898" w:type="dxa"/>
          </w:tcPr>
          <w:p w14:paraId="204DAA25" w14:textId="77777777" w:rsidR="00FE6B5B" w:rsidRDefault="00FE6B5B" w:rsidP="00FE6B5B">
            <w:pPr>
              <w:spacing w:after="0"/>
              <w:rPr>
                <w:rFonts w:eastAsiaTheme="minorEastAsia"/>
              </w:rPr>
            </w:pPr>
          </w:p>
        </w:tc>
      </w:tr>
      <w:tr w:rsidR="00FE6B5B" w14:paraId="72C09238" w14:textId="77777777">
        <w:tc>
          <w:tcPr>
            <w:tcW w:w="1461" w:type="dxa"/>
          </w:tcPr>
          <w:p w14:paraId="323739D0" w14:textId="77777777" w:rsidR="00FE6B5B" w:rsidRDefault="00FE6B5B" w:rsidP="00FE6B5B">
            <w:pPr>
              <w:spacing w:after="0"/>
              <w:rPr>
                <w:rFonts w:eastAsia="SimSun"/>
              </w:rPr>
            </w:pPr>
          </w:p>
        </w:tc>
        <w:tc>
          <w:tcPr>
            <w:tcW w:w="1272" w:type="dxa"/>
          </w:tcPr>
          <w:p w14:paraId="0BB1A8F2" w14:textId="77777777" w:rsidR="00FE6B5B" w:rsidRDefault="00FE6B5B" w:rsidP="00FE6B5B">
            <w:pPr>
              <w:spacing w:after="0"/>
              <w:rPr>
                <w:rFonts w:eastAsia="SimSun"/>
              </w:rPr>
            </w:pPr>
          </w:p>
        </w:tc>
        <w:tc>
          <w:tcPr>
            <w:tcW w:w="6898" w:type="dxa"/>
          </w:tcPr>
          <w:p w14:paraId="39AB1139" w14:textId="77777777" w:rsidR="00FE6B5B" w:rsidRDefault="00FE6B5B" w:rsidP="00FE6B5B">
            <w:pPr>
              <w:spacing w:after="0"/>
              <w:rPr>
                <w:rFonts w:eastAsiaTheme="minorEastAsia"/>
              </w:rPr>
            </w:pPr>
          </w:p>
        </w:tc>
      </w:tr>
      <w:tr w:rsidR="00FE6B5B" w14:paraId="0B887236" w14:textId="77777777">
        <w:tc>
          <w:tcPr>
            <w:tcW w:w="1461" w:type="dxa"/>
          </w:tcPr>
          <w:p w14:paraId="60B6585E" w14:textId="77777777" w:rsidR="00FE6B5B" w:rsidRDefault="00FE6B5B" w:rsidP="00FE6B5B">
            <w:pPr>
              <w:spacing w:after="0"/>
              <w:rPr>
                <w:lang w:eastAsia="ko-KR"/>
              </w:rPr>
            </w:pPr>
          </w:p>
        </w:tc>
        <w:tc>
          <w:tcPr>
            <w:tcW w:w="1272" w:type="dxa"/>
          </w:tcPr>
          <w:p w14:paraId="4E68E8E3" w14:textId="77777777" w:rsidR="00FE6B5B" w:rsidRDefault="00FE6B5B" w:rsidP="00FE6B5B">
            <w:pPr>
              <w:spacing w:after="0"/>
              <w:rPr>
                <w:lang w:eastAsia="ko-KR"/>
              </w:rPr>
            </w:pPr>
          </w:p>
        </w:tc>
        <w:tc>
          <w:tcPr>
            <w:tcW w:w="6898" w:type="dxa"/>
          </w:tcPr>
          <w:p w14:paraId="29BB2508" w14:textId="77777777" w:rsidR="00FE6B5B" w:rsidRDefault="00FE6B5B" w:rsidP="00FE6B5B">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Heading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Heading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[1] R2-2203316, Open issue list for NR MBS, Huawei, HiSilicon</w:t>
      </w:r>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06CA" w14:textId="77777777" w:rsidR="008B5FF0" w:rsidRDefault="008B5FF0" w:rsidP="00854D25">
      <w:pPr>
        <w:spacing w:after="0"/>
      </w:pPr>
      <w:r>
        <w:separator/>
      </w:r>
    </w:p>
  </w:endnote>
  <w:endnote w:type="continuationSeparator" w:id="0">
    <w:p w14:paraId="72C37CBF" w14:textId="77777777" w:rsidR="008B5FF0" w:rsidRDefault="008B5FF0"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57B3" w14:textId="77777777" w:rsidR="008B5FF0" w:rsidRDefault="008B5FF0" w:rsidP="00854D25">
      <w:pPr>
        <w:spacing w:after="0"/>
      </w:pPr>
      <w:r>
        <w:separator/>
      </w:r>
    </w:p>
  </w:footnote>
  <w:footnote w:type="continuationSeparator" w:id="0">
    <w:p w14:paraId="1D7B7EDE" w14:textId="77777777" w:rsidR="008B5FF0" w:rsidRDefault="008B5FF0"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20F988"/>
    <w:multiLevelType w:val="singleLevel"/>
    <w:tmpl w:val="5320F988"/>
    <w:lvl w:ilvl="0">
      <w:start w:val="1"/>
      <w:numFmt w:val="decimal"/>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AA4A-9639-4F86-97D4-6D85FA6F9207}">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Benoist Sébire (Nokia)</cp:lastModifiedBy>
  <cp:revision>5</cp:revision>
  <dcterms:created xsi:type="dcterms:W3CDTF">2022-02-23T14:38:00Z</dcterms:created>
  <dcterms:modified xsi:type="dcterms:W3CDTF">2022-02-24T00:37:00Z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