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ADA7A" w14:textId="4F04E13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0C2AE9">
        <w:t>16</w:t>
      </w:r>
      <w:r w:rsidR="0032474C">
        <w:t>bis</w:t>
      </w:r>
      <w:r w:rsidR="000C2AE9">
        <w:t>-bis</w:t>
      </w:r>
      <w:r w:rsidRPr="00CE0424">
        <w:tab/>
      </w:r>
      <w:r w:rsidR="00091557" w:rsidRPr="0022361A">
        <w:rPr>
          <w:sz w:val="32"/>
          <w:szCs w:val="32"/>
        </w:rPr>
        <w:t>R2-</w:t>
      </w:r>
      <w:r w:rsidR="00F20F5C" w:rsidRPr="0022361A">
        <w:rPr>
          <w:sz w:val="32"/>
          <w:szCs w:val="32"/>
        </w:rPr>
        <w:t>2</w:t>
      </w:r>
      <w:r w:rsidR="005F5812">
        <w:rPr>
          <w:sz w:val="32"/>
          <w:szCs w:val="32"/>
        </w:rPr>
        <w:t>2</w:t>
      </w:r>
      <w:r w:rsidR="00311702" w:rsidRPr="0022361A">
        <w:rPr>
          <w:sz w:val="32"/>
          <w:szCs w:val="32"/>
        </w:rPr>
        <w:t>x</w:t>
      </w:r>
      <w:r w:rsidR="00C744FE" w:rsidRPr="0022361A">
        <w:rPr>
          <w:sz w:val="32"/>
          <w:szCs w:val="32"/>
        </w:rPr>
        <w:t>x</w:t>
      </w:r>
      <w:r w:rsidR="00311702" w:rsidRPr="0022361A">
        <w:rPr>
          <w:sz w:val="32"/>
          <w:szCs w:val="32"/>
        </w:rPr>
        <w:t>xxx</w:t>
      </w:r>
    </w:p>
    <w:p w14:paraId="098C76A1" w14:textId="043974FD" w:rsidR="00E90E49" w:rsidRPr="00CE0424" w:rsidRDefault="00C268E6" w:rsidP="00311702">
      <w:pPr>
        <w:pStyle w:val="3GPPHeader"/>
      </w:pPr>
      <w:r>
        <w:t xml:space="preserve">Electronic meeting, </w:t>
      </w:r>
      <w:r w:rsidR="002270E9" w:rsidRPr="002270E9">
        <w:t>202</w:t>
      </w:r>
      <w:r w:rsidR="000C2AE9">
        <w:t>2</w:t>
      </w:r>
      <w:r w:rsidR="002270E9" w:rsidRPr="002270E9">
        <w:t>-0</w:t>
      </w:r>
      <w:r w:rsidR="000C2AE9">
        <w:t>1</w:t>
      </w:r>
      <w:r w:rsidR="002270E9" w:rsidRPr="002270E9">
        <w:t>-1</w:t>
      </w:r>
      <w:r w:rsidR="000C2AE9">
        <w:t>7</w:t>
      </w:r>
      <w:r w:rsidR="002270E9" w:rsidRPr="002270E9">
        <w:t xml:space="preserve"> - 2021-0</w:t>
      </w:r>
      <w:r w:rsidR="00382E59">
        <w:t>1</w:t>
      </w:r>
      <w:r w:rsidR="002270E9" w:rsidRPr="002270E9">
        <w:t>-2</w:t>
      </w:r>
      <w:r w:rsidR="00195305">
        <w:t>5</w:t>
      </w:r>
    </w:p>
    <w:p w14:paraId="6CAFBF13" w14:textId="77777777" w:rsidR="00E90E49" w:rsidRPr="00CE0424" w:rsidRDefault="00E90E49" w:rsidP="00357380">
      <w:pPr>
        <w:pStyle w:val="3GPPHeader"/>
      </w:pPr>
    </w:p>
    <w:p w14:paraId="52FC1BC5" w14:textId="200CB4CF"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t>8.11.</w:t>
      </w:r>
      <w:r w:rsidR="005F5812">
        <w:rPr>
          <w:rFonts w:cs="Arial"/>
          <w:b/>
          <w:bCs/>
          <w:sz w:val="24"/>
        </w:rPr>
        <w:t>3</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3FA2E581"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r w:rsidR="005F5812" w:rsidRPr="005F5812">
        <w:rPr>
          <w:rFonts w:ascii="Arial" w:hAnsi="Arial" w:cs="Arial"/>
          <w:b/>
          <w:bCs/>
          <w:sz w:val="24"/>
          <w:szCs w:val="24"/>
        </w:rPr>
        <w:t>[</w:t>
      </w:r>
      <w:r w:rsidR="005F5812" w:rsidRPr="005F5812">
        <w:rPr>
          <w:rFonts w:ascii="Arial" w:hAnsi="Arial" w:cs="Arial"/>
          <w:b/>
          <w:sz w:val="24"/>
          <w:szCs w:val="24"/>
        </w:rPr>
        <w:t>AT116bis-e][</w:t>
      </w:r>
      <w:proofErr w:type="gramStart"/>
      <w:r w:rsidR="005F5812" w:rsidRPr="005F5812">
        <w:rPr>
          <w:rFonts w:ascii="Arial" w:hAnsi="Arial" w:cs="Arial"/>
          <w:b/>
          <w:sz w:val="24"/>
          <w:szCs w:val="24"/>
        </w:rPr>
        <w:t>617][</w:t>
      </w:r>
      <w:proofErr w:type="gramEnd"/>
      <w:r w:rsidR="005F5812" w:rsidRPr="005F5812">
        <w:rPr>
          <w:rFonts w:ascii="Arial" w:hAnsi="Arial" w:cs="Arial"/>
          <w:b/>
          <w:sz w:val="24"/>
          <w:szCs w:val="24"/>
        </w:rPr>
        <w:t>POS] Remaining issues on positioning in RRC_INACTIVE (Ericsson)</w:t>
      </w:r>
    </w:p>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Heading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2DE3E85A" w14:textId="77777777" w:rsidR="008D02CB" w:rsidRPr="00C601BD" w:rsidRDefault="008D02CB" w:rsidP="008D02CB">
      <w:pPr>
        <w:pStyle w:val="Doc-text2"/>
        <w:rPr>
          <w:lang w:val="en-US" w:eastAsia="en-GB"/>
        </w:rPr>
      </w:pPr>
    </w:p>
    <w:p w14:paraId="2FBFDDD5" w14:textId="77777777" w:rsidR="0032474C" w:rsidRDefault="0032474C" w:rsidP="002A4BAB">
      <w:pPr>
        <w:pStyle w:val="EmailDiscussion"/>
        <w:numPr>
          <w:ilvl w:val="0"/>
          <w:numId w:val="14"/>
        </w:numPr>
        <w:overflowPunct/>
        <w:autoSpaceDE/>
        <w:autoSpaceDN/>
        <w:adjustRightInd/>
        <w:textAlignment w:val="auto"/>
      </w:pPr>
      <w:r>
        <w:t>[AT116bis-e][</w:t>
      </w:r>
      <w:proofErr w:type="gramStart"/>
      <w:r>
        <w:t>617][</w:t>
      </w:r>
      <w:proofErr w:type="gramEnd"/>
      <w:r>
        <w:t>POS] Remaining issues on positioning in RRC_INACTIVE (Ericsson)</w:t>
      </w:r>
    </w:p>
    <w:p w14:paraId="6EADF929" w14:textId="77777777" w:rsidR="0032474C" w:rsidRDefault="0032474C" w:rsidP="0032474C">
      <w:pPr>
        <w:pStyle w:val="EmailDiscussion2"/>
      </w:pPr>
      <w:r>
        <w:tab/>
        <w:t>Scope: Discuss the remaining prioritised proposals from R2-2201068.</w:t>
      </w:r>
    </w:p>
    <w:p w14:paraId="233C905C" w14:textId="77777777" w:rsidR="0032474C" w:rsidRDefault="0032474C" w:rsidP="0032474C">
      <w:pPr>
        <w:pStyle w:val="EmailDiscussion2"/>
      </w:pPr>
      <w:r>
        <w:tab/>
        <w:t>Intended outcome: Report to CB session</w:t>
      </w:r>
    </w:p>
    <w:p w14:paraId="657AD3A4" w14:textId="77777777" w:rsidR="0032474C" w:rsidRDefault="0032474C" w:rsidP="0032474C">
      <w:pPr>
        <w:pStyle w:val="EmailDiscussion2"/>
      </w:pPr>
      <w:r>
        <w:tab/>
        <w:t>Deadline:  Friday 2022-01-21 1600 UTC</w:t>
      </w:r>
    </w:p>
    <w:p w14:paraId="70DE1654" w14:textId="77777777" w:rsidR="008D02CB" w:rsidRDefault="008D02CB" w:rsidP="008D02CB">
      <w:pPr>
        <w:pStyle w:val="EmailDiscussion2"/>
      </w:pPr>
    </w:p>
    <w:p w14:paraId="52A6CA6C" w14:textId="77777777" w:rsidR="008D02CB" w:rsidRDefault="008D02CB" w:rsidP="008D02CB"/>
    <w:p w14:paraId="63B085BF" w14:textId="2F53D614" w:rsidR="008D02CB" w:rsidRDefault="008D02CB" w:rsidP="008D02CB">
      <w:r>
        <w:t>The agreements so far in this area</w:t>
      </w:r>
      <w:r w:rsidR="0032474C">
        <w:t xml:space="preserve"> in RAN2#116bis-e</w:t>
      </w:r>
      <w:r>
        <w:t xml:space="preserve"> have been provided </w:t>
      </w:r>
      <w:r w:rsidR="0032474C">
        <w:t>below</w:t>
      </w:r>
      <w:r>
        <w:t>.</w:t>
      </w:r>
    </w:p>
    <w:p w14:paraId="3019681B" w14:textId="77777777" w:rsidR="0032474C" w:rsidRDefault="0032474C" w:rsidP="0032474C">
      <w:pPr>
        <w:pStyle w:val="Doc-text2"/>
        <w:pBdr>
          <w:top w:val="single" w:sz="4" w:space="1" w:color="auto"/>
          <w:left w:val="single" w:sz="4" w:space="4" w:color="auto"/>
          <w:bottom w:val="single" w:sz="4" w:space="1" w:color="auto"/>
          <w:right w:val="single" w:sz="4" w:space="4" w:color="auto"/>
        </w:pBdr>
        <w:rPr>
          <w:lang w:eastAsia="en-GB"/>
        </w:rPr>
      </w:pPr>
      <w:r>
        <w:t>Agreements:</w:t>
      </w:r>
    </w:p>
    <w:p w14:paraId="59BB930C"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0C0518E4"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3A989B06"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0B8017DD"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4C20353A"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AA6D7E7"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3DB566A0"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32EDA52"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677A5F97"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5CB221F5" w14:textId="77777777" w:rsidR="0032474C" w:rsidRDefault="0032474C" w:rsidP="0032474C">
      <w:pPr>
        <w:pStyle w:val="Doc-text2"/>
      </w:pPr>
    </w:p>
    <w:p w14:paraId="523895D1" w14:textId="77777777" w:rsidR="0032474C" w:rsidRDefault="0032474C" w:rsidP="0032474C">
      <w:pPr>
        <w:pStyle w:val="Doc-text2"/>
        <w:rPr>
          <w:lang w:eastAsia="en-GB"/>
        </w:rPr>
      </w:pPr>
    </w:p>
    <w:p w14:paraId="5FD851A2"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Agreement:</w:t>
      </w:r>
    </w:p>
    <w:p w14:paraId="08C0A479"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RAN2 will not make additional effort to make the gNB aware of when to transit the UE to RRC_INACTIVE (left to gNB implementation and RAN3 solution).</w:t>
      </w:r>
    </w:p>
    <w:p w14:paraId="3E48790F" w14:textId="77777777" w:rsidR="0032474C" w:rsidRDefault="0032474C" w:rsidP="008D02CB"/>
    <w:p w14:paraId="2B4B4A7A" w14:textId="77777777" w:rsidR="00445EEB" w:rsidRDefault="00445EEB" w:rsidP="00445EEB"/>
    <w:p w14:paraId="59A41ED0" w14:textId="77777777" w:rsidR="00445EEB" w:rsidRDefault="00445EEB" w:rsidP="00445EEB">
      <w:pPr>
        <w:pStyle w:val="Heading1"/>
        <w:rPr>
          <w:lang w:eastAsia="zh-CN"/>
        </w:rPr>
      </w:pPr>
      <w:r>
        <w:lastRenderedPageBreak/>
        <w:t>2</w:t>
      </w:r>
      <w:r>
        <w:tab/>
      </w:r>
      <w:r>
        <w:rPr>
          <w:lang w:eastAsia="ko-KR"/>
        </w:rPr>
        <w:t>Contact Information</w:t>
      </w:r>
    </w:p>
    <w:p w14:paraId="083EFA3E" w14:textId="77777777" w:rsidR="00445EEB" w:rsidRDefault="00445EEB" w:rsidP="00445EEB"/>
    <w:tbl>
      <w:tblPr>
        <w:tblStyle w:val="TableGrid"/>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Default="00445EEB" w:rsidP="003E5074">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A0460E6" w14:textId="77777777" w:rsidR="00445EEB" w:rsidRDefault="00445EEB" w:rsidP="003E5074">
            <w:pPr>
              <w:pStyle w:val="TAC"/>
              <w:jc w:val="left"/>
              <w:rPr>
                <w:lang w:val="en-US"/>
              </w:rPr>
            </w:pP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Default="00445EEB" w:rsidP="003E5074">
            <w:pPr>
              <w:pStyle w:val="TAC"/>
              <w:jc w:val="left"/>
              <w:rPr>
                <w:lang w:val="en-US"/>
              </w:rPr>
            </w:pP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3E5074">
            <w:pPr>
              <w:pStyle w:val="TAC"/>
              <w:jc w:val="left"/>
              <w:rPr>
                <w:lang w:val="en-US"/>
              </w:rPr>
            </w:pP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3E5074">
            <w:pPr>
              <w:pStyle w:val="TAC"/>
              <w:jc w:val="left"/>
              <w:rPr>
                <w:lang w:val="en-US"/>
              </w:rPr>
            </w:pP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3E5074">
            <w:pPr>
              <w:pStyle w:val="TAC"/>
              <w:jc w:val="left"/>
              <w:rPr>
                <w:lang w:val="en-US"/>
              </w:rPr>
            </w:pP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Heading1"/>
      </w:pPr>
      <w:r>
        <w:rPr>
          <w:rFonts w:hint="eastAsia"/>
          <w:lang w:eastAsia="zh-CN"/>
        </w:rPr>
        <w:t>3</w:t>
      </w:r>
      <w:r>
        <w:tab/>
        <w:t>Discussions</w:t>
      </w:r>
    </w:p>
    <w:p w14:paraId="648FE999" w14:textId="36BFEB49" w:rsidR="0032474C" w:rsidRDefault="0032474C" w:rsidP="0032474C">
      <w:pPr>
        <w:pStyle w:val="Heading2"/>
      </w:pPr>
      <w:r>
        <w:t>3.1</w:t>
      </w:r>
      <w:r>
        <w:tab/>
        <w:t>Stage 2 Details</w:t>
      </w:r>
    </w:p>
    <w:p w14:paraId="0001865A" w14:textId="77777777" w:rsidR="0032474C" w:rsidRPr="00C5748A" w:rsidRDefault="0032474C" w:rsidP="0032474C">
      <w:pPr>
        <w:rPr>
          <w:sz w:val="16"/>
        </w:rPr>
      </w:pPr>
      <w:r>
        <w:rPr>
          <w:rFonts w:ascii="Arial" w:hAnsi="Arial" w:cs="Arial"/>
          <w:i/>
          <w:sz w:val="24"/>
          <w:szCs w:val="24"/>
          <w:lang w:val="sv-SE"/>
        </w:rPr>
        <w:tab/>
      </w:r>
    </w:p>
    <w:p w14:paraId="558BD029" w14:textId="002DFD5A" w:rsidR="0032474C" w:rsidRDefault="0032474C" w:rsidP="0032474C">
      <w:pPr>
        <w:pStyle w:val="Heading3"/>
      </w:pPr>
      <w:r>
        <w:t>3.1.1</w:t>
      </w:r>
      <w:r>
        <w:tab/>
        <w:t>For UL Positioning procedure when to provide Event Report Ack</w:t>
      </w:r>
    </w:p>
    <w:p w14:paraId="6FBD87D7" w14:textId="77777777" w:rsidR="0032474C" w:rsidRDefault="0032474C" w:rsidP="0032474C">
      <w:r>
        <w:t xml:space="preserve">As provided comparison in [12] for UL-only positioning the difference between the Procedure shown in Figure 1 [12] and the </w:t>
      </w:r>
      <w:r w:rsidRPr="001B173E">
        <w:t>Procedure 2 (</w:t>
      </w:r>
      <w:r w:rsidRPr="00C5748A">
        <w:rPr>
          <w:szCs w:val="24"/>
          <w:lang w:val="sv-SE"/>
        </w:rPr>
        <w:t>R2-2108383</w:t>
      </w:r>
      <w:r>
        <w:rPr>
          <w:szCs w:val="24"/>
          <w:lang w:val="sv-SE"/>
        </w:rPr>
        <w:t xml:space="preserve">, </w:t>
      </w:r>
      <w:r w:rsidRPr="001B173E">
        <w:t>Huawei et al.)</w:t>
      </w:r>
      <w:r>
        <w:t xml:space="preserve"> is essentially only when the LCS Event Report Acknowledgement is provided to the UE. For </w:t>
      </w:r>
      <w:r w:rsidRPr="006C3861">
        <w:t>Procedure 2</w:t>
      </w:r>
      <w:r>
        <w:t xml:space="preserve">, the </w:t>
      </w:r>
      <w:r w:rsidRPr="006C3861">
        <w:t>LCS Event Report Acknowledgement</w:t>
      </w:r>
      <w:r>
        <w:t xml:space="preserve"> is sent immediately after the LCS Event Report has been received by an LMF. </w:t>
      </w:r>
    </w:p>
    <w:p w14:paraId="55112DBA" w14:textId="77777777" w:rsidR="0032474C" w:rsidRDefault="0032474C" w:rsidP="0032474C">
      <w:pPr>
        <w:spacing w:after="0"/>
      </w:pPr>
      <w:r>
        <w:t xml:space="preserve">For the </w:t>
      </w:r>
      <w:r w:rsidRPr="00B01CA3">
        <w:t xml:space="preserve">Procedure </w:t>
      </w:r>
      <w:r>
        <w:t>proposed</w:t>
      </w:r>
      <w:r w:rsidRPr="00B01CA3">
        <w:t xml:space="preserve"> in Figure 1</w:t>
      </w:r>
      <w:r>
        <w:t xml:space="preserve"> [12], the </w:t>
      </w:r>
      <w:r w:rsidRPr="00B01CA3">
        <w:t>LCS Event Report Acknowledgement is provided</w:t>
      </w:r>
      <w:r>
        <w:t xml:space="preserve"> once the UL-positioning has been successfully configured at the UE and TRPs. This allows the procedure more reliably be completed in RRC_INACTIVE state. </w:t>
      </w:r>
    </w:p>
    <w:p w14:paraId="0F1424B2" w14:textId="77777777" w:rsidR="0032474C" w:rsidRDefault="0032474C" w:rsidP="0032474C">
      <w:pPr>
        <w:spacing w:after="0"/>
      </w:pPr>
    </w:p>
    <w:p w14:paraId="12D07844" w14:textId="77777777" w:rsidR="0032474C" w:rsidRPr="007D79EF" w:rsidRDefault="0032474C" w:rsidP="0032474C">
      <w:r>
        <w:t>[7] mentions that “</w:t>
      </w:r>
      <w:r>
        <w:rPr>
          <w:rFonts w:eastAsiaTheme="minorEastAsia"/>
          <w:lang w:eastAsia="zh-CN"/>
        </w:rPr>
        <w:t xml:space="preserve">it should be emphasized that the step 5 (event report ack) and 7 (POSITIONING INFORMATION REQUEST) are not strictly serialized. Step 7 does not necessarily need to be sent after Step 5. When the gNB receives POSITIONING INFORMATION REQUEST, it would know that the UE is performing RRC_INACTIVE uplink positioning and would not send </w:t>
      </w:r>
      <w:proofErr w:type="spellStart"/>
      <w:r w:rsidRPr="00D45C0A">
        <w:rPr>
          <w:rFonts w:eastAsiaTheme="minorEastAsia"/>
          <w:i/>
          <w:lang w:eastAsia="zh-CN"/>
        </w:rPr>
        <w:t>RRCRelease</w:t>
      </w:r>
      <w:proofErr w:type="spellEnd"/>
      <w:r>
        <w:rPr>
          <w:rFonts w:eastAsiaTheme="minorEastAsia"/>
          <w:lang w:eastAsia="zh-CN"/>
        </w:rPr>
        <w:t xml:space="preserve"> to the UE at that immediate moment.</w:t>
      </w:r>
    </w:p>
    <w:p w14:paraId="62A273A3" w14:textId="77777777" w:rsidR="0032474C" w:rsidRDefault="0032474C" w:rsidP="0032474C">
      <w:r>
        <w:t>There can be two alternatives to solve this deadlock:</w:t>
      </w:r>
    </w:p>
    <w:p w14:paraId="0D3B1121" w14:textId="77777777" w:rsidR="0032474C" w:rsidRPr="004A20D9" w:rsidRDefault="0032474C" w:rsidP="002A4BAB">
      <w:pPr>
        <w:pStyle w:val="ListParagraph"/>
        <w:numPr>
          <w:ilvl w:val="0"/>
          <w:numId w:val="15"/>
        </w:numPr>
        <w:rPr>
          <w:rFonts w:ascii="Times New Roman" w:hAnsi="Times New Roman"/>
          <w:sz w:val="20"/>
        </w:rPr>
      </w:pPr>
      <w:r w:rsidRPr="004A20D9">
        <w:rPr>
          <w:rFonts w:ascii="Times New Roman" w:hAnsi="Times New Roman"/>
          <w:sz w:val="20"/>
        </w:rPr>
        <w:t>A note can be added in procedure proposed by [7] saying Step 5 may appear after step 7.</w:t>
      </w:r>
    </w:p>
    <w:p w14:paraId="2E0CDB75" w14:textId="77777777" w:rsidR="0032474C" w:rsidRDefault="0032474C" w:rsidP="002A4BAB">
      <w:pPr>
        <w:pStyle w:val="ListParagraph"/>
        <w:numPr>
          <w:ilvl w:val="0"/>
          <w:numId w:val="15"/>
        </w:numPr>
        <w:rPr>
          <w:rFonts w:ascii="Times New Roman" w:hAnsi="Times New Roman"/>
          <w:sz w:val="20"/>
        </w:rPr>
      </w:pPr>
      <w:r w:rsidRPr="004A20D9">
        <w:rPr>
          <w:rFonts w:ascii="Times New Roman" w:hAnsi="Times New Roman"/>
          <w:sz w:val="20"/>
          <w:lang w:val="sv-SE"/>
        </w:rPr>
        <w:t xml:space="preserve">It is agreed that event report ACK is </w:t>
      </w:r>
      <w:r w:rsidRPr="004A20D9">
        <w:rPr>
          <w:rFonts w:ascii="Times New Roman" w:hAnsi="Times New Roman"/>
          <w:sz w:val="20"/>
        </w:rPr>
        <w:t>provided once the UL-positioning has been successfully configured at the UE and TRPs</w:t>
      </w:r>
    </w:p>
    <w:p w14:paraId="3E4BE162" w14:textId="77777777" w:rsidR="0032474C" w:rsidRDefault="0032474C" w:rsidP="0032474C">
      <w:pPr>
        <w:pStyle w:val="ListParagraph"/>
        <w:rPr>
          <w:rFonts w:ascii="Times New Roman" w:hAnsi="Times New Roman"/>
          <w:sz w:val="20"/>
        </w:rPr>
      </w:pPr>
    </w:p>
    <w:p w14:paraId="00124A31" w14:textId="77777777" w:rsidR="0032474C" w:rsidRPr="004A20D9" w:rsidRDefault="0032474C" w:rsidP="0032474C">
      <w:pPr>
        <w:pStyle w:val="ListParagraph"/>
        <w:rPr>
          <w:rFonts w:ascii="Times New Roman" w:hAnsi="Times New Roman"/>
          <w:sz w:val="20"/>
        </w:rPr>
      </w:pPr>
    </w:p>
    <w:p w14:paraId="58B4E841" w14:textId="77777777" w:rsidR="0032474C" w:rsidRDefault="0032474C" w:rsidP="0032474C"/>
    <w:p w14:paraId="2F3EF722" w14:textId="3081B78B" w:rsidR="0032474C" w:rsidRDefault="0032474C" w:rsidP="0032474C">
      <w:pPr>
        <w:pStyle w:val="Proposal"/>
        <w:numPr>
          <w:ilvl w:val="0"/>
          <w:numId w:val="0"/>
        </w:numPr>
      </w:pPr>
      <w:bookmarkStart w:id="0" w:name="_Toc93137378"/>
      <w:r>
        <w:t>Question</w:t>
      </w:r>
      <w:r w:rsidR="00861214">
        <w:t xml:space="preserve"> 1</w:t>
      </w:r>
      <w:r>
        <w:t xml:space="preserve">: </w:t>
      </w:r>
      <w:r>
        <w:tab/>
      </w:r>
      <w:r w:rsidR="00861214">
        <w:t>Which</w:t>
      </w:r>
      <w:r>
        <w:t xml:space="preserve"> one of the</w:t>
      </w:r>
      <w:r w:rsidR="00861214">
        <w:t xml:space="preserve"> below</w:t>
      </w:r>
      <w:r>
        <w:t xml:space="preserve"> options </w:t>
      </w:r>
      <w:r w:rsidR="00861214">
        <w:t xml:space="preserve">on </w:t>
      </w:r>
      <w:r>
        <w:t>when to provide Event Report Ack.</w:t>
      </w:r>
      <w:bookmarkEnd w:id="0"/>
    </w:p>
    <w:p w14:paraId="1D9B9B96" w14:textId="77777777" w:rsidR="0032474C" w:rsidRPr="002D4747" w:rsidRDefault="0032474C" w:rsidP="002A4BAB">
      <w:pPr>
        <w:pStyle w:val="Proposal"/>
        <w:numPr>
          <w:ilvl w:val="0"/>
          <w:numId w:val="16"/>
        </w:numPr>
        <w:rPr>
          <w:rFonts w:ascii="Times New Roman" w:hAnsi="Times New Roman"/>
        </w:rPr>
      </w:pPr>
      <w:bookmarkStart w:id="1" w:name="_Toc93137379"/>
      <w:r w:rsidRPr="002D4747">
        <w:rPr>
          <w:rFonts w:ascii="Times New Roman" w:hAnsi="Times New Roman"/>
        </w:rPr>
        <w:t>A note can be added in procedure proposed by [7] saying Step 5 may appear after step 7</w:t>
      </w:r>
      <w:bookmarkEnd w:id="1"/>
    </w:p>
    <w:p w14:paraId="75AC80DC" w14:textId="77777777" w:rsidR="0032474C" w:rsidRPr="002D4747" w:rsidRDefault="0032474C" w:rsidP="002A4BAB">
      <w:pPr>
        <w:pStyle w:val="Proposal"/>
        <w:numPr>
          <w:ilvl w:val="0"/>
          <w:numId w:val="16"/>
        </w:numPr>
        <w:rPr>
          <w:rFonts w:ascii="Times New Roman" w:hAnsi="Times New Roman"/>
        </w:rPr>
      </w:pPr>
      <w:bookmarkStart w:id="2" w:name="_Toc93137380"/>
      <w:r w:rsidRPr="002D4747">
        <w:rPr>
          <w:rFonts w:ascii="Times New Roman" w:hAnsi="Times New Roman"/>
        </w:rPr>
        <w:t xml:space="preserve">It is agreed that </w:t>
      </w:r>
      <w:r w:rsidRPr="002D4747">
        <w:rPr>
          <w:rFonts w:ascii="Times New Roman" w:hAnsi="Times New Roman"/>
          <w:lang w:val="sv-SE"/>
        </w:rPr>
        <w:t xml:space="preserve">event report ACK is </w:t>
      </w:r>
      <w:r w:rsidRPr="002D4747">
        <w:rPr>
          <w:rFonts w:ascii="Times New Roman" w:hAnsi="Times New Roman"/>
        </w:rPr>
        <w:t>provided once the UL-positioning has been successfully configured at the UE and TRPs</w:t>
      </w:r>
      <w:bookmarkEnd w:id="2"/>
    </w:p>
    <w:p w14:paraId="5716BE44" w14:textId="77777777" w:rsidR="0032474C" w:rsidRPr="0032474C" w:rsidRDefault="0032474C" w:rsidP="0032474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2474C" w14:paraId="3FBD865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3747B9" w14:textId="77777777" w:rsidR="0032474C" w:rsidRDefault="0032474C" w:rsidP="003E5074">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74F0F" w14:textId="35EC42F0" w:rsidR="0032474C" w:rsidRDefault="0032474C" w:rsidP="003E5074">
            <w:pPr>
              <w:pStyle w:val="TAH"/>
              <w:spacing w:before="20" w:after="20"/>
              <w:ind w:left="57" w:right="57"/>
              <w:jc w:val="left"/>
              <w:rPr>
                <w:lang w:val="sv-SE"/>
              </w:rPr>
            </w:pPr>
            <w:r>
              <w:rPr>
                <w:lang w:val="sv-SE"/>
              </w:rPr>
              <w:t>Option 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30DDE5" w14:textId="77777777" w:rsidR="0032474C" w:rsidRDefault="0032474C" w:rsidP="003E5074">
            <w:pPr>
              <w:pStyle w:val="TAH"/>
              <w:spacing w:before="20" w:after="20"/>
              <w:ind w:left="57" w:right="57"/>
              <w:jc w:val="left"/>
              <w:rPr>
                <w:lang w:val="sv-SE"/>
              </w:rPr>
            </w:pPr>
            <w:r>
              <w:rPr>
                <w:lang w:val="sv-SE"/>
              </w:rPr>
              <w:t>Comments</w:t>
            </w:r>
          </w:p>
        </w:tc>
      </w:tr>
      <w:tr w:rsidR="0032474C" w14:paraId="7D48D777"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918" w14:textId="77777777" w:rsidR="0032474C" w:rsidRDefault="0032474C" w:rsidP="003E507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5565C5A" w14:textId="77777777" w:rsidR="0032474C" w:rsidRDefault="0032474C" w:rsidP="003E507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D219B20" w14:textId="77777777" w:rsidR="0032474C" w:rsidRPr="00C601BD" w:rsidRDefault="0032474C" w:rsidP="003E5074">
            <w:pPr>
              <w:pStyle w:val="TAC"/>
              <w:spacing w:before="20" w:after="20"/>
              <w:ind w:left="57" w:right="57"/>
              <w:jc w:val="left"/>
              <w:rPr>
                <w:lang w:val="en-US"/>
              </w:rPr>
            </w:pPr>
          </w:p>
        </w:tc>
      </w:tr>
      <w:tr w:rsidR="0032474C" w14:paraId="1EC37AD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EDCF3" w14:textId="77777777" w:rsidR="0032474C"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3EF45B3" w14:textId="77777777" w:rsidR="0032474C"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519B66" w14:textId="77777777" w:rsidR="0032474C" w:rsidRDefault="0032474C" w:rsidP="003E5074">
            <w:pPr>
              <w:pStyle w:val="TAC"/>
              <w:spacing w:before="20" w:after="20"/>
              <w:ind w:left="57" w:right="57"/>
              <w:jc w:val="left"/>
              <w:rPr>
                <w:lang w:val="en-US"/>
              </w:rPr>
            </w:pPr>
          </w:p>
        </w:tc>
      </w:tr>
      <w:tr w:rsidR="0032474C" w14:paraId="1C9B8AA5"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4B4079" w14:textId="77777777" w:rsidR="0032474C" w:rsidRDefault="0032474C" w:rsidP="003E507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DF543A9" w14:textId="77777777" w:rsidR="0032474C" w:rsidRDefault="0032474C" w:rsidP="003E507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531A534" w14:textId="77777777" w:rsidR="0032474C" w:rsidRPr="00E22D59" w:rsidRDefault="0032474C" w:rsidP="003E5074">
            <w:pPr>
              <w:pStyle w:val="TAC"/>
              <w:spacing w:before="20" w:after="20"/>
              <w:ind w:left="57" w:right="57"/>
              <w:jc w:val="left"/>
              <w:rPr>
                <w:lang w:val="en-US"/>
              </w:rPr>
            </w:pPr>
          </w:p>
        </w:tc>
      </w:tr>
      <w:tr w:rsidR="0032474C" w14:paraId="5C7B46C1"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228BC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57F3E1"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33E23E" w14:textId="77777777" w:rsidR="0032474C" w:rsidRPr="00C601BD" w:rsidRDefault="0032474C" w:rsidP="003E5074">
            <w:pPr>
              <w:pStyle w:val="TAC"/>
              <w:spacing w:before="20" w:after="20"/>
              <w:ind w:left="57" w:right="57"/>
              <w:jc w:val="left"/>
              <w:rPr>
                <w:lang w:val="en-US"/>
              </w:rPr>
            </w:pPr>
          </w:p>
        </w:tc>
      </w:tr>
      <w:tr w:rsidR="0032474C" w14:paraId="4F87EB54"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5638FA" w14:textId="77777777" w:rsidR="0032474C" w:rsidRPr="004F49DF"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6D480A7" w14:textId="77777777" w:rsidR="0032474C" w:rsidRPr="004F49DF"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583221" w14:textId="77777777" w:rsidR="0032474C" w:rsidRPr="004F49DF" w:rsidRDefault="0032474C" w:rsidP="003E5074">
            <w:pPr>
              <w:pStyle w:val="TAC"/>
              <w:spacing w:before="20" w:after="20"/>
              <w:ind w:left="57" w:right="57"/>
              <w:jc w:val="left"/>
              <w:rPr>
                <w:lang w:val="en-US"/>
              </w:rPr>
            </w:pPr>
          </w:p>
        </w:tc>
      </w:tr>
      <w:tr w:rsidR="0032474C" w14:paraId="4D7F292A"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5BCDD2" w14:textId="77777777" w:rsidR="0032474C" w:rsidRPr="00C66B6D" w:rsidRDefault="0032474C" w:rsidP="003E5074">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58F3BA6B"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437F81" w14:textId="77777777" w:rsidR="0032474C" w:rsidRPr="00C601BD" w:rsidRDefault="0032474C" w:rsidP="003E5074">
            <w:pPr>
              <w:pStyle w:val="TAC"/>
              <w:spacing w:before="20" w:after="20"/>
              <w:ind w:left="57" w:right="57"/>
              <w:jc w:val="left"/>
              <w:rPr>
                <w:lang w:val="en-US"/>
              </w:rPr>
            </w:pPr>
          </w:p>
        </w:tc>
      </w:tr>
      <w:tr w:rsidR="0032474C" w14:paraId="0DBE4C07"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5B1E08" w14:textId="77777777" w:rsidR="0032474C"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9BD05B" w14:textId="77777777" w:rsidR="0032474C"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94F66C" w14:textId="77777777" w:rsidR="0032474C" w:rsidRDefault="0032474C" w:rsidP="003E5074">
            <w:pPr>
              <w:pStyle w:val="TAC"/>
              <w:spacing w:before="20" w:after="20"/>
              <w:ind w:left="57" w:right="57"/>
              <w:jc w:val="left"/>
              <w:rPr>
                <w:lang w:val="en-US"/>
              </w:rPr>
            </w:pPr>
          </w:p>
        </w:tc>
      </w:tr>
      <w:tr w:rsidR="0032474C" w14:paraId="4F4F6614"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76442"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4E2F42"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77FDC7" w14:textId="77777777" w:rsidR="0032474C" w:rsidRPr="00C601BD" w:rsidRDefault="0032474C" w:rsidP="003E5074">
            <w:pPr>
              <w:pStyle w:val="TAC"/>
              <w:spacing w:before="20" w:after="20"/>
              <w:ind w:left="57" w:right="57"/>
              <w:jc w:val="left"/>
              <w:rPr>
                <w:lang w:val="en-US"/>
              </w:rPr>
            </w:pPr>
          </w:p>
        </w:tc>
      </w:tr>
      <w:tr w:rsidR="0032474C" w14:paraId="07FD69BB"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0BDC3E"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0CFB3C"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0EF5EC" w14:textId="77777777" w:rsidR="0032474C" w:rsidRPr="00C601BD" w:rsidRDefault="0032474C" w:rsidP="003E5074">
            <w:pPr>
              <w:pStyle w:val="TAC"/>
              <w:spacing w:before="20" w:after="20"/>
              <w:ind w:left="57" w:right="57"/>
              <w:jc w:val="left"/>
              <w:rPr>
                <w:lang w:val="en-US"/>
              </w:rPr>
            </w:pPr>
          </w:p>
        </w:tc>
      </w:tr>
      <w:tr w:rsidR="0032474C" w14:paraId="2B26D5FA"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CDDC5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89B770"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4F1D61" w14:textId="77777777" w:rsidR="0032474C" w:rsidRPr="00BB6BB3" w:rsidRDefault="0032474C" w:rsidP="003E5074">
            <w:pPr>
              <w:pStyle w:val="TAC"/>
              <w:spacing w:before="20" w:after="20"/>
              <w:ind w:left="57" w:right="57"/>
              <w:jc w:val="left"/>
              <w:rPr>
                <w:lang w:val="en-GB"/>
              </w:rPr>
            </w:pPr>
          </w:p>
        </w:tc>
      </w:tr>
      <w:tr w:rsidR="0032474C" w:rsidRPr="007D69F9" w14:paraId="4D3EE92C"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EB9318"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76A6D4"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B0C2D" w14:textId="77777777" w:rsidR="0032474C" w:rsidRPr="00015D28" w:rsidRDefault="0032474C" w:rsidP="003E5074">
            <w:pPr>
              <w:pStyle w:val="TAC"/>
              <w:spacing w:before="20" w:after="20"/>
              <w:ind w:left="57" w:right="57"/>
              <w:jc w:val="left"/>
              <w:rPr>
                <w:lang w:val="en-US"/>
              </w:rPr>
            </w:pPr>
          </w:p>
        </w:tc>
      </w:tr>
      <w:tr w:rsidR="0032474C" w14:paraId="549D5A1B"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41A2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EAE8A2"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EB72BC" w14:textId="77777777" w:rsidR="0032474C" w:rsidRPr="00C601BD" w:rsidRDefault="0032474C" w:rsidP="003E5074">
            <w:pPr>
              <w:pStyle w:val="TAC"/>
              <w:spacing w:before="20" w:after="20"/>
              <w:ind w:left="57" w:right="57"/>
              <w:jc w:val="left"/>
              <w:rPr>
                <w:lang w:val="en-US"/>
              </w:rPr>
            </w:pPr>
          </w:p>
        </w:tc>
      </w:tr>
      <w:tr w:rsidR="0032474C" w14:paraId="4E2399C9"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6A669"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7AD380"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10A8AC" w14:textId="77777777" w:rsidR="0032474C" w:rsidRPr="00C601BD" w:rsidRDefault="0032474C" w:rsidP="003E5074">
            <w:pPr>
              <w:pStyle w:val="TAC"/>
              <w:spacing w:before="20" w:after="20"/>
              <w:ind w:left="57" w:right="57"/>
              <w:jc w:val="left"/>
              <w:rPr>
                <w:lang w:val="en-US"/>
              </w:rPr>
            </w:pPr>
          </w:p>
        </w:tc>
      </w:tr>
      <w:tr w:rsidR="0032474C" w14:paraId="3A26E9E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CFA2EA"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6A9BE41"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F495E2" w14:textId="77777777" w:rsidR="0032474C" w:rsidRPr="00C601BD" w:rsidRDefault="0032474C" w:rsidP="003E5074">
            <w:pPr>
              <w:pStyle w:val="TAC"/>
              <w:spacing w:before="20" w:after="20"/>
              <w:ind w:left="57" w:right="57"/>
              <w:jc w:val="left"/>
              <w:rPr>
                <w:lang w:val="en-US"/>
              </w:rPr>
            </w:pPr>
          </w:p>
        </w:tc>
      </w:tr>
      <w:tr w:rsidR="0032474C" w14:paraId="43F29AD9"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E70A0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774A64"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6D8E22" w14:textId="77777777" w:rsidR="0032474C" w:rsidRPr="00C601BD" w:rsidRDefault="0032474C" w:rsidP="003E5074">
            <w:pPr>
              <w:pStyle w:val="TAC"/>
              <w:spacing w:before="20" w:after="20"/>
              <w:ind w:left="57" w:right="57"/>
              <w:jc w:val="left"/>
              <w:rPr>
                <w:lang w:val="en-US"/>
              </w:rPr>
            </w:pPr>
          </w:p>
        </w:tc>
      </w:tr>
    </w:tbl>
    <w:p w14:paraId="1B79B2A1" w14:textId="447EDCC7" w:rsidR="00C41C56" w:rsidRDefault="00C41C56" w:rsidP="00F31186">
      <w:pPr>
        <w:pStyle w:val="Heading3"/>
      </w:pPr>
      <w:r>
        <w:t>3.1.2</w:t>
      </w:r>
      <w:r>
        <w:tab/>
        <w:t>Assistance Data Delivery</w:t>
      </w:r>
    </w:p>
    <w:p w14:paraId="26C69545" w14:textId="77777777" w:rsidR="00C41C56" w:rsidRDefault="00C41C56" w:rsidP="00C41C56">
      <w:r>
        <w:t xml:space="preserve">[7] provides the view that how can the highlighted agreement be realized as there is no procedure to deliver this PRS to the UE during the SDT procedure. </w:t>
      </w:r>
    </w:p>
    <w:p w14:paraId="2B59362F" w14:textId="77777777" w:rsidR="00C41C56" w:rsidRDefault="00C41C56" w:rsidP="00C41C56"/>
    <w:p w14:paraId="188072CE"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Agreement:</w:t>
      </w:r>
    </w:p>
    <w:p w14:paraId="12C1187D"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14D52A1C"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50BD3E93"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07167568"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rsidRPr="00ED3876">
        <w:rPr>
          <w:highlight w:val="yellow"/>
        </w:rPr>
        <w:t>-</w:t>
      </w:r>
      <w:r w:rsidRPr="00ED3876">
        <w:rPr>
          <w:highlight w:val="yellow"/>
        </w:rPr>
        <w:tab/>
        <w:t>send to UE in RRC_INACTIVE during ongoing SDT procedure. (9/13)</w:t>
      </w:r>
    </w:p>
    <w:p w14:paraId="03A2CEC2" w14:textId="77777777" w:rsidR="00C41C56" w:rsidRDefault="00C41C56" w:rsidP="00C41C56"/>
    <w:p w14:paraId="17E28FE4" w14:textId="77777777" w:rsidR="00C41C56" w:rsidRDefault="00C41C56" w:rsidP="00C41C56">
      <w:r>
        <w:rPr>
          <w:rFonts w:hint="eastAsia"/>
        </w:rPr>
        <w:t>H</w:t>
      </w:r>
      <w:r>
        <w:t>ence, it is proposed to discuss further which of the two options</w:t>
      </w:r>
    </w:p>
    <w:p w14:paraId="69B6E622" w14:textId="77777777" w:rsidR="00C41C56" w:rsidRPr="00225FA6" w:rsidRDefault="00C41C56" w:rsidP="002A4BAB">
      <w:pPr>
        <w:pStyle w:val="ListParagraph"/>
        <w:numPr>
          <w:ilvl w:val="0"/>
          <w:numId w:val="19"/>
        </w:numPr>
        <w:overflowPunct/>
        <w:autoSpaceDE/>
        <w:autoSpaceDN/>
        <w:adjustRightInd/>
        <w:spacing w:after="100" w:afterAutospacing="1" w:line="300" w:lineRule="auto"/>
        <w:jc w:val="both"/>
        <w:textAlignment w:val="auto"/>
        <w:rPr>
          <w:b/>
          <w:sz w:val="21"/>
          <w:szCs w:val="21"/>
        </w:rPr>
      </w:pPr>
      <w:r w:rsidRPr="00225FA6">
        <w:rPr>
          <w:b/>
          <w:sz w:val="21"/>
          <w:szCs w:val="21"/>
        </w:rPr>
        <w:t xml:space="preserve">Option1: </w:t>
      </w:r>
      <w:r>
        <w:rPr>
          <w:b/>
          <w:sz w:val="21"/>
          <w:szCs w:val="21"/>
        </w:rPr>
        <w:t>R</w:t>
      </w:r>
      <w:r w:rsidRPr="00225FA6">
        <w:rPr>
          <w:b/>
          <w:sz w:val="21"/>
          <w:szCs w:val="21"/>
        </w:rPr>
        <w:t>evert the previous agreement: positioning assistance data cannot be delivered to the UE in RRC_INATIVE during SDT procedure</w:t>
      </w:r>
    </w:p>
    <w:p w14:paraId="28A78B0F" w14:textId="77777777" w:rsidR="00C41C56" w:rsidRDefault="00C41C56" w:rsidP="002A4BAB">
      <w:pPr>
        <w:pStyle w:val="ListParagraph"/>
        <w:numPr>
          <w:ilvl w:val="0"/>
          <w:numId w:val="19"/>
        </w:numPr>
        <w:overflowPunct/>
        <w:autoSpaceDE/>
        <w:autoSpaceDN/>
        <w:adjustRightInd/>
        <w:spacing w:after="100" w:afterAutospacing="1" w:line="300" w:lineRule="auto"/>
        <w:jc w:val="both"/>
        <w:textAlignment w:val="auto"/>
        <w:rPr>
          <w:b/>
          <w:sz w:val="21"/>
          <w:szCs w:val="21"/>
        </w:rPr>
      </w:pPr>
      <w:r w:rsidRPr="00225FA6">
        <w:rPr>
          <w:rFonts w:hint="eastAsia"/>
          <w:b/>
          <w:sz w:val="21"/>
          <w:szCs w:val="21"/>
          <w:lang w:eastAsia="zh-CN"/>
        </w:rPr>
        <w:t>Option</w:t>
      </w:r>
      <w:r w:rsidRPr="00225FA6">
        <w:rPr>
          <w:b/>
          <w:sz w:val="21"/>
          <w:szCs w:val="21"/>
        </w:rPr>
        <w:t xml:space="preserve">2: </w:t>
      </w:r>
      <w:r>
        <w:rPr>
          <w:b/>
          <w:sz w:val="21"/>
          <w:szCs w:val="21"/>
        </w:rPr>
        <w:t>Add the p</w:t>
      </w:r>
      <w:r w:rsidRPr="00225FA6">
        <w:rPr>
          <w:b/>
          <w:sz w:val="21"/>
          <w:szCs w:val="21"/>
        </w:rPr>
        <w:t>ositioning assistance data delivery during SDT procedure to the stage2 procedure</w:t>
      </w:r>
    </w:p>
    <w:p w14:paraId="6EE2FB07" w14:textId="77777777" w:rsidR="00EE6C04" w:rsidRDefault="00EE6C04" w:rsidP="00EE6C04">
      <w:pPr>
        <w:pStyle w:val="Proposal"/>
        <w:numPr>
          <w:ilvl w:val="0"/>
          <w:numId w:val="0"/>
        </w:numPr>
        <w:rPr>
          <w:lang w:val="en-US"/>
        </w:rPr>
      </w:pPr>
      <w:bookmarkStart w:id="3" w:name="_Toc93137386"/>
    </w:p>
    <w:p w14:paraId="72B5F7C3" w14:textId="0A3B0E65" w:rsidR="00EE6C04" w:rsidRDefault="00EE6C04" w:rsidP="00EE6C04">
      <w:pPr>
        <w:pStyle w:val="Proposal"/>
        <w:numPr>
          <w:ilvl w:val="0"/>
          <w:numId w:val="0"/>
        </w:numPr>
        <w:rPr>
          <w:lang w:val="en-US"/>
        </w:rPr>
      </w:pPr>
      <w:r>
        <w:rPr>
          <w:lang w:val="en-US"/>
        </w:rPr>
        <w:t xml:space="preserve">Question 2: Which option should </w:t>
      </w:r>
      <w:r w:rsidR="00C41C56" w:rsidRPr="00894D00">
        <w:rPr>
          <w:lang w:val="en-US"/>
        </w:rPr>
        <w:t xml:space="preserve">RAN2 to </w:t>
      </w:r>
      <w:r>
        <w:rPr>
          <w:lang w:val="en-US"/>
        </w:rPr>
        <w:t>select?</w:t>
      </w:r>
    </w:p>
    <w:p w14:paraId="086EE7C9" w14:textId="12A30738" w:rsidR="00EE6C04" w:rsidRDefault="00EE6C04" w:rsidP="00EE6C04">
      <w:pPr>
        <w:pStyle w:val="Proposal"/>
        <w:numPr>
          <w:ilvl w:val="0"/>
          <w:numId w:val="0"/>
        </w:numPr>
        <w:ind w:left="2423"/>
        <w:rPr>
          <w:lang w:val="en-US"/>
        </w:rPr>
      </w:pPr>
      <w:r>
        <w:rPr>
          <w:lang w:val="en-US"/>
        </w:rPr>
        <w:t xml:space="preserve">Option A: </w:t>
      </w:r>
      <w:r w:rsidR="00C41C56">
        <w:rPr>
          <w:lang w:val="en-US"/>
        </w:rPr>
        <w:t xml:space="preserve">to revert the agreement to provide AD during ongoing SDT procedure </w:t>
      </w:r>
    </w:p>
    <w:p w14:paraId="3E8E76B9" w14:textId="1388BF75" w:rsidR="00C41C56" w:rsidRPr="00490BE3" w:rsidRDefault="00EE6C04" w:rsidP="00EE6C04">
      <w:pPr>
        <w:pStyle w:val="Proposal"/>
        <w:numPr>
          <w:ilvl w:val="0"/>
          <w:numId w:val="0"/>
        </w:numPr>
        <w:ind w:left="2423"/>
        <w:rPr>
          <w:lang w:val="en-US"/>
        </w:rPr>
      </w:pPr>
      <w:r>
        <w:rPr>
          <w:lang w:val="en-US"/>
        </w:rPr>
        <w:t xml:space="preserve">Option B: </w:t>
      </w:r>
      <w:r w:rsidR="00C41C56">
        <w:rPr>
          <w:lang w:val="en-US"/>
        </w:rPr>
        <w:t>add the procedure in stage2</w:t>
      </w:r>
      <w:r w:rsidR="00C41C56" w:rsidRPr="00894D00">
        <w:rPr>
          <w:lang w:val="en-US"/>
        </w:rPr>
        <w:t>.</w:t>
      </w:r>
      <w:bookmarkEnd w:id="3"/>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E5074" w14:paraId="2A5D05C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713A2C" w14:textId="77777777" w:rsidR="003E5074" w:rsidRDefault="003E5074" w:rsidP="003E5074">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D1A10C" w14:textId="001B60E9" w:rsidR="003E5074" w:rsidRDefault="003E5074" w:rsidP="003E5074">
            <w:pPr>
              <w:pStyle w:val="TAH"/>
              <w:spacing w:before="20" w:after="20"/>
              <w:ind w:left="57" w:right="57"/>
              <w:jc w:val="left"/>
              <w:rPr>
                <w:lang w:val="sv-SE"/>
              </w:rPr>
            </w:pPr>
            <w:r>
              <w:rPr>
                <w:lang w:val="sv-SE"/>
              </w:rPr>
              <w:t xml:space="preserve">Option </w:t>
            </w:r>
            <w:r w:rsidR="00EE6C04">
              <w:rPr>
                <w:lang w:val="sv-SE"/>
              </w:rPr>
              <w:t>A</w:t>
            </w:r>
            <w:r>
              <w:rPr>
                <w:lang w:val="sv-SE"/>
              </w:rPr>
              <w:t>/</w:t>
            </w:r>
            <w:r w:rsidR="00EE6C04">
              <w:rPr>
                <w:lang w:val="sv-SE"/>
              </w:rPr>
              <w:t>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1C14F7" w14:textId="77777777" w:rsidR="003E5074" w:rsidRDefault="003E5074" w:rsidP="003E5074">
            <w:pPr>
              <w:pStyle w:val="TAH"/>
              <w:spacing w:before="20" w:after="20"/>
              <w:ind w:left="57" w:right="57"/>
              <w:jc w:val="left"/>
              <w:rPr>
                <w:lang w:val="sv-SE"/>
              </w:rPr>
            </w:pPr>
            <w:r>
              <w:rPr>
                <w:lang w:val="sv-SE"/>
              </w:rPr>
              <w:t>Comments</w:t>
            </w:r>
          </w:p>
        </w:tc>
      </w:tr>
      <w:tr w:rsidR="003E5074" w14:paraId="3F065712"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B33FB1" w14:textId="77777777" w:rsidR="003E5074" w:rsidRDefault="003E5074" w:rsidP="003E507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09F3D11" w14:textId="77777777" w:rsidR="003E5074" w:rsidRDefault="003E5074" w:rsidP="003E507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7F6B83A" w14:textId="77777777" w:rsidR="003E5074" w:rsidRPr="00C601BD" w:rsidRDefault="003E5074" w:rsidP="003E5074">
            <w:pPr>
              <w:pStyle w:val="TAC"/>
              <w:spacing w:before="20" w:after="20"/>
              <w:ind w:left="57" w:right="57"/>
              <w:jc w:val="left"/>
              <w:rPr>
                <w:lang w:val="en-US"/>
              </w:rPr>
            </w:pPr>
          </w:p>
        </w:tc>
      </w:tr>
      <w:tr w:rsidR="003E5074" w14:paraId="38B4C17E"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472ABF" w14:textId="77777777" w:rsidR="003E5074"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3FE017" w14:textId="77777777" w:rsidR="003E5074"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84B230" w14:textId="77777777" w:rsidR="003E5074" w:rsidRDefault="003E5074" w:rsidP="003E5074">
            <w:pPr>
              <w:pStyle w:val="TAC"/>
              <w:spacing w:before="20" w:after="20"/>
              <w:ind w:left="57" w:right="57"/>
              <w:jc w:val="left"/>
              <w:rPr>
                <w:lang w:val="en-US"/>
              </w:rPr>
            </w:pPr>
          </w:p>
        </w:tc>
      </w:tr>
      <w:tr w:rsidR="003E5074" w14:paraId="542DA037"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6FC18A" w14:textId="77777777" w:rsidR="003E5074" w:rsidRDefault="003E5074" w:rsidP="003E507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F60788B" w14:textId="77777777" w:rsidR="003E5074" w:rsidRDefault="003E5074" w:rsidP="003E507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2FD22D1" w14:textId="77777777" w:rsidR="003E5074" w:rsidRPr="00E22D59" w:rsidRDefault="003E5074" w:rsidP="003E5074">
            <w:pPr>
              <w:pStyle w:val="TAC"/>
              <w:spacing w:before="20" w:after="20"/>
              <w:ind w:left="57" w:right="57"/>
              <w:jc w:val="left"/>
              <w:rPr>
                <w:lang w:val="en-US"/>
              </w:rPr>
            </w:pPr>
          </w:p>
        </w:tc>
      </w:tr>
      <w:tr w:rsidR="003E5074" w14:paraId="489F18B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683438"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9A84B2B"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589029" w14:textId="77777777" w:rsidR="003E5074" w:rsidRPr="00C601BD" w:rsidRDefault="003E5074" w:rsidP="003E5074">
            <w:pPr>
              <w:pStyle w:val="TAC"/>
              <w:spacing w:before="20" w:after="20"/>
              <w:ind w:left="57" w:right="57"/>
              <w:jc w:val="left"/>
              <w:rPr>
                <w:lang w:val="en-US"/>
              </w:rPr>
            </w:pPr>
          </w:p>
        </w:tc>
      </w:tr>
      <w:tr w:rsidR="003E5074" w14:paraId="2D92A923"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3D137" w14:textId="77777777" w:rsidR="003E5074" w:rsidRPr="004F49DF"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FDEF51" w14:textId="77777777" w:rsidR="003E5074" w:rsidRPr="004F49DF"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D2C314" w14:textId="77777777" w:rsidR="003E5074" w:rsidRPr="004F49DF" w:rsidRDefault="003E5074" w:rsidP="003E5074">
            <w:pPr>
              <w:pStyle w:val="TAC"/>
              <w:spacing w:before="20" w:after="20"/>
              <w:ind w:left="57" w:right="57"/>
              <w:jc w:val="left"/>
              <w:rPr>
                <w:lang w:val="en-US"/>
              </w:rPr>
            </w:pPr>
          </w:p>
        </w:tc>
      </w:tr>
      <w:tr w:rsidR="003E5074" w14:paraId="0A62B46E"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6F7981" w14:textId="77777777" w:rsidR="003E5074" w:rsidRPr="00C66B6D" w:rsidRDefault="003E5074" w:rsidP="003E5074">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595493E"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7A146" w14:textId="77777777" w:rsidR="003E5074" w:rsidRPr="00C601BD" w:rsidRDefault="003E5074" w:rsidP="003E5074">
            <w:pPr>
              <w:pStyle w:val="TAC"/>
              <w:spacing w:before="20" w:after="20"/>
              <w:ind w:left="57" w:right="57"/>
              <w:jc w:val="left"/>
              <w:rPr>
                <w:lang w:val="en-US"/>
              </w:rPr>
            </w:pPr>
          </w:p>
        </w:tc>
      </w:tr>
      <w:tr w:rsidR="003E5074" w14:paraId="0085D23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B083B5" w14:textId="77777777" w:rsidR="003E5074"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9B95C85" w14:textId="77777777" w:rsidR="003E5074"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1F22C5" w14:textId="77777777" w:rsidR="003E5074" w:rsidRDefault="003E5074" w:rsidP="003E5074">
            <w:pPr>
              <w:pStyle w:val="TAC"/>
              <w:spacing w:before="20" w:after="20"/>
              <w:ind w:left="57" w:right="57"/>
              <w:jc w:val="left"/>
              <w:rPr>
                <w:lang w:val="en-US"/>
              </w:rPr>
            </w:pPr>
          </w:p>
        </w:tc>
      </w:tr>
      <w:tr w:rsidR="003E5074" w14:paraId="1661D85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DE11CC"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5D9114"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93AD08" w14:textId="77777777" w:rsidR="003E5074" w:rsidRPr="00C601BD" w:rsidRDefault="003E5074" w:rsidP="003E5074">
            <w:pPr>
              <w:pStyle w:val="TAC"/>
              <w:spacing w:before="20" w:after="20"/>
              <w:ind w:left="57" w:right="57"/>
              <w:jc w:val="left"/>
              <w:rPr>
                <w:lang w:val="en-US"/>
              </w:rPr>
            </w:pPr>
          </w:p>
        </w:tc>
      </w:tr>
      <w:tr w:rsidR="003E5074" w14:paraId="269A2195"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B51935"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94E869"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A4DC09" w14:textId="77777777" w:rsidR="003E5074" w:rsidRPr="00C601BD" w:rsidRDefault="003E5074" w:rsidP="003E5074">
            <w:pPr>
              <w:pStyle w:val="TAC"/>
              <w:spacing w:before="20" w:after="20"/>
              <w:ind w:left="57" w:right="57"/>
              <w:jc w:val="left"/>
              <w:rPr>
                <w:lang w:val="en-US"/>
              </w:rPr>
            </w:pPr>
          </w:p>
        </w:tc>
      </w:tr>
      <w:tr w:rsidR="003E5074" w14:paraId="12E7D2BD"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072294"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C64C3F"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680DD7" w14:textId="77777777" w:rsidR="003E5074" w:rsidRPr="00BB6BB3" w:rsidRDefault="003E5074" w:rsidP="003E5074">
            <w:pPr>
              <w:pStyle w:val="TAC"/>
              <w:spacing w:before="20" w:after="20"/>
              <w:ind w:left="57" w:right="57"/>
              <w:jc w:val="left"/>
              <w:rPr>
                <w:lang w:val="en-GB"/>
              </w:rPr>
            </w:pPr>
          </w:p>
        </w:tc>
      </w:tr>
      <w:tr w:rsidR="003E5074" w:rsidRPr="007D69F9" w14:paraId="0ACFDAA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8C6A22"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D09383"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B7D76A" w14:textId="77777777" w:rsidR="003E5074" w:rsidRPr="00015D28" w:rsidRDefault="003E5074" w:rsidP="003E5074">
            <w:pPr>
              <w:pStyle w:val="TAC"/>
              <w:spacing w:before="20" w:after="20"/>
              <w:ind w:left="57" w:right="57"/>
              <w:jc w:val="left"/>
              <w:rPr>
                <w:lang w:val="en-US"/>
              </w:rPr>
            </w:pPr>
          </w:p>
        </w:tc>
      </w:tr>
      <w:tr w:rsidR="003E5074" w14:paraId="26ECF198"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03BD50"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18289F2"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F2C143" w14:textId="77777777" w:rsidR="003E5074" w:rsidRPr="00C601BD" w:rsidRDefault="003E5074" w:rsidP="003E5074">
            <w:pPr>
              <w:pStyle w:val="TAC"/>
              <w:spacing w:before="20" w:after="20"/>
              <w:ind w:left="57" w:right="57"/>
              <w:jc w:val="left"/>
              <w:rPr>
                <w:lang w:val="en-US"/>
              </w:rPr>
            </w:pPr>
          </w:p>
        </w:tc>
      </w:tr>
      <w:tr w:rsidR="003E5074" w14:paraId="6D5FAA5F"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FD2E48"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566BD"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A30766" w14:textId="77777777" w:rsidR="003E5074" w:rsidRPr="00C601BD" w:rsidRDefault="003E5074" w:rsidP="003E5074">
            <w:pPr>
              <w:pStyle w:val="TAC"/>
              <w:spacing w:before="20" w:after="20"/>
              <w:ind w:left="57" w:right="57"/>
              <w:jc w:val="left"/>
              <w:rPr>
                <w:lang w:val="en-US"/>
              </w:rPr>
            </w:pPr>
          </w:p>
        </w:tc>
      </w:tr>
      <w:tr w:rsidR="003E5074" w14:paraId="48474934"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7E1F2"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43B5E3"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A5AF6A" w14:textId="77777777" w:rsidR="003E5074" w:rsidRPr="00C601BD" w:rsidRDefault="003E5074" w:rsidP="003E5074">
            <w:pPr>
              <w:pStyle w:val="TAC"/>
              <w:spacing w:before="20" w:after="20"/>
              <w:ind w:left="57" w:right="57"/>
              <w:jc w:val="left"/>
              <w:rPr>
                <w:lang w:val="en-US"/>
              </w:rPr>
            </w:pPr>
          </w:p>
        </w:tc>
      </w:tr>
      <w:tr w:rsidR="003E5074" w14:paraId="2396C8F9"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D0259B"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FA3B8"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789FC9" w14:textId="77777777" w:rsidR="003E5074" w:rsidRPr="00C601BD" w:rsidRDefault="003E5074" w:rsidP="003E5074">
            <w:pPr>
              <w:pStyle w:val="TAC"/>
              <w:spacing w:before="20" w:after="20"/>
              <w:ind w:left="57" w:right="57"/>
              <w:jc w:val="left"/>
              <w:rPr>
                <w:lang w:val="en-US"/>
              </w:rPr>
            </w:pPr>
          </w:p>
        </w:tc>
      </w:tr>
    </w:tbl>
    <w:p w14:paraId="7A6D5A7D" w14:textId="77777777" w:rsidR="00C41C56" w:rsidRDefault="00C41C56" w:rsidP="00C41C56"/>
    <w:p w14:paraId="503571F5" w14:textId="520634A5" w:rsidR="00C41C56" w:rsidRDefault="00C41C56" w:rsidP="00C41C56">
      <w:r>
        <w:t>[14] mention to revert the WA: pre-configure positioning SRS in RRC_CONNECTED (9/13</w:t>
      </w:r>
      <w:r w:rsidR="00EE6C04">
        <w:t>)</w:t>
      </w:r>
      <w:r>
        <w:t xml:space="preserve"> that was made in RAN2#116-e.</w:t>
      </w:r>
    </w:p>
    <w:p w14:paraId="2D61AA48"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Agreement:</w:t>
      </w:r>
    </w:p>
    <w:p w14:paraId="16CE63AD"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06D29D52"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58EA127A"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w:t>
      </w:r>
      <w:r>
        <w:tab/>
        <w:t>SDT DL RRC message, i.e. Msg B / Msg 4 of RA-SDT (9/13)</w:t>
      </w:r>
    </w:p>
    <w:p w14:paraId="26D3BB4C"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w:t>
      </w:r>
      <w:r>
        <w:tab/>
      </w:r>
      <w:r w:rsidRPr="001C48BA">
        <w:rPr>
          <w:highlight w:val="yellow"/>
        </w:rPr>
        <w:t>WA: pre-configure positioning SRS in RRC_CONNECTED (9/13)</w:t>
      </w:r>
    </w:p>
    <w:p w14:paraId="23C51872"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 xml:space="preserve">FFS detailed </w:t>
      </w:r>
      <w:proofErr w:type="spellStart"/>
      <w:r>
        <w:t>signalling</w:t>
      </w:r>
      <w:proofErr w:type="spellEnd"/>
      <w:r>
        <w:t xml:space="preserve"> for these approaches.</w:t>
      </w:r>
    </w:p>
    <w:p w14:paraId="5B478BFA" w14:textId="77777777" w:rsidR="00C41C56" w:rsidRDefault="00C41C56" w:rsidP="00C41C56"/>
    <w:p w14:paraId="62D1E95C" w14:textId="77777777" w:rsidR="00C41C56" w:rsidRDefault="00C41C56" w:rsidP="00C41C56">
      <w:r>
        <w:t>The paper says it is unclear as when the gNB will provide such configuration. UL SRS configuration for inactive depends upon several factors such as TA validity timer, RSRP thresholds, TA value and UL power to use for UL SRS Tx. It is beneficial if these configurations are provided as close as possible when UE is released to Inactive from connected mode. Further, there is already provision to provide UL SRS configuration via RRC Release message; in lieu of that and to minimize RRC specification impacts; there is no as such need to support pre-configuration of positioning SRS in RRC_CONNECTED.</w:t>
      </w:r>
    </w:p>
    <w:p w14:paraId="29F24BB6" w14:textId="734F58C1" w:rsidR="00C41C56" w:rsidRDefault="00EE6C04" w:rsidP="00EE6C04">
      <w:pPr>
        <w:pStyle w:val="Proposal"/>
        <w:numPr>
          <w:ilvl w:val="0"/>
          <w:numId w:val="0"/>
        </w:numPr>
      </w:pPr>
      <w:bookmarkStart w:id="4" w:name="_Toc93137387"/>
      <w:r>
        <w:t>Question 3: Is the</w:t>
      </w:r>
      <w:r w:rsidR="00C41C56">
        <w:t xml:space="preserve"> support</w:t>
      </w:r>
      <w:r>
        <w:t xml:space="preserve"> of</w:t>
      </w:r>
      <w:r w:rsidR="00C41C56">
        <w:t xml:space="preserve"> pre-configuration of positioning SRS in RRC_CONNECTED</w:t>
      </w:r>
      <w:bookmarkEnd w:id="4"/>
      <w:r>
        <w:t xml:space="preserve"> needed?</w:t>
      </w:r>
    </w:p>
    <w:p w14:paraId="460CD375" w14:textId="77777777" w:rsidR="00EE6C04" w:rsidRDefault="00EE6C04" w:rsidP="00EE6C04">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E6C04" w14:paraId="7969923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617295" w14:textId="77777777" w:rsidR="00EE6C04" w:rsidRDefault="00EE6C04" w:rsidP="00C217B2">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7590D9" w14:textId="0692D97D" w:rsidR="00EE6C04" w:rsidRDefault="00EE6C04" w:rsidP="00C217B2">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42D171" w14:textId="77777777" w:rsidR="00EE6C04" w:rsidRDefault="00EE6C04" w:rsidP="00C217B2">
            <w:pPr>
              <w:pStyle w:val="TAH"/>
              <w:spacing w:before="20" w:after="20"/>
              <w:ind w:left="57" w:right="57"/>
              <w:jc w:val="left"/>
              <w:rPr>
                <w:lang w:val="sv-SE"/>
              </w:rPr>
            </w:pPr>
            <w:r>
              <w:rPr>
                <w:lang w:val="sv-SE"/>
              </w:rPr>
              <w:t>Comments</w:t>
            </w:r>
          </w:p>
        </w:tc>
      </w:tr>
      <w:tr w:rsidR="00EE6C04" w14:paraId="5FCCE9FA"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1B7B0F" w14:textId="77777777" w:rsidR="00EE6C04" w:rsidRDefault="00EE6C04"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34CCD15" w14:textId="77777777" w:rsidR="00EE6C04" w:rsidRDefault="00EE6C04"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4648847" w14:textId="77777777" w:rsidR="00EE6C04" w:rsidRPr="00C601BD" w:rsidRDefault="00EE6C04" w:rsidP="00C217B2">
            <w:pPr>
              <w:pStyle w:val="TAC"/>
              <w:spacing w:before="20" w:after="20"/>
              <w:ind w:left="57" w:right="57"/>
              <w:jc w:val="left"/>
              <w:rPr>
                <w:lang w:val="en-US"/>
              </w:rPr>
            </w:pPr>
          </w:p>
        </w:tc>
      </w:tr>
      <w:tr w:rsidR="00EE6C04" w14:paraId="7CB0C15B"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90206" w14:textId="77777777" w:rsidR="00EE6C04"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0F70BA" w14:textId="77777777" w:rsidR="00EE6C04"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647386" w14:textId="77777777" w:rsidR="00EE6C04" w:rsidRDefault="00EE6C04" w:rsidP="00C217B2">
            <w:pPr>
              <w:pStyle w:val="TAC"/>
              <w:spacing w:before="20" w:after="20"/>
              <w:ind w:left="57" w:right="57"/>
              <w:jc w:val="left"/>
              <w:rPr>
                <w:lang w:val="en-US"/>
              </w:rPr>
            </w:pPr>
          </w:p>
        </w:tc>
      </w:tr>
      <w:tr w:rsidR="00EE6C04" w14:paraId="0805EF96"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6AC8F" w14:textId="77777777" w:rsidR="00EE6C04" w:rsidRDefault="00EE6C04"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9469E06" w14:textId="77777777" w:rsidR="00EE6C04" w:rsidRDefault="00EE6C04"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5292F3C" w14:textId="77777777" w:rsidR="00EE6C04" w:rsidRPr="00E22D59" w:rsidRDefault="00EE6C04" w:rsidP="00C217B2">
            <w:pPr>
              <w:pStyle w:val="TAC"/>
              <w:spacing w:before="20" w:after="20"/>
              <w:ind w:left="57" w:right="57"/>
              <w:jc w:val="left"/>
              <w:rPr>
                <w:lang w:val="en-US"/>
              </w:rPr>
            </w:pPr>
          </w:p>
        </w:tc>
      </w:tr>
      <w:tr w:rsidR="00EE6C04" w14:paraId="31E7F920"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C4F859"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86AA4"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F9FD62A" w14:textId="77777777" w:rsidR="00EE6C04" w:rsidRPr="00C601BD" w:rsidRDefault="00EE6C04" w:rsidP="00C217B2">
            <w:pPr>
              <w:pStyle w:val="TAC"/>
              <w:spacing w:before="20" w:after="20"/>
              <w:ind w:left="57" w:right="57"/>
              <w:jc w:val="left"/>
              <w:rPr>
                <w:lang w:val="en-US"/>
              </w:rPr>
            </w:pPr>
          </w:p>
        </w:tc>
      </w:tr>
      <w:tr w:rsidR="00EE6C04" w14:paraId="12A76BC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D21CF" w14:textId="77777777" w:rsidR="00EE6C04" w:rsidRPr="004F49DF"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16CC3A" w14:textId="77777777" w:rsidR="00EE6C04" w:rsidRPr="004F49DF"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A5B899" w14:textId="77777777" w:rsidR="00EE6C04" w:rsidRPr="004F49DF" w:rsidRDefault="00EE6C04" w:rsidP="00C217B2">
            <w:pPr>
              <w:pStyle w:val="TAC"/>
              <w:spacing w:before="20" w:after="20"/>
              <w:ind w:left="57" w:right="57"/>
              <w:jc w:val="left"/>
              <w:rPr>
                <w:lang w:val="en-US"/>
              </w:rPr>
            </w:pPr>
          </w:p>
        </w:tc>
      </w:tr>
      <w:tr w:rsidR="00EE6C04" w14:paraId="38EE44B5"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DF3D03" w14:textId="77777777" w:rsidR="00EE6C04" w:rsidRPr="00C66B6D" w:rsidRDefault="00EE6C04" w:rsidP="00C217B2">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E347600"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9FDD01" w14:textId="77777777" w:rsidR="00EE6C04" w:rsidRPr="00C601BD" w:rsidRDefault="00EE6C04" w:rsidP="00C217B2">
            <w:pPr>
              <w:pStyle w:val="TAC"/>
              <w:spacing w:before="20" w:after="20"/>
              <w:ind w:left="57" w:right="57"/>
              <w:jc w:val="left"/>
              <w:rPr>
                <w:lang w:val="en-US"/>
              </w:rPr>
            </w:pPr>
          </w:p>
        </w:tc>
      </w:tr>
      <w:tr w:rsidR="00EE6C04" w14:paraId="0D1F8404"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CEA953" w14:textId="77777777" w:rsidR="00EE6C04"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429943" w14:textId="77777777" w:rsidR="00EE6C04"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FE7D74" w14:textId="77777777" w:rsidR="00EE6C04" w:rsidRDefault="00EE6C04" w:rsidP="00C217B2">
            <w:pPr>
              <w:pStyle w:val="TAC"/>
              <w:spacing w:before="20" w:after="20"/>
              <w:ind w:left="57" w:right="57"/>
              <w:jc w:val="left"/>
              <w:rPr>
                <w:lang w:val="en-US"/>
              </w:rPr>
            </w:pPr>
          </w:p>
        </w:tc>
      </w:tr>
      <w:tr w:rsidR="00EE6C04" w14:paraId="52F8D242"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183BC3"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B9650E"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66B349" w14:textId="77777777" w:rsidR="00EE6C04" w:rsidRPr="00C601BD" w:rsidRDefault="00EE6C04" w:rsidP="00C217B2">
            <w:pPr>
              <w:pStyle w:val="TAC"/>
              <w:spacing w:before="20" w:after="20"/>
              <w:ind w:left="57" w:right="57"/>
              <w:jc w:val="left"/>
              <w:rPr>
                <w:lang w:val="en-US"/>
              </w:rPr>
            </w:pPr>
          </w:p>
        </w:tc>
      </w:tr>
      <w:tr w:rsidR="00EE6C04" w14:paraId="42BD573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A7068B"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B2D0CC"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00F4D4" w14:textId="77777777" w:rsidR="00EE6C04" w:rsidRPr="00C601BD" w:rsidRDefault="00EE6C04" w:rsidP="00C217B2">
            <w:pPr>
              <w:pStyle w:val="TAC"/>
              <w:spacing w:before="20" w:after="20"/>
              <w:ind w:left="57" w:right="57"/>
              <w:jc w:val="left"/>
              <w:rPr>
                <w:lang w:val="en-US"/>
              </w:rPr>
            </w:pPr>
          </w:p>
        </w:tc>
      </w:tr>
      <w:tr w:rsidR="00EE6C04" w14:paraId="1E85B4BB"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C87A0D"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FF3C15"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B0D91A" w14:textId="77777777" w:rsidR="00EE6C04" w:rsidRPr="00BB6BB3" w:rsidRDefault="00EE6C04" w:rsidP="00C217B2">
            <w:pPr>
              <w:pStyle w:val="TAC"/>
              <w:spacing w:before="20" w:after="20"/>
              <w:ind w:left="57" w:right="57"/>
              <w:jc w:val="left"/>
              <w:rPr>
                <w:lang w:val="en-GB"/>
              </w:rPr>
            </w:pPr>
          </w:p>
        </w:tc>
      </w:tr>
      <w:tr w:rsidR="00EE6C04" w:rsidRPr="007D69F9" w14:paraId="05B80426"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732E32"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BFF9D8"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E0D0D4" w14:textId="77777777" w:rsidR="00EE6C04" w:rsidRPr="00015D28" w:rsidRDefault="00EE6C04" w:rsidP="00C217B2">
            <w:pPr>
              <w:pStyle w:val="TAC"/>
              <w:spacing w:before="20" w:after="20"/>
              <w:ind w:left="57" w:right="57"/>
              <w:jc w:val="left"/>
              <w:rPr>
                <w:lang w:val="en-US"/>
              </w:rPr>
            </w:pPr>
          </w:p>
        </w:tc>
      </w:tr>
      <w:tr w:rsidR="00EE6C04" w14:paraId="25F9FF2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83E2F2"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1A65725"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9C6BC" w14:textId="77777777" w:rsidR="00EE6C04" w:rsidRPr="00C601BD" w:rsidRDefault="00EE6C04" w:rsidP="00C217B2">
            <w:pPr>
              <w:pStyle w:val="TAC"/>
              <w:spacing w:before="20" w:after="20"/>
              <w:ind w:left="57" w:right="57"/>
              <w:jc w:val="left"/>
              <w:rPr>
                <w:lang w:val="en-US"/>
              </w:rPr>
            </w:pPr>
          </w:p>
        </w:tc>
      </w:tr>
      <w:tr w:rsidR="00EE6C04" w14:paraId="5776658A"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BE4CD8"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96AD7E"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AAF5E" w14:textId="77777777" w:rsidR="00EE6C04" w:rsidRPr="00C601BD" w:rsidRDefault="00EE6C04" w:rsidP="00C217B2">
            <w:pPr>
              <w:pStyle w:val="TAC"/>
              <w:spacing w:before="20" w:after="20"/>
              <w:ind w:left="57" w:right="57"/>
              <w:jc w:val="left"/>
              <w:rPr>
                <w:lang w:val="en-US"/>
              </w:rPr>
            </w:pPr>
          </w:p>
        </w:tc>
      </w:tr>
      <w:tr w:rsidR="00EE6C04" w14:paraId="1FFE6A3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224867"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409F7C"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3352DA" w14:textId="77777777" w:rsidR="00EE6C04" w:rsidRPr="00C601BD" w:rsidRDefault="00EE6C04" w:rsidP="00C217B2">
            <w:pPr>
              <w:pStyle w:val="TAC"/>
              <w:spacing w:before="20" w:after="20"/>
              <w:ind w:left="57" w:right="57"/>
              <w:jc w:val="left"/>
              <w:rPr>
                <w:lang w:val="en-US"/>
              </w:rPr>
            </w:pPr>
          </w:p>
        </w:tc>
      </w:tr>
      <w:tr w:rsidR="00EE6C04" w14:paraId="3470D6FE"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3E4EFE"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696640"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848861" w14:textId="77777777" w:rsidR="00EE6C04" w:rsidRPr="00C601BD" w:rsidRDefault="00EE6C04" w:rsidP="00C217B2">
            <w:pPr>
              <w:pStyle w:val="TAC"/>
              <w:spacing w:before="20" w:after="20"/>
              <w:ind w:left="57" w:right="57"/>
              <w:jc w:val="left"/>
              <w:rPr>
                <w:lang w:val="en-US"/>
              </w:rPr>
            </w:pPr>
          </w:p>
        </w:tc>
      </w:tr>
    </w:tbl>
    <w:p w14:paraId="38B69DD1" w14:textId="716B53FD" w:rsidR="000F7114" w:rsidRDefault="00EE6C04" w:rsidP="00F31186">
      <w:pPr>
        <w:pStyle w:val="Heading3"/>
      </w:pPr>
      <w:r>
        <w:t>3.1</w:t>
      </w:r>
      <w:r w:rsidR="00C41C56">
        <w:t>.</w:t>
      </w:r>
      <w:r>
        <w:t>3</w:t>
      </w:r>
      <w:r w:rsidR="00C41C56">
        <w:tab/>
      </w:r>
      <w:r w:rsidR="000F7114">
        <w:t>Stage 2 Specification</w:t>
      </w:r>
    </w:p>
    <w:p w14:paraId="4F4F3E10" w14:textId="6D400E3F" w:rsidR="00C41C56" w:rsidRDefault="000F7114" w:rsidP="00F31186">
      <w:pPr>
        <w:pStyle w:val="Heading4"/>
      </w:pPr>
      <w:r>
        <w:t xml:space="preserve">3.1.3.1 </w:t>
      </w:r>
      <w:r>
        <w:tab/>
      </w:r>
      <w:r w:rsidR="00C41C56">
        <w:t>How to capture the stage 2 details in specification</w:t>
      </w:r>
    </w:p>
    <w:p w14:paraId="2E0CC774" w14:textId="77777777" w:rsidR="00C41C56" w:rsidRDefault="00C41C56" w:rsidP="00C41C56">
      <w:pPr>
        <w:pStyle w:val="ListNumber"/>
        <w:numPr>
          <w:ilvl w:val="0"/>
          <w:numId w:val="0"/>
        </w:numPr>
        <w:rPr>
          <w:rFonts w:ascii="Times New Roman" w:hAnsi="Times New Roman"/>
        </w:rPr>
      </w:pPr>
      <w:r w:rsidRPr="008676FC">
        <w:rPr>
          <w:rFonts w:ascii="Times New Roman" w:hAnsi="Times New Roman"/>
        </w:rPr>
        <w:t xml:space="preserve">There are </w:t>
      </w:r>
      <w:r>
        <w:rPr>
          <w:rFonts w:ascii="Times New Roman" w:hAnsi="Times New Roman"/>
        </w:rPr>
        <w:t>some proposals in this direction on how to specify DL, UL and UL+DL positioning in RRC Inactivate mode</w:t>
      </w:r>
    </w:p>
    <w:p w14:paraId="3B4C663D" w14:textId="77777777" w:rsidR="00C41C56" w:rsidRPr="00E22853" w:rsidRDefault="00C41C56" w:rsidP="002A4BAB">
      <w:pPr>
        <w:pStyle w:val="ListParagraph"/>
        <w:numPr>
          <w:ilvl w:val="0"/>
          <w:numId w:val="17"/>
        </w:numPr>
        <w:rPr>
          <w:rFonts w:ascii="Times New Roman" w:hAnsi="Times New Roman"/>
          <w:sz w:val="20"/>
        </w:rPr>
      </w:pPr>
      <w:r w:rsidRPr="00E22853">
        <w:rPr>
          <w:rFonts w:ascii="Times New Roman" w:hAnsi="Times New Roman"/>
          <w:sz w:val="20"/>
        </w:rPr>
        <w:t xml:space="preserve">It is not necessary to introduce the new positioning procedures in stage 2 specification for RRC inactive UE positioning </w:t>
      </w:r>
      <w:r w:rsidRPr="00E22853">
        <w:rPr>
          <w:rFonts w:ascii="Times New Roman" w:hAnsi="Times New Roman"/>
          <w:sz w:val="20"/>
          <w:lang w:val="sv-SE"/>
        </w:rPr>
        <w:t>[8]</w:t>
      </w:r>
    </w:p>
    <w:p w14:paraId="7CFAF55E" w14:textId="77777777" w:rsidR="00C41C56" w:rsidRPr="00E22853" w:rsidRDefault="00C41C56" w:rsidP="002A4BAB">
      <w:pPr>
        <w:pStyle w:val="ListParagraph"/>
        <w:numPr>
          <w:ilvl w:val="0"/>
          <w:numId w:val="17"/>
        </w:numPr>
        <w:rPr>
          <w:rFonts w:ascii="Times New Roman" w:hAnsi="Times New Roman"/>
          <w:sz w:val="20"/>
        </w:rPr>
      </w:pPr>
      <w:r w:rsidRPr="00E22853">
        <w:rPr>
          <w:rFonts w:ascii="Times New Roman" w:hAnsi="Times New Roman"/>
          <w:sz w:val="20"/>
          <w:lang w:val="sv-SE"/>
        </w:rPr>
        <w:t>Send LS to SA2 to let SA2 decide the spec impacts [12</w:t>
      </w:r>
      <w:r>
        <w:rPr>
          <w:rFonts w:ascii="Times New Roman" w:hAnsi="Times New Roman"/>
          <w:sz w:val="20"/>
          <w:lang w:val="sv-SE"/>
        </w:rPr>
        <w:t>]</w:t>
      </w:r>
      <w:r w:rsidRPr="00E22853">
        <w:rPr>
          <w:rFonts w:ascii="Times New Roman" w:hAnsi="Times New Roman"/>
          <w:sz w:val="20"/>
          <w:lang w:val="sv-SE"/>
        </w:rPr>
        <w:t xml:space="preserve">, </w:t>
      </w:r>
      <w:r>
        <w:rPr>
          <w:rFonts w:ascii="Times New Roman" w:hAnsi="Times New Roman"/>
          <w:sz w:val="20"/>
          <w:lang w:val="sv-SE"/>
        </w:rPr>
        <w:t>[</w:t>
      </w:r>
      <w:r w:rsidRPr="00E22853">
        <w:rPr>
          <w:rFonts w:ascii="Times New Roman" w:hAnsi="Times New Roman"/>
          <w:sz w:val="20"/>
          <w:lang w:val="sv-SE"/>
        </w:rPr>
        <w:t>3]</w:t>
      </w:r>
    </w:p>
    <w:p w14:paraId="42A414BA" w14:textId="77777777" w:rsidR="00C41C56" w:rsidRPr="00E22853" w:rsidRDefault="00C41C56" w:rsidP="002A4BAB">
      <w:pPr>
        <w:pStyle w:val="ListParagraph"/>
        <w:numPr>
          <w:ilvl w:val="0"/>
          <w:numId w:val="17"/>
        </w:numPr>
        <w:rPr>
          <w:rFonts w:ascii="Times New Roman" w:hAnsi="Times New Roman"/>
          <w:sz w:val="20"/>
        </w:rPr>
      </w:pPr>
      <w:r w:rsidRPr="00E22853">
        <w:rPr>
          <w:rFonts w:ascii="Times New Roman" w:hAnsi="Times New Roman"/>
          <w:sz w:val="20"/>
          <w:lang w:val="sv-SE"/>
        </w:rPr>
        <w:t>Capture in TS 38.305 [12]</w:t>
      </w:r>
    </w:p>
    <w:p w14:paraId="2BBC0DE5" w14:textId="77777777" w:rsidR="00C41C56" w:rsidRDefault="00C41C56" w:rsidP="00C41C56">
      <w:pPr>
        <w:rPr>
          <w:b/>
        </w:rPr>
      </w:pPr>
    </w:p>
    <w:p w14:paraId="595F0943" w14:textId="78FD6B33" w:rsidR="00C41C56" w:rsidRDefault="000F7114" w:rsidP="00C41C56">
      <w:pPr>
        <w:rPr>
          <w:b/>
        </w:rPr>
      </w:pPr>
      <w:r w:rsidRPr="00E04828">
        <w:t xml:space="preserve"> </w:t>
      </w:r>
      <w:r w:rsidR="00C41C56" w:rsidRPr="00E04828">
        <w:t xml:space="preserve">[12] further </w:t>
      </w:r>
      <w:r w:rsidR="00C41C56">
        <w:t>allows</w:t>
      </w:r>
      <w:r w:rsidR="00C41C56" w:rsidRPr="00E04828">
        <w:t xml:space="preserve"> </w:t>
      </w:r>
      <w:r w:rsidR="00C41C56">
        <w:t xml:space="preserve">the UE to include in the LCS Event Report an embedded LPP Request Assistance Data message with </w:t>
      </w:r>
      <w:r w:rsidR="00C41C56" w:rsidRPr="00A85E9E">
        <w:t xml:space="preserve">IE </w:t>
      </w:r>
      <w:r w:rsidR="00C41C56" w:rsidRPr="00A85E9E">
        <w:rPr>
          <w:i/>
        </w:rPr>
        <w:t>NR-Multi-RTT-</w:t>
      </w:r>
      <w:proofErr w:type="spellStart"/>
      <w:r w:rsidR="00C41C56" w:rsidRPr="00A85E9E">
        <w:rPr>
          <w:i/>
        </w:rPr>
        <w:t>Request</w:t>
      </w:r>
      <w:r w:rsidR="00C41C56" w:rsidRPr="00A85E9E">
        <w:rPr>
          <w:i/>
          <w:noProof/>
        </w:rPr>
        <w:t>AssistanceData</w:t>
      </w:r>
      <w:proofErr w:type="spellEnd"/>
      <w:r w:rsidR="00C41C56">
        <w:rPr>
          <w:i/>
          <w:noProof/>
        </w:rPr>
        <w:t xml:space="preserve"> </w:t>
      </w:r>
      <w:r w:rsidR="00C41C56">
        <w:rPr>
          <w:iCs/>
          <w:noProof/>
        </w:rPr>
        <w:t xml:space="preserve">and </w:t>
      </w:r>
      <w:r w:rsidR="00C41C56" w:rsidRPr="00264BFF">
        <w:rPr>
          <w:i/>
          <w:iCs/>
          <w:snapToGrid w:val="0"/>
        </w:rPr>
        <w:t>nr-</w:t>
      </w:r>
      <w:proofErr w:type="spellStart"/>
      <w:r w:rsidR="00C41C56" w:rsidRPr="00264BFF">
        <w:rPr>
          <w:i/>
          <w:iCs/>
          <w:snapToGrid w:val="0"/>
        </w:rPr>
        <w:t>AdType</w:t>
      </w:r>
      <w:proofErr w:type="spellEnd"/>
      <w:r w:rsidR="00C41C56">
        <w:rPr>
          <w:snapToGrid w:val="0"/>
        </w:rPr>
        <w:t xml:space="preserve"> set to '</w:t>
      </w:r>
      <w:r w:rsidR="00C41C56" w:rsidRPr="00264BFF">
        <w:rPr>
          <w:i/>
          <w:iCs/>
          <w:snapToGrid w:val="0"/>
        </w:rPr>
        <w:t>ul-</w:t>
      </w:r>
      <w:proofErr w:type="spellStart"/>
      <w:r w:rsidR="00C41C56" w:rsidRPr="00264BFF">
        <w:rPr>
          <w:i/>
          <w:iCs/>
          <w:snapToGrid w:val="0"/>
        </w:rPr>
        <w:t>srs</w:t>
      </w:r>
      <w:r w:rsidR="00C41C56">
        <w:rPr>
          <w:snapToGrid w:val="0"/>
        </w:rPr>
        <w:t>'</w:t>
      </w:r>
      <w:proofErr w:type="spellEnd"/>
      <w:r w:rsidR="00C41C56">
        <w:rPr>
          <w:snapToGrid w:val="0"/>
        </w:rPr>
        <w:t xml:space="preserve"> to request an UL-SRS for Multi-RTT positioning.</w:t>
      </w:r>
    </w:p>
    <w:p w14:paraId="2DF32343" w14:textId="3EAE1D00" w:rsidR="00C41C56" w:rsidRDefault="00EE6C04" w:rsidP="00EE6C04">
      <w:pPr>
        <w:pStyle w:val="Proposal"/>
        <w:numPr>
          <w:ilvl w:val="0"/>
          <w:numId w:val="0"/>
        </w:numPr>
      </w:pPr>
      <w:bookmarkStart w:id="5" w:name="_Toc93137388"/>
      <w:r>
        <w:t>Question 4:</w:t>
      </w:r>
      <w:r>
        <w:tab/>
        <w:t>H</w:t>
      </w:r>
      <w:r w:rsidR="00C41C56">
        <w:t>ow to capture the stage 2 details in specification</w:t>
      </w:r>
      <w:bookmarkEnd w:id="5"/>
    </w:p>
    <w:p w14:paraId="639C8599" w14:textId="77777777" w:rsidR="00C41C56" w:rsidRDefault="00C41C56" w:rsidP="002A4BAB">
      <w:pPr>
        <w:pStyle w:val="Proposal"/>
        <w:numPr>
          <w:ilvl w:val="0"/>
          <w:numId w:val="18"/>
        </w:numPr>
      </w:pPr>
      <w:bookmarkStart w:id="6" w:name="_Toc93137389"/>
      <w:r w:rsidRPr="00D64534">
        <w:t xml:space="preserve">It is not necessary to introduce the new positioning procedures in stage 2 specification for RRC inactive UE positioning </w:t>
      </w:r>
      <w:r>
        <w:rPr>
          <w:lang w:val="sv-SE"/>
        </w:rPr>
        <w:t>[8]</w:t>
      </w:r>
      <w:bookmarkEnd w:id="6"/>
    </w:p>
    <w:p w14:paraId="06BE2AA2" w14:textId="77777777" w:rsidR="00C41C56" w:rsidRPr="00D64534" w:rsidRDefault="00C41C56" w:rsidP="002A4BAB">
      <w:pPr>
        <w:pStyle w:val="Proposal"/>
        <w:numPr>
          <w:ilvl w:val="0"/>
          <w:numId w:val="18"/>
        </w:numPr>
      </w:pPr>
      <w:bookmarkStart w:id="7" w:name="_Toc93137390"/>
      <w:r>
        <w:rPr>
          <w:lang w:val="sv-SE"/>
        </w:rPr>
        <w:t>Send LS to SA2 to let SA2 decide the spec impacts [12, 3]. Use [</w:t>
      </w:r>
      <w:r>
        <w:t>R2-2200961] as baseline</w:t>
      </w:r>
      <w:bookmarkEnd w:id="7"/>
    </w:p>
    <w:p w14:paraId="4876397B" w14:textId="77777777" w:rsidR="00C41C56" w:rsidRPr="00D64534" w:rsidRDefault="00C41C56" w:rsidP="002A4BAB">
      <w:pPr>
        <w:pStyle w:val="Proposal"/>
        <w:numPr>
          <w:ilvl w:val="0"/>
          <w:numId w:val="18"/>
        </w:numPr>
      </w:pPr>
      <w:bookmarkStart w:id="8" w:name="_Toc93137391"/>
      <w:r>
        <w:rPr>
          <w:lang w:val="sv-SE"/>
        </w:rPr>
        <w:t>Capture in TS 38.305 [12]</w:t>
      </w:r>
      <w:bookmarkEnd w:id="8"/>
    </w:p>
    <w:p w14:paraId="3D9E7318" w14:textId="77777777" w:rsidR="00EE6C04" w:rsidRDefault="00EE6C04" w:rsidP="00C41C56"/>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E6C04" w14:paraId="00FFFCC5"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6FD48A" w14:textId="77777777" w:rsidR="00EE6C04" w:rsidRDefault="00EE6C04" w:rsidP="00C217B2">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3984DB" w14:textId="6E8B1673" w:rsidR="00EE6C04" w:rsidRDefault="00EE6C04" w:rsidP="00C217B2">
            <w:pPr>
              <w:pStyle w:val="TAH"/>
              <w:spacing w:before="20" w:after="20"/>
              <w:ind w:left="57" w:right="57"/>
              <w:jc w:val="left"/>
              <w:rPr>
                <w:lang w:val="sv-SE"/>
              </w:rPr>
            </w:pPr>
            <w:r>
              <w:rPr>
                <w:lang w:val="sv-SE"/>
              </w:rPr>
              <w:t>A/B/C</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AA8D6A" w14:textId="77777777" w:rsidR="00EE6C04" w:rsidRDefault="00EE6C04" w:rsidP="00C217B2">
            <w:pPr>
              <w:pStyle w:val="TAH"/>
              <w:spacing w:before="20" w:after="20"/>
              <w:ind w:left="57" w:right="57"/>
              <w:jc w:val="left"/>
              <w:rPr>
                <w:lang w:val="sv-SE"/>
              </w:rPr>
            </w:pPr>
            <w:r>
              <w:rPr>
                <w:lang w:val="sv-SE"/>
              </w:rPr>
              <w:t>Comments</w:t>
            </w:r>
          </w:p>
        </w:tc>
      </w:tr>
      <w:tr w:rsidR="00EE6C04" w14:paraId="2E9060F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90BC33" w14:textId="77777777" w:rsidR="00EE6C04" w:rsidRDefault="00EE6C04"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690D7EF" w14:textId="77777777" w:rsidR="00EE6C04" w:rsidRDefault="00EE6C04"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DB89DF3" w14:textId="77777777" w:rsidR="00EE6C04" w:rsidRPr="00C601BD" w:rsidRDefault="00EE6C04" w:rsidP="00C217B2">
            <w:pPr>
              <w:pStyle w:val="TAC"/>
              <w:spacing w:before="20" w:after="20"/>
              <w:ind w:left="57" w:right="57"/>
              <w:jc w:val="left"/>
              <w:rPr>
                <w:lang w:val="en-US"/>
              </w:rPr>
            </w:pPr>
          </w:p>
        </w:tc>
      </w:tr>
      <w:tr w:rsidR="00EE6C04" w14:paraId="126F06B8"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5074C" w14:textId="77777777" w:rsidR="00EE6C04"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55DC75" w14:textId="77777777" w:rsidR="00EE6C04"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F73311" w14:textId="77777777" w:rsidR="00EE6C04" w:rsidRDefault="00EE6C04" w:rsidP="00C217B2">
            <w:pPr>
              <w:pStyle w:val="TAC"/>
              <w:spacing w:before="20" w:after="20"/>
              <w:ind w:left="57" w:right="57"/>
              <w:jc w:val="left"/>
              <w:rPr>
                <w:lang w:val="en-US"/>
              </w:rPr>
            </w:pPr>
          </w:p>
        </w:tc>
      </w:tr>
      <w:tr w:rsidR="00EE6C04" w14:paraId="3240FA88"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6177C4" w14:textId="77777777" w:rsidR="00EE6C04" w:rsidRDefault="00EE6C04"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E3C7983" w14:textId="77777777" w:rsidR="00EE6C04" w:rsidRDefault="00EE6C04"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10E723A" w14:textId="77777777" w:rsidR="00EE6C04" w:rsidRPr="00E22D59" w:rsidRDefault="00EE6C04" w:rsidP="00C217B2">
            <w:pPr>
              <w:pStyle w:val="TAC"/>
              <w:spacing w:before="20" w:after="20"/>
              <w:ind w:left="57" w:right="57"/>
              <w:jc w:val="left"/>
              <w:rPr>
                <w:lang w:val="en-US"/>
              </w:rPr>
            </w:pPr>
          </w:p>
        </w:tc>
      </w:tr>
      <w:tr w:rsidR="00EE6C04" w14:paraId="24A52F9A"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D7F69F"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51CE29D"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2E8B5C" w14:textId="77777777" w:rsidR="00EE6C04" w:rsidRPr="00C601BD" w:rsidRDefault="00EE6C04" w:rsidP="00C217B2">
            <w:pPr>
              <w:pStyle w:val="TAC"/>
              <w:spacing w:before="20" w:after="20"/>
              <w:ind w:left="57" w:right="57"/>
              <w:jc w:val="left"/>
              <w:rPr>
                <w:lang w:val="en-US"/>
              </w:rPr>
            </w:pPr>
          </w:p>
        </w:tc>
      </w:tr>
      <w:tr w:rsidR="00EE6C04" w14:paraId="49A6DBF3"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1FDEFD" w14:textId="77777777" w:rsidR="00EE6C04" w:rsidRPr="004F49DF"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1BA8B05" w14:textId="77777777" w:rsidR="00EE6C04" w:rsidRPr="004F49DF"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740314" w14:textId="77777777" w:rsidR="00EE6C04" w:rsidRPr="004F49DF" w:rsidRDefault="00EE6C04" w:rsidP="00C217B2">
            <w:pPr>
              <w:pStyle w:val="TAC"/>
              <w:spacing w:before="20" w:after="20"/>
              <w:ind w:left="57" w:right="57"/>
              <w:jc w:val="left"/>
              <w:rPr>
                <w:lang w:val="en-US"/>
              </w:rPr>
            </w:pPr>
          </w:p>
        </w:tc>
      </w:tr>
      <w:tr w:rsidR="00EE6C04" w14:paraId="0E16E37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0D045" w14:textId="77777777" w:rsidR="00EE6C04" w:rsidRPr="00C66B6D" w:rsidRDefault="00EE6C04" w:rsidP="00C217B2">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3452BC7C"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15BD95" w14:textId="77777777" w:rsidR="00EE6C04" w:rsidRPr="00C601BD" w:rsidRDefault="00EE6C04" w:rsidP="00C217B2">
            <w:pPr>
              <w:pStyle w:val="TAC"/>
              <w:spacing w:before="20" w:after="20"/>
              <w:ind w:left="57" w:right="57"/>
              <w:jc w:val="left"/>
              <w:rPr>
                <w:lang w:val="en-US"/>
              </w:rPr>
            </w:pPr>
          </w:p>
        </w:tc>
      </w:tr>
      <w:tr w:rsidR="00EE6C04" w14:paraId="3F6415DD"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1C42C" w14:textId="77777777" w:rsidR="00EE6C04"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6F8155" w14:textId="77777777" w:rsidR="00EE6C04"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C1804E" w14:textId="77777777" w:rsidR="00EE6C04" w:rsidRDefault="00EE6C04" w:rsidP="00C217B2">
            <w:pPr>
              <w:pStyle w:val="TAC"/>
              <w:spacing w:before="20" w:after="20"/>
              <w:ind w:left="57" w:right="57"/>
              <w:jc w:val="left"/>
              <w:rPr>
                <w:lang w:val="en-US"/>
              </w:rPr>
            </w:pPr>
          </w:p>
        </w:tc>
      </w:tr>
      <w:tr w:rsidR="00EE6C04" w14:paraId="3F3ED5DF"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79DD7"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5F4A27"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AC7630" w14:textId="77777777" w:rsidR="00EE6C04" w:rsidRPr="00C601BD" w:rsidRDefault="00EE6C04" w:rsidP="00C217B2">
            <w:pPr>
              <w:pStyle w:val="TAC"/>
              <w:spacing w:before="20" w:after="20"/>
              <w:ind w:left="57" w:right="57"/>
              <w:jc w:val="left"/>
              <w:rPr>
                <w:lang w:val="en-US"/>
              </w:rPr>
            </w:pPr>
          </w:p>
        </w:tc>
      </w:tr>
      <w:tr w:rsidR="00EE6C04" w14:paraId="52326E18"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9F9BF5"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E2EFEF0"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F71D78" w14:textId="77777777" w:rsidR="00EE6C04" w:rsidRPr="00C601BD" w:rsidRDefault="00EE6C04" w:rsidP="00C217B2">
            <w:pPr>
              <w:pStyle w:val="TAC"/>
              <w:spacing w:before="20" w:after="20"/>
              <w:ind w:left="57" w:right="57"/>
              <w:jc w:val="left"/>
              <w:rPr>
                <w:lang w:val="en-US"/>
              </w:rPr>
            </w:pPr>
          </w:p>
        </w:tc>
      </w:tr>
      <w:tr w:rsidR="00EE6C04" w14:paraId="5627A42E"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B65EF7"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66182D"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A464D" w14:textId="77777777" w:rsidR="00EE6C04" w:rsidRPr="00BB6BB3" w:rsidRDefault="00EE6C04" w:rsidP="00C217B2">
            <w:pPr>
              <w:pStyle w:val="TAC"/>
              <w:spacing w:before="20" w:after="20"/>
              <w:ind w:left="57" w:right="57"/>
              <w:jc w:val="left"/>
              <w:rPr>
                <w:lang w:val="en-GB"/>
              </w:rPr>
            </w:pPr>
          </w:p>
        </w:tc>
      </w:tr>
      <w:tr w:rsidR="00EE6C04" w:rsidRPr="007D69F9" w14:paraId="59A0F1CA"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D258FE"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ACF1C6"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C4092D" w14:textId="77777777" w:rsidR="00EE6C04" w:rsidRPr="00015D28" w:rsidRDefault="00EE6C04" w:rsidP="00C217B2">
            <w:pPr>
              <w:pStyle w:val="TAC"/>
              <w:spacing w:before="20" w:after="20"/>
              <w:ind w:left="57" w:right="57"/>
              <w:jc w:val="left"/>
              <w:rPr>
                <w:lang w:val="en-US"/>
              </w:rPr>
            </w:pPr>
          </w:p>
        </w:tc>
      </w:tr>
      <w:tr w:rsidR="00EE6C04" w14:paraId="69072DC3"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68C8B3"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E8273C"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360915" w14:textId="77777777" w:rsidR="00EE6C04" w:rsidRPr="00C601BD" w:rsidRDefault="00EE6C04" w:rsidP="00C217B2">
            <w:pPr>
              <w:pStyle w:val="TAC"/>
              <w:spacing w:before="20" w:after="20"/>
              <w:ind w:left="57" w:right="57"/>
              <w:jc w:val="left"/>
              <w:rPr>
                <w:lang w:val="en-US"/>
              </w:rPr>
            </w:pPr>
          </w:p>
        </w:tc>
      </w:tr>
      <w:tr w:rsidR="00EE6C04" w14:paraId="7E7093DB"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738873"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46923A"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646482" w14:textId="77777777" w:rsidR="00EE6C04" w:rsidRPr="00C601BD" w:rsidRDefault="00EE6C04" w:rsidP="00C217B2">
            <w:pPr>
              <w:pStyle w:val="TAC"/>
              <w:spacing w:before="20" w:after="20"/>
              <w:ind w:left="57" w:right="57"/>
              <w:jc w:val="left"/>
              <w:rPr>
                <w:lang w:val="en-US"/>
              </w:rPr>
            </w:pPr>
          </w:p>
        </w:tc>
      </w:tr>
      <w:tr w:rsidR="00EE6C04" w14:paraId="0B6C810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E54772"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F2C93D"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1F076B" w14:textId="77777777" w:rsidR="00EE6C04" w:rsidRPr="00C601BD" w:rsidRDefault="00EE6C04" w:rsidP="00C217B2">
            <w:pPr>
              <w:pStyle w:val="TAC"/>
              <w:spacing w:before="20" w:after="20"/>
              <w:ind w:left="57" w:right="57"/>
              <w:jc w:val="left"/>
              <w:rPr>
                <w:lang w:val="en-US"/>
              </w:rPr>
            </w:pPr>
          </w:p>
        </w:tc>
      </w:tr>
      <w:tr w:rsidR="00EE6C04" w14:paraId="63D7277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9F4F6C" w14:textId="77777777" w:rsidR="00EE6C04" w:rsidRPr="00C601BD" w:rsidRDefault="00EE6C0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B6C690" w14:textId="77777777" w:rsidR="00EE6C04" w:rsidRPr="00C601BD" w:rsidRDefault="00EE6C0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EC6479" w14:textId="77777777" w:rsidR="00EE6C04" w:rsidRPr="00C601BD" w:rsidRDefault="00EE6C04" w:rsidP="00C217B2">
            <w:pPr>
              <w:pStyle w:val="TAC"/>
              <w:spacing w:before="20" w:after="20"/>
              <w:ind w:left="57" w:right="57"/>
              <w:jc w:val="left"/>
              <w:rPr>
                <w:lang w:val="en-US"/>
              </w:rPr>
            </w:pPr>
          </w:p>
        </w:tc>
      </w:tr>
    </w:tbl>
    <w:p w14:paraId="0B178BF6" w14:textId="77777777" w:rsidR="00EE6C04" w:rsidRDefault="00EE6C04" w:rsidP="00C41C56"/>
    <w:p w14:paraId="17C4A3F2" w14:textId="6EB0FE73" w:rsidR="00112EBE" w:rsidRDefault="00112EBE" w:rsidP="000F7114">
      <w:pPr>
        <w:pStyle w:val="Heading4"/>
      </w:pPr>
      <w:r>
        <w:t>3.1.</w:t>
      </w:r>
      <w:r w:rsidR="000F7114">
        <w:t>3.2</w:t>
      </w:r>
      <w:r>
        <w:tab/>
      </w:r>
      <w:r>
        <w:t>Baseline CR</w:t>
      </w:r>
    </w:p>
    <w:p w14:paraId="35809E48" w14:textId="76363C9A" w:rsidR="00112EBE" w:rsidRDefault="00C41C56" w:rsidP="00C41C56">
      <w:r>
        <w:t xml:space="preserve">If option C </w:t>
      </w:r>
      <w:r w:rsidR="00112EBE">
        <w:t>in section 3.1.</w:t>
      </w:r>
      <w:r w:rsidR="000F7114">
        <w:t>3.1</w:t>
      </w:r>
      <w:r w:rsidR="00112EBE">
        <w:t xml:space="preserve"> is the preference, then companies are requested to provide further details</w:t>
      </w:r>
    </w:p>
    <w:p w14:paraId="4D6C36FB" w14:textId="0BBEA259" w:rsidR="00C41C56" w:rsidRDefault="00112EBE" w:rsidP="00112EBE">
      <w:pPr>
        <w:pStyle w:val="Proposal"/>
        <w:numPr>
          <w:ilvl w:val="0"/>
          <w:numId w:val="0"/>
        </w:numPr>
      </w:pPr>
      <w:bookmarkStart w:id="9" w:name="_Toc93137392"/>
      <w:r>
        <w:t xml:space="preserve">Question 5: </w:t>
      </w:r>
      <w:r w:rsidR="00C41C56">
        <w:t xml:space="preserve">If there is consensus to capture the stage 2 details in TS 38.305 then the baseline </w:t>
      </w:r>
      <w:r>
        <w:t>can be</w:t>
      </w:r>
      <w:r w:rsidR="00C41C56">
        <w:t xml:space="preserve"> taken from [6] (Huawei et al.) paper.</w:t>
      </w:r>
      <w:bookmarkEnd w:id="9"/>
    </w:p>
    <w:p w14:paraId="2B66F93D" w14:textId="004545D0" w:rsidR="00112EBE" w:rsidRDefault="00112EBE" w:rsidP="00112EBE">
      <w:pPr>
        <w:pStyle w:val="Proposal"/>
        <w:numPr>
          <w:ilvl w:val="0"/>
          <w:numId w:val="0"/>
        </w:numPr>
      </w:pPr>
      <w:r>
        <w:t xml:space="preserve">Answer: </w:t>
      </w:r>
      <w:r w:rsidR="005F5812">
        <w:t>Agree</w:t>
      </w:r>
      <w:r>
        <w:t>/</w:t>
      </w:r>
      <w:r w:rsidR="005F5812">
        <w:t>Disagree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12EBE" w14:paraId="0FE5D9F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6D1F5E" w14:textId="77777777" w:rsidR="00112EBE" w:rsidRDefault="00112EBE" w:rsidP="00C217B2">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591279" w14:textId="3F4CEB57" w:rsidR="00112EBE" w:rsidRDefault="005F5812" w:rsidP="00C217B2">
            <w:pPr>
              <w:pStyle w:val="TAH"/>
              <w:spacing w:before="20" w:after="20"/>
              <w:ind w:left="57" w:right="57"/>
              <w:jc w:val="left"/>
              <w:rPr>
                <w:lang w:val="sv-SE"/>
              </w:rPr>
            </w:pPr>
            <w:r>
              <w:rPr>
                <w:lang w:val="sv-SE"/>
              </w:rPr>
              <w:t>Agree/Disagree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265DB6" w14:textId="77777777" w:rsidR="00112EBE" w:rsidRDefault="00112EBE" w:rsidP="00C217B2">
            <w:pPr>
              <w:pStyle w:val="TAH"/>
              <w:spacing w:before="20" w:after="20"/>
              <w:ind w:left="57" w:right="57"/>
              <w:jc w:val="left"/>
              <w:rPr>
                <w:lang w:val="sv-SE"/>
              </w:rPr>
            </w:pPr>
            <w:r>
              <w:rPr>
                <w:lang w:val="sv-SE"/>
              </w:rPr>
              <w:t>Comments</w:t>
            </w:r>
          </w:p>
        </w:tc>
      </w:tr>
      <w:tr w:rsidR="00112EBE" w14:paraId="7F3CAFD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E7EA8A" w14:textId="77777777" w:rsidR="00112EBE" w:rsidRDefault="00112EBE"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F1D9C1A" w14:textId="77777777" w:rsidR="00112EBE" w:rsidRDefault="00112EBE"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DFA87E9" w14:textId="77777777" w:rsidR="00112EBE" w:rsidRPr="00C601BD" w:rsidRDefault="00112EBE" w:rsidP="00C217B2">
            <w:pPr>
              <w:pStyle w:val="TAC"/>
              <w:spacing w:before="20" w:after="20"/>
              <w:ind w:left="57" w:right="57"/>
              <w:jc w:val="left"/>
              <w:rPr>
                <w:lang w:val="en-US"/>
              </w:rPr>
            </w:pPr>
          </w:p>
        </w:tc>
      </w:tr>
      <w:tr w:rsidR="00112EBE" w14:paraId="58D1913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33904B" w14:textId="77777777" w:rsidR="00112EBE" w:rsidRDefault="00112EBE"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3337360" w14:textId="77777777" w:rsidR="00112EBE" w:rsidRDefault="00112EBE"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DDF375" w14:textId="77777777" w:rsidR="00112EBE" w:rsidRDefault="00112EBE" w:rsidP="00C217B2">
            <w:pPr>
              <w:pStyle w:val="TAC"/>
              <w:spacing w:before="20" w:after="20"/>
              <w:ind w:left="57" w:right="57"/>
              <w:jc w:val="left"/>
              <w:rPr>
                <w:lang w:val="en-US"/>
              </w:rPr>
            </w:pPr>
          </w:p>
        </w:tc>
      </w:tr>
      <w:tr w:rsidR="00112EBE" w14:paraId="3F55F29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CD048" w14:textId="77777777" w:rsidR="00112EBE" w:rsidRDefault="00112EBE"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88F4A2D" w14:textId="77777777" w:rsidR="00112EBE" w:rsidRDefault="00112EBE"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C1D691A" w14:textId="77777777" w:rsidR="00112EBE" w:rsidRPr="00E22D59" w:rsidRDefault="00112EBE" w:rsidP="00C217B2">
            <w:pPr>
              <w:pStyle w:val="TAC"/>
              <w:spacing w:before="20" w:after="20"/>
              <w:ind w:left="57" w:right="57"/>
              <w:jc w:val="left"/>
              <w:rPr>
                <w:lang w:val="en-US"/>
              </w:rPr>
            </w:pPr>
          </w:p>
        </w:tc>
      </w:tr>
      <w:tr w:rsidR="00112EBE" w14:paraId="62865D41"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489DA3" w14:textId="77777777" w:rsidR="00112EBE" w:rsidRPr="00C601BD" w:rsidRDefault="00112EBE"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D4700B" w14:textId="77777777" w:rsidR="00112EBE" w:rsidRPr="00C601BD" w:rsidRDefault="00112EBE"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3DB638A" w14:textId="77777777" w:rsidR="00112EBE" w:rsidRPr="00C601BD" w:rsidRDefault="00112EBE" w:rsidP="00C217B2">
            <w:pPr>
              <w:pStyle w:val="TAC"/>
              <w:spacing w:before="20" w:after="20"/>
              <w:ind w:left="57" w:right="57"/>
              <w:jc w:val="left"/>
              <w:rPr>
                <w:lang w:val="en-US"/>
              </w:rPr>
            </w:pPr>
          </w:p>
        </w:tc>
      </w:tr>
      <w:tr w:rsidR="00112EBE" w14:paraId="3A1D92F0"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B46253" w14:textId="77777777" w:rsidR="00112EBE" w:rsidRPr="004F49DF" w:rsidRDefault="00112EBE"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2CF094" w14:textId="77777777" w:rsidR="00112EBE" w:rsidRPr="004F49DF" w:rsidRDefault="00112EBE"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164338" w14:textId="77777777" w:rsidR="00112EBE" w:rsidRPr="004F49DF" w:rsidRDefault="00112EBE" w:rsidP="00C217B2">
            <w:pPr>
              <w:pStyle w:val="TAC"/>
              <w:spacing w:before="20" w:after="20"/>
              <w:ind w:left="57" w:right="57"/>
              <w:jc w:val="left"/>
              <w:rPr>
                <w:lang w:val="en-US"/>
              </w:rPr>
            </w:pPr>
          </w:p>
        </w:tc>
      </w:tr>
      <w:tr w:rsidR="00112EBE" w14:paraId="5807C5FF"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AC1A1" w14:textId="77777777" w:rsidR="00112EBE" w:rsidRPr="00C66B6D" w:rsidRDefault="00112EBE" w:rsidP="00C217B2">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B02F90F" w14:textId="77777777" w:rsidR="00112EBE" w:rsidRPr="00C601BD" w:rsidRDefault="00112EBE"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19776F" w14:textId="77777777" w:rsidR="00112EBE" w:rsidRPr="00C601BD" w:rsidRDefault="00112EBE" w:rsidP="00C217B2">
            <w:pPr>
              <w:pStyle w:val="TAC"/>
              <w:spacing w:before="20" w:after="20"/>
              <w:ind w:left="57" w:right="57"/>
              <w:jc w:val="left"/>
              <w:rPr>
                <w:lang w:val="en-US"/>
              </w:rPr>
            </w:pPr>
          </w:p>
        </w:tc>
      </w:tr>
      <w:tr w:rsidR="00112EBE" w14:paraId="23F95133"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43BE53" w14:textId="77777777" w:rsidR="00112EBE" w:rsidRDefault="00112EBE"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E94533" w14:textId="77777777" w:rsidR="00112EBE" w:rsidRDefault="00112EBE"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10A792" w14:textId="77777777" w:rsidR="00112EBE" w:rsidRDefault="00112EBE" w:rsidP="00C217B2">
            <w:pPr>
              <w:pStyle w:val="TAC"/>
              <w:spacing w:before="20" w:after="20"/>
              <w:ind w:left="57" w:right="57"/>
              <w:jc w:val="left"/>
              <w:rPr>
                <w:lang w:val="en-US"/>
              </w:rPr>
            </w:pPr>
          </w:p>
        </w:tc>
      </w:tr>
      <w:tr w:rsidR="00112EBE" w14:paraId="7625D08B"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ACDE1B" w14:textId="77777777" w:rsidR="00112EBE" w:rsidRPr="00C601BD" w:rsidRDefault="00112EBE"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D17DB6" w14:textId="77777777" w:rsidR="00112EBE" w:rsidRPr="00C601BD" w:rsidRDefault="00112EBE"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D08908" w14:textId="77777777" w:rsidR="00112EBE" w:rsidRPr="00C601BD" w:rsidRDefault="00112EBE" w:rsidP="00C217B2">
            <w:pPr>
              <w:pStyle w:val="TAC"/>
              <w:spacing w:before="20" w:after="20"/>
              <w:ind w:left="57" w:right="57"/>
              <w:jc w:val="left"/>
              <w:rPr>
                <w:lang w:val="en-US"/>
              </w:rPr>
            </w:pPr>
          </w:p>
        </w:tc>
      </w:tr>
      <w:tr w:rsidR="00112EBE" w14:paraId="3E77C282"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BE6021" w14:textId="77777777" w:rsidR="00112EBE" w:rsidRPr="00C601BD" w:rsidRDefault="00112EBE"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7AA0BD" w14:textId="77777777" w:rsidR="00112EBE" w:rsidRPr="00C601BD" w:rsidRDefault="00112EBE"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7548D4" w14:textId="77777777" w:rsidR="00112EBE" w:rsidRPr="00C601BD" w:rsidRDefault="00112EBE" w:rsidP="00C217B2">
            <w:pPr>
              <w:pStyle w:val="TAC"/>
              <w:spacing w:before="20" w:after="20"/>
              <w:ind w:left="57" w:right="57"/>
              <w:jc w:val="left"/>
              <w:rPr>
                <w:lang w:val="en-US"/>
              </w:rPr>
            </w:pPr>
          </w:p>
        </w:tc>
      </w:tr>
      <w:tr w:rsidR="00112EBE" w14:paraId="218EF93E"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6DD8BC" w14:textId="77777777" w:rsidR="00112EBE" w:rsidRPr="00C601BD" w:rsidRDefault="00112EBE"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206029" w14:textId="77777777" w:rsidR="00112EBE" w:rsidRPr="00C601BD" w:rsidRDefault="00112EBE"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160A1F" w14:textId="77777777" w:rsidR="00112EBE" w:rsidRPr="00BB6BB3" w:rsidRDefault="00112EBE" w:rsidP="00C217B2">
            <w:pPr>
              <w:pStyle w:val="TAC"/>
              <w:spacing w:before="20" w:after="20"/>
              <w:ind w:left="57" w:right="57"/>
              <w:jc w:val="left"/>
              <w:rPr>
                <w:lang w:val="en-GB"/>
              </w:rPr>
            </w:pPr>
          </w:p>
        </w:tc>
      </w:tr>
      <w:tr w:rsidR="00112EBE" w:rsidRPr="007D69F9" w14:paraId="76803A9E"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FC78EC" w14:textId="77777777" w:rsidR="00112EBE" w:rsidRPr="00C601BD" w:rsidRDefault="00112EBE"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B7AE74" w14:textId="77777777" w:rsidR="00112EBE" w:rsidRPr="00C601BD" w:rsidRDefault="00112EBE"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AC853C" w14:textId="77777777" w:rsidR="00112EBE" w:rsidRPr="00015D28" w:rsidRDefault="00112EBE" w:rsidP="00C217B2">
            <w:pPr>
              <w:pStyle w:val="TAC"/>
              <w:spacing w:before="20" w:after="20"/>
              <w:ind w:left="57" w:right="57"/>
              <w:jc w:val="left"/>
              <w:rPr>
                <w:lang w:val="en-US"/>
              </w:rPr>
            </w:pPr>
          </w:p>
        </w:tc>
      </w:tr>
      <w:tr w:rsidR="00112EBE" w14:paraId="458BB36D"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55A7ED" w14:textId="77777777" w:rsidR="00112EBE" w:rsidRPr="00C601BD" w:rsidRDefault="00112EBE"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17F18F" w14:textId="77777777" w:rsidR="00112EBE" w:rsidRPr="00C601BD" w:rsidRDefault="00112EBE"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9AD935" w14:textId="77777777" w:rsidR="00112EBE" w:rsidRPr="00C601BD" w:rsidRDefault="00112EBE" w:rsidP="00C217B2">
            <w:pPr>
              <w:pStyle w:val="TAC"/>
              <w:spacing w:before="20" w:after="20"/>
              <w:ind w:left="57" w:right="57"/>
              <w:jc w:val="left"/>
              <w:rPr>
                <w:lang w:val="en-US"/>
              </w:rPr>
            </w:pPr>
          </w:p>
        </w:tc>
      </w:tr>
      <w:tr w:rsidR="00112EBE" w14:paraId="152107B3"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F291A" w14:textId="77777777" w:rsidR="00112EBE" w:rsidRPr="00C601BD" w:rsidRDefault="00112EBE"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888F62" w14:textId="77777777" w:rsidR="00112EBE" w:rsidRPr="00C601BD" w:rsidRDefault="00112EBE"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F15A47" w14:textId="77777777" w:rsidR="00112EBE" w:rsidRPr="00C601BD" w:rsidRDefault="00112EBE" w:rsidP="00C217B2">
            <w:pPr>
              <w:pStyle w:val="TAC"/>
              <w:spacing w:before="20" w:after="20"/>
              <w:ind w:left="57" w:right="57"/>
              <w:jc w:val="left"/>
              <w:rPr>
                <w:lang w:val="en-US"/>
              </w:rPr>
            </w:pPr>
          </w:p>
        </w:tc>
      </w:tr>
      <w:tr w:rsidR="00112EBE" w14:paraId="62F5F84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11075" w14:textId="77777777" w:rsidR="00112EBE" w:rsidRPr="00C601BD" w:rsidRDefault="00112EBE"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511559" w14:textId="77777777" w:rsidR="00112EBE" w:rsidRPr="00C601BD" w:rsidRDefault="00112EBE"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CBDB1" w14:textId="77777777" w:rsidR="00112EBE" w:rsidRPr="00C601BD" w:rsidRDefault="00112EBE" w:rsidP="00C217B2">
            <w:pPr>
              <w:pStyle w:val="TAC"/>
              <w:spacing w:before="20" w:after="20"/>
              <w:ind w:left="57" w:right="57"/>
              <w:jc w:val="left"/>
              <w:rPr>
                <w:lang w:val="en-US"/>
              </w:rPr>
            </w:pPr>
          </w:p>
        </w:tc>
      </w:tr>
      <w:tr w:rsidR="00112EBE" w14:paraId="2C01F711"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42B8DA" w14:textId="77777777" w:rsidR="00112EBE" w:rsidRPr="00C601BD" w:rsidRDefault="00112EBE"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BA3CBD" w14:textId="77777777" w:rsidR="00112EBE" w:rsidRPr="00C601BD" w:rsidRDefault="00112EBE"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B90BAE" w14:textId="77777777" w:rsidR="00112EBE" w:rsidRPr="00C601BD" w:rsidRDefault="00112EBE" w:rsidP="00C217B2">
            <w:pPr>
              <w:pStyle w:val="TAC"/>
              <w:spacing w:before="20" w:after="20"/>
              <w:ind w:left="57" w:right="57"/>
              <w:jc w:val="left"/>
              <w:rPr>
                <w:lang w:val="en-US"/>
              </w:rPr>
            </w:pPr>
          </w:p>
        </w:tc>
      </w:tr>
    </w:tbl>
    <w:p w14:paraId="2F0AC227" w14:textId="50229832" w:rsidR="00112EBE" w:rsidRDefault="00112EBE" w:rsidP="00112EBE">
      <w:pPr>
        <w:pStyle w:val="Proposal"/>
        <w:numPr>
          <w:ilvl w:val="0"/>
          <w:numId w:val="0"/>
        </w:numPr>
      </w:pPr>
    </w:p>
    <w:p w14:paraId="553B3884" w14:textId="5B8E5804" w:rsidR="000F7114" w:rsidRDefault="000F7114" w:rsidP="000F7114">
      <w:pPr>
        <w:pStyle w:val="Heading4"/>
      </w:pPr>
      <w:r>
        <w:t>3.1.3.</w:t>
      </w:r>
      <w:r>
        <w:t>3</w:t>
      </w:r>
      <w:r>
        <w:tab/>
      </w:r>
      <w:r>
        <w:t xml:space="preserve">Common flow or separate </w:t>
      </w:r>
    </w:p>
    <w:p w14:paraId="5A3598FE" w14:textId="77777777" w:rsidR="000F7114" w:rsidRDefault="000F7114" w:rsidP="00112EBE">
      <w:pPr>
        <w:pStyle w:val="Proposal"/>
        <w:numPr>
          <w:ilvl w:val="0"/>
          <w:numId w:val="0"/>
        </w:numPr>
      </w:pPr>
    </w:p>
    <w:p w14:paraId="2D067F29" w14:textId="77777777" w:rsidR="000F7114" w:rsidRDefault="000F7114" w:rsidP="000F7114">
      <w:pPr>
        <w:rPr>
          <w:b/>
        </w:rPr>
      </w:pPr>
      <w:r w:rsidRPr="00E04828">
        <w:t>[12] shows that UL and UL+DL positioning procedures can be depicted using one common flow whereas [7] captures using two separate</w:t>
      </w:r>
      <w:r>
        <w:rPr>
          <w:b/>
        </w:rPr>
        <w:t xml:space="preserve"> </w:t>
      </w:r>
      <w:r w:rsidRPr="00E04828">
        <w:t>flows</w:t>
      </w:r>
      <w:r>
        <w:rPr>
          <w:b/>
        </w:rPr>
        <w:t xml:space="preserve">. </w:t>
      </w:r>
    </w:p>
    <w:p w14:paraId="53E21210" w14:textId="77777777" w:rsidR="00112EBE" w:rsidRDefault="00112EBE" w:rsidP="00112EBE">
      <w:pPr>
        <w:pStyle w:val="Proposal"/>
        <w:numPr>
          <w:ilvl w:val="0"/>
          <w:numId w:val="0"/>
        </w:numPr>
      </w:pPr>
    </w:p>
    <w:p w14:paraId="4B86219C" w14:textId="162E50C0" w:rsidR="00C41C56" w:rsidRDefault="000F7114" w:rsidP="000F7114">
      <w:pPr>
        <w:pStyle w:val="Proposal"/>
        <w:numPr>
          <w:ilvl w:val="0"/>
          <w:numId w:val="0"/>
        </w:numPr>
      </w:pPr>
      <w:bookmarkStart w:id="10" w:name="_Toc93137393"/>
      <w:r>
        <w:t xml:space="preserve">Question 6: </w:t>
      </w:r>
      <w:r w:rsidR="00C41C56">
        <w:t xml:space="preserve">If there is consensus to capture the stage 2 details in TS 38.305 then RAN2 to </w:t>
      </w:r>
      <w:r>
        <w:t>decide</w:t>
      </w:r>
      <w:r w:rsidR="00C41C56">
        <w:t xml:space="preserve"> whether a common flow is used to depict UL and UL+DL positioning</w:t>
      </w:r>
      <w:r>
        <w:t xml:space="preserve"> or separate flow is used</w:t>
      </w:r>
      <w:r w:rsidR="00C41C56">
        <w:t>.</w:t>
      </w:r>
      <w:bookmarkEnd w:id="10"/>
    </w:p>
    <w:p w14:paraId="09DC881B" w14:textId="543EB877" w:rsidR="000F7114" w:rsidRDefault="000F7114" w:rsidP="000F7114">
      <w:pPr>
        <w:pStyle w:val="Proposal"/>
        <w:numPr>
          <w:ilvl w:val="0"/>
          <w:numId w:val="0"/>
        </w:numPr>
      </w:pPr>
      <w:r>
        <w:t>Option A: Common</w:t>
      </w:r>
    </w:p>
    <w:p w14:paraId="053788B9" w14:textId="1C760ABD" w:rsidR="000F7114" w:rsidRDefault="000F7114" w:rsidP="000F7114">
      <w:pPr>
        <w:pStyle w:val="Proposal"/>
        <w:numPr>
          <w:ilvl w:val="0"/>
          <w:numId w:val="0"/>
        </w:numPr>
      </w:pPr>
      <w:r>
        <w:t>Option B: Separate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F7114" w14:paraId="304B5423"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6D4426" w14:textId="77777777" w:rsidR="000F7114" w:rsidRDefault="000F7114" w:rsidP="00C217B2">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DC3381" w14:textId="3D8C7CC7" w:rsidR="000F7114" w:rsidRDefault="000F7114" w:rsidP="00C217B2">
            <w:pPr>
              <w:pStyle w:val="TAH"/>
              <w:spacing w:before="20" w:after="20"/>
              <w:ind w:left="57" w:right="57"/>
              <w:jc w:val="left"/>
              <w:rPr>
                <w:lang w:val="sv-SE"/>
              </w:rPr>
            </w:pPr>
            <w:r>
              <w:rPr>
                <w:lang w:val="sv-SE"/>
              </w:rPr>
              <w:t>A</w:t>
            </w:r>
            <w:r>
              <w:rPr>
                <w:lang w:val="sv-SE"/>
              </w:rPr>
              <w:t>/</w:t>
            </w:r>
            <w:r>
              <w:rPr>
                <w:lang w:val="sv-SE"/>
              </w:rPr>
              <w:t>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B0C390" w14:textId="77777777" w:rsidR="000F7114" w:rsidRDefault="000F7114" w:rsidP="00C217B2">
            <w:pPr>
              <w:pStyle w:val="TAH"/>
              <w:spacing w:before="20" w:after="20"/>
              <w:ind w:left="57" w:right="57"/>
              <w:jc w:val="left"/>
              <w:rPr>
                <w:lang w:val="sv-SE"/>
              </w:rPr>
            </w:pPr>
            <w:r>
              <w:rPr>
                <w:lang w:val="sv-SE"/>
              </w:rPr>
              <w:t>Comments</w:t>
            </w:r>
          </w:p>
        </w:tc>
      </w:tr>
      <w:tr w:rsidR="000F7114" w14:paraId="67EF068A"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A10C" w14:textId="77777777" w:rsidR="000F7114" w:rsidRDefault="000F7114"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51A3D7F" w14:textId="77777777" w:rsidR="000F7114" w:rsidRDefault="000F7114"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B61FCE" w14:textId="77777777" w:rsidR="000F7114" w:rsidRPr="00C601BD" w:rsidRDefault="000F7114" w:rsidP="00C217B2">
            <w:pPr>
              <w:pStyle w:val="TAC"/>
              <w:spacing w:before="20" w:after="20"/>
              <w:ind w:left="57" w:right="57"/>
              <w:jc w:val="left"/>
              <w:rPr>
                <w:lang w:val="en-US"/>
              </w:rPr>
            </w:pPr>
          </w:p>
        </w:tc>
      </w:tr>
      <w:tr w:rsidR="000F7114" w14:paraId="66EC5E83"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DABAC4" w14:textId="77777777" w:rsidR="000F7114"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D3BDAD9" w14:textId="77777777" w:rsidR="000F7114"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47BB60" w14:textId="77777777" w:rsidR="000F7114" w:rsidRDefault="000F7114" w:rsidP="00C217B2">
            <w:pPr>
              <w:pStyle w:val="TAC"/>
              <w:spacing w:before="20" w:after="20"/>
              <w:ind w:left="57" w:right="57"/>
              <w:jc w:val="left"/>
              <w:rPr>
                <w:lang w:val="en-US"/>
              </w:rPr>
            </w:pPr>
          </w:p>
        </w:tc>
      </w:tr>
      <w:tr w:rsidR="000F7114" w14:paraId="3861547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2C58C" w14:textId="77777777" w:rsidR="000F7114" w:rsidRDefault="000F7114"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0914C4C" w14:textId="77777777" w:rsidR="000F7114" w:rsidRDefault="000F7114"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128E18B" w14:textId="77777777" w:rsidR="000F7114" w:rsidRPr="00E22D59" w:rsidRDefault="000F7114" w:rsidP="00C217B2">
            <w:pPr>
              <w:pStyle w:val="TAC"/>
              <w:spacing w:before="20" w:after="20"/>
              <w:ind w:left="57" w:right="57"/>
              <w:jc w:val="left"/>
              <w:rPr>
                <w:lang w:val="en-US"/>
              </w:rPr>
            </w:pPr>
          </w:p>
        </w:tc>
      </w:tr>
      <w:tr w:rsidR="000F7114" w14:paraId="1A2BF25E"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F2DB5D"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D628BE"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5F670" w14:textId="77777777" w:rsidR="000F7114" w:rsidRPr="00C601BD" w:rsidRDefault="000F7114" w:rsidP="00C217B2">
            <w:pPr>
              <w:pStyle w:val="TAC"/>
              <w:spacing w:before="20" w:after="20"/>
              <w:ind w:left="57" w:right="57"/>
              <w:jc w:val="left"/>
              <w:rPr>
                <w:lang w:val="en-US"/>
              </w:rPr>
            </w:pPr>
          </w:p>
        </w:tc>
      </w:tr>
      <w:tr w:rsidR="000F7114" w14:paraId="4A180D3F"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DC529" w14:textId="77777777" w:rsidR="000F7114" w:rsidRPr="004F49DF"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817488" w14:textId="77777777" w:rsidR="000F7114" w:rsidRPr="004F49DF"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607FEB" w14:textId="77777777" w:rsidR="000F7114" w:rsidRPr="004F49DF" w:rsidRDefault="000F7114" w:rsidP="00C217B2">
            <w:pPr>
              <w:pStyle w:val="TAC"/>
              <w:spacing w:before="20" w:after="20"/>
              <w:ind w:left="57" w:right="57"/>
              <w:jc w:val="left"/>
              <w:rPr>
                <w:lang w:val="en-US"/>
              </w:rPr>
            </w:pPr>
          </w:p>
        </w:tc>
      </w:tr>
      <w:tr w:rsidR="000F7114" w14:paraId="162330E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C1108B" w14:textId="77777777" w:rsidR="000F7114" w:rsidRPr="00C66B6D" w:rsidRDefault="000F7114" w:rsidP="00C217B2">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64A45220"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EF8738" w14:textId="77777777" w:rsidR="000F7114" w:rsidRPr="00C601BD" w:rsidRDefault="000F7114" w:rsidP="00C217B2">
            <w:pPr>
              <w:pStyle w:val="TAC"/>
              <w:spacing w:before="20" w:after="20"/>
              <w:ind w:left="57" w:right="57"/>
              <w:jc w:val="left"/>
              <w:rPr>
                <w:lang w:val="en-US"/>
              </w:rPr>
            </w:pPr>
          </w:p>
        </w:tc>
      </w:tr>
      <w:tr w:rsidR="000F7114" w14:paraId="27646384"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180BA5" w14:textId="77777777" w:rsidR="000F7114"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83B134" w14:textId="77777777" w:rsidR="000F7114"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31DFD3" w14:textId="77777777" w:rsidR="000F7114" w:rsidRDefault="000F7114" w:rsidP="00C217B2">
            <w:pPr>
              <w:pStyle w:val="TAC"/>
              <w:spacing w:before="20" w:after="20"/>
              <w:ind w:left="57" w:right="57"/>
              <w:jc w:val="left"/>
              <w:rPr>
                <w:lang w:val="en-US"/>
              </w:rPr>
            </w:pPr>
          </w:p>
        </w:tc>
      </w:tr>
      <w:tr w:rsidR="000F7114" w14:paraId="6CBF9C7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4A8BD4"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E32BCB"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13D42D" w14:textId="77777777" w:rsidR="000F7114" w:rsidRPr="00C601BD" w:rsidRDefault="000F7114" w:rsidP="00C217B2">
            <w:pPr>
              <w:pStyle w:val="TAC"/>
              <w:spacing w:before="20" w:after="20"/>
              <w:ind w:left="57" w:right="57"/>
              <w:jc w:val="left"/>
              <w:rPr>
                <w:lang w:val="en-US"/>
              </w:rPr>
            </w:pPr>
          </w:p>
        </w:tc>
      </w:tr>
      <w:tr w:rsidR="000F7114" w14:paraId="15AA5325"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E32E98"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F7F4646"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0B7C917" w14:textId="77777777" w:rsidR="000F7114" w:rsidRPr="00C601BD" w:rsidRDefault="000F7114" w:rsidP="00C217B2">
            <w:pPr>
              <w:pStyle w:val="TAC"/>
              <w:spacing w:before="20" w:after="20"/>
              <w:ind w:left="57" w:right="57"/>
              <w:jc w:val="left"/>
              <w:rPr>
                <w:lang w:val="en-US"/>
              </w:rPr>
            </w:pPr>
          </w:p>
        </w:tc>
      </w:tr>
      <w:tr w:rsidR="000F7114" w14:paraId="72A1961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447979"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F4F84A"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BE606D9" w14:textId="77777777" w:rsidR="000F7114" w:rsidRPr="00BB6BB3" w:rsidRDefault="000F7114" w:rsidP="00C217B2">
            <w:pPr>
              <w:pStyle w:val="TAC"/>
              <w:spacing w:before="20" w:after="20"/>
              <w:ind w:left="57" w:right="57"/>
              <w:jc w:val="left"/>
              <w:rPr>
                <w:lang w:val="en-GB"/>
              </w:rPr>
            </w:pPr>
          </w:p>
        </w:tc>
      </w:tr>
      <w:tr w:rsidR="000F7114" w:rsidRPr="007D69F9" w14:paraId="760E15B4"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08A3F0"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85FA17"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D81E45" w14:textId="77777777" w:rsidR="000F7114" w:rsidRPr="00015D28" w:rsidRDefault="000F7114" w:rsidP="00C217B2">
            <w:pPr>
              <w:pStyle w:val="TAC"/>
              <w:spacing w:before="20" w:after="20"/>
              <w:ind w:left="57" w:right="57"/>
              <w:jc w:val="left"/>
              <w:rPr>
                <w:lang w:val="en-US"/>
              </w:rPr>
            </w:pPr>
          </w:p>
        </w:tc>
      </w:tr>
      <w:tr w:rsidR="000F7114" w14:paraId="308BB7F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639606"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7F32EE"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D1AAA1" w14:textId="77777777" w:rsidR="000F7114" w:rsidRPr="00C601BD" w:rsidRDefault="000F7114" w:rsidP="00C217B2">
            <w:pPr>
              <w:pStyle w:val="TAC"/>
              <w:spacing w:before="20" w:after="20"/>
              <w:ind w:left="57" w:right="57"/>
              <w:jc w:val="left"/>
              <w:rPr>
                <w:lang w:val="en-US"/>
              </w:rPr>
            </w:pPr>
          </w:p>
        </w:tc>
      </w:tr>
      <w:tr w:rsidR="000F7114" w14:paraId="0F40EFC0"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1DFBAF"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84D712B"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FB5D8E" w14:textId="77777777" w:rsidR="000F7114" w:rsidRPr="00C601BD" w:rsidRDefault="000F7114" w:rsidP="00C217B2">
            <w:pPr>
              <w:pStyle w:val="TAC"/>
              <w:spacing w:before="20" w:after="20"/>
              <w:ind w:left="57" w:right="57"/>
              <w:jc w:val="left"/>
              <w:rPr>
                <w:lang w:val="en-US"/>
              </w:rPr>
            </w:pPr>
          </w:p>
        </w:tc>
      </w:tr>
      <w:tr w:rsidR="000F7114" w14:paraId="456147E3"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3A4016"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B973B1"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983621" w14:textId="77777777" w:rsidR="000F7114" w:rsidRPr="00C601BD" w:rsidRDefault="000F7114" w:rsidP="00C217B2">
            <w:pPr>
              <w:pStyle w:val="TAC"/>
              <w:spacing w:before="20" w:after="20"/>
              <w:ind w:left="57" w:right="57"/>
              <w:jc w:val="left"/>
              <w:rPr>
                <w:lang w:val="en-US"/>
              </w:rPr>
            </w:pPr>
          </w:p>
        </w:tc>
      </w:tr>
      <w:tr w:rsidR="000F7114" w14:paraId="4052E69F"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F9646"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04C7DC"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7400E4" w14:textId="77777777" w:rsidR="000F7114" w:rsidRPr="00C601BD" w:rsidRDefault="000F7114" w:rsidP="00C217B2">
            <w:pPr>
              <w:pStyle w:val="TAC"/>
              <w:spacing w:before="20" w:after="20"/>
              <w:ind w:left="57" w:right="57"/>
              <w:jc w:val="left"/>
              <w:rPr>
                <w:lang w:val="en-US"/>
              </w:rPr>
            </w:pPr>
          </w:p>
        </w:tc>
      </w:tr>
    </w:tbl>
    <w:p w14:paraId="21CC0F22" w14:textId="77777777" w:rsidR="000F7114" w:rsidRDefault="000F7114" w:rsidP="000F7114">
      <w:pPr>
        <w:pStyle w:val="Proposal"/>
        <w:numPr>
          <w:ilvl w:val="0"/>
          <w:numId w:val="0"/>
        </w:numPr>
      </w:pPr>
    </w:p>
    <w:p w14:paraId="61777295" w14:textId="5F69972B" w:rsidR="000F7114" w:rsidRDefault="000F7114" w:rsidP="000F7114">
      <w:pPr>
        <w:pStyle w:val="Heading4"/>
        <w:rPr>
          <w:snapToGrid w:val="0"/>
        </w:rPr>
      </w:pPr>
      <w:r>
        <w:t>3.1.3.</w:t>
      </w:r>
      <w:r>
        <w:t>4</w:t>
      </w:r>
      <w:r>
        <w:tab/>
      </w:r>
      <w:r>
        <w:t xml:space="preserve">LCS Event Report with an embedded </w:t>
      </w:r>
      <w:r>
        <w:rPr>
          <w:snapToGrid w:val="0"/>
        </w:rPr>
        <w:t xml:space="preserve">UL-SRS </w:t>
      </w:r>
      <w:r>
        <w:rPr>
          <w:snapToGrid w:val="0"/>
        </w:rPr>
        <w:t xml:space="preserve">Request </w:t>
      </w:r>
      <w:r>
        <w:rPr>
          <w:snapToGrid w:val="0"/>
        </w:rPr>
        <w:t>for Multi-RTT positioning</w:t>
      </w:r>
    </w:p>
    <w:p w14:paraId="70D92CFA" w14:textId="77777777" w:rsidR="000F7114" w:rsidRPr="000F7114" w:rsidRDefault="000F7114" w:rsidP="000F7114"/>
    <w:p w14:paraId="73C4431F" w14:textId="43DE892B" w:rsidR="00C41C56" w:rsidRDefault="000F7114" w:rsidP="000F7114">
      <w:pPr>
        <w:pStyle w:val="Proposal"/>
        <w:numPr>
          <w:ilvl w:val="0"/>
          <w:numId w:val="0"/>
        </w:numPr>
      </w:pPr>
      <w:bookmarkStart w:id="11" w:name="_Toc93137394"/>
      <w:r>
        <w:t xml:space="preserve">Question 7: </w:t>
      </w:r>
      <w:r w:rsidR="00C41C56">
        <w:t xml:space="preserve">If there is consensus to capture the stage 2 details in TS 38.305 then RAN2 to </w:t>
      </w:r>
      <w:r>
        <w:t>decide</w:t>
      </w:r>
      <w:r w:rsidR="00C41C56">
        <w:t xml:space="preserve"> whether UE can include </w:t>
      </w:r>
      <w:r>
        <w:t xml:space="preserve">in </w:t>
      </w:r>
      <w:r w:rsidR="00C41C56">
        <w:t xml:space="preserve">the LCS Event Report an embedded LPP Request Assistance Data message with </w:t>
      </w:r>
      <w:r w:rsidR="00C41C56" w:rsidRPr="00A85E9E">
        <w:t xml:space="preserve">IE </w:t>
      </w:r>
      <w:r w:rsidR="00C41C56" w:rsidRPr="00A85E9E">
        <w:rPr>
          <w:i/>
        </w:rPr>
        <w:t>NR-Multi-RTT-</w:t>
      </w:r>
      <w:proofErr w:type="spellStart"/>
      <w:r w:rsidR="00C41C56" w:rsidRPr="00A85E9E">
        <w:rPr>
          <w:i/>
        </w:rPr>
        <w:t>Request</w:t>
      </w:r>
      <w:r w:rsidR="00C41C56" w:rsidRPr="00A85E9E">
        <w:rPr>
          <w:i/>
          <w:noProof/>
        </w:rPr>
        <w:t>AssistanceData</w:t>
      </w:r>
      <w:proofErr w:type="spellEnd"/>
      <w:r w:rsidR="00C41C56">
        <w:rPr>
          <w:i/>
          <w:noProof/>
        </w:rPr>
        <w:t xml:space="preserve"> </w:t>
      </w:r>
      <w:r w:rsidR="00C41C56">
        <w:rPr>
          <w:iCs/>
          <w:noProof/>
        </w:rPr>
        <w:t xml:space="preserve">and </w:t>
      </w:r>
      <w:r w:rsidR="00C41C56" w:rsidRPr="00264BFF">
        <w:rPr>
          <w:i/>
          <w:iCs/>
          <w:snapToGrid w:val="0"/>
        </w:rPr>
        <w:t>nr-</w:t>
      </w:r>
      <w:proofErr w:type="spellStart"/>
      <w:r w:rsidR="00C41C56" w:rsidRPr="00264BFF">
        <w:rPr>
          <w:i/>
          <w:iCs/>
          <w:snapToGrid w:val="0"/>
        </w:rPr>
        <w:t>AdType</w:t>
      </w:r>
      <w:proofErr w:type="spellEnd"/>
      <w:r w:rsidR="00C41C56">
        <w:rPr>
          <w:snapToGrid w:val="0"/>
        </w:rPr>
        <w:t xml:space="preserve"> set to '</w:t>
      </w:r>
      <w:r w:rsidR="00C41C56" w:rsidRPr="00264BFF">
        <w:rPr>
          <w:i/>
          <w:iCs/>
          <w:snapToGrid w:val="0"/>
        </w:rPr>
        <w:t>ul-</w:t>
      </w:r>
      <w:proofErr w:type="spellStart"/>
      <w:r w:rsidR="00C41C56" w:rsidRPr="00264BFF">
        <w:rPr>
          <w:i/>
          <w:iCs/>
          <w:snapToGrid w:val="0"/>
        </w:rPr>
        <w:t>srs</w:t>
      </w:r>
      <w:r w:rsidR="00C41C56">
        <w:rPr>
          <w:snapToGrid w:val="0"/>
        </w:rPr>
        <w:t>'</w:t>
      </w:r>
      <w:proofErr w:type="spellEnd"/>
      <w:r w:rsidR="00C41C56">
        <w:rPr>
          <w:snapToGrid w:val="0"/>
        </w:rPr>
        <w:t xml:space="preserve"> to request an UL-SRS for Multi-RTT positioning</w:t>
      </w:r>
      <w:r w:rsidR="00C41C56">
        <w:t>.</w:t>
      </w:r>
      <w:bookmarkEnd w:id="11"/>
    </w:p>
    <w:p w14:paraId="4B4108BE" w14:textId="096FDC67" w:rsidR="000F7114" w:rsidRDefault="000F7114" w:rsidP="000F7114">
      <w:pPr>
        <w:pStyle w:val="Proposal"/>
        <w:numPr>
          <w:ilvl w:val="0"/>
          <w:numId w:val="0"/>
        </w:numPr>
      </w:pPr>
      <w:r>
        <w:t>Option A: Yes, agree for such inclusion</w:t>
      </w:r>
    </w:p>
    <w:p w14:paraId="265BDDA0" w14:textId="4DFD4C95" w:rsidR="000F7114" w:rsidRDefault="000F7114" w:rsidP="000F7114">
      <w:pPr>
        <w:pStyle w:val="Proposal"/>
        <w:numPr>
          <w:ilvl w:val="0"/>
          <w:numId w:val="0"/>
        </w:numPr>
      </w:pPr>
      <w:r>
        <w:t>Option B: No, not needed</w:t>
      </w:r>
    </w:p>
    <w:p w14:paraId="4B4FFA37" w14:textId="77777777" w:rsidR="00C41C56" w:rsidRDefault="00C41C56" w:rsidP="00C41C56">
      <w:pPr>
        <w:pStyle w:val="Proposal"/>
        <w:numPr>
          <w:ilvl w:val="0"/>
          <w:numId w:val="0"/>
        </w:numPr>
        <w:ind w:left="1701"/>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F7114" w14:paraId="504A9AA6"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1EDB06" w14:textId="77777777" w:rsidR="000F7114" w:rsidRDefault="000F7114" w:rsidP="00C217B2">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C560DB" w14:textId="77777777" w:rsidR="000F7114" w:rsidRDefault="000F7114" w:rsidP="00C217B2">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2165C9" w14:textId="77777777" w:rsidR="000F7114" w:rsidRDefault="000F7114" w:rsidP="00C217B2">
            <w:pPr>
              <w:pStyle w:val="TAH"/>
              <w:spacing w:before="20" w:after="20"/>
              <w:ind w:left="57" w:right="57"/>
              <w:jc w:val="left"/>
              <w:rPr>
                <w:lang w:val="sv-SE"/>
              </w:rPr>
            </w:pPr>
            <w:r>
              <w:rPr>
                <w:lang w:val="sv-SE"/>
              </w:rPr>
              <w:t>Comments</w:t>
            </w:r>
          </w:p>
        </w:tc>
      </w:tr>
      <w:tr w:rsidR="000F7114" w14:paraId="3F95B76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1BA8D8" w14:textId="77777777" w:rsidR="000F7114" w:rsidRDefault="000F7114"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5295ECE" w14:textId="77777777" w:rsidR="000F7114" w:rsidRDefault="000F7114"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F26D3BC" w14:textId="77777777" w:rsidR="000F7114" w:rsidRPr="00C601BD" w:rsidRDefault="000F7114" w:rsidP="00C217B2">
            <w:pPr>
              <w:pStyle w:val="TAC"/>
              <w:spacing w:before="20" w:after="20"/>
              <w:ind w:left="57" w:right="57"/>
              <w:jc w:val="left"/>
              <w:rPr>
                <w:lang w:val="en-US"/>
              </w:rPr>
            </w:pPr>
          </w:p>
        </w:tc>
      </w:tr>
      <w:tr w:rsidR="000F7114" w14:paraId="4C28BE91"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A9B7AB" w14:textId="77777777" w:rsidR="000F7114"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F7FF61" w14:textId="77777777" w:rsidR="000F7114"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0CE137" w14:textId="77777777" w:rsidR="000F7114" w:rsidRDefault="000F7114" w:rsidP="00C217B2">
            <w:pPr>
              <w:pStyle w:val="TAC"/>
              <w:spacing w:before="20" w:after="20"/>
              <w:ind w:left="57" w:right="57"/>
              <w:jc w:val="left"/>
              <w:rPr>
                <w:lang w:val="en-US"/>
              </w:rPr>
            </w:pPr>
          </w:p>
        </w:tc>
      </w:tr>
      <w:tr w:rsidR="000F7114" w14:paraId="3DF0AF8D"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23945F" w14:textId="77777777" w:rsidR="000F7114" w:rsidRDefault="000F7114"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9FFD63B" w14:textId="77777777" w:rsidR="000F7114" w:rsidRDefault="000F7114"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6CA677B" w14:textId="77777777" w:rsidR="000F7114" w:rsidRPr="00E22D59" w:rsidRDefault="000F7114" w:rsidP="00C217B2">
            <w:pPr>
              <w:pStyle w:val="TAC"/>
              <w:spacing w:before="20" w:after="20"/>
              <w:ind w:left="57" w:right="57"/>
              <w:jc w:val="left"/>
              <w:rPr>
                <w:lang w:val="en-US"/>
              </w:rPr>
            </w:pPr>
          </w:p>
        </w:tc>
      </w:tr>
      <w:tr w:rsidR="000F7114" w14:paraId="6E85328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8B9434"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C182E1"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C6D279" w14:textId="77777777" w:rsidR="000F7114" w:rsidRPr="00C601BD" w:rsidRDefault="000F7114" w:rsidP="00C217B2">
            <w:pPr>
              <w:pStyle w:val="TAC"/>
              <w:spacing w:before="20" w:after="20"/>
              <w:ind w:left="57" w:right="57"/>
              <w:jc w:val="left"/>
              <w:rPr>
                <w:lang w:val="en-US"/>
              </w:rPr>
            </w:pPr>
          </w:p>
        </w:tc>
      </w:tr>
      <w:tr w:rsidR="000F7114" w14:paraId="0085924F"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F0B606" w14:textId="77777777" w:rsidR="000F7114" w:rsidRPr="004F49DF"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B83A838" w14:textId="77777777" w:rsidR="000F7114" w:rsidRPr="004F49DF"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D95458" w14:textId="77777777" w:rsidR="000F7114" w:rsidRPr="004F49DF" w:rsidRDefault="000F7114" w:rsidP="00C217B2">
            <w:pPr>
              <w:pStyle w:val="TAC"/>
              <w:spacing w:before="20" w:after="20"/>
              <w:ind w:left="57" w:right="57"/>
              <w:jc w:val="left"/>
              <w:rPr>
                <w:lang w:val="en-US"/>
              </w:rPr>
            </w:pPr>
          </w:p>
        </w:tc>
      </w:tr>
      <w:tr w:rsidR="000F7114" w14:paraId="623713FB"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4A881D" w14:textId="77777777" w:rsidR="000F7114" w:rsidRPr="00C66B6D" w:rsidRDefault="000F7114" w:rsidP="00C217B2">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95488D9"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129050" w14:textId="77777777" w:rsidR="000F7114" w:rsidRPr="00C601BD" w:rsidRDefault="000F7114" w:rsidP="00C217B2">
            <w:pPr>
              <w:pStyle w:val="TAC"/>
              <w:spacing w:before="20" w:after="20"/>
              <w:ind w:left="57" w:right="57"/>
              <w:jc w:val="left"/>
              <w:rPr>
                <w:lang w:val="en-US"/>
              </w:rPr>
            </w:pPr>
          </w:p>
        </w:tc>
      </w:tr>
      <w:tr w:rsidR="000F7114" w14:paraId="379A60BF"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6E3E" w14:textId="77777777" w:rsidR="000F7114"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C031D0" w14:textId="77777777" w:rsidR="000F7114"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43EAFB" w14:textId="77777777" w:rsidR="000F7114" w:rsidRDefault="000F7114" w:rsidP="00C217B2">
            <w:pPr>
              <w:pStyle w:val="TAC"/>
              <w:spacing w:before="20" w:after="20"/>
              <w:ind w:left="57" w:right="57"/>
              <w:jc w:val="left"/>
              <w:rPr>
                <w:lang w:val="en-US"/>
              </w:rPr>
            </w:pPr>
          </w:p>
        </w:tc>
      </w:tr>
      <w:tr w:rsidR="000F7114" w14:paraId="7C51F30A"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E56C1"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D2FC02"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1AC705" w14:textId="77777777" w:rsidR="000F7114" w:rsidRPr="00C601BD" w:rsidRDefault="000F7114" w:rsidP="00C217B2">
            <w:pPr>
              <w:pStyle w:val="TAC"/>
              <w:spacing w:before="20" w:after="20"/>
              <w:ind w:left="57" w:right="57"/>
              <w:jc w:val="left"/>
              <w:rPr>
                <w:lang w:val="en-US"/>
              </w:rPr>
            </w:pPr>
          </w:p>
        </w:tc>
      </w:tr>
      <w:tr w:rsidR="000F7114" w14:paraId="2566B4BE"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5B9F2"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1B67BB"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6763A5" w14:textId="77777777" w:rsidR="000F7114" w:rsidRPr="00C601BD" w:rsidRDefault="000F7114" w:rsidP="00C217B2">
            <w:pPr>
              <w:pStyle w:val="TAC"/>
              <w:spacing w:before="20" w:after="20"/>
              <w:ind w:left="57" w:right="57"/>
              <w:jc w:val="left"/>
              <w:rPr>
                <w:lang w:val="en-US"/>
              </w:rPr>
            </w:pPr>
          </w:p>
        </w:tc>
      </w:tr>
      <w:tr w:rsidR="000F7114" w14:paraId="6B0B428F"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30A3FA"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0FAE8D"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A80D19" w14:textId="77777777" w:rsidR="000F7114" w:rsidRPr="00BB6BB3" w:rsidRDefault="000F7114" w:rsidP="00C217B2">
            <w:pPr>
              <w:pStyle w:val="TAC"/>
              <w:spacing w:before="20" w:after="20"/>
              <w:ind w:left="57" w:right="57"/>
              <w:jc w:val="left"/>
              <w:rPr>
                <w:lang w:val="en-GB"/>
              </w:rPr>
            </w:pPr>
          </w:p>
        </w:tc>
      </w:tr>
      <w:tr w:rsidR="000F7114" w:rsidRPr="007D69F9" w14:paraId="0582179F"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556EB"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E44FA9"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D0DB84" w14:textId="77777777" w:rsidR="000F7114" w:rsidRPr="00015D28" w:rsidRDefault="000F7114" w:rsidP="00C217B2">
            <w:pPr>
              <w:pStyle w:val="TAC"/>
              <w:spacing w:before="20" w:after="20"/>
              <w:ind w:left="57" w:right="57"/>
              <w:jc w:val="left"/>
              <w:rPr>
                <w:lang w:val="en-US"/>
              </w:rPr>
            </w:pPr>
          </w:p>
        </w:tc>
      </w:tr>
      <w:tr w:rsidR="000F7114" w14:paraId="55080551"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D0D8DE"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1CBFFF"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FE8384" w14:textId="77777777" w:rsidR="000F7114" w:rsidRPr="00C601BD" w:rsidRDefault="000F7114" w:rsidP="00C217B2">
            <w:pPr>
              <w:pStyle w:val="TAC"/>
              <w:spacing w:before="20" w:after="20"/>
              <w:ind w:left="57" w:right="57"/>
              <w:jc w:val="left"/>
              <w:rPr>
                <w:lang w:val="en-US"/>
              </w:rPr>
            </w:pPr>
          </w:p>
        </w:tc>
      </w:tr>
      <w:tr w:rsidR="000F7114" w14:paraId="182262EE"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C0CE44"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B5D861"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3AB443" w14:textId="77777777" w:rsidR="000F7114" w:rsidRPr="00C601BD" w:rsidRDefault="000F7114" w:rsidP="00C217B2">
            <w:pPr>
              <w:pStyle w:val="TAC"/>
              <w:spacing w:before="20" w:after="20"/>
              <w:ind w:left="57" w:right="57"/>
              <w:jc w:val="left"/>
              <w:rPr>
                <w:lang w:val="en-US"/>
              </w:rPr>
            </w:pPr>
          </w:p>
        </w:tc>
      </w:tr>
      <w:tr w:rsidR="000F7114" w14:paraId="4A6DD4BA"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3A1036"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8CD9F6"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926D09" w14:textId="77777777" w:rsidR="000F7114" w:rsidRPr="00C601BD" w:rsidRDefault="000F7114" w:rsidP="00C217B2">
            <w:pPr>
              <w:pStyle w:val="TAC"/>
              <w:spacing w:before="20" w:after="20"/>
              <w:ind w:left="57" w:right="57"/>
              <w:jc w:val="left"/>
              <w:rPr>
                <w:lang w:val="en-US"/>
              </w:rPr>
            </w:pPr>
          </w:p>
        </w:tc>
      </w:tr>
      <w:tr w:rsidR="000F7114" w14:paraId="3CD7F4FE"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86B0F8" w14:textId="77777777" w:rsidR="000F7114" w:rsidRPr="00C601BD" w:rsidRDefault="000F71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400C49" w14:textId="77777777" w:rsidR="000F7114" w:rsidRPr="00C601BD" w:rsidRDefault="000F71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241F78" w14:textId="77777777" w:rsidR="000F7114" w:rsidRPr="00C601BD" w:rsidRDefault="000F7114" w:rsidP="00C217B2">
            <w:pPr>
              <w:pStyle w:val="TAC"/>
              <w:spacing w:before="20" w:after="20"/>
              <w:ind w:left="57" w:right="57"/>
              <w:jc w:val="left"/>
              <w:rPr>
                <w:lang w:val="en-US"/>
              </w:rPr>
            </w:pPr>
          </w:p>
        </w:tc>
      </w:tr>
    </w:tbl>
    <w:p w14:paraId="563EF6DB" w14:textId="77777777" w:rsidR="00C41C56" w:rsidRDefault="00C41C56" w:rsidP="00C41C56"/>
    <w:p w14:paraId="2869EEF1" w14:textId="12D0372B" w:rsidR="000F7114" w:rsidRDefault="000F7114" w:rsidP="000F7114">
      <w:pPr>
        <w:pStyle w:val="Heading4"/>
        <w:rPr>
          <w:snapToGrid w:val="0"/>
        </w:rPr>
      </w:pPr>
      <w:r>
        <w:t>3.1.3.</w:t>
      </w:r>
      <w:r>
        <w:t>5</w:t>
      </w:r>
      <w:r>
        <w:tab/>
      </w:r>
      <w:r w:rsidR="00057217">
        <w:t>LPP PDU and LCS Message Transfer</w:t>
      </w:r>
    </w:p>
    <w:p w14:paraId="1DE2FF54" w14:textId="77777777" w:rsidR="000F7114" w:rsidRDefault="000F7114" w:rsidP="00C41C56">
      <w:pPr>
        <w:spacing w:after="0"/>
      </w:pPr>
    </w:p>
    <w:p w14:paraId="48911875" w14:textId="4667F9B2" w:rsidR="00C41C56" w:rsidRDefault="00C41C56" w:rsidP="00C41C56">
      <w:pPr>
        <w:spacing w:after="0"/>
        <w:rPr>
          <w:lang w:val="en-US" w:eastAsia="ko-KR"/>
        </w:rPr>
      </w:pPr>
      <w:r>
        <w:t xml:space="preserve">[12] further proposed; that the </w:t>
      </w:r>
      <w:r>
        <w:rPr>
          <w:lang w:val="en-US" w:eastAsia="ko-KR"/>
        </w:rPr>
        <w:t xml:space="preserve">the LPP PDU and LCS message transfer procedures with SDT in RRC_INACTIVE state are used as baseline. Since Stage 2 does currently not support </w:t>
      </w:r>
      <w:r w:rsidRPr="00E30BD8">
        <w:rPr>
          <w:lang w:val="en-US" w:eastAsia="ko-KR"/>
        </w:rPr>
        <w:t>LPP PDU and LCS message transfer</w:t>
      </w:r>
      <w:r>
        <w:rPr>
          <w:lang w:val="en-US" w:eastAsia="ko-KR"/>
        </w:rPr>
        <w:t xml:space="preserve"> in RRC_INACTIVE state, the procedures should be captured in Stage 2 TS 38.305.</w:t>
      </w:r>
    </w:p>
    <w:p w14:paraId="2E57135A" w14:textId="6741A867" w:rsidR="00C41C56" w:rsidRDefault="00057217" w:rsidP="00057217">
      <w:pPr>
        <w:pStyle w:val="Proposal"/>
        <w:numPr>
          <w:ilvl w:val="0"/>
          <w:numId w:val="0"/>
        </w:numPr>
        <w:rPr>
          <w:rStyle w:val="Hyperlink"/>
          <w:noProof/>
          <w:color w:val="auto"/>
          <w:u w:val="none"/>
          <w:lang w:val="en-US"/>
        </w:rPr>
      </w:pPr>
      <w:bookmarkStart w:id="12" w:name="_GoBack"/>
      <w:bookmarkEnd w:id="12"/>
      <w:r>
        <w:lastRenderedPageBreak/>
        <w:t xml:space="preserve">Question 8: </w:t>
      </w:r>
      <w:r>
        <w:tab/>
      </w:r>
      <w:hyperlink w:anchor="_Toc93136447" w:history="1">
        <w:bookmarkStart w:id="13" w:name="_Toc93137395"/>
        <w:r w:rsidR="00C41C56" w:rsidRPr="00835AAA">
          <w:rPr>
            <w:rStyle w:val="Hyperlink"/>
            <w:noProof/>
            <w:color w:val="auto"/>
            <w:u w:val="none"/>
            <w:lang w:val="en-US"/>
          </w:rPr>
          <w:t xml:space="preserve">RAN2 to </w:t>
        </w:r>
        <w:r>
          <w:rPr>
            <w:rStyle w:val="Hyperlink"/>
            <w:noProof/>
            <w:color w:val="auto"/>
            <w:u w:val="none"/>
            <w:lang w:val="en-US"/>
          </w:rPr>
          <w:t>decide</w:t>
        </w:r>
        <w:r w:rsidR="00C41C56" w:rsidRPr="00835AAA">
          <w:rPr>
            <w:rStyle w:val="Hyperlink"/>
            <w:noProof/>
            <w:color w:val="auto"/>
            <w:u w:val="none"/>
            <w:lang w:val="en-US"/>
          </w:rPr>
          <w:t xml:space="preserve"> the need to capture LPP PDU and LCS message transfer procedures with SDT in RRC_INACTIVE state in Stage 2 TS 38.305 [8].</w:t>
        </w:r>
        <w:bookmarkEnd w:id="13"/>
      </w:hyperlink>
    </w:p>
    <w:p w14:paraId="47BE1358" w14:textId="05802494" w:rsidR="00057217" w:rsidRDefault="00057217" w:rsidP="00057217">
      <w:pPr>
        <w:pStyle w:val="Proposal"/>
        <w:numPr>
          <w:ilvl w:val="0"/>
          <w:numId w:val="0"/>
        </w:numPr>
      </w:pPr>
      <w:r>
        <w:t xml:space="preserve">Option A: Yes, agree </w:t>
      </w:r>
      <w:r>
        <w:t>to capture in TS 38.305</w:t>
      </w:r>
    </w:p>
    <w:p w14:paraId="61F90377" w14:textId="77777777" w:rsidR="00057217" w:rsidRDefault="00057217" w:rsidP="00057217">
      <w:pPr>
        <w:pStyle w:val="Proposal"/>
        <w:numPr>
          <w:ilvl w:val="0"/>
          <w:numId w:val="0"/>
        </w:numPr>
      </w:pPr>
      <w:r>
        <w:t>Option B: No, not needed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2B68B3F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872509" w14:textId="77777777" w:rsidR="00057217" w:rsidRDefault="00057217" w:rsidP="00C217B2">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A47235" w14:textId="77777777" w:rsidR="00057217" w:rsidRDefault="00057217" w:rsidP="00C217B2">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BE44F7" w14:textId="77777777" w:rsidR="00057217" w:rsidRDefault="00057217" w:rsidP="00C217B2">
            <w:pPr>
              <w:pStyle w:val="TAH"/>
              <w:spacing w:before="20" w:after="20"/>
              <w:ind w:left="57" w:right="57"/>
              <w:jc w:val="left"/>
              <w:rPr>
                <w:lang w:val="sv-SE"/>
              </w:rPr>
            </w:pPr>
            <w:r>
              <w:rPr>
                <w:lang w:val="sv-SE"/>
              </w:rPr>
              <w:t>Comments</w:t>
            </w:r>
          </w:p>
        </w:tc>
      </w:tr>
      <w:tr w:rsidR="00057217" w14:paraId="37856B6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CCC47F" w14:textId="77777777" w:rsidR="00057217" w:rsidRDefault="00057217"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C9B3E10" w14:textId="77777777" w:rsidR="00057217" w:rsidRDefault="00057217"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AA8C473" w14:textId="77777777" w:rsidR="00057217" w:rsidRPr="00C601BD" w:rsidRDefault="00057217" w:rsidP="00C217B2">
            <w:pPr>
              <w:pStyle w:val="TAC"/>
              <w:spacing w:before="20" w:after="20"/>
              <w:ind w:left="57" w:right="57"/>
              <w:jc w:val="left"/>
              <w:rPr>
                <w:lang w:val="en-US"/>
              </w:rPr>
            </w:pPr>
          </w:p>
        </w:tc>
      </w:tr>
      <w:tr w:rsidR="00057217" w14:paraId="1B780684"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7669E6" w14:textId="77777777" w:rsidR="00057217"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C94C5D" w14:textId="77777777" w:rsidR="00057217"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833AEA" w14:textId="77777777" w:rsidR="00057217" w:rsidRDefault="00057217" w:rsidP="00C217B2">
            <w:pPr>
              <w:pStyle w:val="TAC"/>
              <w:spacing w:before="20" w:after="20"/>
              <w:ind w:left="57" w:right="57"/>
              <w:jc w:val="left"/>
              <w:rPr>
                <w:lang w:val="en-US"/>
              </w:rPr>
            </w:pPr>
          </w:p>
        </w:tc>
      </w:tr>
      <w:tr w:rsidR="00057217" w14:paraId="0AB1918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9EB1D2" w14:textId="77777777" w:rsidR="00057217" w:rsidRDefault="00057217"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118A425" w14:textId="77777777" w:rsidR="00057217" w:rsidRDefault="00057217"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95E1DFE" w14:textId="77777777" w:rsidR="00057217" w:rsidRPr="00E22D59" w:rsidRDefault="00057217" w:rsidP="00C217B2">
            <w:pPr>
              <w:pStyle w:val="TAC"/>
              <w:spacing w:before="20" w:after="20"/>
              <w:ind w:left="57" w:right="57"/>
              <w:jc w:val="left"/>
              <w:rPr>
                <w:lang w:val="en-US"/>
              </w:rPr>
            </w:pPr>
          </w:p>
        </w:tc>
      </w:tr>
      <w:tr w:rsidR="00057217" w14:paraId="6DB9842F"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28FCB3"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734741"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81557E" w14:textId="77777777" w:rsidR="00057217" w:rsidRPr="00C601BD" w:rsidRDefault="00057217" w:rsidP="00C217B2">
            <w:pPr>
              <w:pStyle w:val="TAC"/>
              <w:spacing w:before="20" w:after="20"/>
              <w:ind w:left="57" w:right="57"/>
              <w:jc w:val="left"/>
              <w:rPr>
                <w:lang w:val="en-US"/>
              </w:rPr>
            </w:pPr>
          </w:p>
        </w:tc>
      </w:tr>
      <w:tr w:rsidR="00057217" w14:paraId="0C2E1F15"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10EEDF" w14:textId="77777777" w:rsidR="00057217" w:rsidRPr="004F49DF"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1A894CB" w14:textId="77777777" w:rsidR="00057217" w:rsidRPr="004F49DF"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60D091" w14:textId="77777777" w:rsidR="00057217" w:rsidRPr="004F49DF" w:rsidRDefault="00057217" w:rsidP="00C217B2">
            <w:pPr>
              <w:pStyle w:val="TAC"/>
              <w:spacing w:before="20" w:after="20"/>
              <w:ind w:left="57" w:right="57"/>
              <w:jc w:val="left"/>
              <w:rPr>
                <w:lang w:val="en-US"/>
              </w:rPr>
            </w:pPr>
          </w:p>
        </w:tc>
      </w:tr>
      <w:tr w:rsidR="00057217" w14:paraId="41C63610"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B3009" w14:textId="77777777" w:rsidR="00057217" w:rsidRPr="00C66B6D" w:rsidRDefault="00057217" w:rsidP="00C217B2">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B1EA715"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FC93FE" w14:textId="77777777" w:rsidR="00057217" w:rsidRPr="00C601BD" w:rsidRDefault="00057217" w:rsidP="00C217B2">
            <w:pPr>
              <w:pStyle w:val="TAC"/>
              <w:spacing w:before="20" w:after="20"/>
              <w:ind w:left="57" w:right="57"/>
              <w:jc w:val="left"/>
              <w:rPr>
                <w:lang w:val="en-US"/>
              </w:rPr>
            </w:pPr>
          </w:p>
        </w:tc>
      </w:tr>
      <w:tr w:rsidR="00057217" w14:paraId="2F2F7E3E"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4E5E4" w14:textId="77777777" w:rsidR="00057217"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C4531C" w14:textId="77777777" w:rsidR="00057217"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B55FF8" w14:textId="77777777" w:rsidR="00057217" w:rsidRDefault="00057217" w:rsidP="00C217B2">
            <w:pPr>
              <w:pStyle w:val="TAC"/>
              <w:spacing w:before="20" w:after="20"/>
              <w:ind w:left="57" w:right="57"/>
              <w:jc w:val="left"/>
              <w:rPr>
                <w:lang w:val="en-US"/>
              </w:rPr>
            </w:pPr>
          </w:p>
        </w:tc>
      </w:tr>
      <w:tr w:rsidR="00057217" w14:paraId="01EA0A05"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0ADF7F"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2CF635"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FEE3EBF" w14:textId="77777777" w:rsidR="00057217" w:rsidRPr="00C601BD" w:rsidRDefault="00057217" w:rsidP="00C217B2">
            <w:pPr>
              <w:pStyle w:val="TAC"/>
              <w:spacing w:before="20" w:after="20"/>
              <w:ind w:left="57" w:right="57"/>
              <w:jc w:val="left"/>
              <w:rPr>
                <w:lang w:val="en-US"/>
              </w:rPr>
            </w:pPr>
          </w:p>
        </w:tc>
      </w:tr>
      <w:tr w:rsidR="00057217" w14:paraId="08394483"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8F131F"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DD53AC"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DFBBED" w14:textId="77777777" w:rsidR="00057217" w:rsidRPr="00C601BD" w:rsidRDefault="00057217" w:rsidP="00C217B2">
            <w:pPr>
              <w:pStyle w:val="TAC"/>
              <w:spacing w:before="20" w:after="20"/>
              <w:ind w:left="57" w:right="57"/>
              <w:jc w:val="left"/>
              <w:rPr>
                <w:lang w:val="en-US"/>
              </w:rPr>
            </w:pPr>
          </w:p>
        </w:tc>
      </w:tr>
      <w:tr w:rsidR="00057217" w14:paraId="1162099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060369"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9BD9C9D"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2DFD7A" w14:textId="77777777" w:rsidR="00057217" w:rsidRPr="00BB6BB3" w:rsidRDefault="00057217" w:rsidP="00C217B2">
            <w:pPr>
              <w:pStyle w:val="TAC"/>
              <w:spacing w:before="20" w:after="20"/>
              <w:ind w:left="57" w:right="57"/>
              <w:jc w:val="left"/>
              <w:rPr>
                <w:lang w:val="en-GB"/>
              </w:rPr>
            </w:pPr>
          </w:p>
        </w:tc>
      </w:tr>
      <w:tr w:rsidR="00057217" w:rsidRPr="007D69F9" w14:paraId="0A4B3F80"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169847"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DCE55C"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7E725" w14:textId="77777777" w:rsidR="00057217" w:rsidRPr="00015D28" w:rsidRDefault="00057217" w:rsidP="00C217B2">
            <w:pPr>
              <w:pStyle w:val="TAC"/>
              <w:spacing w:before="20" w:after="20"/>
              <w:ind w:left="57" w:right="57"/>
              <w:jc w:val="left"/>
              <w:rPr>
                <w:lang w:val="en-US"/>
              </w:rPr>
            </w:pPr>
          </w:p>
        </w:tc>
      </w:tr>
      <w:tr w:rsidR="00057217" w14:paraId="75615ED2"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CFC8CD"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55715E5"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EFDF97" w14:textId="77777777" w:rsidR="00057217" w:rsidRPr="00C601BD" w:rsidRDefault="00057217" w:rsidP="00C217B2">
            <w:pPr>
              <w:pStyle w:val="TAC"/>
              <w:spacing w:before="20" w:after="20"/>
              <w:ind w:left="57" w:right="57"/>
              <w:jc w:val="left"/>
              <w:rPr>
                <w:lang w:val="en-US"/>
              </w:rPr>
            </w:pPr>
          </w:p>
        </w:tc>
      </w:tr>
      <w:tr w:rsidR="00057217" w14:paraId="1F70C2C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7F9C9F"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A83CD4"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326C47" w14:textId="77777777" w:rsidR="00057217" w:rsidRPr="00C601BD" w:rsidRDefault="00057217" w:rsidP="00C217B2">
            <w:pPr>
              <w:pStyle w:val="TAC"/>
              <w:spacing w:before="20" w:after="20"/>
              <w:ind w:left="57" w:right="57"/>
              <w:jc w:val="left"/>
              <w:rPr>
                <w:lang w:val="en-US"/>
              </w:rPr>
            </w:pPr>
          </w:p>
        </w:tc>
      </w:tr>
      <w:tr w:rsidR="00057217" w14:paraId="073EFD41"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CFDD2"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D23D99"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920E65" w14:textId="77777777" w:rsidR="00057217" w:rsidRPr="00C601BD" w:rsidRDefault="00057217" w:rsidP="00C217B2">
            <w:pPr>
              <w:pStyle w:val="TAC"/>
              <w:spacing w:before="20" w:after="20"/>
              <w:ind w:left="57" w:right="57"/>
              <w:jc w:val="left"/>
              <w:rPr>
                <w:lang w:val="en-US"/>
              </w:rPr>
            </w:pPr>
          </w:p>
        </w:tc>
      </w:tr>
      <w:tr w:rsidR="00057217" w14:paraId="65D83AEF"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8661CF"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6308B5"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51DEAC" w14:textId="77777777" w:rsidR="00057217" w:rsidRPr="00C601BD" w:rsidRDefault="00057217" w:rsidP="00C217B2">
            <w:pPr>
              <w:pStyle w:val="TAC"/>
              <w:spacing w:before="20" w:after="20"/>
              <w:ind w:left="57" w:right="57"/>
              <w:jc w:val="left"/>
              <w:rPr>
                <w:lang w:val="en-US"/>
              </w:rPr>
            </w:pPr>
          </w:p>
        </w:tc>
      </w:tr>
    </w:tbl>
    <w:p w14:paraId="5CE65D9E" w14:textId="77777777" w:rsidR="00057217" w:rsidRPr="00835AAA" w:rsidRDefault="00057217" w:rsidP="00057217">
      <w:pPr>
        <w:pStyle w:val="Proposal"/>
        <w:numPr>
          <w:ilvl w:val="0"/>
          <w:numId w:val="0"/>
        </w:numPr>
        <w:rPr>
          <w:rFonts w:asciiTheme="minorHAnsi" w:eastAsiaTheme="minorEastAsia" w:hAnsiTheme="minorHAnsi" w:cstheme="minorBidi"/>
          <w:noProof/>
          <w:sz w:val="22"/>
          <w:szCs w:val="22"/>
          <w:lang w:val="en-US" w:eastAsia="en-US"/>
        </w:rPr>
      </w:pPr>
    </w:p>
    <w:p w14:paraId="2B8ACF4F" w14:textId="4F61E21A" w:rsidR="00C41C56" w:rsidRDefault="00057217" w:rsidP="00C41C56">
      <w:pPr>
        <w:pStyle w:val="Heading2"/>
      </w:pPr>
      <w:r>
        <w:t>3</w:t>
      </w:r>
      <w:r w:rsidR="00C41C56">
        <w:t>.</w:t>
      </w:r>
      <w:r w:rsidR="005B3CBD">
        <w:t>2</w:t>
      </w:r>
      <w:r w:rsidR="00C41C56">
        <w:tab/>
        <w:t>Segmentation</w:t>
      </w:r>
    </w:p>
    <w:p w14:paraId="073FC1C0" w14:textId="77777777" w:rsidR="00C41C56" w:rsidRDefault="00C41C56" w:rsidP="00C41C56">
      <w:r>
        <w:t xml:space="preserve">[14] mentions that the LPP data should not be segmented by LPP layer to fit the content for using SDT. Segmentation in LPP is defined to overcome NAS limitations. It is function of RLC to perform segmentation based upon TBS. </w:t>
      </w:r>
    </w:p>
    <w:p w14:paraId="33F89122" w14:textId="77777777" w:rsidR="00C41C56" w:rsidRDefault="00C41C56" w:rsidP="00C41C56">
      <w:pPr>
        <w:rPr>
          <w:rFonts w:eastAsiaTheme="minorEastAsia"/>
          <w:lang w:eastAsia="ko-KR"/>
        </w:rPr>
      </w:pPr>
      <w:r>
        <w:t xml:space="preserve">[9] mentions </w:t>
      </w:r>
      <w:r>
        <w:rPr>
          <w:rFonts w:eastAsiaTheme="minorEastAsia"/>
          <w:lang w:eastAsia="ko-KR"/>
        </w:rPr>
        <w:t>t</w:t>
      </w:r>
      <w:r>
        <w:rPr>
          <w:rFonts w:eastAsiaTheme="minorEastAsia" w:hint="eastAsia"/>
          <w:lang w:eastAsia="ko-KR"/>
        </w:rPr>
        <w:t xml:space="preserve">he issue on the LPP segmentation considering SDT operation was also discussed in the last </w:t>
      </w:r>
      <w:r>
        <w:rPr>
          <w:rFonts w:eastAsiaTheme="minorEastAsia"/>
          <w:lang w:eastAsia="ko-KR"/>
        </w:rPr>
        <w:t xml:space="preserve">RAN2 #116-e </w:t>
      </w:r>
      <w:r>
        <w:rPr>
          <w:rFonts w:eastAsiaTheme="minorEastAsia" w:hint="eastAsia"/>
          <w:lang w:eastAsia="ko-KR"/>
        </w:rPr>
        <w:t>meeting</w:t>
      </w:r>
      <w:r>
        <w:rPr>
          <w:rFonts w:eastAsiaTheme="minorEastAsia"/>
          <w:lang w:eastAsia="ko-KR"/>
        </w:rPr>
        <w:t xml:space="preserve"> and prefers to select Option 1.</w:t>
      </w:r>
    </w:p>
    <w:p w14:paraId="61E48989" w14:textId="77777777" w:rsidR="00C41C56" w:rsidRDefault="00C41C56" w:rsidP="002A4BAB">
      <w:pPr>
        <w:widowControl w:val="0"/>
        <w:numPr>
          <w:ilvl w:val="0"/>
          <w:numId w:val="20"/>
        </w:numPr>
        <w:overflowPunct/>
        <w:autoSpaceDE/>
        <w:autoSpaceDN/>
        <w:adjustRightInd/>
        <w:spacing w:after="120" w:line="240" w:lineRule="exact"/>
        <w:jc w:val="both"/>
        <w:textAlignment w:val="auto"/>
        <w:rPr>
          <w:b/>
          <w:bCs/>
          <w:iCs/>
        </w:rPr>
      </w:pPr>
      <w:r>
        <w:rPr>
          <w:b/>
          <w:bCs/>
          <w:iCs/>
        </w:rPr>
        <w:t>Option 1: The message size threshold for LPP segmentation is up to UE implementation and has no specification impact in RAN side.</w:t>
      </w:r>
    </w:p>
    <w:p w14:paraId="177D31DA" w14:textId="77777777" w:rsidR="00C41C56" w:rsidRDefault="00C41C56" w:rsidP="002A4BAB">
      <w:pPr>
        <w:widowControl w:val="0"/>
        <w:numPr>
          <w:ilvl w:val="0"/>
          <w:numId w:val="20"/>
        </w:numPr>
        <w:overflowPunct/>
        <w:autoSpaceDE/>
        <w:autoSpaceDN/>
        <w:adjustRightInd/>
        <w:spacing w:after="120" w:line="240" w:lineRule="exact"/>
        <w:jc w:val="both"/>
        <w:textAlignment w:val="auto"/>
        <w:rPr>
          <w:b/>
          <w:bCs/>
          <w:iCs/>
        </w:rPr>
      </w:pPr>
      <w:r>
        <w:rPr>
          <w:b/>
          <w:bCs/>
          <w:iCs/>
        </w:rPr>
        <w:t>Option 2: The LMF provides segmentation configuration information to the UE for ensuring suitable LPP segmentation in RRC_INACTIVE.</w:t>
      </w:r>
    </w:p>
    <w:p w14:paraId="38EE2CF2" w14:textId="77777777" w:rsidR="00C41C56" w:rsidRDefault="00C41C56" w:rsidP="00C41C56">
      <w:pPr>
        <w:widowControl w:val="0"/>
        <w:overflowPunct/>
        <w:autoSpaceDE/>
        <w:autoSpaceDN/>
        <w:adjustRightInd/>
        <w:spacing w:after="120" w:line="240" w:lineRule="exact"/>
        <w:ind w:left="780"/>
        <w:jc w:val="both"/>
        <w:textAlignment w:val="auto"/>
        <w:rPr>
          <w:b/>
          <w:bCs/>
          <w:iCs/>
        </w:rPr>
      </w:pPr>
    </w:p>
    <w:p w14:paraId="243F14F6" w14:textId="5E6EFE7F" w:rsidR="00C41C56" w:rsidRDefault="00057217" w:rsidP="00057217">
      <w:pPr>
        <w:pStyle w:val="Proposal"/>
        <w:numPr>
          <w:ilvl w:val="0"/>
          <w:numId w:val="0"/>
        </w:numPr>
      </w:pPr>
      <w:bookmarkStart w:id="14" w:name="_Toc92795881"/>
      <w:bookmarkStart w:id="15" w:name="_Toc93137397"/>
      <w:r>
        <w:t xml:space="preserve">Question 9: </w:t>
      </w:r>
      <w:r w:rsidR="00C41C56">
        <w:t xml:space="preserve">RAN2 to </w:t>
      </w:r>
      <w:r>
        <w:t>decide</w:t>
      </w:r>
      <w:r w:rsidR="00C41C56">
        <w:t xml:space="preserve"> whether LPP Segmentation violates any architectural constrains (application layer segmenting data to enable a certain transport selection by lower layer) and if this should be allowed.</w:t>
      </w:r>
      <w:bookmarkEnd w:id="14"/>
      <w:bookmarkEnd w:id="15"/>
      <w:r>
        <w:t xml:space="preserve"> Which of the option is preferred?</w:t>
      </w:r>
    </w:p>
    <w:p w14:paraId="50A5409D" w14:textId="6F785B41" w:rsidR="00057217" w:rsidRPr="00057217" w:rsidRDefault="00057217" w:rsidP="002A4BAB">
      <w:pPr>
        <w:widowControl w:val="0"/>
        <w:numPr>
          <w:ilvl w:val="0"/>
          <w:numId w:val="20"/>
        </w:numPr>
        <w:overflowPunct/>
        <w:autoSpaceDE/>
        <w:autoSpaceDN/>
        <w:adjustRightInd/>
        <w:spacing w:after="120" w:line="240" w:lineRule="exact"/>
        <w:jc w:val="both"/>
        <w:textAlignment w:val="auto"/>
        <w:rPr>
          <w:b/>
          <w:bCs/>
          <w:iCs/>
        </w:rPr>
      </w:pPr>
      <w:r>
        <w:rPr>
          <w:b/>
          <w:bCs/>
          <w:iCs/>
        </w:rPr>
        <w:t xml:space="preserve">Option A: It is not allowed that LPP layer segments </w:t>
      </w:r>
      <w:r w:rsidRPr="00057217">
        <w:rPr>
          <w:b/>
        </w:rPr>
        <w:t>data to enable a certain transport selection by lower layer</w:t>
      </w:r>
    </w:p>
    <w:p w14:paraId="5234DFCA" w14:textId="5DEBD30B" w:rsidR="00057217" w:rsidRDefault="00057217" w:rsidP="002A4BAB">
      <w:pPr>
        <w:widowControl w:val="0"/>
        <w:numPr>
          <w:ilvl w:val="0"/>
          <w:numId w:val="20"/>
        </w:numPr>
        <w:overflowPunct/>
        <w:autoSpaceDE/>
        <w:autoSpaceDN/>
        <w:adjustRightInd/>
        <w:spacing w:after="120" w:line="240" w:lineRule="exact"/>
        <w:jc w:val="both"/>
        <w:textAlignment w:val="auto"/>
        <w:rPr>
          <w:b/>
          <w:bCs/>
          <w:iCs/>
        </w:rPr>
      </w:pPr>
      <w:r>
        <w:rPr>
          <w:b/>
          <w:bCs/>
          <w:iCs/>
        </w:rPr>
        <w:t xml:space="preserve">Option </w:t>
      </w:r>
      <w:r>
        <w:rPr>
          <w:b/>
          <w:bCs/>
          <w:iCs/>
        </w:rPr>
        <w:t>B</w:t>
      </w:r>
      <w:r>
        <w:rPr>
          <w:b/>
          <w:bCs/>
          <w:iCs/>
        </w:rPr>
        <w:t>: The message size threshold for LPP segmentation is up to UE implementation and has no specification impact in RAN side.</w:t>
      </w:r>
    </w:p>
    <w:p w14:paraId="517A2658" w14:textId="5EFDD199" w:rsidR="00057217" w:rsidRDefault="00057217" w:rsidP="002A4BAB">
      <w:pPr>
        <w:widowControl w:val="0"/>
        <w:numPr>
          <w:ilvl w:val="0"/>
          <w:numId w:val="20"/>
        </w:numPr>
        <w:overflowPunct/>
        <w:autoSpaceDE/>
        <w:autoSpaceDN/>
        <w:adjustRightInd/>
        <w:spacing w:after="120" w:line="240" w:lineRule="exact"/>
        <w:jc w:val="both"/>
        <w:textAlignment w:val="auto"/>
        <w:rPr>
          <w:b/>
          <w:bCs/>
          <w:iCs/>
        </w:rPr>
      </w:pPr>
      <w:r>
        <w:rPr>
          <w:b/>
          <w:bCs/>
          <w:iCs/>
        </w:rPr>
        <w:t xml:space="preserve">Option </w:t>
      </w:r>
      <w:r>
        <w:rPr>
          <w:b/>
          <w:bCs/>
          <w:iCs/>
        </w:rPr>
        <w:t>C</w:t>
      </w:r>
      <w:r>
        <w:rPr>
          <w:b/>
          <w:bCs/>
          <w:iCs/>
        </w:rPr>
        <w:t>: The LMF provides segmentation configuration information to the UE for ensuring suitable LPP segmentation in RRC_INACTIVE.</w:t>
      </w:r>
    </w:p>
    <w:p w14:paraId="250C7158" w14:textId="144B5E2E" w:rsidR="00057217" w:rsidRDefault="00057217" w:rsidP="00057217">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095A15FA"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237D45" w14:textId="77777777" w:rsidR="00057217" w:rsidRDefault="00057217" w:rsidP="00C217B2">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9897F" w14:textId="77777777" w:rsidR="00057217" w:rsidRDefault="00057217" w:rsidP="00C217B2">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CA746" w14:textId="77777777" w:rsidR="00057217" w:rsidRDefault="00057217" w:rsidP="00C217B2">
            <w:pPr>
              <w:pStyle w:val="TAH"/>
              <w:spacing w:before="20" w:after="20"/>
              <w:ind w:left="57" w:right="57"/>
              <w:jc w:val="left"/>
              <w:rPr>
                <w:lang w:val="sv-SE"/>
              </w:rPr>
            </w:pPr>
            <w:r>
              <w:rPr>
                <w:lang w:val="sv-SE"/>
              </w:rPr>
              <w:t>Comments</w:t>
            </w:r>
          </w:p>
        </w:tc>
      </w:tr>
      <w:tr w:rsidR="00057217" w14:paraId="2C172E2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9E0B9" w14:textId="77777777" w:rsidR="00057217" w:rsidRDefault="00057217"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5FF0F4B" w14:textId="77777777" w:rsidR="00057217" w:rsidRDefault="00057217"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4FA9446" w14:textId="77777777" w:rsidR="00057217" w:rsidRPr="00C601BD" w:rsidRDefault="00057217" w:rsidP="00C217B2">
            <w:pPr>
              <w:pStyle w:val="TAC"/>
              <w:spacing w:before="20" w:after="20"/>
              <w:ind w:left="57" w:right="57"/>
              <w:jc w:val="left"/>
              <w:rPr>
                <w:lang w:val="en-US"/>
              </w:rPr>
            </w:pPr>
          </w:p>
        </w:tc>
      </w:tr>
      <w:tr w:rsidR="00057217" w14:paraId="749E5604"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525727" w14:textId="77777777" w:rsidR="00057217"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E6237F" w14:textId="77777777" w:rsidR="00057217"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EC9F0C" w14:textId="77777777" w:rsidR="00057217" w:rsidRDefault="00057217" w:rsidP="00C217B2">
            <w:pPr>
              <w:pStyle w:val="TAC"/>
              <w:spacing w:before="20" w:after="20"/>
              <w:ind w:left="57" w:right="57"/>
              <w:jc w:val="left"/>
              <w:rPr>
                <w:lang w:val="en-US"/>
              </w:rPr>
            </w:pPr>
          </w:p>
        </w:tc>
      </w:tr>
      <w:tr w:rsidR="00057217" w14:paraId="55940B86"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56BC4E" w14:textId="77777777" w:rsidR="00057217" w:rsidRDefault="00057217"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F82E90F" w14:textId="77777777" w:rsidR="00057217" w:rsidRDefault="00057217"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C33AD81" w14:textId="77777777" w:rsidR="00057217" w:rsidRPr="00E22D59" w:rsidRDefault="00057217" w:rsidP="00C217B2">
            <w:pPr>
              <w:pStyle w:val="TAC"/>
              <w:spacing w:before="20" w:after="20"/>
              <w:ind w:left="57" w:right="57"/>
              <w:jc w:val="left"/>
              <w:rPr>
                <w:lang w:val="en-US"/>
              </w:rPr>
            </w:pPr>
          </w:p>
        </w:tc>
      </w:tr>
      <w:tr w:rsidR="00057217" w14:paraId="0FD2EC7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8AEF78"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C1195A1"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A5FC76" w14:textId="77777777" w:rsidR="00057217" w:rsidRPr="00C601BD" w:rsidRDefault="00057217" w:rsidP="00C217B2">
            <w:pPr>
              <w:pStyle w:val="TAC"/>
              <w:spacing w:before="20" w:after="20"/>
              <w:ind w:left="57" w:right="57"/>
              <w:jc w:val="left"/>
              <w:rPr>
                <w:lang w:val="en-US"/>
              </w:rPr>
            </w:pPr>
          </w:p>
        </w:tc>
      </w:tr>
      <w:tr w:rsidR="00057217" w14:paraId="7AB94450"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C69AE0" w14:textId="77777777" w:rsidR="00057217" w:rsidRPr="004F49DF"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3050B3" w14:textId="77777777" w:rsidR="00057217" w:rsidRPr="004F49DF"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94CE40" w14:textId="77777777" w:rsidR="00057217" w:rsidRPr="004F49DF" w:rsidRDefault="00057217" w:rsidP="00C217B2">
            <w:pPr>
              <w:pStyle w:val="TAC"/>
              <w:spacing w:before="20" w:after="20"/>
              <w:ind w:left="57" w:right="57"/>
              <w:jc w:val="left"/>
              <w:rPr>
                <w:lang w:val="en-US"/>
              </w:rPr>
            </w:pPr>
          </w:p>
        </w:tc>
      </w:tr>
      <w:tr w:rsidR="00057217" w14:paraId="6C98E2B6"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7EB3D0" w14:textId="77777777" w:rsidR="00057217" w:rsidRPr="00C66B6D" w:rsidRDefault="00057217" w:rsidP="00C217B2">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7C50B0E"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45DF6B" w14:textId="77777777" w:rsidR="00057217" w:rsidRPr="00C601BD" w:rsidRDefault="00057217" w:rsidP="00C217B2">
            <w:pPr>
              <w:pStyle w:val="TAC"/>
              <w:spacing w:before="20" w:after="20"/>
              <w:ind w:left="57" w:right="57"/>
              <w:jc w:val="left"/>
              <w:rPr>
                <w:lang w:val="en-US"/>
              </w:rPr>
            </w:pPr>
          </w:p>
        </w:tc>
      </w:tr>
      <w:tr w:rsidR="00057217" w14:paraId="42BF3F4E"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E4DF6" w14:textId="77777777" w:rsidR="00057217"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41BB4C" w14:textId="77777777" w:rsidR="00057217"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BB1FC9" w14:textId="77777777" w:rsidR="00057217" w:rsidRDefault="00057217" w:rsidP="00C217B2">
            <w:pPr>
              <w:pStyle w:val="TAC"/>
              <w:spacing w:before="20" w:after="20"/>
              <w:ind w:left="57" w:right="57"/>
              <w:jc w:val="left"/>
              <w:rPr>
                <w:lang w:val="en-US"/>
              </w:rPr>
            </w:pPr>
          </w:p>
        </w:tc>
      </w:tr>
      <w:tr w:rsidR="00057217" w14:paraId="49F06448"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EC72A5"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F6FF94"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B7B039" w14:textId="77777777" w:rsidR="00057217" w:rsidRPr="00C601BD" w:rsidRDefault="00057217" w:rsidP="00C217B2">
            <w:pPr>
              <w:pStyle w:val="TAC"/>
              <w:spacing w:before="20" w:after="20"/>
              <w:ind w:left="57" w:right="57"/>
              <w:jc w:val="left"/>
              <w:rPr>
                <w:lang w:val="en-US"/>
              </w:rPr>
            </w:pPr>
          </w:p>
        </w:tc>
      </w:tr>
      <w:tr w:rsidR="00057217" w14:paraId="16FE547D"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3F560"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2927D6"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EA0CE9" w14:textId="77777777" w:rsidR="00057217" w:rsidRPr="00C601BD" w:rsidRDefault="00057217" w:rsidP="00C217B2">
            <w:pPr>
              <w:pStyle w:val="TAC"/>
              <w:spacing w:before="20" w:after="20"/>
              <w:ind w:left="57" w:right="57"/>
              <w:jc w:val="left"/>
              <w:rPr>
                <w:lang w:val="en-US"/>
              </w:rPr>
            </w:pPr>
          </w:p>
        </w:tc>
      </w:tr>
      <w:tr w:rsidR="00057217" w14:paraId="0DB2E23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FBED0B"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C18A3A"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7E094A2" w14:textId="77777777" w:rsidR="00057217" w:rsidRPr="00BB6BB3" w:rsidRDefault="00057217" w:rsidP="00C217B2">
            <w:pPr>
              <w:pStyle w:val="TAC"/>
              <w:spacing w:before="20" w:after="20"/>
              <w:ind w:left="57" w:right="57"/>
              <w:jc w:val="left"/>
              <w:rPr>
                <w:lang w:val="en-GB"/>
              </w:rPr>
            </w:pPr>
          </w:p>
        </w:tc>
      </w:tr>
      <w:tr w:rsidR="00057217" w:rsidRPr="007D69F9" w14:paraId="75487706"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9D503E"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1C2275"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62A45E" w14:textId="77777777" w:rsidR="00057217" w:rsidRPr="00015D28" w:rsidRDefault="00057217" w:rsidP="00C217B2">
            <w:pPr>
              <w:pStyle w:val="TAC"/>
              <w:spacing w:before="20" w:after="20"/>
              <w:ind w:left="57" w:right="57"/>
              <w:jc w:val="left"/>
              <w:rPr>
                <w:lang w:val="en-US"/>
              </w:rPr>
            </w:pPr>
          </w:p>
        </w:tc>
      </w:tr>
      <w:tr w:rsidR="00057217" w14:paraId="375A9A2D"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0B08F4"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636882"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AD2469" w14:textId="77777777" w:rsidR="00057217" w:rsidRPr="00C601BD" w:rsidRDefault="00057217" w:rsidP="00C217B2">
            <w:pPr>
              <w:pStyle w:val="TAC"/>
              <w:spacing w:before="20" w:after="20"/>
              <w:ind w:left="57" w:right="57"/>
              <w:jc w:val="left"/>
              <w:rPr>
                <w:lang w:val="en-US"/>
              </w:rPr>
            </w:pPr>
          </w:p>
        </w:tc>
      </w:tr>
      <w:tr w:rsidR="00057217" w14:paraId="32ABF693"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97582"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7DC8CE"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8D52BC" w14:textId="77777777" w:rsidR="00057217" w:rsidRPr="00C601BD" w:rsidRDefault="00057217" w:rsidP="00C217B2">
            <w:pPr>
              <w:pStyle w:val="TAC"/>
              <w:spacing w:before="20" w:after="20"/>
              <w:ind w:left="57" w:right="57"/>
              <w:jc w:val="left"/>
              <w:rPr>
                <w:lang w:val="en-US"/>
              </w:rPr>
            </w:pPr>
          </w:p>
        </w:tc>
      </w:tr>
      <w:tr w:rsidR="00057217" w14:paraId="4586E4A4"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F3E0C"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B9C0143"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E95C4D" w14:textId="77777777" w:rsidR="00057217" w:rsidRPr="00C601BD" w:rsidRDefault="00057217" w:rsidP="00C217B2">
            <w:pPr>
              <w:pStyle w:val="TAC"/>
              <w:spacing w:before="20" w:after="20"/>
              <w:ind w:left="57" w:right="57"/>
              <w:jc w:val="left"/>
              <w:rPr>
                <w:lang w:val="en-US"/>
              </w:rPr>
            </w:pPr>
          </w:p>
        </w:tc>
      </w:tr>
      <w:tr w:rsidR="00057217" w14:paraId="35AA8818"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FE4C48"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C144CA"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78E309" w14:textId="77777777" w:rsidR="00057217" w:rsidRPr="00C601BD" w:rsidRDefault="00057217" w:rsidP="00C217B2">
            <w:pPr>
              <w:pStyle w:val="TAC"/>
              <w:spacing w:before="20" w:after="20"/>
              <w:ind w:left="57" w:right="57"/>
              <w:jc w:val="left"/>
              <w:rPr>
                <w:lang w:val="en-US"/>
              </w:rPr>
            </w:pPr>
          </w:p>
        </w:tc>
      </w:tr>
    </w:tbl>
    <w:p w14:paraId="2A68D797" w14:textId="77777777" w:rsidR="00057217" w:rsidRDefault="00057217" w:rsidP="00057217">
      <w:pPr>
        <w:pStyle w:val="Proposal"/>
        <w:numPr>
          <w:ilvl w:val="0"/>
          <w:numId w:val="0"/>
        </w:numPr>
      </w:pPr>
    </w:p>
    <w:p w14:paraId="2313DB10" w14:textId="47F0CE3B" w:rsidR="00C41C56" w:rsidRDefault="00057217" w:rsidP="00C41C56">
      <w:pPr>
        <w:pStyle w:val="Heading2"/>
      </w:pPr>
      <w:r>
        <w:t>3</w:t>
      </w:r>
      <w:r w:rsidR="00C41C56">
        <w:t>.</w:t>
      </w:r>
      <w:r w:rsidR="005B3CBD">
        <w:t>3</w:t>
      </w:r>
      <w:r w:rsidR="00C41C56">
        <w:tab/>
        <w:t>Scope of RRC Inactive</w:t>
      </w:r>
    </w:p>
    <w:p w14:paraId="4BC7C968" w14:textId="77777777" w:rsidR="00C41C56" w:rsidRDefault="00C41C56" w:rsidP="00C41C56">
      <w:pPr>
        <w:snapToGrid w:val="0"/>
        <w:spacing w:beforeLines="50" w:before="120" w:afterLines="50" w:after="120"/>
        <w:jc w:val="both"/>
      </w:pPr>
      <w:r>
        <w:rPr>
          <w:color w:val="000000"/>
        </w:rPr>
        <w:t xml:space="preserve">[1] proposes to </w:t>
      </w:r>
      <w:r w:rsidRPr="006E6755">
        <w:rPr>
          <w:color w:val="000000"/>
        </w:rPr>
        <w:t>s</w:t>
      </w:r>
      <w:r w:rsidRPr="006E6755">
        <w:t xml:space="preserve">upport all location service types </w:t>
      </w:r>
      <w:r w:rsidRPr="006E6755">
        <w:rPr>
          <w:rFonts w:hint="eastAsia"/>
          <w:lang w:val="en-US" w:eastAsia="zh-CN"/>
        </w:rPr>
        <w:t xml:space="preserve">in SDT active period </w:t>
      </w:r>
      <w:r w:rsidRPr="006E6755">
        <w:t>including MT-LR, MO-LR, NI-LR and d</w:t>
      </w:r>
      <w:r w:rsidRPr="006E6755">
        <w:rPr>
          <w:rFonts w:hint="eastAsia"/>
          <w:lang w:val="en-US" w:eastAsia="zh-CN"/>
        </w:rPr>
        <w:t>e</w:t>
      </w:r>
      <w:proofErr w:type="spellStart"/>
      <w:r w:rsidRPr="006E6755">
        <w:t>fer</w:t>
      </w:r>
      <w:proofErr w:type="spellEnd"/>
      <w:r w:rsidRPr="006E6755">
        <w:rPr>
          <w:rFonts w:hint="eastAsia"/>
          <w:lang w:val="en-US" w:eastAsia="zh-CN"/>
        </w:rPr>
        <w:t>r</w:t>
      </w:r>
      <w:r w:rsidRPr="006E6755">
        <w:t>ed MT-LR.</w:t>
      </w:r>
    </w:p>
    <w:p w14:paraId="4A867764" w14:textId="60AB6D5C" w:rsidR="00C41C56" w:rsidRDefault="00057217" w:rsidP="00057217">
      <w:pPr>
        <w:pStyle w:val="Proposal"/>
        <w:numPr>
          <w:ilvl w:val="0"/>
          <w:numId w:val="0"/>
        </w:numPr>
      </w:pPr>
      <w:bookmarkStart w:id="16" w:name="_Toc93137398"/>
      <w:r>
        <w:t>Question 10:  W</w:t>
      </w:r>
      <w:r w:rsidR="00C41C56">
        <w:t>hich service types can be supported using SDT active period</w:t>
      </w:r>
      <w:bookmarkEnd w:id="16"/>
      <w:r>
        <w:t>?</w:t>
      </w:r>
    </w:p>
    <w:p w14:paraId="21EBF94F" w14:textId="74C821CA" w:rsidR="00057217" w:rsidRDefault="00057217" w:rsidP="00057217">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51C1313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F7AE8" w14:textId="77777777" w:rsidR="00057217" w:rsidRDefault="00057217" w:rsidP="00C217B2">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3B0985" w14:textId="3E0C9BD9" w:rsidR="00057217" w:rsidRDefault="00057217" w:rsidP="00C217B2">
            <w:pPr>
              <w:pStyle w:val="TAH"/>
              <w:spacing w:before="20" w:after="20"/>
              <w:ind w:left="57" w:right="57"/>
              <w:jc w:val="left"/>
              <w:rPr>
                <w:lang w:val="sv-SE"/>
              </w:rPr>
            </w:pPr>
            <w:r>
              <w:rPr>
                <w:lang w:val="sv-SE"/>
              </w:rPr>
              <w:t>List service types to be supported</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E91B17" w14:textId="77777777" w:rsidR="00057217" w:rsidRDefault="00057217" w:rsidP="00C217B2">
            <w:pPr>
              <w:pStyle w:val="TAH"/>
              <w:spacing w:before="20" w:after="20"/>
              <w:ind w:left="57" w:right="57"/>
              <w:jc w:val="left"/>
              <w:rPr>
                <w:lang w:val="sv-SE"/>
              </w:rPr>
            </w:pPr>
            <w:r>
              <w:rPr>
                <w:lang w:val="sv-SE"/>
              </w:rPr>
              <w:t>Comments</w:t>
            </w:r>
          </w:p>
        </w:tc>
      </w:tr>
      <w:tr w:rsidR="00057217" w14:paraId="5CE6D6E0"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8A38D0" w14:textId="77777777" w:rsidR="00057217" w:rsidRDefault="00057217"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0B26CFE" w14:textId="77777777" w:rsidR="00057217" w:rsidRDefault="00057217"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80BEF44" w14:textId="77777777" w:rsidR="00057217" w:rsidRPr="00C601BD" w:rsidRDefault="00057217" w:rsidP="00C217B2">
            <w:pPr>
              <w:pStyle w:val="TAC"/>
              <w:spacing w:before="20" w:after="20"/>
              <w:ind w:left="57" w:right="57"/>
              <w:jc w:val="left"/>
              <w:rPr>
                <w:lang w:val="en-US"/>
              </w:rPr>
            </w:pPr>
          </w:p>
        </w:tc>
      </w:tr>
      <w:tr w:rsidR="00057217" w14:paraId="0583295D"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CE2625" w14:textId="77777777" w:rsidR="00057217"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9A19F4" w14:textId="77777777" w:rsidR="00057217"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E28E8A" w14:textId="77777777" w:rsidR="00057217" w:rsidRDefault="00057217" w:rsidP="00C217B2">
            <w:pPr>
              <w:pStyle w:val="TAC"/>
              <w:spacing w:before="20" w:after="20"/>
              <w:ind w:left="57" w:right="57"/>
              <w:jc w:val="left"/>
              <w:rPr>
                <w:lang w:val="en-US"/>
              </w:rPr>
            </w:pPr>
          </w:p>
        </w:tc>
      </w:tr>
      <w:tr w:rsidR="00057217" w14:paraId="648ED612"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D69779" w14:textId="77777777" w:rsidR="00057217" w:rsidRDefault="00057217"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A7DC9C3" w14:textId="77777777" w:rsidR="00057217" w:rsidRDefault="00057217"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6B1F849" w14:textId="77777777" w:rsidR="00057217" w:rsidRPr="00E22D59" w:rsidRDefault="00057217" w:rsidP="00C217B2">
            <w:pPr>
              <w:pStyle w:val="TAC"/>
              <w:spacing w:before="20" w:after="20"/>
              <w:ind w:left="57" w:right="57"/>
              <w:jc w:val="left"/>
              <w:rPr>
                <w:lang w:val="en-US"/>
              </w:rPr>
            </w:pPr>
          </w:p>
        </w:tc>
      </w:tr>
      <w:tr w:rsidR="00057217" w14:paraId="1084274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B74A4D"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AA5D0A"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C02625" w14:textId="77777777" w:rsidR="00057217" w:rsidRPr="00C601BD" w:rsidRDefault="00057217" w:rsidP="00C217B2">
            <w:pPr>
              <w:pStyle w:val="TAC"/>
              <w:spacing w:before="20" w:after="20"/>
              <w:ind w:left="57" w:right="57"/>
              <w:jc w:val="left"/>
              <w:rPr>
                <w:lang w:val="en-US"/>
              </w:rPr>
            </w:pPr>
          </w:p>
        </w:tc>
      </w:tr>
      <w:tr w:rsidR="00057217" w14:paraId="755D8970"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E43785" w14:textId="77777777" w:rsidR="00057217" w:rsidRPr="004F49DF"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632C9E7" w14:textId="77777777" w:rsidR="00057217" w:rsidRPr="004F49DF"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785B91" w14:textId="77777777" w:rsidR="00057217" w:rsidRPr="004F49DF" w:rsidRDefault="00057217" w:rsidP="00C217B2">
            <w:pPr>
              <w:pStyle w:val="TAC"/>
              <w:spacing w:before="20" w:after="20"/>
              <w:ind w:left="57" w:right="57"/>
              <w:jc w:val="left"/>
              <w:rPr>
                <w:lang w:val="en-US"/>
              </w:rPr>
            </w:pPr>
          </w:p>
        </w:tc>
      </w:tr>
      <w:tr w:rsidR="00057217" w14:paraId="0AF8F8D6"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6E7DA2" w14:textId="77777777" w:rsidR="00057217" w:rsidRPr="00C66B6D" w:rsidRDefault="00057217" w:rsidP="00C217B2">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9D671B7"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D5465B" w14:textId="77777777" w:rsidR="00057217" w:rsidRPr="00C601BD" w:rsidRDefault="00057217" w:rsidP="00C217B2">
            <w:pPr>
              <w:pStyle w:val="TAC"/>
              <w:spacing w:before="20" w:after="20"/>
              <w:ind w:left="57" w:right="57"/>
              <w:jc w:val="left"/>
              <w:rPr>
                <w:lang w:val="en-US"/>
              </w:rPr>
            </w:pPr>
          </w:p>
        </w:tc>
      </w:tr>
      <w:tr w:rsidR="00057217" w14:paraId="6CAB191A"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6EF32D" w14:textId="77777777" w:rsidR="00057217"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73B920" w14:textId="77777777" w:rsidR="00057217"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91C7CE" w14:textId="77777777" w:rsidR="00057217" w:rsidRDefault="00057217" w:rsidP="00C217B2">
            <w:pPr>
              <w:pStyle w:val="TAC"/>
              <w:spacing w:before="20" w:after="20"/>
              <w:ind w:left="57" w:right="57"/>
              <w:jc w:val="left"/>
              <w:rPr>
                <w:lang w:val="en-US"/>
              </w:rPr>
            </w:pPr>
          </w:p>
        </w:tc>
      </w:tr>
      <w:tr w:rsidR="00057217" w14:paraId="12406558"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EEF087"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B8E7570"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3C100B" w14:textId="77777777" w:rsidR="00057217" w:rsidRPr="00C601BD" w:rsidRDefault="00057217" w:rsidP="00C217B2">
            <w:pPr>
              <w:pStyle w:val="TAC"/>
              <w:spacing w:before="20" w:after="20"/>
              <w:ind w:left="57" w:right="57"/>
              <w:jc w:val="left"/>
              <w:rPr>
                <w:lang w:val="en-US"/>
              </w:rPr>
            </w:pPr>
          </w:p>
        </w:tc>
      </w:tr>
      <w:tr w:rsidR="00057217" w14:paraId="4B06094F"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7C914C"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4DEF086"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BDE4F9" w14:textId="77777777" w:rsidR="00057217" w:rsidRPr="00C601BD" w:rsidRDefault="00057217" w:rsidP="00C217B2">
            <w:pPr>
              <w:pStyle w:val="TAC"/>
              <w:spacing w:before="20" w:after="20"/>
              <w:ind w:left="57" w:right="57"/>
              <w:jc w:val="left"/>
              <w:rPr>
                <w:lang w:val="en-US"/>
              </w:rPr>
            </w:pPr>
          </w:p>
        </w:tc>
      </w:tr>
      <w:tr w:rsidR="00057217" w14:paraId="2DFDCA65"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A0086C"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6FE037"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F974AC" w14:textId="77777777" w:rsidR="00057217" w:rsidRPr="00BB6BB3" w:rsidRDefault="00057217" w:rsidP="00C217B2">
            <w:pPr>
              <w:pStyle w:val="TAC"/>
              <w:spacing w:before="20" w:after="20"/>
              <w:ind w:left="57" w:right="57"/>
              <w:jc w:val="left"/>
              <w:rPr>
                <w:lang w:val="en-GB"/>
              </w:rPr>
            </w:pPr>
          </w:p>
        </w:tc>
      </w:tr>
      <w:tr w:rsidR="00057217" w:rsidRPr="007D69F9" w14:paraId="5B48E01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4A4B58"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397A2F"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1149CC" w14:textId="77777777" w:rsidR="00057217" w:rsidRPr="00015D28" w:rsidRDefault="00057217" w:rsidP="00C217B2">
            <w:pPr>
              <w:pStyle w:val="TAC"/>
              <w:spacing w:before="20" w:after="20"/>
              <w:ind w:left="57" w:right="57"/>
              <w:jc w:val="left"/>
              <w:rPr>
                <w:lang w:val="en-US"/>
              </w:rPr>
            </w:pPr>
          </w:p>
        </w:tc>
      </w:tr>
      <w:tr w:rsidR="00057217" w14:paraId="0C558024"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C9A90D"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671144"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0E4ABA" w14:textId="77777777" w:rsidR="00057217" w:rsidRPr="00C601BD" w:rsidRDefault="00057217" w:rsidP="00C217B2">
            <w:pPr>
              <w:pStyle w:val="TAC"/>
              <w:spacing w:before="20" w:after="20"/>
              <w:ind w:left="57" w:right="57"/>
              <w:jc w:val="left"/>
              <w:rPr>
                <w:lang w:val="en-US"/>
              </w:rPr>
            </w:pPr>
          </w:p>
        </w:tc>
      </w:tr>
      <w:tr w:rsidR="00057217" w14:paraId="30AD341B"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218BE4"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00871D"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4C42D8" w14:textId="77777777" w:rsidR="00057217" w:rsidRPr="00C601BD" w:rsidRDefault="00057217" w:rsidP="00C217B2">
            <w:pPr>
              <w:pStyle w:val="TAC"/>
              <w:spacing w:before="20" w:after="20"/>
              <w:ind w:left="57" w:right="57"/>
              <w:jc w:val="left"/>
              <w:rPr>
                <w:lang w:val="en-US"/>
              </w:rPr>
            </w:pPr>
          </w:p>
        </w:tc>
      </w:tr>
      <w:tr w:rsidR="00057217" w14:paraId="056F3AED"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B4CF44"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804D47"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3217416" w14:textId="77777777" w:rsidR="00057217" w:rsidRPr="00C601BD" w:rsidRDefault="00057217" w:rsidP="00C217B2">
            <w:pPr>
              <w:pStyle w:val="TAC"/>
              <w:spacing w:before="20" w:after="20"/>
              <w:ind w:left="57" w:right="57"/>
              <w:jc w:val="left"/>
              <w:rPr>
                <w:lang w:val="en-US"/>
              </w:rPr>
            </w:pPr>
          </w:p>
        </w:tc>
      </w:tr>
      <w:tr w:rsidR="00057217" w14:paraId="4CFCDE2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343BCA"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E675DF"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44BC69" w14:textId="77777777" w:rsidR="00057217" w:rsidRPr="00C601BD" w:rsidRDefault="00057217" w:rsidP="00C217B2">
            <w:pPr>
              <w:pStyle w:val="TAC"/>
              <w:spacing w:before="20" w:after="20"/>
              <w:ind w:left="57" w:right="57"/>
              <w:jc w:val="left"/>
              <w:rPr>
                <w:lang w:val="en-US"/>
              </w:rPr>
            </w:pPr>
          </w:p>
        </w:tc>
      </w:tr>
    </w:tbl>
    <w:p w14:paraId="3CC53745" w14:textId="77777777" w:rsidR="00057217" w:rsidRPr="006E6755" w:rsidRDefault="00057217" w:rsidP="00057217">
      <w:pPr>
        <w:pStyle w:val="Proposal"/>
        <w:numPr>
          <w:ilvl w:val="0"/>
          <w:numId w:val="0"/>
        </w:numPr>
      </w:pPr>
    </w:p>
    <w:p w14:paraId="239F24A7" w14:textId="77777777" w:rsidR="00C41C56" w:rsidRPr="00F73465" w:rsidRDefault="00C41C56" w:rsidP="00C41C56">
      <w:pPr>
        <w:jc w:val="both"/>
        <w:rPr>
          <w:bCs/>
          <w:sz w:val="22"/>
          <w:szCs w:val="22"/>
        </w:rPr>
      </w:pPr>
      <w:r w:rsidRPr="00F73465">
        <w:rPr>
          <w:bCs/>
          <w:sz w:val="22"/>
          <w:szCs w:val="22"/>
        </w:rPr>
        <w:t>[13</w:t>
      </w:r>
      <w:r>
        <w:rPr>
          <w:bCs/>
          <w:sz w:val="22"/>
          <w:szCs w:val="22"/>
        </w:rPr>
        <w:t>]</w:t>
      </w:r>
      <w:r w:rsidRPr="00F73465">
        <w:rPr>
          <w:bCs/>
          <w:sz w:val="22"/>
          <w:szCs w:val="22"/>
        </w:rPr>
        <w:t xml:space="preserve">, </w:t>
      </w:r>
      <w:r>
        <w:rPr>
          <w:bCs/>
          <w:sz w:val="22"/>
          <w:szCs w:val="22"/>
        </w:rPr>
        <w:t>[</w:t>
      </w:r>
      <w:r w:rsidRPr="00F73465">
        <w:rPr>
          <w:bCs/>
          <w:sz w:val="22"/>
          <w:szCs w:val="22"/>
        </w:rPr>
        <w:t>15] provides Observation that UE-assisted DL NR E-CID measurements should be supported in RRC_INACTIVE state at least in the case of SS-RSRP and SS-RSRQ measurements.</w:t>
      </w:r>
    </w:p>
    <w:p w14:paraId="5EDDBC7F" w14:textId="1CCD4495" w:rsidR="00057217" w:rsidRDefault="00861214" w:rsidP="00861214">
      <w:pPr>
        <w:pStyle w:val="Proposal"/>
        <w:numPr>
          <w:ilvl w:val="0"/>
          <w:numId w:val="0"/>
        </w:numPr>
        <w:rPr>
          <w:lang w:val="en-US"/>
        </w:rPr>
      </w:pPr>
      <w:bookmarkStart w:id="17" w:name="_Toc93137399"/>
      <w:r>
        <w:rPr>
          <w:lang w:val="en-US"/>
        </w:rPr>
        <w:t xml:space="preserve">Question 11: </w:t>
      </w:r>
      <w:r w:rsidR="00057217">
        <w:rPr>
          <w:lang w:val="en-US"/>
        </w:rPr>
        <w:t>Whether</w:t>
      </w:r>
      <w:r w:rsidR="00C41C56">
        <w:rPr>
          <w:lang w:val="en-US"/>
        </w:rPr>
        <w:t xml:space="preserve"> support of</w:t>
      </w:r>
      <w:r w:rsidR="00C41C56" w:rsidRPr="00894D00">
        <w:rPr>
          <w:lang w:val="en-US"/>
        </w:rPr>
        <w:t xml:space="preserve"> RRC_INACTIVE reporting of RRM measurements along with other DL-based positioning methods</w:t>
      </w:r>
      <w:r w:rsidR="00057217">
        <w:rPr>
          <w:lang w:val="en-US"/>
        </w:rPr>
        <w:t xml:space="preserve"> is preferred</w:t>
      </w:r>
      <w:bookmarkEnd w:id="17"/>
      <w:r w:rsidR="005F5812">
        <w:rPr>
          <w:lang w:val="en-US"/>
        </w:rPr>
        <w:t>?</w:t>
      </w:r>
    </w:p>
    <w:p w14:paraId="374EC132" w14:textId="327749C1" w:rsidR="00057217" w:rsidRDefault="00057217" w:rsidP="00057217">
      <w:pPr>
        <w:pStyle w:val="Proposal"/>
        <w:numPr>
          <w:ilvl w:val="0"/>
          <w:numId w:val="0"/>
        </w:numPr>
        <w:ind w:left="1701"/>
        <w:rPr>
          <w:lang w:val="en-US"/>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0356820A"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2ACEC" w14:textId="77777777" w:rsidR="00057217" w:rsidRDefault="00057217" w:rsidP="00C217B2">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D0A8CA" w14:textId="0CC0B2EB" w:rsidR="00057217" w:rsidRDefault="00057217" w:rsidP="00C217B2">
            <w:pPr>
              <w:pStyle w:val="TAH"/>
              <w:spacing w:before="20" w:after="20"/>
              <w:ind w:left="57" w:right="57"/>
              <w:jc w:val="left"/>
              <w:rPr>
                <w:lang w:val="sv-SE"/>
              </w:rPr>
            </w:pPr>
            <w:r>
              <w:rPr>
                <w:lang w:val="sv-SE"/>
              </w:rPr>
              <w:t>Yes (support): No (do not support)</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E7F2B2" w14:textId="77777777" w:rsidR="00057217" w:rsidRDefault="00057217" w:rsidP="00C217B2">
            <w:pPr>
              <w:pStyle w:val="TAH"/>
              <w:spacing w:before="20" w:after="20"/>
              <w:ind w:left="57" w:right="57"/>
              <w:jc w:val="left"/>
              <w:rPr>
                <w:lang w:val="sv-SE"/>
              </w:rPr>
            </w:pPr>
            <w:r>
              <w:rPr>
                <w:lang w:val="sv-SE"/>
              </w:rPr>
              <w:t>Comments</w:t>
            </w:r>
          </w:p>
        </w:tc>
      </w:tr>
      <w:tr w:rsidR="00057217" w14:paraId="18CEEB5D"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C77846" w14:textId="77777777" w:rsidR="00057217" w:rsidRDefault="00057217"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75DE994" w14:textId="77777777" w:rsidR="00057217" w:rsidRDefault="00057217"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8D68591" w14:textId="77777777" w:rsidR="00057217" w:rsidRPr="00C601BD" w:rsidRDefault="00057217" w:rsidP="00C217B2">
            <w:pPr>
              <w:pStyle w:val="TAC"/>
              <w:spacing w:before="20" w:after="20"/>
              <w:ind w:left="57" w:right="57"/>
              <w:jc w:val="left"/>
              <w:rPr>
                <w:lang w:val="en-US"/>
              </w:rPr>
            </w:pPr>
          </w:p>
        </w:tc>
      </w:tr>
      <w:tr w:rsidR="00057217" w14:paraId="77176A64"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80089" w14:textId="77777777" w:rsidR="00057217"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A978FC" w14:textId="77777777" w:rsidR="00057217"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9346FE" w14:textId="77777777" w:rsidR="00057217" w:rsidRDefault="00057217" w:rsidP="00C217B2">
            <w:pPr>
              <w:pStyle w:val="TAC"/>
              <w:spacing w:before="20" w:after="20"/>
              <w:ind w:left="57" w:right="57"/>
              <w:jc w:val="left"/>
              <w:rPr>
                <w:lang w:val="en-US"/>
              </w:rPr>
            </w:pPr>
          </w:p>
        </w:tc>
      </w:tr>
      <w:tr w:rsidR="00057217" w14:paraId="36D1035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5982A6" w14:textId="77777777" w:rsidR="00057217" w:rsidRDefault="00057217"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CF6121D" w14:textId="77777777" w:rsidR="00057217" w:rsidRDefault="00057217"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721CD63" w14:textId="77777777" w:rsidR="00057217" w:rsidRPr="00E22D59" w:rsidRDefault="00057217" w:rsidP="00C217B2">
            <w:pPr>
              <w:pStyle w:val="TAC"/>
              <w:spacing w:before="20" w:after="20"/>
              <w:ind w:left="57" w:right="57"/>
              <w:jc w:val="left"/>
              <w:rPr>
                <w:lang w:val="en-US"/>
              </w:rPr>
            </w:pPr>
          </w:p>
        </w:tc>
      </w:tr>
      <w:tr w:rsidR="00057217" w14:paraId="671CDC61"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79F92D"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58DB48"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E1523E" w14:textId="77777777" w:rsidR="00057217" w:rsidRPr="00C601BD" w:rsidRDefault="00057217" w:rsidP="00C217B2">
            <w:pPr>
              <w:pStyle w:val="TAC"/>
              <w:spacing w:before="20" w:after="20"/>
              <w:ind w:left="57" w:right="57"/>
              <w:jc w:val="left"/>
              <w:rPr>
                <w:lang w:val="en-US"/>
              </w:rPr>
            </w:pPr>
          </w:p>
        </w:tc>
      </w:tr>
      <w:tr w:rsidR="00057217" w14:paraId="6E306B10"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3F567E" w14:textId="77777777" w:rsidR="00057217" w:rsidRPr="004F49DF"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E61722" w14:textId="77777777" w:rsidR="00057217" w:rsidRPr="004F49DF"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125AC1" w14:textId="77777777" w:rsidR="00057217" w:rsidRPr="004F49DF" w:rsidRDefault="00057217" w:rsidP="00C217B2">
            <w:pPr>
              <w:pStyle w:val="TAC"/>
              <w:spacing w:before="20" w:after="20"/>
              <w:ind w:left="57" w:right="57"/>
              <w:jc w:val="left"/>
              <w:rPr>
                <w:lang w:val="en-US"/>
              </w:rPr>
            </w:pPr>
          </w:p>
        </w:tc>
      </w:tr>
      <w:tr w:rsidR="00057217" w14:paraId="5725893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88338E" w14:textId="77777777" w:rsidR="00057217" w:rsidRPr="00C66B6D" w:rsidRDefault="00057217" w:rsidP="00C217B2">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E2EBA68"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B2103B" w14:textId="77777777" w:rsidR="00057217" w:rsidRPr="00C601BD" w:rsidRDefault="00057217" w:rsidP="00C217B2">
            <w:pPr>
              <w:pStyle w:val="TAC"/>
              <w:spacing w:before="20" w:after="20"/>
              <w:ind w:left="57" w:right="57"/>
              <w:jc w:val="left"/>
              <w:rPr>
                <w:lang w:val="en-US"/>
              </w:rPr>
            </w:pPr>
          </w:p>
        </w:tc>
      </w:tr>
      <w:tr w:rsidR="00057217" w14:paraId="7A9B803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0DDE78" w14:textId="77777777" w:rsidR="00057217"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1C731D" w14:textId="77777777" w:rsidR="00057217"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791159" w14:textId="77777777" w:rsidR="00057217" w:rsidRDefault="00057217" w:rsidP="00C217B2">
            <w:pPr>
              <w:pStyle w:val="TAC"/>
              <w:spacing w:before="20" w:after="20"/>
              <w:ind w:left="57" w:right="57"/>
              <w:jc w:val="left"/>
              <w:rPr>
                <w:lang w:val="en-US"/>
              </w:rPr>
            </w:pPr>
          </w:p>
        </w:tc>
      </w:tr>
      <w:tr w:rsidR="00057217" w14:paraId="26C48668"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937635"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2AA532"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10561D" w14:textId="77777777" w:rsidR="00057217" w:rsidRPr="00C601BD" w:rsidRDefault="00057217" w:rsidP="00C217B2">
            <w:pPr>
              <w:pStyle w:val="TAC"/>
              <w:spacing w:before="20" w:after="20"/>
              <w:ind w:left="57" w:right="57"/>
              <w:jc w:val="left"/>
              <w:rPr>
                <w:lang w:val="en-US"/>
              </w:rPr>
            </w:pPr>
          </w:p>
        </w:tc>
      </w:tr>
      <w:tr w:rsidR="00057217" w14:paraId="2BEE53C3"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64FE99"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8823FA"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6D8F2FA" w14:textId="77777777" w:rsidR="00057217" w:rsidRPr="00C601BD" w:rsidRDefault="00057217" w:rsidP="00C217B2">
            <w:pPr>
              <w:pStyle w:val="TAC"/>
              <w:spacing w:before="20" w:after="20"/>
              <w:ind w:left="57" w:right="57"/>
              <w:jc w:val="left"/>
              <w:rPr>
                <w:lang w:val="en-US"/>
              </w:rPr>
            </w:pPr>
          </w:p>
        </w:tc>
      </w:tr>
      <w:tr w:rsidR="00057217" w14:paraId="0586064A"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102BBD"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6AF1F1"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D05CD3" w14:textId="77777777" w:rsidR="00057217" w:rsidRPr="00BB6BB3" w:rsidRDefault="00057217" w:rsidP="00C217B2">
            <w:pPr>
              <w:pStyle w:val="TAC"/>
              <w:spacing w:before="20" w:after="20"/>
              <w:ind w:left="57" w:right="57"/>
              <w:jc w:val="left"/>
              <w:rPr>
                <w:lang w:val="en-GB"/>
              </w:rPr>
            </w:pPr>
          </w:p>
        </w:tc>
      </w:tr>
      <w:tr w:rsidR="00057217" w:rsidRPr="007D69F9" w14:paraId="4DAE0DF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ED20"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BB4867E"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986D84" w14:textId="77777777" w:rsidR="00057217" w:rsidRPr="00015D28" w:rsidRDefault="00057217" w:rsidP="00C217B2">
            <w:pPr>
              <w:pStyle w:val="TAC"/>
              <w:spacing w:before="20" w:after="20"/>
              <w:ind w:left="57" w:right="57"/>
              <w:jc w:val="left"/>
              <w:rPr>
                <w:lang w:val="en-US"/>
              </w:rPr>
            </w:pPr>
          </w:p>
        </w:tc>
      </w:tr>
      <w:tr w:rsidR="00057217" w14:paraId="7062E4C4"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5B5CC2"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023AA5"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90A050" w14:textId="77777777" w:rsidR="00057217" w:rsidRPr="00C601BD" w:rsidRDefault="00057217" w:rsidP="00C217B2">
            <w:pPr>
              <w:pStyle w:val="TAC"/>
              <w:spacing w:before="20" w:after="20"/>
              <w:ind w:left="57" w:right="57"/>
              <w:jc w:val="left"/>
              <w:rPr>
                <w:lang w:val="en-US"/>
              </w:rPr>
            </w:pPr>
          </w:p>
        </w:tc>
      </w:tr>
      <w:tr w:rsidR="00057217" w14:paraId="66CB3AFD"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EF2CE4"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99D9B5"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41B50C" w14:textId="77777777" w:rsidR="00057217" w:rsidRPr="00C601BD" w:rsidRDefault="00057217" w:rsidP="00C217B2">
            <w:pPr>
              <w:pStyle w:val="TAC"/>
              <w:spacing w:before="20" w:after="20"/>
              <w:ind w:left="57" w:right="57"/>
              <w:jc w:val="left"/>
              <w:rPr>
                <w:lang w:val="en-US"/>
              </w:rPr>
            </w:pPr>
          </w:p>
        </w:tc>
      </w:tr>
      <w:tr w:rsidR="00057217" w14:paraId="6418B8A0"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A2ED81"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7E2F6E"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EE3FF7" w14:textId="77777777" w:rsidR="00057217" w:rsidRPr="00C601BD" w:rsidRDefault="00057217" w:rsidP="00C217B2">
            <w:pPr>
              <w:pStyle w:val="TAC"/>
              <w:spacing w:before="20" w:after="20"/>
              <w:ind w:left="57" w:right="57"/>
              <w:jc w:val="left"/>
              <w:rPr>
                <w:lang w:val="en-US"/>
              </w:rPr>
            </w:pPr>
          </w:p>
        </w:tc>
      </w:tr>
      <w:tr w:rsidR="00057217" w14:paraId="1AAB16C8"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C06C"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135B119"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D7D8F5" w14:textId="77777777" w:rsidR="00057217" w:rsidRPr="00C601BD" w:rsidRDefault="00057217" w:rsidP="00C217B2">
            <w:pPr>
              <w:pStyle w:val="TAC"/>
              <w:spacing w:before="20" w:after="20"/>
              <w:ind w:left="57" w:right="57"/>
              <w:jc w:val="left"/>
              <w:rPr>
                <w:lang w:val="en-US"/>
              </w:rPr>
            </w:pPr>
          </w:p>
        </w:tc>
      </w:tr>
    </w:tbl>
    <w:p w14:paraId="2555336D" w14:textId="77777777" w:rsidR="00057217" w:rsidRPr="00057217" w:rsidRDefault="00057217" w:rsidP="00057217">
      <w:pPr>
        <w:pStyle w:val="Proposal"/>
        <w:numPr>
          <w:ilvl w:val="0"/>
          <w:numId w:val="0"/>
        </w:numPr>
        <w:ind w:left="1701"/>
        <w:rPr>
          <w:lang w:val="en-US"/>
        </w:rPr>
      </w:pPr>
    </w:p>
    <w:p w14:paraId="62FE5235" w14:textId="136FC8A2" w:rsidR="00C41C56" w:rsidRDefault="005B3CBD" w:rsidP="00C41C56">
      <w:pPr>
        <w:pStyle w:val="Heading2"/>
      </w:pPr>
      <w:r>
        <w:t>3</w:t>
      </w:r>
      <w:r w:rsidR="00C41C56">
        <w:t>.</w:t>
      </w:r>
      <w:r>
        <w:t>4</w:t>
      </w:r>
      <w:r w:rsidR="00C41C56">
        <w:tab/>
        <w:t>State Transition</w:t>
      </w:r>
    </w:p>
    <w:p w14:paraId="14B8CD9B" w14:textId="2ECD4612" w:rsidR="00C41C56" w:rsidRDefault="00C41C56" w:rsidP="00C41C56">
      <w:pPr>
        <w:snapToGrid w:val="0"/>
        <w:spacing w:beforeLines="50" w:before="120" w:afterLines="50" w:after="120"/>
        <w:jc w:val="both"/>
        <w:rPr>
          <w:color w:val="000000"/>
          <w:lang w:val="en-US" w:eastAsia="zh-CN"/>
        </w:rPr>
      </w:pPr>
      <w:r>
        <w:rPr>
          <w:color w:val="000000"/>
          <w:lang w:val="en-US" w:eastAsia="zh-CN"/>
        </w:rPr>
        <w:t xml:space="preserve">[1] expresses the need </w:t>
      </w:r>
      <w:r>
        <w:rPr>
          <w:rFonts w:hint="eastAsia"/>
          <w:color w:val="000000"/>
          <w:lang w:val="en-US" w:eastAsia="zh-CN"/>
        </w:rPr>
        <w:t>for network to give UE an indication on whether to continue transmitting the periodic SRS in RRC_INACTIVE state</w:t>
      </w:r>
      <w:r>
        <w:rPr>
          <w:color w:val="000000"/>
          <w:lang w:val="en-US" w:eastAsia="zh-CN"/>
        </w:rPr>
        <w:t xml:space="preserve"> for power savings</w:t>
      </w:r>
      <w:r>
        <w:rPr>
          <w:rFonts w:hint="eastAsia"/>
          <w:color w:val="000000"/>
          <w:lang w:val="en-US" w:eastAsia="zh-CN"/>
        </w:rPr>
        <w:t xml:space="preserve">. The indication can be a </w:t>
      </w:r>
      <w:proofErr w:type="gramStart"/>
      <w:r>
        <w:rPr>
          <w:rFonts w:hint="eastAsia"/>
          <w:color w:val="000000"/>
          <w:lang w:val="en-US" w:eastAsia="zh-CN"/>
        </w:rPr>
        <w:t>1 bit</w:t>
      </w:r>
      <w:proofErr w:type="gramEnd"/>
      <w:r>
        <w:rPr>
          <w:rFonts w:hint="eastAsia"/>
          <w:color w:val="000000"/>
          <w:lang w:val="en-US" w:eastAsia="zh-CN"/>
        </w:rPr>
        <w:t xml:space="preserve"> parameter with value 0 or 1. with this indication, UE may follow NW</w:t>
      </w:r>
      <w:r>
        <w:rPr>
          <w:color w:val="000000"/>
          <w:lang w:val="en-US" w:eastAsia="zh-CN"/>
        </w:rPr>
        <w:t>’</w:t>
      </w:r>
      <w:r>
        <w:rPr>
          <w:rFonts w:hint="eastAsia"/>
          <w:color w:val="000000"/>
          <w:lang w:val="en-US" w:eastAsia="zh-CN"/>
        </w:rPr>
        <w:t>s guidance on transmitting SRS efficiently.</w:t>
      </w:r>
    </w:p>
    <w:p w14:paraId="10B47AF1" w14:textId="77777777" w:rsidR="00C41C56" w:rsidRDefault="00C41C56" w:rsidP="00C41C56">
      <w:pPr>
        <w:snapToGrid w:val="0"/>
        <w:spacing w:beforeLines="50" w:before="120" w:afterLines="50" w:after="120"/>
        <w:jc w:val="both"/>
      </w:pPr>
      <w:r>
        <w:rPr>
          <w:color w:val="000000"/>
        </w:rPr>
        <w:t xml:space="preserve">[14] mentions </w:t>
      </w:r>
      <w:r>
        <w:t>UE UL SRS configuration applicability in various RRC modes should be discussed; when UE states Transition while configured to transmit UL SRS. Can UE continue UL SRS Tx that was configured for inactive mode when UE switches from Inactive mode to Connected mode.</w:t>
      </w:r>
    </w:p>
    <w:p w14:paraId="11EFF282" w14:textId="78276A9B" w:rsidR="00057217" w:rsidRDefault="00057217" w:rsidP="00861214">
      <w:pPr>
        <w:pStyle w:val="Proposal"/>
        <w:numPr>
          <w:ilvl w:val="0"/>
          <w:numId w:val="0"/>
        </w:numPr>
      </w:pPr>
      <w:bookmarkStart w:id="18" w:name="_Toc93137401"/>
      <w:r>
        <w:t xml:space="preserve">Question </w:t>
      </w:r>
      <w:r w:rsidR="00861214">
        <w:t xml:space="preserve">12: </w:t>
      </w:r>
      <w:r w:rsidR="00C41C56">
        <w:t>RAN2 to discuss whether UE UL SRS configuration provided in one mode is applicable in other</w:t>
      </w:r>
      <w:bookmarkEnd w:id="18"/>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0D709BF8"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50303C" w14:textId="77777777" w:rsidR="00057217" w:rsidRDefault="00057217" w:rsidP="00C217B2">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572B77" w14:textId="7836A18D" w:rsidR="00057217" w:rsidRDefault="00057217" w:rsidP="00C217B2">
            <w:pPr>
              <w:pStyle w:val="TAH"/>
              <w:spacing w:before="20" w:after="20"/>
              <w:ind w:left="57" w:right="57"/>
              <w:jc w:val="left"/>
              <w:rPr>
                <w:lang w:val="sv-SE"/>
              </w:rPr>
            </w:pPr>
            <w:r>
              <w:rPr>
                <w:lang w:val="sv-SE"/>
              </w:rPr>
              <w:t>Yes (</w:t>
            </w:r>
            <w:r>
              <w:rPr>
                <w:lang w:val="sv-SE"/>
              </w:rPr>
              <w:t>applicable</w:t>
            </w:r>
            <w:r>
              <w:rPr>
                <w:lang w:val="sv-SE"/>
              </w:rPr>
              <w:t>): No (</w:t>
            </w:r>
            <w:r>
              <w:rPr>
                <w:lang w:val="sv-SE"/>
              </w:rPr>
              <w:t>no needs to be released</w:t>
            </w:r>
            <w:r>
              <w:rPr>
                <w:lang w:val="sv-SE"/>
              </w:rPr>
              <w:t>)</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2B3A83" w14:textId="77777777" w:rsidR="00057217" w:rsidRDefault="00057217" w:rsidP="00C217B2">
            <w:pPr>
              <w:pStyle w:val="TAH"/>
              <w:spacing w:before="20" w:after="20"/>
              <w:ind w:left="57" w:right="57"/>
              <w:jc w:val="left"/>
              <w:rPr>
                <w:lang w:val="sv-SE"/>
              </w:rPr>
            </w:pPr>
            <w:r>
              <w:rPr>
                <w:lang w:val="sv-SE"/>
              </w:rPr>
              <w:t>Comments</w:t>
            </w:r>
          </w:p>
        </w:tc>
      </w:tr>
      <w:tr w:rsidR="00057217" w14:paraId="1CC23D1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1C2D8B" w14:textId="77777777" w:rsidR="00057217" w:rsidRDefault="00057217"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80C0D08" w14:textId="77777777" w:rsidR="00057217" w:rsidRDefault="00057217"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15CB616" w14:textId="77777777" w:rsidR="00057217" w:rsidRPr="00C601BD" w:rsidRDefault="00057217" w:rsidP="00C217B2">
            <w:pPr>
              <w:pStyle w:val="TAC"/>
              <w:spacing w:before="20" w:after="20"/>
              <w:ind w:left="57" w:right="57"/>
              <w:jc w:val="left"/>
              <w:rPr>
                <w:lang w:val="en-US"/>
              </w:rPr>
            </w:pPr>
          </w:p>
        </w:tc>
      </w:tr>
      <w:tr w:rsidR="00057217" w14:paraId="4CCCAB62"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E5FB0" w14:textId="77777777" w:rsidR="00057217"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99D5F4" w14:textId="77777777" w:rsidR="00057217"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6B1C482" w14:textId="77777777" w:rsidR="00057217" w:rsidRDefault="00057217" w:rsidP="00C217B2">
            <w:pPr>
              <w:pStyle w:val="TAC"/>
              <w:spacing w:before="20" w:after="20"/>
              <w:ind w:left="57" w:right="57"/>
              <w:jc w:val="left"/>
              <w:rPr>
                <w:lang w:val="en-US"/>
              </w:rPr>
            </w:pPr>
          </w:p>
        </w:tc>
      </w:tr>
      <w:tr w:rsidR="00057217" w14:paraId="3CD75B94"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7A79D" w14:textId="77777777" w:rsidR="00057217" w:rsidRDefault="00057217"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6462A26" w14:textId="77777777" w:rsidR="00057217" w:rsidRDefault="00057217"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CCBADCC" w14:textId="77777777" w:rsidR="00057217" w:rsidRPr="00E22D59" w:rsidRDefault="00057217" w:rsidP="00C217B2">
            <w:pPr>
              <w:pStyle w:val="TAC"/>
              <w:spacing w:before="20" w:after="20"/>
              <w:ind w:left="57" w:right="57"/>
              <w:jc w:val="left"/>
              <w:rPr>
                <w:lang w:val="en-US"/>
              </w:rPr>
            </w:pPr>
          </w:p>
        </w:tc>
      </w:tr>
      <w:tr w:rsidR="00057217" w14:paraId="1A6F6F86"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E108E5"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1F01A5"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8F0995" w14:textId="77777777" w:rsidR="00057217" w:rsidRPr="00C601BD" w:rsidRDefault="00057217" w:rsidP="00C217B2">
            <w:pPr>
              <w:pStyle w:val="TAC"/>
              <w:spacing w:before="20" w:after="20"/>
              <w:ind w:left="57" w:right="57"/>
              <w:jc w:val="left"/>
              <w:rPr>
                <w:lang w:val="en-US"/>
              </w:rPr>
            </w:pPr>
          </w:p>
        </w:tc>
      </w:tr>
      <w:tr w:rsidR="00057217" w14:paraId="76AC4031"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162BB7" w14:textId="77777777" w:rsidR="00057217" w:rsidRPr="004F49DF"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97E2A0" w14:textId="77777777" w:rsidR="00057217" w:rsidRPr="004F49DF"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DDD11E" w14:textId="77777777" w:rsidR="00057217" w:rsidRPr="004F49DF" w:rsidRDefault="00057217" w:rsidP="00C217B2">
            <w:pPr>
              <w:pStyle w:val="TAC"/>
              <w:spacing w:before="20" w:after="20"/>
              <w:ind w:left="57" w:right="57"/>
              <w:jc w:val="left"/>
              <w:rPr>
                <w:lang w:val="en-US"/>
              </w:rPr>
            </w:pPr>
          </w:p>
        </w:tc>
      </w:tr>
      <w:tr w:rsidR="00057217" w14:paraId="36AA07B2"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277EE7" w14:textId="77777777" w:rsidR="00057217" w:rsidRPr="00C66B6D" w:rsidRDefault="00057217" w:rsidP="00C217B2">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B3C3B5D"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BE114A" w14:textId="77777777" w:rsidR="00057217" w:rsidRPr="00C601BD" w:rsidRDefault="00057217" w:rsidP="00C217B2">
            <w:pPr>
              <w:pStyle w:val="TAC"/>
              <w:spacing w:before="20" w:after="20"/>
              <w:ind w:left="57" w:right="57"/>
              <w:jc w:val="left"/>
              <w:rPr>
                <w:lang w:val="en-US"/>
              </w:rPr>
            </w:pPr>
          </w:p>
        </w:tc>
      </w:tr>
      <w:tr w:rsidR="00057217" w14:paraId="0214AB6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F5F9E7" w14:textId="77777777" w:rsidR="00057217"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80DC45" w14:textId="77777777" w:rsidR="00057217"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08F3C9A" w14:textId="77777777" w:rsidR="00057217" w:rsidRDefault="00057217" w:rsidP="00C217B2">
            <w:pPr>
              <w:pStyle w:val="TAC"/>
              <w:spacing w:before="20" w:after="20"/>
              <w:ind w:left="57" w:right="57"/>
              <w:jc w:val="left"/>
              <w:rPr>
                <w:lang w:val="en-US"/>
              </w:rPr>
            </w:pPr>
          </w:p>
        </w:tc>
      </w:tr>
      <w:tr w:rsidR="00057217" w14:paraId="2A70CC3F"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003E85"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6B65B0"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28D49A" w14:textId="77777777" w:rsidR="00057217" w:rsidRPr="00C601BD" w:rsidRDefault="00057217" w:rsidP="00C217B2">
            <w:pPr>
              <w:pStyle w:val="TAC"/>
              <w:spacing w:before="20" w:after="20"/>
              <w:ind w:left="57" w:right="57"/>
              <w:jc w:val="left"/>
              <w:rPr>
                <w:lang w:val="en-US"/>
              </w:rPr>
            </w:pPr>
          </w:p>
        </w:tc>
      </w:tr>
      <w:tr w:rsidR="00057217" w14:paraId="34AC16EE"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585E7C"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2D8D79"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9906F1" w14:textId="77777777" w:rsidR="00057217" w:rsidRPr="00C601BD" w:rsidRDefault="00057217" w:rsidP="00C217B2">
            <w:pPr>
              <w:pStyle w:val="TAC"/>
              <w:spacing w:before="20" w:after="20"/>
              <w:ind w:left="57" w:right="57"/>
              <w:jc w:val="left"/>
              <w:rPr>
                <w:lang w:val="en-US"/>
              </w:rPr>
            </w:pPr>
          </w:p>
        </w:tc>
      </w:tr>
      <w:tr w:rsidR="00057217" w14:paraId="2327B333"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877F6"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1EE77D"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A39F6B" w14:textId="77777777" w:rsidR="00057217" w:rsidRPr="00BB6BB3" w:rsidRDefault="00057217" w:rsidP="00C217B2">
            <w:pPr>
              <w:pStyle w:val="TAC"/>
              <w:spacing w:before="20" w:after="20"/>
              <w:ind w:left="57" w:right="57"/>
              <w:jc w:val="left"/>
              <w:rPr>
                <w:lang w:val="en-GB"/>
              </w:rPr>
            </w:pPr>
          </w:p>
        </w:tc>
      </w:tr>
      <w:tr w:rsidR="00057217" w:rsidRPr="007D69F9" w14:paraId="123640B5"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127183"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997B17"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140CA6" w14:textId="77777777" w:rsidR="00057217" w:rsidRPr="00015D28" w:rsidRDefault="00057217" w:rsidP="00C217B2">
            <w:pPr>
              <w:pStyle w:val="TAC"/>
              <w:spacing w:before="20" w:after="20"/>
              <w:ind w:left="57" w:right="57"/>
              <w:jc w:val="left"/>
              <w:rPr>
                <w:lang w:val="en-US"/>
              </w:rPr>
            </w:pPr>
          </w:p>
        </w:tc>
      </w:tr>
      <w:tr w:rsidR="00057217" w14:paraId="48AF6FC6"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5D11BB"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7E12B0"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9FEF63" w14:textId="77777777" w:rsidR="00057217" w:rsidRPr="00C601BD" w:rsidRDefault="00057217" w:rsidP="00C217B2">
            <w:pPr>
              <w:pStyle w:val="TAC"/>
              <w:spacing w:before="20" w:after="20"/>
              <w:ind w:left="57" w:right="57"/>
              <w:jc w:val="left"/>
              <w:rPr>
                <w:lang w:val="en-US"/>
              </w:rPr>
            </w:pPr>
          </w:p>
        </w:tc>
      </w:tr>
      <w:tr w:rsidR="00057217" w14:paraId="12694B28"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FCB5C"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F094664"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DE2620" w14:textId="77777777" w:rsidR="00057217" w:rsidRPr="00C601BD" w:rsidRDefault="00057217" w:rsidP="00C217B2">
            <w:pPr>
              <w:pStyle w:val="TAC"/>
              <w:spacing w:before="20" w:after="20"/>
              <w:ind w:left="57" w:right="57"/>
              <w:jc w:val="left"/>
              <w:rPr>
                <w:lang w:val="en-US"/>
              </w:rPr>
            </w:pPr>
          </w:p>
        </w:tc>
      </w:tr>
      <w:tr w:rsidR="00057217" w14:paraId="7A3EB733"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74F37A"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AD8721"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25E7E9" w14:textId="77777777" w:rsidR="00057217" w:rsidRPr="00C601BD" w:rsidRDefault="00057217" w:rsidP="00C217B2">
            <w:pPr>
              <w:pStyle w:val="TAC"/>
              <w:spacing w:before="20" w:after="20"/>
              <w:ind w:left="57" w:right="57"/>
              <w:jc w:val="left"/>
              <w:rPr>
                <w:lang w:val="en-US"/>
              </w:rPr>
            </w:pPr>
          </w:p>
        </w:tc>
      </w:tr>
      <w:tr w:rsidR="00057217" w14:paraId="0C9987D5"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070C66" w14:textId="77777777" w:rsidR="00057217" w:rsidRPr="00C601BD" w:rsidRDefault="00057217"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737C0C" w14:textId="77777777" w:rsidR="00057217" w:rsidRPr="00C601BD" w:rsidRDefault="00057217"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6AADC6" w14:textId="77777777" w:rsidR="00057217" w:rsidRPr="00C601BD" w:rsidRDefault="00057217" w:rsidP="00C217B2">
            <w:pPr>
              <w:pStyle w:val="TAC"/>
              <w:spacing w:before="20" w:after="20"/>
              <w:ind w:left="57" w:right="57"/>
              <w:jc w:val="left"/>
              <w:rPr>
                <w:lang w:val="en-US"/>
              </w:rPr>
            </w:pPr>
          </w:p>
        </w:tc>
      </w:tr>
    </w:tbl>
    <w:p w14:paraId="4F75733D" w14:textId="77777777" w:rsidR="00F31186" w:rsidRDefault="00F31186" w:rsidP="00861214">
      <w:pPr>
        <w:pStyle w:val="Proposal"/>
        <w:numPr>
          <w:ilvl w:val="0"/>
          <w:numId w:val="0"/>
        </w:numPr>
      </w:pPr>
    </w:p>
    <w:p w14:paraId="1802D0CF" w14:textId="7ACE17D6" w:rsidR="00057217" w:rsidRDefault="00861214" w:rsidP="00861214">
      <w:pPr>
        <w:pStyle w:val="Proposal"/>
        <w:numPr>
          <w:ilvl w:val="0"/>
          <w:numId w:val="0"/>
        </w:numPr>
      </w:pPr>
      <w:r>
        <w:t>Question 1</w:t>
      </w:r>
      <w:r>
        <w:t>3</w:t>
      </w:r>
      <w:r>
        <w:t xml:space="preserve">: RAN2 to </w:t>
      </w:r>
      <w:r>
        <w:t xml:space="preserve">decide further </w:t>
      </w:r>
      <w:r w:rsidR="00F40648">
        <w:t>(</w:t>
      </w:r>
      <w:r w:rsidR="00605B21">
        <w:t xml:space="preserve">provided that </w:t>
      </w:r>
      <w:r>
        <w:t>UE UL SRS configuration in one mode is applicable in other</w:t>
      </w:r>
      <w:r w:rsidR="00F40648">
        <w:t>; i.e the answer selected to question 12 is Yes)</w:t>
      </w:r>
      <w:r>
        <w:t xml:space="preserve">; then </w:t>
      </w:r>
      <w:r w:rsidR="00057217">
        <w:t>whether an indication can be used from NW to UE to support such continuity.</w:t>
      </w:r>
    </w:p>
    <w:p w14:paraId="63BF8712" w14:textId="45ADA64B" w:rsidR="00861214" w:rsidRDefault="00861214" w:rsidP="00861214">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61214" w14:paraId="41AF96BC"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F7F75C" w14:textId="77777777" w:rsidR="00861214" w:rsidRDefault="00861214" w:rsidP="00C217B2">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D9690D" w14:textId="62E15474" w:rsidR="00861214" w:rsidRDefault="00861214" w:rsidP="00C217B2">
            <w:pPr>
              <w:pStyle w:val="TAH"/>
              <w:spacing w:before="20" w:after="20"/>
              <w:ind w:left="57" w:right="57"/>
              <w:jc w:val="left"/>
              <w:rPr>
                <w:lang w:val="sv-SE"/>
              </w:rPr>
            </w:pPr>
            <w:r>
              <w:rPr>
                <w:lang w:val="sv-SE"/>
              </w:rPr>
              <w:t>Yes (</w:t>
            </w:r>
            <w:r w:rsidR="00F40648">
              <w:rPr>
                <w:lang w:val="sv-SE"/>
              </w:rPr>
              <w:t xml:space="preserve">UL SRS </w:t>
            </w:r>
            <w:r>
              <w:rPr>
                <w:lang w:val="sv-SE"/>
              </w:rPr>
              <w:t>can be continued</w:t>
            </w:r>
            <w:r w:rsidR="00F40648">
              <w:rPr>
                <w:lang w:val="sv-SE"/>
              </w:rPr>
              <w:t xml:space="preserve"> and NW indication is needed</w:t>
            </w:r>
            <w:r>
              <w:rPr>
                <w:lang w:val="sv-SE"/>
              </w:rPr>
              <w:t>): No (no need</w:t>
            </w:r>
            <w:r w:rsidR="00F40648">
              <w:rPr>
                <w:lang w:val="sv-SE"/>
              </w:rPr>
              <w:t xml:space="preserve"> for such indication</w:t>
            </w:r>
            <w:r>
              <w:rPr>
                <w:lang w:val="sv-SE"/>
              </w:rPr>
              <w:t>)</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9FEF63" w14:textId="77777777" w:rsidR="00861214" w:rsidRDefault="00861214" w:rsidP="00C217B2">
            <w:pPr>
              <w:pStyle w:val="TAH"/>
              <w:spacing w:before="20" w:after="20"/>
              <w:ind w:left="57" w:right="57"/>
              <w:jc w:val="left"/>
              <w:rPr>
                <w:lang w:val="sv-SE"/>
              </w:rPr>
            </w:pPr>
            <w:r>
              <w:rPr>
                <w:lang w:val="sv-SE"/>
              </w:rPr>
              <w:t>Comments</w:t>
            </w:r>
          </w:p>
        </w:tc>
      </w:tr>
      <w:tr w:rsidR="00861214" w14:paraId="556B133B"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68830" w14:textId="77777777" w:rsidR="00861214" w:rsidRDefault="00861214"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F133D68" w14:textId="77777777" w:rsidR="00861214" w:rsidRDefault="00861214"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0277974" w14:textId="77777777" w:rsidR="00861214" w:rsidRPr="00C601BD" w:rsidRDefault="00861214" w:rsidP="00C217B2">
            <w:pPr>
              <w:pStyle w:val="TAC"/>
              <w:spacing w:before="20" w:after="20"/>
              <w:ind w:left="57" w:right="57"/>
              <w:jc w:val="left"/>
              <w:rPr>
                <w:lang w:val="en-US"/>
              </w:rPr>
            </w:pPr>
          </w:p>
        </w:tc>
      </w:tr>
      <w:tr w:rsidR="00861214" w14:paraId="5AFE4B33"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CDB234" w14:textId="77777777" w:rsidR="00861214" w:rsidRDefault="008612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3A1A5A" w14:textId="77777777" w:rsidR="00861214" w:rsidRDefault="008612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11E801" w14:textId="77777777" w:rsidR="00861214" w:rsidRDefault="00861214" w:rsidP="00C217B2">
            <w:pPr>
              <w:pStyle w:val="TAC"/>
              <w:spacing w:before="20" w:after="20"/>
              <w:ind w:left="57" w:right="57"/>
              <w:jc w:val="left"/>
              <w:rPr>
                <w:lang w:val="en-US"/>
              </w:rPr>
            </w:pPr>
          </w:p>
        </w:tc>
      </w:tr>
      <w:tr w:rsidR="00861214" w14:paraId="429BD3E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97BF63" w14:textId="77777777" w:rsidR="00861214" w:rsidRDefault="00861214" w:rsidP="00C217B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0962D55" w14:textId="77777777" w:rsidR="00861214" w:rsidRDefault="00861214" w:rsidP="00C217B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C55CCBA" w14:textId="77777777" w:rsidR="00861214" w:rsidRPr="00E22D59" w:rsidRDefault="00861214" w:rsidP="00C217B2">
            <w:pPr>
              <w:pStyle w:val="TAC"/>
              <w:spacing w:before="20" w:after="20"/>
              <w:ind w:left="57" w:right="57"/>
              <w:jc w:val="left"/>
              <w:rPr>
                <w:lang w:val="en-US"/>
              </w:rPr>
            </w:pPr>
          </w:p>
        </w:tc>
      </w:tr>
      <w:tr w:rsidR="00861214" w14:paraId="697CD4E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D7166" w14:textId="77777777" w:rsidR="00861214" w:rsidRPr="00C601BD" w:rsidRDefault="008612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945B80" w14:textId="77777777" w:rsidR="00861214" w:rsidRPr="00C601BD" w:rsidRDefault="008612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872AAB" w14:textId="77777777" w:rsidR="00861214" w:rsidRPr="00C601BD" w:rsidRDefault="00861214" w:rsidP="00C217B2">
            <w:pPr>
              <w:pStyle w:val="TAC"/>
              <w:spacing w:before="20" w:after="20"/>
              <w:ind w:left="57" w:right="57"/>
              <w:jc w:val="left"/>
              <w:rPr>
                <w:lang w:val="en-US"/>
              </w:rPr>
            </w:pPr>
          </w:p>
        </w:tc>
      </w:tr>
      <w:tr w:rsidR="00861214" w14:paraId="17C7A227"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00D2F8" w14:textId="77777777" w:rsidR="00861214" w:rsidRPr="004F49DF" w:rsidRDefault="008612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BAA7C9D" w14:textId="77777777" w:rsidR="00861214" w:rsidRPr="004F49DF" w:rsidRDefault="008612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7B6B14" w14:textId="77777777" w:rsidR="00861214" w:rsidRPr="004F49DF" w:rsidRDefault="00861214" w:rsidP="00C217B2">
            <w:pPr>
              <w:pStyle w:val="TAC"/>
              <w:spacing w:before="20" w:after="20"/>
              <w:ind w:left="57" w:right="57"/>
              <w:jc w:val="left"/>
              <w:rPr>
                <w:lang w:val="en-US"/>
              </w:rPr>
            </w:pPr>
          </w:p>
        </w:tc>
      </w:tr>
      <w:tr w:rsidR="00861214" w14:paraId="683DFA9F"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A47B5F" w14:textId="77777777" w:rsidR="00861214" w:rsidRPr="00C66B6D" w:rsidRDefault="00861214" w:rsidP="00C217B2">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211DD71C" w14:textId="77777777" w:rsidR="00861214" w:rsidRPr="00C601BD" w:rsidRDefault="008612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D220B8" w14:textId="77777777" w:rsidR="00861214" w:rsidRPr="00C601BD" w:rsidRDefault="00861214" w:rsidP="00C217B2">
            <w:pPr>
              <w:pStyle w:val="TAC"/>
              <w:spacing w:before="20" w:after="20"/>
              <w:ind w:left="57" w:right="57"/>
              <w:jc w:val="left"/>
              <w:rPr>
                <w:lang w:val="en-US"/>
              </w:rPr>
            </w:pPr>
          </w:p>
        </w:tc>
      </w:tr>
      <w:tr w:rsidR="00861214" w14:paraId="4A0C52A4"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C4A66A" w14:textId="77777777" w:rsidR="00861214" w:rsidRDefault="008612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3105A1" w14:textId="77777777" w:rsidR="00861214" w:rsidRDefault="008612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6B1B226" w14:textId="77777777" w:rsidR="00861214" w:rsidRDefault="00861214" w:rsidP="00C217B2">
            <w:pPr>
              <w:pStyle w:val="TAC"/>
              <w:spacing w:before="20" w:after="20"/>
              <w:ind w:left="57" w:right="57"/>
              <w:jc w:val="left"/>
              <w:rPr>
                <w:lang w:val="en-US"/>
              </w:rPr>
            </w:pPr>
          </w:p>
        </w:tc>
      </w:tr>
      <w:tr w:rsidR="00861214" w14:paraId="02271149"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CB3A90" w14:textId="77777777" w:rsidR="00861214" w:rsidRPr="00C601BD" w:rsidRDefault="008612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092901C" w14:textId="77777777" w:rsidR="00861214" w:rsidRPr="00C601BD" w:rsidRDefault="008612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AF6E4B" w14:textId="77777777" w:rsidR="00861214" w:rsidRPr="00C601BD" w:rsidRDefault="00861214" w:rsidP="00C217B2">
            <w:pPr>
              <w:pStyle w:val="TAC"/>
              <w:spacing w:before="20" w:after="20"/>
              <w:ind w:left="57" w:right="57"/>
              <w:jc w:val="left"/>
              <w:rPr>
                <w:lang w:val="en-US"/>
              </w:rPr>
            </w:pPr>
          </w:p>
        </w:tc>
      </w:tr>
      <w:tr w:rsidR="00861214" w14:paraId="4CDB6C9E"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CECF6C" w14:textId="77777777" w:rsidR="00861214" w:rsidRPr="00C601BD" w:rsidRDefault="008612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F83B07" w14:textId="77777777" w:rsidR="00861214" w:rsidRPr="00C601BD" w:rsidRDefault="008612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FD4F63" w14:textId="77777777" w:rsidR="00861214" w:rsidRPr="00C601BD" w:rsidRDefault="00861214" w:rsidP="00C217B2">
            <w:pPr>
              <w:pStyle w:val="TAC"/>
              <w:spacing w:before="20" w:after="20"/>
              <w:ind w:left="57" w:right="57"/>
              <w:jc w:val="left"/>
              <w:rPr>
                <w:lang w:val="en-US"/>
              </w:rPr>
            </w:pPr>
          </w:p>
        </w:tc>
      </w:tr>
      <w:tr w:rsidR="00861214" w14:paraId="1FD7B0A0"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E2D9B8" w14:textId="77777777" w:rsidR="00861214" w:rsidRPr="00C601BD" w:rsidRDefault="008612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C72609" w14:textId="77777777" w:rsidR="00861214" w:rsidRPr="00C601BD" w:rsidRDefault="008612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AF7F7" w14:textId="77777777" w:rsidR="00861214" w:rsidRPr="00BB6BB3" w:rsidRDefault="00861214" w:rsidP="00C217B2">
            <w:pPr>
              <w:pStyle w:val="TAC"/>
              <w:spacing w:before="20" w:after="20"/>
              <w:ind w:left="57" w:right="57"/>
              <w:jc w:val="left"/>
              <w:rPr>
                <w:lang w:val="en-GB"/>
              </w:rPr>
            </w:pPr>
          </w:p>
        </w:tc>
      </w:tr>
      <w:tr w:rsidR="00861214" w:rsidRPr="007D69F9" w14:paraId="38A8A96B"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9FA133" w14:textId="77777777" w:rsidR="00861214" w:rsidRPr="00C601BD" w:rsidRDefault="008612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6F7E868" w14:textId="77777777" w:rsidR="00861214" w:rsidRPr="00C601BD" w:rsidRDefault="008612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BD78B" w14:textId="77777777" w:rsidR="00861214" w:rsidRPr="00015D28" w:rsidRDefault="00861214" w:rsidP="00C217B2">
            <w:pPr>
              <w:pStyle w:val="TAC"/>
              <w:spacing w:before="20" w:after="20"/>
              <w:ind w:left="57" w:right="57"/>
              <w:jc w:val="left"/>
              <w:rPr>
                <w:lang w:val="en-US"/>
              </w:rPr>
            </w:pPr>
          </w:p>
        </w:tc>
      </w:tr>
      <w:tr w:rsidR="00861214" w14:paraId="293BE4B8"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783102" w14:textId="77777777" w:rsidR="00861214" w:rsidRPr="00C601BD" w:rsidRDefault="008612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FCE9F9" w14:textId="77777777" w:rsidR="00861214" w:rsidRPr="00C601BD" w:rsidRDefault="008612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A8E3E7" w14:textId="77777777" w:rsidR="00861214" w:rsidRPr="00C601BD" w:rsidRDefault="00861214" w:rsidP="00C217B2">
            <w:pPr>
              <w:pStyle w:val="TAC"/>
              <w:spacing w:before="20" w:after="20"/>
              <w:ind w:left="57" w:right="57"/>
              <w:jc w:val="left"/>
              <w:rPr>
                <w:lang w:val="en-US"/>
              </w:rPr>
            </w:pPr>
          </w:p>
        </w:tc>
      </w:tr>
      <w:tr w:rsidR="00861214" w14:paraId="58646D81"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C22B7A" w14:textId="77777777" w:rsidR="00861214" w:rsidRPr="00C601BD" w:rsidRDefault="008612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0ACFD9" w14:textId="77777777" w:rsidR="00861214" w:rsidRPr="00C601BD" w:rsidRDefault="008612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D47A4C" w14:textId="77777777" w:rsidR="00861214" w:rsidRPr="00C601BD" w:rsidRDefault="00861214" w:rsidP="00C217B2">
            <w:pPr>
              <w:pStyle w:val="TAC"/>
              <w:spacing w:before="20" w:after="20"/>
              <w:ind w:left="57" w:right="57"/>
              <w:jc w:val="left"/>
              <w:rPr>
                <w:lang w:val="en-US"/>
              </w:rPr>
            </w:pPr>
          </w:p>
        </w:tc>
      </w:tr>
      <w:tr w:rsidR="00861214" w14:paraId="7567966D"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C9DB09" w14:textId="77777777" w:rsidR="00861214" w:rsidRPr="00C601BD" w:rsidRDefault="008612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E4B4B3" w14:textId="77777777" w:rsidR="00861214" w:rsidRPr="00C601BD" w:rsidRDefault="008612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F4F4FE" w14:textId="77777777" w:rsidR="00861214" w:rsidRPr="00C601BD" w:rsidRDefault="00861214" w:rsidP="00C217B2">
            <w:pPr>
              <w:pStyle w:val="TAC"/>
              <w:spacing w:before="20" w:after="20"/>
              <w:ind w:left="57" w:right="57"/>
              <w:jc w:val="left"/>
              <w:rPr>
                <w:lang w:val="en-US"/>
              </w:rPr>
            </w:pPr>
          </w:p>
        </w:tc>
      </w:tr>
      <w:tr w:rsidR="00861214" w14:paraId="7C30CB38" w14:textId="77777777" w:rsidTr="00C217B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02D1DB" w14:textId="77777777" w:rsidR="00861214" w:rsidRPr="00C601BD" w:rsidRDefault="00861214" w:rsidP="00C217B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397495" w14:textId="77777777" w:rsidR="00861214" w:rsidRPr="00C601BD" w:rsidRDefault="00861214" w:rsidP="00C217B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3A508B" w14:textId="77777777" w:rsidR="00861214" w:rsidRPr="00C601BD" w:rsidRDefault="00861214" w:rsidP="00C217B2">
            <w:pPr>
              <w:pStyle w:val="TAC"/>
              <w:spacing w:before="20" w:after="20"/>
              <w:ind w:left="57" w:right="57"/>
              <w:jc w:val="left"/>
              <w:rPr>
                <w:lang w:val="en-US"/>
              </w:rPr>
            </w:pPr>
          </w:p>
        </w:tc>
      </w:tr>
    </w:tbl>
    <w:p w14:paraId="31D1532E" w14:textId="77777777" w:rsidR="00861214" w:rsidRDefault="00861214" w:rsidP="00861214">
      <w:pPr>
        <w:pStyle w:val="Proposal"/>
        <w:numPr>
          <w:ilvl w:val="0"/>
          <w:numId w:val="0"/>
        </w:numPr>
      </w:pPr>
    </w:p>
    <w:p w14:paraId="3417EB02" w14:textId="77777777" w:rsidR="00445EEB" w:rsidRDefault="00445EEB" w:rsidP="00445EEB">
      <w:pPr>
        <w:rPr>
          <w:lang w:eastAsia="zh-CN"/>
        </w:rPr>
      </w:pPr>
    </w:p>
    <w:p w14:paraId="149F7CBA" w14:textId="149C98E1" w:rsidR="00445EEB" w:rsidRDefault="00057217" w:rsidP="00445EEB">
      <w:pPr>
        <w:pStyle w:val="Heading1"/>
        <w:rPr>
          <w:lang w:eastAsia="zh-CN"/>
        </w:rPr>
      </w:pPr>
      <w:r>
        <w:t>4</w:t>
      </w:r>
      <w:r w:rsidR="00445EEB">
        <w:tab/>
        <w:t>Conclusion</w:t>
      </w:r>
    </w:p>
    <w:p w14:paraId="4580AC9C" w14:textId="63851044" w:rsidR="00445EEB" w:rsidRDefault="00445EEB" w:rsidP="00445EEB">
      <w:pPr>
        <w:pStyle w:val="BodyText"/>
      </w:pPr>
      <w:r w:rsidRPr="00CE0424">
        <w:t xml:space="preserve">Based on the discussion in </w:t>
      </w:r>
      <w:r>
        <w:t xml:space="preserve">the previous </w:t>
      </w:r>
      <w:r w:rsidRPr="00CE0424">
        <w:t>section</w:t>
      </w:r>
      <w:r>
        <w:t>s</w:t>
      </w:r>
      <w:r w:rsidRPr="00CE0424">
        <w:t xml:space="preserve"> we propose the following:</w:t>
      </w:r>
    </w:p>
    <w:p w14:paraId="02CDF0CD" w14:textId="319B91C2" w:rsidR="00FB3600" w:rsidRDefault="00FB3600" w:rsidP="00445EEB">
      <w:pPr>
        <w:pStyle w:val="BodyText"/>
      </w:pPr>
    </w:p>
    <w:p w14:paraId="58A05C44" w14:textId="15E799A6" w:rsidR="00445EEB" w:rsidRDefault="00057217" w:rsidP="00445EEB">
      <w:pPr>
        <w:pStyle w:val="Heading1"/>
      </w:pPr>
      <w:bookmarkStart w:id="19" w:name="_6_Annex"/>
      <w:bookmarkEnd w:id="19"/>
      <w:r>
        <w:t>5</w:t>
      </w:r>
      <w:r w:rsidR="00445EEB">
        <w:tab/>
        <w:t>References</w:t>
      </w:r>
    </w:p>
    <w:p w14:paraId="7DAFA2CE" w14:textId="77777777" w:rsidR="00057217" w:rsidRDefault="00057217" w:rsidP="00057217">
      <w:pPr>
        <w:pStyle w:val="Doc-title"/>
      </w:pPr>
      <w:r>
        <w:t>[1] R2-2200257</w:t>
      </w:r>
      <w:r>
        <w:tab/>
        <w:t>Discussion on positioning in RRC INACTIVE state</w:t>
      </w:r>
      <w:r>
        <w:tab/>
        <w:t>ZTE</w:t>
      </w:r>
      <w:r>
        <w:tab/>
        <w:t>discussion</w:t>
      </w:r>
    </w:p>
    <w:p w14:paraId="5605B91D" w14:textId="77777777" w:rsidR="00057217" w:rsidRDefault="00057217" w:rsidP="00057217">
      <w:pPr>
        <w:pStyle w:val="Doc-title"/>
      </w:pPr>
      <w:r>
        <w:t>[2] R2-2200280</w:t>
      </w:r>
      <w:r>
        <w:tab/>
        <w:t>Support of UL&amp;UL+DL positioning in RRC_INACTIVE</w:t>
      </w:r>
      <w:r>
        <w:tab/>
        <w:t>Intel Corporation</w:t>
      </w:r>
      <w:r>
        <w:tab/>
        <w:t>discussion</w:t>
      </w:r>
      <w:r>
        <w:tab/>
        <w:t>Rel-17</w:t>
      </w:r>
      <w:r>
        <w:tab/>
        <w:t>NR_pos_enh-Core</w:t>
      </w:r>
    </w:p>
    <w:p w14:paraId="349B662D" w14:textId="77777777" w:rsidR="00057217" w:rsidRDefault="00057217" w:rsidP="00057217">
      <w:pPr>
        <w:pStyle w:val="Doc-title"/>
      </w:pPr>
      <w:r>
        <w:t>[3] R2-2200295</w:t>
      </w:r>
      <w:r>
        <w:tab/>
        <w:t>Impact on SA2 with DL NR positioning in RRC_INACTIVE</w:t>
      </w:r>
      <w:r>
        <w:tab/>
        <w:t>CATT, Ericsson</w:t>
      </w:r>
      <w:r>
        <w:tab/>
        <w:t>discussion</w:t>
      </w:r>
      <w:r>
        <w:tab/>
        <w:t>Rel-17</w:t>
      </w:r>
      <w:r>
        <w:tab/>
        <w:t>NR_pos_enh-Core</w:t>
      </w:r>
    </w:p>
    <w:p w14:paraId="48ABA19E" w14:textId="77777777" w:rsidR="00057217" w:rsidRDefault="00057217" w:rsidP="00057217">
      <w:pPr>
        <w:pStyle w:val="Doc-title"/>
      </w:pPr>
      <w:r>
        <w:t>[4] R2-2200296</w:t>
      </w:r>
      <w:r>
        <w:tab/>
        <w:t>Discussion on UL NR Positioning in RRC_INACTIVE state</w:t>
      </w:r>
      <w:r>
        <w:tab/>
        <w:t>CATT</w:t>
      </w:r>
      <w:r>
        <w:tab/>
        <w:t>discussion</w:t>
      </w:r>
      <w:r>
        <w:tab/>
        <w:t xml:space="preserve">Rel-    </w:t>
      </w:r>
      <w:r>
        <w:tab/>
        <w:t>17</w:t>
      </w:r>
      <w:r>
        <w:tab/>
        <w:t>NR_pos_enh-Core</w:t>
      </w:r>
    </w:p>
    <w:p w14:paraId="7B63F8FF" w14:textId="77777777" w:rsidR="00057217" w:rsidRDefault="00057217" w:rsidP="00057217">
      <w:pPr>
        <w:pStyle w:val="Doc-title"/>
      </w:pPr>
      <w:r>
        <w:t>[5] R2-2200327</w:t>
      </w:r>
      <w:r>
        <w:tab/>
        <w:t>Discussion on positioning in RRC_INACTIVE</w:t>
      </w:r>
      <w:r>
        <w:tab/>
        <w:t>vivo</w:t>
      </w:r>
      <w:r>
        <w:tab/>
        <w:t>discussion</w:t>
      </w:r>
      <w:r>
        <w:tab/>
        <w:t>Rel-17</w:t>
      </w:r>
      <w:r>
        <w:tab/>
        <w:t>NR_pos_enh-Core</w:t>
      </w:r>
    </w:p>
    <w:p w14:paraId="45543D3B" w14:textId="77777777" w:rsidR="00057217" w:rsidRDefault="00057217" w:rsidP="00057217">
      <w:pPr>
        <w:pStyle w:val="Doc-title"/>
      </w:pPr>
      <w:r>
        <w:t>[6] R2-2200424</w:t>
      </w:r>
      <w:r>
        <w:tab/>
        <w:t>Way-forward for RRC_INACTIVE positioning</w:t>
      </w:r>
      <w:r>
        <w:tab/>
        <w:t xml:space="preserve">Huawei, CATT, China Unicom, CMCC,      </w:t>
      </w:r>
      <w:r>
        <w:tab/>
        <w:t xml:space="preserve">Fraunhofer, Futurewei, HiSilicon, Intel Corporation, Spreadtrum Communications, OPPO, </w:t>
      </w:r>
      <w:r>
        <w:tab/>
        <w:t>VIVO, Xiaomi, ZTE Corporation</w:t>
      </w:r>
      <w:r>
        <w:tab/>
        <w:t>discussion</w:t>
      </w:r>
      <w:r>
        <w:tab/>
        <w:t>Rel-17</w:t>
      </w:r>
      <w:r>
        <w:tab/>
        <w:t>NR_pos_enh-Core</w:t>
      </w:r>
    </w:p>
    <w:p w14:paraId="4BBDDE2B" w14:textId="77777777" w:rsidR="00057217" w:rsidRDefault="00057217" w:rsidP="00057217">
      <w:pPr>
        <w:pStyle w:val="Doc-title"/>
      </w:pPr>
      <w:r>
        <w:t>[7] R2-2200425</w:t>
      </w:r>
      <w:r>
        <w:tab/>
        <w:t>Remaining issues on RRC_INACTIVE DL Postioning</w:t>
      </w:r>
      <w:r>
        <w:tab/>
        <w:t>Huawei, HiSilicon</w:t>
      </w:r>
      <w:r>
        <w:tab/>
        <w:t>discussion</w:t>
      </w:r>
      <w:r>
        <w:tab/>
        <w:t>Rel-17</w:t>
      </w:r>
      <w:r>
        <w:tab/>
        <w:t>NR_pos_enh-Core</w:t>
      </w:r>
    </w:p>
    <w:p w14:paraId="4E00FA60" w14:textId="77777777" w:rsidR="00057217" w:rsidRDefault="00057217" w:rsidP="00057217">
      <w:pPr>
        <w:pStyle w:val="Doc-title"/>
      </w:pPr>
      <w:r>
        <w:t>[8] R2-2200710</w:t>
      </w:r>
      <w:r>
        <w:tab/>
        <w:t>Discussion on positioning for UE in RRC Inactive</w:t>
      </w:r>
      <w:r>
        <w:tab/>
        <w:t>Xiaomi</w:t>
      </w:r>
      <w:r>
        <w:tab/>
        <w:t>discussion</w:t>
      </w:r>
    </w:p>
    <w:p w14:paraId="16921E27" w14:textId="77777777" w:rsidR="00057217" w:rsidRDefault="00057217" w:rsidP="00057217">
      <w:pPr>
        <w:pStyle w:val="Doc-title"/>
      </w:pPr>
      <w:r>
        <w:t>[9] R2-2200731</w:t>
      </w:r>
      <w:r>
        <w:tab/>
        <w:t>Discussion on the measurement reporting in RRC_INACTIVE</w:t>
      </w:r>
      <w:r>
        <w:tab/>
        <w:t>Samsung</w:t>
      </w:r>
      <w:r>
        <w:tab/>
        <w:t>discussion</w:t>
      </w:r>
      <w:r>
        <w:tab/>
        <w:t>Rel-17</w:t>
      </w:r>
      <w:r>
        <w:tab/>
        <w:t>NR_pos_enh-Core</w:t>
      </w:r>
    </w:p>
    <w:p w14:paraId="7E9B7982" w14:textId="77777777" w:rsidR="00057217" w:rsidRDefault="00057217" w:rsidP="00057217">
      <w:pPr>
        <w:pStyle w:val="Doc-title"/>
      </w:pPr>
      <w:r>
        <w:t>[10] R2-2200781</w:t>
      </w:r>
      <w:r>
        <w:tab/>
        <w:t>Discussion on Positioning in RRC_INACTIVE state</w:t>
      </w:r>
      <w:r>
        <w:tab/>
        <w:t>OPPO</w:t>
      </w:r>
      <w:r>
        <w:tab/>
        <w:t>discussion</w:t>
      </w:r>
      <w:r>
        <w:tab/>
        <w:t>Rel-17</w:t>
      </w:r>
      <w:r>
        <w:tab/>
        <w:t>NR_pos_enh-Core</w:t>
      </w:r>
    </w:p>
    <w:p w14:paraId="2D916B09" w14:textId="77777777" w:rsidR="00057217" w:rsidRDefault="00057217" w:rsidP="00057217">
      <w:pPr>
        <w:pStyle w:val="Doc-title"/>
      </w:pPr>
      <w:r>
        <w:t>[11] R2-2200957</w:t>
      </w:r>
      <w:r>
        <w:tab/>
        <w:t>Remaining Details for RRC_INACTIVE Positioning in Uplink</w:t>
      </w:r>
      <w:r>
        <w:tab/>
        <w:t xml:space="preserve">Fraunhofer IIS; </w:t>
      </w:r>
      <w:r>
        <w:tab/>
        <w:t>Fraunhofer HHI</w:t>
      </w:r>
      <w:r>
        <w:tab/>
        <w:t>discussion</w:t>
      </w:r>
      <w:r>
        <w:tab/>
        <w:t>Rel-17</w:t>
      </w:r>
      <w:r>
        <w:tab/>
        <w:t>R2-2110249</w:t>
      </w:r>
    </w:p>
    <w:p w14:paraId="3EC40705" w14:textId="77777777" w:rsidR="00057217" w:rsidRDefault="00057217" w:rsidP="00057217">
      <w:pPr>
        <w:pStyle w:val="Doc-title"/>
      </w:pPr>
      <w:r>
        <w:lastRenderedPageBreak/>
        <w:t>[12] R2-2200963</w:t>
      </w:r>
      <w:r>
        <w:tab/>
        <w:t>Remaining issues for positioning of UEs in RRC_INACTIVE State</w:t>
      </w:r>
      <w:r>
        <w:tab/>
        <w:t xml:space="preserve">Qualcomm </w:t>
      </w:r>
      <w:r>
        <w:tab/>
        <w:t>Incorporated</w:t>
      </w:r>
      <w:r>
        <w:tab/>
        <w:t>discussion</w:t>
      </w:r>
    </w:p>
    <w:p w14:paraId="014E20FD" w14:textId="77777777" w:rsidR="00057217" w:rsidRDefault="00057217" w:rsidP="00057217">
      <w:pPr>
        <w:pStyle w:val="Doc-title"/>
      </w:pPr>
      <w:r>
        <w:t>[13] R2-2200989</w:t>
      </w:r>
      <w:r>
        <w:tab/>
        <w:t>Remaining aspects on RRC_INACTIVE Positioning</w:t>
      </w:r>
      <w:r>
        <w:tab/>
        <w:t>Lenovo, Motorola Mobility</w:t>
      </w:r>
      <w:r>
        <w:tab/>
        <w:t>discussion</w:t>
      </w:r>
      <w:r>
        <w:tab/>
        <w:t>Rel-17</w:t>
      </w:r>
    </w:p>
    <w:p w14:paraId="2D54390B" w14:textId="77777777" w:rsidR="00057217" w:rsidRDefault="00057217" w:rsidP="00057217">
      <w:pPr>
        <w:pStyle w:val="Doc-title"/>
      </w:pPr>
      <w:r>
        <w:t>[14] R2-2201065</w:t>
      </w:r>
      <w:r>
        <w:tab/>
        <w:t>Discussion on RRC Inactive mode Positioning</w:t>
      </w:r>
      <w:r>
        <w:tab/>
        <w:t>Ericsson</w:t>
      </w:r>
      <w:r>
        <w:tab/>
        <w:t>discussion</w:t>
      </w:r>
      <w:r>
        <w:tab/>
        <w:t>Rel-17</w:t>
      </w:r>
    </w:p>
    <w:p w14:paraId="131D1824" w14:textId="77777777" w:rsidR="00057217" w:rsidRDefault="00057217" w:rsidP="00057217">
      <w:pPr>
        <w:pStyle w:val="Doc-title"/>
      </w:pPr>
      <w:r>
        <w:t>[15] R2-2201186</w:t>
      </w:r>
      <w:r>
        <w:tab/>
        <w:t>Discussion on Positioning in RRC INACTIVE state</w:t>
      </w:r>
      <w:r>
        <w:tab/>
        <w:t>InterDigital, Inc.</w:t>
      </w:r>
      <w:r>
        <w:tab/>
        <w:t>discussion</w:t>
      </w:r>
      <w:r>
        <w:tab/>
        <w:t>Rel-</w:t>
      </w:r>
      <w:r>
        <w:tab/>
        <w:t>17</w:t>
      </w:r>
      <w:r>
        <w:tab/>
        <w:t>NR_pos_enh-Core</w:t>
      </w:r>
    </w:p>
    <w:p w14:paraId="5E33E472" w14:textId="77777777" w:rsidR="00057217" w:rsidRDefault="00057217" w:rsidP="00057217">
      <w:pPr>
        <w:pStyle w:val="Doc-title"/>
      </w:pPr>
      <w:r>
        <w:t>[16] R2-2201528</w:t>
      </w:r>
      <w:r>
        <w:tab/>
        <w:t>Positioning in RRC_INACTIVE</w:t>
      </w:r>
      <w:r>
        <w:tab/>
        <w:t>Nokia Germany</w:t>
      </w:r>
      <w:r>
        <w:tab/>
        <w:t>discussion</w:t>
      </w:r>
      <w:r>
        <w:tab/>
        <w:t>Rel-17</w:t>
      </w:r>
    </w:p>
    <w:p w14:paraId="1B34BEA8" w14:textId="77777777" w:rsidR="00445EEB" w:rsidRPr="003443EF" w:rsidRDefault="00445EEB" w:rsidP="00445EEB">
      <w:pPr>
        <w:pStyle w:val="Reference"/>
        <w:numPr>
          <w:ilvl w:val="0"/>
          <w:numId w:val="0"/>
        </w:numPr>
        <w:rPr>
          <w:lang w:val="en-US"/>
        </w:rPr>
      </w:pPr>
    </w:p>
    <w:p w14:paraId="2667542D" w14:textId="77777777" w:rsidR="00445EEB" w:rsidRDefault="00445EEB" w:rsidP="00445EEB"/>
    <w:p w14:paraId="324DC28D" w14:textId="031E09BF" w:rsidR="003A7EF3" w:rsidRPr="00CE0424" w:rsidRDefault="003A7EF3" w:rsidP="00445EEB">
      <w:pPr>
        <w:pStyle w:val="Heading1"/>
      </w:pPr>
    </w:p>
    <w:sectPr w:rsidR="003A7EF3" w:rsidRPr="00CE0424" w:rsidSect="00445EEB">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F33D" w14:textId="77777777" w:rsidR="002A4BAB" w:rsidRDefault="002A4BAB">
      <w:r>
        <w:separator/>
      </w:r>
    </w:p>
  </w:endnote>
  <w:endnote w:type="continuationSeparator" w:id="0">
    <w:p w14:paraId="04472F5A" w14:textId="77777777" w:rsidR="002A4BAB" w:rsidRDefault="002A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77777777" w:rsidR="003E5074" w:rsidRDefault="003E50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A38B6" w14:textId="77777777" w:rsidR="002A4BAB" w:rsidRDefault="002A4BAB">
      <w:r>
        <w:separator/>
      </w:r>
    </w:p>
  </w:footnote>
  <w:footnote w:type="continuationSeparator" w:id="0">
    <w:p w14:paraId="0EE39D49" w14:textId="77777777" w:rsidR="002A4BAB" w:rsidRDefault="002A4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3E5074" w:rsidRDefault="003E50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3"/>
  </w:num>
  <w:num w:numId="6">
    <w:abstractNumId w:val="14"/>
  </w:num>
  <w:num w:numId="7">
    <w:abstractNumId w:val="4"/>
  </w:num>
  <w:num w:numId="8">
    <w:abstractNumId w:val="5"/>
  </w:num>
  <w:num w:numId="9">
    <w:abstractNumId w:val="2"/>
  </w:num>
  <w:num w:numId="10">
    <w:abstractNumId w:val="17"/>
  </w:num>
  <w:num w:numId="11">
    <w:abstractNumId w:val="6"/>
  </w:num>
  <w:num w:numId="12">
    <w:abstractNumId w:val="16"/>
  </w:num>
  <w:num w:numId="13">
    <w:abstractNumId w:val="10"/>
  </w:num>
  <w:num w:numId="14">
    <w:abstractNumId w:val="13"/>
    <w:lvlOverride w:ilvl="0"/>
    <w:lvlOverride w:ilvl="1"/>
    <w:lvlOverride w:ilvl="2"/>
    <w:lvlOverride w:ilvl="3"/>
    <w:lvlOverride w:ilvl="4"/>
    <w:lvlOverride w:ilvl="5"/>
    <w:lvlOverride w:ilvl="6"/>
    <w:lvlOverride w:ilvl="7"/>
    <w:lvlOverride w:ilvl="8"/>
  </w:num>
  <w:num w:numId="15">
    <w:abstractNumId w:val="8"/>
  </w:num>
  <w:num w:numId="16">
    <w:abstractNumId w:val="9"/>
  </w:num>
  <w:num w:numId="17">
    <w:abstractNumId w:val="1"/>
  </w:num>
  <w:num w:numId="18">
    <w:abstractNumId w:val="18"/>
  </w:num>
  <w:num w:numId="19">
    <w:abstractNumId w:val="15"/>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7EF"/>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3BE9"/>
    <w:rsid w:val="000F3F23"/>
    <w:rsid w:val="000F3F6C"/>
    <w:rsid w:val="000F577B"/>
    <w:rsid w:val="000F6DF3"/>
    <w:rsid w:val="000F7114"/>
    <w:rsid w:val="001005FF"/>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8BA"/>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4BAB"/>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685A"/>
    <w:rsid w:val="004669E2"/>
    <w:rsid w:val="00470C31"/>
    <w:rsid w:val="00471DE0"/>
    <w:rsid w:val="004734D0"/>
    <w:rsid w:val="0047556B"/>
    <w:rsid w:val="00477768"/>
    <w:rsid w:val="004837C0"/>
    <w:rsid w:val="00492BC5"/>
    <w:rsid w:val="004964F1"/>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05B21"/>
    <w:rsid w:val="00611B83"/>
    <w:rsid w:val="00613257"/>
    <w:rsid w:val="00613955"/>
    <w:rsid w:val="006153A7"/>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A7F04"/>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262B"/>
    <w:rsid w:val="008543A2"/>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7A70"/>
    <w:rsid w:val="00A90C93"/>
    <w:rsid w:val="00A922F8"/>
    <w:rsid w:val="00A92879"/>
    <w:rsid w:val="00A9442A"/>
    <w:rsid w:val="00A952AE"/>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5608"/>
    <w:rsid w:val="00DE58D0"/>
    <w:rsid w:val="00DE654F"/>
    <w:rsid w:val="00DF0B6E"/>
    <w:rsid w:val="00DF15E0"/>
    <w:rsid w:val="00DF37A0"/>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1B2"/>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186"/>
    <w:rsid w:val="00F313D6"/>
    <w:rsid w:val="00F330ED"/>
    <w:rsid w:val="00F35780"/>
    <w:rsid w:val="00F40648"/>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5F7E"/>
  <w15:chartTrackingRefBased/>
  <w15:docId w15:val="{DBA42DBA-85F8-4CA5-9227-98F4263F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Normal"/>
    <w:next w:val="Normal"/>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1A2696C-4BAE-4A4A-AA55-71D57401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14720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6</cp:revision>
  <cp:lastPrinted>2008-01-31T07:09:00Z</cp:lastPrinted>
  <dcterms:created xsi:type="dcterms:W3CDTF">2022-01-17T22:41:00Z</dcterms:created>
  <dcterms:modified xsi:type="dcterms:W3CDTF">2022-01-17T22:51:00Z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