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CommentReference"/>
          <w:rFonts w:ascii="Times New Roman" w:eastAsia="맑은 고딕"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CommentReference"/>
          <w:rFonts w:ascii="Times New Roman" w:eastAsia="맑은 고딕"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TableGrid"/>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r>
              <w:rPr>
                <w:rFonts w:eastAsia="SimSun" w:hint="eastAsia"/>
                <w:lang w:eastAsia="zh-CN"/>
              </w:rPr>
              <w:t>M</w:t>
            </w:r>
            <w:r>
              <w:rPr>
                <w:rFonts w:eastAsia="SimSun"/>
                <w:lang w:eastAsia="zh-CN"/>
              </w:rPr>
              <w:t>ingzeng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r>
              <w:rPr>
                <w:rFonts w:eastAsia="SimSun" w:hint="eastAsia"/>
                <w:lang w:eastAsia="zh-CN"/>
              </w:rPr>
              <w:t>Y</w:t>
            </w:r>
            <w:r>
              <w:rPr>
                <w:rFonts w:eastAsia="SimSun"/>
                <w:lang w:eastAsia="zh-CN"/>
              </w:rPr>
              <w:t>itao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r>
              <w:rPr>
                <w:rFonts w:eastAsia="SimSun"/>
                <w:lang w:eastAsia="zh-CN"/>
              </w:rPr>
              <w:t>Yumin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5C7982" w14:paraId="15DF659A" w14:textId="77777777">
        <w:tc>
          <w:tcPr>
            <w:tcW w:w="4106" w:type="dxa"/>
          </w:tcPr>
          <w:p w14:paraId="18DED688" w14:textId="7E1C0C82" w:rsidR="003A6A74" w:rsidRPr="00D637DA" w:rsidRDefault="003A6A74" w:rsidP="003A6A74">
            <w:pPr>
              <w:pStyle w:val="TAC"/>
              <w:spacing w:line="240" w:lineRule="auto"/>
              <w:rPr>
                <w:rFonts w:eastAsia="SimSun"/>
                <w:lang w:val="de-DE" w:eastAsia="zh-CN"/>
              </w:rPr>
            </w:pPr>
          </w:p>
        </w:tc>
        <w:tc>
          <w:tcPr>
            <w:tcW w:w="5523" w:type="dxa"/>
          </w:tcPr>
          <w:p w14:paraId="37D8DE92" w14:textId="69305439" w:rsidR="003A6A74" w:rsidRPr="00D637DA" w:rsidRDefault="003A6A74" w:rsidP="003A6A74">
            <w:pPr>
              <w:pStyle w:val="TAC"/>
              <w:spacing w:line="240" w:lineRule="auto"/>
              <w:rPr>
                <w:rFonts w:eastAsia="SimSun"/>
                <w:lang w:val="de-DE" w:eastAsia="zh-CN"/>
              </w:rPr>
            </w:pPr>
          </w:p>
        </w:tc>
      </w:tr>
      <w:tr w:rsidR="003A6A74" w14:paraId="7C74A4C4" w14:textId="77777777">
        <w:tc>
          <w:tcPr>
            <w:tcW w:w="4106" w:type="dxa"/>
          </w:tcPr>
          <w:p w14:paraId="36498143" w14:textId="74E80A76" w:rsidR="003A6A74" w:rsidRDefault="003A6A74" w:rsidP="003A6A74">
            <w:pPr>
              <w:pStyle w:val="TAC"/>
              <w:spacing w:line="240" w:lineRule="auto"/>
              <w:rPr>
                <w:rFonts w:eastAsia="SimSun"/>
                <w:lang w:eastAsia="zh-CN"/>
              </w:rPr>
            </w:pPr>
          </w:p>
        </w:tc>
        <w:tc>
          <w:tcPr>
            <w:tcW w:w="5523" w:type="dxa"/>
          </w:tcPr>
          <w:p w14:paraId="3CF0C9A5" w14:textId="1518D675" w:rsidR="003A6A74" w:rsidRDefault="003A6A74" w:rsidP="003A6A74">
            <w:pPr>
              <w:pStyle w:val="TAC"/>
              <w:spacing w:line="240" w:lineRule="auto"/>
              <w:rPr>
                <w:rFonts w:eastAsia="SimSun"/>
                <w:lang w:eastAsia="zh-CN"/>
              </w:rPr>
            </w:pPr>
          </w:p>
        </w:tc>
      </w:tr>
      <w:tr w:rsidR="003A6A74" w14:paraId="386057B1" w14:textId="77777777">
        <w:tc>
          <w:tcPr>
            <w:tcW w:w="4106" w:type="dxa"/>
          </w:tcPr>
          <w:p w14:paraId="21E1EDA3" w14:textId="114E220C" w:rsidR="003A6A74" w:rsidRDefault="003A6A74" w:rsidP="003A6A74">
            <w:pPr>
              <w:pStyle w:val="TAC"/>
              <w:spacing w:line="240" w:lineRule="auto"/>
              <w:rPr>
                <w:lang w:eastAsia="ko-KR"/>
              </w:rPr>
            </w:pPr>
          </w:p>
        </w:tc>
        <w:tc>
          <w:tcPr>
            <w:tcW w:w="5523" w:type="dxa"/>
          </w:tcPr>
          <w:p w14:paraId="7366588F" w14:textId="04E64768" w:rsidR="003A6A74" w:rsidRDefault="003A6A74" w:rsidP="003A6A74">
            <w:pPr>
              <w:pStyle w:val="TAC"/>
              <w:spacing w:line="240" w:lineRule="auto"/>
              <w:rPr>
                <w:lang w:eastAsia="ko-KR"/>
              </w:rPr>
            </w:pPr>
          </w:p>
        </w:tc>
      </w:tr>
      <w:tr w:rsidR="003A6A74" w14:paraId="26070F03" w14:textId="77777777">
        <w:tc>
          <w:tcPr>
            <w:tcW w:w="4106" w:type="dxa"/>
          </w:tcPr>
          <w:p w14:paraId="6310F0F3" w14:textId="3AF14A94" w:rsidR="003A6A74" w:rsidRDefault="003A6A74" w:rsidP="003A6A74">
            <w:pPr>
              <w:pStyle w:val="TAC"/>
              <w:spacing w:line="240" w:lineRule="auto"/>
              <w:rPr>
                <w:rFonts w:eastAsia="MS Mincho"/>
                <w:lang w:eastAsia="ja-JP"/>
              </w:rPr>
            </w:pPr>
          </w:p>
        </w:tc>
        <w:tc>
          <w:tcPr>
            <w:tcW w:w="5523" w:type="dxa"/>
          </w:tcPr>
          <w:p w14:paraId="1BF87757" w14:textId="7D7CE1D9" w:rsidR="003A6A74" w:rsidRDefault="003A6A74" w:rsidP="003A6A74">
            <w:pPr>
              <w:pStyle w:val="TAC"/>
              <w:spacing w:line="240" w:lineRule="auto"/>
              <w:rPr>
                <w:rFonts w:eastAsia="MS Mincho"/>
                <w:lang w:eastAsia="ja-JP"/>
              </w:rPr>
            </w:pPr>
          </w:p>
        </w:tc>
      </w:tr>
      <w:tr w:rsidR="003A6A74" w14:paraId="6CA75A21" w14:textId="77777777">
        <w:tc>
          <w:tcPr>
            <w:tcW w:w="4106" w:type="dxa"/>
          </w:tcPr>
          <w:p w14:paraId="77D7A7B9" w14:textId="48171259" w:rsidR="003A6A74" w:rsidRDefault="003A6A74" w:rsidP="003A6A74">
            <w:pPr>
              <w:pStyle w:val="TAC"/>
              <w:spacing w:line="240" w:lineRule="auto"/>
              <w:rPr>
                <w:lang w:eastAsia="ko-KR"/>
              </w:rPr>
            </w:pPr>
          </w:p>
        </w:tc>
        <w:tc>
          <w:tcPr>
            <w:tcW w:w="5523" w:type="dxa"/>
          </w:tcPr>
          <w:p w14:paraId="274A68E8" w14:textId="55C6D646" w:rsidR="003A6A74" w:rsidRDefault="003A6A74" w:rsidP="003A6A74">
            <w:pPr>
              <w:pStyle w:val="TAC"/>
              <w:spacing w:line="240" w:lineRule="auto"/>
              <w:rPr>
                <w:lang w:eastAsia="ko-KR"/>
              </w:rPr>
            </w:pPr>
          </w:p>
        </w:tc>
      </w:tr>
      <w:tr w:rsidR="003A6A74" w14:paraId="4D1B1194" w14:textId="77777777">
        <w:tc>
          <w:tcPr>
            <w:tcW w:w="4106" w:type="dxa"/>
          </w:tcPr>
          <w:p w14:paraId="6B3999A0" w14:textId="65690F50" w:rsidR="003A6A74" w:rsidRDefault="003A6A74" w:rsidP="003A6A74">
            <w:pPr>
              <w:pStyle w:val="TAC"/>
              <w:spacing w:line="240" w:lineRule="auto"/>
              <w:rPr>
                <w:rFonts w:eastAsia="SimSun"/>
                <w:lang w:eastAsia="zh-CN"/>
              </w:rPr>
            </w:pPr>
          </w:p>
        </w:tc>
        <w:tc>
          <w:tcPr>
            <w:tcW w:w="5523" w:type="dxa"/>
          </w:tcPr>
          <w:p w14:paraId="1BC76FDC" w14:textId="3827AEC8" w:rsidR="003A6A74" w:rsidRDefault="003A6A74" w:rsidP="003A6A74">
            <w:pPr>
              <w:pStyle w:val="TAC"/>
              <w:spacing w:line="240" w:lineRule="auto"/>
              <w:rPr>
                <w:rFonts w:eastAsia="SimSun"/>
                <w:lang w:eastAsia="zh-CN"/>
              </w:rPr>
            </w:pPr>
          </w:p>
        </w:tc>
      </w:tr>
      <w:tr w:rsidR="003A6A74" w14:paraId="30D61780" w14:textId="77777777">
        <w:tc>
          <w:tcPr>
            <w:tcW w:w="4106" w:type="dxa"/>
          </w:tcPr>
          <w:p w14:paraId="227E3F9F" w14:textId="055A9FA5" w:rsidR="003A6A74" w:rsidRDefault="003A6A74" w:rsidP="003A6A74">
            <w:pPr>
              <w:pStyle w:val="TAC"/>
              <w:spacing w:line="240" w:lineRule="auto"/>
              <w:rPr>
                <w:lang w:eastAsia="ko-KR"/>
              </w:rPr>
            </w:pPr>
          </w:p>
        </w:tc>
        <w:tc>
          <w:tcPr>
            <w:tcW w:w="5523" w:type="dxa"/>
          </w:tcPr>
          <w:p w14:paraId="605B7CF8" w14:textId="0A7D560B" w:rsidR="003A6A74" w:rsidRDefault="003A6A74" w:rsidP="003A6A74">
            <w:pPr>
              <w:pStyle w:val="TAC"/>
              <w:spacing w:line="240" w:lineRule="auto"/>
              <w:rPr>
                <w:lang w:eastAsia="ko-KR"/>
              </w:rPr>
            </w:pPr>
          </w:p>
        </w:tc>
      </w:tr>
      <w:tr w:rsidR="003A6A74" w14:paraId="29E6E7C0" w14:textId="77777777">
        <w:tc>
          <w:tcPr>
            <w:tcW w:w="4106" w:type="dxa"/>
          </w:tcPr>
          <w:p w14:paraId="20506870" w14:textId="77777777" w:rsidR="003A6A74" w:rsidRDefault="003A6A74" w:rsidP="003A6A74">
            <w:pPr>
              <w:pStyle w:val="TAC"/>
              <w:spacing w:line="240" w:lineRule="auto"/>
              <w:rPr>
                <w:lang w:eastAsia="ko-KR"/>
              </w:rPr>
            </w:pPr>
          </w:p>
        </w:tc>
        <w:tc>
          <w:tcPr>
            <w:tcW w:w="5523" w:type="dxa"/>
          </w:tcPr>
          <w:p w14:paraId="47C3497C" w14:textId="77777777" w:rsidR="003A6A74" w:rsidRDefault="003A6A74" w:rsidP="003A6A74">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Heading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Address FFSes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configuration ,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Following are possible scenarios for supporting loss-less HO :</w:t>
      </w:r>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only  -&gt;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(i.e,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cells</w:t>
      </w:r>
      <w:r>
        <w:rPr>
          <w:b/>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9805AC">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/reestabilshment</w:t>
            </w:r>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9805AC">
            <w:pPr>
              <w:spacing w:after="0"/>
              <w:jc w:val="both"/>
              <w:rPr>
                <w:rFonts w:eastAsia="SimSun"/>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SimSun"/>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(e.g.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r w:rsidR="00DC4B51">
              <w:rPr>
                <w:rFonts w:eastAsia="SimSun"/>
                <w:sz w:val="22"/>
                <w:szCs w:val="22"/>
                <w:lang w:eastAsia="zh-CN"/>
              </w:rPr>
              <w:t xml:space="preserve">e.g.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lastRenderedPageBreak/>
              <w:t xml:space="preserve">transmitting gap 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r w:rsidR="00531BFF">
              <w:rPr>
                <w:rFonts w:eastAsia="SimSun"/>
                <w:sz w:val="22"/>
                <w:szCs w:val="22"/>
                <w:lang w:eastAsia="zh-CN"/>
              </w:rPr>
              <w:t>consdier</w:t>
            </w:r>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9805AC">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lastRenderedPageBreak/>
              <w:t>H</w:t>
            </w:r>
            <w:r>
              <w:rPr>
                <w:rFonts w:eastAsia="DengXian"/>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9805AC">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9805AC">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3A6A74" w14:paraId="3E14628C" w14:textId="77777777" w:rsidTr="009805AC">
        <w:trPr>
          <w:trHeight w:val="454"/>
        </w:trPr>
        <w:tc>
          <w:tcPr>
            <w:tcW w:w="1430" w:type="dxa"/>
            <w:vAlign w:val="center"/>
          </w:tcPr>
          <w:p w14:paraId="772A5104" w14:textId="77777777" w:rsidR="003A6A74" w:rsidRDefault="003A6A74" w:rsidP="003A6A74">
            <w:pPr>
              <w:spacing w:after="0"/>
              <w:jc w:val="center"/>
              <w:rPr>
                <w:rFonts w:eastAsia="SimSun"/>
                <w:sz w:val="22"/>
                <w:szCs w:val="22"/>
                <w:lang w:eastAsia="zh-CN"/>
              </w:rPr>
            </w:pPr>
          </w:p>
        </w:tc>
        <w:tc>
          <w:tcPr>
            <w:tcW w:w="1684" w:type="dxa"/>
            <w:vAlign w:val="center"/>
          </w:tcPr>
          <w:p w14:paraId="2D730AEE" w14:textId="77777777" w:rsidR="003A6A74" w:rsidRDefault="003A6A74" w:rsidP="003A6A74">
            <w:pPr>
              <w:spacing w:after="0"/>
              <w:jc w:val="center"/>
              <w:rPr>
                <w:rFonts w:eastAsia="SimSun"/>
                <w:sz w:val="22"/>
                <w:szCs w:val="22"/>
                <w:lang w:eastAsia="zh-CN"/>
              </w:rPr>
            </w:pPr>
          </w:p>
        </w:tc>
        <w:tc>
          <w:tcPr>
            <w:tcW w:w="6236" w:type="dxa"/>
            <w:vAlign w:val="center"/>
          </w:tcPr>
          <w:p w14:paraId="31770555" w14:textId="77777777" w:rsidR="003A6A74" w:rsidRDefault="003A6A74" w:rsidP="003A6A74">
            <w:pPr>
              <w:spacing w:after="0"/>
              <w:rPr>
                <w:sz w:val="22"/>
                <w:szCs w:val="22"/>
                <w:lang w:eastAsia="zh-CN"/>
              </w:rPr>
            </w:pPr>
          </w:p>
        </w:tc>
      </w:tr>
      <w:tr w:rsidR="003A6A74" w14:paraId="4E5DF775" w14:textId="77777777" w:rsidTr="009805AC">
        <w:trPr>
          <w:trHeight w:val="454"/>
        </w:trPr>
        <w:tc>
          <w:tcPr>
            <w:tcW w:w="1430" w:type="dxa"/>
            <w:vAlign w:val="center"/>
          </w:tcPr>
          <w:p w14:paraId="2F157871" w14:textId="77777777" w:rsidR="003A6A74" w:rsidRDefault="003A6A74" w:rsidP="003A6A74">
            <w:pPr>
              <w:spacing w:after="0"/>
              <w:jc w:val="center"/>
              <w:rPr>
                <w:rFonts w:eastAsia="SimSun"/>
                <w:sz w:val="22"/>
                <w:szCs w:val="22"/>
                <w:lang w:val="en-US" w:eastAsia="zh-CN"/>
              </w:rPr>
            </w:pPr>
          </w:p>
        </w:tc>
        <w:tc>
          <w:tcPr>
            <w:tcW w:w="1684" w:type="dxa"/>
            <w:vAlign w:val="center"/>
          </w:tcPr>
          <w:p w14:paraId="65BA49E3" w14:textId="77777777" w:rsidR="003A6A74" w:rsidRDefault="003A6A74" w:rsidP="003A6A74">
            <w:pPr>
              <w:spacing w:after="0"/>
              <w:jc w:val="center"/>
              <w:rPr>
                <w:rFonts w:eastAsia="SimSun"/>
                <w:sz w:val="22"/>
                <w:szCs w:val="22"/>
                <w:lang w:val="en-US" w:eastAsia="zh-CN"/>
              </w:rPr>
            </w:pPr>
          </w:p>
        </w:tc>
        <w:tc>
          <w:tcPr>
            <w:tcW w:w="6236" w:type="dxa"/>
            <w:vAlign w:val="center"/>
          </w:tcPr>
          <w:p w14:paraId="36B16434" w14:textId="77777777" w:rsidR="003A6A74" w:rsidRDefault="003A6A74" w:rsidP="003A6A74">
            <w:pPr>
              <w:rPr>
                <w:lang w:val="en-US" w:eastAsia="zh-CN"/>
              </w:rPr>
            </w:pPr>
          </w:p>
        </w:tc>
      </w:tr>
      <w:tr w:rsidR="003A6A74" w14:paraId="76514F17" w14:textId="77777777" w:rsidTr="009805AC">
        <w:trPr>
          <w:trHeight w:val="454"/>
        </w:trPr>
        <w:tc>
          <w:tcPr>
            <w:tcW w:w="1430" w:type="dxa"/>
          </w:tcPr>
          <w:p w14:paraId="05EB11CF" w14:textId="77777777" w:rsidR="003A6A74" w:rsidRDefault="003A6A74" w:rsidP="003A6A74">
            <w:pPr>
              <w:spacing w:after="0"/>
              <w:jc w:val="center"/>
              <w:rPr>
                <w:rFonts w:eastAsia="SimSun"/>
                <w:sz w:val="22"/>
                <w:szCs w:val="22"/>
                <w:lang w:eastAsia="zh-CN"/>
              </w:rPr>
            </w:pPr>
          </w:p>
        </w:tc>
        <w:tc>
          <w:tcPr>
            <w:tcW w:w="1684" w:type="dxa"/>
          </w:tcPr>
          <w:p w14:paraId="2616DE8F" w14:textId="77777777" w:rsidR="003A6A74" w:rsidRDefault="003A6A74" w:rsidP="003A6A74">
            <w:pPr>
              <w:spacing w:after="0"/>
              <w:jc w:val="center"/>
              <w:rPr>
                <w:rFonts w:eastAsia="SimSun"/>
                <w:sz w:val="22"/>
                <w:szCs w:val="22"/>
                <w:lang w:eastAsia="zh-CN"/>
              </w:rPr>
            </w:pPr>
          </w:p>
        </w:tc>
        <w:tc>
          <w:tcPr>
            <w:tcW w:w="6236" w:type="dxa"/>
          </w:tcPr>
          <w:p w14:paraId="5664DBCE" w14:textId="77777777" w:rsidR="003A6A74" w:rsidRDefault="003A6A74" w:rsidP="003A6A74">
            <w:pPr>
              <w:spacing w:after="0"/>
              <w:rPr>
                <w:rFonts w:eastAsia="SimSun"/>
                <w:sz w:val="22"/>
                <w:szCs w:val="22"/>
                <w:lang w:eastAsia="zh-CN"/>
              </w:rPr>
            </w:pPr>
          </w:p>
        </w:tc>
      </w:tr>
      <w:tr w:rsidR="003A6A74" w14:paraId="6F20215B" w14:textId="77777777" w:rsidTr="009805AC">
        <w:trPr>
          <w:trHeight w:val="454"/>
        </w:trPr>
        <w:tc>
          <w:tcPr>
            <w:tcW w:w="1430" w:type="dxa"/>
          </w:tcPr>
          <w:p w14:paraId="28541CB8" w14:textId="77777777" w:rsidR="003A6A74" w:rsidRDefault="003A6A74" w:rsidP="003A6A74">
            <w:pPr>
              <w:spacing w:after="0"/>
              <w:jc w:val="center"/>
              <w:rPr>
                <w:rFonts w:eastAsia="SimSun"/>
                <w:sz w:val="22"/>
                <w:szCs w:val="22"/>
                <w:lang w:eastAsia="zh-CN"/>
              </w:rPr>
            </w:pPr>
          </w:p>
        </w:tc>
        <w:tc>
          <w:tcPr>
            <w:tcW w:w="1684" w:type="dxa"/>
          </w:tcPr>
          <w:p w14:paraId="3DDE7FF5" w14:textId="77777777" w:rsidR="003A6A74" w:rsidRDefault="003A6A74" w:rsidP="003A6A74">
            <w:pPr>
              <w:spacing w:after="0"/>
              <w:jc w:val="center"/>
              <w:rPr>
                <w:rFonts w:eastAsia="SimSun"/>
                <w:sz w:val="22"/>
                <w:szCs w:val="22"/>
                <w:lang w:eastAsia="zh-CN"/>
              </w:rPr>
            </w:pPr>
          </w:p>
        </w:tc>
        <w:tc>
          <w:tcPr>
            <w:tcW w:w="6236" w:type="dxa"/>
          </w:tcPr>
          <w:p w14:paraId="1BDFADED" w14:textId="77777777" w:rsidR="003A6A74" w:rsidRDefault="003A6A74" w:rsidP="003A6A74">
            <w:pPr>
              <w:spacing w:after="0"/>
              <w:rPr>
                <w:sz w:val="22"/>
                <w:szCs w:val="22"/>
                <w:lang w:eastAsia="zh-CN"/>
              </w:rPr>
            </w:pP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configurtaion to target cell with PTP only or PTM + PTP configuration ?</w:t>
      </w:r>
    </w:p>
    <w:tbl>
      <w:tblPr>
        <w:tblStyle w:val="TableGrid"/>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9805AC">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ee commetns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9805AC">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9805AC">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9805AC">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9805AC">
        <w:trPr>
          <w:trHeight w:val="454"/>
        </w:trPr>
        <w:tc>
          <w:tcPr>
            <w:tcW w:w="1430" w:type="dxa"/>
            <w:vAlign w:val="center"/>
          </w:tcPr>
          <w:p w14:paraId="77B771DA" w14:textId="77777777" w:rsidR="003A6A74" w:rsidRDefault="003A6A74" w:rsidP="003A6A74">
            <w:pPr>
              <w:spacing w:after="0"/>
              <w:jc w:val="center"/>
              <w:rPr>
                <w:rFonts w:eastAsia="SimSun"/>
                <w:sz w:val="22"/>
                <w:szCs w:val="22"/>
                <w:lang w:eastAsia="zh-CN"/>
              </w:rPr>
            </w:pPr>
          </w:p>
        </w:tc>
        <w:tc>
          <w:tcPr>
            <w:tcW w:w="1684" w:type="dxa"/>
            <w:vAlign w:val="center"/>
          </w:tcPr>
          <w:p w14:paraId="5397AAFC" w14:textId="77777777" w:rsidR="003A6A74" w:rsidRDefault="003A6A74" w:rsidP="003A6A74">
            <w:pPr>
              <w:spacing w:after="0"/>
              <w:jc w:val="center"/>
              <w:rPr>
                <w:rFonts w:eastAsia="SimSun"/>
                <w:sz w:val="22"/>
                <w:szCs w:val="22"/>
                <w:lang w:eastAsia="zh-CN"/>
              </w:rPr>
            </w:pPr>
          </w:p>
        </w:tc>
        <w:tc>
          <w:tcPr>
            <w:tcW w:w="6236" w:type="dxa"/>
            <w:vAlign w:val="center"/>
          </w:tcPr>
          <w:p w14:paraId="7C8769DF" w14:textId="77777777" w:rsidR="003A6A74" w:rsidRDefault="003A6A74" w:rsidP="003A6A74">
            <w:pPr>
              <w:spacing w:after="0"/>
              <w:rPr>
                <w:sz w:val="22"/>
                <w:szCs w:val="22"/>
                <w:lang w:eastAsia="zh-CN"/>
              </w:rPr>
            </w:pPr>
          </w:p>
        </w:tc>
      </w:tr>
      <w:tr w:rsidR="003A6A74" w14:paraId="15D478BA" w14:textId="77777777" w:rsidTr="009805AC">
        <w:trPr>
          <w:trHeight w:val="454"/>
        </w:trPr>
        <w:tc>
          <w:tcPr>
            <w:tcW w:w="1430" w:type="dxa"/>
            <w:vAlign w:val="center"/>
          </w:tcPr>
          <w:p w14:paraId="75E97172" w14:textId="77777777" w:rsidR="003A6A74" w:rsidRDefault="003A6A74" w:rsidP="003A6A74">
            <w:pPr>
              <w:spacing w:after="0"/>
              <w:jc w:val="center"/>
              <w:rPr>
                <w:rFonts w:eastAsia="SimSun"/>
                <w:sz w:val="22"/>
                <w:szCs w:val="22"/>
                <w:lang w:val="en-US" w:eastAsia="zh-CN"/>
              </w:rPr>
            </w:pPr>
          </w:p>
        </w:tc>
        <w:tc>
          <w:tcPr>
            <w:tcW w:w="1684" w:type="dxa"/>
            <w:vAlign w:val="center"/>
          </w:tcPr>
          <w:p w14:paraId="17B20CBD" w14:textId="77777777" w:rsidR="003A6A74" w:rsidRDefault="003A6A74" w:rsidP="003A6A74">
            <w:pPr>
              <w:spacing w:after="0"/>
              <w:jc w:val="center"/>
              <w:rPr>
                <w:rFonts w:eastAsia="SimSun"/>
                <w:sz w:val="22"/>
                <w:szCs w:val="22"/>
                <w:lang w:val="en-US" w:eastAsia="zh-CN"/>
              </w:rPr>
            </w:pP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9805AC">
        <w:trPr>
          <w:trHeight w:val="454"/>
        </w:trPr>
        <w:tc>
          <w:tcPr>
            <w:tcW w:w="1430" w:type="dxa"/>
          </w:tcPr>
          <w:p w14:paraId="1328475F" w14:textId="77777777" w:rsidR="003A6A74" w:rsidRDefault="003A6A74" w:rsidP="003A6A74">
            <w:pPr>
              <w:spacing w:after="0"/>
              <w:jc w:val="center"/>
              <w:rPr>
                <w:rFonts w:eastAsia="SimSun"/>
                <w:sz w:val="22"/>
                <w:szCs w:val="22"/>
                <w:lang w:eastAsia="zh-CN"/>
              </w:rPr>
            </w:pPr>
          </w:p>
        </w:tc>
        <w:tc>
          <w:tcPr>
            <w:tcW w:w="1684" w:type="dxa"/>
          </w:tcPr>
          <w:p w14:paraId="0B46CC26" w14:textId="77777777" w:rsidR="003A6A74" w:rsidRDefault="003A6A74" w:rsidP="003A6A74">
            <w:pPr>
              <w:spacing w:after="0"/>
              <w:jc w:val="center"/>
              <w:rPr>
                <w:rFonts w:eastAsia="SimSun"/>
                <w:sz w:val="22"/>
                <w:szCs w:val="22"/>
                <w:lang w:eastAsia="zh-CN"/>
              </w:rPr>
            </w:pPr>
          </w:p>
        </w:tc>
        <w:tc>
          <w:tcPr>
            <w:tcW w:w="6236" w:type="dxa"/>
          </w:tcPr>
          <w:p w14:paraId="36128FF8" w14:textId="77777777" w:rsidR="003A6A74" w:rsidRDefault="003A6A74" w:rsidP="003A6A74">
            <w:pPr>
              <w:spacing w:after="0"/>
              <w:rPr>
                <w:rFonts w:eastAsia="SimSun"/>
                <w:sz w:val="22"/>
                <w:szCs w:val="22"/>
                <w:lang w:eastAsia="zh-CN"/>
              </w:rPr>
            </w:pPr>
          </w:p>
        </w:tc>
      </w:tr>
      <w:tr w:rsidR="003A6A74" w14:paraId="1A618A8A" w14:textId="77777777" w:rsidTr="009805AC">
        <w:trPr>
          <w:trHeight w:val="454"/>
        </w:trPr>
        <w:tc>
          <w:tcPr>
            <w:tcW w:w="1430" w:type="dxa"/>
          </w:tcPr>
          <w:p w14:paraId="3E6F48FA" w14:textId="77777777" w:rsidR="003A6A74" w:rsidRDefault="003A6A74" w:rsidP="003A6A74">
            <w:pPr>
              <w:spacing w:after="0"/>
              <w:jc w:val="center"/>
              <w:rPr>
                <w:rFonts w:eastAsia="SimSun"/>
                <w:sz w:val="22"/>
                <w:szCs w:val="22"/>
                <w:lang w:eastAsia="zh-CN"/>
              </w:rPr>
            </w:pPr>
          </w:p>
        </w:tc>
        <w:tc>
          <w:tcPr>
            <w:tcW w:w="1684" w:type="dxa"/>
          </w:tcPr>
          <w:p w14:paraId="4E4F69C0" w14:textId="77777777" w:rsidR="003A6A74" w:rsidRDefault="003A6A74" w:rsidP="003A6A74">
            <w:pPr>
              <w:spacing w:after="0"/>
              <w:jc w:val="center"/>
              <w:rPr>
                <w:rFonts w:eastAsia="SimSun"/>
                <w:sz w:val="22"/>
                <w:szCs w:val="22"/>
                <w:lang w:eastAsia="zh-CN"/>
              </w:rPr>
            </w:pPr>
          </w:p>
        </w:tc>
        <w:tc>
          <w:tcPr>
            <w:tcW w:w="6236" w:type="dxa"/>
          </w:tcPr>
          <w:p w14:paraId="5798C244" w14:textId="77777777" w:rsidR="003A6A74" w:rsidRDefault="003A6A74" w:rsidP="003A6A74">
            <w:pPr>
              <w:spacing w:after="0"/>
              <w:rPr>
                <w:sz w:val="22"/>
                <w:szCs w:val="22"/>
                <w:lang w:eastAsia="zh-CN"/>
              </w:rPr>
            </w:pP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lastRenderedPageBreak/>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node ? </w:t>
      </w:r>
    </w:p>
    <w:tbl>
      <w:tblPr>
        <w:tblStyle w:val="TableGrid"/>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although,</w:t>
            </w:r>
            <w:r>
              <w:rPr>
                <w:rFonts w:eastAsia="SimSun"/>
                <w:sz w:val="22"/>
                <w:szCs w:val="22"/>
                <w:lang w:eastAsia="zh-CN"/>
              </w:rPr>
              <w:t xml:space="preserve"> may need some coordination between neighbor cells for unified configuration for same MBS service.</w:t>
            </w:r>
          </w:p>
        </w:tc>
      </w:tr>
      <w:tr w:rsidR="007D364E" w14:paraId="711926F1" w14:textId="77777777" w:rsidTr="009805AC">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9805AC">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9805AC">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9805AC">
        <w:trPr>
          <w:trHeight w:val="454"/>
        </w:trPr>
        <w:tc>
          <w:tcPr>
            <w:tcW w:w="1430" w:type="dxa"/>
            <w:vAlign w:val="center"/>
          </w:tcPr>
          <w:p w14:paraId="68C178F0" w14:textId="77777777" w:rsidR="003A6A74" w:rsidRDefault="003A6A74" w:rsidP="003A6A74">
            <w:pPr>
              <w:spacing w:after="0"/>
              <w:jc w:val="center"/>
              <w:rPr>
                <w:rFonts w:eastAsia="SimSun"/>
                <w:sz w:val="22"/>
                <w:szCs w:val="22"/>
                <w:lang w:eastAsia="zh-CN"/>
              </w:rPr>
            </w:pPr>
          </w:p>
        </w:tc>
        <w:tc>
          <w:tcPr>
            <w:tcW w:w="1684" w:type="dxa"/>
            <w:vAlign w:val="center"/>
          </w:tcPr>
          <w:p w14:paraId="6149825A" w14:textId="77777777" w:rsidR="003A6A74" w:rsidRDefault="003A6A74" w:rsidP="003A6A74">
            <w:pPr>
              <w:spacing w:after="0"/>
              <w:jc w:val="center"/>
              <w:rPr>
                <w:rFonts w:eastAsia="SimSun"/>
                <w:sz w:val="22"/>
                <w:szCs w:val="22"/>
                <w:lang w:eastAsia="zh-CN"/>
              </w:rPr>
            </w:pP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9805AC">
        <w:trPr>
          <w:trHeight w:val="454"/>
        </w:trPr>
        <w:tc>
          <w:tcPr>
            <w:tcW w:w="1430" w:type="dxa"/>
            <w:vAlign w:val="center"/>
          </w:tcPr>
          <w:p w14:paraId="5630A545" w14:textId="77777777" w:rsidR="003A6A74" w:rsidRDefault="003A6A74" w:rsidP="003A6A74">
            <w:pPr>
              <w:spacing w:after="0"/>
              <w:jc w:val="center"/>
              <w:rPr>
                <w:rFonts w:eastAsia="SimSun"/>
                <w:sz w:val="22"/>
                <w:szCs w:val="22"/>
                <w:lang w:val="en-US" w:eastAsia="zh-CN"/>
              </w:rPr>
            </w:pPr>
          </w:p>
        </w:tc>
        <w:tc>
          <w:tcPr>
            <w:tcW w:w="1684" w:type="dxa"/>
            <w:vAlign w:val="center"/>
          </w:tcPr>
          <w:p w14:paraId="23413923" w14:textId="77777777" w:rsidR="003A6A74" w:rsidRDefault="003A6A74" w:rsidP="003A6A74">
            <w:pPr>
              <w:spacing w:after="0"/>
              <w:jc w:val="center"/>
              <w:rPr>
                <w:rFonts w:eastAsia="SimSun"/>
                <w:sz w:val="22"/>
                <w:szCs w:val="22"/>
                <w:lang w:val="en-US" w:eastAsia="zh-CN"/>
              </w:rPr>
            </w:pP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9805AC">
        <w:trPr>
          <w:trHeight w:val="454"/>
        </w:trPr>
        <w:tc>
          <w:tcPr>
            <w:tcW w:w="1430" w:type="dxa"/>
          </w:tcPr>
          <w:p w14:paraId="7802406B" w14:textId="77777777" w:rsidR="003A6A74" w:rsidRDefault="003A6A74" w:rsidP="003A6A74">
            <w:pPr>
              <w:spacing w:after="0"/>
              <w:jc w:val="center"/>
              <w:rPr>
                <w:rFonts w:eastAsia="SimSun"/>
                <w:sz w:val="22"/>
                <w:szCs w:val="22"/>
                <w:lang w:eastAsia="zh-CN"/>
              </w:rPr>
            </w:pPr>
          </w:p>
        </w:tc>
        <w:tc>
          <w:tcPr>
            <w:tcW w:w="1684" w:type="dxa"/>
          </w:tcPr>
          <w:p w14:paraId="096E4FD2" w14:textId="77777777" w:rsidR="003A6A74" w:rsidRDefault="003A6A74" w:rsidP="003A6A74">
            <w:pPr>
              <w:spacing w:after="0"/>
              <w:jc w:val="center"/>
              <w:rPr>
                <w:rFonts w:eastAsia="SimSun"/>
                <w:sz w:val="22"/>
                <w:szCs w:val="22"/>
                <w:lang w:eastAsia="zh-CN"/>
              </w:rPr>
            </w:pPr>
          </w:p>
        </w:tc>
        <w:tc>
          <w:tcPr>
            <w:tcW w:w="6236" w:type="dxa"/>
          </w:tcPr>
          <w:p w14:paraId="67F8E402" w14:textId="77777777" w:rsidR="003A6A74" w:rsidRDefault="003A6A74" w:rsidP="003A6A74">
            <w:pPr>
              <w:spacing w:after="0"/>
              <w:rPr>
                <w:rFonts w:eastAsia="SimSun"/>
                <w:sz w:val="22"/>
                <w:szCs w:val="22"/>
                <w:lang w:eastAsia="zh-CN"/>
              </w:rPr>
            </w:pPr>
          </w:p>
        </w:tc>
      </w:tr>
      <w:tr w:rsidR="003A6A74" w14:paraId="5B886BFB" w14:textId="77777777" w:rsidTr="009805AC">
        <w:trPr>
          <w:trHeight w:val="454"/>
        </w:trPr>
        <w:tc>
          <w:tcPr>
            <w:tcW w:w="1430" w:type="dxa"/>
          </w:tcPr>
          <w:p w14:paraId="642F1D1C" w14:textId="77777777" w:rsidR="003A6A74" w:rsidRDefault="003A6A74" w:rsidP="003A6A74">
            <w:pPr>
              <w:spacing w:after="0"/>
              <w:jc w:val="center"/>
              <w:rPr>
                <w:rFonts w:eastAsia="SimSun"/>
                <w:sz w:val="22"/>
                <w:szCs w:val="22"/>
                <w:lang w:eastAsia="zh-CN"/>
              </w:rPr>
            </w:pPr>
          </w:p>
        </w:tc>
        <w:tc>
          <w:tcPr>
            <w:tcW w:w="1684" w:type="dxa"/>
          </w:tcPr>
          <w:p w14:paraId="7E7CA39E" w14:textId="77777777" w:rsidR="003A6A74" w:rsidRDefault="003A6A74" w:rsidP="003A6A74">
            <w:pPr>
              <w:spacing w:after="0"/>
              <w:jc w:val="center"/>
              <w:rPr>
                <w:rFonts w:eastAsia="SimSun"/>
                <w:sz w:val="22"/>
                <w:szCs w:val="22"/>
                <w:lang w:eastAsia="zh-CN"/>
              </w:rPr>
            </w:pPr>
          </w:p>
        </w:tc>
        <w:tc>
          <w:tcPr>
            <w:tcW w:w="6236" w:type="dxa"/>
          </w:tcPr>
          <w:p w14:paraId="0E9DEC8C" w14:textId="77777777" w:rsidR="003A6A74" w:rsidRDefault="003A6A74" w:rsidP="003A6A74">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lastRenderedPageBreak/>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signaling overhead ,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In order to perform the change from MRB to DRB without full reconfiguration and thus support lossless handover, the network configures a “deactivated/dormant” DRB which is signalled to the target in the HandoverPreparationInformation</w:t>
      </w:r>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perspective ,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r>
              <w:rPr>
                <w:rFonts w:eastAsia="SimSun"/>
                <w:sz w:val="22"/>
                <w:szCs w:val="22"/>
                <w:lang w:val="en-US" w:eastAsia="zh-CN"/>
              </w:rPr>
              <w:t>impact</w:t>
            </w:r>
            <w:r>
              <w:rPr>
                <w:rFonts w:eastAsia="SimSun" w:hint="eastAsia"/>
                <w:sz w:val="22"/>
                <w:szCs w:val="22"/>
                <w:lang w:val="en-US" w:eastAsia="zh-CN"/>
              </w:rPr>
              <w:t>.And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9F7E00" w:rsidP="009F7E00">
            <w:pPr>
              <w:pStyle w:val="TH"/>
              <w:spacing w:after="0"/>
            </w:pPr>
            <w:r>
              <w:rPr>
                <w:rFonts w:eastAsiaTheme="minorEastAsia"/>
                <w:color w:val="000000"/>
                <w:lang w:eastAsia="ja-JP"/>
              </w:rPr>
              <w:object w:dxaOrig="8100" w:dyaOrig="4520" w14:anchorId="30D2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09.5pt" o:ole="">
                  <v:imagedata r:id="rId15" o:title=""/>
                </v:shape>
                <o:OLEObject Type="Embed" ProgID="Word.Picture.8" ShapeID="_x0000_i1025" DrawAspect="Content" ObjectID="_1704132854" r:id="rId16"/>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i.e.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t>H</w:t>
            </w:r>
            <w:r>
              <w:rPr>
                <w:rFonts w:eastAsia="SimSun"/>
                <w:sz w:val="22"/>
                <w:szCs w:val="22"/>
                <w:lang w:val="en-US" w:eastAsia="zh-CN"/>
              </w:rPr>
              <w:t xml:space="preserve">ence, solution 1 seems not feasible. The source cell can not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r>
              <w:rPr>
                <w:rFonts w:eastAsia="SimSun"/>
                <w:sz w:val="22"/>
                <w:szCs w:val="22"/>
                <w:lang w:val="en-US" w:eastAsia="zh-CN"/>
              </w:rPr>
              <w:t>e.g. UE individual PDU session is not activated now.</w:t>
            </w:r>
            <w:r w:rsidR="00EA7B7F">
              <w:rPr>
                <w:rFonts w:eastAsia="SimSun"/>
                <w:sz w:val="22"/>
                <w:szCs w:val="22"/>
                <w:lang w:val="en-US" w:eastAsia="zh-CN"/>
              </w:rPr>
              <w:t xml:space="preserve"> If we have to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lastRenderedPageBreak/>
              <w:t>H</w:t>
            </w:r>
            <w:r>
              <w:rPr>
                <w:rFonts w:eastAsia="DengXian"/>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Thus gNB has no choice to indicate full configuration. Thus, Solution 2 does not work in case that the target node does not understand MRB configuration, e.g. earlier release or RRC version mistmatch. Solution 2 would work only if non-MBS supporting node understands the source’s MRB configuration but MBS is not supported. We think the use case is limited.</w:t>
            </w: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TableGrid"/>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SimSun"/>
                <w:sz w:val="22"/>
                <w:szCs w:val="22"/>
                <w:lang w:eastAsia="zh-CN"/>
              </w:rPr>
            </w:pPr>
          </w:p>
        </w:tc>
        <w:tc>
          <w:tcPr>
            <w:tcW w:w="6236" w:type="dxa"/>
            <w:vAlign w:val="center"/>
          </w:tcPr>
          <w:p w14:paraId="348685DB" w14:textId="77777777" w:rsidR="00AA66D0" w:rsidRDefault="007D1180" w:rsidP="009805AC">
            <w:pPr>
              <w:spacing w:after="0"/>
              <w:jc w:val="both"/>
              <w:rPr>
                <w:rFonts w:eastAsia="SimSun"/>
                <w:sz w:val="22"/>
                <w:szCs w:val="22"/>
                <w:lang w:eastAsia="zh-CN"/>
              </w:rPr>
            </w:pPr>
            <w:r>
              <w:rPr>
                <w:rFonts w:eastAsia="SimSun"/>
                <w:sz w:val="22"/>
                <w:szCs w:val="22"/>
                <w:lang w:eastAsia="zh-CN"/>
              </w:rPr>
              <w:t xml:space="preserve">If the target can not comprehend ASN.1, full configuration should be used. Full configuration will impact all DRBs and MRBs. </w:t>
            </w:r>
          </w:p>
          <w:p w14:paraId="02D5B8A0" w14:textId="2239EAD3" w:rsidR="007D1180" w:rsidRDefault="007D1180" w:rsidP="009805AC">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abover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e.g.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9805AC">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9805AC">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 xml:space="preserve">gNB not </w:t>
            </w:r>
            <w:r w:rsidR="00D22329">
              <w:rPr>
                <w:lang w:eastAsia="zh-CN"/>
              </w:rPr>
              <w:lastRenderedPageBreak/>
              <w:t>comprehending the MRB configuration (i.e. non-MBS supporting node).</w:t>
            </w:r>
          </w:p>
        </w:tc>
      </w:tr>
      <w:tr w:rsidR="003A6A74" w14:paraId="005166A9" w14:textId="77777777" w:rsidTr="009805AC">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lastRenderedPageBreak/>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9805AC">
        <w:trPr>
          <w:trHeight w:val="454"/>
        </w:trPr>
        <w:tc>
          <w:tcPr>
            <w:tcW w:w="1430" w:type="dxa"/>
            <w:vAlign w:val="center"/>
          </w:tcPr>
          <w:p w14:paraId="4DDC232E" w14:textId="77777777" w:rsidR="003A6A74" w:rsidRDefault="003A6A74" w:rsidP="003A6A74">
            <w:pPr>
              <w:spacing w:after="0"/>
              <w:jc w:val="center"/>
              <w:rPr>
                <w:rFonts w:eastAsia="SimSun"/>
                <w:sz w:val="22"/>
                <w:szCs w:val="22"/>
                <w:lang w:eastAsia="zh-CN"/>
              </w:rPr>
            </w:pP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77777777" w:rsidR="003A6A74" w:rsidRDefault="003A6A74" w:rsidP="003A6A74">
            <w:pPr>
              <w:spacing w:after="0"/>
              <w:rPr>
                <w:sz w:val="22"/>
                <w:szCs w:val="22"/>
                <w:lang w:eastAsia="zh-CN"/>
              </w:rPr>
            </w:pPr>
          </w:p>
        </w:tc>
      </w:tr>
      <w:tr w:rsidR="003A6A74" w14:paraId="77DFBAD4" w14:textId="77777777" w:rsidTr="009805AC">
        <w:trPr>
          <w:trHeight w:val="454"/>
        </w:trPr>
        <w:tc>
          <w:tcPr>
            <w:tcW w:w="1430" w:type="dxa"/>
            <w:vAlign w:val="center"/>
          </w:tcPr>
          <w:p w14:paraId="57972C3E" w14:textId="77777777" w:rsidR="003A6A74" w:rsidRDefault="003A6A74" w:rsidP="003A6A74">
            <w:pPr>
              <w:spacing w:after="0"/>
              <w:jc w:val="center"/>
              <w:rPr>
                <w:rFonts w:eastAsia="SimSun"/>
                <w:sz w:val="22"/>
                <w:szCs w:val="22"/>
                <w:lang w:val="en-US" w:eastAsia="zh-CN"/>
              </w:rPr>
            </w:pPr>
          </w:p>
        </w:tc>
        <w:tc>
          <w:tcPr>
            <w:tcW w:w="1684" w:type="dxa"/>
            <w:vAlign w:val="center"/>
          </w:tcPr>
          <w:p w14:paraId="5D891DAA" w14:textId="77777777" w:rsidR="003A6A74" w:rsidRDefault="003A6A74" w:rsidP="003A6A74">
            <w:pPr>
              <w:spacing w:after="0"/>
              <w:jc w:val="center"/>
              <w:rPr>
                <w:rFonts w:eastAsia="SimSun"/>
                <w:sz w:val="22"/>
                <w:szCs w:val="22"/>
                <w:lang w:val="en-US" w:eastAsia="zh-CN"/>
              </w:rPr>
            </w:pPr>
          </w:p>
        </w:tc>
        <w:tc>
          <w:tcPr>
            <w:tcW w:w="6236" w:type="dxa"/>
            <w:vAlign w:val="center"/>
          </w:tcPr>
          <w:p w14:paraId="7043E61C" w14:textId="77777777" w:rsidR="003A6A74" w:rsidRDefault="003A6A74" w:rsidP="003A6A74">
            <w:pPr>
              <w:rPr>
                <w:lang w:val="en-US" w:eastAsia="zh-CN"/>
              </w:rPr>
            </w:pPr>
          </w:p>
        </w:tc>
      </w:tr>
      <w:tr w:rsidR="003A6A74" w14:paraId="477B75DC" w14:textId="77777777" w:rsidTr="009805AC">
        <w:trPr>
          <w:trHeight w:val="454"/>
        </w:trPr>
        <w:tc>
          <w:tcPr>
            <w:tcW w:w="1430" w:type="dxa"/>
          </w:tcPr>
          <w:p w14:paraId="5D0F3E31" w14:textId="77777777" w:rsidR="003A6A74" w:rsidRDefault="003A6A74" w:rsidP="003A6A74">
            <w:pPr>
              <w:spacing w:after="0"/>
              <w:jc w:val="center"/>
              <w:rPr>
                <w:rFonts w:eastAsia="SimSun"/>
                <w:sz w:val="22"/>
                <w:szCs w:val="22"/>
                <w:lang w:eastAsia="zh-CN"/>
              </w:rPr>
            </w:pPr>
          </w:p>
        </w:tc>
        <w:tc>
          <w:tcPr>
            <w:tcW w:w="1684" w:type="dxa"/>
          </w:tcPr>
          <w:p w14:paraId="2CD1BC49" w14:textId="77777777" w:rsidR="003A6A74" w:rsidRDefault="003A6A74" w:rsidP="003A6A74">
            <w:pPr>
              <w:spacing w:after="0"/>
              <w:jc w:val="center"/>
              <w:rPr>
                <w:rFonts w:eastAsia="SimSun"/>
                <w:sz w:val="22"/>
                <w:szCs w:val="22"/>
                <w:lang w:eastAsia="zh-CN"/>
              </w:rPr>
            </w:pPr>
          </w:p>
        </w:tc>
        <w:tc>
          <w:tcPr>
            <w:tcW w:w="6236" w:type="dxa"/>
          </w:tcPr>
          <w:p w14:paraId="0531183C" w14:textId="77777777" w:rsidR="003A6A74" w:rsidRDefault="003A6A74" w:rsidP="003A6A74">
            <w:pPr>
              <w:spacing w:after="0"/>
              <w:rPr>
                <w:rFonts w:eastAsia="SimSun"/>
                <w:sz w:val="22"/>
                <w:szCs w:val="22"/>
                <w:lang w:eastAsia="zh-CN"/>
              </w:rPr>
            </w:pPr>
          </w:p>
        </w:tc>
      </w:tr>
      <w:tr w:rsidR="003A6A74" w14:paraId="58BDC0D6" w14:textId="77777777" w:rsidTr="009805AC">
        <w:trPr>
          <w:trHeight w:val="454"/>
        </w:trPr>
        <w:tc>
          <w:tcPr>
            <w:tcW w:w="1430" w:type="dxa"/>
          </w:tcPr>
          <w:p w14:paraId="66655E5F" w14:textId="77777777" w:rsidR="003A6A74" w:rsidRDefault="003A6A74" w:rsidP="003A6A74">
            <w:pPr>
              <w:spacing w:after="0"/>
              <w:jc w:val="center"/>
              <w:rPr>
                <w:rFonts w:eastAsia="SimSun"/>
                <w:sz w:val="22"/>
                <w:szCs w:val="22"/>
                <w:lang w:eastAsia="zh-CN"/>
              </w:rPr>
            </w:pPr>
          </w:p>
        </w:tc>
        <w:tc>
          <w:tcPr>
            <w:tcW w:w="1684" w:type="dxa"/>
          </w:tcPr>
          <w:p w14:paraId="59E26077" w14:textId="77777777" w:rsidR="003A6A74" w:rsidRDefault="003A6A74" w:rsidP="003A6A74">
            <w:pPr>
              <w:spacing w:after="0"/>
              <w:jc w:val="center"/>
              <w:rPr>
                <w:rFonts w:eastAsia="SimSun"/>
                <w:sz w:val="22"/>
                <w:szCs w:val="22"/>
                <w:lang w:eastAsia="zh-CN"/>
              </w:rPr>
            </w:pPr>
          </w:p>
        </w:tc>
        <w:tc>
          <w:tcPr>
            <w:tcW w:w="6236" w:type="dxa"/>
          </w:tcPr>
          <w:p w14:paraId="5C9B9C08" w14:textId="77777777" w:rsidR="003A6A74" w:rsidRDefault="003A6A74" w:rsidP="003A6A74">
            <w:pPr>
              <w:spacing w:after="0"/>
              <w:rPr>
                <w:sz w:val="22"/>
                <w:szCs w:val="22"/>
                <w:lang w:eastAsia="zh-CN"/>
              </w:rPr>
            </w:pP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RLC-Bearer</w:t>
      </w:r>
      <w:r w:rsidRPr="004A12DE">
        <w:rPr>
          <w:rFonts w:ascii="Arial" w:eastAsiaTheme="minorEastAsia" w:hAnsi="Arial" w:cs="Arial" w:hint="eastAsia"/>
          <w:i/>
          <w:iCs/>
          <w:color w:val="4F81BD" w:themeColor="accent1"/>
          <w:sz w:val="21"/>
          <w:szCs w:val="21"/>
          <w:lang w:val="en-US" w:eastAsia="zh-CN"/>
        </w:rPr>
        <w:t>Config</w:t>
      </w:r>
      <w:r w:rsidRPr="004A12DE">
        <w:rPr>
          <w:rFonts w:ascii="Arial" w:eastAsiaTheme="minorEastAsia" w:hAnsi="Arial" w:cs="Arial"/>
          <w:i/>
          <w:iCs/>
          <w:color w:val="4F81BD" w:themeColor="accent1"/>
          <w:sz w:val="21"/>
          <w:szCs w:val="21"/>
          <w:lang w:val="en-US" w:eastAsia="zh-CN"/>
        </w:rPr>
        <w:t xml:space="preserve"> or in the DRBtoAddMod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lastRenderedPageBreak/>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MRB-ToAddMod-r17 ::=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MRBSetup</w:t>
      </w:r>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MRB-Identity-r17,</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pdcp-Config-r17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RAN2 need to discuss whether to persue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Solution 1 and Solution 2  during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lastRenderedPageBreak/>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r w:rsidR="00E73069" w:rsidRPr="00783A9C">
              <w:rPr>
                <w:rFonts w:eastAsia="SimSun"/>
                <w:sz w:val="22"/>
                <w:szCs w:val="22"/>
                <w:lang w:eastAsia="zh-CN"/>
              </w:rPr>
              <w:t xml:space="preserve">signlling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9805AC">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9805AC">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struction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9805AC">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9805AC">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The source gNB can initiate the type chang when the packet loss is not expected (or minimized) by gNB implementation. We think MRB to DRB change can be based on release and add without optimization [15]</w:t>
            </w:r>
          </w:p>
        </w:tc>
      </w:tr>
      <w:tr w:rsidR="003A6A74" w14:paraId="567EF0F4" w14:textId="77777777" w:rsidTr="009805AC">
        <w:trPr>
          <w:trHeight w:val="454"/>
        </w:trPr>
        <w:tc>
          <w:tcPr>
            <w:tcW w:w="1430" w:type="dxa"/>
            <w:vAlign w:val="center"/>
          </w:tcPr>
          <w:p w14:paraId="67A589E5" w14:textId="77777777" w:rsidR="003A6A74" w:rsidRDefault="003A6A74" w:rsidP="003A6A74">
            <w:pPr>
              <w:spacing w:after="0" w:line="240" w:lineRule="auto"/>
              <w:jc w:val="center"/>
              <w:rPr>
                <w:sz w:val="22"/>
                <w:szCs w:val="22"/>
                <w:lang w:eastAsia="zh-CN"/>
              </w:rPr>
            </w:pPr>
          </w:p>
        </w:tc>
        <w:tc>
          <w:tcPr>
            <w:tcW w:w="1985" w:type="dxa"/>
            <w:vAlign w:val="center"/>
          </w:tcPr>
          <w:p w14:paraId="54A7F5A6" w14:textId="77777777" w:rsidR="003A6A74" w:rsidRDefault="003A6A74" w:rsidP="003A6A74">
            <w:pPr>
              <w:spacing w:after="0" w:line="240" w:lineRule="auto"/>
              <w:jc w:val="center"/>
              <w:rPr>
                <w:sz w:val="22"/>
                <w:szCs w:val="22"/>
                <w:lang w:eastAsia="zh-CN"/>
              </w:rPr>
            </w:pPr>
          </w:p>
        </w:tc>
        <w:tc>
          <w:tcPr>
            <w:tcW w:w="5935" w:type="dxa"/>
            <w:vAlign w:val="center"/>
          </w:tcPr>
          <w:p w14:paraId="4A87CAE1" w14:textId="77777777" w:rsidR="003A6A74" w:rsidRDefault="003A6A74" w:rsidP="003A6A74">
            <w:pPr>
              <w:spacing w:after="0" w:line="240" w:lineRule="auto"/>
              <w:rPr>
                <w:sz w:val="22"/>
                <w:szCs w:val="22"/>
                <w:lang w:eastAsia="zh-CN"/>
              </w:rPr>
            </w:pPr>
          </w:p>
        </w:tc>
      </w:tr>
      <w:tr w:rsidR="003A6A74" w14:paraId="067C449D" w14:textId="77777777" w:rsidTr="009805AC">
        <w:trPr>
          <w:trHeight w:val="454"/>
        </w:trPr>
        <w:tc>
          <w:tcPr>
            <w:tcW w:w="1430" w:type="dxa"/>
            <w:vAlign w:val="center"/>
          </w:tcPr>
          <w:p w14:paraId="5EEEAAF6" w14:textId="77777777" w:rsidR="003A6A74" w:rsidRDefault="003A6A74" w:rsidP="003A6A74">
            <w:pPr>
              <w:spacing w:after="0" w:line="240" w:lineRule="auto"/>
              <w:jc w:val="center"/>
              <w:rPr>
                <w:sz w:val="22"/>
                <w:szCs w:val="22"/>
                <w:lang w:eastAsia="zh-CN"/>
              </w:rPr>
            </w:pPr>
          </w:p>
        </w:tc>
        <w:tc>
          <w:tcPr>
            <w:tcW w:w="1985" w:type="dxa"/>
            <w:vAlign w:val="center"/>
          </w:tcPr>
          <w:p w14:paraId="052195E8" w14:textId="77777777" w:rsidR="003A6A74" w:rsidRDefault="003A6A74" w:rsidP="003A6A74">
            <w:pPr>
              <w:spacing w:after="0" w:line="240" w:lineRule="auto"/>
              <w:jc w:val="center"/>
              <w:rPr>
                <w:sz w:val="22"/>
                <w:szCs w:val="22"/>
                <w:lang w:eastAsia="zh-CN"/>
              </w:rPr>
            </w:pP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9805AC">
        <w:trPr>
          <w:trHeight w:val="454"/>
        </w:trPr>
        <w:tc>
          <w:tcPr>
            <w:tcW w:w="1430" w:type="dxa"/>
            <w:vAlign w:val="center"/>
          </w:tcPr>
          <w:p w14:paraId="6860FF4B" w14:textId="77777777" w:rsidR="003A6A74" w:rsidRDefault="003A6A74" w:rsidP="003A6A74">
            <w:pPr>
              <w:spacing w:after="0" w:line="240" w:lineRule="auto"/>
              <w:jc w:val="center"/>
              <w:rPr>
                <w:sz w:val="22"/>
                <w:szCs w:val="22"/>
                <w:lang w:eastAsia="zh-CN"/>
              </w:rPr>
            </w:pPr>
          </w:p>
        </w:tc>
        <w:tc>
          <w:tcPr>
            <w:tcW w:w="1985" w:type="dxa"/>
            <w:vAlign w:val="center"/>
          </w:tcPr>
          <w:p w14:paraId="6C2ECC4A" w14:textId="77777777" w:rsidR="003A6A74" w:rsidRDefault="003A6A74" w:rsidP="003A6A74">
            <w:pPr>
              <w:spacing w:after="0" w:line="240" w:lineRule="auto"/>
              <w:jc w:val="center"/>
              <w:rPr>
                <w:sz w:val="22"/>
                <w:szCs w:val="22"/>
                <w:lang w:eastAsia="zh-CN"/>
              </w:rPr>
            </w:pP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3A6A74" w14:paraId="4459312B" w14:textId="77777777" w:rsidTr="009805AC">
        <w:trPr>
          <w:trHeight w:val="454"/>
        </w:trPr>
        <w:tc>
          <w:tcPr>
            <w:tcW w:w="1430" w:type="dxa"/>
            <w:vAlign w:val="center"/>
          </w:tcPr>
          <w:p w14:paraId="7E0D0F2B" w14:textId="77777777" w:rsidR="003A6A74" w:rsidRDefault="003A6A74" w:rsidP="003A6A74">
            <w:pPr>
              <w:spacing w:after="0" w:line="240" w:lineRule="auto"/>
              <w:jc w:val="center"/>
              <w:rPr>
                <w:sz w:val="22"/>
                <w:szCs w:val="22"/>
                <w:lang w:eastAsia="zh-CN"/>
              </w:rPr>
            </w:pPr>
          </w:p>
        </w:tc>
        <w:tc>
          <w:tcPr>
            <w:tcW w:w="1985" w:type="dxa"/>
            <w:vAlign w:val="center"/>
          </w:tcPr>
          <w:p w14:paraId="560BED37" w14:textId="77777777" w:rsidR="003A6A74" w:rsidRDefault="003A6A74" w:rsidP="003A6A74">
            <w:pPr>
              <w:spacing w:after="0" w:line="240" w:lineRule="auto"/>
              <w:jc w:val="center"/>
              <w:rPr>
                <w:sz w:val="22"/>
                <w:szCs w:val="22"/>
                <w:lang w:eastAsia="zh-CN"/>
              </w:rPr>
            </w:pPr>
          </w:p>
        </w:tc>
        <w:tc>
          <w:tcPr>
            <w:tcW w:w="5935" w:type="dxa"/>
            <w:vAlign w:val="center"/>
          </w:tcPr>
          <w:p w14:paraId="229835EB" w14:textId="77777777" w:rsidR="003A6A74" w:rsidRDefault="003A6A74" w:rsidP="003A6A74">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lastRenderedPageBreak/>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r>
        <w:rPr>
          <w:b/>
          <w:bCs/>
          <w:sz w:val="22"/>
          <w:szCs w:val="22"/>
        </w:rPr>
        <w:t xml:space="preserve"> , Step 2: after HO, target cell with reconfigure UE from DRB to MRB via RRC Reconfig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6E3B2D">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6E3B2D">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6E3B2D">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6E3B2D">
        <w:trPr>
          <w:trHeight w:val="454"/>
        </w:trPr>
        <w:tc>
          <w:tcPr>
            <w:tcW w:w="1430" w:type="dxa"/>
            <w:vAlign w:val="center"/>
          </w:tcPr>
          <w:p w14:paraId="6E532B8A" w14:textId="77777777" w:rsidR="003A6A74" w:rsidRDefault="003A6A74" w:rsidP="003A6A74">
            <w:pPr>
              <w:spacing w:after="0" w:line="240" w:lineRule="auto"/>
              <w:jc w:val="center"/>
              <w:rPr>
                <w:sz w:val="22"/>
                <w:szCs w:val="22"/>
                <w:lang w:eastAsia="zh-CN"/>
              </w:rPr>
            </w:pPr>
          </w:p>
        </w:tc>
        <w:tc>
          <w:tcPr>
            <w:tcW w:w="1684" w:type="dxa"/>
            <w:vAlign w:val="center"/>
          </w:tcPr>
          <w:p w14:paraId="07BA4B8A" w14:textId="77777777" w:rsidR="003A6A74" w:rsidRDefault="003A6A74" w:rsidP="003A6A74">
            <w:pPr>
              <w:spacing w:after="0" w:line="240" w:lineRule="auto"/>
              <w:jc w:val="center"/>
              <w:rPr>
                <w:sz w:val="22"/>
                <w:szCs w:val="22"/>
                <w:lang w:eastAsia="zh-CN"/>
              </w:rPr>
            </w:pPr>
          </w:p>
        </w:tc>
        <w:tc>
          <w:tcPr>
            <w:tcW w:w="6236" w:type="dxa"/>
            <w:vAlign w:val="center"/>
          </w:tcPr>
          <w:p w14:paraId="10F0B119" w14:textId="77777777" w:rsidR="003A6A74" w:rsidRDefault="003A6A74" w:rsidP="003A6A74">
            <w:pPr>
              <w:spacing w:after="0" w:line="240" w:lineRule="auto"/>
              <w:rPr>
                <w:sz w:val="22"/>
                <w:szCs w:val="22"/>
                <w:lang w:eastAsia="zh-CN"/>
              </w:rPr>
            </w:pPr>
          </w:p>
        </w:tc>
      </w:tr>
      <w:tr w:rsidR="003A6A74" w14:paraId="2E45FE9B" w14:textId="77777777" w:rsidTr="006E3B2D">
        <w:trPr>
          <w:trHeight w:val="454"/>
        </w:trPr>
        <w:tc>
          <w:tcPr>
            <w:tcW w:w="1430" w:type="dxa"/>
            <w:vAlign w:val="center"/>
          </w:tcPr>
          <w:p w14:paraId="6E3CD34D" w14:textId="77777777" w:rsidR="003A6A74" w:rsidRDefault="003A6A74" w:rsidP="003A6A74">
            <w:pPr>
              <w:spacing w:after="0" w:line="240" w:lineRule="auto"/>
              <w:jc w:val="center"/>
              <w:rPr>
                <w:sz w:val="22"/>
                <w:szCs w:val="22"/>
                <w:lang w:eastAsia="zh-CN"/>
              </w:rPr>
            </w:pPr>
          </w:p>
        </w:tc>
        <w:tc>
          <w:tcPr>
            <w:tcW w:w="1684" w:type="dxa"/>
            <w:vAlign w:val="center"/>
          </w:tcPr>
          <w:p w14:paraId="2E832B55" w14:textId="77777777" w:rsidR="003A6A74" w:rsidRDefault="003A6A74" w:rsidP="003A6A74">
            <w:pPr>
              <w:spacing w:after="0" w:line="240" w:lineRule="auto"/>
              <w:jc w:val="center"/>
              <w:rPr>
                <w:sz w:val="22"/>
                <w:szCs w:val="22"/>
                <w:lang w:eastAsia="zh-CN"/>
              </w:rPr>
            </w:pP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6E3B2D">
        <w:trPr>
          <w:trHeight w:val="454"/>
        </w:trPr>
        <w:tc>
          <w:tcPr>
            <w:tcW w:w="1430" w:type="dxa"/>
            <w:vAlign w:val="center"/>
          </w:tcPr>
          <w:p w14:paraId="4E45538E" w14:textId="77777777" w:rsidR="003A6A74" w:rsidRDefault="003A6A74" w:rsidP="003A6A74">
            <w:pPr>
              <w:spacing w:after="0" w:line="240" w:lineRule="auto"/>
              <w:jc w:val="center"/>
              <w:rPr>
                <w:sz w:val="22"/>
                <w:szCs w:val="22"/>
                <w:lang w:eastAsia="zh-CN"/>
              </w:rPr>
            </w:pPr>
          </w:p>
        </w:tc>
        <w:tc>
          <w:tcPr>
            <w:tcW w:w="1684" w:type="dxa"/>
            <w:vAlign w:val="center"/>
          </w:tcPr>
          <w:p w14:paraId="54A340DB" w14:textId="77777777" w:rsidR="003A6A74" w:rsidRDefault="003A6A74" w:rsidP="003A6A74">
            <w:pPr>
              <w:spacing w:after="0" w:line="240" w:lineRule="auto"/>
              <w:jc w:val="center"/>
              <w:rPr>
                <w:sz w:val="22"/>
                <w:szCs w:val="22"/>
                <w:lang w:eastAsia="zh-CN"/>
              </w:rPr>
            </w:pP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6E3B2D">
        <w:trPr>
          <w:trHeight w:val="454"/>
        </w:trPr>
        <w:tc>
          <w:tcPr>
            <w:tcW w:w="1430" w:type="dxa"/>
            <w:vAlign w:val="center"/>
          </w:tcPr>
          <w:p w14:paraId="0EAE2941" w14:textId="77777777" w:rsidR="003A6A74" w:rsidRDefault="003A6A74" w:rsidP="003A6A74">
            <w:pPr>
              <w:spacing w:after="0" w:line="240" w:lineRule="auto"/>
              <w:jc w:val="center"/>
              <w:rPr>
                <w:sz w:val="22"/>
                <w:szCs w:val="22"/>
                <w:lang w:eastAsia="zh-CN"/>
              </w:rPr>
            </w:pPr>
          </w:p>
        </w:tc>
        <w:tc>
          <w:tcPr>
            <w:tcW w:w="1684" w:type="dxa"/>
            <w:vAlign w:val="center"/>
          </w:tcPr>
          <w:p w14:paraId="4A71527E" w14:textId="77777777" w:rsidR="003A6A74" w:rsidRDefault="003A6A74" w:rsidP="003A6A74">
            <w:pPr>
              <w:spacing w:after="0" w:line="240" w:lineRule="auto"/>
              <w:jc w:val="center"/>
              <w:rPr>
                <w:sz w:val="22"/>
                <w:szCs w:val="22"/>
                <w:lang w:eastAsia="zh-CN"/>
              </w:rPr>
            </w:pPr>
          </w:p>
        </w:tc>
        <w:tc>
          <w:tcPr>
            <w:tcW w:w="6236" w:type="dxa"/>
            <w:vAlign w:val="center"/>
          </w:tcPr>
          <w:p w14:paraId="7876883B" w14:textId="77777777" w:rsidR="003A6A74" w:rsidRDefault="003A6A74" w:rsidP="003A6A74">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Heading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depriorized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Assuming there are not many specification changes needed, rapporteur thinks it is reasobable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enovo, </w:t>
            </w:r>
            <w:r>
              <w:rPr>
                <w:rFonts w:eastAsia="SimSun"/>
                <w:sz w:val="22"/>
                <w:szCs w:val="22"/>
                <w:lang w:eastAsia="zh-CN"/>
              </w:rPr>
              <w:lastRenderedPageBreak/>
              <w:t>Motorola Mobility</w:t>
            </w:r>
          </w:p>
        </w:tc>
        <w:tc>
          <w:tcPr>
            <w:tcW w:w="1684" w:type="dxa"/>
            <w:vAlign w:val="center"/>
          </w:tcPr>
          <w:p w14:paraId="241DE7DD" w14:textId="7C328CCA" w:rsidR="00343186" w:rsidRDefault="002B2998" w:rsidP="009805AC">
            <w:pPr>
              <w:spacing w:after="0" w:line="240" w:lineRule="auto"/>
              <w:jc w:val="center"/>
              <w:rPr>
                <w:rFonts w:eastAsia="SimSun"/>
                <w:sz w:val="22"/>
                <w:szCs w:val="22"/>
                <w:lang w:val="en-US" w:eastAsia="zh-CN"/>
              </w:rPr>
            </w:pPr>
            <w:r>
              <w:rPr>
                <w:rFonts w:eastAsia="SimSun" w:hint="eastAsia"/>
                <w:sz w:val="22"/>
                <w:szCs w:val="22"/>
                <w:lang w:val="en-US" w:eastAsia="zh-CN"/>
              </w:rPr>
              <w:lastRenderedPageBreak/>
              <w:t>Y</w:t>
            </w:r>
            <w:r>
              <w:rPr>
                <w:rFonts w:eastAsia="SimSun"/>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SimSun"/>
                <w:sz w:val="22"/>
                <w:szCs w:val="22"/>
                <w:lang w:val="en-US" w:eastAsia="zh-CN"/>
              </w:rPr>
            </w:pPr>
            <w:r>
              <w:rPr>
                <w:rFonts w:eastAsia="SimSun"/>
                <w:sz w:val="22"/>
                <w:szCs w:val="22"/>
                <w:lang w:val="en-US" w:eastAsia="zh-CN"/>
              </w:rPr>
              <w:t xml:space="preserve">We tend to support CHO for MBS. If time is not allowed, we are </w:t>
            </w:r>
            <w:r>
              <w:rPr>
                <w:rFonts w:eastAsia="SimSun"/>
                <w:sz w:val="22"/>
                <w:szCs w:val="22"/>
                <w:lang w:val="en-US" w:eastAsia="zh-CN"/>
              </w:rPr>
              <w:lastRenderedPageBreak/>
              <w:t>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SimSun"/>
                <w:sz w:val="22"/>
                <w:szCs w:val="22"/>
                <w:lang w:eastAsia="zh-CN"/>
              </w:rPr>
            </w:pPr>
            <w:r>
              <w:rPr>
                <w:rFonts w:eastAsia="SimSun" w:hint="eastAsia"/>
                <w:sz w:val="22"/>
                <w:szCs w:val="22"/>
                <w:lang w:eastAsia="zh-CN"/>
              </w:rPr>
              <w:lastRenderedPageBreak/>
              <w:t>CATT</w:t>
            </w:r>
          </w:p>
        </w:tc>
        <w:tc>
          <w:tcPr>
            <w:tcW w:w="1684" w:type="dxa"/>
            <w:vAlign w:val="center"/>
          </w:tcPr>
          <w:p w14:paraId="782C38EB" w14:textId="70D3786C" w:rsidR="00D50005" w:rsidRDefault="00D50005" w:rsidP="009805AC">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9805AC">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9805AC">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9805AC">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9805AC">
        <w:trPr>
          <w:trHeight w:val="454"/>
        </w:trPr>
        <w:tc>
          <w:tcPr>
            <w:tcW w:w="1430" w:type="dxa"/>
            <w:vAlign w:val="center"/>
          </w:tcPr>
          <w:p w14:paraId="518FFFD5" w14:textId="77777777" w:rsidR="003A6A74" w:rsidRDefault="003A6A74" w:rsidP="003A6A74">
            <w:pPr>
              <w:spacing w:after="0" w:line="240" w:lineRule="auto"/>
              <w:jc w:val="center"/>
              <w:rPr>
                <w:sz w:val="22"/>
                <w:szCs w:val="22"/>
                <w:lang w:eastAsia="zh-CN"/>
              </w:rPr>
            </w:pPr>
          </w:p>
        </w:tc>
        <w:tc>
          <w:tcPr>
            <w:tcW w:w="1684" w:type="dxa"/>
            <w:vAlign w:val="center"/>
          </w:tcPr>
          <w:p w14:paraId="1C567D93" w14:textId="77777777" w:rsidR="003A6A74" w:rsidRDefault="003A6A74" w:rsidP="003A6A74">
            <w:pPr>
              <w:spacing w:after="0" w:line="240" w:lineRule="auto"/>
              <w:jc w:val="center"/>
              <w:rPr>
                <w:sz w:val="22"/>
                <w:szCs w:val="22"/>
                <w:lang w:eastAsia="zh-CN"/>
              </w:rPr>
            </w:pPr>
          </w:p>
        </w:tc>
        <w:tc>
          <w:tcPr>
            <w:tcW w:w="6236" w:type="dxa"/>
            <w:vAlign w:val="center"/>
          </w:tcPr>
          <w:p w14:paraId="3D1C3929" w14:textId="77777777" w:rsidR="003A6A74" w:rsidRDefault="003A6A74" w:rsidP="003A6A74">
            <w:pPr>
              <w:spacing w:after="0" w:line="240" w:lineRule="auto"/>
              <w:rPr>
                <w:sz w:val="22"/>
                <w:szCs w:val="22"/>
                <w:lang w:eastAsia="zh-CN"/>
              </w:rPr>
            </w:pPr>
          </w:p>
        </w:tc>
      </w:tr>
      <w:tr w:rsidR="003A6A74" w14:paraId="5E690BA0" w14:textId="77777777" w:rsidTr="009805AC">
        <w:trPr>
          <w:trHeight w:val="454"/>
        </w:trPr>
        <w:tc>
          <w:tcPr>
            <w:tcW w:w="1430" w:type="dxa"/>
            <w:vAlign w:val="center"/>
          </w:tcPr>
          <w:p w14:paraId="17664E7C" w14:textId="77777777" w:rsidR="003A6A74" w:rsidRDefault="003A6A74" w:rsidP="003A6A74">
            <w:pPr>
              <w:spacing w:after="0" w:line="240" w:lineRule="auto"/>
              <w:jc w:val="center"/>
              <w:rPr>
                <w:sz w:val="22"/>
                <w:szCs w:val="22"/>
                <w:lang w:eastAsia="zh-CN"/>
              </w:rPr>
            </w:pPr>
          </w:p>
        </w:tc>
        <w:tc>
          <w:tcPr>
            <w:tcW w:w="1684" w:type="dxa"/>
            <w:vAlign w:val="center"/>
          </w:tcPr>
          <w:p w14:paraId="4ADDB0A8" w14:textId="77777777" w:rsidR="003A6A74" w:rsidRDefault="003A6A74" w:rsidP="003A6A74">
            <w:pPr>
              <w:spacing w:after="0" w:line="240" w:lineRule="auto"/>
              <w:jc w:val="center"/>
              <w:rPr>
                <w:sz w:val="22"/>
                <w:szCs w:val="22"/>
                <w:lang w:eastAsia="zh-CN"/>
              </w:rPr>
            </w:pPr>
          </w:p>
        </w:tc>
        <w:tc>
          <w:tcPr>
            <w:tcW w:w="6236" w:type="dxa"/>
            <w:vAlign w:val="center"/>
          </w:tcPr>
          <w:p w14:paraId="35CEED0E" w14:textId="77777777" w:rsidR="003A6A74" w:rsidRDefault="003A6A74" w:rsidP="003A6A74">
            <w:pPr>
              <w:spacing w:after="0" w:line="240" w:lineRule="auto"/>
              <w:rPr>
                <w:sz w:val="22"/>
                <w:szCs w:val="22"/>
                <w:lang w:eastAsia="zh-CN"/>
              </w:rPr>
            </w:pPr>
          </w:p>
        </w:tc>
      </w:tr>
      <w:tr w:rsidR="003A6A74" w14:paraId="0982E896" w14:textId="77777777" w:rsidTr="009805AC">
        <w:trPr>
          <w:trHeight w:val="454"/>
        </w:trPr>
        <w:tc>
          <w:tcPr>
            <w:tcW w:w="1430" w:type="dxa"/>
            <w:vAlign w:val="center"/>
          </w:tcPr>
          <w:p w14:paraId="7EEFD549" w14:textId="77777777" w:rsidR="003A6A74" w:rsidRDefault="003A6A74" w:rsidP="003A6A74">
            <w:pPr>
              <w:spacing w:after="0" w:line="240" w:lineRule="auto"/>
              <w:jc w:val="center"/>
              <w:rPr>
                <w:sz w:val="22"/>
                <w:szCs w:val="22"/>
                <w:lang w:eastAsia="zh-CN"/>
              </w:rPr>
            </w:pPr>
          </w:p>
        </w:tc>
        <w:tc>
          <w:tcPr>
            <w:tcW w:w="1684" w:type="dxa"/>
            <w:vAlign w:val="center"/>
          </w:tcPr>
          <w:p w14:paraId="51D63B64" w14:textId="77777777" w:rsidR="003A6A74" w:rsidRDefault="003A6A74" w:rsidP="003A6A74">
            <w:pPr>
              <w:spacing w:after="0" w:line="240" w:lineRule="auto"/>
              <w:jc w:val="center"/>
              <w:rPr>
                <w:sz w:val="22"/>
                <w:szCs w:val="22"/>
                <w:lang w:eastAsia="zh-CN"/>
              </w:rPr>
            </w:pPr>
          </w:p>
        </w:tc>
        <w:tc>
          <w:tcPr>
            <w:tcW w:w="6236" w:type="dxa"/>
            <w:vAlign w:val="center"/>
          </w:tcPr>
          <w:p w14:paraId="22B15E7F" w14:textId="77777777" w:rsidR="003A6A74" w:rsidRDefault="003A6A74" w:rsidP="003A6A74">
            <w:pPr>
              <w:spacing w:after="0" w:line="240" w:lineRule="auto"/>
              <w:rPr>
                <w:sz w:val="22"/>
                <w:szCs w:val="22"/>
                <w:lang w:eastAsia="zh-CN"/>
              </w:rPr>
            </w:pPr>
          </w:p>
        </w:tc>
      </w:tr>
      <w:tr w:rsidR="003A6A74" w14:paraId="2F88A7EF" w14:textId="77777777" w:rsidTr="009805AC">
        <w:trPr>
          <w:trHeight w:val="454"/>
        </w:trPr>
        <w:tc>
          <w:tcPr>
            <w:tcW w:w="1430" w:type="dxa"/>
            <w:vAlign w:val="center"/>
          </w:tcPr>
          <w:p w14:paraId="7E2169AD" w14:textId="77777777" w:rsidR="003A6A74" w:rsidRDefault="003A6A74" w:rsidP="003A6A74">
            <w:pPr>
              <w:spacing w:after="0" w:line="240" w:lineRule="auto"/>
              <w:jc w:val="center"/>
              <w:rPr>
                <w:sz w:val="22"/>
                <w:szCs w:val="22"/>
                <w:lang w:eastAsia="zh-CN"/>
              </w:rPr>
            </w:pPr>
          </w:p>
        </w:tc>
        <w:tc>
          <w:tcPr>
            <w:tcW w:w="1684" w:type="dxa"/>
            <w:vAlign w:val="center"/>
          </w:tcPr>
          <w:p w14:paraId="62E011F9" w14:textId="77777777" w:rsidR="003A6A74" w:rsidRDefault="003A6A74" w:rsidP="003A6A74">
            <w:pPr>
              <w:spacing w:after="0" w:line="240" w:lineRule="auto"/>
              <w:jc w:val="center"/>
              <w:rPr>
                <w:sz w:val="22"/>
                <w:szCs w:val="22"/>
                <w:lang w:eastAsia="zh-CN"/>
              </w:rPr>
            </w:pPr>
          </w:p>
        </w:tc>
        <w:tc>
          <w:tcPr>
            <w:tcW w:w="6236" w:type="dxa"/>
            <w:vAlign w:val="center"/>
          </w:tcPr>
          <w:p w14:paraId="491E6EAC" w14:textId="77777777" w:rsidR="003A6A74" w:rsidRDefault="003A6A74" w:rsidP="003A6A74">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w:t>
            </w:r>
            <w:bookmarkStart w:id="12" w:name="_GoBack"/>
            <w:bookmarkEnd w:id="12"/>
            <w:r>
              <w:rPr>
                <w:rFonts w:ascii="Arial" w:hAnsi="Arial" w:cs="Arial"/>
                <w:b/>
                <w:bCs/>
                <w:sz w:val="22"/>
                <w:szCs w:val="22"/>
              </w:rPr>
              <w:t>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9805AC">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9805AC">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9805AC">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9805AC">
        <w:trPr>
          <w:trHeight w:val="454"/>
        </w:trPr>
        <w:tc>
          <w:tcPr>
            <w:tcW w:w="1430" w:type="dxa"/>
            <w:vAlign w:val="center"/>
          </w:tcPr>
          <w:p w14:paraId="37853823" w14:textId="77777777" w:rsidR="003A6A74" w:rsidRDefault="003A6A74" w:rsidP="003A6A74">
            <w:pPr>
              <w:spacing w:after="0" w:line="240" w:lineRule="auto"/>
              <w:jc w:val="center"/>
              <w:rPr>
                <w:sz w:val="22"/>
                <w:szCs w:val="22"/>
                <w:lang w:eastAsia="zh-CN"/>
              </w:rPr>
            </w:pPr>
          </w:p>
        </w:tc>
        <w:tc>
          <w:tcPr>
            <w:tcW w:w="1684" w:type="dxa"/>
            <w:vAlign w:val="center"/>
          </w:tcPr>
          <w:p w14:paraId="0CC76E62" w14:textId="77777777" w:rsidR="003A6A74" w:rsidRDefault="003A6A74" w:rsidP="003A6A74">
            <w:pPr>
              <w:spacing w:after="0" w:line="240" w:lineRule="auto"/>
              <w:jc w:val="center"/>
              <w:rPr>
                <w:sz w:val="22"/>
                <w:szCs w:val="22"/>
                <w:lang w:eastAsia="zh-CN"/>
              </w:rPr>
            </w:pPr>
          </w:p>
        </w:tc>
        <w:tc>
          <w:tcPr>
            <w:tcW w:w="6236" w:type="dxa"/>
            <w:vAlign w:val="center"/>
          </w:tcPr>
          <w:p w14:paraId="59E26D02" w14:textId="77777777" w:rsidR="003A6A74" w:rsidRDefault="003A6A74" w:rsidP="003A6A74">
            <w:pPr>
              <w:spacing w:after="0" w:line="240" w:lineRule="auto"/>
              <w:rPr>
                <w:sz w:val="22"/>
                <w:szCs w:val="22"/>
                <w:lang w:eastAsia="zh-CN"/>
              </w:rPr>
            </w:pPr>
          </w:p>
        </w:tc>
      </w:tr>
      <w:tr w:rsidR="003A6A74" w14:paraId="27326160" w14:textId="77777777" w:rsidTr="009805AC">
        <w:trPr>
          <w:trHeight w:val="454"/>
        </w:trPr>
        <w:tc>
          <w:tcPr>
            <w:tcW w:w="1430" w:type="dxa"/>
            <w:vAlign w:val="center"/>
          </w:tcPr>
          <w:p w14:paraId="7366487E" w14:textId="77777777" w:rsidR="003A6A74" w:rsidRDefault="003A6A74" w:rsidP="003A6A74">
            <w:pPr>
              <w:spacing w:after="0" w:line="240" w:lineRule="auto"/>
              <w:jc w:val="center"/>
              <w:rPr>
                <w:sz w:val="22"/>
                <w:szCs w:val="22"/>
                <w:lang w:eastAsia="zh-CN"/>
              </w:rPr>
            </w:pPr>
          </w:p>
        </w:tc>
        <w:tc>
          <w:tcPr>
            <w:tcW w:w="1684" w:type="dxa"/>
            <w:vAlign w:val="center"/>
          </w:tcPr>
          <w:p w14:paraId="35F7EEED" w14:textId="77777777" w:rsidR="003A6A74" w:rsidRDefault="003A6A74" w:rsidP="003A6A74">
            <w:pPr>
              <w:spacing w:after="0" w:line="240" w:lineRule="auto"/>
              <w:jc w:val="center"/>
              <w:rPr>
                <w:sz w:val="22"/>
                <w:szCs w:val="22"/>
                <w:lang w:eastAsia="zh-CN"/>
              </w:rPr>
            </w:pP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9805AC">
        <w:trPr>
          <w:trHeight w:val="454"/>
        </w:trPr>
        <w:tc>
          <w:tcPr>
            <w:tcW w:w="1430" w:type="dxa"/>
            <w:vAlign w:val="center"/>
          </w:tcPr>
          <w:p w14:paraId="52CE7811" w14:textId="77777777" w:rsidR="003A6A74" w:rsidRDefault="003A6A74" w:rsidP="003A6A74">
            <w:pPr>
              <w:spacing w:after="0" w:line="240" w:lineRule="auto"/>
              <w:jc w:val="center"/>
              <w:rPr>
                <w:sz w:val="22"/>
                <w:szCs w:val="22"/>
                <w:lang w:eastAsia="zh-CN"/>
              </w:rPr>
            </w:pPr>
          </w:p>
        </w:tc>
        <w:tc>
          <w:tcPr>
            <w:tcW w:w="1684" w:type="dxa"/>
            <w:vAlign w:val="center"/>
          </w:tcPr>
          <w:p w14:paraId="55E0F5FF" w14:textId="77777777" w:rsidR="003A6A74" w:rsidRDefault="003A6A74" w:rsidP="003A6A74">
            <w:pPr>
              <w:spacing w:after="0" w:line="240" w:lineRule="auto"/>
              <w:jc w:val="center"/>
              <w:rPr>
                <w:sz w:val="22"/>
                <w:szCs w:val="22"/>
                <w:lang w:eastAsia="zh-CN"/>
              </w:rPr>
            </w:pP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9805AC">
        <w:trPr>
          <w:trHeight w:val="454"/>
        </w:trPr>
        <w:tc>
          <w:tcPr>
            <w:tcW w:w="1430" w:type="dxa"/>
            <w:vAlign w:val="center"/>
          </w:tcPr>
          <w:p w14:paraId="766BCBFB" w14:textId="77777777" w:rsidR="003A6A74" w:rsidRDefault="003A6A74" w:rsidP="003A6A74">
            <w:pPr>
              <w:spacing w:after="0" w:line="240" w:lineRule="auto"/>
              <w:jc w:val="center"/>
              <w:rPr>
                <w:sz w:val="22"/>
                <w:szCs w:val="22"/>
                <w:lang w:eastAsia="zh-CN"/>
              </w:rPr>
            </w:pPr>
          </w:p>
        </w:tc>
        <w:tc>
          <w:tcPr>
            <w:tcW w:w="1684" w:type="dxa"/>
            <w:vAlign w:val="center"/>
          </w:tcPr>
          <w:p w14:paraId="207D477C" w14:textId="77777777" w:rsidR="003A6A74" w:rsidRDefault="003A6A74" w:rsidP="003A6A74">
            <w:pPr>
              <w:spacing w:after="0" w:line="240" w:lineRule="auto"/>
              <w:jc w:val="center"/>
              <w:rPr>
                <w:sz w:val="22"/>
                <w:szCs w:val="22"/>
                <w:lang w:eastAsia="zh-CN"/>
              </w:rPr>
            </w:pPr>
          </w:p>
        </w:tc>
        <w:tc>
          <w:tcPr>
            <w:tcW w:w="6236" w:type="dxa"/>
            <w:vAlign w:val="center"/>
          </w:tcPr>
          <w:p w14:paraId="012C17B9" w14:textId="77777777" w:rsidR="003A6A74" w:rsidRDefault="003A6A74" w:rsidP="003A6A74">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lastRenderedPageBreak/>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ZTE, Sanechips</w:t>
      </w:r>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asad QC1" w:date="2022-01-17T16:48:00Z" w:initials="PK">
    <w:p w14:paraId="3AA7F0A4" w14:textId="3A7EBD51" w:rsidR="0049328E" w:rsidRDefault="0049328E">
      <w:pPr>
        <w:pStyle w:val="CommentText"/>
      </w:pPr>
      <w:r>
        <w:rPr>
          <w:rStyle w:val="CommentReference"/>
        </w:rPr>
        <w:annotationRef/>
      </w:r>
      <w:r>
        <w:t>Not covered in this discussion</w:t>
      </w:r>
      <w:r w:rsidR="00925499">
        <w:t>.</w:t>
      </w:r>
    </w:p>
  </w:comment>
  <w:comment w:id="7" w:author="Prasad QC1" w:date="2022-01-17T11:50:00Z" w:initials="PK">
    <w:p w14:paraId="6D2DE043" w14:textId="29112762" w:rsidR="00871D78" w:rsidRDefault="00871D78">
      <w:pPr>
        <w:pStyle w:val="CommentText"/>
      </w:pPr>
      <w:r>
        <w:rPr>
          <w:rStyle w:val="CommentReference"/>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F823" w14:textId="77777777" w:rsidR="007865B0" w:rsidRDefault="007865B0">
      <w:pPr>
        <w:spacing w:after="0" w:line="240" w:lineRule="auto"/>
      </w:pPr>
      <w:r>
        <w:separator/>
      </w:r>
    </w:p>
  </w:endnote>
  <w:endnote w:type="continuationSeparator" w:id="0">
    <w:p w14:paraId="26676701" w14:textId="77777777" w:rsidR="007865B0" w:rsidRDefault="0078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DengXi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713CD" w14:textId="77777777" w:rsidR="007865B0" w:rsidRDefault="007865B0">
      <w:pPr>
        <w:spacing w:after="0" w:line="240" w:lineRule="auto"/>
      </w:pPr>
      <w:r>
        <w:separator/>
      </w:r>
    </w:p>
  </w:footnote>
  <w:footnote w:type="continuationSeparator" w:id="0">
    <w:p w14:paraId="15D10508" w14:textId="77777777" w:rsidR="007865B0" w:rsidRDefault="0078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79A9D8A-058E-4108-AC73-8C5360E5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564</TotalTime>
  <Pages>13</Pages>
  <Words>4019</Words>
  <Characters>22911</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Sangkyu Baek</cp:lastModifiedBy>
  <cp:revision>211</cp:revision>
  <cp:lastPrinted>1900-12-31T23:00:00Z</cp:lastPrinted>
  <dcterms:created xsi:type="dcterms:W3CDTF">2022-01-17T18:43:00Z</dcterms:created>
  <dcterms:modified xsi:type="dcterms:W3CDTF">2022-01-19T12:28:00Z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