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1784" w14:textId="1B8425BC" w:rsidR="00C4342B" w:rsidRDefault="00C4342B" w:rsidP="00C4342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R2-220010</w:t>
      </w:r>
      <w:r>
        <w:rPr>
          <w:b/>
          <w:noProof/>
          <w:sz w:val="24"/>
          <w:szCs w:val="24"/>
        </w:rPr>
        <w:t>7</w:t>
      </w:r>
    </w:p>
    <w:p w14:paraId="16ED10BA" w14:textId="77777777" w:rsidR="00C4342B" w:rsidRDefault="00C4342B" w:rsidP="00C4342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FA76705" w14:textId="77777777" w:rsidR="00C4342B" w:rsidRDefault="00C4342B" w:rsidP="00C4342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27EE2D" w14:textId="77777777" w:rsidR="00C4342B" w:rsidRDefault="00C4342B" w:rsidP="00C4342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0E96275" w14:textId="6A7CA268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9548D0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</w:t>
      </w:r>
      <w:r w:rsidR="003A42BE" w:rsidRPr="003A42BE">
        <w:rPr>
          <w:rFonts w:ascii="Arial" w:hAnsi="Arial" w:cs="Arial"/>
          <w:b/>
          <w:bCs/>
          <w:sz w:val="22"/>
        </w:rPr>
        <w:t>216196</w:t>
      </w:r>
    </w:p>
    <w:p w14:paraId="1472CEF0" w14:textId="784C7C92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9548D0">
        <w:rPr>
          <w:rFonts w:ascii="Arial" w:hAnsi="Arial" w:cs="Arial"/>
          <w:b/>
          <w:bCs/>
          <w:sz w:val="22"/>
        </w:rPr>
        <w:t>11 November</w:t>
      </w:r>
      <w:r w:rsidR="004909E3">
        <w:rPr>
          <w:rFonts w:ascii="Arial" w:hAnsi="Arial" w:cs="Arial"/>
          <w:b/>
          <w:bCs/>
          <w:sz w:val="22"/>
        </w:rPr>
        <w:t xml:space="preserve"> </w:t>
      </w:r>
      <w:r w:rsidR="00C6154C">
        <w:rPr>
          <w:rFonts w:ascii="Arial" w:hAnsi="Arial" w:cs="Arial"/>
          <w:b/>
          <w:bCs/>
          <w:sz w:val="22"/>
        </w:rPr>
        <w:t>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4FF024F0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</w:t>
      </w:r>
    </w:p>
    <w:p w14:paraId="612C4A97" w14:textId="37A855CB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>Bearer pre-emption rate limit issue for GBR bearer establishment in MC systems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>E-mail Address: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F329E9">
        <w:rPr>
          <w:rFonts w:ascii="Arial" w:hAnsi="Arial" w:cs="Arial"/>
          <w:bCs/>
          <w:lang w:val="fr-FR"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63622B9B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>.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5603978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eNB’s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>s attached.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47899080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>ACTION: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4827CD30" w:rsidR="00E35EAF" w:rsidRPr="00FD636F" w:rsidRDefault="00E35EAF" w:rsidP="003A696D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64952135" w:rsidR="00683D80" w:rsidRPr="00FD636F" w:rsidRDefault="00683D80" w:rsidP="003A696D">
      <w:pPr>
        <w:tabs>
          <w:tab w:val="left" w:pos="3119"/>
          <w:tab w:val="left" w:pos="6804"/>
        </w:tabs>
        <w:spacing w:after="120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DA065" w14:textId="77777777" w:rsidR="009B5043" w:rsidRDefault="009B5043">
      <w:r>
        <w:separator/>
      </w:r>
    </w:p>
  </w:endnote>
  <w:endnote w:type="continuationSeparator" w:id="0">
    <w:p w14:paraId="30D46D90" w14:textId="77777777" w:rsidR="009B5043" w:rsidRDefault="009B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CEE25" w14:textId="77777777" w:rsidR="009B5043" w:rsidRDefault="009B5043">
      <w:r>
        <w:separator/>
      </w:r>
    </w:p>
  </w:footnote>
  <w:footnote w:type="continuationSeparator" w:id="0">
    <w:p w14:paraId="11C398BA" w14:textId="77777777" w:rsidR="009B5043" w:rsidRDefault="009B5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isplayBackgroundShap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F0239"/>
    <w:rsid w:val="002F2AA2"/>
    <w:rsid w:val="0030675A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A696D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5043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342B"/>
    <w:rsid w:val="00C45CAB"/>
    <w:rsid w:val="00C575EB"/>
    <w:rsid w:val="00C6154C"/>
    <w:rsid w:val="00CA5B0A"/>
    <w:rsid w:val="00CC0752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C4342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4342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Props1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2002-04-23T01:10:00Z</cp:lastPrinted>
  <dcterms:created xsi:type="dcterms:W3CDTF">2021-12-20T18:04:00Z</dcterms:created>
  <dcterms:modified xsi:type="dcterms:W3CDTF">2021-12-20T18:06:00Z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