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77777777"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024B5204"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733B9A46" w14:textId="77777777" w:rsidR="00935E48" w:rsidRDefault="00935E48" w:rsidP="00935E48">
      <w:pPr>
        <w:pStyle w:val="Doc-title"/>
      </w:pPr>
    </w:p>
    <w:p w14:paraId="7210A797" w14:textId="04C0CB15"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580CE565" w14:textId="77777777" w:rsidR="00935E48" w:rsidRPr="00935E48" w:rsidRDefault="00935E48" w:rsidP="00935E48">
      <w:pPr>
        <w:pStyle w:val="Doc-text2"/>
        <w:ind w:left="0" w:firstLine="0"/>
      </w:pPr>
    </w:p>
    <w:p w14:paraId="712011E2" w14:textId="77777777" w:rsidR="00DF4434" w:rsidRPr="0099317D" w:rsidRDefault="00DF4434" w:rsidP="00DF4434">
      <w:pPr>
        <w:pStyle w:val="Doc-text2"/>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77777777"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599B6C8D" w14:textId="77777777" w:rsidR="00430DC0" w:rsidRDefault="00430DC0" w:rsidP="00430DC0">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73B251FC" w14:textId="77777777"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7E01BDF4" w14:textId="77777777"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3A6C5161" w14:textId="77777777"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4779257" w14:textId="77777777" w:rsidR="00430DC0" w:rsidRDefault="00430DC0" w:rsidP="00430DC0">
      <w:pPr>
        <w:pStyle w:val="Doc-title"/>
      </w:pPr>
      <w:r>
        <w:lastRenderedPageBreak/>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B02A3FF" w14:textId="3F0E5347" w:rsidR="00430DC0" w:rsidRDefault="00430DC0" w:rsidP="00DF4434">
      <w:pPr>
        <w:pStyle w:val="Doc-title"/>
      </w:pPr>
    </w:p>
    <w:p w14:paraId="585AE252" w14:textId="77777777"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798C0F39" w14:textId="525E9F56" w:rsidR="00FD494A" w:rsidRDefault="00FD494A" w:rsidP="00CE2921">
      <w:pPr>
        <w:pStyle w:val="Doc-text2"/>
        <w:ind w:left="0" w:firstLine="0"/>
      </w:pPr>
    </w:p>
    <w:p w14:paraId="63F81640" w14:textId="61F339F0" w:rsidR="00DF4434" w:rsidRDefault="00DF4434" w:rsidP="00DF4434">
      <w:pPr>
        <w:pStyle w:val="Doc-title"/>
      </w:pPr>
      <w:r>
        <w:t>R2-2104830</w:t>
      </w:r>
      <w:r>
        <w:tab/>
        <w:t>Left issue on sync configuration</w:t>
      </w:r>
      <w:r>
        <w:tab/>
        <w:t>OPPO</w:t>
      </w:r>
      <w:r>
        <w:tab/>
        <w:t>discussion</w:t>
      </w:r>
      <w:r>
        <w:tab/>
        <w:t>Rel-16</w:t>
      </w:r>
      <w:r>
        <w:tab/>
        <w:t>5G_V2X_NRSL-Core</w:t>
      </w:r>
    </w:p>
    <w:p w14:paraId="37F3AFB5" w14:textId="77777777" w:rsidR="00FD494A" w:rsidRDefault="00FD494A" w:rsidP="00FD494A">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37B7001C" w14:textId="77777777" w:rsidR="00FD494A" w:rsidRDefault="00FD494A" w:rsidP="00FD494A">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47C3A303" w14:textId="77777777" w:rsidR="00FD494A" w:rsidRDefault="00FD494A" w:rsidP="00FD494A">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0923C486" w14:textId="77777777" w:rsidR="00CE2921" w:rsidRDefault="00CE2921" w:rsidP="00CE2921">
      <w:pPr>
        <w:pStyle w:val="Doc-title"/>
      </w:pPr>
      <w:r>
        <w:t>R2-2105082</w:t>
      </w:r>
      <w:r>
        <w:tab/>
        <w:t>Discussion on MCS table configuration</w:t>
      </w:r>
      <w:r>
        <w:tab/>
        <w:t>ZTE Corporation, Sanechips</w:t>
      </w:r>
      <w:r>
        <w:tab/>
        <w:t>discussion</w:t>
      </w:r>
      <w:r>
        <w:tab/>
        <w:t>Rel-16</w:t>
      </w:r>
      <w:r>
        <w:tab/>
        <w:t>5G_V2X_NRSL-Core</w:t>
      </w:r>
    </w:p>
    <w:p w14:paraId="7B774113" w14:textId="77777777" w:rsidR="00FD494A" w:rsidRDefault="00FD494A" w:rsidP="00FD494A">
      <w:pPr>
        <w:pStyle w:val="Doc-title"/>
      </w:pPr>
      <w:r>
        <w:t>R2-2105346</w:t>
      </w:r>
      <w:r>
        <w:tab/>
        <w:t>Discussion on SL-SRB1 integrity check failure handling</w:t>
      </w:r>
      <w:r>
        <w:tab/>
        <w:t>vivo</w:t>
      </w:r>
      <w:r>
        <w:tab/>
        <w:t>discussion</w:t>
      </w:r>
    </w:p>
    <w:p w14:paraId="7FD2C0A4" w14:textId="77777777"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10A039F7" w14:textId="77777777"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438B7995" w14:textId="77777777"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0FC5FB0C" w14:textId="77777777"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06ED0C95" w14:textId="77777777"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79EA0696" w14:textId="77777777"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3E293F0E" w14:textId="77777777" w:rsidR="00CE2921" w:rsidRDefault="00CE2921" w:rsidP="00CE2921">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7D32757E" w14:textId="77777777" w:rsidR="00CE2921" w:rsidRDefault="00CE2921" w:rsidP="00CE2921">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25DDE0D0" w14:textId="77777777"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3AB54873" w14:textId="77777777"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2CE54CE1" w14:textId="178A6E1C" w:rsidR="00FD494A" w:rsidRDefault="00FD494A" w:rsidP="00FD494A">
      <w:pPr>
        <w:pStyle w:val="Doc-title"/>
      </w:pPr>
      <w:r>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5049DDDC" w14:textId="77777777" w:rsidR="00FD494A" w:rsidRDefault="00FD494A" w:rsidP="00FD494A">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3BE5E191" w14:textId="4515DC80"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364C32B" w14:textId="0FABEAC1"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6B3FE4A5" w14:textId="77777777" w:rsidR="00FD494A" w:rsidRDefault="00FD494A" w:rsidP="00FD494A">
      <w:pPr>
        <w:pStyle w:val="Doc-title"/>
      </w:pPr>
      <w:r w:rsidRPr="00FD494A">
        <w:rPr>
          <w:highlight w:val="yellow"/>
        </w:rPr>
        <w:t>R2-2106490</w:t>
      </w:r>
      <w:r>
        <w:tab/>
      </w:r>
      <w:r w:rsidRPr="00855A0A">
        <w:t>Correction on TS 38.321 for mode 2 UE performing re-evaluation check</w:t>
      </w:r>
      <w:r>
        <w:tab/>
        <w:t>OPPO</w:t>
      </w:r>
      <w:r>
        <w:tab/>
        <w:t>CR</w:t>
      </w:r>
      <w:r>
        <w:tab/>
        <w:t>Rel-16</w:t>
      </w:r>
      <w:r>
        <w:tab/>
        <w:t>38.321</w:t>
      </w:r>
      <w:r>
        <w:tab/>
        <w:t>16.4.0</w:t>
      </w:r>
      <w:r>
        <w:tab/>
        <w:t>1074</w:t>
      </w:r>
      <w:r>
        <w:tab/>
        <w:t>1</w:t>
      </w:r>
      <w:r>
        <w:tab/>
        <w:t>F</w:t>
      </w:r>
      <w:r>
        <w:tab/>
        <w:t>5G_V2X_NRSL-Core</w:t>
      </w:r>
      <w:r>
        <w:tab/>
        <w:t>R2-2102995</w:t>
      </w:r>
    </w:p>
    <w:p w14:paraId="1471110B" w14:textId="1838653E" w:rsidR="00093A48" w:rsidRDefault="00093A48" w:rsidP="00DF4434">
      <w:pPr>
        <w:pStyle w:val="Doc-title"/>
      </w:pPr>
    </w:p>
    <w:p w14:paraId="1D2C81CD" w14:textId="77777777" w:rsidR="00093A48" w:rsidRDefault="00093A48" w:rsidP="00093A48">
      <w:pPr>
        <w:pStyle w:val="Doc-title"/>
      </w:pPr>
      <w:r>
        <w:lastRenderedPageBreak/>
        <w:t>R2-2106213</w:t>
      </w:r>
      <w:r>
        <w:tab/>
        <w:t>Review Report on MAC CRs in AI 6.2.3</w:t>
      </w:r>
      <w:r>
        <w:tab/>
        <w:t>LG Electronics Inc.</w:t>
      </w:r>
      <w:r>
        <w:tab/>
        <w:t>discussion</w:t>
      </w:r>
      <w:r>
        <w:tab/>
        <w:t>Rel-16</w:t>
      </w:r>
      <w:r>
        <w:tab/>
        <w:t>5G_V2X_NRSL-Core</w:t>
      </w:r>
      <w:r>
        <w:tab/>
        <w:t>Late</w:t>
      </w:r>
    </w:p>
    <w:p w14:paraId="4690BF69" w14:textId="77777777" w:rsidR="00093A48" w:rsidRPr="00093A48" w:rsidRDefault="00093A48" w:rsidP="00093A48">
      <w:pPr>
        <w:pStyle w:val="Doc-text2"/>
      </w:pPr>
    </w:p>
    <w:p w14:paraId="3BB17F9E" w14:textId="53E50802" w:rsidR="00DF4434" w:rsidRDefault="00DF4434" w:rsidP="00DF4434">
      <w:pPr>
        <w:pStyle w:val="Doc-title"/>
      </w:pPr>
      <w:r>
        <w:t>R2-2104831</w:t>
      </w:r>
      <w:r>
        <w:tab/>
        <w:t>Left issue on PUCCH reporting</w:t>
      </w:r>
      <w:r>
        <w:tab/>
        <w:t>OPPO</w:t>
      </w:r>
      <w:r>
        <w:tab/>
        <w:t>discussion</w:t>
      </w:r>
      <w:r>
        <w:tab/>
        <w:t>Rel-16</w:t>
      </w:r>
      <w:r>
        <w:tab/>
        <w:t>5G_V2X_NRSL-Core</w:t>
      </w:r>
    </w:p>
    <w:p w14:paraId="2379A8E4" w14:textId="77777777" w:rsidR="00DF4434" w:rsidRDefault="00DF4434" w:rsidP="00DF4434">
      <w:pPr>
        <w:pStyle w:val="Doc-title"/>
      </w:pPr>
      <w:r>
        <w:t>R2-2104832</w:t>
      </w:r>
      <w:r>
        <w:tab/>
        <w:t>Left issue on maxTransNum</w:t>
      </w:r>
      <w:r>
        <w:tab/>
        <w:t>OPPO</w:t>
      </w:r>
      <w:r>
        <w:tab/>
        <w:t>discussion</w:t>
      </w:r>
      <w:r>
        <w:tab/>
        <w:t>Rel-16</w:t>
      </w:r>
      <w:r>
        <w:tab/>
        <w:t>5G_V2X_NRSL-Core</w:t>
      </w:r>
    </w:p>
    <w:p w14:paraId="0D50FA2A" w14:textId="77777777" w:rsidR="00DF4434" w:rsidRDefault="00DF4434" w:rsidP="00DF4434">
      <w:pPr>
        <w:pStyle w:val="Doc-title"/>
      </w:pPr>
      <w:r>
        <w:t>R2-2104833</w:t>
      </w:r>
      <w:r>
        <w:tab/>
        <w:t>Correction on UL-SL prioritization</w:t>
      </w:r>
      <w:r>
        <w:tab/>
        <w:t>OPPO, Apple</w:t>
      </w:r>
      <w:r>
        <w:tab/>
        <w:t>CR</w:t>
      </w:r>
      <w:r>
        <w:tab/>
        <w:t>Rel-16</w:t>
      </w:r>
      <w:r>
        <w:tab/>
        <w:t>38.321</w:t>
      </w:r>
      <w:r>
        <w:tab/>
        <w:t>16.4.0</w:t>
      </w:r>
      <w:r>
        <w:tab/>
        <w:t>1097</w:t>
      </w:r>
      <w:r>
        <w:tab/>
        <w:t>-</w:t>
      </w:r>
      <w:r>
        <w:tab/>
        <w:t>F</w:t>
      </w:r>
      <w:r>
        <w:tab/>
        <w:t>5G_V2X_NRSL-Core</w:t>
      </w:r>
    </w:p>
    <w:p w14:paraId="7699CDBC" w14:textId="77777777" w:rsidR="00DF4434" w:rsidRDefault="00DF4434" w:rsidP="00DF4434">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294E66E8" w14:textId="77777777" w:rsidR="00DF4434" w:rsidRDefault="00DF4434" w:rsidP="00DF4434">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3FCE8934" w14:textId="77777777" w:rsidR="00DF4434" w:rsidRDefault="00DF4434" w:rsidP="00DF4434">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71726F32" w14:textId="77777777" w:rsidR="00DF4434" w:rsidRDefault="00DF4434" w:rsidP="00DF4434">
      <w:pPr>
        <w:pStyle w:val="Doc-title"/>
      </w:pPr>
      <w:r>
        <w:t>R2-2105276</w:t>
      </w:r>
      <w:r>
        <w:tab/>
        <w:t>Correction on condition of setting the resource reservation interval for mode 2</w:t>
      </w:r>
      <w:r>
        <w:tab/>
        <w:t>SHARP Corporation</w:t>
      </w:r>
      <w:r>
        <w:tab/>
        <w:t>discussion</w:t>
      </w:r>
      <w:r>
        <w:tab/>
        <w:t>Rel-16</w:t>
      </w:r>
      <w:r>
        <w:tab/>
        <w:t>5G_V2X_NRSL-Core</w:t>
      </w:r>
    </w:p>
    <w:p w14:paraId="4E20D32A" w14:textId="77777777" w:rsidR="00DF4434" w:rsidRDefault="00DF4434" w:rsidP="00DF4434">
      <w:pPr>
        <w:pStyle w:val="Doc-title"/>
      </w:pPr>
      <w: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5C51D1CA" w14:textId="77777777" w:rsidR="00DF4434" w:rsidRDefault="00DF4434" w:rsidP="00DF4434">
      <w:pPr>
        <w:pStyle w:val="Doc-title"/>
      </w:pPr>
      <w:r>
        <w:t>R2-2105350</w:t>
      </w:r>
      <w:r>
        <w:tab/>
        <w:t>Remaining issues on sl-MaxTransNum configuration and UE behaviour</w:t>
      </w:r>
      <w:r>
        <w:tab/>
        <w:t>vivo</w:t>
      </w:r>
      <w:r>
        <w:tab/>
        <w:t>discussion</w:t>
      </w:r>
    </w:p>
    <w:p w14:paraId="364AB132" w14:textId="77777777" w:rsidR="00DF4434" w:rsidRDefault="00DF4434" w:rsidP="00DF4434">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6A7C8F7F" w14:textId="77777777" w:rsidR="00DF4434" w:rsidRDefault="00DF4434" w:rsidP="00DF4434">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5E4889B0"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78A8CBCF" w14:textId="34A90129"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2A1AE3CE" w14:textId="501E5EC7" w:rsidR="009C5BA6" w:rsidRDefault="009C5BA6" w:rsidP="009C5BA6">
      <w:pPr>
        <w:pStyle w:val="Doc-text2"/>
        <w:numPr>
          <w:ilvl w:val="0"/>
          <w:numId w:val="34"/>
        </w:numPr>
        <w:rPr>
          <w:noProof/>
        </w:rPr>
      </w:pPr>
      <w:r>
        <w:rPr>
          <w:noProof/>
        </w:rPr>
        <w:t>Agreed.</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246BD5F1" w14:textId="406CA8F6"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 xml:space="preserve">[LG]: With TX-UE centric DRX </w:t>
      </w:r>
      <w:r w:rsidR="00DF10D0">
        <w:rPr>
          <w:noProof/>
        </w:rPr>
        <w:lastRenderedPageBreak/>
        <w:t>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5320A526" w:rsidR="00D24F6F" w:rsidRDefault="00D24F6F" w:rsidP="00D24F6F">
      <w:pPr>
        <w:pStyle w:val="Doc-text2"/>
        <w:numPr>
          <w:ilvl w:val="0"/>
          <w:numId w:val="34"/>
        </w:numPr>
        <w:rPr>
          <w:noProof/>
        </w:rPr>
      </w:pPr>
      <w:r>
        <w:rPr>
          <w:noProof/>
        </w:rPr>
        <w:t xml:space="preserve">For 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6783DF0B" w14:textId="05451375" w:rsidR="00987CA3" w:rsidRDefault="008E4EC4" w:rsidP="00987CA3">
      <w:pPr>
        <w:pStyle w:val="Doc-text2"/>
        <w:ind w:left="1259" w:firstLine="0"/>
        <w:rPr>
          <w:noProof/>
        </w:rPr>
      </w:pPr>
      <w:r>
        <w:rPr>
          <w:noProof/>
        </w:rPr>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46082C32" w14:textId="6F19AF6C" w:rsidR="0062198A" w:rsidRDefault="0062198A" w:rsidP="0062198A">
      <w:pPr>
        <w:pStyle w:val="Doc-text2"/>
        <w:numPr>
          <w:ilvl w:val="0"/>
          <w:numId w:val="34"/>
        </w:numPr>
        <w:rPr>
          <w:noProof/>
        </w:rPr>
      </w:pPr>
      <w:r>
        <w:rPr>
          <w:noProof/>
        </w:rPr>
        <w:t>Skipped the discussion.</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16CA050E" w14:textId="24538D72"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18049AE6" w14:textId="0571C381" w:rsidR="00CC63A4" w:rsidRDefault="00CC63A4" w:rsidP="00CC63A4">
      <w:pPr>
        <w:pStyle w:val="Doc-text2"/>
        <w:numPr>
          <w:ilvl w:val="0"/>
          <w:numId w:val="34"/>
        </w:numPr>
        <w:rPr>
          <w:noProof/>
        </w:rPr>
      </w:pPr>
      <w:r>
        <w:rPr>
          <w:noProof/>
        </w:rPr>
        <w:t>Agreed.</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B0BDD65" w14:textId="4244202F"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614CD4CA" w14:textId="436B3A90" w:rsidR="0062198A" w:rsidRDefault="0062198A" w:rsidP="0062198A">
      <w:pPr>
        <w:pStyle w:val="Doc-text2"/>
        <w:numPr>
          <w:ilvl w:val="0"/>
          <w:numId w:val="34"/>
        </w:numPr>
        <w:rPr>
          <w:noProof/>
        </w:rPr>
      </w:pPr>
      <w:r>
        <w:rPr>
          <w:noProof/>
        </w:rPr>
        <w:t>Skipped the discussion.</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49FC832E" w14:textId="6751DB54"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1DCE6962" w14:textId="6109FB8E" w:rsidR="004A0D22" w:rsidRDefault="004A0D22" w:rsidP="004A0D22">
      <w:pPr>
        <w:pStyle w:val="Doc-text2"/>
        <w:numPr>
          <w:ilvl w:val="0"/>
          <w:numId w:val="34"/>
        </w:numPr>
        <w:rPr>
          <w:noProof/>
        </w:rPr>
      </w:pPr>
      <w:r>
        <w:rPr>
          <w:noProof/>
        </w:rPr>
        <w:t>Agreed.</w:t>
      </w:r>
    </w:p>
    <w:p w14:paraId="04C9521E" w14:textId="77777777" w:rsidR="001F3E26" w:rsidRDefault="001F3E26" w:rsidP="008556C7">
      <w:pPr>
        <w:pStyle w:val="Doc-text2"/>
        <w:ind w:left="1259" w:firstLine="0"/>
        <w:rPr>
          <w:noProof/>
        </w:rPr>
      </w:pPr>
    </w:p>
    <w:p w14:paraId="702E0DB3" w14:textId="37D33B4E"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3D96DE34" w14:textId="3F76F500" w:rsidR="00663863" w:rsidRDefault="00A92E85" w:rsidP="00A92E85">
      <w:pPr>
        <w:pStyle w:val="Doc-text2"/>
        <w:numPr>
          <w:ilvl w:val="0"/>
          <w:numId w:val="34"/>
        </w:numPr>
        <w:rPr>
          <w:noProof/>
        </w:rPr>
      </w:pPr>
      <w:r>
        <w:rPr>
          <w:noProof/>
        </w:rPr>
        <w:lastRenderedPageBreak/>
        <w:t>Agreed.</w:t>
      </w:r>
    </w:p>
    <w:p w14:paraId="6AB96FBF" w14:textId="3C96B64B" w:rsidR="008556C7" w:rsidRDefault="008556C7"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0D6A6B" w14:textId="44F27D44"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44CB8E23" w14:textId="29A84BF3" w:rsidR="003F6F00" w:rsidRPr="003F6F00" w:rsidRDefault="003F6F00" w:rsidP="003F6F00">
      <w:pPr>
        <w:pStyle w:val="Doc-text2"/>
      </w:pPr>
      <w:r>
        <w:t>[Session chair]: Skipped the presentation assuming it 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0133CB9D" w14:textId="050BBB58"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6851CD5D" w14:textId="7772E299" w:rsidR="00380F6B" w:rsidRDefault="0034236B" w:rsidP="00380F6B">
      <w:pPr>
        <w:pStyle w:val="Doc-text2"/>
        <w:numPr>
          <w:ilvl w:val="0"/>
          <w:numId w:val="34"/>
        </w:numPr>
        <w:rPr>
          <w:noProof/>
        </w:rPr>
      </w:pPr>
      <w:r>
        <w:rPr>
          <w:noProof/>
        </w:rPr>
        <w:t>P</w:t>
      </w:r>
      <w:r w:rsidR="00380F6B">
        <w:rPr>
          <w:noProof/>
        </w:rPr>
        <w:t>roposal 1 to proposal 8</w:t>
      </w:r>
      <w:r>
        <w:rPr>
          <w:noProof/>
        </w:rPr>
        <w:t xml:space="preserve"> are agreed.</w:t>
      </w:r>
    </w:p>
    <w:p w14:paraId="6E29116B" w14:textId="77777777" w:rsidR="00380F6B" w:rsidRDefault="00380F6B"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1A14C2F9" w14:textId="76CA9A61"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t>
      </w:r>
      <w:bookmarkStart w:id="0" w:name="_GoBack"/>
      <w:bookmarkEnd w:id="0"/>
      <w:r w:rsidR="008643ED">
        <w:rPr>
          <w:noProof/>
        </w:rPr>
        <w:t>w</w:t>
      </w:r>
      <w:r>
        <w:rPr>
          <w:noProof/>
        </w:rPr>
        <w:t xml:space="preserve">. </w:t>
      </w:r>
    </w:p>
    <w:p w14:paraId="7DF80CEB" w14:textId="2946ADEB" w:rsidR="00A92E85" w:rsidRDefault="00A92E85" w:rsidP="007A156A">
      <w:pPr>
        <w:pStyle w:val="Doc-text2"/>
        <w:ind w:left="1259" w:firstLine="0"/>
        <w:rPr>
          <w:noProof/>
        </w:rPr>
      </w:pPr>
    </w:p>
    <w:p w14:paraId="178ADD1A" w14:textId="77777777" w:rsidR="00380F6B" w:rsidRDefault="00380F6B"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6761AE8C" w:rsidR="00E30373" w:rsidRDefault="00E30373" w:rsidP="00380F6B">
      <w:pPr>
        <w:pStyle w:val="Doc-text2"/>
        <w:ind w:left="1259" w:firstLine="0"/>
        <w:rPr>
          <w:noProof/>
        </w:rPr>
      </w:pPr>
      <w:r>
        <w:rPr>
          <w:noProof/>
        </w:rPr>
        <w:lastRenderedPageBreak/>
        <w:t xml:space="preserve">[Session chair]: We may comeback proposal 6 to 11 once </w:t>
      </w:r>
      <w:r w:rsidR="00380F6B">
        <w:rPr>
          <w:noProof/>
        </w:rPr>
        <w:t xml:space="preserve">we handled all easy agreements. </w:t>
      </w:r>
    </w:p>
    <w:p w14:paraId="2CA561D1" w14:textId="2D2CA1B5" w:rsidR="007A156A" w:rsidRDefault="007A156A" w:rsidP="008556C7">
      <w:pPr>
        <w:pStyle w:val="Doc-text2"/>
        <w:ind w:left="0" w:firstLine="0"/>
        <w:rPr>
          <w:noProof/>
        </w:rPr>
      </w:pPr>
    </w:p>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2EAE6124" w14:textId="153345D8"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05FA3F77" w14:textId="10E5694A" w:rsidR="00520CEB" w:rsidRDefault="00D44401" w:rsidP="00D44401">
      <w:pPr>
        <w:pStyle w:val="Doc-text2"/>
        <w:numPr>
          <w:ilvl w:val="0"/>
          <w:numId w:val="34"/>
        </w:numPr>
        <w:rPr>
          <w:noProof/>
        </w:rPr>
      </w:pPr>
      <w:r>
        <w:rPr>
          <w:noProof/>
        </w:rPr>
        <w:t>Agreed.</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61301D9E" w14:textId="10D43E34" w:rsidR="00D44401" w:rsidRDefault="00127485" w:rsidP="00127485">
      <w:pPr>
        <w:pStyle w:val="Doc-text2"/>
        <w:ind w:left="1259" w:firstLine="0"/>
        <w:rPr>
          <w:noProof/>
        </w:rPr>
      </w:pPr>
      <w:r>
        <w:rPr>
          <w:noProof/>
        </w:rPr>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33ED44F" w14:textId="7E3A56C9" w:rsidR="00512FA8" w:rsidRDefault="00512FA8" w:rsidP="00512FA8">
      <w:pPr>
        <w:pStyle w:val="Doc-text2"/>
        <w:numPr>
          <w:ilvl w:val="0"/>
          <w:numId w:val="34"/>
        </w:numPr>
        <w:rPr>
          <w:noProof/>
        </w:rPr>
      </w:pPr>
      <w:r>
        <w:rPr>
          <w:noProof/>
        </w:rPr>
        <w:t>Agreed.</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71DC73" w14:textId="7D3D3B6C"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1C243594" w14:textId="1C43DDC6" w:rsidR="00C96006" w:rsidRDefault="003F6F00" w:rsidP="00C96006">
      <w:pPr>
        <w:pStyle w:val="Doc-text2"/>
        <w:numPr>
          <w:ilvl w:val="0"/>
          <w:numId w:val="34"/>
        </w:numPr>
        <w:rPr>
          <w:noProof/>
        </w:rPr>
      </w:pPr>
      <w:r>
        <w:rPr>
          <w:noProof/>
        </w:rPr>
        <w:t>Proposal 2-1 and 2-2 are agreed.</w:t>
      </w:r>
    </w:p>
    <w:p w14:paraId="4E02FA55" w14:textId="631A74B4" w:rsidR="007A156A" w:rsidRDefault="007A156A" w:rsidP="008556C7">
      <w:pPr>
        <w:pStyle w:val="Doc-text2"/>
        <w:ind w:left="0" w:firstLine="0"/>
        <w:rPr>
          <w:noProof/>
        </w:rPr>
      </w:pPr>
    </w:p>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77777777" w:rsidR="00F25475" w:rsidRDefault="00F25475" w:rsidP="00F25475">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FFS on spec impacts.</w:t>
      </w:r>
    </w:p>
    <w:p w14:paraId="6824BE53" w14:textId="77777777" w:rsidR="00F25475" w:rsidRDefault="00F25475" w:rsidP="00F25475">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FFS on spec impacts.</w:t>
      </w:r>
    </w:p>
    <w:p w14:paraId="64A65CCD" w14:textId="77777777" w:rsidR="00F25475" w:rsidRDefault="00F25475" w:rsidP="00F25475">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FFS on spec impacts.</w:t>
      </w:r>
    </w:p>
    <w:p w14:paraId="5D431ED4" w14:textId="77777777" w:rsidR="00F25475" w:rsidRDefault="00F25475" w:rsidP="00F25475">
      <w:pPr>
        <w:pStyle w:val="Doc-text2"/>
        <w:ind w:left="1259" w:firstLine="0"/>
      </w:pPr>
      <w:r>
        <w:t>Proposal 5</w:t>
      </w:r>
      <w:r>
        <w:tab/>
        <w:t>[Easy</w:t>
      </w:r>
      <w:proofErr w:type="gramStart"/>
      <w:r>
        <w:t>][</w:t>
      </w:r>
      <w:proofErr w:type="gramEnd"/>
      <w:r>
        <w:t xml:space="preserve">20/21] For UEs in RRC CONNECTED, the alignment of </w:t>
      </w:r>
      <w:proofErr w:type="spellStart"/>
      <w:r>
        <w:t>Uu</w:t>
      </w:r>
      <w:proofErr w:type="spellEnd"/>
      <w:r>
        <w:t xml:space="preserve"> DRX and SL DRX is up to </w:t>
      </w:r>
      <w:proofErr w:type="spellStart"/>
      <w:r>
        <w:t>gNB</w:t>
      </w:r>
      <w:proofErr w:type="spellEnd"/>
      <w:r>
        <w:t xml:space="preserve">, e.g., </w:t>
      </w:r>
      <w:proofErr w:type="spellStart"/>
      <w:r>
        <w:t>gNB</w:t>
      </w:r>
      <w:proofErr w:type="spellEnd"/>
      <w:r>
        <w:t xml:space="preserve"> provides proper DRX configuration and SL DRX configuration to achieve alignment.</w:t>
      </w:r>
    </w:p>
    <w:p w14:paraId="73029C9B" w14:textId="77777777" w:rsidR="00F25475" w:rsidRDefault="00F25475"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77777777" w:rsidR="00F25475" w:rsidRDefault="00F25475" w:rsidP="00F25475">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67081C06" w14:textId="77777777" w:rsidR="00F25475" w:rsidRDefault="00F25475" w:rsidP="00F25475">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77777777" w:rsidR="00F25475" w:rsidRPr="00CE4570" w:rsidRDefault="00F25475" w:rsidP="00F25475">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520CAC4E" w14:textId="77777777" w:rsidR="00F25475" w:rsidRDefault="00F25475" w:rsidP="00F25475">
      <w:pPr>
        <w:pStyle w:val="Doc-text2"/>
        <w:ind w:left="0" w:firstLine="0"/>
        <w:rPr>
          <w:noProof/>
        </w:rPr>
      </w:pPr>
    </w:p>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066203FF"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250FCE06" w14:textId="77777777" w:rsidR="00684CFC" w:rsidRDefault="00684CFC" w:rsidP="008556C7">
      <w:pPr>
        <w:pStyle w:val="Doc-text2"/>
        <w:ind w:left="0" w:firstLine="0"/>
        <w:rPr>
          <w:noProof/>
        </w:rPr>
      </w:pPr>
    </w:p>
    <w:p w14:paraId="6CC35112" w14:textId="77777777" w:rsidR="00A8079A" w:rsidRDefault="00A8079A" w:rsidP="00A8079A">
      <w:pPr>
        <w:pStyle w:val="Doc-title"/>
      </w:pPr>
      <w:r>
        <w:t>R2-2104836</w:t>
      </w:r>
      <w:r>
        <w:tab/>
        <w:t>Left issues on SL DRX RTT timer</w:t>
      </w:r>
      <w:r>
        <w:tab/>
        <w:t>OPPO, Intel, Xiaomi communications</w:t>
      </w:r>
      <w:r>
        <w:tab/>
        <w:t>discussion</w:t>
      </w:r>
      <w:r>
        <w:tab/>
        <w:t>Rel-17</w:t>
      </w:r>
      <w:r>
        <w:tab/>
        <w:t>NR_SL_enh-Core</w:t>
      </w:r>
    </w:p>
    <w:p w14:paraId="10B53B1A" w14:textId="5B54D9C6" w:rsidR="001C0C72" w:rsidRPr="001C0C72" w:rsidRDefault="008A1267" w:rsidP="001C0C72">
      <w:pPr>
        <w:pStyle w:val="Doc-title"/>
      </w:pPr>
      <w:r>
        <w:t>R2-2105277</w:t>
      </w:r>
      <w:r>
        <w:tab/>
        <w:t>Discussion on co-existence with UEs not supporting SL DRX</w:t>
      </w:r>
      <w:r>
        <w:tab/>
        <w:t>SHARP Corporation</w:t>
      </w:r>
      <w:r>
        <w:tab/>
        <w:t>discussion</w:t>
      </w:r>
      <w:r>
        <w:tab/>
        <w:t>Rel-17</w:t>
      </w:r>
      <w:r>
        <w:tab/>
        <w:t>NR_SL_enh-Core</w:t>
      </w:r>
    </w:p>
    <w:p w14:paraId="04B359CF" w14:textId="61AE33E3"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730988E4" w14:textId="77777777" w:rsidR="001C0C72" w:rsidRPr="001C0C72" w:rsidRDefault="001C0C72" w:rsidP="001C0C72">
      <w:pPr>
        <w:pStyle w:val="Doc-text2"/>
      </w:pPr>
    </w:p>
    <w:p w14:paraId="2C733F8E" w14:textId="295F46F4" w:rsidR="00DF4434" w:rsidRDefault="00DF4434" w:rsidP="00DF4434">
      <w:pPr>
        <w:pStyle w:val="Doc-title"/>
      </w:pPr>
      <w:r>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lastRenderedPageBreak/>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64A55806" w14:textId="77777777" w:rsidR="00DF4434" w:rsidRDefault="00DF4434" w:rsidP="00DF4434">
      <w:pPr>
        <w:pStyle w:val="Doc-title"/>
      </w:pPr>
      <w:r>
        <w:t>R2-2105593</w:t>
      </w:r>
      <w:r>
        <w:tab/>
        <w:t>Discussion on SL communication impact on Uu DRX</w:t>
      </w:r>
      <w:r>
        <w:tab/>
        <w:t>Huawei, HiSilicon</w:t>
      </w:r>
      <w:r>
        <w:tab/>
        <w:t>discussion</w:t>
      </w:r>
      <w:r>
        <w:tab/>
        <w:t>Rel-17</w:t>
      </w:r>
      <w:r>
        <w:tab/>
        <w:t>NR_SL_enh-Core</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77777777" w:rsidR="00DF4434" w:rsidRPr="0099317D"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7A8439CF" w14:textId="77777777"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56009E4E" w14:textId="77777777" w:rsidR="00DF4434" w:rsidRDefault="00DF4434" w:rsidP="00DF4434">
      <w:pPr>
        <w:pStyle w:val="Doc-title"/>
      </w:pPr>
      <w:r>
        <w:lastRenderedPageBreak/>
        <w:t>R2-2105133</w:t>
      </w:r>
      <w:r>
        <w:tab/>
        <w:t>Discussion on resource allocation enhacenmens</w:t>
      </w:r>
      <w:r>
        <w:tab/>
        <w:t>Apple</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39766865" w14:textId="77777777" w:rsidR="00DF4434" w:rsidRDefault="00DF4434" w:rsidP="00DF4434">
      <w:pPr>
        <w:pStyle w:val="Doc-title"/>
      </w:pPr>
      <w:r>
        <w:t>R2-2105467</w:t>
      </w:r>
      <w:r>
        <w:tab/>
        <w:t>Power efficient resource allocation and Inter-UE coordination</w:t>
      </w:r>
      <w:r>
        <w:tab/>
        <w:t>LG Electronics France</w:t>
      </w:r>
      <w:r>
        <w:tab/>
        <w:t>discussion</w:t>
      </w:r>
      <w:r>
        <w:tab/>
        <w:t>NR_SL_enh-Core</w:t>
      </w:r>
    </w:p>
    <w:p w14:paraId="0E8FB134" w14:textId="77777777" w:rsidR="00DF4434" w:rsidRDefault="00DF4434" w:rsidP="00DF4434">
      <w:pPr>
        <w:pStyle w:val="Doc-title"/>
      </w:pPr>
      <w:r>
        <w:t>R2-2105485</w:t>
      </w:r>
      <w:r>
        <w:tab/>
        <w:t>Resource allocation enhancement impact in RAN2</w:t>
      </w:r>
      <w:r>
        <w:tab/>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7B05DB8F" w14:textId="77777777" w:rsidR="00DF4434" w:rsidRPr="0099317D" w:rsidRDefault="00DF4434" w:rsidP="00DF4434">
      <w:pPr>
        <w:pStyle w:val="Doc-text2"/>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3948C22F" w14:textId="77777777" w:rsidR="00DF4434" w:rsidRDefault="00DF4434" w:rsidP="00DF4434">
      <w:pPr>
        <w:pStyle w:val="Doc-title"/>
      </w:pPr>
      <w:r>
        <w:t>R2-2106441</w:t>
      </w:r>
      <w:r>
        <w:tab/>
        <w:t>On SL sync search optimization</w:t>
      </w:r>
      <w:r>
        <w:tab/>
        <w:t>MediaTek Inc.</w:t>
      </w:r>
      <w:r>
        <w:tab/>
        <w:t>discussion</w:t>
      </w:r>
      <w:r>
        <w:tab/>
        <w:t>Rel-17</w:t>
      </w:r>
      <w:r>
        <w:tab/>
        <w:t>NR_SL_enh-Core</w:t>
      </w:r>
      <w:r>
        <w:tab/>
        <w:t>R2-2103579</w:t>
      </w:r>
    </w:p>
    <w:p w14:paraId="051DCE43" w14:textId="645123F4" w:rsidR="0095279C" w:rsidRDefault="0095279C" w:rsidP="00D6536F">
      <w:pPr>
        <w:pStyle w:val="Heading2"/>
      </w:pP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B878" w14:textId="77777777" w:rsidR="00BF5584" w:rsidRDefault="00BF5584">
      <w:r>
        <w:separator/>
      </w:r>
    </w:p>
    <w:p w14:paraId="696FA3B1" w14:textId="77777777" w:rsidR="00BF5584" w:rsidRDefault="00BF5584"/>
  </w:endnote>
  <w:endnote w:type="continuationSeparator" w:id="0">
    <w:p w14:paraId="229DE63E" w14:textId="77777777" w:rsidR="00BF5584" w:rsidRDefault="00BF5584">
      <w:r>
        <w:continuationSeparator/>
      </w:r>
    </w:p>
    <w:p w14:paraId="1E969C7C" w14:textId="77777777" w:rsidR="00BF5584" w:rsidRDefault="00BF5584"/>
  </w:endnote>
  <w:endnote w:type="continuationNotice" w:id="1">
    <w:p w14:paraId="37E778D2" w14:textId="77777777" w:rsidR="00BF5584" w:rsidRDefault="00BF55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072A951F" w:rsidR="002A6455" w:rsidRDefault="002A64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43ED">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43ED">
      <w:rPr>
        <w:rStyle w:val="PageNumber"/>
        <w:noProof/>
      </w:rPr>
      <w:t>9</w:t>
    </w:r>
    <w:r>
      <w:rPr>
        <w:rStyle w:val="PageNumber"/>
      </w:rPr>
      <w:fldChar w:fldCharType="end"/>
    </w:r>
  </w:p>
  <w:p w14:paraId="365A3263" w14:textId="77777777" w:rsidR="002A6455" w:rsidRDefault="002A64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6A3CA" w14:textId="77777777" w:rsidR="00BF5584" w:rsidRDefault="00BF5584">
      <w:r>
        <w:separator/>
      </w:r>
    </w:p>
    <w:p w14:paraId="71366E59" w14:textId="77777777" w:rsidR="00BF5584" w:rsidRDefault="00BF5584"/>
  </w:footnote>
  <w:footnote w:type="continuationSeparator" w:id="0">
    <w:p w14:paraId="7D3E856B" w14:textId="77777777" w:rsidR="00BF5584" w:rsidRDefault="00BF5584">
      <w:r>
        <w:continuationSeparator/>
      </w:r>
    </w:p>
    <w:p w14:paraId="62915401" w14:textId="77777777" w:rsidR="00BF5584" w:rsidRDefault="00BF5584"/>
  </w:footnote>
  <w:footnote w:type="continuationNotice" w:id="1">
    <w:p w14:paraId="385F8B64" w14:textId="77777777" w:rsidR="00BF5584" w:rsidRDefault="00BF558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3.2pt;height:24pt" o:bullet="t">
        <v:imagedata r:id="rId1" o:title="art711"/>
      </v:shape>
    </w:pict>
  </w:numPicBullet>
  <w:numPicBullet w:numPicBulletId="1">
    <w:pict>
      <v:shape id="_x0000_i1088" type="#_x0000_t75" style="width:113.2pt;height:75.2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3"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6"/>
  </w:num>
  <w:num w:numId="2">
    <w:abstractNumId w:val="30"/>
  </w:num>
  <w:num w:numId="3">
    <w:abstractNumId w:val="10"/>
  </w:num>
  <w:num w:numId="4">
    <w:abstractNumId w:val="31"/>
  </w:num>
  <w:num w:numId="5">
    <w:abstractNumId w:val="19"/>
  </w:num>
  <w:num w:numId="6">
    <w:abstractNumId w:val="0"/>
  </w:num>
  <w:num w:numId="7">
    <w:abstractNumId w:val="21"/>
  </w:num>
  <w:num w:numId="8">
    <w:abstractNumId w:val="15"/>
  </w:num>
  <w:num w:numId="9">
    <w:abstractNumId w:val="8"/>
  </w:num>
  <w:num w:numId="10">
    <w:abstractNumId w:val="7"/>
  </w:num>
  <w:num w:numId="11">
    <w:abstractNumId w:val="5"/>
  </w:num>
  <w:num w:numId="12">
    <w:abstractNumId w:val="2"/>
  </w:num>
  <w:num w:numId="13">
    <w:abstractNumId w:val="22"/>
  </w:num>
  <w:num w:numId="14">
    <w:abstractNumId w:val="25"/>
  </w:num>
  <w:num w:numId="15">
    <w:abstractNumId w:val="29"/>
  </w:num>
  <w:num w:numId="16">
    <w:abstractNumId w:val="28"/>
  </w:num>
  <w:num w:numId="17">
    <w:abstractNumId w:val="24"/>
  </w:num>
  <w:num w:numId="18">
    <w:abstractNumId w:val="16"/>
  </w:num>
  <w:num w:numId="19">
    <w:abstractNumId w:val="3"/>
  </w:num>
  <w:num w:numId="20">
    <w:abstractNumId w:val="11"/>
  </w:num>
  <w:num w:numId="21">
    <w:abstractNumId w:val="14"/>
  </w:num>
  <w:num w:numId="22">
    <w:abstractNumId w:val="32"/>
  </w:num>
  <w:num w:numId="23">
    <w:abstractNumId w:val="12"/>
  </w:num>
  <w:num w:numId="24">
    <w:abstractNumId w:val="18"/>
  </w:num>
  <w:num w:numId="25">
    <w:abstractNumId w:val="6"/>
  </w:num>
  <w:num w:numId="26">
    <w:abstractNumId w:val="20"/>
  </w:num>
  <w:num w:numId="27">
    <w:abstractNumId w:val="34"/>
  </w:num>
  <w:num w:numId="28">
    <w:abstractNumId w:val="13"/>
  </w:num>
  <w:num w:numId="29">
    <w:abstractNumId w:val="23"/>
  </w:num>
  <w:num w:numId="30">
    <w:abstractNumId w:val="17"/>
  </w:num>
  <w:num w:numId="31">
    <w:abstractNumId w:val="33"/>
  </w:num>
  <w:num w:numId="32">
    <w:abstractNumId w:val="9"/>
  </w:num>
  <w:num w:numId="33">
    <w:abstractNumId w:val="4"/>
  </w:num>
  <w:num w:numId="34">
    <w:abstractNumId w:val="1"/>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CCAB-DB9A-426E-803F-DC081665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29437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21</cp:revision>
  <cp:lastPrinted>2019-04-30T12:04:00Z</cp:lastPrinted>
  <dcterms:created xsi:type="dcterms:W3CDTF">2021-05-20T16:18:00Z</dcterms:created>
  <dcterms:modified xsi:type="dcterms:W3CDTF">2021-05-20T18:12:00Z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