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7F2F1E9"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8" w:history="1">
        <w:r w:rsidR="00336778" w:rsidRPr="00945848">
          <w:rPr>
            <w:rStyle w:val="Hyperlink"/>
          </w:rPr>
          <w:t>R2-2106474</w:t>
        </w:r>
      </w:hyperlink>
    </w:p>
    <w:p w14:paraId="01EF89E2" w14:textId="6261D3E9" w:rsidR="002D3222" w:rsidRPr="00AE3A2C" w:rsidRDefault="003205F3" w:rsidP="003205F3">
      <w:pPr>
        <w:pStyle w:val="Header"/>
        <w:rPr>
          <w:lang w:val="en-GB"/>
        </w:rPr>
      </w:pPr>
      <w:r w:rsidRPr="003205F3">
        <w:rPr>
          <w:lang w:val="en-GB"/>
        </w:rPr>
        <w:t xml:space="preserve">Online, </w:t>
      </w:r>
      <w:proofErr w:type="gramStart"/>
      <w:r w:rsidR="00FD0292">
        <w:rPr>
          <w:lang w:val="en-GB"/>
        </w:rPr>
        <w:t>May</w:t>
      </w:r>
      <w:r w:rsidRPr="003205F3">
        <w:rPr>
          <w:lang w:val="en-GB"/>
        </w:rPr>
        <w:t>,</w:t>
      </w:r>
      <w:proofErr w:type="gramEnd"/>
      <w:r w:rsidRPr="003205F3">
        <w:rPr>
          <w:lang w:val="en-GB"/>
        </w:rPr>
        <w:t xml:space="preserve"> 2021</w:t>
      </w:r>
    </w:p>
    <w:p w14:paraId="5D895274" w14:textId="77777777" w:rsidR="00B84D74" w:rsidRPr="00AE3A2C" w:rsidRDefault="00B84D74" w:rsidP="007756E1">
      <w:pPr>
        <w:pStyle w:val="Header"/>
        <w:rPr>
          <w:lang w:val="en-GB"/>
        </w:rPr>
      </w:pPr>
    </w:p>
    <w:p w14:paraId="42DEAA95" w14:textId="77777777" w:rsidR="00513BA5" w:rsidRPr="00AE3A2C" w:rsidRDefault="00513BA5" w:rsidP="00513BA5">
      <w:pPr>
        <w:pStyle w:val="Header"/>
        <w:rPr>
          <w:lang w:val="en-GB"/>
        </w:rPr>
      </w:pPr>
      <w:bookmarkStart w:id="0" w:name="_Toc198546512"/>
      <w:r w:rsidRPr="00AE3A2C">
        <w:rPr>
          <w:lang w:val="en-GB"/>
        </w:rPr>
        <w:t xml:space="preserve">Source: </w:t>
      </w:r>
      <w:r w:rsidRPr="00AE3A2C">
        <w:rPr>
          <w:lang w:val="en-GB"/>
        </w:rPr>
        <w:tab/>
      </w:r>
      <w:r>
        <w:rPr>
          <w:lang w:val="en-GB"/>
        </w:rPr>
        <w:t>Session Chair (InterDigital)</w:t>
      </w:r>
    </w:p>
    <w:p w14:paraId="7342FC7A" w14:textId="77777777" w:rsidR="00513BA5" w:rsidRDefault="00513BA5" w:rsidP="00513BA5">
      <w:pPr>
        <w:pStyle w:val="Header"/>
        <w:ind w:left="1710" w:hanging="1710"/>
        <w:rPr>
          <w:lang w:val="en-GB"/>
        </w:rPr>
      </w:pPr>
      <w:r w:rsidRPr="00AE3A2C">
        <w:rPr>
          <w:lang w:val="en-GB"/>
        </w:rPr>
        <w:t>Title:</w:t>
      </w:r>
      <w:r w:rsidRPr="00AE3A2C">
        <w:rPr>
          <w:lang w:val="en-GB"/>
        </w:rPr>
        <w:tab/>
      </w:r>
      <w:r w:rsidRPr="009B3130">
        <w:rPr>
          <w:lang w:val="en-GB"/>
        </w:rPr>
        <w:t>Report for Rel-17 Small data and URLLC/</w:t>
      </w:r>
      <w:proofErr w:type="spellStart"/>
      <w:r w:rsidRPr="009B3130">
        <w:rPr>
          <w:lang w:val="en-GB"/>
        </w:rPr>
        <w:t>IIoT</w:t>
      </w:r>
      <w:proofErr w:type="spellEnd"/>
      <w:r w:rsidRPr="009B3130">
        <w:rPr>
          <w:lang w:val="en-GB"/>
        </w:rPr>
        <w:t xml:space="preserve"> </w:t>
      </w:r>
    </w:p>
    <w:p w14:paraId="6BDCD92A" w14:textId="77777777" w:rsidR="00513BA5" w:rsidRPr="00B712E3" w:rsidRDefault="00513BA5" w:rsidP="00513BA5">
      <w:pPr>
        <w:pStyle w:val="Header"/>
        <w:pBdr>
          <w:bottom w:val="single" w:sz="6" w:space="1" w:color="auto"/>
        </w:pBdr>
        <w:ind w:left="1710" w:hanging="1710"/>
        <w:rPr>
          <w:lang w:val="en-GB"/>
        </w:rPr>
      </w:pPr>
    </w:p>
    <w:p w14:paraId="12842269" w14:textId="77777777" w:rsidR="00513BA5" w:rsidRDefault="00513BA5" w:rsidP="00513BA5"/>
    <w:p w14:paraId="7228DD40" w14:textId="77777777" w:rsidR="00513BA5" w:rsidRDefault="00513BA5" w:rsidP="00513BA5">
      <w:pPr>
        <w:rPr>
          <w:b/>
          <w:bCs/>
          <w:color w:val="C00000"/>
          <w:sz w:val="22"/>
          <w:szCs w:val="28"/>
        </w:rPr>
      </w:pPr>
      <w:r>
        <w:rPr>
          <w:b/>
          <w:bCs/>
          <w:color w:val="C00000"/>
          <w:sz w:val="22"/>
          <w:szCs w:val="28"/>
        </w:rPr>
        <w:t>Email discussions:</w:t>
      </w:r>
    </w:p>
    <w:p w14:paraId="24BCC88D" w14:textId="43A4248B" w:rsidR="00513BA5" w:rsidRDefault="00513BA5" w:rsidP="00513BA5">
      <w:pPr>
        <w:pStyle w:val="EmailDiscussion"/>
        <w:rPr>
          <w:rFonts w:eastAsia="Times New Roman"/>
          <w:szCs w:val="20"/>
        </w:rPr>
      </w:pPr>
      <w:bookmarkStart w:id="1" w:name="_Hlk72399262"/>
      <w:r>
        <w:t>[AT11</w:t>
      </w:r>
      <w:r w:rsidR="00E1148F">
        <w:t>4e</w:t>
      </w:r>
      <w:r>
        <w:t>][500] Organizational Diana – URLLC/</w:t>
      </w:r>
      <w:proofErr w:type="spellStart"/>
      <w:r>
        <w:t>IIoT</w:t>
      </w:r>
      <w:proofErr w:type="spellEnd"/>
      <w:r>
        <w:t>, Small data]</w:t>
      </w:r>
    </w:p>
    <w:bookmarkEnd w:id="1"/>
    <w:p w14:paraId="79669D10" w14:textId="77777777" w:rsidR="00513BA5" w:rsidRDefault="00513BA5" w:rsidP="00513BA5">
      <w:pPr>
        <w:pStyle w:val="EmailDiscussion2"/>
        <w:ind w:left="1619" w:firstLine="0"/>
      </w:pPr>
      <w:r>
        <w:t xml:space="preserve">Scope:  </w:t>
      </w:r>
    </w:p>
    <w:p w14:paraId="70A478D4" w14:textId="77777777" w:rsidR="00513BA5" w:rsidRDefault="00513BA5" w:rsidP="00513BA5">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70BC4D55" w14:textId="200BC311" w:rsidR="00513BA5" w:rsidRDefault="00513BA5" w:rsidP="00513BA5">
      <w:pPr>
        <w:pStyle w:val="EmailDiscussion2"/>
        <w:numPr>
          <w:ilvl w:val="2"/>
          <w:numId w:val="5"/>
        </w:numPr>
        <w:tabs>
          <w:tab w:val="clear" w:pos="2160"/>
        </w:tabs>
      </w:pPr>
      <w:r>
        <w:t xml:space="preserve">Share meetings notes and agreements for review and endorsement </w:t>
      </w:r>
    </w:p>
    <w:p w14:paraId="4810CDF8" w14:textId="7652257C" w:rsidR="005177F3" w:rsidRDefault="005177F3" w:rsidP="005177F3">
      <w:pPr>
        <w:pStyle w:val="EmailDiscussion"/>
      </w:pPr>
      <w:r>
        <w:t>[AT114e][501]</w:t>
      </w:r>
      <w:r w:rsidR="005678BE">
        <w:t>[</w:t>
      </w:r>
      <w:r w:rsidR="00BE7DB6">
        <w:t>URLLC/</w:t>
      </w:r>
      <w:proofErr w:type="spellStart"/>
      <w:r w:rsidR="005678BE">
        <w:t>IIoT</w:t>
      </w:r>
      <w:proofErr w:type="spellEnd"/>
      <w:r w:rsidR="005678BE">
        <w:t>]</w:t>
      </w:r>
      <w:r>
        <w:t xml:space="preserve"> </w:t>
      </w:r>
      <w:r w:rsidR="0047159E">
        <w:t>Response LS to SA2 on TSN  (Nokia)</w:t>
      </w:r>
    </w:p>
    <w:p w14:paraId="74B26FAB" w14:textId="38E4FC04" w:rsidR="00926A8F" w:rsidRDefault="00926A8F" w:rsidP="00926A8F">
      <w:pPr>
        <w:pStyle w:val="EmailDiscussion2"/>
        <w:ind w:left="1619" w:firstLine="0"/>
      </w:pPr>
      <w:r>
        <w:t>Scope</w:t>
      </w:r>
    </w:p>
    <w:p w14:paraId="7A26ADC3" w14:textId="4087A44E" w:rsidR="00926A8F" w:rsidRPr="00926A8F" w:rsidRDefault="00926A8F" w:rsidP="00926A8F">
      <w:pPr>
        <w:pStyle w:val="EmailDiscussion2"/>
      </w:pPr>
      <w:r>
        <w:tab/>
        <w:t>-</w:t>
      </w:r>
      <w:r>
        <w:tab/>
        <w:t>LS response to SA2</w:t>
      </w:r>
    </w:p>
    <w:p w14:paraId="1ADBC4B3" w14:textId="46A230EA" w:rsidR="00782523" w:rsidRPr="00782523" w:rsidRDefault="00782523" w:rsidP="00782523">
      <w:pPr>
        <w:pStyle w:val="EmailDiscussion"/>
        <w:numPr>
          <w:ilvl w:val="0"/>
          <w:numId w:val="0"/>
        </w:numPr>
        <w:ind w:left="1438" w:firstLine="181"/>
        <w:rPr>
          <w:b w:val="0"/>
          <w:bCs/>
        </w:rPr>
      </w:pPr>
      <w:r w:rsidRPr="00782523">
        <w:rPr>
          <w:b w:val="0"/>
          <w:bCs/>
        </w:rPr>
        <w:t>CLOSED</w:t>
      </w:r>
    </w:p>
    <w:p w14:paraId="4F00A1FD" w14:textId="7C15D15A" w:rsidR="0047159E" w:rsidRPr="00782523" w:rsidRDefault="0047159E" w:rsidP="0047159E">
      <w:pPr>
        <w:pStyle w:val="EmailDiscussion2"/>
        <w:rPr>
          <w:b/>
          <w:bCs/>
        </w:rPr>
      </w:pPr>
    </w:p>
    <w:p w14:paraId="4C5DF2C0" w14:textId="2C94CA5A" w:rsidR="005177F3" w:rsidRDefault="005177F3" w:rsidP="005177F3">
      <w:pPr>
        <w:pStyle w:val="EmailDiscussion"/>
      </w:pPr>
      <w:r>
        <w:t>[AT114e][</w:t>
      </w:r>
      <w:proofErr w:type="gramStart"/>
      <w:r>
        <w:t>502]</w:t>
      </w:r>
      <w:r w:rsidR="0047159E">
        <w:t>[</w:t>
      </w:r>
      <w:proofErr w:type="gramEnd"/>
      <w:r w:rsidR="00BE7DB6">
        <w:t>URLLC/</w:t>
      </w:r>
      <w:proofErr w:type="spellStart"/>
      <w:r w:rsidR="0047159E">
        <w:t>IIoT</w:t>
      </w:r>
      <w:proofErr w:type="spellEnd"/>
      <w:r w:rsidR="0047159E">
        <w:t xml:space="preserve">] </w:t>
      </w:r>
      <w:r>
        <w:t xml:space="preserve"> </w:t>
      </w:r>
      <w:r w:rsidR="00BE7DB6">
        <w:t xml:space="preserve">QoS </w:t>
      </w:r>
      <w:r w:rsidR="00C32D5F">
        <w:t xml:space="preserve">for </w:t>
      </w:r>
      <w:proofErr w:type="spellStart"/>
      <w:r w:rsidR="00C32D5F">
        <w:t>IIoT</w:t>
      </w:r>
      <w:proofErr w:type="spellEnd"/>
      <w:r w:rsidR="00926A8F">
        <w:t xml:space="preserve"> (CATT)</w:t>
      </w:r>
    </w:p>
    <w:p w14:paraId="3E9BA770" w14:textId="35A87620" w:rsidR="00C32D5F" w:rsidRDefault="00C32D5F" w:rsidP="00C32D5F">
      <w:pPr>
        <w:pStyle w:val="EmailDiscussion2"/>
        <w:ind w:left="1619" w:firstLine="0"/>
      </w:pPr>
      <w:r>
        <w:t>Scope</w:t>
      </w:r>
    </w:p>
    <w:p w14:paraId="1AC8887D" w14:textId="5616F572" w:rsidR="00C32D5F" w:rsidRDefault="00C32D5F" w:rsidP="00C32D5F">
      <w:pPr>
        <w:pStyle w:val="EmailDiscussion2"/>
        <w:ind w:left="1619" w:firstLine="0"/>
      </w:pPr>
      <w:r>
        <w:t>-</w:t>
      </w:r>
      <w:r>
        <w:tab/>
      </w:r>
      <w:r w:rsidR="00926A8F">
        <w:t>D</w:t>
      </w:r>
      <w:r>
        <w:t xml:space="preserve">iscuss the need of fast reactive solutions, identify issues related to </w:t>
      </w:r>
      <w:proofErr w:type="spellStart"/>
      <w:r>
        <w:t>gNB</w:t>
      </w:r>
      <w:proofErr w:type="spellEnd"/>
      <w:r>
        <w:t xml:space="preserve"> implementation, and </w:t>
      </w:r>
      <w:proofErr w:type="spellStart"/>
      <w:r>
        <w:t>downscope</w:t>
      </w:r>
      <w:proofErr w:type="spellEnd"/>
      <w:r>
        <w:t xml:space="preserve"> </w:t>
      </w:r>
      <w:r w:rsidR="00926A8F">
        <w:t xml:space="preserve">UE based solutions for further study.  Identify target scenario </w:t>
      </w:r>
    </w:p>
    <w:p w14:paraId="461E321F" w14:textId="77777777" w:rsidR="00782523" w:rsidRPr="00782523" w:rsidRDefault="00782523" w:rsidP="00782523">
      <w:pPr>
        <w:pStyle w:val="EmailDiscussion"/>
        <w:numPr>
          <w:ilvl w:val="0"/>
          <w:numId w:val="0"/>
        </w:numPr>
        <w:ind w:left="1438" w:firstLine="181"/>
        <w:rPr>
          <w:b w:val="0"/>
          <w:bCs/>
        </w:rPr>
      </w:pPr>
      <w:r w:rsidRPr="00782523">
        <w:rPr>
          <w:b w:val="0"/>
          <w:bCs/>
        </w:rPr>
        <w:t>CLOSED</w:t>
      </w:r>
    </w:p>
    <w:p w14:paraId="2EF104D3" w14:textId="77777777" w:rsidR="00926A8F" w:rsidRPr="00C32D5F" w:rsidRDefault="00926A8F" w:rsidP="00C32D5F">
      <w:pPr>
        <w:pStyle w:val="EmailDiscussion2"/>
        <w:ind w:left="1619" w:firstLine="0"/>
      </w:pPr>
    </w:p>
    <w:p w14:paraId="238E4A64" w14:textId="0C2B5A75" w:rsidR="00926A8F" w:rsidRDefault="005177F3" w:rsidP="005177F3">
      <w:pPr>
        <w:pStyle w:val="EmailDiscussion"/>
      </w:pPr>
      <w:r>
        <w:t>[AT114e][</w:t>
      </w:r>
      <w:proofErr w:type="gramStart"/>
      <w:r>
        <w:t>503]</w:t>
      </w:r>
      <w:r w:rsidR="00926A8F">
        <w:t>[</w:t>
      </w:r>
      <w:proofErr w:type="spellStart"/>
      <w:proofErr w:type="gramEnd"/>
      <w:r w:rsidR="00926A8F">
        <w:t>SData</w:t>
      </w:r>
      <w:proofErr w:type="spellEnd"/>
      <w:r w:rsidR="00926A8F">
        <w:t>]</w:t>
      </w:r>
      <w:r>
        <w:t xml:space="preserve"> </w:t>
      </w:r>
      <w:r w:rsidR="00926A8F">
        <w:t>LS to RAN1 on Small data agreement/question (Vivo)</w:t>
      </w:r>
    </w:p>
    <w:p w14:paraId="763A0401" w14:textId="31B61AA5" w:rsidR="00926A8F" w:rsidRDefault="00926A8F" w:rsidP="00926A8F">
      <w:pPr>
        <w:pStyle w:val="EmailDiscussion2"/>
      </w:pPr>
      <w:r>
        <w:t>-</w:t>
      </w:r>
      <w:r>
        <w:tab/>
        <w:t>Scope:</w:t>
      </w:r>
    </w:p>
    <w:p w14:paraId="3228F3CC" w14:textId="4036F80D" w:rsidR="00926A8F" w:rsidRDefault="00926A8F" w:rsidP="00926A8F">
      <w:pPr>
        <w:pStyle w:val="EmailDiscussion2"/>
      </w:pPr>
      <w:r>
        <w:tab/>
        <w:t>LS capturing RAN2 agreements and questions to RAN1 related to RA configuration/design</w:t>
      </w:r>
    </w:p>
    <w:p w14:paraId="17D6DB0C" w14:textId="77777777" w:rsidR="00926A8F" w:rsidRPr="00926A8F" w:rsidRDefault="00926A8F" w:rsidP="00926A8F">
      <w:pPr>
        <w:pStyle w:val="EmailDiscussion2"/>
      </w:pPr>
    </w:p>
    <w:p w14:paraId="02EF9A83" w14:textId="563D3A50" w:rsidR="00513BA5" w:rsidRDefault="00513BA5" w:rsidP="00513BA5">
      <w:pPr>
        <w:pBdr>
          <w:bottom w:val="single" w:sz="6" w:space="1" w:color="auto"/>
        </w:pBdr>
      </w:pPr>
    </w:p>
    <w:p w14:paraId="05F2F92A" w14:textId="77777777" w:rsidR="005177F3" w:rsidRDefault="005177F3" w:rsidP="00513BA5">
      <w:pPr>
        <w:pBdr>
          <w:bottom w:val="single" w:sz="6" w:space="1" w:color="auto"/>
        </w:pBdr>
      </w:pPr>
    </w:p>
    <w:p w14:paraId="28FD4F3D" w14:textId="77777777" w:rsidR="00513BA5" w:rsidRPr="00194945" w:rsidRDefault="00513BA5" w:rsidP="00E824D5">
      <w:pPr>
        <w:pStyle w:val="Header"/>
        <w:rPr>
          <w:i/>
          <w:lang w:val="en-GB"/>
        </w:rPr>
      </w:pPr>
    </w:p>
    <w:p w14:paraId="2B7BACFC" w14:textId="77777777" w:rsidR="000D255B" w:rsidRPr="000D255B" w:rsidRDefault="000D255B" w:rsidP="00137FD4">
      <w:pPr>
        <w:pStyle w:val="Heading2"/>
      </w:pPr>
      <w:r w:rsidRPr="000D255B">
        <w:t>8.5</w:t>
      </w:r>
      <w:r w:rsidRPr="000D255B">
        <w:tab/>
        <w:t xml:space="preserve">NR </w:t>
      </w:r>
      <w:proofErr w:type="spellStart"/>
      <w:r w:rsidRPr="000D255B">
        <w:t>IIoT</w:t>
      </w:r>
      <w:proofErr w:type="spellEnd"/>
      <w:r w:rsidRPr="000D255B">
        <w:t xml:space="preserve">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6CF6B3E2" w:rsidR="0099317D" w:rsidRDefault="00945848" w:rsidP="0099317D">
      <w:pPr>
        <w:pStyle w:val="Doc-title"/>
      </w:pPr>
      <w:hyperlink r:id="rId9" w:history="1">
        <w:r w:rsidR="0099317D" w:rsidRPr="00945848">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CADFFAE" w14:textId="1AC04F8B" w:rsidR="00544CF5" w:rsidRPr="00544CF5" w:rsidRDefault="00544CF5" w:rsidP="00544CF5">
      <w:pPr>
        <w:pStyle w:val="Doc-text2"/>
      </w:pPr>
      <w:r>
        <w:t>=&gt;</w:t>
      </w:r>
      <w:r>
        <w:tab/>
        <w:t>Noted</w:t>
      </w:r>
    </w:p>
    <w:p w14:paraId="2AD40D44" w14:textId="77777777" w:rsidR="00ED1E7E" w:rsidRPr="00ED1E7E" w:rsidRDefault="00ED1E7E" w:rsidP="00ED1E7E">
      <w:pPr>
        <w:pStyle w:val="Doc-text2"/>
      </w:pPr>
    </w:p>
    <w:p w14:paraId="1A0ACBD3" w14:textId="6BC2E6AD" w:rsidR="0099317D" w:rsidRDefault="00945848" w:rsidP="0099317D">
      <w:pPr>
        <w:pStyle w:val="Doc-title"/>
      </w:pPr>
      <w:hyperlink r:id="rId10" w:history="1">
        <w:r w:rsidR="0099317D" w:rsidRPr="00945848">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2C5E3AC" w14:textId="52429BF8" w:rsidR="001808FA" w:rsidRPr="001808FA" w:rsidRDefault="001808FA" w:rsidP="001808FA">
      <w:pPr>
        <w:pStyle w:val="Doc-text2"/>
      </w:pPr>
      <w:r>
        <w:t>=&gt;</w:t>
      </w:r>
      <w:r>
        <w:tab/>
        <w:t>To be revised and discussed post meeting</w:t>
      </w:r>
    </w:p>
    <w:p w14:paraId="7A8A1B53" w14:textId="2B3A2536" w:rsidR="0099317D" w:rsidRDefault="0099317D" w:rsidP="0099317D">
      <w:pPr>
        <w:pStyle w:val="Doc-title"/>
      </w:pPr>
    </w:p>
    <w:p w14:paraId="70B24E00" w14:textId="77777777" w:rsidR="0099317D" w:rsidRPr="0099317D" w:rsidRDefault="0099317D" w:rsidP="0099317D">
      <w:pPr>
        <w:pStyle w:val="Doc-text2"/>
      </w:pP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lastRenderedPageBreak/>
        <w:t>A summary email discussion is expected for this topic</w:t>
      </w:r>
    </w:p>
    <w:p w14:paraId="37B6B907" w14:textId="1206B630" w:rsidR="004E4ABC" w:rsidRDefault="00945848" w:rsidP="004E4ABC">
      <w:pPr>
        <w:pStyle w:val="Doc-title"/>
      </w:pPr>
      <w:hyperlink r:id="rId11" w:history="1">
        <w:r w:rsidR="004E4ABC" w:rsidRPr="00945848">
          <w:rPr>
            <w:rStyle w:val="Hyperlink"/>
          </w:rPr>
          <w:t>R2-2104729</w:t>
        </w:r>
      </w:hyperlink>
      <w:r w:rsidR="004E4ABC">
        <w:tab/>
        <w:t>LS on Time Synchronization assistance parameters (S2-2103023; contact: Nokia)</w:t>
      </w:r>
      <w:r w:rsidR="004E4ABC">
        <w:tab/>
        <w:t>SA2</w:t>
      </w:r>
      <w:r w:rsidR="004E4ABC">
        <w:tab/>
        <w:t>LS in</w:t>
      </w:r>
      <w:r w:rsidR="004E4ABC">
        <w:tab/>
        <w:t>Rel-17</w:t>
      </w:r>
      <w:r w:rsidR="004E4ABC">
        <w:tab/>
        <w:t>NR_IIOT-Core</w:t>
      </w:r>
      <w:r w:rsidR="004E4ABC">
        <w:tab/>
        <w:t>To:RAN2, RAN3</w:t>
      </w:r>
      <w:r w:rsidR="004E4ABC">
        <w:tab/>
        <w:t>Cc:RAN1</w:t>
      </w:r>
    </w:p>
    <w:p w14:paraId="26A677E8" w14:textId="3C73446D" w:rsidR="00D03115" w:rsidRDefault="00E1677B" w:rsidP="00E1677B">
      <w:pPr>
        <w:pStyle w:val="Doc-text2"/>
        <w:numPr>
          <w:ilvl w:val="0"/>
          <w:numId w:val="19"/>
        </w:numPr>
      </w:pPr>
      <w:r w:rsidRPr="00E1677B">
        <w:t xml:space="preserve">Is it beneficial for NG-RAN to receive Time synchronization error budget available for the NG-RAN for </w:t>
      </w:r>
      <w:proofErr w:type="spellStart"/>
      <w:r w:rsidRPr="00E1677B">
        <w:t>Uu</w:t>
      </w:r>
      <w:proofErr w:type="spellEnd"/>
      <w:r w:rsidRPr="00E1677B">
        <w:t xml:space="preserve"> interface to fulfil the time sync accuracy request?</w:t>
      </w:r>
    </w:p>
    <w:p w14:paraId="4E5560E6" w14:textId="505D931F" w:rsidR="00E1677B" w:rsidRPr="00D03115" w:rsidRDefault="00934306" w:rsidP="00934306">
      <w:pPr>
        <w:pStyle w:val="Doc-text2"/>
        <w:ind w:left="1259" w:firstLine="0"/>
      </w:pPr>
      <w:r>
        <w:t>=&gt;</w:t>
      </w:r>
      <w:r>
        <w:tab/>
        <w:t>Noted</w:t>
      </w:r>
    </w:p>
    <w:p w14:paraId="662E4DD9" w14:textId="77777777" w:rsidR="00D630E0" w:rsidRDefault="00D630E0" w:rsidP="0099317D">
      <w:pPr>
        <w:pStyle w:val="Doc-title"/>
      </w:pPr>
    </w:p>
    <w:p w14:paraId="002E729D" w14:textId="1BE5A4C2" w:rsidR="00D630E0" w:rsidRDefault="00945848" w:rsidP="00D630E0">
      <w:pPr>
        <w:pStyle w:val="Doc-title"/>
      </w:pPr>
      <w:hyperlink r:id="rId12" w:history="1">
        <w:r w:rsidR="00D630E0" w:rsidRPr="00945848">
          <w:rPr>
            <w:rStyle w:val="Hyperlink"/>
          </w:rPr>
          <w:t>R2-2105868</w:t>
        </w:r>
      </w:hyperlink>
      <w:r w:rsidR="00D630E0">
        <w:tab/>
        <w:t>Time Synchronization Signalling Analysis</w:t>
      </w:r>
      <w:r w:rsidR="00D630E0">
        <w:tab/>
        <w:t>Nokia, Nokia Shanghai Bell</w:t>
      </w:r>
      <w:r w:rsidR="00D630E0">
        <w:tab/>
        <w:t>discussion</w:t>
      </w:r>
      <w:r w:rsidR="00D630E0">
        <w:tab/>
        <w:t>Rel-17</w:t>
      </w:r>
      <w:r w:rsidR="00D630E0">
        <w:tab/>
        <w:t>NR_IIOT_URLLC_enh</w:t>
      </w:r>
    </w:p>
    <w:p w14:paraId="7D67718A" w14:textId="5F4E7D94" w:rsidR="00AC5911" w:rsidRDefault="00AC5911" w:rsidP="00AC5911">
      <w:pPr>
        <w:pStyle w:val="Doc-text2"/>
        <w:rPr>
          <w:i/>
          <w:iCs/>
        </w:rPr>
      </w:pPr>
      <w:r w:rsidRPr="00AC5911">
        <w:rPr>
          <w:i/>
          <w:iCs/>
        </w:rPr>
        <w:t xml:space="preserve">Proposal 1: RAN2 confirms it is beneficial for the RAN if CN provides </w:t>
      </w:r>
      <w:proofErr w:type="spellStart"/>
      <w:r w:rsidRPr="00AC5911">
        <w:rPr>
          <w:i/>
          <w:iCs/>
        </w:rPr>
        <w:t>Uu</w:t>
      </w:r>
      <w:proofErr w:type="spellEnd"/>
      <w:r w:rsidRPr="00AC5911">
        <w:rPr>
          <w:i/>
          <w:iCs/>
        </w:rPr>
        <w:t xml:space="preserve"> synchronicity budget and worst-case assumption CN for the achievable time synchronization. Indicate this in the reply LS to SA2.</w:t>
      </w:r>
    </w:p>
    <w:p w14:paraId="613471A7" w14:textId="77777777" w:rsidR="00E1677B" w:rsidRDefault="00E1677B" w:rsidP="00AC5911">
      <w:pPr>
        <w:pStyle w:val="Doc-text2"/>
        <w:rPr>
          <w:i/>
          <w:iCs/>
        </w:rPr>
      </w:pPr>
    </w:p>
    <w:p w14:paraId="5BA6BBE8" w14:textId="77777777" w:rsidR="00AC5911" w:rsidRPr="00AC5911" w:rsidRDefault="00AC5911" w:rsidP="00AC5911">
      <w:pPr>
        <w:pStyle w:val="Doc-text2"/>
        <w:rPr>
          <w:i/>
          <w:iCs/>
        </w:rPr>
      </w:pPr>
    </w:p>
    <w:p w14:paraId="6306C4B3" w14:textId="6AE3CB9E" w:rsidR="00D630E0" w:rsidRDefault="00945848" w:rsidP="00D630E0">
      <w:pPr>
        <w:pStyle w:val="Doc-title"/>
      </w:pPr>
      <w:hyperlink r:id="rId13" w:history="1">
        <w:r w:rsidR="00D630E0" w:rsidRPr="00945848">
          <w:rPr>
            <w:rStyle w:val="Hyperlink"/>
          </w:rPr>
          <w:t>R2-2105674</w:t>
        </w:r>
      </w:hyperlink>
      <w:r w:rsidR="00D630E0">
        <w:tab/>
        <w:t>Determining per Uu Interface Time Sync Error Budget</w:t>
      </w:r>
      <w:r w:rsidR="00D630E0">
        <w:tab/>
        <w:t>Ericsson</w:t>
      </w:r>
      <w:r w:rsidR="00D630E0">
        <w:tab/>
        <w:t>discussion</w:t>
      </w:r>
    </w:p>
    <w:p w14:paraId="72388B83" w14:textId="31E999DB" w:rsidR="00BD4818" w:rsidRPr="00BD4818" w:rsidRDefault="00BD4818" w:rsidP="00BD4818">
      <w:pPr>
        <w:pStyle w:val="Doc-text2"/>
        <w:rPr>
          <w:i/>
          <w:iCs/>
          <w:lang w:val="en-US"/>
        </w:rPr>
      </w:pPr>
      <w:r w:rsidRPr="00BD4818">
        <w:rPr>
          <w:i/>
          <w:iCs/>
          <w:lang w:val="en-US"/>
        </w:rPr>
        <w:t>Proposal 1:</w:t>
      </w:r>
      <w:r w:rsidR="00A47776">
        <w:rPr>
          <w:i/>
          <w:iCs/>
          <w:lang w:val="en-US"/>
        </w:rPr>
        <w:t xml:space="preserve"> </w:t>
      </w:r>
      <w:r w:rsidRPr="00BD4818">
        <w:rPr>
          <w:i/>
          <w:iCs/>
          <w:lang w:val="en-US"/>
        </w:rPr>
        <w:t xml:space="preserve">For Rel-17 deployments, the </w:t>
      </w:r>
      <w:proofErr w:type="spellStart"/>
      <w:r w:rsidRPr="00BD4818">
        <w:rPr>
          <w:i/>
          <w:iCs/>
          <w:lang w:val="en-US"/>
        </w:rPr>
        <w:t>Uu</w:t>
      </w:r>
      <w:proofErr w:type="spellEnd"/>
      <w:r w:rsidRPr="00BD4818">
        <w:rPr>
          <w:i/>
          <w:iCs/>
          <w:lang w:val="en-US"/>
        </w:rPr>
        <w:t xml:space="preserve"> interface budget for time synchronization can be derived by network implementation and thus it is not beneficial to receive it from the core network.</w:t>
      </w:r>
    </w:p>
    <w:p w14:paraId="44FE18B6" w14:textId="1F7B485B" w:rsidR="00D630E0" w:rsidRDefault="00D630E0" w:rsidP="00D630E0">
      <w:pPr>
        <w:pStyle w:val="Doc-title"/>
      </w:pPr>
    </w:p>
    <w:p w14:paraId="57939310" w14:textId="72A724E7" w:rsidR="00D92C14" w:rsidRDefault="00D92C14" w:rsidP="00D92C14">
      <w:pPr>
        <w:pStyle w:val="Doc-text2"/>
      </w:pPr>
      <w:r>
        <w:t>Discussion</w:t>
      </w:r>
      <w:r w:rsidR="00D973F9">
        <w:t xml:space="preserve"> on benefits </w:t>
      </w:r>
    </w:p>
    <w:p w14:paraId="113FAA55" w14:textId="378B8734" w:rsidR="00D973F9" w:rsidRDefault="00D973F9" w:rsidP="00D92C14">
      <w:pPr>
        <w:pStyle w:val="Doc-text2"/>
      </w:pPr>
      <w:r>
        <w:t>-</w:t>
      </w:r>
      <w:r>
        <w:tab/>
      </w:r>
      <w:r w:rsidR="00C71642">
        <w:t xml:space="preserve">Ericsson indicates that it is unclear how the CN would know this </w:t>
      </w:r>
      <w:r w:rsidR="00521D88">
        <w:t>information</w:t>
      </w:r>
    </w:p>
    <w:p w14:paraId="7ECEA9BB" w14:textId="0085194E" w:rsidR="00521D88" w:rsidRDefault="00521D88" w:rsidP="00D92C14">
      <w:pPr>
        <w:pStyle w:val="Doc-text2"/>
      </w:pPr>
      <w:r>
        <w:t>-</w:t>
      </w:r>
      <w:r>
        <w:tab/>
        <w:t>Huawei thinks that we can at least send a positive answer to SA2.  Huawei is not sure that the network is aware</w:t>
      </w:r>
    </w:p>
    <w:p w14:paraId="0D28857A" w14:textId="7710FA8A" w:rsidR="009F4AF7" w:rsidRDefault="009F4AF7" w:rsidP="00D92C14">
      <w:pPr>
        <w:pStyle w:val="Doc-text2"/>
      </w:pPr>
      <w:r>
        <w:t>-</w:t>
      </w:r>
      <w:r>
        <w:tab/>
        <w:t>Nokia doesn’t thinks that this is limited to the one use cases that Ericsson mentions</w:t>
      </w:r>
      <w:r w:rsidR="0028144B">
        <w:t xml:space="preserve"> and the SA2 LS is not limited to use cases but it is a general question and whether the CN can obtain the information is out of scope.  </w:t>
      </w:r>
    </w:p>
    <w:p w14:paraId="61688A99" w14:textId="026998AE" w:rsidR="003A72AB" w:rsidRDefault="003A72AB" w:rsidP="00D92C14">
      <w:pPr>
        <w:pStyle w:val="Doc-text2"/>
      </w:pPr>
      <w:r>
        <w:t>-</w:t>
      </w:r>
      <w:r>
        <w:tab/>
        <w:t xml:space="preserve">CMCC agrees with Nokia on the use cases, but we shouldn’t just respond yes or </w:t>
      </w:r>
      <w:proofErr w:type="gramStart"/>
      <w:r>
        <w:t>no</w:t>
      </w:r>
      <w:proofErr w:type="gramEnd"/>
      <w:r>
        <w:t xml:space="preserve"> and the CN may not know exactly the budget.  </w:t>
      </w:r>
    </w:p>
    <w:p w14:paraId="4849A19D" w14:textId="10F70476" w:rsidR="0028144B" w:rsidRDefault="00BC60B7" w:rsidP="00D92C14">
      <w:pPr>
        <w:pStyle w:val="Doc-text2"/>
      </w:pPr>
      <w:r>
        <w:t>-</w:t>
      </w:r>
      <w:r>
        <w:tab/>
        <w:t>Samsung also thinks this is useful and the point of the LS is whether RAN can use the information or not</w:t>
      </w:r>
      <w:r w:rsidR="003A72AB">
        <w:t xml:space="preserve"> and we can </w:t>
      </w:r>
      <w:proofErr w:type="gramStart"/>
      <w:r w:rsidR="003A72AB">
        <w:t>definitely use</w:t>
      </w:r>
      <w:proofErr w:type="gramEnd"/>
      <w:r w:rsidR="003A72AB">
        <w:t xml:space="preserve"> it on the RAN side</w:t>
      </w:r>
    </w:p>
    <w:p w14:paraId="2923D819" w14:textId="4F701F8D" w:rsidR="003A72AB" w:rsidRDefault="003A72AB" w:rsidP="00D92C14">
      <w:pPr>
        <w:pStyle w:val="Doc-text2"/>
      </w:pPr>
      <w:r>
        <w:t>-</w:t>
      </w:r>
      <w:r>
        <w:tab/>
        <w:t>Vivo agrees with Nokia, RAN has no available information to deci</w:t>
      </w:r>
      <w:r w:rsidR="00D04E4F">
        <w:t xml:space="preserve">de what scenario it is detailing with.  </w:t>
      </w:r>
    </w:p>
    <w:p w14:paraId="1B77318D" w14:textId="0B8680F4" w:rsidR="00D04E4F" w:rsidRDefault="00D04E4F" w:rsidP="00D92C14">
      <w:pPr>
        <w:pStyle w:val="Doc-text2"/>
      </w:pPr>
      <w:r>
        <w:t>-</w:t>
      </w:r>
      <w:r>
        <w:tab/>
        <w:t xml:space="preserve">Intel agrees with Nokia – </w:t>
      </w:r>
      <w:proofErr w:type="spellStart"/>
      <w:r>
        <w:t>gNB</w:t>
      </w:r>
      <w:proofErr w:type="spellEnd"/>
      <w:r>
        <w:t xml:space="preserve"> may not be configured </w:t>
      </w:r>
      <w:r w:rsidR="004970E6">
        <w:t xml:space="preserve">to know one or two </w:t>
      </w:r>
      <w:proofErr w:type="spellStart"/>
      <w:r w:rsidR="004970E6">
        <w:t>Uu</w:t>
      </w:r>
      <w:proofErr w:type="spellEnd"/>
      <w:r w:rsidR="004970E6">
        <w:t xml:space="preserve"> interfaces.  </w:t>
      </w:r>
    </w:p>
    <w:p w14:paraId="420DBB46" w14:textId="3A111FAD" w:rsidR="006F60D1" w:rsidRDefault="006F60D1" w:rsidP="00D92C14">
      <w:pPr>
        <w:pStyle w:val="Doc-text2"/>
      </w:pPr>
      <w:r>
        <w:t>-</w:t>
      </w:r>
      <w:r>
        <w:tab/>
        <w:t>Qualcomm thinks we should answer that some information can be useful</w:t>
      </w:r>
    </w:p>
    <w:p w14:paraId="2A91C4E8" w14:textId="353BCB14" w:rsidR="004970E6" w:rsidRDefault="004970E6" w:rsidP="00D92C14">
      <w:pPr>
        <w:pStyle w:val="Doc-text2"/>
      </w:pPr>
    </w:p>
    <w:p w14:paraId="1AE974E1" w14:textId="77777777" w:rsidR="000F3516" w:rsidRDefault="004970E6" w:rsidP="00BE7DB6">
      <w:pPr>
        <w:pStyle w:val="Doc-text2"/>
        <w:pBdr>
          <w:top w:val="single" w:sz="4" w:space="1" w:color="auto"/>
          <w:left w:val="single" w:sz="4" w:space="4" w:color="auto"/>
          <w:bottom w:val="single" w:sz="4" w:space="1" w:color="auto"/>
          <w:right w:val="single" w:sz="4" w:space="4" w:color="auto"/>
        </w:pBdr>
      </w:pPr>
      <w:r>
        <w:t>=&gt;</w:t>
      </w:r>
      <w:r>
        <w:tab/>
      </w:r>
      <w:r w:rsidR="006F60D1">
        <w:t xml:space="preserve">RAN2 sees some benefits to having this information.  </w:t>
      </w:r>
    </w:p>
    <w:p w14:paraId="51EA8D17" w14:textId="63296A30" w:rsidR="004970E6" w:rsidRDefault="000F3516" w:rsidP="00BE7DB6">
      <w:pPr>
        <w:pStyle w:val="Doc-text2"/>
        <w:pBdr>
          <w:top w:val="single" w:sz="4" w:space="1" w:color="auto"/>
          <w:left w:val="single" w:sz="4" w:space="4" w:color="auto"/>
          <w:bottom w:val="single" w:sz="4" w:space="1" w:color="auto"/>
          <w:right w:val="single" w:sz="4" w:space="4" w:color="auto"/>
        </w:pBdr>
      </w:pPr>
      <w:r>
        <w:t>=&gt;</w:t>
      </w:r>
      <w:r>
        <w:tab/>
        <w:t xml:space="preserve">email discussion to finetune to converge on what to respond to SA2 </w:t>
      </w:r>
    </w:p>
    <w:p w14:paraId="46DBA51B" w14:textId="7359C556" w:rsidR="00320C20" w:rsidRDefault="00320C20" w:rsidP="00D92C14">
      <w:pPr>
        <w:pStyle w:val="Doc-text2"/>
      </w:pPr>
    </w:p>
    <w:p w14:paraId="55F46DDA" w14:textId="49B68860" w:rsidR="00320C20" w:rsidRDefault="00320C20" w:rsidP="00D92C14">
      <w:pPr>
        <w:pStyle w:val="Doc-text2"/>
      </w:pPr>
      <w:r>
        <w:t>CB [501] Response LS to SA2 on TSN (Nokia)</w:t>
      </w:r>
    </w:p>
    <w:p w14:paraId="54C9A8F8" w14:textId="4F79C316" w:rsidR="00D92C14" w:rsidRDefault="00D92C14" w:rsidP="00D92C14">
      <w:pPr>
        <w:pStyle w:val="Doc-text2"/>
      </w:pPr>
    </w:p>
    <w:bookmarkStart w:id="2" w:name="_Hlk72743376"/>
    <w:p w14:paraId="0DAFA2F8" w14:textId="6799CEA6" w:rsidR="00D973F9" w:rsidRDefault="00945848" w:rsidP="00EE05CE">
      <w:pPr>
        <w:pStyle w:val="Doc-title"/>
      </w:pPr>
      <w:r>
        <w:fldChar w:fldCharType="begin"/>
      </w:r>
      <w:r>
        <w:instrText xml:space="preserve"> HYPERLINK "C:\\Users\\panidx\\OneDrive - InterDigital Communications, Inc\\Documents\\3GPP RAN\\TSGR2_114-e\\Docs\\R2-2106557.zip" </w:instrText>
      </w:r>
      <w:r>
        <w:fldChar w:fldCharType="separate"/>
      </w:r>
      <w:r w:rsidR="00EE05CE" w:rsidRPr="00945848">
        <w:rPr>
          <w:rStyle w:val="Hyperlink"/>
        </w:rPr>
        <w:t>R2-2106557</w:t>
      </w:r>
      <w:bookmarkEnd w:id="2"/>
      <w:r>
        <w:fldChar w:fldCharType="end"/>
      </w:r>
      <w:r w:rsidR="00EE05CE">
        <w:tab/>
      </w:r>
      <w:r w:rsidR="00927D2C" w:rsidRPr="00C46C0F">
        <w:rPr>
          <w:rFonts w:cs="Arial"/>
        </w:rPr>
        <w:t>Reply LS on Time Synchronization assistance parameters</w:t>
      </w:r>
      <w:r w:rsidR="0026231C">
        <w:tab/>
        <w:t xml:space="preserve">Nokia </w:t>
      </w:r>
    </w:p>
    <w:p w14:paraId="22189FA5" w14:textId="2953B42E" w:rsidR="00E77BA7" w:rsidRDefault="00927D2C" w:rsidP="00E77BA7">
      <w:pPr>
        <w:pStyle w:val="Doc-text2"/>
      </w:pPr>
      <w:r>
        <w:t>=&gt;</w:t>
      </w:r>
      <w:r>
        <w:tab/>
        <w:t xml:space="preserve">The LS is approved in </w:t>
      </w:r>
      <w:hyperlink r:id="rId14" w:history="1">
        <w:r w:rsidRPr="00945848">
          <w:rPr>
            <w:rStyle w:val="Hyperlink"/>
          </w:rPr>
          <w:t>R2-21065</w:t>
        </w:r>
      </w:hyperlink>
      <w:r>
        <w:t>60</w:t>
      </w:r>
    </w:p>
    <w:p w14:paraId="19A3EA28" w14:textId="77777777" w:rsidR="00E77BA7" w:rsidRPr="00E77BA7" w:rsidRDefault="00E77BA7" w:rsidP="00E77BA7">
      <w:pPr>
        <w:pStyle w:val="Doc-text2"/>
      </w:pPr>
    </w:p>
    <w:p w14:paraId="10EF906F" w14:textId="292E7ECA" w:rsidR="00D630E0" w:rsidRDefault="00945848" w:rsidP="00D630E0">
      <w:pPr>
        <w:pStyle w:val="Doc-title"/>
      </w:pPr>
      <w:hyperlink r:id="rId15" w:history="1">
        <w:r w:rsidR="00D630E0" w:rsidRPr="00945848">
          <w:rPr>
            <w:rStyle w:val="Hyperlink"/>
          </w:rPr>
          <w:t>R2-2105871</w:t>
        </w:r>
      </w:hyperlink>
      <w:r w:rsidR="00D630E0">
        <w:tab/>
        <w:t>[Draft] Reply LS on Time Synchronization assistance parameters</w:t>
      </w:r>
      <w:r w:rsidR="00D630E0">
        <w:tab/>
        <w:t>Nokia, Nokia Shanghai Bell</w:t>
      </w:r>
      <w:r w:rsidR="00D630E0">
        <w:tab/>
        <w:t>LS out</w:t>
      </w:r>
      <w:r w:rsidR="00D630E0">
        <w:tab/>
        <w:t>Rel-17</w:t>
      </w:r>
      <w:r w:rsidR="00D630E0">
        <w:tab/>
        <w:t>NR_IIOT_URLLC_enh</w:t>
      </w:r>
      <w:r w:rsidR="00D630E0">
        <w:tab/>
        <w:t>To:SA2</w:t>
      </w:r>
      <w:r w:rsidR="00D630E0">
        <w:tab/>
        <w:t>Cc:RAN3</w:t>
      </w:r>
    </w:p>
    <w:p w14:paraId="1721A11C" w14:textId="77777777" w:rsidR="00D630E0" w:rsidRDefault="00D630E0" w:rsidP="0099317D">
      <w:pPr>
        <w:pStyle w:val="Doc-title"/>
      </w:pPr>
    </w:p>
    <w:p w14:paraId="4574815F" w14:textId="7E9CE834" w:rsidR="0099317D" w:rsidRDefault="00945848" w:rsidP="0099317D">
      <w:pPr>
        <w:pStyle w:val="Doc-title"/>
      </w:pPr>
      <w:hyperlink r:id="rId16" w:history="1">
        <w:r w:rsidR="0099317D" w:rsidRPr="00945848">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584C16F" w:rsidR="0099317D" w:rsidRDefault="00945848" w:rsidP="0099317D">
      <w:pPr>
        <w:pStyle w:val="Doc-title"/>
      </w:pPr>
      <w:hyperlink r:id="rId17" w:history="1">
        <w:r w:rsidR="0099317D" w:rsidRPr="00945848">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1098AF95" w:rsidR="0099317D" w:rsidRDefault="00945848" w:rsidP="0099317D">
      <w:pPr>
        <w:pStyle w:val="Doc-title"/>
      </w:pPr>
      <w:hyperlink r:id="rId18" w:history="1">
        <w:r w:rsidR="0099317D" w:rsidRPr="00945848">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171E714" w:rsidR="0099317D" w:rsidRDefault="00945848" w:rsidP="0099317D">
      <w:pPr>
        <w:pStyle w:val="Doc-title"/>
      </w:pPr>
      <w:hyperlink r:id="rId19" w:history="1">
        <w:r w:rsidR="0099317D" w:rsidRPr="00945848">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7C586E82" w:rsidR="0099317D" w:rsidRDefault="00945848" w:rsidP="0099317D">
      <w:pPr>
        <w:pStyle w:val="Doc-title"/>
      </w:pPr>
      <w:hyperlink r:id="rId20" w:history="1">
        <w:r w:rsidR="0099317D" w:rsidRPr="00945848">
          <w:rPr>
            <w:rStyle w:val="Hyperlink"/>
          </w:rPr>
          <w:t>R2-2105289</w:t>
        </w:r>
      </w:hyperlink>
      <w:r w:rsidR="0099317D">
        <w:tab/>
        <w:t>Discussion on the propagation delay compensation</w:t>
      </w:r>
      <w:r w:rsidR="0099317D">
        <w:tab/>
        <w:t>vivo</w:t>
      </w:r>
      <w:r w:rsidR="0099317D">
        <w:tab/>
        <w:t>discussion</w:t>
      </w:r>
    </w:p>
    <w:p w14:paraId="061219AD" w14:textId="7841DA1E" w:rsidR="0099317D" w:rsidRDefault="00945848" w:rsidP="0099317D">
      <w:pPr>
        <w:pStyle w:val="Doc-title"/>
      </w:pPr>
      <w:hyperlink r:id="rId21" w:history="1">
        <w:r w:rsidR="0099317D" w:rsidRPr="00945848">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hyperlink r:id="rId22" w:history="1">
        <w:r w:rsidR="0099317D" w:rsidRPr="00945848">
          <w:rPr>
            <w:rStyle w:val="Hyperlink"/>
          </w:rPr>
          <w:t>R2-2100327</w:t>
        </w:r>
      </w:hyperlink>
    </w:p>
    <w:p w14:paraId="4CD1A544" w14:textId="10BA97E5" w:rsidR="0099317D" w:rsidRDefault="00945848" w:rsidP="0099317D">
      <w:pPr>
        <w:pStyle w:val="Doc-title"/>
      </w:pPr>
      <w:hyperlink r:id="rId23" w:history="1">
        <w:r w:rsidR="0099317D" w:rsidRPr="00945848">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11712DE0" w:rsidR="0099317D" w:rsidRDefault="00945848" w:rsidP="0099317D">
      <w:pPr>
        <w:pStyle w:val="Doc-title"/>
      </w:pPr>
      <w:hyperlink r:id="rId24" w:history="1">
        <w:r w:rsidR="0099317D" w:rsidRPr="00945848">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0BBA82A5" w14:textId="530013AF" w:rsidR="0099317D" w:rsidRDefault="00945848" w:rsidP="0099317D">
      <w:pPr>
        <w:pStyle w:val="Doc-title"/>
      </w:pPr>
      <w:hyperlink r:id="rId25" w:history="1">
        <w:r w:rsidR="0099317D" w:rsidRPr="00945848">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27FA6C3A" w:rsidR="0099317D" w:rsidRDefault="00945848" w:rsidP="0099317D">
      <w:pPr>
        <w:pStyle w:val="Doc-title"/>
      </w:pPr>
      <w:hyperlink r:id="rId26" w:history="1">
        <w:r w:rsidR="0099317D" w:rsidRPr="00945848">
          <w:rPr>
            <w:rStyle w:val="Hyperlink"/>
          </w:rPr>
          <w:t>R2-2105766</w:t>
        </w:r>
      </w:hyperlink>
      <w:r w:rsidR="0099317D">
        <w:tab/>
        <w:t>Synchronization and Error Budget</w:t>
      </w:r>
      <w:r w:rsidR="0099317D">
        <w:tab/>
        <w:t>Samsung</w:t>
      </w:r>
      <w:r w:rsidR="0099317D">
        <w:tab/>
        <w:t>discussion</w:t>
      </w:r>
      <w:r w:rsidR="0099317D">
        <w:tab/>
        <w:t>Rel-17</w:t>
      </w:r>
    </w:p>
    <w:p w14:paraId="5FEFDA7D" w14:textId="06BDB04F" w:rsidR="0099317D" w:rsidRDefault="00945848" w:rsidP="0099317D">
      <w:pPr>
        <w:pStyle w:val="Doc-title"/>
      </w:pPr>
      <w:hyperlink r:id="rId27" w:history="1">
        <w:r w:rsidR="0099317D" w:rsidRPr="00945848">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68AE1D52" w:rsidR="0099317D" w:rsidRDefault="00945848" w:rsidP="0099317D">
      <w:pPr>
        <w:pStyle w:val="Doc-title"/>
      </w:pPr>
      <w:hyperlink r:id="rId28" w:history="1">
        <w:r w:rsidR="0099317D" w:rsidRPr="00945848">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25F4301A" w14:textId="42D26F4E" w:rsidR="0099317D" w:rsidRDefault="00945848" w:rsidP="0099317D">
      <w:pPr>
        <w:pStyle w:val="Doc-title"/>
      </w:pPr>
      <w:hyperlink r:id="rId29" w:history="1">
        <w:r w:rsidR="0099317D" w:rsidRPr="00945848">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2444C6C8" w:rsidR="0099317D" w:rsidRDefault="00945848" w:rsidP="0099317D">
      <w:pPr>
        <w:pStyle w:val="Doc-title"/>
      </w:pPr>
      <w:hyperlink r:id="rId30" w:history="1">
        <w:r w:rsidR="0099317D" w:rsidRPr="00945848">
          <w:rPr>
            <w:rStyle w:val="Hyperlink"/>
          </w:rPr>
          <w:t>R2-2106323</w:t>
        </w:r>
      </w:hyperlink>
      <w:r w:rsidR="0099317D">
        <w:tab/>
        <w:t>Discussion on Propagation Delay Compensation (PDC)</w:t>
      </w:r>
      <w:r w:rsidR="0099317D">
        <w:tab/>
        <w:t>III</w:t>
      </w:r>
      <w:r w:rsidR="0099317D">
        <w:tab/>
        <w:t>discussion</w:t>
      </w:r>
    </w:p>
    <w:p w14:paraId="1DE0B4ED" w14:textId="162200F9" w:rsidR="0099317D" w:rsidRDefault="00945848" w:rsidP="0099317D">
      <w:pPr>
        <w:pStyle w:val="Doc-title"/>
      </w:pPr>
      <w:hyperlink r:id="rId31" w:history="1">
        <w:r w:rsidR="0099317D" w:rsidRPr="00945848">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20D023FE" w:rsidR="0099317D" w:rsidRDefault="00945848" w:rsidP="0099317D">
      <w:pPr>
        <w:pStyle w:val="Doc-title"/>
      </w:pPr>
      <w:hyperlink r:id="rId32" w:history="1">
        <w:r w:rsidR="0099317D" w:rsidRPr="00945848">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29C84FAA" w14:textId="4064F341" w:rsidR="0099317D" w:rsidRDefault="0099317D" w:rsidP="0099317D">
      <w:pPr>
        <w:pStyle w:val="Doc-title"/>
      </w:pP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099C6429" w14:textId="3FEF3A86" w:rsidR="00013391" w:rsidRDefault="00945848" w:rsidP="00013391">
      <w:pPr>
        <w:pStyle w:val="Doc-title"/>
      </w:pPr>
      <w:hyperlink r:id="rId33" w:history="1">
        <w:r w:rsidR="00013391" w:rsidRPr="00945848">
          <w:rPr>
            <w:rStyle w:val="Hyperlink"/>
          </w:rPr>
          <w:t>R2-2106396</w:t>
        </w:r>
      </w:hyperlink>
      <w:r w:rsidR="00013391">
        <w:tab/>
        <w:t>Summary of [POST113bis-e][505][R17 IIoT] URLLC in UCE</w:t>
      </w:r>
      <w:r w:rsidR="00013391">
        <w:tab/>
        <w:t>LG Electronics Inc.</w:t>
      </w:r>
      <w:r w:rsidR="00013391">
        <w:tab/>
        <w:t>discussion</w:t>
      </w:r>
      <w:r w:rsidR="00013391">
        <w:tab/>
        <w:t>NR_IIOT_URLLC_enh-Core</w:t>
      </w:r>
    </w:p>
    <w:p w14:paraId="4EAB1ADE" w14:textId="633E1289" w:rsidR="00EF7D83" w:rsidRPr="00EF7D83" w:rsidRDefault="00EF7D83" w:rsidP="00EF7D83">
      <w:pPr>
        <w:pStyle w:val="Doc-text2"/>
      </w:pPr>
      <w:r>
        <w:t>=&gt;</w:t>
      </w:r>
      <w:r>
        <w:tab/>
        <w:t xml:space="preserve">Revised in </w:t>
      </w:r>
      <w:hyperlink r:id="rId34" w:history="1">
        <w:r w:rsidRPr="00945848">
          <w:rPr>
            <w:rStyle w:val="Hyperlink"/>
            <w:rFonts w:ascii="Calibri" w:hAnsi="Calibri"/>
            <w:sz w:val="22"/>
            <w:szCs w:val="22"/>
            <w:lang w:eastAsia="ko-KR"/>
          </w:rPr>
          <w:t>R2-2106556</w:t>
        </w:r>
      </w:hyperlink>
    </w:p>
    <w:p w14:paraId="60044A34" w14:textId="68A1BD4E" w:rsidR="00EF7D83" w:rsidRDefault="00945848" w:rsidP="00EF7D83">
      <w:pPr>
        <w:pStyle w:val="Doc-title"/>
      </w:pPr>
      <w:hyperlink r:id="rId35" w:history="1">
        <w:r w:rsidR="00EF7D83" w:rsidRPr="00945848">
          <w:rPr>
            <w:rStyle w:val="Hyperlink"/>
            <w:rFonts w:ascii="Calibri" w:hAnsi="Calibri"/>
            <w:sz w:val="22"/>
            <w:szCs w:val="22"/>
            <w:lang w:eastAsia="ko-KR"/>
          </w:rPr>
          <w:t>R2-2106556</w:t>
        </w:r>
      </w:hyperlink>
      <w:r w:rsidR="00EF7D83">
        <w:tab/>
        <w:t>Summary of [POST113bis-e][505][R17 IIoT] URLLC in UCE</w:t>
      </w:r>
      <w:r w:rsidR="00EF7D83">
        <w:tab/>
        <w:t>LG Electronics Inc.</w:t>
      </w:r>
      <w:r w:rsidR="00EF7D83">
        <w:tab/>
        <w:t>discussion</w:t>
      </w:r>
      <w:r w:rsidR="00EF7D83">
        <w:tab/>
        <w:t>NR_IIOT_URLLC_enh-Core</w:t>
      </w:r>
    </w:p>
    <w:p w14:paraId="2626681B" w14:textId="2A748F01" w:rsidR="00C95B01" w:rsidRDefault="00C95B01" w:rsidP="00B10D65">
      <w:pPr>
        <w:pStyle w:val="Doc-text2"/>
      </w:pPr>
    </w:p>
    <w:p w14:paraId="549EDFDF" w14:textId="424D5C34" w:rsidR="00C95B01" w:rsidRDefault="00C95B01" w:rsidP="00BE7DB6">
      <w:pPr>
        <w:pStyle w:val="Doc-text2"/>
        <w:pBdr>
          <w:top w:val="single" w:sz="4" w:space="1" w:color="auto"/>
          <w:left w:val="single" w:sz="4" w:space="4" w:color="auto"/>
          <w:bottom w:val="single" w:sz="4" w:space="1" w:color="auto"/>
          <w:right w:val="single" w:sz="4" w:space="4" w:color="auto"/>
        </w:pBdr>
      </w:pPr>
      <w:r>
        <w:t>Agreements:</w:t>
      </w:r>
    </w:p>
    <w:p w14:paraId="2CD71454" w14:textId="6A865D5F" w:rsidR="00C95B01" w:rsidRDefault="00C95B01"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No specification</w:t>
      </w:r>
      <w:r w:rsidR="00E83A82">
        <w:t xml:space="preserve"> change is required</w:t>
      </w:r>
      <w:r>
        <w:t>.</w:t>
      </w:r>
    </w:p>
    <w:p w14:paraId="22645F3D" w14:textId="77777777"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neither autonomous transmission nor autonomous retransmission is triggered if UL grant is prioritized and LBT fails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73F768C9" w14:textId="787DA84C"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is not configured and cg-</w:t>
      </w:r>
      <w:proofErr w:type="spellStart"/>
      <w:r>
        <w:t>RetransmissionTimer</w:t>
      </w:r>
      <w:proofErr w:type="spellEnd"/>
      <w:r>
        <w:t xml:space="preserve"> is configured. No specification change is required</w:t>
      </w:r>
    </w:p>
    <w:p w14:paraId="4AA14E57" w14:textId="77777777"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retransmission is triggered if UL grant is prioritized and LBT fails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07AE73E8" w14:textId="577D6D30" w:rsidR="00E83A82" w:rsidRDefault="00E83A82" w:rsidP="00BE7DB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 that autonomous transmission is triggered if UL grant is deprioritized while </w:t>
      </w:r>
      <w:proofErr w:type="spellStart"/>
      <w:r>
        <w:t>AutonomousTx</w:t>
      </w:r>
      <w:proofErr w:type="spellEnd"/>
      <w:r>
        <w:t xml:space="preserve"> is configured and cg-</w:t>
      </w:r>
      <w:proofErr w:type="spellStart"/>
      <w:r>
        <w:t>RetransmissionTimer</w:t>
      </w:r>
      <w:proofErr w:type="spellEnd"/>
      <w:r>
        <w:t xml:space="preserve"> is not configured. No specification change is required.</w:t>
      </w:r>
    </w:p>
    <w:p w14:paraId="08627010" w14:textId="277D0A0D" w:rsidR="00A469E9" w:rsidRDefault="00A469E9" w:rsidP="00BE7DB6">
      <w:pPr>
        <w:pStyle w:val="Doc-text2"/>
        <w:numPr>
          <w:ilvl w:val="0"/>
          <w:numId w:val="20"/>
        </w:numPr>
        <w:pBdr>
          <w:top w:val="single" w:sz="4" w:space="1" w:color="auto"/>
          <w:left w:val="single" w:sz="4" w:space="4" w:color="auto"/>
          <w:bottom w:val="single" w:sz="4" w:space="1" w:color="auto"/>
          <w:right w:val="single" w:sz="4" w:space="4" w:color="auto"/>
        </w:pBdr>
      </w:pPr>
      <w:r>
        <w:t>RAN2 confirm that autonomous transmission is triggered if</w:t>
      </w:r>
      <w:r w:rsidRPr="00A469E9">
        <w:t xml:space="preserve"> the transmission of the obtained MAC PDU has </w:t>
      </w:r>
      <w:r>
        <w:t xml:space="preserve">not </w:t>
      </w:r>
      <w:r w:rsidRPr="00A469E9">
        <w:t xml:space="preserve">been completely performed </w:t>
      </w:r>
      <w:r w:rsidR="00976FBF">
        <w:t xml:space="preserve">and </w:t>
      </w:r>
      <w:r>
        <w:t xml:space="preserve">if UL grant is deprioritized while </w:t>
      </w:r>
      <w:proofErr w:type="spellStart"/>
      <w:r>
        <w:t>AutonomousTx</w:t>
      </w:r>
      <w:proofErr w:type="spellEnd"/>
      <w:r>
        <w:t xml:space="preserve"> and cg-</w:t>
      </w:r>
      <w:proofErr w:type="spellStart"/>
      <w:r>
        <w:t>RetransmissionTimer</w:t>
      </w:r>
      <w:proofErr w:type="spellEnd"/>
      <w:r>
        <w:t xml:space="preserve"> are configured. No specification change is required.</w:t>
      </w:r>
    </w:p>
    <w:p w14:paraId="01D2A076" w14:textId="22071849" w:rsidR="00A469E9" w:rsidRDefault="003E1765" w:rsidP="00BE7DB6">
      <w:pPr>
        <w:pStyle w:val="Doc-text2"/>
        <w:numPr>
          <w:ilvl w:val="0"/>
          <w:numId w:val="20"/>
        </w:numPr>
        <w:pBdr>
          <w:top w:val="single" w:sz="4" w:space="1" w:color="auto"/>
          <w:left w:val="single" w:sz="4" w:space="4" w:color="auto"/>
          <w:bottom w:val="single" w:sz="4" w:space="1" w:color="auto"/>
          <w:right w:val="single" w:sz="4" w:space="4" w:color="auto"/>
        </w:pBdr>
      </w:pPr>
      <w:r>
        <w:t>The HARQ process is kept as pending even if a CG is de-prioritized while the HARQ state of the associated HARQ process is pending</w:t>
      </w:r>
      <w:r w:rsidR="00790994">
        <w:t xml:space="preserve"> (i.e. MAC PDU </w:t>
      </w:r>
      <w:proofErr w:type="gramStart"/>
      <w:r w:rsidR="00790994">
        <w:t>hasn’t</w:t>
      </w:r>
      <w:proofErr w:type="gramEnd"/>
      <w:r w:rsidR="00790994">
        <w:t xml:space="preserve"> been transmitted)</w:t>
      </w:r>
      <w:r>
        <w:t>. No specification change is required</w:t>
      </w:r>
    </w:p>
    <w:p w14:paraId="01FC61D7" w14:textId="2C0B4F4C" w:rsidR="003B6700" w:rsidRDefault="003B6700" w:rsidP="00BE7DB6">
      <w:pPr>
        <w:pStyle w:val="Doc-text2"/>
        <w:pBdr>
          <w:top w:val="single" w:sz="4" w:space="1" w:color="auto"/>
          <w:left w:val="single" w:sz="4" w:space="4" w:color="auto"/>
          <w:bottom w:val="single" w:sz="4" w:space="1" w:color="auto"/>
          <w:right w:val="single" w:sz="4" w:space="4" w:color="auto"/>
        </w:pBdr>
      </w:pPr>
      <w:r>
        <w:t>8.</w:t>
      </w:r>
      <w:r>
        <w:tab/>
        <w:t>When cg-</w:t>
      </w:r>
      <w:proofErr w:type="spellStart"/>
      <w:r>
        <w:t>RetransmissionTimer</w:t>
      </w:r>
      <w:proofErr w:type="spellEnd"/>
      <w:r>
        <w:t xml:space="preserve"> and </w:t>
      </w:r>
      <w:proofErr w:type="spellStart"/>
      <w:r>
        <w:t>lch-basedPrioritization</w:t>
      </w:r>
      <w:proofErr w:type="spellEnd"/>
      <w:r>
        <w:t xml:space="preserve"> are configured, for overlapping CGs, the MAC entity prioritizes the initial transmission of higher priority data over autonomous retransmission of lower priority data.</w:t>
      </w:r>
      <w:r w:rsidR="00552CA3">
        <w:t xml:space="preserve">  FFS how to implement this in Rel-17 after some of the Rel-16 discussion takes place </w:t>
      </w:r>
    </w:p>
    <w:p w14:paraId="66686997" w14:textId="4A422536" w:rsidR="00C95B01" w:rsidRDefault="00C95B01" w:rsidP="00B10D65">
      <w:pPr>
        <w:pStyle w:val="Doc-text2"/>
      </w:pPr>
    </w:p>
    <w:p w14:paraId="27A64CA5" w14:textId="77777777" w:rsidR="00084641" w:rsidRDefault="00084641" w:rsidP="0014115C">
      <w:pPr>
        <w:pStyle w:val="Doc-text2"/>
      </w:pPr>
    </w:p>
    <w:p w14:paraId="0BE540CD" w14:textId="77777777" w:rsidR="0014115C" w:rsidRDefault="0014115C" w:rsidP="0014115C">
      <w:pPr>
        <w:pStyle w:val="Doc-text2"/>
      </w:pPr>
    </w:p>
    <w:p w14:paraId="74F39ED5" w14:textId="0287FA62" w:rsidR="0014115C" w:rsidRDefault="0014115C" w:rsidP="0014115C">
      <w:pPr>
        <w:pStyle w:val="Doc-text2"/>
      </w:pPr>
      <w:r>
        <w:lastRenderedPageBreak/>
        <w:t>Proposals need further discussion:</w:t>
      </w:r>
    </w:p>
    <w:p w14:paraId="359D2352" w14:textId="77777777" w:rsidR="00A632EF" w:rsidRDefault="00A632EF" w:rsidP="0014115C">
      <w:pPr>
        <w:pStyle w:val="Doc-text2"/>
      </w:pPr>
    </w:p>
    <w:p w14:paraId="41215195" w14:textId="7892B193" w:rsidR="0014115C" w:rsidRDefault="0014115C" w:rsidP="0014115C">
      <w:pPr>
        <w:pStyle w:val="Doc-text2"/>
      </w:pPr>
      <w:r>
        <w:t xml:space="preserve">Proposal 2: (Out of 20, 12 for Yes, 6 for No, 1 not answered) RAN2 further discuss whether Proposal 1 is supported by the current specification or not. </w:t>
      </w:r>
    </w:p>
    <w:p w14:paraId="2EB35727" w14:textId="67F84A18" w:rsidR="00047438" w:rsidRDefault="00047438" w:rsidP="0014115C">
      <w:pPr>
        <w:pStyle w:val="Doc-text2"/>
      </w:pPr>
      <w:r>
        <w:t>-</w:t>
      </w:r>
      <w:r>
        <w:tab/>
        <w:t>Qualcomm thinks that when we agreed we always prioritize retransmissions for a given HARQ process</w:t>
      </w:r>
      <w:r w:rsidR="0022173B">
        <w:t>.</w:t>
      </w:r>
    </w:p>
    <w:p w14:paraId="3B3F6531" w14:textId="4D7614F2" w:rsidR="0022173B" w:rsidRDefault="0022173B" w:rsidP="0014115C">
      <w:pPr>
        <w:pStyle w:val="Doc-text2"/>
      </w:pPr>
      <w:r>
        <w:t>-</w:t>
      </w:r>
      <w:r>
        <w:tab/>
        <w:t>We should at least clarify this ambiguity in Rel-16</w:t>
      </w:r>
    </w:p>
    <w:p w14:paraId="460E5BE9" w14:textId="7E36CA1F" w:rsidR="008F0C8A" w:rsidRDefault="008F0C8A" w:rsidP="0014115C">
      <w:pPr>
        <w:pStyle w:val="Doc-text2"/>
      </w:pPr>
      <w:r>
        <w:t>-</w:t>
      </w:r>
      <w:r>
        <w:tab/>
        <w:t>Vivo thinks that this is only for HARQ process selection for NR-U</w:t>
      </w:r>
      <w:r w:rsidR="00604E98">
        <w:t xml:space="preserve"> and we should wait for that discussion to complete.  </w:t>
      </w:r>
    </w:p>
    <w:p w14:paraId="16F4F483" w14:textId="6A30375A" w:rsidR="00175784" w:rsidRDefault="00175784" w:rsidP="0014115C">
      <w:pPr>
        <w:pStyle w:val="Doc-text2"/>
      </w:pPr>
      <w:r>
        <w:t>-</w:t>
      </w:r>
      <w:r>
        <w:tab/>
        <w:t xml:space="preserve">CATT thinks that the impact to Rel-16 </w:t>
      </w:r>
      <w:r w:rsidR="004937DD">
        <w:t xml:space="preserve">may be different from Rel-17 and we will </w:t>
      </w:r>
      <w:proofErr w:type="gramStart"/>
      <w:r w:rsidR="004937DD">
        <w:t>definitely need</w:t>
      </w:r>
      <w:proofErr w:type="gramEnd"/>
      <w:r w:rsidR="004937DD">
        <w:t xml:space="preserve"> to clarify the behaviour.  </w:t>
      </w:r>
    </w:p>
    <w:p w14:paraId="2E7AAF6F" w14:textId="2F237470" w:rsidR="00175784" w:rsidRDefault="00175784" w:rsidP="0014115C">
      <w:pPr>
        <w:pStyle w:val="Doc-text2"/>
      </w:pPr>
      <w:r>
        <w:t>=&gt;</w:t>
      </w:r>
      <w:r>
        <w:tab/>
        <w:t xml:space="preserve">Wait for Rel-16 discussion </w:t>
      </w:r>
    </w:p>
    <w:p w14:paraId="6FA0750B" w14:textId="77777777" w:rsidR="00047438" w:rsidRDefault="00047438" w:rsidP="0014115C">
      <w:pPr>
        <w:pStyle w:val="Doc-text2"/>
      </w:pPr>
    </w:p>
    <w:p w14:paraId="364392E0" w14:textId="66C1118F" w:rsidR="0014115C" w:rsidRDefault="0014115C" w:rsidP="0014115C">
      <w:pPr>
        <w:pStyle w:val="Doc-text2"/>
      </w:pPr>
      <w:r>
        <w:t>Proposal 3: (Out of 20, 11 for Disagree, 9 for Agree) When cg-</w:t>
      </w:r>
      <w:proofErr w:type="spellStart"/>
      <w:r>
        <w:t>RetransmissionTimer</w:t>
      </w:r>
      <w:proofErr w:type="spellEnd"/>
      <w:r>
        <w:t xml:space="preserve"> and </w:t>
      </w:r>
      <w:proofErr w:type="spellStart"/>
      <w:r>
        <w:t>lch-basedPrioritization</w:t>
      </w:r>
      <w:proofErr w:type="spellEnd"/>
      <w:r>
        <w:t xml:space="preserve"> are configured, RAN2 further discuss whether the MAC entity should be able to prioritize the initial transmission of higher priority data over autonomous retransmission of lower priority data within a single CG configuration. </w:t>
      </w:r>
    </w:p>
    <w:p w14:paraId="17CB801B" w14:textId="7DB6C0A1" w:rsidR="008C5EE3" w:rsidRDefault="008C5EE3" w:rsidP="0014115C">
      <w:pPr>
        <w:pStyle w:val="Doc-text2"/>
      </w:pPr>
      <w:r>
        <w:t>-</w:t>
      </w:r>
      <w:r>
        <w:tab/>
        <w:t xml:space="preserve">Lenovo thinks that we should always prioritize high priority data as in NR-U </w:t>
      </w:r>
      <w:r w:rsidR="00843460">
        <w:t xml:space="preserve">we </w:t>
      </w:r>
      <w:proofErr w:type="gramStart"/>
      <w:r w:rsidR="00843460">
        <w:t>didn’t</w:t>
      </w:r>
      <w:proofErr w:type="gramEnd"/>
      <w:r w:rsidR="00843460">
        <w:t xml:space="preserve"> consider URLLC. </w:t>
      </w:r>
      <w:r w:rsidR="00392573">
        <w:t xml:space="preserve"> Qualcomm agrees and the multiple CG support is a UE capability so you </w:t>
      </w:r>
      <w:proofErr w:type="gramStart"/>
      <w:r w:rsidR="00392573">
        <w:t>can’t</w:t>
      </w:r>
      <w:proofErr w:type="gramEnd"/>
      <w:r w:rsidR="00392573">
        <w:t xml:space="preserve"> rely on solution to configure multiple CGs.  </w:t>
      </w:r>
      <w:r w:rsidR="00DC174A">
        <w:t>Further we have ambiguity on proposal 2.   Apple agree</w:t>
      </w:r>
      <w:r w:rsidR="004457C0">
        <w:t xml:space="preserve">s and the UE should be able to prioritize URLLC traffic.  </w:t>
      </w:r>
    </w:p>
    <w:p w14:paraId="677C9F83" w14:textId="2C4783E7" w:rsidR="00843460" w:rsidRDefault="00843460" w:rsidP="0014115C">
      <w:pPr>
        <w:pStyle w:val="Doc-text2"/>
      </w:pPr>
      <w:r>
        <w:t>-</w:t>
      </w:r>
      <w:r>
        <w:tab/>
        <w:t xml:space="preserve">Xiaomi thinks that </w:t>
      </w:r>
      <w:proofErr w:type="spellStart"/>
      <w:r>
        <w:t>gNB</w:t>
      </w:r>
      <w:proofErr w:type="spellEnd"/>
      <w:r>
        <w:t xml:space="preserve"> should not configure both </w:t>
      </w:r>
      <w:proofErr w:type="spellStart"/>
      <w:r>
        <w:t>eMBB</w:t>
      </w:r>
      <w:proofErr w:type="spellEnd"/>
      <w:r>
        <w:t xml:space="preserve"> and U</w:t>
      </w:r>
      <w:r w:rsidR="00AB0EFF">
        <w:t xml:space="preserve">RLCC so it can be handled by implementation.  </w:t>
      </w:r>
      <w:proofErr w:type="spellStart"/>
      <w:r w:rsidR="00AB0EFF">
        <w:t>Mediatek</w:t>
      </w:r>
      <w:proofErr w:type="spellEnd"/>
      <w:r w:rsidR="00AB0EFF">
        <w:t xml:space="preserve"> </w:t>
      </w:r>
      <w:r w:rsidR="00CC1301">
        <w:t xml:space="preserve">thinks that this is a new LCP mechanism and this WI should just harmonize and not introduce new mechanisms. </w:t>
      </w:r>
      <w:r w:rsidR="001C13F3">
        <w:t xml:space="preserve"> ZTE has a similar view as Xiaomi.</w:t>
      </w:r>
      <w:r w:rsidR="0075742E">
        <w:t xml:space="preserve">  LG also agrees and the question is whether we should define a new mechanism. </w:t>
      </w:r>
      <w:r w:rsidR="00C45253">
        <w:t xml:space="preserve"> Ericsson agrees.  </w:t>
      </w:r>
      <w:r w:rsidR="00430F93">
        <w:t xml:space="preserve">This issue already happens in Rel-16, if you have new data this data cannot pre-empt the existing HARQ.  </w:t>
      </w:r>
      <w:r w:rsidR="00926297">
        <w:t>Nokia agrees but would like to ask a question – what happens if this re</w:t>
      </w:r>
      <w:r w:rsidR="00F03AB7">
        <w:t>-transmission</w:t>
      </w:r>
      <w:r w:rsidR="00926297">
        <w:t xml:space="preserve"> in an empty MAC PDU.  This issue is severe as you are blocking.  </w:t>
      </w:r>
      <w:r w:rsidR="004457C0">
        <w:t xml:space="preserve"> CATT agrees.  </w:t>
      </w:r>
    </w:p>
    <w:p w14:paraId="6D48A34C" w14:textId="0E945F44" w:rsidR="00CC1301" w:rsidRDefault="00CC1301" w:rsidP="0014115C">
      <w:pPr>
        <w:pStyle w:val="Doc-text2"/>
      </w:pPr>
      <w:r>
        <w:t>-</w:t>
      </w:r>
      <w:r>
        <w:tab/>
        <w:t xml:space="preserve">InterDigital thinks that the whole purpose of the WI is to prioritize URLCC data and if we rely on </w:t>
      </w:r>
      <w:proofErr w:type="spellStart"/>
      <w:r>
        <w:t>gNB</w:t>
      </w:r>
      <w:proofErr w:type="spellEnd"/>
      <w:r>
        <w:t xml:space="preserve"> implementation we would have to </w:t>
      </w:r>
      <w:r w:rsidR="001C13F3">
        <w:t>over dimension</w:t>
      </w:r>
      <w:r>
        <w:t xml:space="preserve"> the </w:t>
      </w:r>
      <w:r w:rsidR="001C13F3">
        <w:t>CGs.</w:t>
      </w:r>
    </w:p>
    <w:p w14:paraId="6D175C29" w14:textId="387B3956" w:rsidR="001C13F3" w:rsidRDefault="001C13F3" w:rsidP="0014115C">
      <w:pPr>
        <w:pStyle w:val="Doc-text2"/>
      </w:pPr>
      <w:r>
        <w:t>-</w:t>
      </w:r>
      <w:r>
        <w:tab/>
        <w:t xml:space="preserve">Samsung also thinks that this use case </w:t>
      </w:r>
      <w:proofErr w:type="gramStart"/>
      <w:r>
        <w:t>doesn’t</w:t>
      </w:r>
      <w:proofErr w:type="gramEnd"/>
      <w:r>
        <w:t xml:space="preserve"> exist.  </w:t>
      </w:r>
    </w:p>
    <w:p w14:paraId="6A535BD3" w14:textId="1310B913" w:rsidR="001C13F3" w:rsidRDefault="001C13F3" w:rsidP="0014115C">
      <w:pPr>
        <w:pStyle w:val="Doc-text2"/>
      </w:pPr>
      <w:r>
        <w:t>-</w:t>
      </w:r>
      <w:r>
        <w:tab/>
      </w:r>
      <w:proofErr w:type="spellStart"/>
      <w:r>
        <w:t>Oppo</w:t>
      </w:r>
      <w:proofErr w:type="spellEnd"/>
      <w:r>
        <w:t xml:space="preserve"> thinks we </w:t>
      </w:r>
      <w:proofErr w:type="gramStart"/>
      <w:r>
        <w:t>didn’t</w:t>
      </w:r>
      <w:proofErr w:type="gramEnd"/>
      <w:r>
        <w:t xml:space="preserve"> consider URLLC in Rel-16 URLCC so </w:t>
      </w:r>
      <w:r w:rsidR="0075742E">
        <w:t xml:space="preserve">if there is higher priority data it should be always prioritized.  </w:t>
      </w:r>
    </w:p>
    <w:p w14:paraId="5EA9D894" w14:textId="76A1C802" w:rsidR="00CC1301" w:rsidRDefault="00CC1301" w:rsidP="0014115C">
      <w:pPr>
        <w:pStyle w:val="Doc-text2"/>
      </w:pPr>
    </w:p>
    <w:p w14:paraId="3782D9CE" w14:textId="31EA8F06" w:rsidR="00930F5C" w:rsidRDefault="00930F5C" w:rsidP="0014115C">
      <w:pPr>
        <w:pStyle w:val="Doc-text2"/>
      </w:pPr>
    </w:p>
    <w:p w14:paraId="59667BBB" w14:textId="77777777" w:rsidR="0014115C" w:rsidRDefault="0014115C" w:rsidP="0014115C">
      <w:pPr>
        <w:pStyle w:val="Doc-text2"/>
      </w:pPr>
      <w:r>
        <w:t>Proposal 4: (Out of 20, 9 for No option, 12 for option 3a, 4 for option 1, 2 for option2) When cg-</w:t>
      </w:r>
      <w:proofErr w:type="spellStart"/>
      <w:r>
        <w:t>RetransmissionTimer</w:t>
      </w:r>
      <w:proofErr w:type="spellEnd"/>
      <w:r>
        <w:t xml:space="preserve"> and </w:t>
      </w:r>
      <w:proofErr w:type="spellStart"/>
      <w:r>
        <w:t>lch-basedPrioritization</w:t>
      </w:r>
      <w:proofErr w:type="spellEnd"/>
      <w:r>
        <w:t xml:space="preserve"> are configured, if RAN2 decide to prioritize the initial transmission of higher priority data over autonomous retransmission of lower priority data for a single CG configuration, RAN2 discuss option 3a and option1.</w:t>
      </w:r>
    </w:p>
    <w:p w14:paraId="4BA5A567" w14:textId="77777777" w:rsidR="0014115C" w:rsidRDefault="0014115C" w:rsidP="0014115C">
      <w:pPr>
        <w:pStyle w:val="Doc-text2"/>
      </w:pPr>
      <w:r>
        <w:t>-</w:t>
      </w:r>
      <w:r>
        <w:tab/>
        <w:t xml:space="preserve">Option1. The UE always prioritizes initial transmission of higher priority data over autonomous retransmission of lower priority. </w:t>
      </w:r>
    </w:p>
    <w:p w14:paraId="2CC72C8C" w14:textId="77777777" w:rsidR="0014115C" w:rsidRDefault="0014115C" w:rsidP="0014115C">
      <w:pPr>
        <w:pStyle w:val="Doc-text2"/>
      </w:pPr>
      <w:r>
        <w:t>-</w:t>
      </w:r>
      <w:r>
        <w:tab/>
        <w:t>Option 3a. The network configures which prioritization rule to follow, i.e., Rel-16 rule (the retransmission is always prioritized) or Rel-17 rule (the transmission with highest LCH priority is prioritized)</w:t>
      </w:r>
    </w:p>
    <w:p w14:paraId="3232C428" w14:textId="609BF7B0" w:rsidR="00930F5C" w:rsidRDefault="00930F5C" w:rsidP="0014115C">
      <w:pPr>
        <w:pStyle w:val="Doc-text2"/>
      </w:pPr>
    </w:p>
    <w:p w14:paraId="17733CA5" w14:textId="77777777" w:rsidR="00930F5C" w:rsidRDefault="00930F5C" w:rsidP="00930F5C">
      <w:pPr>
        <w:pStyle w:val="Doc-text2"/>
      </w:pPr>
      <w:r>
        <w:t>[CB next week]</w:t>
      </w:r>
    </w:p>
    <w:p w14:paraId="5A7A0DE0" w14:textId="77777777" w:rsidR="00930F5C" w:rsidRDefault="00930F5C" w:rsidP="0014115C">
      <w:pPr>
        <w:pStyle w:val="Doc-text2"/>
      </w:pPr>
    </w:p>
    <w:p w14:paraId="7004BF50" w14:textId="266600A0" w:rsidR="0014115C" w:rsidRDefault="0014115C" w:rsidP="0014115C">
      <w:pPr>
        <w:pStyle w:val="Doc-text2"/>
      </w:pPr>
      <w:r>
        <w:t xml:space="preserve">Proposal 10: (Out of 20, 7 for no preferred option, 11 for option 2, 2 for option 3, 1 for option1) RAN2 further discuss whether option 2 or no option is needed if UL grant is de-prioritized while </w:t>
      </w:r>
      <w:proofErr w:type="spellStart"/>
      <w:r>
        <w:t>AutonomousTx</w:t>
      </w:r>
      <w:proofErr w:type="spellEnd"/>
      <w:r>
        <w:t xml:space="preserve"> is not configured and cg-</w:t>
      </w:r>
      <w:proofErr w:type="spellStart"/>
      <w:r>
        <w:t>RetransmissionTimer</w:t>
      </w:r>
      <w:proofErr w:type="spellEnd"/>
      <w:r>
        <w:t xml:space="preserve"> is configured.</w:t>
      </w:r>
    </w:p>
    <w:p w14:paraId="6FA37783" w14:textId="526B7AEC" w:rsidR="00A11FC3" w:rsidRDefault="0014115C" w:rsidP="00211DAA">
      <w:pPr>
        <w:pStyle w:val="Doc-title"/>
        <w:ind w:firstLine="0"/>
      </w:pPr>
      <w:r>
        <w:t>-</w:t>
      </w:r>
      <w:r>
        <w:tab/>
        <w:t>Option 2. If a CG is not configured with autonomousTx, the cg-RetransmissionTimer is not stopped when the associated CG is deprioritized [13]</w:t>
      </w:r>
    </w:p>
    <w:p w14:paraId="3B7624DB" w14:textId="77777777" w:rsidR="00AB4C4E" w:rsidRDefault="00AB4C4E" w:rsidP="00AB4C4E">
      <w:pPr>
        <w:pStyle w:val="Doc-text2"/>
      </w:pPr>
      <w:r>
        <w:t>Proposal 14: (8/18) From RAN2 perspective, if cg-</w:t>
      </w:r>
      <w:proofErr w:type="spellStart"/>
      <w:r>
        <w:t>RetransmissionTimer</w:t>
      </w:r>
      <w:proofErr w:type="spellEnd"/>
      <w:r>
        <w:t xml:space="preserve"> is not configured and CG-UCI is not configured, Rel-16 URLLC based mechanism is used for HARQ process ID determination. </w:t>
      </w:r>
    </w:p>
    <w:p w14:paraId="3E70C0F9" w14:textId="77777777" w:rsidR="00AB4C4E" w:rsidRDefault="00AB4C4E" w:rsidP="00AB4C4E">
      <w:pPr>
        <w:pStyle w:val="Doc-text2"/>
      </w:pPr>
      <w:r>
        <w:t>-</w:t>
      </w:r>
      <w:r>
        <w:tab/>
        <w:t xml:space="preserve">Wait for RAN1 to progress further on this </w:t>
      </w:r>
    </w:p>
    <w:p w14:paraId="00579830" w14:textId="77777777" w:rsidR="00AB4C4E" w:rsidRPr="00AB4C4E" w:rsidRDefault="00AB4C4E" w:rsidP="00AB4C4E">
      <w:pPr>
        <w:pStyle w:val="Doc-text2"/>
      </w:pPr>
    </w:p>
    <w:p w14:paraId="6C309426" w14:textId="77777777" w:rsidR="00A11FC3" w:rsidRDefault="00A11FC3" w:rsidP="0014115C">
      <w:pPr>
        <w:pStyle w:val="Doc-title"/>
      </w:pPr>
    </w:p>
    <w:p w14:paraId="65C1FCDA" w14:textId="4F1CE24A" w:rsidR="0099317D" w:rsidRDefault="00945848" w:rsidP="0014115C">
      <w:pPr>
        <w:pStyle w:val="Doc-title"/>
      </w:pPr>
      <w:hyperlink r:id="rId36" w:history="1">
        <w:r w:rsidR="0099317D" w:rsidRPr="00945848">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2AB4C1E9" w14:textId="737FD75E" w:rsidR="003B6700" w:rsidRDefault="003B6700" w:rsidP="003B6700">
      <w:pPr>
        <w:pStyle w:val="Doc-text2"/>
      </w:pPr>
    </w:p>
    <w:p w14:paraId="0A76152E" w14:textId="77777777" w:rsidR="003B6700" w:rsidRPr="003B6700" w:rsidRDefault="003B6700" w:rsidP="003B6700">
      <w:pPr>
        <w:pStyle w:val="Doc-text2"/>
      </w:pPr>
    </w:p>
    <w:p w14:paraId="61DD7C52" w14:textId="39073106" w:rsidR="0099317D" w:rsidRDefault="00945848" w:rsidP="0099317D">
      <w:pPr>
        <w:pStyle w:val="Doc-title"/>
      </w:pPr>
      <w:hyperlink r:id="rId37" w:history="1">
        <w:r w:rsidR="0099317D" w:rsidRPr="00945848">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00B32796" w:rsidR="0099317D" w:rsidRDefault="00945848" w:rsidP="0099317D">
      <w:pPr>
        <w:pStyle w:val="Doc-title"/>
      </w:pPr>
      <w:hyperlink r:id="rId38" w:history="1">
        <w:r w:rsidR="0099317D" w:rsidRPr="00945848">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7CF8DB3F" w:rsidR="0099317D" w:rsidRDefault="00945848" w:rsidP="0099317D">
      <w:pPr>
        <w:pStyle w:val="Doc-title"/>
      </w:pPr>
      <w:hyperlink r:id="rId39" w:history="1">
        <w:r w:rsidR="0099317D" w:rsidRPr="00945848">
          <w:rPr>
            <w:rStyle w:val="Hyperlink"/>
          </w:rPr>
          <w:t>R2-2105290</w:t>
        </w:r>
      </w:hyperlink>
      <w:r w:rsidR="0099317D">
        <w:tab/>
        <w:t>Remaining issues of harmonizing UL CG enhancements in NR-U and IIoT</w:t>
      </w:r>
      <w:r w:rsidR="0099317D">
        <w:tab/>
        <w:t>vivo</w:t>
      </w:r>
      <w:r w:rsidR="0099317D">
        <w:tab/>
        <w:t>discussion</w:t>
      </w:r>
    </w:p>
    <w:p w14:paraId="11CDDD9C" w14:textId="1517D516" w:rsidR="0099317D" w:rsidRDefault="00945848" w:rsidP="0099317D">
      <w:pPr>
        <w:pStyle w:val="Doc-title"/>
      </w:pPr>
      <w:hyperlink r:id="rId40" w:history="1">
        <w:r w:rsidR="0099317D" w:rsidRPr="00945848">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68779D01" w:rsidR="0099317D" w:rsidRDefault="00945848" w:rsidP="0099317D">
      <w:pPr>
        <w:pStyle w:val="Doc-title"/>
      </w:pPr>
      <w:hyperlink r:id="rId41" w:history="1">
        <w:r w:rsidR="0099317D" w:rsidRPr="00945848">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E20CFFE" w:rsidR="0099317D" w:rsidRDefault="00945848" w:rsidP="0099317D">
      <w:pPr>
        <w:pStyle w:val="Doc-title"/>
      </w:pPr>
      <w:hyperlink r:id="rId42" w:history="1">
        <w:r w:rsidR="0099317D" w:rsidRPr="00945848">
          <w:rPr>
            <w:rStyle w:val="Hyperlink"/>
          </w:rPr>
          <w:t>R2-2105675</w:t>
        </w:r>
      </w:hyperlink>
      <w:r w:rsidR="0099317D">
        <w:tab/>
        <w:t>Harmonizing UL CG enhancements in NR-U and URLLC</w:t>
      </w:r>
      <w:r w:rsidR="0099317D">
        <w:tab/>
        <w:t>Ericsson</w:t>
      </w:r>
      <w:r w:rsidR="0099317D">
        <w:tab/>
        <w:t>discussion</w:t>
      </w:r>
    </w:p>
    <w:p w14:paraId="2E08F674" w14:textId="21D1EC3B" w:rsidR="0099317D" w:rsidRDefault="00945848" w:rsidP="0099317D">
      <w:pPr>
        <w:pStyle w:val="Doc-title"/>
      </w:pPr>
      <w:hyperlink r:id="rId43" w:history="1">
        <w:r w:rsidR="0099317D" w:rsidRPr="00945848">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235CED4D" w:rsidR="0099317D" w:rsidRDefault="00945848" w:rsidP="0099317D">
      <w:pPr>
        <w:pStyle w:val="Doc-title"/>
      </w:pPr>
      <w:hyperlink r:id="rId44" w:history="1">
        <w:r w:rsidR="0099317D" w:rsidRPr="00945848">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hyperlink r:id="rId45" w:history="1">
        <w:r w:rsidR="0099317D" w:rsidRPr="00945848">
          <w:rPr>
            <w:rStyle w:val="Hyperlink"/>
          </w:rPr>
          <w:t>R2-2103566</w:t>
        </w:r>
      </w:hyperlink>
    </w:p>
    <w:p w14:paraId="55D8F9A3" w14:textId="50BDDE31" w:rsidR="0099317D" w:rsidRDefault="00945848" w:rsidP="0099317D">
      <w:pPr>
        <w:pStyle w:val="Doc-title"/>
      </w:pPr>
      <w:hyperlink r:id="rId46" w:history="1">
        <w:r w:rsidR="0099317D" w:rsidRPr="00945848">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49411326" w:rsidR="0099317D" w:rsidRDefault="00945848" w:rsidP="0099317D">
      <w:pPr>
        <w:pStyle w:val="Doc-title"/>
      </w:pPr>
      <w:hyperlink r:id="rId47" w:history="1">
        <w:r w:rsidR="0099317D" w:rsidRPr="00945848">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332C9E31" w:rsidR="0099317D" w:rsidRDefault="00945848" w:rsidP="0099317D">
      <w:pPr>
        <w:pStyle w:val="Doc-title"/>
      </w:pPr>
      <w:hyperlink r:id="rId48" w:history="1">
        <w:r w:rsidR="0099317D" w:rsidRPr="00945848">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3061CA91" w:rsidR="0099317D" w:rsidRDefault="00945848" w:rsidP="0099317D">
      <w:pPr>
        <w:pStyle w:val="Doc-title"/>
      </w:pPr>
      <w:hyperlink r:id="rId49" w:history="1">
        <w:r w:rsidR="0099317D" w:rsidRPr="00945848">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5004C1ED" w:rsidR="0099317D" w:rsidRDefault="00945848" w:rsidP="0099317D">
      <w:pPr>
        <w:pStyle w:val="Doc-title"/>
      </w:pPr>
      <w:hyperlink r:id="rId50" w:history="1">
        <w:r w:rsidR="0099317D" w:rsidRPr="00945848">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4D9201B3" w:rsidR="0099317D" w:rsidRDefault="00945848" w:rsidP="0099317D">
      <w:pPr>
        <w:pStyle w:val="Doc-title"/>
      </w:pPr>
      <w:hyperlink r:id="rId51" w:history="1">
        <w:r w:rsidR="0099317D" w:rsidRPr="00945848">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2658F6FC" w:rsidR="0099317D" w:rsidRDefault="00945848" w:rsidP="0099317D">
      <w:pPr>
        <w:pStyle w:val="Doc-title"/>
      </w:pPr>
      <w:hyperlink r:id="rId52" w:history="1">
        <w:r w:rsidR="0099317D" w:rsidRPr="00945848">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08C2147" w:rsidR="0099317D" w:rsidRDefault="00945848" w:rsidP="0099317D">
      <w:pPr>
        <w:pStyle w:val="Doc-title"/>
      </w:pPr>
      <w:hyperlink r:id="rId53" w:history="1">
        <w:r w:rsidR="0099317D" w:rsidRPr="00945848">
          <w:rPr>
            <w:rStyle w:val="Hyperlink"/>
          </w:rPr>
          <w:t>R2-2106395</w:t>
        </w:r>
      </w:hyperlink>
      <w:r w:rsidR="0099317D">
        <w:tab/>
        <w:t>Summary of [POST113bis-e][505][R17 IIoT] URLLC in UCE</w:t>
      </w:r>
      <w:r w:rsidR="0099317D">
        <w:tab/>
        <w:t>LG Electronics Inc.</w:t>
      </w:r>
      <w:r w:rsidR="0099317D">
        <w:tab/>
        <w:t>discussion</w:t>
      </w:r>
      <w:r w:rsidR="0099317D">
        <w:tab/>
        <w:t>Late</w:t>
      </w:r>
    </w:p>
    <w:p w14:paraId="3522B399" w14:textId="06E5359F" w:rsidR="008556C5" w:rsidRPr="008556C5" w:rsidRDefault="008556C5" w:rsidP="004E4ABC">
      <w:pPr>
        <w:pStyle w:val="Doc-text2"/>
      </w:pPr>
      <w:r>
        <w:t>=&gt; Withdrawn</w:t>
      </w:r>
    </w:p>
    <w:p w14:paraId="641660A1" w14:textId="6CB758F3" w:rsidR="0099317D" w:rsidRDefault="00945848" w:rsidP="0099317D">
      <w:pPr>
        <w:pStyle w:val="Doc-title"/>
      </w:pPr>
      <w:hyperlink r:id="rId54" w:history="1">
        <w:r w:rsidR="0099317D" w:rsidRPr="00945848">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4F64C9AB" w14:textId="4985ED22" w:rsidR="0099317D" w:rsidRDefault="0099317D" w:rsidP="0099317D">
      <w:pPr>
        <w:pStyle w:val="Doc-title"/>
      </w:pP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51FB6F59" w14:textId="126E2479" w:rsidR="000D255B" w:rsidRPr="000D255B" w:rsidRDefault="000D255B" w:rsidP="000D255B">
      <w:pPr>
        <w:pStyle w:val="Comments"/>
      </w:pPr>
    </w:p>
    <w:p w14:paraId="6FF85E6F" w14:textId="56ED6BB1" w:rsidR="0099317D" w:rsidRDefault="00945848" w:rsidP="0099317D">
      <w:pPr>
        <w:pStyle w:val="Doc-title"/>
      </w:pPr>
      <w:hyperlink r:id="rId55" w:history="1">
        <w:r w:rsidR="0099317D" w:rsidRPr="00945848">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7E756ACA" w14:textId="77777777" w:rsidR="00F1405B" w:rsidRDefault="00F1405B" w:rsidP="00462ED8">
      <w:pPr>
        <w:pStyle w:val="Doc-text2"/>
      </w:pPr>
    </w:p>
    <w:p w14:paraId="6A1F937C" w14:textId="3F5886D9" w:rsidR="00462ED8" w:rsidRDefault="00462ED8" w:rsidP="00462ED8">
      <w:pPr>
        <w:pStyle w:val="Doc-text2"/>
      </w:pPr>
      <w:r>
        <w:t>Proposal 1: When Survival Time information is provided in TSC AI, RAN action (</w:t>
      </w:r>
      <w:proofErr w:type="spellStart"/>
      <w:r>
        <w:t>gNB</w:t>
      </w:r>
      <w:proofErr w:type="spellEnd"/>
      <w:r>
        <w:t xml:space="preserve"> and/or UE) can utilize it to improve the associated link reliability so that the survival time requirement is met. </w:t>
      </w:r>
    </w:p>
    <w:p w14:paraId="5869F19C" w14:textId="50C72EAD" w:rsidR="00462ED8" w:rsidRDefault="00E14DE8" w:rsidP="00462ED8">
      <w:pPr>
        <w:pStyle w:val="Doc-text2"/>
      </w:pPr>
      <w:r>
        <w:t>-</w:t>
      </w:r>
      <w:r>
        <w:tab/>
      </w:r>
      <w:r w:rsidR="000F2963">
        <w:t xml:space="preserve">Ericsson highlights that </w:t>
      </w:r>
      <w:r w:rsidR="00D07DA8">
        <w:t xml:space="preserve">this is optional and not mandatory.  </w:t>
      </w:r>
    </w:p>
    <w:p w14:paraId="6FFA79E4" w14:textId="77777777" w:rsidR="00E14DE8" w:rsidRDefault="00E14DE8" w:rsidP="00462ED8">
      <w:pPr>
        <w:pStyle w:val="Doc-text2"/>
      </w:pPr>
    </w:p>
    <w:p w14:paraId="24148F4C" w14:textId="55DE85EE" w:rsidR="00556028" w:rsidRDefault="00556028" w:rsidP="00556028">
      <w:pPr>
        <w:pStyle w:val="Doc-text2"/>
      </w:pPr>
      <w:r>
        <w:t>Proposal 7 (19/21): No specific enhancements in support of Survival Time in UCE will be studied in R17.</w:t>
      </w:r>
    </w:p>
    <w:p w14:paraId="54C4DD17" w14:textId="6AC7F58D" w:rsidR="00E86EA1" w:rsidRDefault="00E86EA1" w:rsidP="00556028">
      <w:pPr>
        <w:pStyle w:val="Doc-text2"/>
      </w:pPr>
      <w:r>
        <w:t>-</w:t>
      </w:r>
      <w:r>
        <w:tab/>
        <w:t xml:space="preserve">Qualcomm thinks that at least when we specify Survival </w:t>
      </w:r>
      <w:proofErr w:type="gramStart"/>
      <w:r>
        <w:t>time</w:t>
      </w:r>
      <w:proofErr w:type="gramEnd"/>
      <w:r>
        <w:t xml:space="preserve"> they should work for both </w:t>
      </w:r>
    </w:p>
    <w:p w14:paraId="7219054C" w14:textId="77777777" w:rsidR="00556028" w:rsidRDefault="00556028" w:rsidP="00462ED8">
      <w:pPr>
        <w:pStyle w:val="Doc-text2"/>
      </w:pPr>
    </w:p>
    <w:p w14:paraId="7366C749" w14:textId="1CA792D8" w:rsidR="00462ED8" w:rsidRPr="00086D08" w:rsidRDefault="00462ED8" w:rsidP="00462ED8">
      <w:pPr>
        <w:pStyle w:val="Doc-text2"/>
        <w:rPr>
          <w:i/>
          <w:iCs/>
        </w:rPr>
      </w:pPr>
      <w:r w:rsidRPr="00086D08">
        <w:rPr>
          <w:i/>
          <w:iCs/>
        </w:rPr>
        <w:t xml:space="preserve">Proposal 2 (14/20): Survival Time handling is not left to </w:t>
      </w:r>
      <w:proofErr w:type="spellStart"/>
      <w:r w:rsidRPr="00086D08">
        <w:rPr>
          <w:i/>
          <w:iCs/>
        </w:rPr>
        <w:t>gNB</w:t>
      </w:r>
      <w:proofErr w:type="spellEnd"/>
      <w:r w:rsidRPr="00086D08">
        <w:rPr>
          <w:i/>
          <w:iCs/>
        </w:rPr>
        <w:t xml:space="preserve"> implementation only.</w:t>
      </w:r>
    </w:p>
    <w:p w14:paraId="63B9356B" w14:textId="05BDE825" w:rsidR="006247D1" w:rsidRDefault="006247D1" w:rsidP="00462ED8">
      <w:pPr>
        <w:pStyle w:val="Doc-text2"/>
      </w:pPr>
      <w:r>
        <w:t>-</w:t>
      </w:r>
      <w:r>
        <w:tab/>
      </w:r>
      <w:r w:rsidR="002E0EFF">
        <w:t xml:space="preserve">Ericsson </w:t>
      </w:r>
      <w:proofErr w:type="gramStart"/>
      <w:r w:rsidR="002E0EFF">
        <w:t>doesn’t</w:t>
      </w:r>
      <w:proofErr w:type="gramEnd"/>
      <w:r w:rsidR="002E0EFF">
        <w:t xml:space="preserve"> want to write a blank check and let’s specify 20 solutions.  </w:t>
      </w:r>
      <w:r w:rsidR="002901A4">
        <w:t xml:space="preserve">Network solutions are always a baseline and we should discuss scenario that </w:t>
      </w:r>
      <w:proofErr w:type="spellStart"/>
      <w:r w:rsidR="002901A4">
        <w:t>gNB</w:t>
      </w:r>
      <w:proofErr w:type="spellEnd"/>
      <w:r w:rsidR="002901A4">
        <w:t xml:space="preserve"> implementation is not sufficient and then see if there is UE solutions</w:t>
      </w:r>
      <w:r w:rsidR="00086D08">
        <w:t xml:space="preserve"> and for UE to react it would have to have feedback from the network</w:t>
      </w:r>
      <w:r w:rsidR="002901A4">
        <w:t xml:space="preserve">.  </w:t>
      </w:r>
    </w:p>
    <w:p w14:paraId="617F96CD" w14:textId="0A1C41D0" w:rsidR="000D150F" w:rsidRDefault="000D150F" w:rsidP="00462ED8">
      <w:pPr>
        <w:pStyle w:val="Doc-text2"/>
      </w:pPr>
      <w:r>
        <w:lastRenderedPageBreak/>
        <w:t>-</w:t>
      </w:r>
      <w:r>
        <w:tab/>
      </w:r>
      <w:proofErr w:type="spellStart"/>
      <w:r w:rsidR="00954269">
        <w:t>Mediatek</w:t>
      </w:r>
      <w:proofErr w:type="spellEnd"/>
      <w:r w:rsidR="00954269">
        <w:t xml:space="preserve"> </w:t>
      </w:r>
      <w:r w:rsidR="00AC6D5C">
        <w:t>agrees with Ericsson</w:t>
      </w:r>
    </w:p>
    <w:p w14:paraId="79158AB9" w14:textId="50F0EE37" w:rsidR="00AC6D5C" w:rsidRDefault="00AC6D5C" w:rsidP="00462ED8">
      <w:pPr>
        <w:pStyle w:val="Doc-text2"/>
      </w:pPr>
      <w:r>
        <w:t>-</w:t>
      </w:r>
      <w:r>
        <w:tab/>
      </w:r>
      <w:r w:rsidR="00DE0E33">
        <w:t xml:space="preserve">Samsung is in favour of the proposal and this is not a blank check </w:t>
      </w:r>
      <w:r w:rsidR="00392D8E">
        <w:t>and we are looking at solutions</w:t>
      </w:r>
    </w:p>
    <w:p w14:paraId="48F81EA6" w14:textId="3523D8EF" w:rsidR="00462ED8" w:rsidRDefault="00771ADD" w:rsidP="00462ED8">
      <w:pPr>
        <w:pStyle w:val="Doc-text2"/>
      </w:pPr>
      <w:r>
        <w:t>=&gt;</w:t>
      </w:r>
      <w:r>
        <w:tab/>
        <w:t>Noted</w:t>
      </w:r>
    </w:p>
    <w:p w14:paraId="4466D592" w14:textId="77777777" w:rsidR="00771ADD" w:rsidRDefault="00771ADD" w:rsidP="00771ADD">
      <w:pPr>
        <w:pStyle w:val="Doc-text2"/>
      </w:pPr>
    </w:p>
    <w:p w14:paraId="381C1BA7" w14:textId="77777777" w:rsidR="00771ADD" w:rsidRPr="001E028D" w:rsidRDefault="00771ADD" w:rsidP="00771AD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295DB8CD" w14:textId="77777777" w:rsidR="00771ADD" w:rsidRDefault="00771ADD" w:rsidP="00771ADD">
      <w:pPr>
        <w:pStyle w:val="Doc-text2"/>
        <w:numPr>
          <w:ilvl w:val="0"/>
          <w:numId w:val="21"/>
        </w:numPr>
        <w:pBdr>
          <w:top w:val="single" w:sz="4" w:space="1" w:color="auto"/>
          <w:left w:val="single" w:sz="4" w:space="4" w:color="auto"/>
          <w:bottom w:val="single" w:sz="4" w:space="1" w:color="auto"/>
          <w:right w:val="single" w:sz="4" w:space="4" w:color="auto"/>
        </w:pBdr>
      </w:pPr>
      <w:r>
        <w:t>RAN2 does not consider the Burst Spread parameter in RAN</w:t>
      </w:r>
    </w:p>
    <w:p w14:paraId="0B874FDE" w14:textId="77777777" w:rsidR="00771ADD" w:rsidRDefault="00771ADD" w:rsidP="00771ADD">
      <w:pPr>
        <w:pStyle w:val="Doc-text2"/>
        <w:numPr>
          <w:ilvl w:val="0"/>
          <w:numId w:val="21"/>
        </w:numPr>
        <w:pBdr>
          <w:top w:val="single" w:sz="4" w:space="1" w:color="auto"/>
          <w:left w:val="single" w:sz="4" w:space="4" w:color="auto"/>
          <w:bottom w:val="single" w:sz="4" w:space="1" w:color="auto"/>
          <w:right w:val="single" w:sz="4" w:space="4" w:color="auto"/>
        </w:pBdr>
      </w:pPr>
      <w:r>
        <w:t xml:space="preserve">The Burst End Time parameter in RAN is out of scope for Rel-17 </w:t>
      </w:r>
      <w:proofErr w:type="spellStart"/>
      <w:r>
        <w:t>IIoT</w:t>
      </w:r>
      <w:proofErr w:type="spellEnd"/>
      <w:r>
        <w:t xml:space="preserve"> WI.</w:t>
      </w:r>
    </w:p>
    <w:p w14:paraId="610F9E62" w14:textId="77777777" w:rsidR="00771ADD" w:rsidRDefault="00771ADD" w:rsidP="00771ADD">
      <w:pPr>
        <w:pStyle w:val="Doc-text2"/>
        <w:numPr>
          <w:ilvl w:val="0"/>
          <w:numId w:val="21"/>
        </w:numPr>
        <w:pBdr>
          <w:top w:val="single" w:sz="4" w:space="1" w:color="auto"/>
          <w:left w:val="single" w:sz="4" w:space="4" w:color="auto"/>
          <w:bottom w:val="single" w:sz="4" w:space="1" w:color="auto"/>
          <w:right w:val="single" w:sz="4" w:space="4" w:color="auto"/>
        </w:pBdr>
      </w:pPr>
      <w:r>
        <w:t xml:space="preserve">No specific enhancements in support of Survival Time in UCE will be studied in R17, but we should aim for solutions for Survival time that also work in UCE </w:t>
      </w:r>
    </w:p>
    <w:p w14:paraId="2F3C1249" w14:textId="77777777" w:rsidR="00771ADD" w:rsidRDefault="00771ADD" w:rsidP="00771ADD">
      <w:pPr>
        <w:pStyle w:val="Doc-text2"/>
        <w:numPr>
          <w:ilvl w:val="0"/>
          <w:numId w:val="21"/>
        </w:numPr>
        <w:pBdr>
          <w:top w:val="single" w:sz="4" w:space="1" w:color="auto"/>
          <w:left w:val="single" w:sz="4" w:space="4" w:color="auto"/>
          <w:bottom w:val="single" w:sz="4" w:space="1" w:color="auto"/>
          <w:right w:val="single" w:sz="4" w:space="4" w:color="auto"/>
        </w:pBdr>
      </w:pPr>
      <w:r>
        <w:t>When Survival Time information is provided in TSC AI, RAN action (</w:t>
      </w:r>
      <w:proofErr w:type="spellStart"/>
      <w:r>
        <w:t>gNB</w:t>
      </w:r>
      <w:proofErr w:type="spellEnd"/>
      <w:r>
        <w:t xml:space="preserve"> and/or UE) can utilize it to improve the associated link reliability so that the survival time requirement is met</w:t>
      </w:r>
    </w:p>
    <w:p w14:paraId="2E963796" w14:textId="77777777" w:rsidR="00771ADD" w:rsidRDefault="00771ADD" w:rsidP="00771ADD">
      <w:pPr>
        <w:pStyle w:val="Doc-text2"/>
        <w:numPr>
          <w:ilvl w:val="0"/>
          <w:numId w:val="21"/>
        </w:numPr>
        <w:pBdr>
          <w:top w:val="single" w:sz="4" w:space="1" w:color="auto"/>
          <w:left w:val="single" w:sz="4" w:space="4" w:color="auto"/>
          <w:bottom w:val="single" w:sz="4" w:space="1" w:color="auto"/>
          <w:right w:val="single" w:sz="4" w:space="4" w:color="auto"/>
        </w:pBdr>
      </w:pPr>
      <w:r>
        <w:t>Study fast mechanisms for survival time handling and the need</w:t>
      </w:r>
    </w:p>
    <w:p w14:paraId="53DF50C1" w14:textId="77777777" w:rsidR="00771ADD" w:rsidRDefault="00771ADD" w:rsidP="00771ADD">
      <w:pPr>
        <w:pStyle w:val="Doc-text2"/>
      </w:pPr>
    </w:p>
    <w:p w14:paraId="31271BEB" w14:textId="77777777" w:rsidR="00771ADD" w:rsidRDefault="00771ADD" w:rsidP="00462ED8">
      <w:pPr>
        <w:pStyle w:val="Doc-text2"/>
      </w:pPr>
    </w:p>
    <w:p w14:paraId="746B8B6C" w14:textId="6B38AD87" w:rsidR="000D46E8" w:rsidRDefault="000D46E8" w:rsidP="00462ED8">
      <w:pPr>
        <w:pStyle w:val="Doc-text2"/>
      </w:pPr>
      <w:r>
        <w:t>=&gt;</w:t>
      </w:r>
      <w:r>
        <w:tab/>
        <w:t xml:space="preserve">email discussion to discuss </w:t>
      </w:r>
      <w:r w:rsidR="00194F97">
        <w:t xml:space="preserve">the need of fast reactive solution, issues related to </w:t>
      </w:r>
      <w:proofErr w:type="spellStart"/>
      <w:r w:rsidR="00194F97">
        <w:t>gNB</w:t>
      </w:r>
      <w:proofErr w:type="spellEnd"/>
      <w:r w:rsidR="00194F97">
        <w:t xml:space="preserve"> implementation, and down-scoping of UE based solutions</w:t>
      </w:r>
      <w:r w:rsidR="00975514">
        <w:t xml:space="preserve">.  What is the target scenario we want to consider? </w:t>
      </w:r>
    </w:p>
    <w:p w14:paraId="5422774A" w14:textId="627A1434" w:rsidR="00975514" w:rsidRDefault="00975514" w:rsidP="00462ED8">
      <w:pPr>
        <w:pStyle w:val="Doc-text2"/>
      </w:pPr>
    </w:p>
    <w:p w14:paraId="00660655" w14:textId="7397E3B2" w:rsidR="00685439" w:rsidRDefault="00945848" w:rsidP="00D72638">
      <w:pPr>
        <w:pStyle w:val="Doc-title"/>
      </w:pPr>
      <w:hyperlink r:id="rId56" w:history="1">
        <w:r w:rsidR="00D72638" w:rsidRPr="00945848">
          <w:rPr>
            <w:rStyle w:val="Hyperlink"/>
          </w:rPr>
          <w:t>R2-2106558</w:t>
        </w:r>
      </w:hyperlink>
      <w:r w:rsidR="00D72638">
        <w:tab/>
      </w:r>
      <w:r w:rsidR="00771ADD" w:rsidRPr="00771ADD">
        <w:t>Summary of [502][URLLC/IIoT] QoS for IIoT (CATT)</w:t>
      </w:r>
      <w:r w:rsidR="00D72638">
        <w:tab/>
        <w:t>CATT</w:t>
      </w:r>
    </w:p>
    <w:p w14:paraId="3B65BB0C" w14:textId="77777777" w:rsidR="001832F9" w:rsidRDefault="001832F9" w:rsidP="001832F9">
      <w:pPr>
        <w:pStyle w:val="Doc-text2"/>
        <w:rPr>
          <w:i/>
          <w:iCs/>
        </w:rPr>
      </w:pPr>
      <w:r w:rsidRPr="000F5BE8">
        <w:rPr>
          <w:i/>
          <w:iCs/>
        </w:rPr>
        <w:t xml:space="preserve">Proposal 3 (14/20): RAN2 does not consider that permanently boosting the transmission by </w:t>
      </w:r>
      <w:proofErr w:type="spellStart"/>
      <w:r w:rsidRPr="000F5BE8">
        <w:rPr>
          <w:i/>
          <w:iCs/>
        </w:rPr>
        <w:t>gNB</w:t>
      </w:r>
      <w:proofErr w:type="spellEnd"/>
      <w:r w:rsidRPr="000F5BE8">
        <w:rPr>
          <w:i/>
          <w:iCs/>
        </w:rPr>
        <w:t xml:space="preserve"> configuration is a viable-enough solution to address Survival Time.</w:t>
      </w:r>
    </w:p>
    <w:p w14:paraId="48C57C9F" w14:textId="77777777" w:rsidR="001832F9" w:rsidRDefault="001832F9" w:rsidP="001832F9">
      <w:pPr>
        <w:pStyle w:val="Doc-text2"/>
      </w:pPr>
      <w:r>
        <w:t>-</w:t>
      </w:r>
      <w:r>
        <w:tab/>
        <w:t>Ericsson asks what viable-enough mean as this are solutions that the network can utilize</w:t>
      </w:r>
    </w:p>
    <w:p w14:paraId="5B4AC19E" w14:textId="77777777" w:rsidR="001832F9" w:rsidRDefault="001832F9" w:rsidP="001832F9">
      <w:pPr>
        <w:pStyle w:val="Doc-text2"/>
      </w:pPr>
      <w:r>
        <w:t>-</w:t>
      </w:r>
      <w:r>
        <w:tab/>
        <w:t xml:space="preserve">CATT explains that we need to </w:t>
      </w:r>
      <w:proofErr w:type="spellStart"/>
      <w:r>
        <w:t>downscope</w:t>
      </w:r>
      <w:proofErr w:type="spellEnd"/>
      <w:r>
        <w:t xml:space="preserve"> and each solution has the issues identified.  </w:t>
      </w:r>
    </w:p>
    <w:p w14:paraId="5DF2ACC7" w14:textId="77777777" w:rsidR="001832F9" w:rsidRPr="000F5BE8" w:rsidRDefault="001832F9" w:rsidP="001832F9">
      <w:pPr>
        <w:pStyle w:val="Doc-text2"/>
      </w:pPr>
      <w:r>
        <w:t>-</w:t>
      </w:r>
      <w:r>
        <w:tab/>
      </w:r>
      <w:proofErr w:type="spellStart"/>
      <w:r>
        <w:t>Mediatek</w:t>
      </w:r>
      <w:proofErr w:type="spellEnd"/>
      <w:r>
        <w:t xml:space="preserve"> explains that 3, 4, and 5 is what already exists</w:t>
      </w:r>
    </w:p>
    <w:p w14:paraId="41DB3B17" w14:textId="77777777" w:rsidR="001832F9" w:rsidRPr="000F5BE8" w:rsidRDefault="001832F9" w:rsidP="001832F9">
      <w:pPr>
        <w:pStyle w:val="Doc-text2"/>
        <w:rPr>
          <w:i/>
          <w:iCs/>
        </w:rPr>
      </w:pPr>
      <w:r w:rsidRPr="000F5BE8">
        <w:rPr>
          <w:i/>
          <w:iCs/>
        </w:rPr>
        <w:t xml:space="preserve">Proposal 4 (15/20): RAN2 does not consider that </w:t>
      </w:r>
      <w:proofErr w:type="spellStart"/>
      <w:r w:rsidRPr="000F5BE8">
        <w:rPr>
          <w:i/>
          <w:iCs/>
        </w:rPr>
        <w:t>gNB</w:t>
      </w:r>
      <w:proofErr w:type="spellEnd"/>
      <w:r w:rsidRPr="000F5BE8">
        <w:rPr>
          <w:i/>
          <w:iCs/>
        </w:rPr>
        <w:t xml:space="preserve"> sending a CG type 2 (re)-activation command for the failed CG configuration or a dynamic uplink grant with a more robust MCS is a viable-enough solution to address Survival Time.</w:t>
      </w:r>
    </w:p>
    <w:p w14:paraId="1276B14F" w14:textId="77777777" w:rsidR="001832F9" w:rsidRDefault="001832F9" w:rsidP="001832F9">
      <w:pPr>
        <w:pStyle w:val="Doc-text2"/>
        <w:rPr>
          <w:i/>
          <w:iCs/>
        </w:rPr>
      </w:pPr>
      <w:r w:rsidRPr="000F5BE8">
        <w:rPr>
          <w:i/>
          <w:iCs/>
        </w:rPr>
        <w:t xml:space="preserve">Proposal 5 (14/20): RAN2 does not consider that </w:t>
      </w:r>
      <w:proofErr w:type="spellStart"/>
      <w:r w:rsidRPr="000F5BE8">
        <w:rPr>
          <w:i/>
          <w:iCs/>
        </w:rPr>
        <w:t>gNB</w:t>
      </w:r>
      <w:proofErr w:type="spellEnd"/>
      <w:r w:rsidRPr="000F5BE8">
        <w:rPr>
          <w:i/>
          <w:iCs/>
        </w:rPr>
        <w:t xml:space="preserve"> activating duplication via CG type 2 (re)-activation is a viable-enough solution to address Survival Time.</w:t>
      </w:r>
    </w:p>
    <w:p w14:paraId="392E2C49" w14:textId="77777777" w:rsidR="001832F9" w:rsidRDefault="001832F9" w:rsidP="00B57A2B">
      <w:pPr>
        <w:pStyle w:val="Doc-text2"/>
      </w:pPr>
    </w:p>
    <w:p w14:paraId="2308D1E9" w14:textId="27C36921" w:rsidR="00AF1999" w:rsidRPr="006328BD" w:rsidRDefault="00AF1999" w:rsidP="00F66139">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EA4CC1E" w14:textId="6DABE94F" w:rsidR="00AF1999" w:rsidRDefault="00426AE4" w:rsidP="00F66139">
      <w:pPr>
        <w:pStyle w:val="Doc-text2"/>
        <w:pBdr>
          <w:top w:val="single" w:sz="4" w:space="1" w:color="auto"/>
          <w:left w:val="single" w:sz="4" w:space="4" w:color="auto"/>
          <w:bottom w:val="single" w:sz="4" w:space="1" w:color="auto"/>
          <w:right w:val="single" w:sz="4" w:space="4" w:color="auto"/>
        </w:pBdr>
      </w:pPr>
      <w:r>
        <w:t>1</w:t>
      </w:r>
      <w:r>
        <w:tab/>
      </w:r>
      <w:r>
        <w:t xml:space="preserve">RAN2 takes the performance requirements </w:t>
      </w:r>
      <w:r>
        <w:t>of</w:t>
      </w:r>
      <w:r w:rsidR="00AF1999">
        <w:t xml:space="preserve"> the top 3 rows of Table 5.2-1 from TS 22.104 (transfer interval = survival time = 0.5/1/2ms)</w:t>
      </w:r>
    </w:p>
    <w:p w14:paraId="1BE34D15" w14:textId="20DE410A" w:rsidR="00AF1999" w:rsidRDefault="002773A2" w:rsidP="00F66139">
      <w:pPr>
        <w:pStyle w:val="Doc-text2"/>
        <w:pBdr>
          <w:top w:val="single" w:sz="4" w:space="1" w:color="auto"/>
          <w:left w:val="single" w:sz="4" w:space="4" w:color="auto"/>
          <w:bottom w:val="single" w:sz="4" w:space="1" w:color="auto"/>
          <w:right w:val="single" w:sz="4" w:space="4" w:color="auto"/>
        </w:pBdr>
      </w:pPr>
      <w:r>
        <w:t>2</w:t>
      </w:r>
      <w:r>
        <w:tab/>
      </w:r>
      <w:r>
        <w:t>Survival Time triggered proactively based on Sequence Number is deprioritized</w:t>
      </w:r>
    </w:p>
    <w:p w14:paraId="0971E086" w14:textId="58262AD0" w:rsidR="00E964AA" w:rsidRDefault="00E964AA" w:rsidP="00F66139">
      <w:pPr>
        <w:pStyle w:val="Doc-text2"/>
        <w:pBdr>
          <w:top w:val="single" w:sz="4" w:space="1" w:color="auto"/>
          <w:left w:val="single" w:sz="4" w:space="4" w:color="auto"/>
          <w:bottom w:val="single" w:sz="4" w:space="1" w:color="auto"/>
          <w:right w:val="single" w:sz="4" w:space="4" w:color="auto"/>
        </w:pBdr>
      </w:pPr>
      <w:r>
        <w:t>3</w:t>
      </w:r>
      <w:r>
        <w:tab/>
      </w:r>
      <w:r>
        <w:t>UE-based reactive solution based on RLC-NACK is not pursued</w:t>
      </w:r>
    </w:p>
    <w:p w14:paraId="7AC33108" w14:textId="3F3B7165" w:rsidR="00D068BB" w:rsidRDefault="00A83B3D" w:rsidP="00F66139">
      <w:pPr>
        <w:pStyle w:val="Doc-text2"/>
        <w:pBdr>
          <w:top w:val="single" w:sz="4" w:space="1" w:color="auto"/>
          <w:left w:val="single" w:sz="4" w:space="4" w:color="auto"/>
          <w:bottom w:val="single" w:sz="4" w:space="1" w:color="auto"/>
          <w:right w:val="single" w:sz="4" w:space="4" w:color="auto"/>
        </w:pBdr>
      </w:pPr>
      <w:r>
        <w:t>4</w:t>
      </w:r>
      <w:r>
        <w:tab/>
      </w:r>
      <w:r w:rsidR="007660BE">
        <w:t>RAN</w:t>
      </w:r>
      <w:r w:rsidR="004A2DFF">
        <w:t>2 will work</w:t>
      </w:r>
      <w:r w:rsidR="00EA3343">
        <w:t>/</w:t>
      </w:r>
      <w:r w:rsidR="009211B3">
        <w:t>study</w:t>
      </w:r>
      <w:r w:rsidR="004A2DFF">
        <w:t xml:space="preserve"> </w:t>
      </w:r>
      <w:r w:rsidR="00CD5739">
        <w:t xml:space="preserve">UE-based reactive </w:t>
      </w:r>
      <w:r w:rsidR="004A2DFF">
        <w:t>solutions</w:t>
      </w:r>
      <w:r w:rsidR="00AE4508">
        <w:t xml:space="preserve"> </w:t>
      </w:r>
      <w:r w:rsidR="00CD5739">
        <w:t>to address survival time</w:t>
      </w:r>
      <w:r w:rsidR="001D2D18">
        <w:t xml:space="preserve"> on top of </w:t>
      </w:r>
      <w:proofErr w:type="spellStart"/>
      <w:r w:rsidR="001D2D18">
        <w:t>gNB</w:t>
      </w:r>
      <w:proofErr w:type="spellEnd"/>
      <w:r w:rsidR="001D2D18">
        <w:t xml:space="preserve"> implementation.  </w:t>
      </w:r>
      <w:r w:rsidR="00191A12">
        <w:t xml:space="preserve"> RAN2 assumes that </w:t>
      </w:r>
      <w:proofErr w:type="spellStart"/>
      <w:r w:rsidR="00191A12">
        <w:t>gNB</w:t>
      </w:r>
      <w:proofErr w:type="spellEnd"/>
      <w:r w:rsidR="00191A12">
        <w:t xml:space="preserve"> implementation solutions on their own </w:t>
      </w:r>
      <w:r w:rsidR="008D7C8A">
        <w:t xml:space="preserve">are not sufficient.  </w:t>
      </w:r>
    </w:p>
    <w:p w14:paraId="5A2FD327" w14:textId="77777777" w:rsidR="00A51910" w:rsidRDefault="00A51910" w:rsidP="00B57A2B">
      <w:pPr>
        <w:pStyle w:val="Doc-text2"/>
      </w:pPr>
    </w:p>
    <w:p w14:paraId="308BD2D7" w14:textId="33A5D129" w:rsidR="00F61A99" w:rsidRDefault="00B57A2B" w:rsidP="00B57A2B">
      <w:pPr>
        <w:pStyle w:val="Doc-text2"/>
        <w:rPr>
          <w:i/>
          <w:iCs/>
        </w:rPr>
      </w:pPr>
      <w:r w:rsidRPr="000F5BE8">
        <w:rPr>
          <w:i/>
          <w:iCs/>
        </w:rPr>
        <w:t>Proposal 12 (17/25) (if proposal #11 cannot be agreed): UE-based reactive solution is considered for standardization to address Survival Time</w:t>
      </w:r>
      <w:r w:rsidR="00BE3A8B">
        <w:rPr>
          <w:i/>
          <w:iCs/>
        </w:rPr>
        <w:t xml:space="preserve"> </w:t>
      </w:r>
      <w:r w:rsidR="000E21FA">
        <w:rPr>
          <w:i/>
          <w:iCs/>
        </w:rPr>
        <w:t>on top of</w:t>
      </w:r>
      <w:r w:rsidR="00BE3A8B">
        <w:rPr>
          <w:i/>
          <w:iCs/>
        </w:rPr>
        <w:t xml:space="preserve"> </w:t>
      </w:r>
      <w:proofErr w:type="spellStart"/>
      <w:r w:rsidR="00BE3A8B">
        <w:rPr>
          <w:i/>
          <w:iCs/>
        </w:rPr>
        <w:t>gNB</w:t>
      </w:r>
      <w:proofErr w:type="spellEnd"/>
      <w:r w:rsidR="00BE3A8B">
        <w:rPr>
          <w:i/>
          <w:iCs/>
        </w:rPr>
        <w:t xml:space="preserve"> implementation</w:t>
      </w:r>
    </w:p>
    <w:p w14:paraId="5AC75E23" w14:textId="1709C303" w:rsidR="00D0036C" w:rsidRDefault="00D0036C" w:rsidP="00B57A2B">
      <w:pPr>
        <w:pStyle w:val="Doc-text2"/>
      </w:pPr>
      <w:r>
        <w:rPr>
          <w:i/>
          <w:iCs/>
        </w:rPr>
        <w:softHyphen/>
      </w:r>
      <w:r>
        <w:t>-</w:t>
      </w:r>
      <w:r>
        <w:tab/>
      </w:r>
      <w:r w:rsidR="006B2B10">
        <w:t xml:space="preserve">Ericsson would like to take the </w:t>
      </w:r>
      <w:proofErr w:type="spellStart"/>
      <w:r w:rsidR="006B2B10">
        <w:t>gNB</w:t>
      </w:r>
      <w:proofErr w:type="spellEnd"/>
      <w:r w:rsidR="006B2B10">
        <w:t xml:space="preserve"> implementations as a baseline and companies can propose solutions to enhance it. </w:t>
      </w:r>
    </w:p>
    <w:p w14:paraId="6C8B1012" w14:textId="54ABE2BA" w:rsidR="00AB4472" w:rsidRDefault="00AB4472" w:rsidP="00B57A2B">
      <w:pPr>
        <w:pStyle w:val="Doc-text2"/>
      </w:pPr>
      <w:r>
        <w:t>-</w:t>
      </w:r>
      <w:r>
        <w:tab/>
        <w:t xml:space="preserve">LG considers that today we can configure PDCP duplication as a baseline and </w:t>
      </w:r>
      <w:r w:rsidR="00CC5847">
        <w:t xml:space="preserve">we can use MAC activation/deactivation </w:t>
      </w:r>
      <w:r w:rsidR="00342222">
        <w:t xml:space="preserve">and we should study if there is </w:t>
      </w:r>
      <w:r w:rsidR="00516A4C">
        <w:t>a need to introduce something else for activation/deactivation</w:t>
      </w:r>
    </w:p>
    <w:p w14:paraId="043643AC" w14:textId="22702A6A" w:rsidR="005E076F" w:rsidRDefault="00CC5847" w:rsidP="00B57A2B">
      <w:pPr>
        <w:pStyle w:val="Doc-text2"/>
      </w:pPr>
      <w:r>
        <w:t>-</w:t>
      </w:r>
      <w:r>
        <w:tab/>
      </w:r>
      <w:r w:rsidR="00516A4C">
        <w:t xml:space="preserve">Qualcomm thinks that proposal 12 is a minimum </w:t>
      </w:r>
      <w:r w:rsidR="00044C74">
        <w:t xml:space="preserve">that we should agree on so we can start discussing technical details. </w:t>
      </w:r>
      <w:r w:rsidR="005E076F">
        <w:t xml:space="preserve">  We have discussed </w:t>
      </w:r>
      <w:proofErr w:type="spellStart"/>
      <w:r w:rsidR="005E076F">
        <w:t>gNB</w:t>
      </w:r>
      <w:proofErr w:type="spellEnd"/>
      <w:r w:rsidR="005E076F">
        <w:t xml:space="preserve"> implementation enough.  Samsung agrees</w:t>
      </w:r>
      <w:r w:rsidR="00315E0C">
        <w:t xml:space="preserve"> with Qualcomm</w:t>
      </w:r>
      <w:r w:rsidR="005E076F">
        <w:t xml:space="preserve">.  </w:t>
      </w:r>
    </w:p>
    <w:p w14:paraId="4417DC7B" w14:textId="575A990F" w:rsidR="00315E0C" w:rsidRDefault="00315E0C" w:rsidP="00B57A2B">
      <w:pPr>
        <w:pStyle w:val="Doc-text2"/>
      </w:pPr>
      <w:r>
        <w:t>-</w:t>
      </w:r>
      <w:r>
        <w:tab/>
        <w:t xml:space="preserve">Apple thinks that the PDCP duplication is not the only solution to be considered.  </w:t>
      </w:r>
    </w:p>
    <w:p w14:paraId="49AEB3E8" w14:textId="6A647F1B" w:rsidR="00315E0C" w:rsidRDefault="00315E0C" w:rsidP="00B57A2B">
      <w:pPr>
        <w:pStyle w:val="Doc-text2"/>
      </w:pPr>
      <w:r>
        <w:t>-</w:t>
      </w:r>
      <w:r>
        <w:tab/>
      </w:r>
      <w:r w:rsidR="00F74C5E">
        <w:t>CATT strongly supports the proposal</w:t>
      </w:r>
      <w:r w:rsidR="00DE0462">
        <w:t xml:space="preserve">.  </w:t>
      </w:r>
      <w:r w:rsidR="003D3592">
        <w:t xml:space="preserve">Two solutions have majority support: </w:t>
      </w:r>
      <w:r w:rsidR="00DE0462">
        <w:t xml:space="preserve">Tx </w:t>
      </w:r>
      <w:proofErr w:type="gramStart"/>
      <w:r w:rsidR="00DE0462">
        <w:t>timer based</w:t>
      </w:r>
      <w:proofErr w:type="gramEnd"/>
      <w:r w:rsidR="00DE0462">
        <w:t xml:space="preserve"> solution and HARQ-NACK </w:t>
      </w:r>
      <w:r w:rsidR="003D3592">
        <w:t>solution</w:t>
      </w:r>
    </w:p>
    <w:p w14:paraId="2C6D2FE9" w14:textId="6FAC7891" w:rsidR="003D3592" w:rsidRDefault="003D3592" w:rsidP="00B57A2B">
      <w:pPr>
        <w:pStyle w:val="Doc-text2"/>
      </w:pPr>
      <w:r>
        <w:t>-</w:t>
      </w:r>
      <w:r>
        <w:tab/>
        <w:t xml:space="preserve">Lenovo also agrees and the majority companies provided a lot of technical details and they were saying that it is not enough to use only those tools.  </w:t>
      </w:r>
    </w:p>
    <w:p w14:paraId="4D2C2252" w14:textId="3A25F602" w:rsidR="00CC5847" w:rsidRDefault="00044C74" w:rsidP="00B57A2B">
      <w:pPr>
        <w:pStyle w:val="Doc-text2"/>
      </w:pPr>
      <w:r>
        <w:t xml:space="preserve"> </w:t>
      </w:r>
      <w:r w:rsidR="00E22363">
        <w:t>-</w:t>
      </w:r>
      <w:r w:rsidR="00E22363">
        <w:tab/>
      </w:r>
    </w:p>
    <w:p w14:paraId="49D78268" w14:textId="77777777" w:rsidR="00EA3343" w:rsidRPr="00D0036C" w:rsidRDefault="00EA3343" w:rsidP="00B57A2B">
      <w:pPr>
        <w:pStyle w:val="Doc-text2"/>
      </w:pPr>
    </w:p>
    <w:p w14:paraId="433661ED" w14:textId="1C00952E" w:rsidR="0099317D" w:rsidRDefault="00945848" w:rsidP="0099317D">
      <w:pPr>
        <w:pStyle w:val="Doc-title"/>
      </w:pPr>
      <w:hyperlink r:id="rId57" w:history="1">
        <w:r w:rsidR="0099317D" w:rsidRPr="00945848">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17AC0CC6" w:rsidR="0099317D" w:rsidRDefault="00945848" w:rsidP="0099317D">
      <w:pPr>
        <w:pStyle w:val="Doc-title"/>
      </w:pPr>
      <w:hyperlink r:id="rId58" w:history="1">
        <w:r w:rsidR="0099317D" w:rsidRPr="00945848">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5A70EA15" w:rsidR="0099317D" w:rsidRDefault="00945848" w:rsidP="0099317D">
      <w:pPr>
        <w:pStyle w:val="Doc-title"/>
      </w:pPr>
      <w:hyperlink r:id="rId59" w:history="1">
        <w:r w:rsidR="0099317D" w:rsidRPr="00945848">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hyperlink r:id="rId60" w:history="1">
        <w:r w:rsidR="0099317D" w:rsidRPr="00945848">
          <w:rPr>
            <w:rStyle w:val="Hyperlink"/>
          </w:rPr>
          <w:t>R2-2003196</w:t>
        </w:r>
      </w:hyperlink>
    </w:p>
    <w:p w14:paraId="7E4D7997" w14:textId="1A7E4AA6" w:rsidR="0099317D" w:rsidRDefault="00945848" w:rsidP="0099317D">
      <w:pPr>
        <w:pStyle w:val="Doc-title"/>
      </w:pPr>
      <w:hyperlink r:id="rId61" w:history="1">
        <w:r w:rsidR="0099317D" w:rsidRPr="00945848">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6595B917" w:rsidR="0099317D" w:rsidRDefault="00945848" w:rsidP="0099317D">
      <w:pPr>
        <w:pStyle w:val="Doc-title"/>
      </w:pPr>
      <w:hyperlink r:id="rId62" w:history="1">
        <w:r w:rsidR="0099317D" w:rsidRPr="00945848">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0C6A7234" w:rsidR="0099317D" w:rsidRDefault="00945848" w:rsidP="0099317D">
      <w:pPr>
        <w:pStyle w:val="Doc-title"/>
      </w:pPr>
      <w:hyperlink r:id="rId63" w:history="1">
        <w:r w:rsidR="0099317D" w:rsidRPr="00945848">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6F1AEADF" w:rsidR="0099317D" w:rsidRDefault="00945848" w:rsidP="0099317D">
      <w:pPr>
        <w:pStyle w:val="Doc-title"/>
      </w:pPr>
      <w:hyperlink r:id="rId64" w:history="1">
        <w:r w:rsidR="0099317D" w:rsidRPr="00945848">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2993DE64" w:rsidR="0099317D" w:rsidRDefault="00945848" w:rsidP="0099317D">
      <w:pPr>
        <w:pStyle w:val="Doc-title"/>
      </w:pPr>
      <w:hyperlink r:id="rId65" w:history="1">
        <w:r w:rsidR="0099317D" w:rsidRPr="00945848">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5A67D071" w:rsidR="0099317D" w:rsidRDefault="00945848" w:rsidP="0099317D">
      <w:pPr>
        <w:pStyle w:val="Doc-title"/>
      </w:pPr>
      <w:hyperlink r:id="rId66" w:history="1">
        <w:r w:rsidR="0099317D" w:rsidRPr="00945848">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6B7B5F59" w:rsidR="0099317D" w:rsidRDefault="00945848" w:rsidP="0099317D">
      <w:pPr>
        <w:pStyle w:val="Doc-title"/>
      </w:pPr>
      <w:hyperlink r:id="rId67" w:history="1">
        <w:r w:rsidR="0099317D" w:rsidRPr="00945848">
          <w:rPr>
            <w:rStyle w:val="Hyperlink"/>
          </w:rPr>
          <w:t>R2-2105604</w:t>
        </w:r>
      </w:hyperlink>
      <w:r w:rsidR="0099317D">
        <w:tab/>
        <w:t>Entering and operating in the Survival Time state</w:t>
      </w:r>
      <w:r w:rsidR="0099317D">
        <w:tab/>
        <w:t>Samsung Electronics GmbH</w:t>
      </w:r>
      <w:r w:rsidR="0099317D">
        <w:tab/>
        <w:t>discussion</w:t>
      </w:r>
      <w:r w:rsidR="0099317D">
        <w:tab/>
        <w:t>Withdrawn</w:t>
      </w:r>
    </w:p>
    <w:p w14:paraId="1DDB0F82" w14:textId="5E91D0F6" w:rsidR="0099317D" w:rsidRDefault="00945848" w:rsidP="0099317D">
      <w:pPr>
        <w:pStyle w:val="Doc-title"/>
      </w:pPr>
      <w:hyperlink r:id="rId68" w:history="1">
        <w:r w:rsidR="0099317D" w:rsidRPr="00945848">
          <w:rPr>
            <w:rStyle w:val="Hyperlink"/>
          </w:rPr>
          <w:t>R2-2105615</w:t>
        </w:r>
      </w:hyperlink>
      <w:r w:rsidR="0099317D">
        <w:tab/>
        <w:t>Entering and operating in the Survival Time state</w:t>
      </w:r>
      <w:r w:rsidR="0099317D">
        <w:tab/>
        <w:t>Samsung Electronics GmbH</w:t>
      </w:r>
      <w:r w:rsidR="0099317D">
        <w:tab/>
        <w:t>discussion</w:t>
      </w:r>
      <w:r w:rsidR="0099317D">
        <w:tab/>
        <w:t>Withdrawn</w:t>
      </w:r>
    </w:p>
    <w:p w14:paraId="1825EEEB" w14:textId="4B14C1AD" w:rsidR="0099317D" w:rsidRDefault="00945848" w:rsidP="0099317D">
      <w:pPr>
        <w:pStyle w:val="Doc-title"/>
      </w:pPr>
      <w:hyperlink r:id="rId69" w:history="1">
        <w:r w:rsidR="0099317D" w:rsidRPr="00945848">
          <w:rPr>
            <w:rStyle w:val="Hyperlink"/>
          </w:rPr>
          <w:t>R2-2105638</w:t>
        </w:r>
      </w:hyperlink>
      <w:r w:rsidR="0099317D">
        <w:tab/>
        <w:t>Entering and operating in the Survival Time state</w:t>
      </w:r>
      <w:r w:rsidR="0099317D">
        <w:tab/>
        <w:t>Samsung Electronics GmbH</w:t>
      </w:r>
      <w:r w:rsidR="0099317D">
        <w:tab/>
        <w:t>discussion</w:t>
      </w:r>
    </w:p>
    <w:p w14:paraId="24BD493E" w14:textId="60B1510B" w:rsidR="0099317D" w:rsidRDefault="00945848" w:rsidP="0099317D">
      <w:pPr>
        <w:pStyle w:val="Doc-title"/>
      </w:pPr>
      <w:hyperlink r:id="rId70" w:history="1">
        <w:r w:rsidR="0099317D" w:rsidRPr="00945848">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hyperlink r:id="rId71" w:history="1">
        <w:r w:rsidR="0099317D" w:rsidRPr="00945848">
          <w:rPr>
            <w:rStyle w:val="Hyperlink"/>
          </w:rPr>
          <w:t>R2-2104288</w:t>
        </w:r>
      </w:hyperlink>
    </w:p>
    <w:p w14:paraId="46CE9A4E" w14:textId="3CEE3D19" w:rsidR="0099317D" w:rsidRDefault="00945848" w:rsidP="0099317D">
      <w:pPr>
        <w:pStyle w:val="Doc-title"/>
      </w:pPr>
      <w:hyperlink r:id="rId72" w:history="1">
        <w:r w:rsidR="0099317D" w:rsidRPr="00945848">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78AC9B62" w:rsidR="0099317D" w:rsidRDefault="00945848" w:rsidP="0099317D">
      <w:pPr>
        <w:pStyle w:val="Doc-title"/>
      </w:pPr>
      <w:hyperlink r:id="rId73" w:history="1">
        <w:r w:rsidR="0099317D" w:rsidRPr="00945848">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7532103D" w:rsidR="0099317D" w:rsidRDefault="00945848" w:rsidP="0099317D">
      <w:pPr>
        <w:pStyle w:val="Doc-title"/>
      </w:pPr>
      <w:hyperlink r:id="rId74" w:history="1">
        <w:r w:rsidR="0099317D" w:rsidRPr="00945848">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5CB43DD7" w:rsidR="0099317D" w:rsidRDefault="00945848" w:rsidP="0099317D">
      <w:pPr>
        <w:pStyle w:val="Doc-title"/>
      </w:pPr>
      <w:hyperlink r:id="rId75" w:history="1">
        <w:r w:rsidR="0099317D" w:rsidRPr="00945848">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12153245" w:rsidR="0099317D" w:rsidRDefault="00945848" w:rsidP="0099317D">
      <w:pPr>
        <w:pStyle w:val="Doc-title"/>
      </w:pPr>
      <w:hyperlink r:id="rId76" w:history="1">
        <w:r w:rsidR="0099317D" w:rsidRPr="00945848">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4999BBBA" w:rsidR="0099317D" w:rsidRDefault="00945848" w:rsidP="0099317D">
      <w:pPr>
        <w:pStyle w:val="Doc-title"/>
      </w:pPr>
      <w:hyperlink r:id="rId77" w:history="1">
        <w:r w:rsidR="0099317D" w:rsidRPr="00945848">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41398039" w:rsidR="0099317D" w:rsidRDefault="00945848" w:rsidP="0099317D">
      <w:pPr>
        <w:pStyle w:val="Doc-title"/>
      </w:pPr>
      <w:hyperlink r:id="rId78" w:history="1">
        <w:r w:rsidR="0099317D" w:rsidRPr="00945848">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70501865" w:rsidR="0099317D" w:rsidRDefault="00945848" w:rsidP="0099317D">
      <w:pPr>
        <w:pStyle w:val="Doc-title"/>
      </w:pPr>
      <w:hyperlink r:id="rId79" w:history="1">
        <w:r w:rsidR="0099317D" w:rsidRPr="00945848">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59DC3DDA" w:rsidR="0099317D" w:rsidRDefault="00945848" w:rsidP="0099317D">
      <w:pPr>
        <w:pStyle w:val="Doc-title"/>
      </w:pPr>
      <w:hyperlink r:id="rId80" w:history="1">
        <w:r w:rsidR="0099317D" w:rsidRPr="00945848">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06F58F3A" w:rsidR="0099317D" w:rsidRDefault="00945848" w:rsidP="0099317D">
      <w:pPr>
        <w:pStyle w:val="Doc-title"/>
      </w:pPr>
      <w:hyperlink r:id="rId81" w:history="1">
        <w:r w:rsidR="0099317D" w:rsidRPr="00945848">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68D49612" w14:textId="303C7E66" w:rsidR="00E935C9" w:rsidRDefault="003D2C4F" w:rsidP="00E935C9">
      <w:pPr>
        <w:pStyle w:val="Doc-text2"/>
      </w:pPr>
      <w:r>
        <w:t>=&gt;</w:t>
      </w:r>
      <w:r>
        <w:tab/>
      </w:r>
      <w:r w:rsidR="00B4115B">
        <w:t xml:space="preserve">Noted </w:t>
      </w:r>
    </w:p>
    <w:p w14:paraId="1BC9ECF1" w14:textId="77777777" w:rsidR="00B4115B" w:rsidRPr="00E935C9" w:rsidRDefault="00B4115B" w:rsidP="00E935C9">
      <w:pPr>
        <w:pStyle w:val="Doc-text2"/>
      </w:pPr>
    </w:p>
    <w:p w14:paraId="0338435C" w14:textId="1B964219" w:rsidR="0099317D" w:rsidRDefault="00945848" w:rsidP="0099317D">
      <w:pPr>
        <w:pStyle w:val="Doc-title"/>
      </w:pPr>
      <w:hyperlink r:id="rId82" w:history="1">
        <w:r w:rsidR="0099317D" w:rsidRPr="00945848">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126FBD53" w14:textId="4D283EE7" w:rsidR="00FB7107" w:rsidRDefault="00FB7107" w:rsidP="00FB7107">
      <w:pPr>
        <w:pStyle w:val="Doc-text2"/>
      </w:pPr>
      <w:r>
        <w:t>=&gt;</w:t>
      </w:r>
      <w:r>
        <w:tab/>
        <w:t>The CR will be updated and reviewed post-meeting</w:t>
      </w:r>
    </w:p>
    <w:p w14:paraId="1C02075A" w14:textId="77777777" w:rsidR="00FB7107" w:rsidRPr="00FB7107" w:rsidRDefault="00FB7107" w:rsidP="00FB7107">
      <w:pPr>
        <w:pStyle w:val="Doc-text2"/>
      </w:pPr>
    </w:p>
    <w:p w14:paraId="70A8E6EA" w14:textId="2041A9DE" w:rsidR="0099317D" w:rsidRDefault="00945848" w:rsidP="0099317D">
      <w:pPr>
        <w:pStyle w:val="Doc-title"/>
      </w:pPr>
      <w:hyperlink r:id="rId83" w:history="1">
        <w:r w:rsidR="0099317D" w:rsidRPr="00945848">
          <w:rPr>
            <w:rStyle w:val="Hyperlink"/>
          </w:rPr>
          <w:t>R2-2105639</w:t>
        </w:r>
      </w:hyperlink>
      <w:r w:rsidR="0099317D">
        <w:tab/>
        <w:t>Discussion on the spec modeling for Small Data</w:t>
      </w:r>
      <w:r w:rsidR="0099317D">
        <w:tab/>
        <w:t>Huawei, HiSilicon, ZTE Corporation</w:t>
      </w:r>
      <w:r w:rsidR="0099317D">
        <w:tab/>
        <w:t>discussion</w:t>
      </w:r>
      <w:r w:rsidR="0099317D">
        <w:tab/>
        <w:t>Rel-17</w:t>
      </w:r>
      <w:r w:rsidR="0099317D">
        <w:tab/>
        <w:t>NR_SmallData_INACTIVE-Core</w:t>
      </w:r>
      <w:r w:rsidR="0099317D">
        <w:tab/>
        <w:t>Revised</w:t>
      </w:r>
    </w:p>
    <w:p w14:paraId="7AEC6678" w14:textId="6084EDDE" w:rsidR="0099317D" w:rsidRDefault="00945848" w:rsidP="0099317D">
      <w:pPr>
        <w:pStyle w:val="Doc-title"/>
        <w:rPr>
          <w:rStyle w:val="Hyperlink"/>
        </w:rPr>
      </w:pPr>
      <w:hyperlink r:id="rId84" w:history="1">
        <w:r w:rsidR="0099317D" w:rsidRPr="00945848">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hyperlink r:id="rId85" w:history="1">
        <w:r w:rsidR="0099317D" w:rsidRPr="00945848">
          <w:rPr>
            <w:rStyle w:val="Hyperlink"/>
          </w:rPr>
          <w:t>R2-2105639</w:t>
        </w:r>
      </w:hyperlink>
    </w:p>
    <w:p w14:paraId="03832920" w14:textId="74F9B203" w:rsidR="004C6CAD" w:rsidRPr="004C6CAD" w:rsidRDefault="004C6CAD" w:rsidP="004C6CAD">
      <w:pPr>
        <w:pStyle w:val="Doc-text2"/>
      </w:pPr>
      <w:r>
        <w:t>-</w:t>
      </w:r>
      <w:r>
        <w:tab/>
        <w:t xml:space="preserve">CATT was wondering </w:t>
      </w:r>
      <w:r w:rsidR="00154FB3">
        <w:t xml:space="preserve">where the data volume was being calculated since it is typically done in the PDCP layer.  ZTE clarifies that it is done in the MAC layer like the BSR.  CATT is concerned that at the MAC </w:t>
      </w:r>
      <w:proofErr w:type="gramStart"/>
      <w:r w:rsidR="00154FB3">
        <w:t>we’d</w:t>
      </w:r>
      <w:proofErr w:type="gramEnd"/>
      <w:r w:rsidR="00154FB3">
        <w:t xml:space="preserve"> have the RLC and PDCP headers.  ZTE thinks that these are points to be discussed</w:t>
      </w:r>
      <w:r w:rsidR="00BC0295">
        <w:t xml:space="preserve"> further</w:t>
      </w:r>
      <w:r w:rsidR="00154FB3">
        <w:t>.</w:t>
      </w:r>
    </w:p>
    <w:p w14:paraId="43FB9C05" w14:textId="64A5DAB9" w:rsidR="00104E1B" w:rsidRDefault="00104E1B" w:rsidP="00104E1B">
      <w:pPr>
        <w:pStyle w:val="Doc-text2"/>
      </w:pPr>
      <w:r>
        <w:t>=&gt;</w:t>
      </w:r>
      <w:r>
        <w:tab/>
        <w:t xml:space="preserve">Companies are encouraged to review this document </w:t>
      </w:r>
      <w:r w:rsidR="00AA635F">
        <w:t>and discuss</w:t>
      </w:r>
      <w:r w:rsidR="00B87667">
        <w:t xml:space="preserve"> over </w:t>
      </w:r>
      <w:r w:rsidR="00374E90">
        <w:t xml:space="preserve">email </w:t>
      </w:r>
      <w:r w:rsidR="00CE1A50">
        <w:t>t</w:t>
      </w:r>
      <w:r w:rsidR="00AA635F">
        <w:t xml:space="preserve">he </w:t>
      </w:r>
      <w:r w:rsidR="00CE1A50">
        <w:t>modelling options</w:t>
      </w:r>
    </w:p>
    <w:p w14:paraId="619EF500" w14:textId="77777777" w:rsidR="00104E1B" w:rsidRPr="00104E1B" w:rsidRDefault="00104E1B" w:rsidP="00104E1B">
      <w:pPr>
        <w:pStyle w:val="Doc-text2"/>
      </w:pPr>
    </w:p>
    <w:p w14:paraId="3364EB2F" w14:textId="225D11D5" w:rsidR="0099317D" w:rsidRDefault="00945848" w:rsidP="0099317D">
      <w:pPr>
        <w:pStyle w:val="Doc-title"/>
        <w:rPr>
          <w:rStyle w:val="Hyperlink"/>
        </w:rPr>
      </w:pPr>
      <w:hyperlink r:id="rId86" w:history="1">
        <w:r w:rsidR="0099317D" w:rsidRPr="00945848">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hyperlink r:id="rId87" w:history="1">
        <w:r w:rsidR="0099317D" w:rsidRPr="00945848">
          <w:rPr>
            <w:rStyle w:val="Hyperlink"/>
          </w:rPr>
          <w:t>R2-2103527</w:t>
        </w:r>
      </w:hyperlink>
    </w:p>
    <w:p w14:paraId="50E74ED1" w14:textId="177370FC" w:rsidR="00F64812" w:rsidRPr="00F64812" w:rsidRDefault="00F64812" w:rsidP="00F64812">
      <w:pPr>
        <w:pStyle w:val="Doc-text2"/>
      </w:pPr>
      <w:r>
        <w:t>=&gt;</w:t>
      </w:r>
      <w:r>
        <w:tab/>
        <w:t xml:space="preserve">Review </w:t>
      </w:r>
      <w:r w:rsidR="003B645A">
        <w:t>in post-meeting email discussion</w:t>
      </w:r>
    </w:p>
    <w:p w14:paraId="032E8DCF" w14:textId="23FA31CD" w:rsidR="0099317D" w:rsidRDefault="00945848" w:rsidP="0099317D">
      <w:pPr>
        <w:pStyle w:val="Doc-title"/>
      </w:pPr>
      <w:hyperlink r:id="rId88" w:history="1">
        <w:r w:rsidR="0099317D" w:rsidRPr="00945848">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55DB55DC" w14:textId="629CF559" w:rsidR="003B645A" w:rsidRPr="00F64812" w:rsidRDefault="003B645A" w:rsidP="003B645A">
      <w:pPr>
        <w:pStyle w:val="Doc-text2"/>
      </w:pPr>
      <w:r>
        <w:t>=&gt;</w:t>
      </w:r>
      <w:r>
        <w:tab/>
        <w:t>Review in post-meeting email discussion</w:t>
      </w:r>
    </w:p>
    <w:p w14:paraId="36953600" w14:textId="5A79C0EC" w:rsidR="003B645A" w:rsidRPr="003B645A" w:rsidRDefault="003B645A" w:rsidP="003B645A">
      <w:pPr>
        <w:pStyle w:val="Doc-text2"/>
      </w:pPr>
    </w:p>
    <w:p w14:paraId="1D26B782" w14:textId="2C02F9EB" w:rsidR="0099317D" w:rsidRDefault="0099317D" w:rsidP="0099317D">
      <w:pPr>
        <w:pStyle w:val="Doc-title"/>
      </w:pP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39CD97C4" w14:textId="41E7FE99" w:rsidR="00CB05CD" w:rsidRDefault="00945848" w:rsidP="00CB05CD">
      <w:pPr>
        <w:pStyle w:val="Doc-title"/>
      </w:pPr>
      <w:hyperlink r:id="rId89" w:history="1">
        <w:r w:rsidR="00CB05CD" w:rsidRPr="00945848">
          <w:rPr>
            <w:rStyle w:val="Hyperlink"/>
          </w:rPr>
          <w:t>R2-2106310</w:t>
        </w:r>
      </w:hyperlink>
      <w:r w:rsidR="00CB05CD">
        <w:tab/>
        <w:t>Remaining untreated proposals from [AT113bis-e][501] UP SDT open issues</w:t>
      </w:r>
      <w:r w:rsidR="00CB05CD">
        <w:tab/>
        <w:t>LG Electronics Inc. (Rapporteur)</w:t>
      </w:r>
      <w:r w:rsidR="00CB05CD">
        <w:tab/>
        <w:t>report</w:t>
      </w:r>
      <w:r w:rsidR="00CB05CD">
        <w:tab/>
        <w:t>Rel-17</w:t>
      </w:r>
      <w:r w:rsidR="00CB05CD">
        <w:tab/>
        <w:t>NR_SmallData_INACTIVE-Core</w:t>
      </w:r>
    </w:p>
    <w:p w14:paraId="6430A8EE" w14:textId="77777777" w:rsidR="00CB05CD" w:rsidRDefault="00CB05CD" w:rsidP="0099317D">
      <w:pPr>
        <w:pStyle w:val="Doc-title"/>
      </w:pPr>
    </w:p>
    <w:p w14:paraId="069BAC20" w14:textId="7B659EB1" w:rsidR="0099317D" w:rsidRDefault="00945848" w:rsidP="0099317D">
      <w:pPr>
        <w:pStyle w:val="Doc-title"/>
      </w:pPr>
      <w:hyperlink r:id="rId90" w:history="1">
        <w:r w:rsidR="0099317D" w:rsidRPr="00945848">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4AC84F7F" w:rsidR="0099317D" w:rsidRDefault="00945848" w:rsidP="0099317D">
      <w:pPr>
        <w:pStyle w:val="Doc-title"/>
      </w:pPr>
      <w:hyperlink r:id="rId91" w:history="1">
        <w:r w:rsidR="0099317D" w:rsidRPr="00945848">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648200B8" w:rsidR="0099317D" w:rsidRDefault="00945848" w:rsidP="0099317D">
      <w:pPr>
        <w:pStyle w:val="Doc-title"/>
      </w:pPr>
      <w:hyperlink r:id="rId92" w:history="1">
        <w:r w:rsidR="0099317D" w:rsidRPr="00945848">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3ED7BC0F" w:rsidR="0099317D" w:rsidRDefault="00945848" w:rsidP="0099317D">
      <w:pPr>
        <w:pStyle w:val="Doc-title"/>
      </w:pPr>
      <w:hyperlink r:id="rId93" w:history="1">
        <w:r w:rsidR="0099317D" w:rsidRPr="00945848">
          <w:rPr>
            <w:rStyle w:val="Hyperlink"/>
          </w:rPr>
          <w:t>R2-2104964</w:t>
        </w:r>
      </w:hyperlink>
      <w:r w:rsidR="0099317D">
        <w:tab/>
        <w:t>Handling of fallback during a SDT procedure</w:t>
      </w:r>
      <w:r w:rsidR="0099317D">
        <w:tab/>
        <w:t>Asia Pacific Telecom, FGI</w:t>
      </w:r>
      <w:r w:rsidR="0099317D">
        <w:tab/>
        <w:t>discussion</w:t>
      </w:r>
    </w:p>
    <w:p w14:paraId="370E7EAE" w14:textId="68F22162" w:rsidR="0099317D" w:rsidRDefault="00945848" w:rsidP="0099317D">
      <w:pPr>
        <w:pStyle w:val="Doc-title"/>
      </w:pPr>
      <w:hyperlink r:id="rId94" w:history="1">
        <w:r w:rsidR="0099317D" w:rsidRPr="00945848">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606FAB8" w:rsidR="0099317D" w:rsidRDefault="00945848" w:rsidP="0099317D">
      <w:pPr>
        <w:pStyle w:val="Doc-title"/>
      </w:pPr>
      <w:hyperlink r:id="rId95" w:history="1">
        <w:r w:rsidR="0099317D" w:rsidRPr="00945848">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3D8CD99F" w:rsidR="0099317D" w:rsidRDefault="00945848" w:rsidP="0099317D">
      <w:pPr>
        <w:pStyle w:val="Doc-title"/>
      </w:pPr>
      <w:hyperlink r:id="rId96" w:history="1">
        <w:r w:rsidR="0099317D" w:rsidRPr="00945848">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0AD1702" w:rsidR="0099317D" w:rsidRDefault="00945848" w:rsidP="0099317D">
      <w:pPr>
        <w:pStyle w:val="Doc-title"/>
      </w:pPr>
      <w:hyperlink r:id="rId97" w:history="1">
        <w:r w:rsidR="0099317D" w:rsidRPr="00945848">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4CD10842" w:rsidR="0099317D" w:rsidRDefault="00945848" w:rsidP="0099317D">
      <w:pPr>
        <w:pStyle w:val="Doc-title"/>
      </w:pPr>
      <w:hyperlink r:id="rId98" w:history="1">
        <w:r w:rsidR="0099317D" w:rsidRPr="00945848">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hyperlink r:id="rId99" w:history="1">
        <w:r w:rsidR="0099317D" w:rsidRPr="00945848">
          <w:rPr>
            <w:rStyle w:val="Hyperlink"/>
          </w:rPr>
          <w:t>R2-2103583</w:t>
        </w:r>
      </w:hyperlink>
    </w:p>
    <w:p w14:paraId="18CE1C8F" w14:textId="3FB956FF" w:rsidR="0099317D" w:rsidRDefault="00945848" w:rsidP="0099317D">
      <w:pPr>
        <w:pStyle w:val="Doc-title"/>
      </w:pPr>
      <w:hyperlink r:id="rId100" w:history="1">
        <w:r w:rsidR="0099317D" w:rsidRPr="00945848">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D57D59D" w:rsidR="0099317D" w:rsidRDefault="00945848" w:rsidP="0099317D">
      <w:pPr>
        <w:pStyle w:val="Doc-title"/>
      </w:pPr>
      <w:hyperlink r:id="rId101" w:history="1">
        <w:r w:rsidR="0099317D" w:rsidRPr="00945848">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0456B28" w:rsidR="0099317D" w:rsidRDefault="00945848" w:rsidP="0099317D">
      <w:pPr>
        <w:pStyle w:val="Doc-title"/>
      </w:pPr>
      <w:hyperlink r:id="rId102" w:history="1">
        <w:r w:rsidR="0099317D" w:rsidRPr="00945848">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7455230D" w14:textId="51BB6F69" w:rsidR="0099317D" w:rsidRDefault="00945848" w:rsidP="0099317D">
      <w:pPr>
        <w:pStyle w:val="Doc-title"/>
      </w:pPr>
      <w:hyperlink r:id="rId103" w:history="1">
        <w:r w:rsidR="0099317D" w:rsidRPr="00945848">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3ADF0A95" w14:textId="012EA642" w:rsidR="0099317D" w:rsidRDefault="0099317D" w:rsidP="0099317D">
      <w:pPr>
        <w:pStyle w:val="Doc-title"/>
      </w:pPr>
    </w:p>
    <w:p w14:paraId="75ACE141" w14:textId="77777777" w:rsidR="0099317D" w:rsidRPr="0099317D" w:rsidRDefault="0099317D" w:rsidP="0099317D">
      <w:pPr>
        <w:pStyle w:val="Doc-text2"/>
      </w:pP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224C2366" w14:textId="045F54AB" w:rsidR="00CB05CD" w:rsidRDefault="00945848" w:rsidP="00CB05CD">
      <w:pPr>
        <w:pStyle w:val="Doc-title"/>
      </w:pPr>
      <w:hyperlink r:id="rId104" w:history="1">
        <w:r w:rsidR="00CB05CD" w:rsidRPr="00945848">
          <w:rPr>
            <w:rStyle w:val="Hyperlink"/>
          </w:rPr>
          <w:t>R2-2106051</w:t>
        </w:r>
      </w:hyperlink>
      <w:r w:rsidR="00CB05CD">
        <w:tab/>
        <w:t>Untreated proposal from [Post113-e][503]</w:t>
      </w:r>
      <w:r w:rsidR="00CB05CD">
        <w:tab/>
        <w:t>InterDigital</w:t>
      </w:r>
      <w:r w:rsidR="00CB05CD">
        <w:tab/>
        <w:t>discussion</w:t>
      </w:r>
      <w:r w:rsidR="00CB05CD">
        <w:tab/>
        <w:t>Rel-17</w:t>
      </w:r>
      <w:r w:rsidR="00CB05CD">
        <w:tab/>
        <w:t>NR_SmallData_INACTIVE-Core</w:t>
      </w:r>
    </w:p>
    <w:p w14:paraId="022360FB" w14:textId="77777777" w:rsidR="00CB05CD" w:rsidRDefault="00CB05CD" w:rsidP="0099317D">
      <w:pPr>
        <w:pStyle w:val="Doc-title"/>
      </w:pPr>
    </w:p>
    <w:p w14:paraId="6E79E4E6" w14:textId="39DC9E19" w:rsidR="0099317D" w:rsidRDefault="00945848" w:rsidP="0099317D">
      <w:pPr>
        <w:pStyle w:val="Doc-title"/>
      </w:pPr>
      <w:hyperlink r:id="rId105" w:history="1">
        <w:r w:rsidR="0099317D" w:rsidRPr="00945848">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464CF05A" w:rsidR="0099317D" w:rsidRDefault="00945848" w:rsidP="0099317D">
      <w:pPr>
        <w:pStyle w:val="Doc-title"/>
      </w:pPr>
      <w:hyperlink r:id="rId106" w:history="1">
        <w:r w:rsidR="0099317D" w:rsidRPr="00945848">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50A7BAD0" w:rsidR="0099317D" w:rsidRDefault="00945848" w:rsidP="0099317D">
      <w:pPr>
        <w:pStyle w:val="Doc-title"/>
      </w:pPr>
      <w:hyperlink r:id="rId107" w:history="1">
        <w:r w:rsidR="0099317D" w:rsidRPr="00945848">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57C442F0" w:rsidR="0099317D" w:rsidRDefault="00945848" w:rsidP="0099317D">
      <w:pPr>
        <w:pStyle w:val="Doc-title"/>
      </w:pPr>
      <w:hyperlink r:id="rId108" w:history="1">
        <w:r w:rsidR="0099317D" w:rsidRPr="00945848">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53D4E8AB" w:rsidR="0099317D" w:rsidRDefault="00945848" w:rsidP="0099317D">
      <w:pPr>
        <w:pStyle w:val="Doc-title"/>
      </w:pPr>
      <w:hyperlink r:id="rId109" w:history="1">
        <w:r w:rsidR="0099317D" w:rsidRPr="00945848">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09092948" w:rsidR="0099317D" w:rsidRDefault="00945848" w:rsidP="0099317D">
      <w:pPr>
        <w:pStyle w:val="Doc-title"/>
      </w:pPr>
      <w:hyperlink r:id="rId110" w:history="1">
        <w:r w:rsidR="0099317D" w:rsidRPr="00945848">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127D1E78" w:rsidR="0099317D" w:rsidRDefault="00945848" w:rsidP="0099317D">
      <w:pPr>
        <w:pStyle w:val="Doc-title"/>
      </w:pPr>
      <w:hyperlink r:id="rId111" w:history="1">
        <w:r w:rsidR="0099317D" w:rsidRPr="00945848">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hyperlink r:id="rId112" w:history="1">
        <w:r w:rsidR="0099317D" w:rsidRPr="00945848">
          <w:rPr>
            <w:rStyle w:val="Hyperlink"/>
          </w:rPr>
          <w:t>R2-2103198</w:t>
        </w:r>
      </w:hyperlink>
    </w:p>
    <w:p w14:paraId="3AA655B8" w14:textId="520F0F45" w:rsidR="0099317D" w:rsidRDefault="00945848" w:rsidP="0099317D">
      <w:pPr>
        <w:pStyle w:val="Doc-title"/>
      </w:pPr>
      <w:hyperlink r:id="rId113" w:history="1">
        <w:r w:rsidR="0099317D" w:rsidRPr="00945848">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3144C226" w:rsidR="0099317D" w:rsidRDefault="00945848" w:rsidP="0099317D">
      <w:pPr>
        <w:pStyle w:val="Doc-title"/>
      </w:pPr>
      <w:hyperlink r:id="rId114" w:history="1">
        <w:r w:rsidR="0099317D" w:rsidRPr="00945848">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63B382AF" w:rsidR="0099317D" w:rsidRDefault="00945848" w:rsidP="0099317D">
      <w:pPr>
        <w:pStyle w:val="Doc-title"/>
      </w:pPr>
      <w:hyperlink r:id="rId115" w:history="1">
        <w:r w:rsidR="0099317D" w:rsidRPr="00945848">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24A5D921" w:rsidR="0099317D" w:rsidRDefault="00945848" w:rsidP="0099317D">
      <w:pPr>
        <w:pStyle w:val="Doc-title"/>
      </w:pPr>
      <w:hyperlink r:id="rId116" w:history="1">
        <w:r w:rsidR="0099317D" w:rsidRPr="00945848">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0744E813" w:rsidR="0099317D" w:rsidRDefault="00945848" w:rsidP="0099317D">
      <w:pPr>
        <w:pStyle w:val="Doc-title"/>
      </w:pPr>
      <w:hyperlink r:id="rId117" w:history="1">
        <w:r w:rsidR="0099317D" w:rsidRPr="00945848">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hyperlink r:id="rId118" w:history="1">
        <w:r w:rsidR="0099317D" w:rsidRPr="00945848">
          <w:rPr>
            <w:rStyle w:val="Hyperlink"/>
          </w:rPr>
          <w:t>R2-2103455</w:t>
        </w:r>
      </w:hyperlink>
    </w:p>
    <w:p w14:paraId="5A373D47" w14:textId="0A9D2A43" w:rsidR="0099317D" w:rsidRDefault="00945848" w:rsidP="0099317D">
      <w:pPr>
        <w:pStyle w:val="Doc-title"/>
      </w:pPr>
      <w:hyperlink r:id="rId119" w:history="1">
        <w:r w:rsidR="0099317D" w:rsidRPr="00945848">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67BE25DB" w:rsidR="0099317D" w:rsidRDefault="00945848" w:rsidP="0099317D">
      <w:pPr>
        <w:pStyle w:val="Doc-title"/>
      </w:pPr>
      <w:hyperlink r:id="rId120" w:history="1">
        <w:r w:rsidR="0099317D" w:rsidRPr="00945848">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71BDFCFA" w:rsidR="0099317D" w:rsidRDefault="00945848" w:rsidP="0099317D">
      <w:pPr>
        <w:pStyle w:val="Doc-title"/>
      </w:pPr>
      <w:hyperlink r:id="rId121" w:history="1">
        <w:r w:rsidR="0099317D" w:rsidRPr="00945848">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283694E5" w:rsidR="0099317D" w:rsidRDefault="00945848" w:rsidP="0099317D">
      <w:pPr>
        <w:pStyle w:val="Doc-title"/>
      </w:pPr>
      <w:hyperlink r:id="rId122" w:history="1">
        <w:r w:rsidR="0099317D" w:rsidRPr="00945848">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hyperlink r:id="rId123" w:history="1">
        <w:r w:rsidR="0099317D" w:rsidRPr="00945848">
          <w:rPr>
            <w:rStyle w:val="Hyperlink"/>
          </w:rPr>
          <w:t>R2-2104221</w:t>
        </w:r>
      </w:hyperlink>
    </w:p>
    <w:p w14:paraId="2D7243E3" w14:textId="6FED1B66" w:rsidR="0099317D" w:rsidRDefault="00945848" w:rsidP="0099317D">
      <w:pPr>
        <w:pStyle w:val="Doc-title"/>
      </w:pPr>
      <w:hyperlink r:id="rId124" w:history="1">
        <w:r w:rsidR="0099317D" w:rsidRPr="00945848">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hyperlink r:id="rId125" w:history="1">
        <w:r w:rsidR="0099317D" w:rsidRPr="00945848">
          <w:rPr>
            <w:rStyle w:val="Hyperlink"/>
          </w:rPr>
          <w:t>R2-2104222</w:t>
        </w:r>
      </w:hyperlink>
    </w:p>
    <w:p w14:paraId="16AA0425" w14:textId="43A4964A" w:rsidR="0099317D" w:rsidRDefault="00945848" w:rsidP="0099317D">
      <w:pPr>
        <w:pStyle w:val="Doc-title"/>
      </w:pPr>
      <w:hyperlink r:id="rId126" w:history="1">
        <w:r w:rsidR="0099317D" w:rsidRPr="00945848">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5EA5560D" w:rsidR="0099317D" w:rsidRDefault="00945848" w:rsidP="0099317D">
      <w:pPr>
        <w:pStyle w:val="Doc-title"/>
      </w:pPr>
      <w:hyperlink r:id="rId127" w:history="1">
        <w:r w:rsidR="0099317D" w:rsidRPr="00945848">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hyperlink r:id="rId128" w:history="1">
        <w:r w:rsidR="0099317D" w:rsidRPr="00945848">
          <w:rPr>
            <w:rStyle w:val="Hyperlink"/>
          </w:rPr>
          <w:t>R2-2103431</w:t>
        </w:r>
      </w:hyperlink>
    </w:p>
    <w:p w14:paraId="7AC2CD6C" w14:textId="28BE1000" w:rsidR="0099317D" w:rsidRDefault="00945848" w:rsidP="0099317D">
      <w:pPr>
        <w:pStyle w:val="Doc-title"/>
      </w:pPr>
      <w:hyperlink r:id="rId129" w:history="1">
        <w:r w:rsidR="0099317D" w:rsidRPr="00945848">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9AFC0D8" w:rsidR="0099317D" w:rsidRDefault="00945848" w:rsidP="0099317D">
      <w:pPr>
        <w:pStyle w:val="Doc-title"/>
      </w:pPr>
      <w:hyperlink r:id="rId130" w:history="1">
        <w:r w:rsidR="0099317D" w:rsidRPr="00945848">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35C623" w:rsidR="0099317D" w:rsidRDefault="00945848" w:rsidP="0099317D">
      <w:pPr>
        <w:pStyle w:val="Doc-title"/>
      </w:pPr>
      <w:hyperlink r:id="rId131" w:history="1">
        <w:r w:rsidR="0099317D" w:rsidRPr="00945848">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1E73430D" w:rsidR="0099317D" w:rsidRDefault="00945848" w:rsidP="0099317D">
      <w:pPr>
        <w:pStyle w:val="Doc-title"/>
      </w:pPr>
      <w:hyperlink r:id="rId132" w:history="1">
        <w:r w:rsidR="0099317D" w:rsidRPr="00945848">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8813723" w14:textId="42783744" w:rsidR="0099317D" w:rsidRDefault="00945848" w:rsidP="0099317D">
      <w:pPr>
        <w:pStyle w:val="Doc-title"/>
      </w:pPr>
      <w:hyperlink r:id="rId133" w:history="1">
        <w:r w:rsidR="0099317D" w:rsidRPr="00945848">
          <w:rPr>
            <w:rStyle w:val="Hyperlink"/>
          </w:rPr>
          <w:t>R2-2106132</w:t>
        </w:r>
      </w:hyperlink>
      <w:r w:rsidR="0099317D">
        <w:tab/>
        <w:t>Discussion on CP aspects of SDT</w:t>
      </w:r>
      <w:r w:rsidR="0099317D">
        <w:tab/>
        <w:t>China Telecomunication Corp.</w:t>
      </w:r>
      <w:r w:rsidR="0099317D">
        <w:tab/>
        <w:t>discussion</w:t>
      </w:r>
    </w:p>
    <w:p w14:paraId="6CDDFA0C" w14:textId="5472F967" w:rsidR="0099317D" w:rsidRDefault="00945848" w:rsidP="0099317D">
      <w:pPr>
        <w:pStyle w:val="Doc-title"/>
      </w:pPr>
      <w:hyperlink r:id="rId134" w:history="1">
        <w:r w:rsidR="0099317D" w:rsidRPr="00945848">
          <w:rPr>
            <w:rStyle w:val="Hyperlink"/>
          </w:rPr>
          <w:t>R2-2106217</w:t>
        </w:r>
      </w:hyperlink>
      <w:r w:rsidR="0099317D">
        <w:tab/>
        <w:t>Beam selection and indication for subsequent SDT</w:t>
      </w:r>
      <w:r w:rsidR="0099317D">
        <w:tab/>
        <w:t>ETRI</w:t>
      </w:r>
      <w:r w:rsidR="0099317D">
        <w:tab/>
        <w:t>discussion</w:t>
      </w:r>
    </w:p>
    <w:p w14:paraId="02AE972F" w14:textId="1E5398BE" w:rsidR="0099317D" w:rsidRDefault="00945848" w:rsidP="0099317D">
      <w:pPr>
        <w:pStyle w:val="Doc-title"/>
      </w:pPr>
      <w:hyperlink r:id="rId135" w:history="1">
        <w:r w:rsidR="0099317D" w:rsidRPr="00945848">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0B6A4CDF" w14:textId="77777777" w:rsidR="0099317D" w:rsidRPr="0099317D" w:rsidRDefault="0099317D" w:rsidP="0099317D">
      <w:pPr>
        <w:pStyle w:val="Doc-text2"/>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2835251F" w:rsidR="0099317D" w:rsidRDefault="00945848" w:rsidP="0099317D">
      <w:pPr>
        <w:pStyle w:val="Doc-title"/>
      </w:pPr>
      <w:hyperlink r:id="rId136" w:history="1">
        <w:r w:rsidR="0099317D" w:rsidRPr="00945848">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0EC7A4BA" w14:textId="6DB3112D" w:rsidR="00E536DC" w:rsidRPr="00E536DC" w:rsidRDefault="00E536DC" w:rsidP="004E4ABC">
      <w:pPr>
        <w:pStyle w:val="Doc-text2"/>
      </w:pPr>
      <w:r>
        <w:t xml:space="preserve">=&gt; Revised in </w:t>
      </w:r>
      <w:hyperlink r:id="rId137" w:history="1">
        <w:r w:rsidRPr="00945848">
          <w:rPr>
            <w:rStyle w:val="Hyperlink"/>
          </w:rPr>
          <w:t>R2-2106443</w:t>
        </w:r>
      </w:hyperlink>
    </w:p>
    <w:p w14:paraId="4BDA03B5" w14:textId="32921591" w:rsidR="00036C40" w:rsidRDefault="00945848" w:rsidP="004E4ABC">
      <w:pPr>
        <w:pStyle w:val="Doc-title"/>
      </w:pPr>
      <w:hyperlink r:id="rId138" w:history="1">
        <w:r w:rsidR="009F711D" w:rsidRPr="00945848">
          <w:rPr>
            <w:rStyle w:val="Hyperlink"/>
          </w:rPr>
          <w:t>R2-210</w:t>
        </w:r>
        <w:r w:rsidR="00E536DC" w:rsidRPr="00945848">
          <w:rPr>
            <w:rStyle w:val="Hyperlink"/>
          </w:rPr>
          <w:t>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542F4D05" w14:textId="08BC0B74" w:rsidR="00627409" w:rsidRDefault="00627409" w:rsidP="00627409">
      <w:pPr>
        <w:pStyle w:val="Doc-text2"/>
      </w:pPr>
      <w:r>
        <w:t>-</w:t>
      </w:r>
      <w:r>
        <w:tab/>
        <w:t xml:space="preserve">Ericsson indicates that some of this discussion will be impacted on multiple </w:t>
      </w:r>
      <w:proofErr w:type="spellStart"/>
      <w:r>
        <w:t>WIs</w:t>
      </w:r>
      <w:r w:rsidR="0007788C">
        <w:t>.</w:t>
      </w:r>
      <w:proofErr w:type="spellEnd"/>
      <w:r w:rsidR="0007788C">
        <w:t xml:space="preserve"> </w:t>
      </w:r>
    </w:p>
    <w:p w14:paraId="31102939" w14:textId="4D48981D" w:rsidR="0007788C" w:rsidRDefault="0007788C" w:rsidP="00627409">
      <w:pPr>
        <w:pStyle w:val="Doc-text2"/>
      </w:pPr>
      <w:r>
        <w:t>-</w:t>
      </w:r>
      <w:r>
        <w:tab/>
        <w:t xml:space="preserve">ZTE encourages companies to follow </w:t>
      </w:r>
      <w:r w:rsidR="00137ABB">
        <w:t xml:space="preserve">the approach and have a consistent way of implementing this across </w:t>
      </w:r>
      <w:proofErr w:type="spellStart"/>
      <w:r w:rsidR="00137ABB">
        <w:t>WIs.</w:t>
      </w:r>
      <w:proofErr w:type="spellEnd"/>
      <w:r w:rsidR="00137ABB">
        <w:t xml:space="preserve">  </w:t>
      </w:r>
    </w:p>
    <w:p w14:paraId="750072EA" w14:textId="114669D8" w:rsidR="000674CB" w:rsidRPr="00627409" w:rsidRDefault="00782523" w:rsidP="00627409">
      <w:pPr>
        <w:pStyle w:val="Doc-text2"/>
      </w:pPr>
      <w:r>
        <w:t>=&gt;</w:t>
      </w:r>
      <w:r>
        <w:tab/>
        <w:t>Noted</w:t>
      </w:r>
    </w:p>
    <w:p w14:paraId="0835928A" w14:textId="77777777" w:rsidR="002404A1" w:rsidRDefault="002404A1" w:rsidP="002404A1">
      <w:pPr>
        <w:pStyle w:val="Doc-title"/>
      </w:pPr>
    </w:p>
    <w:p w14:paraId="4450C121" w14:textId="4F929EB0" w:rsidR="002404A1" w:rsidRPr="00B40F91" w:rsidRDefault="002404A1" w:rsidP="00B40F91">
      <w:pPr>
        <w:pStyle w:val="Doc-text2"/>
        <w:pBdr>
          <w:top w:val="single" w:sz="4" w:space="1" w:color="auto"/>
          <w:left w:val="single" w:sz="4" w:space="4" w:color="auto"/>
          <w:bottom w:val="single" w:sz="4" w:space="1" w:color="auto"/>
          <w:right w:val="single" w:sz="4" w:space="4" w:color="auto"/>
        </w:pBdr>
        <w:rPr>
          <w:b/>
          <w:bCs/>
        </w:rPr>
      </w:pPr>
      <w:r w:rsidRPr="00B40F91">
        <w:rPr>
          <w:b/>
          <w:bCs/>
        </w:rPr>
        <w:t xml:space="preserve">Agreement </w:t>
      </w:r>
    </w:p>
    <w:p w14:paraId="5D0228BD" w14:textId="6F89157D" w:rsidR="002404A1" w:rsidRDefault="002404A1" w:rsidP="00B40F91">
      <w:pPr>
        <w:pStyle w:val="Doc-text2"/>
        <w:numPr>
          <w:ilvl w:val="0"/>
          <w:numId w:val="22"/>
        </w:numPr>
        <w:pBdr>
          <w:top w:val="single" w:sz="4" w:space="1" w:color="auto"/>
          <w:left w:val="single" w:sz="4" w:space="4" w:color="auto"/>
          <w:bottom w:val="single" w:sz="4" w:space="1" w:color="auto"/>
          <w:right w:val="single" w:sz="4" w:space="4" w:color="auto"/>
        </w:pBdr>
      </w:pPr>
      <w:r>
        <w:t>CFRA is not supported for RA-SDT</w:t>
      </w:r>
    </w:p>
    <w:p w14:paraId="57575223" w14:textId="77777777" w:rsidR="000674CB" w:rsidRDefault="000674CB" w:rsidP="00B40F91">
      <w:pPr>
        <w:pStyle w:val="Doc-text2"/>
        <w:numPr>
          <w:ilvl w:val="0"/>
          <w:numId w:val="22"/>
        </w:numPr>
        <w:pBdr>
          <w:top w:val="single" w:sz="4" w:space="1" w:color="auto"/>
          <w:left w:val="single" w:sz="4" w:space="4" w:color="auto"/>
          <w:bottom w:val="single" w:sz="4" w:space="1" w:color="auto"/>
          <w:right w:val="single" w:sz="4" w:space="4" w:color="auto"/>
        </w:pBdr>
      </w:pPr>
      <w:r>
        <w:t>The separate search space is common to the UEs performing RA-SDT. Inform RAN1 of this agreement</w:t>
      </w:r>
    </w:p>
    <w:p w14:paraId="790A4322" w14:textId="23AD0BAB" w:rsidR="000674CB" w:rsidRDefault="0077320B" w:rsidP="00B40F91">
      <w:pPr>
        <w:pStyle w:val="Doc-text2"/>
        <w:numPr>
          <w:ilvl w:val="0"/>
          <w:numId w:val="22"/>
        </w:numPr>
        <w:pBdr>
          <w:top w:val="single" w:sz="4" w:space="1" w:color="auto"/>
          <w:left w:val="single" w:sz="4" w:space="4" w:color="auto"/>
          <w:bottom w:val="single" w:sz="4" w:space="1" w:color="auto"/>
          <w:right w:val="single" w:sz="4" w:space="4" w:color="auto"/>
        </w:pBdr>
      </w:pPr>
      <w:r w:rsidRPr="0077320B">
        <w:rPr>
          <w:u w:val="single"/>
        </w:rPr>
        <w:t>Working assumption</w:t>
      </w:r>
      <w:r>
        <w:t>: UE-specific search space is configured for UEs performing CG-SDT. RAN2 asks RAN1 whether this working assumption can be confirmed</w:t>
      </w:r>
    </w:p>
    <w:p w14:paraId="0DAD784A" w14:textId="0B4566B2"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The UE needs to monitor paging after UE initiates SDT for system information change</w:t>
      </w:r>
      <w:r w:rsidR="00912EAD">
        <w:t xml:space="preserve">, </w:t>
      </w:r>
      <w:r w:rsidR="00FE66C2">
        <w:t xml:space="preserve">PWS.  </w:t>
      </w:r>
      <w:r w:rsidR="00222259">
        <w:t>FFS for other cases</w:t>
      </w:r>
    </w:p>
    <w:p w14:paraId="6CE2D982" w14:textId="2D51B787"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CG-SDT resource can be configured on either initial BWP or separate SDT BWP.  Ask RAN1 to confirm</w:t>
      </w:r>
    </w:p>
    <w:p w14:paraId="32FA7A4E" w14:textId="4E32C805" w:rsidR="005B54B8" w:rsidRDefault="005B54B8" w:rsidP="00B40F91">
      <w:pPr>
        <w:pStyle w:val="Doc-text2"/>
        <w:numPr>
          <w:ilvl w:val="0"/>
          <w:numId w:val="22"/>
        </w:numPr>
        <w:pBdr>
          <w:top w:val="single" w:sz="4" w:space="1" w:color="auto"/>
          <w:left w:val="single" w:sz="4" w:space="4" w:color="auto"/>
          <w:bottom w:val="single" w:sz="4" w:space="1" w:color="auto"/>
          <w:right w:val="single" w:sz="4" w:space="4" w:color="auto"/>
        </w:pBdr>
      </w:pPr>
      <w:r>
        <w:t>FFS CS-RNTI based dynamic retransmission is reused for CG-SDT</w:t>
      </w:r>
    </w:p>
    <w:p w14:paraId="4D0F95FC" w14:textId="39DFF238" w:rsidR="00AC372C" w:rsidRDefault="00AC372C" w:rsidP="00AC372C">
      <w:pPr>
        <w:pStyle w:val="Doc-text2"/>
        <w:ind w:left="1259" w:firstLine="0"/>
      </w:pPr>
    </w:p>
    <w:p w14:paraId="5823A6EC" w14:textId="77777777" w:rsidR="00040283" w:rsidRDefault="00040283" w:rsidP="00AC372C">
      <w:pPr>
        <w:pStyle w:val="Doc-text2"/>
        <w:ind w:left="1259" w:firstLine="0"/>
      </w:pPr>
    </w:p>
    <w:p w14:paraId="5F5C275B" w14:textId="65506445" w:rsidR="00AC372C" w:rsidRDefault="00040283" w:rsidP="00AC372C">
      <w:pPr>
        <w:pStyle w:val="Doc-text2"/>
        <w:ind w:left="1259" w:firstLine="0"/>
      </w:pPr>
      <w:r>
        <w:t xml:space="preserve">Convert this into questions/guiding points for LS </w:t>
      </w:r>
    </w:p>
    <w:p w14:paraId="3764DAA3" w14:textId="15EA0006" w:rsidR="009C413E" w:rsidRDefault="009C413E" w:rsidP="00040283">
      <w:pPr>
        <w:pStyle w:val="Doc-text2"/>
        <w:numPr>
          <w:ilvl w:val="0"/>
          <w:numId w:val="23"/>
        </w:numPr>
      </w:pPr>
      <w:r>
        <w:t>Configure the number of PRACH preambles per SSB for RA-SDT when ROs are shared between SDT and non-SDT. RAN2 requests RAN1 to discuss the details</w:t>
      </w:r>
    </w:p>
    <w:p w14:paraId="23382046" w14:textId="2110D01E" w:rsidR="009C413E" w:rsidRDefault="009C413E" w:rsidP="00040283">
      <w:pPr>
        <w:pStyle w:val="Doc-text2"/>
        <w:numPr>
          <w:ilvl w:val="0"/>
          <w:numId w:val="23"/>
        </w:numPr>
      </w:pPr>
      <w:r>
        <w:t xml:space="preserve">RAN2 requests RAN1 to discuss whether to introduce shared RO mask index for RA-SDT.  Clarify </w:t>
      </w:r>
      <w:r w:rsidR="00CF3898">
        <w:t>what we mean by RO mask index in the LS</w:t>
      </w:r>
      <w:r w:rsidR="003C689B">
        <w:t xml:space="preserve"> (i.e. between sharing </w:t>
      </w:r>
      <w:r w:rsidR="00407049">
        <w:t>SDT and non-SDT and 2step and 4step RA)</w:t>
      </w:r>
      <w:r w:rsidR="00CF3898">
        <w:t>.</w:t>
      </w:r>
    </w:p>
    <w:p w14:paraId="1D0CC91F" w14:textId="396BFA62" w:rsidR="00897978" w:rsidRDefault="00897978" w:rsidP="00040283">
      <w:pPr>
        <w:pStyle w:val="Doc-text2"/>
        <w:numPr>
          <w:ilvl w:val="0"/>
          <w:numId w:val="23"/>
        </w:numPr>
      </w:pPr>
      <w:r>
        <w:t>RAN2 requests RAN1 to discuss the details on the PRACH occasion configuration for RA-SDT when the ROs are separately configured for SDT and non-SDT</w:t>
      </w:r>
    </w:p>
    <w:p w14:paraId="7E7156A4" w14:textId="1B16D707" w:rsidR="00A3536F" w:rsidRDefault="00A3536F" w:rsidP="00040283">
      <w:pPr>
        <w:pStyle w:val="Doc-text2"/>
        <w:numPr>
          <w:ilvl w:val="0"/>
          <w:numId w:val="23"/>
        </w:numPr>
      </w:pPr>
      <w:r>
        <w:t>Configure the SSB to PRACH preamble/occasion association for RA-SDT when the ROs are separately configured for SDT and non-SDT. RAN2 requests RAN1 to discuss the details</w:t>
      </w:r>
    </w:p>
    <w:p w14:paraId="5ACE0B8C" w14:textId="77777777" w:rsidR="005B54B8" w:rsidRDefault="005B54B8" w:rsidP="00AC372C">
      <w:pPr>
        <w:pStyle w:val="Doc-text2"/>
      </w:pPr>
    </w:p>
    <w:p w14:paraId="77BFA37B" w14:textId="7F5DF2F2" w:rsidR="000B199F" w:rsidRDefault="00AC372C" w:rsidP="00AC372C">
      <w:pPr>
        <w:pStyle w:val="Doc-text2"/>
      </w:pPr>
      <w:r>
        <w:t>LS to RAN1</w:t>
      </w:r>
      <w:r w:rsidR="00B40F91">
        <w:tab/>
      </w:r>
    </w:p>
    <w:p w14:paraId="0DDD136F" w14:textId="410CE40B" w:rsidR="00AC372C" w:rsidRDefault="00D0695F" w:rsidP="00AC372C">
      <w:pPr>
        <w:pStyle w:val="Doc-text2"/>
      </w:pPr>
      <w:r>
        <w:t xml:space="preserve">[503] </w:t>
      </w:r>
      <w:r w:rsidR="000B199F">
        <w:t xml:space="preserve">To trigger the discussion and </w:t>
      </w:r>
      <w:r w:rsidR="00040283">
        <w:t>convert them as issue discussion and convert them as questions</w:t>
      </w:r>
    </w:p>
    <w:p w14:paraId="3385F07A" w14:textId="7F244443" w:rsidR="000B199F" w:rsidRDefault="000B199F" w:rsidP="00AC372C">
      <w:pPr>
        <w:pStyle w:val="Doc-text2"/>
      </w:pPr>
    </w:p>
    <w:p w14:paraId="1329A403" w14:textId="6CE76DAF" w:rsidR="006527A8" w:rsidRDefault="00945848" w:rsidP="00A04218">
      <w:pPr>
        <w:pStyle w:val="Doc-title"/>
      </w:pPr>
      <w:hyperlink r:id="rId139" w:history="1">
        <w:r w:rsidR="00F61A99" w:rsidRPr="00945848">
          <w:rPr>
            <w:rStyle w:val="Hyperlink"/>
          </w:rPr>
          <w:t>R2-2106559</w:t>
        </w:r>
      </w:hyperlink>
      <w:r w:rsidR="00F61A99">
        <w:tab/>
      </w:r>
      <w:r w:rsidR="00A04218" w:rsidRPr="00A04218">
        <w:t>Reply LS to RAN1 on physical layer aspects of small data transmission</w:t>
      </w:r>
      <w:r w:rsidR="00A04218" w:rsidRPr="00A04218">
        <w:t xml:space="preserve"> </w:t>
      </w:r>
      <w:r w:rsidR="00A04218">
        <w:tab/>
        <w:t>Vivo</w:t>
      </w:r>
    </w:p>
    <w:p w14:paraId="5D32A2ED" w14:textId="1B7F8C16" w:rsidR="00AA5608" w:rsidRDefault="00AA5608" w:rsidP="0096328F">
      <w:pPr>
        <w:pStyle w:val="Doc-text2"/>
      </w:pPr>
      <w:r>
        <w:t>[CB]</w:t>
      </w:r>
    </w:p>
    <w:p w14:paraId="0567B436" w14:textId="56A76638" w:rsidR="0096328F" w:rsidRPr="0096328F" w:rsidRDefault="00AA5608" w:rsidP="0096328F">
      <w:pPr>
        <w:pStyle w:val="Doc-text2"/>
      </w:pPr>
      <w:r>
        <w:t>=&gt;</w:t>
      </w:r>
      <w:r>
        <w:tab/>
        <w:t>The LS is</w:t>
      </w:r>
      <w:r w:rsidR="007755B4">
        <w:t xml:space="preserve"> update in </w:t>
      </w:r>
      <w:hyperlink r:id="rId140" w:history="1">
        <w:r w:rsidR="007755B4" w:rsidRPr="00945848">
          <w:rPr>
            <w:rStyle w:val="Hyperlink"/>
          </w:rPr>
          <w:t>R2-21065</w:t>
        </w:r>
      </w:hyperlink>
      <w:r w:rsidR="007755B4">
        <w:t xml:space="preserve">61 with new </w:t>
      </w:r>
      <w:r w:rsidR="00E30AE5">
        <w:t xml:space="preserve">CG agreements and moved to email discussion </w:t>
      </w:r>
    </w:p>
    <w:p w14:paraId="1A3E5CEE" w14:textId="77777777" w:rsidR="00C06D61" w:rsidRPr="00C06D61" w:rsidRDefault="00C06D61" w:rsidP="00C06D61">
      <w:pPr>
        <w:pStyle w:val="Doc-text2"/>
      </w:pPr>
    </w:p>
    <w:p w14:paraId="58097D30" w14:textId="77777777" w:rsidR="002404A1" w:rsidRDefault="002404A1" w:rsidP="002404A1">
      <w:pPr>
        <w:pStyle w:val="Doc-title"/>
      </w:pPr>
    </w:p>
    <w:p w14:paraId="7F147EC3" w14:textId="4CF8F8D7" w:rsidR="002404A1" w:rsidRDefault="00CE4028" w:rsidP="002404A1">
      <w:pPr>
        <w:pStyle w:val="Doc-title"/>
      </w:pPr>
      <w:r>
        <w:t xml:space="preserve">Discussions </w:t>
      </w:r>
    </w:p>
    <w:p w14:paraId="5050075C" w14:textId="4D9C5FA4" w:rsidR="002404A1" w:rsidRPr="00CE4028" w:rsidRDefault="002404A1" w:rsidP="002404A1">
      <w:pPr>
        <w:pStyle w:val="Doc-title"/>
        <w:rPr>
          <w:i/>
          <w:iCs/>
        </w:rPr>
      </w:pPr>
      <w:r w:rsidRPr="00CE4028">
        <w:rPr>
          <w:i/>
          <w:iCs/>
        </w:rPr>
        <w:t>Proposal 8: Working assumption: UE-specific search space is configured for UEs performing CG-SDT. RAN2 asks RAN1 whether this working assumption can be confirmed. (23/25)</w:t>
      </w:r>
    </w:p>
    <w:p w14:paraId="030DFD29" w14:textId="172AC797" w:rsidR="00230E09" w:rsidRPr="00230E09" w:rsidRDefault="00230E09" w:rsidP="00230E09">
      <w:pPr>
        <w:pStyle w:val="Doc-text2"/>
      </w:pPr>
      <w:r>
        <w:lastRenderedPageBreak/>
        <w:t>-</w:t>
      </w:r>
      <w:r>
        <w:tab/>
      </w:r>
      <w:r w:rsidR="00823CA8">
        <w:t xml:space="preserve">ZTE thinks that there needs to be an association between CG and SSB.  </w:t>
      </w:r>
    </w:p>
    <w:p w14:paraId="29372C77" w14:textId="77777777" w:rsidR="002404A1" w:rsidRDefault="002404A1" w:rsidP="002404A1">
      <w:pPr>
        <w:pStyle w:val="Doc-title"/>
      </w:pPr>
    </w:p>
    <w:p w14:paraId="3676F60B" w14:textId="5D2170CA" w:rsidR="002404A1" w:rsidRPr="00CE4028" w:rsidRDefault="002404A1" w:rsidP="002404A1">
      <w:pPr>
        <w:pStyle w:val="Doc-title"/>
        <w:rPr>
          <w:i/>
          <w:iCs/>
        </w:rPr>
      </w:pPr>
      <w:r w:rsidRPr="00CE4028">
        <w:rPr>
          <w:i/>
          <w:iCs/>
        </w:rPr>
        <w:t>Proposal 7: CG-SDT resource can be configured on either initial BWP or separate SDT BWP. (15/24)</w:t>
      </w:r>
    </w:p>
    <w:p w14:paraId="66F0CA80" w14:textId="261A42F0" w:rsidR="00FD4A1F" w:rsidRDefault="00FD4A1F" w:rsidP="00FD4A1F">
      <w:pPr>
        <w:pStyle w:val="Doc-text2"/>
      </w:pPr>
      <w:r>
        <w:t>-</w:t>
      </w:r>
      <w:r w:rsidR="00B5622D">
        <w:tab/>
        <w:t xml:space="preserve">Nokia asks whether the UE should </w:t>
      </w:r>
      <w:proofErr w:type="gramStart"/>
      <w:r w:rsidR="00B5622D">
        <w:t>monitoring</w:t>
      </w:r>
      <w:proofErr w:type="gramEnd"/>
      <w:r w:rsidR="00B5622D">
        <w:t xml:space="preserve"> paging </w:t>
      </w:r>
      <w:r w:rsidR="0023700B">
        <w:t xml:space="preserve">after UE initiates SDT.  Nokia believes that the UE should monitor especially since the network may not be aware that the UE has </w:t>
      </w:r>
      <w:r w:rsidR="00993119">
        <w:t xml:space="preserve">sent something.  Xiaomi agrees.  </w:t>
      </w:r>
      <w:r w:rsidR="006104AC">
        <w:t>QUALCOMM also agrees with Nokia.</w:t>
      </w:r>
      <w:r w:rsidR="004F33C1">
        <w:t xml:space="preserve">  </w:t>
      </w:r>
      <w:r w:rsidR="00F556A6">
        <w:t xml:space="preserve">Lenovo agrees and of course the network should monitor for changing.  </w:t>
      </w:r>
    </w:p>
    <w:p w14:paraId="07725F6A" w14:textId="03FF32EE" w:rsidR="00993119" w:rsidRDefault="00993119" w:rsidP="00FD4A1F">
      <w:pPr>
        <w:pStyle w:val="Doc-text2"/>
      </w:pPr>
      <w:r>
        <w:t>-</w:t>
      </w:r>
      <w:r>
        <w:tab/>
        <w:t>Fujitsu – yes paging reception during SDT is need</w:t>
      </w:r>
    </w:p>
    <w:p w14:paraId="271155C5" w14:textId="0BEE9AD6" w:rsidR="004F33C1" w:rsidRDefault="00D16E86" w:rsidP="00FD4A1F">
      <w:pPr>
        <w:pStyle w:val="Doc-text2"/>
      </w:pPr>
      <w:r>
        <w:t>-</w:t>
      </w:r>
      <w:r>
        <w:tab/>
        <w:t>ZTE thinks that for system information change the UE needs to monitor</w:t>
      </w:r>
      <w:r w:rsidR="00187363">
        <w:t xml:space="preserve">.  </w:t>
      </w:r>
      <w:r w:rsidR="00D83343">
        <w:t xml:space="preserve">Apple agrees.  </w:t>
      </w:r>
    </w:p>
    <w:p w14:paraId="70519858" w14:textId="5E80C96D" w:rsidR="00D16E86" w:rsidRDefault="004F33C1" w:rsidP="00FD4A1F">
      <w:pPr>
        <w:pStyle w:val="Doc-text2"/>
      </w:pPr>
      <w:r>
        <w:t>-</w:t>
      </w:r>
      <w:r>
        <w:tab/>
      </w:r>
      <w:r w:rsidR="00187363">
        <w:t>InterDigital</w:t>
      </w:r>
      <w:r>
        <w:t>,</w:t>
      </w:r>
      <w:r w:rsidR="00187363">
        <w:t xml:space="preserve"> Sony</w:t>
      </w:r>
      <w:r>
        <w:t xml:space="preserve">, and </w:t>
      </w:r>
      <w:proofErr w:type="spellStart"/>
      <w:r>
        <w:t>Oppo</w:t>
      </w:r>
      <w:proofErr w:type="spellEnd"/>
      <w:r w:rsidR="00187363">
        <w:t xml:space="preserve"> thinks </w:t>
      </w:r>
      <w:r>
        <w:t>the UE should monitor the paging</w:t>
      </w:r>
    </w:p>
    <w:p w14:paraId="383989D0" w14:textId="0DBC4AFE" w:rsidR="006104AC" w:rsidRDefault="006104AC" w:rsidP="00FD4A1F">
      <w:pPr>
        <w:pStyle w:val="Doc-text2"/>
      </w:pPr>
      <w:r>
        <w:t>-</w:t>
      </w:r>
      <w:r>
        <w:tab/>
        <w:t xml:space="preserve">Ericsson thinks we should trust the </w:t>
      </w:r>
      <w:r w:rsidR="00D16E86">
        <w:t>network to configure overlapping BWPs</w:t>
      </w:r>
    </w:p>
    <w:p w14:paraId="0B95B770" w14:textId="07C2F13D" w:rsidR="004F33C1" w:rsidRDefault="00BC5670" w:rsidP="00FD4A1F">
      <w:pPr>
        <w:pStyle w:val="Doc-text2"/>
      </w:pPr>
      <w:r>
        <w:t>-</w:t>
      </w:r>
      <w:r>
        <w:tab/>
      </w:r>
      <w:r w:rsidR="008F60C3">
        <w:t xml:space="preserve">Samsung thinks there is no issue </w:t>
      </w:r>
      <w:r w:rsidR="00A2198F">
        <w:t>and we can configure in non-initial BWP</w:t>
      </w:r>
      <w:r w:rsidR="00EA7594">
        <w:t xml:space="preserve">. </w:t>
      </w:r>
      <w:r w:rsidR="000709DE">
        <w:t xml:space="preserve">Huawei agrees and thinks the UE </w:t>
      </w:r>
      <w:r w:rsidR="008822EC">
        <w:t>should monitor paging for system information change</w:t>
      </w:r>
      <w:r w:rsidR="00F70BCC">
        <w:t xml:space="preserve">.  </w:t>
      </w:r>
    </w:p>
    <w:p w14:paraId="60847371" w14:textId="33226A5D" w:rsidR="00EC1922" w:rsidRDefault="00EC1922" w:rsidP="00FD4A1F">
      <w:pPr>
        <w:pStyle w:val="Doc-text2"/>
      </w:pPr>
      <w:r>
        <w:t>-</w:t>
      </w:r>
      <w:r>
        <w:tab/>
      </w:r>
      <w:r w:rsidR="00D75716">
        <w:t xml:space="preserve">LG thinks that this scenario would occur for a small </w:t>
      </w:r>
      <w:proofErr w:type="gramStart"/>
      <w:r w:rsidR="00D75716">
        <w:t>period of time</w:t>
      </w:r>
      <w:proofErr w:type="gramEnd"/>
      <w:r w:rsidR="00D75716">
        <w:t xml:space="preserve"> and we wouldn’t need to optimize.  </w:t>
      </w:r>
      <w:r w:rsidR="004644C4">
        <w:t xml:space="preserve">ZTE explains that even in connected mode the UE </w:t>
      </w:r>
      <w:proofErr w:type="gramStart"/>
      <w:r w:rsidR="004644C4">
        <w:t>has to</w:t>
      </w:r>
      <w:proofErr w:type="gramEnd"/>
      <w:r w:rsidR="004644C4">
        <w:t xml:space="preserve"> monitor this.  </w:t>
      </w:r>
      <w:r w:rsidR="00D75716">
        <w:t>Ericsson agrees</w:t>
      </w:r>
      <w:r w:rsidR="00F56B60">
        <w:t xml:space="preserve"> and it </w:t>
      </w:r>
      <w:proofErr w:type="gramStart"/>
      <w:r w:rsidR="00F56B60">
        <w:t>would</w:t>
      </w:r>
      <w:proofErr w:type="gramEnd"/>
      <w:r w:rsidR="00F56B60">
        <w:t xml:space="preserve"> important to have the option of separate SDT.  </w:t>
      </w:r>
    </w:p>
    <w:p w14:paraId="37078412" w14:textId="49578B9E" w:rsidR="00EA7594" w:rsidRDefault="00EA7594" w:rsidP="00FD4A1F">
      <w:pPr>
        <w:pStyle w:val="Doc-text2"/>
      </w:pPr>
    </w:p>
    <w:p w14:paraId="3E93F6CD" w14:textId="4B75A747" w:rsidR="00EA7594" w:rsidRDefault="00EA7594" w:rsidP="00FD4A1F">
      <w:pPr>
        <w:pStyle w:val="Doc-text2"/>
      </w:pPr>
      <w:r>
        <w:t>=&gt;</w:t>
      </w:r>
      <w:r>
        <w:tab/>
      </w:r>
      <w:r w:rsidR="00E15B0D">
        <w:t>The UE needs to monitor paging after UE initiates SDT at l</w:t>
      </w:r>
      <w:r w:rsidR="008822EC">
        <w:t>e</w:t>
      </w:r>
      <w:r w:rsidR="00E15B0D">
        <w:t>ast for system information change</w:t>
      </w:r>
      <w:r w:rsidR="00243CFF">
        <w:t xml:space="preserve"> </w:t>
      </w:r>
    </w:p>
    <w:p w14:paraId="791AFAFB" w14:textId="77777777" w:rsidR="00EA7594" w:rsidRPr="00FD4A1F" w:rsidRDefault="00EA7594" w:rsidP="00FD4A1F">
      <w:pPr>
        <w:pStyle w:val="Doc-text2"/>
      </w:pPr>
    </w:p>
    <w:p w14:paraId="0CC8FBF1" w14:textId="6122AE3F" w:rsidR="0099317D" w:rsidRDefault="00945848" w:rsidP="0099317D">
      <w:pPr>
        <w:pStyle w:val="Doc-title"/>
      </w:pPr>
      <w:hyperlink r:id="rId141" w:history="1">
        <w:r w:rsidR="0099317D" w:rsidRPr="00945848">
          <w:rPr>
            <w:rStyle w:val="Hyperlink"/>
          </w:rPr>
          <w:t>R2-210</w:t>
        </w:r>
        <w:r w:rsidR="00E536DC" w:rsidRPr="00945848">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1C8D1A39" w:rsidR="0099317D" w:rsidRDefault="00945848" w:rsidP="0099317D">
      <w:pPr>
        <w:pStyle w:val="Doc-title"/>
      </w:pPr>
      <w:hyperlink r:id="rId142" w:history="1">
        <w:r w:rsidR="0099317D" w:rsidRPr="00945848">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8489CAC" w:rsidR="0099317D" w:rsidRDefault="00945848" w:rsidP="0099317D">
      <w:pPr>
        <w:pStyle w:val="Doc-title"/>
      </w:pPr>
      <w:hyperlink r:id="rId143" w:history="1">
        <w:r w:rsidR="0099317D" w:rsidRPr="00945848">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02E88C90" w:rsidR="0099317D" w:rsidRDefault="00945848" w:rsidP="0099317D">
      <w:pPr>
        <w:pStyle w:val="Doc-title"/>
      </w:pPr>
      <w:hyperlink r:id="rId144" w:history="1">
        <w:r w:rsidR="0099317D" w:rsidRPr="00945848">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FA43A80" w:rsidR="0099317D" w:rsidRDefault="00945848" w:rsidP="0099317D">
      <w:pPr>
        <w:pStyle w:val="Doc-title"/>
      </w:pPr>
      <w:hyperlink r:id="rId145" w:history="1">
        <w:r w:rsidR="0099317D" w:rsidRPr="00945848">
          <w:rPr>
            <w:rStyle w:val="Hyperlink"/>
          </w:rPr>
          <w:t>R2-2104965</w:t>
        </w:r>
      </w:hyperlink>
      <w:r w:rsidR="0099317D">
        <w:tab/>
        <w:t>PDCCH monitoring in RA-based SDT procedure</w:t>
      </w:r>
      <w:r w:rsidR="0099317D">
        <w:tab/>
        <w:t>Asia Pacific Telecom, FGI</w:t>
      </w:r>
      <w:r w:rsidR="0099317D">
        <w:tab/>
        <w:t>discussion</w:t>
      </w:r>
    </w:p>
    <w:p w14:paraId="57FF68BE" w14:textId="20E19C3A" w:rsidR="0099317D" w:rsidRDefault="00945848" w:rsidP="0099317D">
      <w:pPr>
        <w:pStyle w:val="Doc-title"/>
      </w:pPr>
      <w:hyperlink r:id="rId146" w:history="1">
        <w:r w:rsidR="0099317D" w:rsidRPr="00945848">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6C132CEF" w:rsidR="0099317D" w:rsidRDefault="00945848" w:rsidP="0099317D">
      <w:pPr>
        <w:pStyle w:val="Doc-title"/>
      </w:pPr>
      <w:hyperlink r:id="rId147" w:history="1">
        <w:r w:rsidR="0099317D" w:rsidRPr="00945848">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4AEB98DC" w:rsidR="0099317D" w:rsidRDefault="00945848" w:rsidP="0099317D">
      <w:pPr>
        <w:pStyle w:val="Doc-title"/>
      </w:pPr>
      <w:hyperlink r:id="rId148" w:history="1">
        <w:r w:rsidR="0099317D" w:rsidRPr="00945848">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6A7E80F3" w:rsidR="0099317D" w:rsidRDefault="00945848" w:rsidP="0099317D">
      <w:pPr>
        <w:pStyle w:val="Doc-title"/>
      </w:pPr>
      <w:hyperlink r:id="rId149" w:history="1">
        <w:r w:rsidR="0099317D" w:rsidRPr="00945848">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hyperlink r:id="rId150" w:history="1">
        <w:r w:rsidR="0099317D" w:rsidRPr="00945848">
          <w:rPr>
            <w:rStyle w:val="Hyperlink"/>
          </w:rPr>
          <w:t>R2-2103580</w:t>
        </w:r>
      </w:hyperlink>
    </w:p>
    <w:p w14:paraId="49E157AB" w14:textId="43C18383" w:rsidR="0099317D" w:rsidRDefault="00945848" w:rsidP="0099317D">
      <w:pPr>
        <w:pStyle w:val="Doc-title"/>
      </w:pPr>
      <w:hyperlink r:id="rId151" w:history="1">
        <w:r w:rsidR="0099317D" w:rsidRPr="00945848">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27FF5B76" w:rsidR="0099317D" w:rsidRDefault="00945848" w:rsidP="0099317D">
      <w:pPr>
        <w:pStyle w:val="Doc-title"/>
      </w:pPr>
      <w:hyperlink r:id="rId152" w:history="1">
        <w:r w:rsidR="0099317D" w:rsidRPr="00945848">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62A4A36D" w:rsidR="0099317D" w:rsidRDefault="00945848" w:rsidP="0099317D">
      <w:pPr>
        <w:pStyle w:val="Doc-title"/>
      </w:pPr>
      <w:hyperlink r:id="rId153" w:history="1">
        <w:r w:rsidR="0099317D" w:rsidRPr="00945848">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50E87CA2" w:rsidR="0099317D" w:rsidRDefault="00945848" w:rsidP="0099317D">
      <w:pPr>
        <w:pStyle w:val="Doc-title"/>
      </w:pPr>
      <w:hyperlink r:id="rId154" w:history="1">
        <w:r w:rsidR="0099317D" w:rsidRPr="00945848">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hyperlink r:id="rId155" w:history="1">
        <w:r w:rsidR="0099317D" w:rsidRPr="00945848">
          <w:rPr>
            <w:rStyle w:val="Hyperlink"/>
          </w:rPr>
          <w:t>R2-2103433</w:t>
        </w:r>
      </w:hyperlink>
    </w:p>
    <w:p w14:paraId="7777D097" w14:textId="57D66BC8" w:rsidR="0099317D" w:rsidRDefault="00945848" w:rsidP="0099317D">
      <w:pPr>
        <w:pStyle w:val="Doc-title"/>
      </w:pPr>
      <w:hyperlink r:id="rId156" w:history="1">
        <w:r w:rsidR="0099317D" w:rsidRPr="00945848">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7A8C9105" w:rsidR="0099317D" w:rsidRDefault="00945848" w:rsidP="0099317D">
      <w:pPr>
        <w:pStyle w:val="Doc-title"/>
      </w:pPr>
      <w:hyperlink r:id="rId157" w:history="1">
        <w:r w:rsidR="0099317D" w:rsidRPr="00945848">
          <w:rPr>
            <w:rStyle w:val="Hyperlink"/>
          </w:rPr>
          <w:t>R2-2106131</w:t>
        </w:r>
      </w:hyperlink>
      <w:r w:rsidR="0099317D">
        <w:tab/>
        <w:t>Considerations on Open issues in RA-SDT</w:t>
      </w:r>
      <w:r w:rsidR="0099317D">
        <w:tab/>
        <w:t>China Telecomunication Corp.</w:t>
      </w:r>
      <w:r w:rsidR="0099317D">
        <w:tab/>
        <w:t>discussion</w:t>
      </w:r>
    </w:p>
    <w:p w14:paraId="1AA0EECC" w14:textId="77A8B584" w:rsidR="0099317D" w:rsidRDefault="00945848" w:rsidP="0099317D">
      <w:pPr>
        <w:pStyle w:val="Doc-title"/>
      </w:pPr>
      <w:hyperlink r:id="rId158" w:history="1">
        <w:r w:rsidR="0099317D" w:rsidRPr="00945848">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78AF5607" w14:textId="2AF5BE49" w:rsidR="0099317D" w:rsidRDefault="0099317D" w:rsidP="0099317D">
      <w:pPr>
        <w:pStyle w:val="Doc-title"/>
      </w:pP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466D0BAF" w14:textId="709A239E" w:rsidR="005465F9" w:rsidRDefault="005465F9" w:rsidP="000D255B">
      <w:pPr>
        <w:pStyle w:val="Comments"/>
      </w:pP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lastRenderedPageBreak/>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357D6A5" w14:textId="1937B5C2" w:rsidR="0062000F" w:rsidRDefault="00945848" w:rsidP="0062000F">
      <w:pPr>
        <w:pStyle w:val="Doc-title"/>
      </w:pPr>
      <w:hyperlink r:id="rId159" w:history="1">
        <w:r w:rsidR="0062000F" w:rsidRPr="00945848">
          <w:rPr>
            <w:rStyle w:val="Hyperlink"/>
          </w:rPr>
          <w:t>R2-2105031</w:t>
        </w:r>
      </w:hyperlink>
      <w:r w:rsidR="0062000F">
        <w:tab/>
        <w:t>Remaining untreated proposals from [POST113-e][504][SDT] CG Open Issues</w:t>
      </w:r>
      <w:r w:rsidR="0062000F">
        <w:tab/>
        <w:t>Huawei, HiSilicon</w:t>
      </w:r>
      <w:r w:rsidR="0062000F">
        <w:tab/>
        <w:t>discussion</w:t>
      </w:r>
      <w:r w:rsidR="0062000F">
        <w:tab/>
        <w:t>Rel-17</w:t>
      </w:r>
      <w:r w:rsidR="0062000F">
        <w:tab/>
        <w:t>NR_SmallData_INACTIVE-Core</w:t>
      </w:r>
    </w:p>
    <w:p w14:paraId="03312DD0" w14:textId="2B38EE41" w:rsidR="00F20838" w:rsidRDefault="00F20838" w:rsidP="00F20838">
      <w:pPr>
        <w:pStyle w:val="Doc-text2"/>
      </w:pPr>
      <w:r>
        <w:t xml:space="preserve">Proposal1: RAN2 should further discuss whether to support CG configuration request. </w:t>
      </w:r>
    </w:p>
    <w:p w14:paraId="2E3B4997" w14:textId="77777777" w:rsidR="006542EA" w:rsidRDefault="00F20838" w:rsidP="00F20838">
      <w:pPr>
        <w:pStyle w:val="Doc-text2"/>
      </w:pPr>
      <w:r>
        <w:t xml:space="preserve">Proposal2: Release of CG-SDT configuration by system information indication is not supported. </w:t>
      </w:r>
    </w:p>
    <w:p w14:paraId="10B74454" w14:textId="5D5B9664" w:rsidR="00F20838" w:rsidRDefault="00F20838" w:rsidP="00F20838">
      <w:pPr>
        <w:pStyle w:val="Doc-text2"/>
      </w:pPr>
      <w:r>
        <w:t>(5/21)</w:t>
      </w:r>
    </w:p>
    <w:p w14:paraId="1DA56D1F" w14:textId="37600968" w:rsidR="006542EA" w:rsidRDefault="006542EA" w:rsidP="00F20838">
      <w:pPr>
        <w:pStyle w:val="Doc-text2"/>
      </w:pPr>
      <w:r>
        <w:t>-</w:t>
      </w:r>
      <w:r>
        <w:tab/>
        <w:t xml:space="preserve">Nokia thinks that this is already support in </w:t>
      </w:r>
      <w:r w:rsidR="000D7453">
        <w:t xml:space="preserve">LTE and if we </w:t>
      </w:r>
      <w:proofErr w:type="gramStart"/>
      <w:r w:rsidR="000D7453">
        <w:t>don’t</w:t>
      </w:r>
      <w:proofErr w:type="gramEnd"/>
      <w:r w:rsidR="000D7453">
        <w:t xml:space="preserve"> support this how is the network supposed to release.  Huawei agrees with Nokia.  </w:t>
      </w:r>
      <w:r w:rsidR="007E1E4C">
        <w:t xml:space="preserve">Ericsson doesn’t </w:t>
      </w:r>
      <w:proofErr w:type="gramStart"/>
      <w:r w:rsidR="007E1E4C">
        <w:t>thinks</w:t>
      </w:r>
      <w:proofErr w:type="gramEnd"/>
      <w:r w:rsidR="007E1E4C">
        <w:t xml:space="preserve"> this is important as you can just release the UE.  </w:t>
      </w:r>
      <w:r w:rsidR="007C53F1">
        <w:t xml:space="preserve"> ZTE also </w:t>
      </w:r>
      <w:proofErr w:type="gramStart"/>
      <w:r w:rsidR="007C53F1">
        <w:t>doesn’t</w:t>
      </w:r>
      <w:proofErr w:type="gramEnd"/>
      <w:r w:rsidR="007C53F1">
        <w:t xml:space="preserve"> think this optimization is needed.  </w:t>
      </w:r>
    </w:p>
    <w:p w14:paraId="7A55B5F7" w14:textId="6CA4A209" w:rsidR="007C53F1" w:rsidRDefault="007E084A" w:rsidP="00F20838">
      <w:pPr>
        <w:pStyle w:val="Doc-text2"/>
      </w:pPr>
      <w:r>
        <w:t>=&gt;</w:t>
      </w:r>
      <w:r>
        <w:tab/>
      </w:r>
      <w:r>
        <w:t>Release of CG-SDT configuration by system information indication is not supported</w:t>
      </w:r>
    </w:p>
    <w:p w14:paraId="39A56F52" w14:textId="77777777" w:rsidR="007A7F75" w:rsidRDefault="007A7F75" w:rsidP="00F20838">
      <w:pPr>
        <w:pStyle w:val="Doc-text2"/>
      </w:pPr>
    </w:p>
    <w:p w14:paraId="60A0DBCC" w14:textId="689E9857" w:rsidR="00F20838" w:rsidRDefault="00F20838" w:rsidP="00F20838">
      <w:pPr>
        <w:pStyle w:val="Doc-text2"/>
      </w:pPr>
      <w:r>
        <w:t>Proposal4: RAN2 should further discussion whether to support autonomous retransmission for CG-SDT.</w:t>
      </w:r>
    </w:p>
    <w:p w14:paraId="27473539" w14:textId="1AFECC57" w:rsidR="00C41C2E" w:rsidRDefault="00C41C2E" w:rsidP="00F20838">
      <w:pPr>
        <w:pStyle w:val="Doc-text2"/>
      </w:pPr>
      <w:r>
        <w:t>-</w:t>
      </w:r>
      <w:r>
        <w:tab/>
        <w:t xml:space="preserve">CATT thinks we </w:t>
      </w:r>
      <w:proofErr w:type="gramStart"/>
      <w:r>
        <w:t>don’t</w:t>
      </w:r>
      <w:proofErr w:type="gramEnd"/>
      <w:r>
        <w:t xml:space="preserve"> need </w:t>
      </w:r>
      <w:r w:rsidR="00E7652E">
        <w:t xml:space="preserve">to support autonomous retransmission.  </w:t>
      </w:r>
    </w:p>
    <w:p w14:paraId="161CFD59" w14:textId="7A58E3FE" w:rsidR="00F20838" w:rsidRDefault="00F20838" w:rsidP="00F20838">
      <w:pPr>
        <w:pStyle w:val="Doc-text2"/>
      </w:pPr>
      <w:r>
        <w:t xml:space="preserve">Proposal5: Support L1-ACK feedback for CG-SDT. (14/24) Send </w:t>
      </w:r>
      <w:proofErr w:type="gramStart"/>
      <w:r>
        <w:t>an</w:t>
      </w:r>
      <w:proofErr w:type="gramEnd"/>
      <w:r>
        <w:t xml:space="preserve"> LS to RAN1 on this.</w:t>
      </w:r>
    </w:p>
    <w:p w14:paraId="3F2F92F1" w14:textId="3196632A" w:rsidR="00F20838" w:rsidRDefault="004639F5" w:rsidP="00F20838">
      <w:pPr>
        <w:pStyle w:val="Doc-text2"/>
      </w:pPr>
      <w:r>
        <w:t>-</w:t>
      </w:r>
      <w:r>
        <w:tab/>
      </w:r>
      <w:r w:rsidR="00B17673">
        <w:t xml:space="preserve">Nokia </w:t>
      </w:r>
      <w:proofErr w:type="gramStart"/>
      <w:r w:rsidR="00B17673">
        <w:t>doesn’t</w:t>
      </w:r>
      <w:proofErr w:type="gramEnd"/>
      <w:r w:rsidR="00B17673">
        <w:t xml:space="preserve"> think this is needed. </w:t>
      </w:r>
      <w:r>
        <w:t>LG thinks that we should support some form of feedback</w:t>
      </w:r>
      <w:r w:rsidR="00B17673">
        <w:t>.  Ericsson thinks that we can have implicit NACK and sympathizes with Nokia that this is not needed</w:t>
      </w:r>
      <w:r w:rsidR="00D97C5F">
        <w:t>.  Xiaomi thinks that this is needed for subsequent transmission.</w:t>
      </w:r>
      <w:r w:rsidR="00D605E5">
        <w:t xml:space="preserve"> InterDigital agrees. </w:t>
      </w:r>
      <w:r w:rsidR="00D97C5F">
        <w:t xml:space="preserve">  </w:t>
      </w:r>
      <w:r w:rsidR="00661339">
        <w:t>Vivo thinks we need some response</w:t>
      </w:r>
      <w:r w:rsidR="00D966F0">
        <w:t>.  Samsung agrees that</w:t>
      </w:r>
      <w:r w:rsidR="00C41C2E">
        <w:t xml:space="preserve"> feedback if needed for subsequent SDT using CG.  </w:t>
      </w:r>
      <w:r w:rsidR="00D966F0">
        <w:t xml:space="preserve">  </w:t>
      </w:r>
    </w:p>
    <w:p w14:paraId="06A962EE" w14:textId="43ACF4A3" w:rsidR="00D966F0" w:rsidRDefault="00D966F0" w:rsidP="00F20838">
      <w:pPr>
        <w:pStyle w:val="Doc-text2"/>
      </w:pPr>
      <w:r>
        <w:t>-</w:t>
      </w:r>
      <w:r>
        <w:tab/>
        <w:t xml:space="preserve">ZTE thinks that we can use the existing DFI.   We should think that the CG retransmission timer should be fairly </w:t>
      </w:r>
      <w:proofErr w:type="gramStart"/>
      <w:r w:rsidR="00D605E5">
        <w:t>large</w:t>
      </w:r>
      <w:proofErr w:type="gramEnd"/>
      <w:r w:rsidR="00D605E5">
        <w:t xml:space="preserve"> and we shouldn’t optimize too much.  </w:t>
      </w:r>
    </w:p>
    <w:p w14:paraId="5D31E249" w14:textId="068C4A9F" w:rsidR="00853057" w:rsidRDefault="00853057" w:rsidP="00F20838">
      <w:pPr>
        <w:pStyle w:val="Doc-text2"/>
      </w:pPr>
      <w:r>
        <w:t>-</w:t>
      </w:r>
      <w:r>
        <w:tab/>
      </w:r>
      <w:r w:rsidR="00A53849">
        <w:t>Nokia</w:t>
      </w:r>
      <w:r w:rsidR="008E4B2D">
        <w:t xml:space="preserve">, </w:t>
      </w:r>
      <w:proofErr w:type="gramStart"/>
      <w:r w:rsidR="008E4B2D">
        <w:t>Lenovo</w:t>
      </w:r>
      <w:proofErr w:type="gramEnd"/>
      <w:r w:rsidR="00A53849">
        <w:t xml:space="preserve"> </w:t>
      </w:r>
      <w:r w:rsidR="009616AF">
        <w:t xml:space="preserve">and Qualcomm agree that this is not need </w:t>
      </w:r>
    </w:p>
    <w:p w14:paraId="51A883D6" w14:textId="7A348B47" w:rsidR="00A779D6" w:rsidRDefault="00A779D6" w:rsidP="001F0BF9">
      <w:pPr>
        <w:pStyle w:val="Doc-text2"/>
        <w:pBdr>
          <w:top w:val="single" w:sz="4" w:space="1" w:color="auto"/>
          <w:left w:val="single" w:sz="4" w:space="4" w:color="auto"/>
          <w:bottom w:val="single" w:sz="4" w:space="1" w:color="auto"/>
          <w:right w:val="single" w:sz="4" w:space="4" w:color="auto"/>
        </w:pBdr>
      </w:pPr>
      <w:r>
        <w:t>=&gt;</w:t>
      </w:r>
      <w:r>
        <w:tab/>
      </w:r>
      <w:r w:rsidR="008E4B2D">
        <w:t xml:space="preserve"> </w:t>
      </w:r>
    </w:p>
    <w:p w14:paraId="09449A70" w14:textId="09088B8B" w:rsidR="00F20838" w:rsidRDefault="00F20838" w:rsidP="00F20838">
      <w:pPr>
        <w:pStyle w:val="Doc-text2"/>
      </w:pPr>
      <w:r>
        <w:t xml:space="preserve">Proposal6: UE does not select any SSB if none of the SSBs’ RSRP is above the RSRP threshold. (18/23) FFS the UE </w:t>
      </w:r>
      <w:proofErr w:type="spellStart"/>
      <w:r>
        <w:t>behavior</w:t>
      </w:r>
      <w:proofErr w:type="spellEnd"/>
      <w:r>
        <w:t xml:space="preserve"> when none of the SSB’s RSRP is above the threshold</w:t>
      </w:r>
    </w:p>
    <w:p w14:paraId="22B40B60" w14:textId="7913D818" w:rsidR="00F63A03" w:rsidRPr="00F20838" w:rsidRDefault="00F63A03" w:rsidP="00F20838">
      <w:pPr>
        <w:pStyle w:val="Doc-text2"/>
      </w:pPr>
      <w:r>
        <w:t>-</w:t>
      </w:r>
      <w:r>
        <w:tab/>
      </w:r>
      <w:r w:rsidR="001F7BA5">
        <w:t xml:space="preserve">ZTE thinks that switching </w:t>
      </w:r>
      <w:r w:rsidR="000D223A">
        <w:t xml:space="preserve">from CG to RA SDT </w:t>
      </w:r>
      <w:proofErr w:type="gramStart"/>
      <w:r w:rsidR="000D223A">
        <w:t>shouldn’t</w:t>
      </w:r>
      <w:proofErr w:type="gramEnd"/>
      <w:r w:rsidR="000D223A">
        <w:t xml:space="preserve"> be allowed </w:t>
      </w:r>
    </w:p>
    <w:p w14:paraId="496CC0F8" w14:textId="77777777" w:rsidR="001A6067" w:rsidRPr="001A6067" w:rsidRDefault="001A6067" w:rsidP="001A6067">
      <w:pPr>
        <w:pStyle w:val="Doc-text2"/>
        <w:pBdr>
          <w:top w:val="single" w:sz="4" w:space="1" w:color="auto"/>
          <w:left w:val="single" w:sz="4" w:space="4" w:color="auto"/>
          <w:bottom w:val="single" w:sz="4" w:space="1" w:color="auto"/>
          <w:right w:val="single" w:sz="4" w:space="4" w:color="auto"/>
        </w:pBdr>
        <w:rPr>
          <w:b/>
          <w:bCs/>
        </w:rPr>
      </w:pPr>
      <w:r w:rsidRPr="001A6067">
        <w:rPr>
          <w:b/>
          <w:bCs/>
        </w:rPr>
        <w:t>Agreements:</w:t>
      </w:r>
    </w:p>
    <w:p w14:paraId="6C33B385" w14:textId="77777777" w:rsidR="001A6067" w:rsidRDefault="001A6067" w:rsidP="001A6067">
      <w:pPr>
        <w:pStyle w:val="Doc-text2"/>
        <w:numPr>
          <w:ilvl w:val="0"/>
          <w:numId w:val="24"/>
        </w:numPr>
        <w:pBdr>
          <w:top w:val="single" w:sz="4" w:space="1" w:color="auto"/>
          <w:left w:val="single" w:sz="4" w:space="4" w:color="auto"/>
          <w:bottom w:val="single" w:sz="4" w:space="1" w:color="auto"/>
          <w:right w:val="single" w:sz="4" w:space="4" w:color="auto"/>
        </w:pBdr>
      </w:pPr>
      <w:r>
        <w:t>Release of CG-SDT configuration by system information indication is not supported</w:t>
      </w:r>
    </w:p>
    <w:p w14:paraId="167AF5D2" w14:textId="77777777" w:rsidR="001A6067" w:rsidRDefault="001A6067" w:rsidP="001A6067">
      <w:pPr>
        <w:pStyle w:val="Doc-text2"/>
        <w:numPr>
          <w:ilvl w:val="0"/>
          <w:numId w:val="24"/>
        </w:numPr>
        <w:pBdr>
          <w:top w:val="single" w:sz="4" w:space="1" w:color="auto"/>
          <w:left w:val="single" w:sz="4" w:space="4" w:color="auto"/>
          <w:bottom w:val="single" w:sz="4" w:space="1" w:color="auto"/>
          <w:right w:val="single" w:sz="4" w:space="4" w:color="auto"/>
        </w:pBdr>
      </w:pPr>
      <w:r>
        <w:t xml:space="preserve">RAN2 thinks that some feedback may be beneficial in case CG is used for subsequent transmission.  RAN2 assumes that existing mechanism can be used.    </w:t>
      </w:r>
    </w:p>
    <w:p w14:paraId="0635408D" w14:textId="77777777" w:rsidR="001A6067" w:rsidRDefault="001A6067" w:rsidP="001A6067">
      <w:pPr>
        <w:pStyle w:val="Doc-text2"/>
        <w:numPr>
          <w:ilvl w:val="0"/>
          <w:numId w:val="24"/>
        </w:numPr>
        <w:pBdr>
          <w:top w:val="single" w:sz="4" w:space="1" w:color="auto"/>
          <w:left w:val="single" w:sz="4" w:space="4" w:color="auto"/>
          <w:bottom w:val="single" w:sz="4" w:space="1" w:color="auto"/>
          <w:right w:val="single" w:sz="4" w:space="4" w:color="auto"/>
        </w:pBdr>
      </w:pPr>
      <w:r>
        <w:t xml:space="preserve">For initial CG transmission, </w:t>
      </w:r>
      <w:r w:rsidRPr="006862E3">
        <w:t xml:space="preserve">UE does not select any SSB if none of the SSBs’ RSRP is above the RSRP threshold. </w:t>
      </w:r>
      <w:r>
        <w:t xml:space="preserve"> FFS if re-evaluation for every CG transmission is necessary </w:t>
      </w:r>
    </w:p>
    <w:p w14:paraId="43FA0ABC" w14:textId="77777777" w:rsidR="001A6067" w:rsidRDefault="001A6067" w:rsidP="001A6067">
      <w:pPr>
        <w:pStyle w:val="Doc-text2"/>
      </w:pPr>
    </w:p>
    <w:p w14:paraId="03893F8E" w14:textId="77777777" w:rsidR="0062000F" w:rsidRDefault="0062000F" w:rsidP="0099317D">
      <w:pPr>
        <w:pStyle w:val="Doc-title"/>
      </w:pPr>
    </w:p>
    <w:p w14:paraId="5CF22F81" w14:textId="21C6AC8F" w:rsidR="0099317D" w:rsidRDefault="00945848" w:rsidP="0099317D">
      <w:pPr>
        <w:pStyle w:val="Doc-title"/>
      </w:pPr>
      <w:hyperlink r:id="rId160" w:history="1">
        <w:r w:rsidR="0099317D" w:rsidRPr="00945848">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34999146" w:rsidR="0099317D" w:rsidRDefault="00945848" w:rsidP="0099317D">
      <w:pPr>
        <w:pStyle w:val="Doc-title"/>
      </w:pPr>
      <w:hyperlink r:id="rId161" w:history="1">
        <w:r w:rsidR="0099317D" w:rsidRPr="00945848">
          <w:rPr>
            <w:rStyle w:val="Hyperlink"/>
          </w:rPr>
          <w:t>R2-2104968</w:t>
        </w:r>
      </w:hyperlink>
      <w:r w:rsidR="0099317D">
        <w:tab/>
        <w:t>Beam selection and failure handling for CG-SDT</w:t>
      </w:r>
      <w:r w:rsidR="0099317D">
        <w:tab/>
        <w:t>Asia Pacific Telecom, FGI</w:t>
      </w:r>
      <w:r w:rsidR="0099317D">
        <w:tab/>
        <w:t>discussion</w:t>
      </w:r>
    </w:p>
    <w:p w14:paraId="5AC52194" w14:textId="769017B7" w:rsidR="0099317D" w:rsidRDefault="00945848" w:rsidP="0099317D">
      <w:pPr>
        <w:pStyle w:val="Doc-title"/>
      </w:pPr>
      <w:hyperlink r:id="rId162" w:history="1">
        <w:r w:rsidR="0099317D" w:rsidRPr="00945848">
          <w:rPr>
            <w:rStyle w:val="Hyperlink"/>
          </w:rPr>
          <w:t>R2-2104983</w:t>
        </w:r>
      </w:hyperlink>
      <w:r w:rsidR="0099317D">
        <w:tab/>
        <w:t>PDCCH monitoring after SDT-TAT expiry</w:t>
      </w:r>
      <w:r w:rsidR="0099317D">
        <w:tab/>
        <w:t>Fujitsu</w:t>
      </w:r>
      <w:r w:rsidR="0099317D">
        <w:tab/>
        <w:t>discussion</w:t>
      </w:r>
      <w:r w:rsidR="0099317D">
        <w:tab/>
        <w:t>Rel-17</w:t>
      </w:r>
      <w:r w:rsidR="0099317D">
        <w:tab/>
        <w:t>NR_SmallData_INACTIVE-Core</w:t>
      </w:r>
      <w:r w:rsidR="0099317D">
        <w:tab/>
      </w:r>
      <w:hyperlink r:id="rId163" w:history="1">
        <w:r w:rsidR="0099317D" w:rsidRPr="00945848">
          <w:rPr>
            <w:rStyle w:val="Hyperlink"/>
          </w:rPr>
          <w:t>R2-2003199</w:t>
        </w:r>
      </w:hyperlink>
    </w:p>
    <w:p w14:paraId="5B7C534E" w14:textId="4741ABAF" w:rsidR="0099317D" w:rsidRDefault="00945848" w:rsidP="0099317D">
      <w:pPr>
        <w:pStyle w:val="Doc-title"/>
      </w:pPr>
      <w:hyperlink r:id="rId164" w:history="1">
        <w:r w:rsidR="0099317D" w:rsidRPr="00945848">
          <w:rPr>
            <w:rStyle w:val="Hyperlink"/>
          </w:rPr>
          <w:t>R2-2105282</w:t>
        </w:r>
      </w:hyperlink>
      <w:r w:rsidR="0099317D">
        <w:tab/>
        <w:t>Analysis and views on CG-SDT</w:t>
      </w:r>
      <w:r w:rsidR="0099317D">
        <w:tab/>
        <w:t>CATT</w:t>
      </w:r>
      <w:r w:rsidR="0099317D">
        <w:tab/>
        <w:t>discussion</w:t>
      </w:r>
      <w:r w:rsidR="0099317D">
        <w:tab/>
        <w:t>Rel-17</w:t>
      </w:r>
      <w:r w:rsidR="0099317D">
        <w:tab/>
        <w:t>NR_SmallData_INACTIVE-Core</w:t>
      </w:r>
    </w:p>
    <w:p w14:paraId="218366DA" w14:textId="2B90E615" w:rsidR="0099317D" w:rsidRDefault="00945848" w:rsidP="0099317D">
      <w:pPr>
        <w:pStyle w:val="Doc-title"/>
      </w:pPr>
      <w:hyperlink r:id="rId165" w:history="1">
        <w:r w:rsidR="0099317D" w:rsidRPr="00945848">
          <w:rPr>
            <w:rStyle w:val="Hyperlink"/>
          </w:rPr>
          <w:t>R2-2105379</w:t>
        </w:r>
      </w:hyperlink>
      <w:r w:rsidR="0099317D">
        <w:tab/>
        <w:t>Beam selection for CG-SDT</w:t>
      </w:r>
      <w:r w:rsidR="0099317D">
        <w:tab/>
        <w:t>ASUSTeK</w:t>
      </w:r>
      <w:r w:rsidR="0099317D">
        <w:tab/>
        <w:t>discussion</w:t>
      </w:r>
      <w:r w:rsidR="0099317D">
        <w:tab/>
        <w:t>Rel-17</w:t>
      </w:r>
      <w:r w:rsidR="0099317D">
        <w:tab/>
        <w:t>NR_SmallData_INACTIVE-Core</w:t>
      </w:r>
      <w:r w:rsidR="0099317D">
        <w:tab/>
      </w:r>
      <w:hyperlink r:id="rId166" w:history="1">
        <w:r w:rsidR="0099317D" w:rsidRPr="00945848">
          <w:rPr>
            <w:rStyle w:val="Hyperlink"/>
          </w:rPr>
          <w:t>R2-2103457</w:t>
        </w:r>
      </w:hyperlink>
    </w:p>
    <w:p w14:paraId="24621F65" w14:textId="76982373" w:rsidR="0099317D" w:rsidRDefault="00945848" w:rsidP="0099317D">
      <w:pPr>
        <w:pStyle w:val="Doc-title"/>
      </w:pPr>
      <w:hyperlink r:id="rId167" w:history="1">
        <w:r w:rsidR="0099317D" w:rsidRPr="00945848">
          <w:rPr>
            <w:rStyle w:val="Hyperlink"/>
          </w:rPr>
          <w:t>R2-2105465</w:t>
        </w:r>
      </w:hyperlink>
      <w:r w:rsidR="0099317D">
        <w:tab/>
        <w:t>Aspects specific to CG based SDT</w:t>
      </w:r>
      <w:r w:rsidR="0099317D">
        <w:tab/>
        <w:t>Nokia, Nokia Shanghai Bell</w:t>
      </w:r>
      <w:r w:rsidR="0099317D">
        <w:tab/>
        <w:t>discussion</w:t>
      </w:r>
      <w:r w:rsidR="0099317D">
        <w:tab/>
        <w:t>Rel-17</w:t>
      </w:r>
      <w:r w:rsidR="0099317D">
        <w:tab/>
        <w:t>NR_SmallData_INACTIVE-Core</w:t>
      </w:r>
    </w:p>
    <w:p w14:paraId="3B84D9E7" w14:textId="7448BD3D" w:rsidR="0099317D" w:rsidRDefault="00945848" w:rsidP="0099317D">
      <w:pPr>
        <w:pStyle w:val="Doc-title"/>
      </w:pPr>
      <w:hyperlink r:id="rId168" w:history="1">
        <w:r w:rsidR="0099317D" w:rsidRPr="00945848">
          <w:rPr>
            <w:rStyle w:val="Hyperlink"/>
          </w:rPr>
          <w:t>R2-2105576</w:t>
        </w:r>
      </w:hyperlink>
      <w:r w:rsidR="0099317D">
        <w:tab/>
        <w:t>Small data transmission with CG-based scheme</w:t>
      </w:r>
      <w:r w:rsidR="0099317D">
        <w:tab/>
        <w:t>Huawei, HiSilicon</w:t>
      </w:r>
      <w:r w:rsidR="0099317D">
        <w:tab/>
        <w:t>discussion</w:t>
      </w:r>
      <w:r w:rsidR="0099317D">
        <w:tab/>
        <w:t>Rel-17</w:t>
      </w:r>
      <w:r w:rsidR="0099317D">
        <w:tab/>
        <w:t>NR_SmallData_INACTIVE-Core</w:t>
      </w:r>
    </w:p>
    <w:p w14:paraId="3D59DB98" w14:textId="1044C2CD" w:rsidR="0099317D" w:rsidRDefault="00945848" w:rsidP="0099317D">
      <w:pPr>
        <w:pStyle w:val="Doc-title"/>
      </w:pPr>
      <w:hyperlink r:id="rId169" w:history="1">
        <w:r w:rsidR="0099317D" w:rsidRPr="00945848">
          <w:rPr>
            <w:rStyle w:val="Hyperlink"/>
          </w:rPr>
          <w:t>R2-2105598</w:t>
        </w:r>
      </w:hyperlink>
      <w:r w:rsidR="0099317D">
        <w:tab/>
        <w:t>Discussion on CG-SDT open issues</w:t>
      </w:r>
      <w:r w:rsidR="0099317D">
        <w:tab/>
        <w:t>LG Electronics Inc.</w:t>
      </w:r>
      <w:r w:rsidR="0099317D">
        <w:tab/>
        <w:t>discussion</w:t>
      </w:r>
      <w:r w:rsidR="0099317D">
        <w:tab/>
        <w:t>Rel-17</w:t>
      </w:r>
      <w:r w:rsidR="0099317D">
        <w:tab/>
        <w:t>NR_SmallData_INACTIVE-Core</w:t>
      </w:r>
    </w:p>
    <w:p w14:paraId="25D53BA3" w14:textId="18CE0E90" w:rsidR="0099317D" w:rsidRDefault="00945848" w:rsidP="0099317D">
      <w:pPr>
        <w:pStyle w:val="Doc-title"/>
      </w:pPr>
      <w:hyperlink r:id="rId170" w:history="1">
        <w:r w:rsidR="0099317D" w:rsidRPr="00945848">
          <w:rPr>
            <w:rStyle w:val="Hyperlink"/>
          </w:rPr>
          <w:t>R2-2105694</w:t>
        </w:r>
      </w:hyperlink>
      <w:r w:rsidR="0099317D">
        <w:tab/>
        <w:t>CG-based SDT in NR</w:t>
      </w:r>
      <w:r w:rsidR="0099317D">
        <w:tab/>
        <w:t>Sony</w:t>
      </w:r>
      <w:r w:rsidR="0099317D">
        <w:tab/>
        <w:t>discussion</w:t>
      </w:r>
      <w:r w:rsidR="0099317D">
        <w:tab/>
        <w:t>Rel-17</w:t>
      </w:r>
      <w:r w:rsidR="0099317D">
        <w:tab/>
        <w:t>NR_SmallData_INACTIVE-Core</w:t>
      </w:r>
      <w:r w:rsidR="0099317D">
        <w:tab/>
      </w:r>
      <w:hyperlink r:id="rId171" w:history="1">
        <w:r w:rsidR="0099317D" w:rsidRPr="00945848">
          <w:rPr>
            <w:rStyle w:val="Hyperlink"/>
          </w:rPr>
          <w:t>R2-2103581</w:t>
        </w:r>
      </w:hyperlink>
    </w:p>
    <w:p w14:paraId="206CAA54" w14:textId="1CDFFB2C" w:rsidR="0099317D" w:rsidRDefault="00945848" w:rsidP="0099317D">
      <w:pPr>
        <w:pStyle w:val="Doc-title"/>
      </w:pPr>
      <w:hyperlink r:id="rId172" w:history="1">
        <w:r w:rsidR="0099317D" w:rsidRPr="00945848">
          <w:rPr>
            <w:rStyle w:val="Hyperlink"/>
          </w:rPr>
          <w:t>R2-2105722</w:t>
        </w:r>
      </w:hyperlink>
      <w:r w:rsidR="0099317D">
        <w:tab/>
        <w:t>Remaining issues of CG SDT</w:t>
      </w:r>
      <w:r w:rsidR="0099317D">
        <w:tab/>
        <w:t>Xiaomi Communications</w:t>
      </w:r>
      <w:r w:rsidR="0099317D">
        <w:tab/>
        <w:t>discussion</w:t>
      </w:r>
      <w:r w:rsidR="0099317D">
        <w:tab/>
        <w:t>Rel-17</w:t>
      </w:r>
      <w:r w:rsidR="0099317D">
        <w:tab/>
        <w:t>NR_SmallData_INACTIVE-Core</w:t>
      </w:r>
      <w:r w:rsidR="0099317D">
        <w:tab/>
      </w:r>
      <w:hyperlink r:id="rId173" w:history="1">
        <w:r w:rsidR="0099317D" w:rsidRPr="00945848">
          <w:rPr>
            <w:rStyle w:val="Hyperlink"/>
          </w:rPr>
          <w:t>R2-2104223</w:t>
        </w:r>
      </w:hyperlink>
    </w:p>
    <w:p w14:paraId="1B72F138" w14:textId="569CE1FB" w:rsidR="0099317D" w:rsidRDefault="00945848" w:rsidP="0099317D">
      <w:pPr>
        <w:pStyle w:val="Doc-title"/>
      </w:pPr>
      <w:hyperlink r:id="rId174" w:history="1">
        <w:r w:rsidR="0099317D" w:rsidRPr="00945848">
          <w:rPr>
            <w:rStyle w:val="Hyperlink"/>
          </w:rPr>
          <w:t>R2-2105759</w:t>
        </w:r>
      </w:hyperlink>
      <w:r w:rsidR="0099317D">
        <w:tab/>
        <w:t>Details of CG based SDT</w:t>
      </w:r>
      <w:r w:rsidR="0099317D">
        <w:tab/>
        <w:t>Ericsson</w:t>
      </w:r>
      <w:r w:rsidR="0099317D">
        <w:tab/>
        <w:t>discussion</w:t>
      </w:r>
      <w:r w:rsidR="0099317D">
        <w:tab/>
        <w:t>Rel-17</w:t>
      </w:r>
      <w:r w:rsidR="0099317D">
        <w:tab/>
        <w:t>NR_SmallData_INACTIVE-Core</w:t>
      </w:r>
    </w:p>
    <w:p w14:paraId="4D4EC83C" w14:textId="583547F3" w:rsidR="0099317D" w:rsidRDefault="00945848" w:rsidP="0099317D">
      <w:pPr>
        <w:pStyle w:val="Doc-title"/>
      </w:pPr>
      <w:hyperlink r:id="rId175" w:history="1">
        <w:r w:rsidR="0099317D" w:rsidRPr="00945848">
          <w:rPr>
            <w:rStyle w:val="Hyperlink"/>
          </w:rPr>
          <w:t>R2-2105811</w:t>
        </w:r>
      </w:hyperlink>
      <w:r w:rsidR="0099317D">
        <w:tab/>
        <w:t>Consideration on CG based small data transmission</w:t>
      </w:r>
      <w:r w:rsidR="0099317D">
        <w:tab/>
        <w:t>Lenovo, Motorola Mobility</w:t>
      </w:r>
      <w:r w:rsidR="0099317D">
        <w:tab/>
        <w:t>discussion</w:t>
      </w:r>
      <w:r w:rsidR="0099317D">
        <w:tab/>
        <w:t>Rel-17</w:t>
      </w:r>
    </w:p>
    <w:p w14:paraId="4654B222" w14:textId="750255D9" w:rsidR="0099317D" w:rsidRDefault="00945848" w:rsidP="0099317D">
      <w:pPr>
        <w:pStyle w:val="Doc-title"/>
      </w:pPr>
      <w:hyperlink r:id="rId176" w:history="1">
        <w:r w:rsidR="0099317D" w:rsidRPr="00945848">
          <w:rPr>
            <w:rStyle w:val="Hyperlink"/>
          </w:rPr>
          <w:t>R2-2105887</w:t>
        </w:r>
      </w:hyperlink>
      <w:r w:rsidR="0099317D">
        <w:tab/>
        <w:t>Discussion on open issues for CG based SDT</w:t>
      </w:r>
      <w:r w:rsidR="0099317D">
        <w:tab/>
        <w:t>Qualcomm Incorporated</w:t>
      </w:r>
      <w:r w:rsidR="0099317D">
        <w:tab/>
        <w:t>discussion</w:t>
      </w:r>
      <w:r w:rsidR="0099317D">
        <w:tab/>
        <w:t>Rel-17</w:t>
      </w:r>
      <w:r w:rsidR="0099317D">
        <w:tab/>
        <w:t>NR_SmallData_INACTIVE-Core</w:t>
      </w:r>
      <w:r w:rsidR="0099317D">
        <w:tab/>
      </w:r>
      <w:hyperlink r:id="rId177" w:history="1">
        <w:r w:rsidR="0099317D" w:rsidRPr="00945848">
          <w:rPr>
            <w:rStyle w:val="Hyperlink"/>
          </w:rPr>
          <w:t>R2-2103434</w:t>
        </w:r>
      </w:hyperlink>
    </w:p>
    <w:p w14:paraId="2AC1DAB4" w14:textId="186A80F7" w:rsidR="0099317D" w:rsidRDefault="00945848" w:rsidP="0099317D">
      <w:pPr>
        <w:pStyle w:val="Doc-title"/>
      </w:pPr>
      <w:hyperlink r:id="rId178" w:history="1">
        <w:r w:rsidR="0099317D" w:rsidRPr="00945848">
          <w:rPr>
            <w:rStyle w:val="Hyperlink"/>
          </w:rPr>
          <w:t>R2-2105930</w:t>
        </w:r>
      </w:hyperlink>
      <w:r w:rsidR="0099317D">
        <w:tab/>
        <w:t>Open issues for CG based SDT</w:t>
      </w:r>
      <w:r w:rsidR="0099317D">
        <w:tab/>
        <w:t>ZTE Corporation, Sanechips</w:t>
      </w:r>
      <w:r w:rsidR="0099317D">
        <w:tab/>
        <w:t>discussion</w:t>
      </w:r>
      <w:r w:rsidR="0099317D">
        <w:tab/>
        <w:t>Rel-17</w:t>
      </w:r>
    </w:p>
    <w:p w14:paraId="36986A88" w14:textId="2D713A75" w:rsidR="0099317D" w:rsidRDefault="00945848" w:rsidP="0099317D">
      <w:pPr>
        <w:pStyle w:val="Doc-title"/>
      </w:pPr>
      <w:hyperlink r:id="rId179" w:history="1">
        <w:r w:rsidR="0099317D" w:rsidRPr="00945848">
          <w:rPr>
            <w:rStyle w:val="Hyperlink"/>
          </w:rPr>
          <w:t>R2-2106012</w:t>
        </w:r>
      </w:hyperlink>
      <w:r w:rsidR="0099317D">
        <w:tab/>
        <w:t>Discussion on CG-SDT Request by UE</w:t>
      </w:r>
      <w:r w:rsidR="0099317D">
        <w:tab/>
        <w:t>NEC Telecom MODUS Ltd.</w:t>
      </w:r>
      <w:r w:rsidR="0099317D">
        <w:tab/>
        <w:t>discussion</w:t>
      </w:r>
    </w:p>
    <w:p w14:paraId="32787901" w14:textId="66C34B8D" w:rsidR="0099317D" w:rsidRDefault="00945848" w:rsidP="0099317D">
      <w:pPr>
        <w:pStyle w:val="Doc-title"/>
      </w:pPr>
      <w:hyperlink r:id="rId180" w:history="1">
        <w:r w:rsidR="0099317D" w:rsidRPr="00945848">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42E45CD4" w14:textId="52C6EF82" w:rsidR="0099317D" w:rsidRDefault="0099317D" w:rsidP="0099317D">
      <w:pPr>
        <w:pStyle w:val="Doc-title"/>
      </w:pPr>
    </w:p>
    <w:p w14:paraId="34DF2764" w14:textId="77777777" w:rsidR="0099317D" w:rsidRPr="0099317D" w:rsidRDefault="0099317D" w:rsidP="0099317D">
      <w:pPr>
        <w:pStyle w:val="Doc-text2"/>
      </w:pPr>
    </w:p>
    <w:bookmarkEnd w:id="0"/>
    <w:p w14:paraId="5CCBB8DE" w14:textId="6A81A267" w:rsidR="0099317D" w:rsidRPr="00AE3A2C" w:rsidRDefault="0099317D" w:rsidP="000D255B">
      <w:pPr>
        <w:pStyle w:val="Comments"/>
      </w:pPr>
    </w:p>
    <w:sectPr w:rsidR="0099317D" w:rsidRPr="00AE3A2C" w:rsidSect="006D4187">
      <w:footerReference w:type="default" r:id="rId1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7971E" w14:textId="77777777" w:rsidR="009F6699" w:rsidRDefault="009F6699">
      <w:r>
        <w:separator/>
      </w:r>
    </w:p>
    <w:p w14:paraId="3DED0FC6" w14:textId="77777777" w:rsidR="009F6699" w:rsidRDefault="009F6699"/>
  </w:endnote>
  <w:endnote w:type="continuationSeparator" w:id="0">
    <w:p w14:paraId="1B4129C1" w14:textId="77777777" w:rsidR="009F6699" w:rsidRDefault="009F6699">
      <w:r>
        <w:continuationSeparator/>
      </w:r>
    </w:p>
    <w:p w14:paraId="2DEB84F7" w14:textId="77777777" w:rsidR="009F6699" w:rsidRDefault="009F6699"/>
  </w:endnote>
  <w:endnote w:type="continuationNotice" w:id="1">
    <w:p w14:paraId="4BAC33E3" w14:textId="77777777" w:rsidR="009F6699" w:rsidRDefault="009F66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F26ED" w:rsidRDefault="00FF26E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F26ED" w:rsidRDefault="00FF2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92998" w14:textId="77777777" w:rsidR="009F6699" w:rsidRDefault="009F6699">
      <w:r>
        <w:separator/>
      </w:r>
    </w:p>
    <w:p w14:paraId="3F6D83BC" w14:textId="77777777" w:rsidR="009F6699" w:rsidRDefault="009F6699"/>
  </w:footnote>
  <w:footnote w:type="continuationSeparator" w:id="0">
    <w:p w14:paraId="74760F0A" w14:textId="77777777" w:rsidR="009F6699" w:rsidRDefault="009F6699">
      <w:r>
        <w:continuationSeparator/>
      </w:r>
    </w:p>
    <w:p w14:paraId="702BDB9B" w14:textId="77777777" w:rsidR="009F6699" w:rsidRDefault="009F6699"/>
  </w:footnote>
  <w:footnote w:type="continuationNotice" w:id="1">
    <w:p w14:paraId="2D06DABD" w14:textId="77777777" w:rsidR="009F6699" w:rsidRDefault="009F66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454"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414F5"/>
    <w:multiLevelType w:val="hybridMultilevel"/>
    <w:tmpl w:val="695C6EEA"/>
    <w:lvl w:ilvl="0" w:tplc="F2C4D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21"/>
  </w:num>
  <w:num w:numId="3">
    <w:abstractNumId w:val="6"/>
  </w:num>
  <w:num w:numId="4">
    <w:abstractNumId w:val="22"/>
  </w:num>
  <w:num w:numId="5">
    <w:abstractNumId w:val="14"/>
  </w:num>
  <w:num w:numId="6">
    <w:abstractNumId w:val="0"/>
  </w:num>
  <w:num w:numId="7">
    <w:abstractNumId w:val="15"/>
  </w:num>
  <w:num w:numId="8">
    <w:abstractNumId w:val="12"/>
  </w:num>
  <w:num w:numId="9">
    <w:abstractNumId w:val="5"/>
  </w:num>
  <w:num w:numId="10">
    <w:abstractNumId w:val="4"/>
  </w:num>
  <w:num w:numId="11">
    <w:abstractNumId w:val="3"/>
  </w:num>
  <w:num w:numId="12">
    <w:abstractNumId w:val="2"/>
  </w:num>
  <w:num w:numId="13">
    <w:abstractNumId w:val="17"/>
  </w:num>
  <w:num w:numId="14">
    <w:abstractNumId w:val="19"/>
  </w:num>
  <w:num w:numId="15">
    <w:abstractNumId w:val="10"/>
  </w:num>
  <w:num w:numId="16">
    <w:abstractNumId w:val="16"/>
  </w:num>
  <w:num w:numId="17">
    <w:abstractNumId w:val="8"/>
  </w:num>
  <w:num w:numId="18">
    <w:abstractNumId w:val="9"/>
  </w:num>
  <w:num w:numId="19">
    <w:abstractNumId w:val="7"/>
  </w:num>
  <w:num w:numId="20">
    <w:abstractNumId w:val="13"/>
  </w:num>
  <w:num w:numId="21">
    <w:abstractNumId w:val="23"/>
  </w:num>
  <w:num w:numId="22">
    <w:abstractNumId w:val="11"/>
  </w:num>
  <w:num w:numId="23">
    <w:abstractNumId w:val="18"/>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E1"/>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1"/>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40"/>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83"/>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74"/>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38"/>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CB"/>
    <w:rsid w:val="000675AF"/>
    <w:rsid w:val="000675EE"/>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DE"/>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8C"/>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4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08"/>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9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A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D7"/>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0F"/>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3A"/>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8"/>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453"/>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CB"/>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1FA"/>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E9"/>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63"/>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6"/>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BE8"/>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1B"/>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AE"/>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F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BB"/>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5C"/>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B3"/>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43"/>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3D"/>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4"/>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2F9"/>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63"/>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2"/>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7"/>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67"/>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74"/>
    <w:rsid w:val="001C0B98"/>
    <w:rsid w:val="001C0D1A"/>
    <w:rsid w:val="001C0E46"/>
    <w:rsid w:val="001C0EAE"/>
    <w:rsid w:val="001C0EDD"/>
    <w:rsid w:val="001C0EDE"/>
    <w:rsid w:val="001C10BD"/>
    <w:rsid w:val="001C115F"/>
    <w:rsid w:val="001C13F3"/>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18"/>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8D"/>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BF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BA5"/>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AA"/>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3B"/>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259"/>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09"/>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961"/>
    <w:rsid w:val="00236A72"/>
    <w:rsid w:val="00236B38"/>
    <w:rsid w:val="00236B85"/>
    <w:rsid w:val="00236BA8"/>
    <w:rsid w:val="00236C17"/>
    <w:rsid w:val="00236C3D"/>
    <w:rsid w:val="00236CE3"/>
    <w:rsid w:val="00236D36"/>
    <w:rsid w:val="00236DFA"/>
    <w:rsid w:val="00236E1D"/>
    <w:rsid w:val="00236EE6"/>
    <w:rsid w:val="00236EF1"/>
    <w:rsid w:val="00236EFE"/>
    <w:rsid w:val="0023700B"/>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A1"/>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CFF"/>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C"/>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FC"/>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A2"/>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4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A4"/>
    <w:rsid w:val="0029022B"/>
    <w:rsid w:val="002902CD"/>
    <w:rsid w:val="002902CF"/>
    <w:rsid w:val="002902FC"/>
    <w:rsid w:val="002903F7"/>
    <w:rsid w:val="0029048B"/>
    <w:rsid w:val="00290591"/>
    <w:rsid w:val="0029062E"/>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55"/>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EFF"/>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5C8"/>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6C"/>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0C"/>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20"/>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89"/>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78"/>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2E"/>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ADF"/>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90"/>
    <w:rsid w:val="00374ED3"/>
    <w:rsid w:val="00374FA1"/>
    <w:rsid w:val="00375045"/>
    <w:rsid w:val="00375149"/>
    <w:rsid w:val="0037518B"/>
    <w:rsid w:val="003751A5"/>
    <w:rsid w:val="00375355"/>
    <w:rsid w:val="0037537D"/>
    <w:rsid w:val="003753EE"/>
    <w:rsid w:val="00375421"/>
    <w:rsid w:val="00375499"/>
    <w:rsid w:val="00375549"/>
    <w:rsid w:val="0037560F"/>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73"/>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8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AB"/>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5A"/>
    <w:rsid w:val="003B6558"/>
    <w:rsid w:val="003B6566"/>
    <w:rsid w:val="003B657A"/>
    <w:rsid w:val="003B6700"/>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9B"/>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4F"/>
    <w:rsid w:val="003D2CC7"/>
    <w:rsid w:val="003D2DE6"/>
    <w:rsid w:val="003D2E3E"/>
    <w:rsid w:val="003D2F6F"/>
    <w:rsid w:val="003D2F75"/>
    <w:rsid w:val="003D308B"/>
    <w:rsid w:val="003D326D"/>
    <w:rsid w:val="003D32E4"/>
    <w:rsid w:val="003D3399"/>
    <w:rsid w:val="003D33B9"/>
    <w:rsid w:val="003D355D"/>
    <w:rsid w:val="003D3577"/>
    <w:rsid w:val="003D3592"/>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0D"/>
    <w:rsid w:val="003E108F"/>
    <w:rsid w:val="003E111B"/>
    <w:rsid w:val="003E11CC"/>
    <w:rsid w:val="003E11CF"/>
    <w:rsid w:val="003E1281"/>
    <w:rsid w:val="003E12DE"/>
    <w:rsid w:val="003E12ED"/>
    <w:rsid w:val="003E138A"/>
    <w:rsid w:val="003E1461"/>
    <w:rsid w:val="003E14E2"/>
    <w:rsid w:val="003E1655"/>
    <w:rsid w:val="003E16A1"/>
    <w:rsid w:val="003E16AF"/>
    <w:rsid w:val="003E1765"/>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9"/>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E4"/>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0F9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C0"/>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63"/>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50"/>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12"/>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ED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9F5"/>
    <w:rsid w:val="00463A92"/>
    <w:rsid w:val="00463DB0"/>
    <w:rsid w:val="00463EAF"/>
    <w:rsid w:val="00463ED0"/>
    <w:rsid w:val="004640BE"/>
    <w:rsid w:val="004641C6"/>
    <w:rsid w:val="0046422D"/>
    <w:rsid w:val="00464259"/>
    <w:rsid w:val="00464270"/>
    <w:rsid w:val="0046428B"/>
    <w:rsid w:val="00464341"/>
    <w:rsid w:val="004643F4"/>
    <w:rsid w:val="004644C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9E"/>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DD"/>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CF"/>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0E6"/>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DFF"/>
    <w:rsid w:val="004A2E54"/>
    <w:rsid w:val="004A2F18"/>
    <w:rsid w:val="004A2F9D"/>
    <w:rsid w:val="004A3102"/>
    <w:rsid w:val="004A311B"/>
    <w:rsid w:val="004A3121"/>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CA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BC"/>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3C1"/>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DEE"/>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B7"/>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A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A5"/>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4C"/>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7F3"/>
    <w:rsid w:val="00517911"/>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88"/>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1BC"/>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CED"/>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0E"/>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F5"/>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A3"/>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28"/>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D9"/>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BEE"/>
    <w:rsid w:val="00564C10"/>
    <w:rsid w:val="00564C29"/>
    <w:rsid w:val="00564C45"/>
    <w:rsid w:val="00564D1B"/>
    <w:rsid w:val="00564DE1"/>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8BE"/>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3A9"/>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A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3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B8"/>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76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2AB"/>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00"/>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98"/>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AC"/>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0F"/>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6F5"/>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D1"/>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09"/>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BD"/>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31"/>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7A8"/>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EA"/>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39"/>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EB"/>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43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2E3"/>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C3"/>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10"/>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93"/>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8A"/>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0D1"/>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5E"/>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F7"/>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5FE0"/>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2F5"/>
    <w:rsid w:val="00757364"/>
    <w:rsid w:val="00757424"/>
    <w:rsid w:val="0075742E"/>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0BE"/>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D"/>
    <w:rsid w:val="00771B68"/>
    <w:rsid w:val="00771B87"/>
    <w:rsid w:val="00771CDB"/>
    <w:rsid w:val="00771E35"/>
    <w:rsid w:val="00771E92"/>
    <w:rsid w:val="00771F2E"/>
    <w:rsid w:val="00771FAA"/>
    <w:rsid w:val="00771FDA"/>
    <w:rsid w:val="0077205A"/>
    <w:rsid w:val="007720AB"/>
    <w:rsid w:val="00772153"/>
    <w:rsid w:val="007721A1"/>
    <w:rsid w:val="0077224D"/>
    <w:rsid w:val="0077239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0B"/>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4"/>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7D"/>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2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4C"/>
    <w:rsid w:val="00790895"/>
    <w:rsid w:val="00790993"/>
    <w:rsid w:val="00790994"/>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14"/>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63"/>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75"/>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3F1"/>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1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4A"/>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E4C"/>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B3"/>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96"/>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A8"/>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0EC"/>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A"/>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62"/>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60"/>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6F"/>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57"/>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5"/>
    <w:rsid w:val="0085573D"/>
    <w:rsid w:val="0085575C"/>
    <w:rsid w:val="008557C1"/>
    <w:rsid w:val="008557DD"/>
    <w:rsid w:val="008558E2"/>
    <w:rsid w:val="00855A0A"/>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B3"/>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2EC"/>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78"/>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3"/>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A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AB8"/>
    <w:rsid w:val="008D7B0B"/>
    <w:rsid w:val="008D7C66"/>
    <w:rsid w:val="008D7C8A"/>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D"/>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8A"/>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C3"/>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A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1B3"/>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97"/>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2C"/>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0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48"/>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69"/>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AF"/>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37"/>
    <w:rsid w:val="00963092"/>
    <w:rsid w:val="009630DD"/>
    <w:rsid w:val="0096312F"/>
    <w:rsid w:val="00963151"/>
    <w:rsid w:val="009631BB"/>
    <w:rsid w:val="0096328F"/>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14"/>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F"/>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E6"/>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19"/>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074"/>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8C"/>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3E"/>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F7"/>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6F"/>
    <w:rsid w:val="009F6172"/>
    <w:rsid w:val="009F6181"/>
    <w:rsid w:val="009F6281"/>
    <w:rsid w:val="009F6518"/>
    <w:rsid w:val="009F6535"/>
    <w:rsid w:val="009F669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1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95"/>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C3"/>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8F"/>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F"/>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33"/>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9"/>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776"/>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910"/>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49"/>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7D9"/>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EF"/>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9D6"/>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B3D"/>
    <w:rsid w:val="00A83C3F"/>
    <w:rsid w:val="00A83CA7"/>
    <w:rsid w:val="00A83D2D"/>
    <w:rsid w:val="00A83D80"/>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87"/>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08"/>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5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EFF"/>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72"/>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4E"/>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EF9"/>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8A"/>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C"/>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1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5C"/>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D5A"/>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0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0"/>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99"/>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C7"/>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D6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73"/>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FA"/>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47"/>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91"/>
    <w:rsid w:val="00B40FDD"/>
    <w:rsid w:val="00B4115B"/>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2D"/>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2B"/>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58"/>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67"/>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29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70"/>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0B7"/>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18"/>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8B"/>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B6"/>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02"/>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61"/>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5F"/>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2E"/>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53"/>
    <w:rsid w:val="00C4529B"/>
    <w:rsid w:val="00C452A3"/>
    <w:rsid w:val="00C452CB"/>
    <w:rsid w:val="00C45344"/>
    <w:rsid w:val="00C45488"/>
    <w:rsid w:val="00C4552E"/>
    <w:rsid w:val="00C45588"/>
    <w:rsid w:val="00C455D3"/>
    <w:rsid w:val="00C45669"/>
    <w:rsid w:val="00C45719"/>
    <w:rsid w:val="00C45987"/>
    <w:rsid w:val="00C45A0B"/>
    <w:rsid w:val="00C45A85"/>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42"/>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01"/>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C1"/>
    <w:rsid w:val="00CA3350"/>
    <w:rsid w:val="00CA3587"/>
    <w:rsid w:val="00CA3591"/>
    <w:rsid w:val="00CA3669"/>
    <w:rsid w:val="00CA3682"/>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D"/>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2AA"/>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301"/>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47"/>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39"/>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50"/>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028"/>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8"/>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6C"/>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1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4F"/>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8BB"/>
    <w:rsid w:val="00D06937"/>
    <w:rsid w:val="00D0695F"/>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A8"/>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86"/>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2A"/>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43"/>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5E5"/>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0E0"/>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38"/>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16"/>
    <w:rsid w:val="00D75740"/>
    <w:rsid w:val="00D757A8"/>
    <w:rsid w:val="00D757C7"/>
    <w:rsid w:val="00D757EB"/>
    <w:rsid w:val="00D75872"/>
    <w:rsid w:val="00D75958"/>
    <w:rsid w:val="00D759D0"/>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3D"/>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43"/>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EF"/>
    <w:rsid w:val="00D924FB"/>
    <w:rsid w:val="00D925D2"/>
    <w:rsid w:val="00D9264F"/>
    <w:rsid w:val="00D92684"/>
    <w:rsid w:val="00D9268F"/>
    <w:rsid w:val="00D926AF"/>
    <w:rsid w:val="00D92818"/>
    <w:rsid w:val="00D92829"/>
    <w:rsid w:val="00D9291B"/>
    <w:rsid w:val="00D92B25"/>
    <w:rsid w:val="00D92C14"/>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6F0"/>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3F9"/>
    <w:rsid w:val="00D97569"/>
    <w:rsid w:val="00D975FA"/>
    <w:rsid w:val="00D976A5"/>
    <w:rsid w:val="00D976AF"/>
    <w:rsid w:val="00D97837"/>
    <w:rsid w:val="00D978EE"/>
    <w:rsid w:val="00D97901"/>
    <w:rsid w:val="00D97A63"/>
    <w:rsid w:val="00D97B63"/>
    <w:rsid w:val="00D97B98"/>
    <w:rsid w:val="00D97BB8"/>
    <w:rsid w:val="00D97C5F"/>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66"/>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4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62"/>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33"/>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4F"/>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8F"/>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0"/>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E8"/>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D"/>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77B"/>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363"/>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39"/>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AE5"/>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C"/>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87C"/>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A7"/>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A82"/>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C3"/>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EA1"/>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C9"/>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AA"/>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4E"/>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4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94"/>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22"/>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40"/>
    <w:rsid w:val="00ED1869"/>
    <w:rsid w:val="00ED187F"/>
    <w:rsid w:val="00ED192B"/>
    <w:rsid w:val="00ED1A6D"/>
    <w:rsid w:val="00ED1BDC"/>
    <w:rsid w:val="00ED1CE6"/>
    <w:rsid w:val="00ED1DB7"/>
    <w:rsid w:val="00ED1E7E"/>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5CE"/>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4E8"/>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3"/>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B7"/>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5B"/>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38"/>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1B"/>
    <w:rsid w:val="00F21AE2"/>
    <w:rsid w:val="00F21B33"/>
    <w:rsid w:val="00F21BFC"/>
    <w:rsid w:val="00F21CF8"/>
    <w:rsid w:val="00F21D37"/>
    <w:rsid w:val="00F21EC6"/>
    <w:rsid w:val="00F21F05"/>
    <w:rsid w:val="00F2202D"/>
    <w:rsid w:val="00F2205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8"/>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A6"/>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60"/>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9"/>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A03"/>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12"/>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39"/>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BCC"/>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C5E"/>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89D"/>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1"/>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7D"/>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BA"/>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04"/>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07"/>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F"/>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1E0"/>
    <w:rsid w:val="00FE62EA"/>
    <w:rsid w:val="00FE6322"/>
    <w:rsid w:val="00FE649E"/>
    <w:rsid w:val="00FE64C4"/>
    <w:rsid w:val="00FE65FB"/>
    <w:rsid w:val="00FE6613"/>
    <w:rsid w:val="00FE66C2"/>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6F"/>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6ED"/>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EA1B8E-D572-451E-8CD2-89078F36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F8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4-e\Docs\R2-2105766.zip" TargetMode="External"/><Relationship Id="rId117" Type="http://schemas.openxmlformats.org/officeDocument/2006/relationships/hyperlink" Target="file:///C:\Users\panidx\OneDrive%20-%20InterDigital%20Communications,%20Inc\Documents\3GPP%20RAN\TSGR2_114-e\Docs\R2-2105377.zip" TargetMode="External"/><Relationship Id="rId21" Type="http://schemas.openxmlformats.org/officeDocument/2006/relationships/hyperlink" Target="file:///C:\Users\panidx\OneDrive%20-%20InterDigital%20Communications,%20Inc\Documents\3GPP%20RAN\TSGR2_114-e\Docs\R2-2105307.zip" TargetMode="External"/><Relationship Id="rId42" Type="http://schemas.openxmlformats.org/officeDocument/2006/relationships/hyperlink" Target="file:///C:\Users\panidx\OneDrive%20-%20InterDigital%20Communications,%20Inc\Documents\3GPP%20RAN\TSGR2_114-e\Docs\R2-2105675.zip" TargetMode="External"/><Relationship Id="rId47" Type="http://schemas.openxmlformats.org/officeDocument/2006/relationships/hyperlink" Target="file:///C:\Users\panidx\OneDrive%20-%20InterDigital%20Communications,%20Inc\Documents\3GPP%20RAN\TSGR2_114-e\Docs\R2-2105789.zip" TargetMode="External"/><Relationship Id="rId63" Type="http://schemas.openxmlformats.org/officeDocument/2006/relationships/hyperlink" Target="file:///C:\Users\panidx\OneDrive%20-%20InterDigital%20Communications,%20Inc\Documents\3GPP%20RAN\TSGR2_114-e\Docs\R2-2105312.zip" TargetMode="External"/><Relationship Id="rId68" Type="http://schemas.openxmlformats.org/officeDocument/2006/relationships/hyperlink" Target="file:///C:\Users\panidx\OneDrive%20-%20InterDigital%20Communications,%20Inc\Documents\3GPP%20RAN\TSGR2_114-e\Docs\R2-2105615.zip" TargetMode="External"/><Relationship Id="rId84" Type="http://schemas.openxmlformats.org/officeDocument/2006/relationships/hyperlink" Target="file:///C:\Users\panidx\OneDrive%20-%20InterDigital%20Communications,%20Inc\Documents\3GPP%20RAN\TSGR2_114-e\Docs\R2-2105847.zip" TargetMode="External"/><Relationship Id="rId89" Type="http://schemas.openxmlformats.org/officeDocument/2006/relationships/hyperlink" Target="file:///C:\Users\panidx\OneDrive%20-%20InterDigital%20Communications,%20Inc\Documents\3GPP%20RAN\TSGR2_114-e\Docs\R2-2106310.zip" TargetMode="External"/><Relationship Id="rId112" Type="http://schemas.openxmlformats.org/officeDocument/2006/relationships/hyperlink" Target="file:///C:\Users\panidx\OneDrive%20-%20InterDigital%20Communications,%20Inc\Documents\3GPP%20RAN\TSGR2_114-e\Docs\R2-2103198.zip" TargetMode="External"/><Relationship Id="rId133" Type="http://schemas.openxmlformats.org/officeDocument/2006/relationships/hyperlink" Target="file:///C:\Users\panidx\OneDrive%20-%20InterDigital%20Communications,%20Inc\Documents\3GPP%20RAN\TSGR2_114-e\Docs\R2-2106132.zip" TargetMode="External"/><Relationship Id="rId138" Type="http://schemas.openxmlformats.org/officeDocument/2006/relationships/hyperlink" Target="file:///C:\Users\panidx\OneDrive%20-%20InterDigital%20Communications,%20Inc\Documents\3GPP%20RAN\TSGR2_114-e\Docs\R2-2106443.zip" TargetMode="External"/><Relationship Id="rId154" Type="http://schemas.openxmlformats.org/officeDocument/2006/relationships/hyperlink" Target="file:///C:\Users\panidx\OneDrive%20-%20InterDigital%20Communications,%20Inc\Documents\3GPP%20RAN\TSGR2_114-e\Docs\R2-2105886.zip" TargetMode="External"/><Relationship Id="rId159" Type="http://schemas.openxmlformats.org/officeDocument/2006/relationships/hyperlink" Target="file:///C:\Users\panidx\OneDrive%20-%20InterDigital%20Communications,%20Inc\Documents\3GPP%20RAN\TSGR2_114-e\Docs\R2-2105031.zip" TargetMode="External"/><Relationship Id="rId175" Type="http://schemas.openxmlformats.org/officeDocument/2006/relationships/hyperlink" Target="file:///C:\Users\panidx\OneDrive%20-%20InterDigital%20Communications,%20Inc\Documents\3GPP%20RAN\TSGR2_114-e\Docs\R2-2105811.zip" TargetMode="External"/><Relationship Id="rId170" Type="http://schemas.openxmlformats.org/officeDocument/2006/relationships/hyperlink" Target="file:///C:\Users\panidx\OneDrive%20-%20InterDigital%20Communications,%20Inc\Documents\3GPP%20RAN\TSGR2_114-e\Docs\R2-2105694.zip" TargetMode="External"/><Relationship Id="rId16" Type="http://schemas.openxmlformats.org/officeDocument/2006/relationships/hyperlink" Target="file:///C:\Users\panidx\OneDrive%20-%20InterDigital%20Communications,%20Inc\Documents\3GPP%20RAN\TSGR2_114-e\Docs\R2-2104886.zip" TargetMode="External"/><Relationship Id="rId107" Type="http://schemas.openxmlformats.org/officeDocument/2006/relationships/hyperlink" Target="file:///C:\Users\panidx\OneDrive%20-%20InterDigital%20Communications,%20Inc\Documents\3GPP%20RAN\TSGR2_114-e\Docs\R2-2104785.zip" TargetMode="External"/><Relationship Id="rId11" Type="http://schemas.openxmlformats.org/officeDocument/2006/relationships/hyperlink" Target="file:///C:\Users\panidx\OneDrive%20-%20InterDigital%20Communications,%20Inc\Documents\3GPP%20RAN\TSGR2_114-e\Docs\R2-2104729.zip" TargetMode="External"/><Relationship Id="rId32" Type="http://schemas.openxmlformats.org/officeDocument/2006/relationships/hyperlink" Target="file:///C:\Users\panidx\OneDrive%20-%20InterDigital%20Communications,%20Inc\Documents\3GPP%20RAN\TSGR2_114-e\Docs\R2-2106433.zip" TargetMode="External"/><Relationship Id="rId37" Type="http://schemas.openxmlformats.org/officeDocument/2006/relationships/hyperlink" Target="file:///C:\Users\panidx\OneDrive%20-%20InterDigital%20Communications,%20Inc\Documents\3GPP%20RAN\TSGR2_114-e\Docs\R2-2104902.zip" TargetMode="External"/><Relationship Id="rId53" Type="http://schemas.openxmlformats.org/officeDocument/2006/relationships/hyperlink" Target="file:///C:\Users\panidx\OneDrive%20-%20InterDigital%20Communications,%20Inc\Documents\3GPP%20RAN\TSGR2_114-e\Docs\R2-2106395.zip" TargetMode="External"/><Relationship Id="rId58" Type="http://schemas.openxmlformats.org/officeDocument/2006/relationships/hyperlink" Target="file:///C:\Users\panidx\OneDrive%20-%20InterDigital%20Communications,%20Inc\Documents\3GPP%20RAN\TSGR2_114-e\Docs\R2-2104903.zip" TargetMode="External"/><Relationship Id="rId74" Type="http://schemas.openxmlformats.org/officeDocument/2006/relationships/hyperlink" Target="file:///C:\Users\panidx\OneDrive%20-%20InterDigital%20Communications,%20Inc\Documents\3GPP%20RAN\TSGR2_114-e\Docs\R2-2106041.zip" TargetMode="External"/><Relationship Id="rId79" Type="http://schemas.openxmlformats.org/officeDocument/2006/relationships/hyperlink" Target="file:///C:\Users\panidx\OneDrive%20-%20InterDigital%20Communications,%20Inc\Documents\3GPP%20RAN\TSGR2_114-e\Docs\R2-2106397.zip" TargetMode="External"/><Relationship Id="rId102" Type="http://schemas.openxmlformats.org/officeDocument/2006/relationships/hyperlink" Target="file:///C:\Users\panidx\OneDrive%20-%20InterDigital%20Communications,%20Inc\Documents\3GPP%20RAN\TSGR2_114-e\Docs\R2-2106254.zip" TargetMode="External"/><Relationship Id="rId123" Type="http://schemas.openxmlformats.org/officeDocument/2006/relationships/hyperlink" Target="file:///C:\Users\panidx\OneDrive%20-%20InterDigital%20Communications,%20Inc\Documents\3GPP%20RAN\TSGR2_114-e\Docs\R2-2104221.zip" TargetMode="External"/><Relationship Id="rId128" Type="http://schemas.openxmlformats.org/officeDocument/2006/relationships/hyperlink" Target="file:///C:\Users\panidx\OneDrive%20-%20InterDigital%20Communications,%20Inc\Documents\3GPP%20RAN\TSGR2_114-e\Docs\R2-2103431.zip" TargetMode="External"/><Relationship Id="rId144" Type="http://schemas.openxmlformats.org/officeDocument/2006/relationships/hyperlink" Target="file:///C:\Users\panidx\OneDrive%20-%20InterDigital%20Communications,%20Inc\Documents\3GPP%20RAN\TSGR2_114-e\Docs\R2-2104883.zip" TargetMode="External"/><Relationship Id="rId149" Type="http://schemas.openxmlformats.org/officeDocument/2006/relationships/hyperlink" Target="file:///C:\Users\panidx\OneDrive%20-%20InterDigital%20Communications,%20Inc\Documents\3GPP%20RAN\TSGR2_114-e\Docs\R2-2105692.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4-e\Docs\R2-2104760.zip" TargetMode="External"/><Relationship Id="rId95" Type="http://schemas.openxmlformats.org/officeDocument/2006/relationships/hyperlink" Target="file:///C:\Users\panidx\OneDrive%20-%20InterDigital%20Communications,%20Inc\Documents\3GPP%20RAN\TSGR2_114-e\Docs\R2-2105447.zip" TargetMode="External"/><Relationship Id="rId160" Type="http://schemas.openxmlformats.org/officeDocument/2006/relationships/hyperlink" Target="file:///C:\Users\panidx\OneDrive%20-%20InterDigital%20Communications,%20Inc\Documents\3GPP%20RAN\TSGR2_114-e\Docs\R2-2104787.zip" TargetMode="External"/><Relationship Id="rId165" Type="http://schemas.openxmlformats.org/officeDocument/2006/relationships/hyperlink" Target="file:///C:\Users\panidx\OneDrive%20-%20InterDigital%20Communications,%20Inc\Documents\3GPP%20RAN\TSGR2_114-e\Docs\R2-2105379.zip" TargetMode="External"/><Relationship Id="rId181" Type="http://schemas.openxmlformats.org/officeDocument/2006/relationships/footer" Target="footer1.xml"/><Relationship Id="rId22" Type="http://schemas.openxmlformats.org/officeDocument/2006/relationships/hyperlink" Target="file:///C:\Users\panidx\OneDrive%20-%20InterDigital%20Communications,%20Inc\Documents\3GPP%20RAN\TSGR2_114-e\Docs\R2-2100327.zip" TargetMode="External"/><Relationship Id="rId27" Type="http://schemas.openxmlformats.org/officeDocument/2006/relationships/hyperlink" Target="file:///C:\Users\panidx\OneDrive%20-%20InterDigital%20Communications,%20Inc\Documents\3GPP%20RAN\TSGR2_114-e\Docs\R2-2105825.zip" TargetMode="External"/><Relationship Id="rId43" Type="http://schemas.openxmlformats.org/officeDocument/2006/relationships/hyperlink" Target="file:///C:\Users\panidx\OneDrive%20-%20InterDigital%20Communications,%20Inc\Documents\3GPP%20RAN\TSGR2_114-e\Docs\R2-2105676.zip" TargetMode="External"/><Relationship Id="rId48" Type="http://schemas.openxmlformats.org/officeDocument/2006/relationships/hyperlink" Target="file:///C:\Users\panidx\OneDrive%20-%20InterDigital%20Communications,%20Inc\Documents\3GPP%20RAN\TSGR2_114-e\Docs\R2-2105856.zip" TargetMode="External"/><Relationship Id="rId64" Type="http://schemas.openxmlformats.org/officeDocument/2006/relationships/hyperlink" Target="file:///C:\Users\panidx\OneDrive%20-%20InterDigital%20Communications,%20Inc\Documents\3GPP%20RAN\TSGR2_114-e\Docs\R2-2105419.zip" TargetMode="External"/><Relationship Id="rId69" Type="http://schemas.openxmlformats.org/officeDocument/2006/relationships/hyperlink" Target="file:///C:\Users\panidx\OneDrive%20-%20InterDigital%20Communications,%20Inc\Documents\3GPP%20RAN\TSGR2_114-e\Docs\R2-2105638.zip" TargetMode="External"/><Relationship Id="rId113" Type="http://schemas.openxmlformats.org/officeDocument/2006/relationships/hyperlink" Target="file:///C:\Users\panidx\OneDrive%20-%20InterDigital%20Communications,%20Inc\Documents\3GPP%20RAN\TSGR2_114-e\Docs\R2-2105100.zip" TargetMode="External"/><Relationship Id="rId118" Type="http://schemas.openxmlformats.org/officeDocument/2006/relationships/hyperlink" Target="file:///C:\Users\panidx\OneDrive%20-%20InterDigital%20Communications,%20Inc\Documents\3GPP%20RAN\TSGR2_114-e\Docs\R2-2103455.zip" TargetMode="External"/><Relationship Id="rId134" Type="http://schemas.openxmlformats.org/officeDocument/2006/relationships/hyperlink" Target="file:///C:\Users\panidx\OneDrive%20-%20InterDigital%20Communications,%20Inc\Documents\3GPP%20RAN\TSGR2_114-e\Docs\R2-2106217.zip" TargetMode="External"/><Relationship Id="rId139" Type="http://schemas.openxmlformats.org/officeDocument/2006/relationships/hyperlink" Target="file:///C:\Users\panidx\OneDrive%20-%20InterDigital%20Communications,%20Inc\Documents\3GPP%20RAN\TSGR2_114-e\Docs\R2-2106559.zip" TargetMode="External"/><Relationship Id="rId80" Type="http://schemas.openxmlformats.org/officeDocument/2006/relationships/hyperlink" Target="file:///C:\Users\panidx\OneDrive%20-%20InterDigital%20Communications,%20Inc\Documents\3GPP%20RAN\TSGR2_114-e\Docs\R2-2106413.zip" TargetMode="External"/><Relationship Id="rId85" Type="http://schemas.openxmlformats.org/officeDocument/2006/relationships/hyperlink" Target="file:///C:\Users\panidx\OneDrive%20-%20InterDigital%20Communications,%20Inc\Documents\3GPP%20RAN\TSGR2_114-e\Docs\R2-2105639.zip" TargetMode="External"/><Relationship Id="rId150" Type="http://schemas.openxmlformats.org/officeDocument/2006/relationships/hyperlink" Target="file:///C:\Users\panidx\OneDrive%20-%20InterDigital%20Communications,%20Inc\Documents\3GPP%20RAN\TSGR2_114-e\Docs\R2-2103580.zip" TargetMode="External"/><Relationship Id="rId155" Type="http://schemas.openxmlformats.org/officeDocument/2006/relationships/hyperlink" Target="file:///C:\Users\panidx\OneDrive%20-%20InterDigital%20Communications,%20Inc\Documents\3GPP%20RAN\TSGR2_114-e\Docs\R2-2103433.zip" TargetMode="External"/><Relationship Id="rId171" Type="http://schemas.openxmlformats.org/officeDocument/2006/relationships/hyperlink" Target="file:///C:\Users\panidx\OneDrive%20-%20InterDigital%20Communications,%20Inc\Documents\3GPP%20RAN\TSGR2_114-e\Docs\R2-2103581.zip" TargetMode="External"/><Relationship Id="rId176" Type="http://schemas.openxmlformats.org/officeDocument/2006/relationships/hyperlink" Target="file:///C:\Users\panidx\OneDrive%20-%20InterDigital%20Communications,%20Inc\Documents\3GPP%20RAN\TSGR2_114-e\Docs\R2-2105887.zip" TargetMode="External"/><Relationship Id="rId12" Type="http://schemas.openxmlformats.org/officeDocument/2006/relationships/hyperlink" Target="file:///C:\Users\panidx\OneDrive%20-%20InterDigital%20Communications,%20Inc\Documents\3GPP%20RAN\TSGR2_114-e\Docs\R2-2105868.zip" TargetMode="External"/><Relationship Id="rId17" Type="http://schemas.openxmlformats.org/officeDocument/2006/relationships/hyperlink" Target="file:///C:\Users\panidx\OneDrive%20-%20InterDigital%20Communications,%20Inc\Documents\3GPP%20RAN\TSGR2_114-e\Docs\R2-2104898.zip" TargetMode="External"/><Relationship Id="rId33" Type="http://schemas.openxmlformats.org/officeDocument/2006/relationships/hyperlink" Target="file:///C:\Users\panidx\OneDrive%20-%20InterDigital%20Communications,%20Inc\Documents\3GPP%20RAN\TSGR2_114-e\Docs\R2-2106396.zip" TargetMode="External"/><Relationship Id="rId38" Type="http://schemas.openxmlformats.org/officeDocument/2006/relationships/hyperlink" Target="file:///C:\Users\panidx\OneDrive%20-%20InterDigital%20Communications,%20Inc\Documents\3GPP%20RAN\TSGR2_114-e\Docs\R2-2105256.zip" TargetMode="External"/><Relationship Id="rId59" Type="http://schemas.openxmlformats.org/officeDocument/2006/relationships/hyperlink" Target="file:///C:\Users\panidx\OneDrive%20-%20InterDigital%20Communications,%20Inc\Documents\3GPP%20RAN\TSGR2_114-e\Docs\R2-2104980.zip" TargetMode="External"/><Relationship Id="rId103" Type="http://schemas.openxmlformats.org/officeDocument/2006/relationships/hyperlink" Target="file:///C:\Users\panidx\OneDrive%20-%20InterDigital%20Communications,%20Inc\Documents\3GPP%20RAN\TSGR2_114-e\Docs\R2-2106311.zip" TargetMode="External"/><Relationship Id="rId108" Type="http://schemas.openxmlformats.org/officeDocument/2006/relationships/hyperlink" Target="file:///C:\Users\panidx\OneDrive%20-%20InterDigital%20Communications,%20Inc\Documents\3GPP%20RAN\TSGR2_114-e\Docs\R2-2104881.zip" TargetMode="External"/><Relationship Id="rId124" Type="http://schemas.openxmlformats.org/officeDocument/2006/relationships/hyperlink" Target="file:///C:\Users\panidx\OneDrive%20-%20InterDigital%20Communications,%20Inc\Documents\3GPP%20RAN\TSGR2_114-e\Docs\R2-2105721.zip" TargetMode="External"/><Relationship Id="rId129" Type="http://schemas.openxmlformats.org/officeDocument/2006/relationships/hyperlink" Target="file:///C:\Users\panidx\OneDrive%20-%20InterDigital%20Communications,%20Inc\Documents\3GPP%20RAN\TSGR2_114-e\Docs\R2-2105911.zip" TargetMode="External"/><Relationship Id="rId54" Type="http://schemas.openxmlformats.org/officeDocument/2006/relationships/hyperlink" Target="file:///C:\Users\panidx\OneDrive%20-%20InterDigital%20Communications,%20Inc\Documents\3GPP%20RAN\TSGR2_114-e\Docs\R2-2106400.zip" TargetMode="External"/><Relationship Id="rId70" Type="http://schemas.openxmlformats.org/officeDocument/2006/relationships/hyperlink" Target="file:///C:\Users\panidx\OneDrive%20-%20InterDigital%20Communications,%20Inc\Documents\3GPP%20RAN\TSGR2_114-e\Docs\R2-2105725.zip" TargetMode="External"/><Relationship Id="rId75" Type="http://schemas.openxmlformats.org/officeDocument/2006/relationships/hyperlink" Target="file:///C:\Users\panidx\OneDrive%20-%20InterDigital%20Communications,%20Inc\Documents\3GPP%20RAN\TSGR2_114-e\Docs\R2-2106044.zip" TargetMode="External"/><Relationship Id="rId91" Type="http://schemas.openxmlformats.org/officeDocument/2006/relationships/hyperlink" Target="file:///C:\Users\panidx\OneDrive%20-%20InterDigital%20Communications,%20Inc\Documents\3GPP%20RAN\TSGR2_114-e\Docs\R2-2104770.zip" TargetMode="External"/><Relationship Id="rId96" Type="http://schemas.openxmlformats.org/officeDocument/2006/relationships/hyperlink" Target="file:///C:\Users\panidx\OneDrive%20-%20InterDigital%20Communications,%20Inc\Documents\3GPP%20RAN\TSGR2_114-e\Docs\R2-2105455.zip" TargetMode="External"/><Relationship Id="rId140" Type="http://schemas.openxmlformats.org/officeDocument/2006/relationships/hyperlink" Target="file:///C:\Users\panidx\OneDrive%20-%20InterDigital%20Communications,%20Inc\Documents\3GPP%20RAN\TSGR2_114-e\Docs\R2-2106559.zip" TargetMode="External"/><Relationship Id="rId145" Type="http://schemas.openxmlformats.org/officeDocument/2006/relationships/hyperlink" Target="file:///C:\Users\panidx\OneDrive%20-%20InterDigital%20Communications,%20Inc\Documents\3GPP%20RAN\TSGR2_114-e\Docs\R2-2104965.zip" TargetMode="External"/><Relationship Id="rId161" Type="http://schemas.openxmlformats.org/officeDocument/2006/relationships/hyperlink" Target="file:///C:\Users\panidx\OneDrive%20-%20InterDigital%20Communications,%20Inc\Documents\3GPP%20RAN\TSGR2_114-e\Docs\R2-2104968.zip" TargetMode="External"/><Relationship Id="rId166" Type="http://schemas.openxmlformats.org/officeDocument/2006/relationships/hyperlink" Target="file:///C:\Users\panidx\OneDrive%20-%20InterDigital%20Communications,%20Inc\Documents\3GPP%20RAN\TSGR2_114-e\Docs\R2-2103457.zip"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4-e\Docs\R2-2105565.zip" TargetMode="External"/><Relationship Id="rId28" Type="http://schemas.openxmlformats.org/officeDocument/2006/relationships/hyperlink" Target="file:///C:\Users\panidx\OneDrive%20-%20InterDigital%20Communications,%20Inc\Documents\3GPP%20RAN\TSGR2_114-e\Docs\R2-2105844.zip" TargetMode="External"/><Relationship Id="rId49" Type="http://schemas.openxmlformats.org/officeDocument/2006/relationships/hyperlink" Target="file:///C:\Users\panidx\OneDrive%20-%20InterDigital%20Communications,%20Inc\Documents\3GPP%20RAN\TSGR2_114-e\Docs\R2-2105872.zip" TargetMode="External"/><Relationship Id="rId114" Type="http://schemas.openxmlformats.org/officeDocument/2006/relationships/hyperlink" Target="file:///C:\Users\panidx\OneDrive%20-%20InterDigital%20Communications,%20Inc\Documents\3GPP%20RAN\TSGR2_114-e\Docs\R2-2105101.zip" TargetMode="External"/><Relationship Id="rId119" Type="http://schemas.openxmlformats.org/officeDocument/2006/relationships/hyperlink" Target="file:///C:\Users\panidx\OneDrive%20-%20InterDigital%20Communications,%20Inc\Documents\3GPP%20RAN\TSGR2_114-e\Docs\R2-2105448.zip" TargetMode="External"/><Relationship Id="rId44" Type="http://schemas.openxmlformats.org/officeDocument/2006/relationships/hyperlink" Target="file:///C:\Users\panidx\OneDrive%20-%20InterDigital%20Communications,%20Inc\Documents\3GPP%20RAN\TSGR2_114-e\Docs\R2-2105689.zip" TargetMode="External"/><Relationship Id="rId60" Type="http://schemas.openxmlformats.org/officeDocument/2006/relationships/hyperlink" Target="file:///C:\Users\panidx\OneDrive%20-%20InterDigital%20Communications,%20Inc\Documents\3GPP%20RAN\TSGR2_114-e\Docs\R2-2003196.zip" TargetMode="External"/><Relationship Id="rId65" Type="http://schemas.openxmlformats.org/officeDocument/2006/relationships/hyperlink" Target="file:///C:\Users\panidx\OneDrive%20-%20InterDigital%20Communications,%20Inc\Documents\3GPP%20RAN\TSGR2_114-e\Docs\R2-2105457.zip" TargetMode="External"/><Relationship Id="rId81" Type="http://schemas.openxmlformats.org/officeDocument/2006/relationships/hyperlink" Target="file:///C:\Users\panidx\OneDrive%20-%20InterDigital%20Communications,%20Inc\Documents\3GPP%20RAN\TSGR2_114-e\Docs\R2-2104707.zip" TargetMode="External"/><Relationship Id="rId86" Type="http://schemas.openxmlformats.org/officeDocument/2006/relationships/hyperlink" Target="file:///C:\Users\panidx\OneDrive%20-%20InterDigital%20Communications,%20Inc\Documents\3GPP%20RAN\TSGR2_114-e\Docs\R2-2105877.zip" TargetMode="External"/><Relationship Id="rId130" Type="http://schemas.openxmlformats.org/officeDocument/2006/relationships/hyperlink" Target="file:///C:\Users\panidx\OneDrive%20-%20InterDigital%20Communications,%20Inc\Documents\3GPP%20RAN\TSGR2_114-e\Docs\R2-2105928.zip" TargetMode="External"/><Relationship Id="rId135" Type="http://schemas.openxmlformats.org/officeDocument/2006/relationships/hyperlink" Target="file:///C:\Users\panidx\OneDrive%20-%20InterDigital%20Communications,%20Inc\Documents\3GPP%20RAN\TSGR2_114-e\Docs\R2-2106255.zip" TargetMode="External"/><Relationship Id="rId151" Type="http://schemas.openxmlformats.org/officeDocument/2006/relationships/hyperlink" Target="file:///C:\Users\panidx\OneDrive%20-%20InterDigital%20Communications,%20Inc\Documents\3GPP%20RAN\TSGR2_114-e\Docs\R2-2105693.zip" TargetMode="External"/><Relationship Id="rId156" Type="http://schemas.openxmlformats.org/officeDocument/2006/relationships/hyperlink" Target="file:///C:\Users\panidx\OneDrive%20-%20InterDigital%20Communications,%20Inc\Documents\3GPP%20RAN\TSGR2_114-e\Docs\R2-2105929.zip" TargetMode="External"/><Relationship Id="rId177" Type="http://schemas.openxmlformats.org/officeDocument/2006/relationships/hyperlink" Target="file:///C:\Users\panidx\OneDrive%20-%20InterDigital%20Communications,%20Inc\Documents\3GPP%20RAN\TSGR2_114-e\Docs\R2-2103434.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4-e\Docs\R2-2104720.zip" TargetMode="External"/><Relationship Id="rId172" Type="http://schemas.openxmlformats.org/officeDocument/2006/relationships/hyperlink" Target="file:///C:\Users\panidx\OneDrive%20-%20InterDigital%20Communications,%20Inc\Documents\3GPP%20RAN\TSGR2_114-e\Docs\R2-2105722.zip" TargetMode="External"/><Relationship Id="rId180" Type="http://schemas.openxmlformats.org/officeDocument/2006/relationships/hyperlink" Target="file:///C:\Users\panidx\OneDrive%20-%20InterDigital%20Communications,%20Inc\Documents\3GPP%20RAN\TSGR2_114-e\Docs\R2-2106042.zip" TargetMode="External"/><Relationship Id="rId13" Type="http://schemas.openxmlformats.org/officeDocument/2006/relationships/hyperlink" Target="file:///C:\Users\panidx\OneDrive%20-%20InterDigital%20Communications,%20Inc\Documents\3GPP%20RAN\TSGR2_114-e\Docs\R2-2105674.zip" TargetMode="External"/><Relationship Id="rId18" Type="http://schemas.openxmlformats.org/officeDocument/2006/relationships/hyperlink" Target="file:///C:\Users\panidx\OneDrive%20-%20InterDigital%20Communications,%20Inc\Documents\3GPP%20RAN\TSGR2_114-e\Docs\R2-2104901.zip" TargetMode="External"/><Relationship Id="rId39" Type="http://schemas.openxmlformats.org/officeDocument/2006/relationships/hyperlink" Target="file:///C:\Users\panidx\OneDrive%20-%20InterDigital%20Communications,%20Inc\Documents\3GPP%20RAN\TSGR2_114-e\Docs\R2-2105290.zip" TargetMode="External"/><Relationship Id="rId109" Type="http://schemas.openxmlformats.org/officeDocument/2006/relationships/hyperlink" Target="file:///C:\Users\panidx\OneDrive%20-%20InterDigital%20Communications,%20Inc\Documents\3GPP%20RAN\TSGR2_114-e\Docs\R2-2104882.zip" TargetMode="External"/><Relationship Id="rId34" Type="http://schemas.openxmlformats.org/officeDocument/2006/relationships/hyperlink" Target="file:///C:\Users\panidx\OneDrive%20-%20InterDigital%20Communications,%20Inc\Documents\3GPP%20RAN\TSGR2_114-e\Docs\R2-2106556.zip" TargetMode="External"/><Relationship Id="rId50" Type="http://schemas.openxmlformats.org/officeDocument/2006/relationships/hyperlink" Target="file:///C:\Users\panidx\OneDrive%20-%20InterDigital%20Communications,%20Inc\Documents\3GPP%20RAN\TSGR2_114-e\Docs\R2-2105952.zip" TargetMode="External"/><Relationship Id="rId55" Type="http://schemas.openxmlformats.org/officeDocument/2006/relationships/hyperlink" Target="file:///C:\Users\panidx\OneDrive%20-%20InterDigital%20Communications,%20Inc\Documents\3GPP%20RAN\TSGR2_114-e\Docs\R2-2104897.zip" TargetMode="External"/><Relationship Id="rId76" Type="http://schemas.openxmlformats.org/officeDocument/2006/relationships/hyperlink" Target="file:///C:\Users\panidx\OneDrive%20-%20InterDigital%20Communications,%20Inc\Documents\3GPP%20RAN\TSGR2_114-e\Docs\R2-2106066.zip" TargetMode="External"/><Relationship Id="rId97" Type="http://schemas.openxmlformats.org/officeDocument/2006/relationships/hyperlink" Target="file:///C:\Users\panidx\OneDrive%20-%20InterDigital%20Communications,%20Inc\Documents\3GPP%20RAN\TSGR2_114-e\Docs\R2-2105597.zip" TargetMode="External"/><Relationship Id="rId104" Type="http://schemas.openxmlformats.org/officeDocument/2006/relationships/hyperlink" Target="file:///C:\Users\panidx\OneDrive%20-%20InterDigital%20Communications,%20Inc\Documents\3GPP%20RAN\TSGR2_114-e\Docs\R2-2106051.zip" TargetMode="External"/><Relationship Id="rId120" Type="http://schemas.openxmlformats.org/officeDocument/2006/relationships/hyperlink" Target="file:///C:\Users\panidx\OneDrive%20-%20InterDigital%20Communications,%20Inc\Documents\3GPP%20RAN\TSGR2_114-e\Docs\R2-2105575.zip" TargetMode="External"/><Relationship Id="rId125" Type="http://schemas.openxmlformats.org/officeDocument/2006/relationships/hyperlink" Target="file:///C:\Users\panidx\OneDrive%20-%20InterDigital%20Communications,%20Inc\Documents\3GPP%20RAN\TSGR2_114-e\Docs\R2-2104222.zip" TargetMode="External"/><Relationship Id="rId141" Type="http://schemas.openxmlformats.org/officeDocument/2006/relationships/hyperlink" Target="file:///C:\Users\panidx\OneDrive%20-%20InterDigital%20Communications,%20Inc\Documents\3GPP%20RAN\TSGR2_114-e\Docs\R2-2104763.zip" TargetMode="External"/><Relationship Id="rId146" Type="http://schemas.openxmlformats.org/officeDocument/2006/relationships/hyperlink" Target="file:///C:\Users\panidx\OneDrive%20-%20InterDigital%20Communications,%20Inc\Documents\3GPP%20RAN\TSGR2_114-e\Docs\R2-2105378.zip" TargetMode="External"/><Relationship Id="rId167" Type="http://schemas.openxmlformats.org/officeDocument/2006/relationships/hyperlink" Target="file:///C:\Users\panidx\OneDrive%20-%20InterDigital%20Communications,%20Inc\Documents\3GPP%20RAN\TSGR2_114-e\Docs\R2-210546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4-e\Docs\R2-2104288.zip" TargetMode="External"/><Relationship Id="rId92" Type="http://schemas.openxmlformats.org/officeDocument/2006/relationships/hyperlink" Target="file:///C:\Users\panidx\OneDrive%20-%20InterDigital%20Communications,%20Inc\Documents\3GPP%20RAN\TSGR2_114-e\Docs\R2-2104784.zip" TargetMode="External"/><Relationship Id="rId162" Type="http://schemas.openxmlformats.org/officeDocument/2006/relationships/hyperlink" Target="file:///C:\Users\panidx\OneDrive%20-%20InterDigital%20Communications,%20Inc\Documents\3GPP%20RAN\TSGR2_114-e\Docs\R2-2104983.zip"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4-e\Docs\R2-2106249.zip" TargetMode="External"/><Relationship Id="rId24" Type="http://schemas.openxmlformats.org/officeDocument/2006/relationships/hyperlink" Target="file:///C:\Users\panidx\OneDrive%20-%20InterDigital%20Communications,%20Inc\Documents\3GPP%20RAN\TSGR2_114-e\Docs\R2-2105672.zip" TargetMode="External"/><Relationship Id="rId40" Type="http://schemas.openxmlformats.org/officeDocument/2006/relationships/hyperlink" Target="file:///C:\Users\panidx\OneDrive%20-%20InterDigital%20Communications,%20Inc\Documents\3GPP%20RAN\TSGR2_114-e\Docs\R2-2105456.zip" TargetMode="External"/><Relationship Id="rId45" Type="http://schemas.openxmlformats.org/officeDocument/2006/relationships/hyperlink" Target="file:///C:\Users\panidx\OneDrive%20-%20InterDigital%20Communications,%20Inc\Documents\3GPP%20RAN\TSGR2_114-e\Docs\R2-2103566.zip" TargetMode="External"/><Relationship Id="rId66" Type="http://schemas.openxmlformats.org/officeDocument/2006/relationships/hyperlink" Target="file:///C:\Users\panidx\OneDrive%20-%20InterDigital%20Communications,%20Inc\Documents\3GPP%20RAN\TSGR2_114-e\Docs\R2-2105567.zip" TargetMode="External"/><Relationship Id="rId87" Type="http://schemas.openxmlformats.org/officeDocument/2006/relationships/hyperlink" Target="file:///C:\Users\panidx\OneDrive%20-%20InterDigital%20Communications,%20Inc\Documents\3GPP%20RAN\TSGR2_114-e\Docs\R2-2103527.zip" TargetMode="External"/><Relationship Id="rId110" Type="http://schemas.openxmlformats.org/officeDocument/2006/relationships/hyperlink" Target="file:///C:\Users\panidx\OneDrive%20-%20InterDigital%20Communications,%20Inc\Documents\3GPP%20RAN\TSGR2_114-e\Docs\R2-2104981.zip" TargetMode="External"/><Relationship Id="rId115" Type="http://schemas.openxmlformats.org/officeDocument/2006/relationships/hyperlink" Target="file:///C:\Users\panidx\OneDrive%20-%20InterDigital%20Communications,%20Inc\Documents\3GPP%20RAN\TSGR2_114-e\Docs\R2-2105102.zip" TargetMode="External"/><Relationship Id="rId131" Type="http://schemas.openxmlformats.org/officeDocument/2006/relationships/hyperlink" Target="file:///C:\Users\panidx\OneDrive%20-%20InterDigital%20Communications,%20Inc\Documents\3GPP%20RAN\TSGR2_114-e\Docs\R2-2106040.zip" TargetMode="External"/><Relationship Id="rId136" Type="http://schemas.openxmlformats.org/officeDocument/2006/relationships/hyperlink" Target="file:///C:\Users\panidx\OneDrive%20-%20InterDigital%20Communications,%20Inc\Documents\3GPP%20RAN\TSGR2_114-e\Docs\R2-2104762.zip" TargetMode="External"/><Relationship Id="rId157" Type="http://schemas.openxmlformats.org/officeDocument/2006/relationships/hyperlink" Target="file:///C:\Users\panidx\OneDrive%20-%20InterDigital%20Communications,%20Inc\Documents\3GPP%20RAN\TSGR2_114-e\Docs\R2-2106131.zip" TargetMode="External"/><Relationship Id="rId178" Type="http://schemas.openxmlformats.org/officeDocument/2006/relationships/hyperlink" Target="file:///C:\Users\panidx\OneDrive%20-%20InterDigital%20Communications,%20Inc\Documents\3GPP%20RAN\TSGR2_114-e\Docs\R2-2105930.zip" TargetMode="External"/><Relationship Id="rId61" Type="http://schemas.openxmlformats.org/officeDocument/2006/relationships/hyperlink" Target="file:///C:\Users\panidx\OneDrive%20-%20InterDigital%20Communications,%20Inc\Documents\3GPP%20RAN\TSGR2_114-e\Docs\R2-2105114.zip" TargetMode="External"/><Relationship Id="rId82" Type="http://schemas.openxmlformats.org/officeDocument/2006/relationships/hyperlink" Target="file:///C:\Users\panidx\OneDrive%20-%20InterDigital%20Communications,%20Inc\Documents\3GPP%20RAN\TSGR2_114-e\Docs\R2-2105032.zip" TargetMode="External"/><Relationship Id="rId152" Type="http://schemas.openxmlformats.org/officeDocument/2006/relationships/hyperlink" Target="file:///C:\Users\panidx\OneDrive%20-%20InterDigital%20Communications,%20Inc\Documents\3GPP%20RAN\TSGR2_114-e\Docs\R2-2105758.zip" TargetMode="External"/><Relationship Id="rId173" Type="http://schemas.openxmlformats.org/officeDocument/2006/relationships/hyperlink" Target="file:///C:\Users\panidx\OneDrive%20-%20InterDigital%20Communications,%20Inc\Documents\3GPP%20RAN\TSGR2_114-e\Docs\R2-2104223.zip" TargetMode="External"/><Relationship Id="rId19" Type="http://schemas.openxmlformats.org/officeDocument/2006/relationships/hyperlink" Target="file:///C:\Users\panidx\OneDrive%20-%20InterDigital%20Communications,%20Inc\Documents\3GPP%20RAN\TSGR2_114-e\Docs\R2-2105255.zip" TargetMode="External"/><Relationship Id="rId14" Type="http://schemas.openxmlformats.org/officeDocument/2006/relationships/hyperlink" Target="file:///C:\Users\panidx\OneDrive%20-%20InterDigital%20Communications,%20Inc\Documents\3GPP%20RAN\TSGR2_114-e\Docs\R2-2106557.zip" TargetMode="External"/><Relationship Id="rId30" Type="http://schemas.openxmlformats.org/officeDocument/2006/relationships/hyperlink" Target="file:///C:\Users\panidx\OneDrive%20-%20InterDigital%20Communications,%20Inc\Documents\3GPP%20RAN\TSGR2_114-e\Docs\R2-2106323.zip" TargetMode="External"/><Relationship Id="rId35" Type="http://schemas.openxmlformats.org/officeDocument/2006/relationships/hyperlink" Target="file:///C:\Users\panidx\OneDrive%20-%20InterDigital%20Communications,%20Inc\Documents\3GPP%20RAN\TSGR2_114-e\Docs\R2-2106556.zip" TargetMode="External"/><Relationship Id="rId56" Type="http://schemas.openxmlformats.org/officeDocument/2006/relationships/hyperlink" Target="file:///C:\Users\panidx\OneDrive%20-%20InterDigital%20Communications,%20Inc\Documents\3GPP%20RAN\TSGR2_114-e\Docs\R2-2106558.zip" TargetMode="External"/><Relationship Id="rId77" Type="http://schemas.openxmlformats.org/officeDocument/2006/relationships/hyperlink" Target="file:///C:\Users\panidx\OneDrive%20-%20InterDigital%20Communications,%20Inc\Documents\3GPP%20RAN\TSGR2_114-e\Docs\R2-2106227.zip" TargetMode="External"/><Relationship Id="rId100" Type="http://schemas.openxmlformats.org/officeDocument/2006/relationships/hyperlink" Target="file:///C:\Users\panidx\OneDrive%20-%20InterDigital%20Communications,%20Inc\Documents\3GPP%20RAN\TSGR2_114-e\Docs\R2-2105760.zip" TargetMode="External"/><Relationship Id="rId105" Type="http://schemas.openxmlformats.org/officeDocument/2006/relationships/hyperlink" Target="file:///C:\Users\panidx\OneDrive%20-%20InterDigital%20Communications,%20Inc\Documents\3GPP%20RAN\TSGR2_114-e\Docs\R2-2104761.zip" TargetMode="External"/><Relationship Id="rId126" Type="http://schemas.openxmlformats.org/officeDocument/2006/relationships/hyperlink" Target="file:///C:\Users\panidx\OneDrive%20-%20InterDigital%20Communications,%20Inc\Documents\3GPP%20RAN\TSGR2_114-e\Docs\R2-2105810.zip" TargetMode="External"/><Relationship Id="rId147" Type="http://schemas.openxmlformats.org/officeDocument/2006/relationships/hyperlink" Target="file:///C:\Users\panidx\OneDrive%20-%20InterDigital%20Communications,%20Inc\Documents\3GPP%20RAN\TSGR2_114-e\Docs\R2-2105549.zip" TargetMode="External"/><Relationship Id="rId168" Type="http://schemas.openxmlformats.org/officeDocument/2006/relationships/hyperlink" Target="file:///C:\Users\panidx\OneDrive%20-%20InterDigital%20Communications,%20Inc\Documents\3GPP%20RAN\TSGR2_114-e\Docs\R2-2105576.zip" TargetMode="External"/><Relationship Id="rId8" Type="http://schemas.openxmlformats.org/officeDocument/2006/relationships/hyperlink" Target="file:///C:\Users\panidx\OneDrive%20-%20InterDigital%20Communications,%20Inc\Documents\3GPP%20RAN\TSGR2_114-e\Docs\R2-2106474.zip" TargetMode="External"/><Relationship Id="rId51" Type="http://schemas.openxmlformats.org/officeDocument/2006/relationships/hyperlink" Target="file:///C:\Users\panidx\OneDrive%20-%20InterDigital%20Communications,%20Inc\Documents\3GPP%20RAN\TSGR2_114-e\Docs\R2-2106226.zip" TargetMode="External"/><Relationship Id="rId72" Type="http://schemas.openxmlformats.org/officeDocument/2006/relationships/hyperlink" Target="file:///C:\Users\panidx\OneDrive%20-%20InterDigital%20Communications,%20Inc\Documents\3GPP%20RAN\TSGR2_114-e\Docs\R2-2105873.zip" TargetMode="External"/><Relationship Id="rId93" Type="http://schemas.openxmlformats.org/officeDocument/2006/relationships/hyperlink" Target="file:///C:\Users\panidx\OneDrive%20-%20InterDigital%20Communications,%20Inc\Documents\3GPP%20RAN\TSGR2_114-e\Docs\R2-2104964.zip" TargetMode="External"/><Relationship Id="rId98" Type="http://schemas.openxmlformats.org/officeDocument/2006/relationships/hyperlink" Target="file:///C:\Users\panidx\OneDrive%20-%20InterDigital%20Communications,%20Inc\Documents\3GPP%20RAN\TSGR2_114-e\Docs\R2-2105690.zip" TargetMode="External"/><Relationship Id="rId121" Type="http://schemas.openxmlformats.org/officeDocument/2006/relationships/hyperlink" Target="file:///C:\Users\panidx\OneDrive%20-%20InterDigital%20Communications,%20Inc\Documents\3GPP%20RAN\TSGR2_114-e\Docs\R2-2105691.zip" TargetMode="External"/><Relationship Id="rId142" Type="http://schemas.openxmlformats.org/officeDocument/2006/relationships/hyperlink" Target="file:///C:\Users\panidx\OneDrive%20-%20InterDigital%20Communications,%20Inc\Documents\3GPP%20RAN\TSGR2_114-e\Docs\R2-2104772.zip" TargetMode="External"/><Relationship Id="rId163" Type="http://schemas.openxmlformats.org/officeDocument/2006/relationships/hyperlink" Target="file:///C:\Users\panidx\OneDrive%20-%20InterDigital%20Communications,%20Inc\Documents\3GPP%20RAN\TSGR2_114-e\Docs\R2-2003199.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4-e\Docs\R2-2105723.zip" TargetMode="External"/><Relationship Id="rId46" Type="http://schemas.openxmlformats.org/officeDocument/2006/relationships/hyperlink" Target="file:///C:\Users\panidx\OneDrive%20-%20InterDigital%20Communications,%20Inc\Documents\3GPP%20RAN\TSGR2_114-e\Docs\R2-2105724.zip" TargetMode="External"/><Relationship Id="rId67" Type="http://schemas.openxmlformats.org/officeDocument/2006/relationships/hyperlink" Target="file:///C:\Users\panidx\OneDrive%20-%20InterDigital%20Communications,%20Inc\Documents\3GPP%20RAN\TSGR2_114-e\Docs\R2-2105604.zip" TargetMode="External"/><Relationship Id="rId116" Type="http://schemas.openxmlformats.org/officeDocument/2006/relationships/hyperlink" Target="file:///C:\Users\panidx\OneDrive%20-%20InterDigital%20Communications,%20Inc\Documents\3GPP%20RAN\TSGR2_114-e\Docs\R2-2105281.zip" TargetMode="External"/><Relationship Id="rId137" Type="http://schemas.openxmlformats.org/officeDocument/2006/relationships/hyperlink" Target="file:///C:\Users\panidx\OneDrive%20-%20InterDigital%20Communications,%20Inc\Documents\3GPP%20RAN\TSGR2_114-e\Docs\R2-2106443.zip" TargetMode="External"/><Relationship Id="rId158" Type="http://schemas.openxmlformats.org/officeDocument/2006/relationships/hyperlink" Target="file:///C:\Users\panidx\OneDrive%20-%20InterDigital%20Communications,%20Inc\Documents\3GPP%20RAN\TSGR2_114-e\Docs\R2-2106256.zip" TargetMode="External"/><Relationship Id="rId20" Type="http://schemas.openxmlformats.org/officeDocument/2006/relationships/hyperlink" Target="file:///C:\Users\panidx\OneDrive%20-%20InterDigital%20Communications,%20Inc\Documents\3GPP%20RAN\TSGR2_114-e\Docs\R2-2105289.zip" TargetMode="External"/><Relationship Id="rId41" Type="http://schemas.openxmlformats.org/officeDocument/2006/relationships/hyperlink" Target="file:///C:\Users\panidx\OneDrive%20-%20InterDigital%20Communications,%20Inc\Documents\3GPP%20RAN\TSGR2_114-e\Docs\R2-2105566.zip" TargetMode="External"/><Relationship Id="rId62" Type="http://schemas.openxmlformats.org/officeDocument/2006/relationships/hyperlink" Target="file:///C:\Users\panidx\OneDrive%20-%20InterDigital%20Communications,%20Inc\Documents\3GPP%20RAN\TSGR2_114-e\Docs\R2-2105115.zip" TargetMode="External"/><Relationship Id="rId83" Type="http://schemas.openxmlformats.org/officeDocument/2006/relationships/hyperlink" Target="file:///C:\Users\panidx\OneDrive%20-%20InterDigital%20Communications,%20Inc\Documents\3GPP%20RAN\TSGR2_114-e\Docs\R2-2105639.zip" TargetMode="External"/><Relationship Id="rId88" Type="http://schemas.openxmlformats.org/officeDocument/2006/relationships/hyperlink" Target="file:///C:\Users\panidx\OneDrive%20-%20InterDigital%20Communications,%20Inc\Documents\3GPP%20RAN\TSGR2_114-e\Docs\R2-2105927.zip" TargetMode="External"/><Relationship Id="rId111" Type="http://schemas.openxmlformats.org/officeDocument/2006/relationships/hyperlink" Target="file:///C:\Users\panidx\OneDrive%20-%20InterDigital%20Communications,%20Inc\Documents\3GPP%20RAN\TSGR2_114-e\Docs\R2-2104982.zip" TargetMode="External"/><Relationship Id="rId132" Type="http://schemas.openxmlformats.org/officeDocument/2006/relationships/hyperlink" Target="file:///C:\Users\panidx\OneDrive%20-%20InterDigital%20Communications,%20Inc\Documents\3GPP%20RAN\TSGR2_114-e\Docs\R2-2106050.zip" TargetMode="External"/><Relationship Id="rId153" Type="http://schemas.openxmlformats.org/officeDocument/2006/relationships/hyperlink" Target="file:///C:\Users\panidx\OneDrive%20-%20InterDigital%20Communications,%20Inc\Documents\3GPP%20RAN\TSGR2_114-e\Docs\R2-2105878.zip" TargetMode="External"/><Relationship Id="rId174" Type="http://schemas.openxmlformats.org/officeDocument/2006/relationships/hyperlink" Target="file:///C:\Users\panidx\OneDrive%20-%20InterDigital%20Communications,%20Inc\Documents\3GPP%20RAN\TSGR2_114-e\Docs\R2-2105759.zip" TargetMode="External"/><Relationship Id="rId179" Type="http://schemas.openxmlformats.org/officeDocument/2006/relationships/hyperlink" Target="file:///C:\Users\panidx\OneDrive%20-%20InterDigital%20Communications,%20Inc\Documents\3GPP%20RAN\TSGR2_114-e\Docs\R2-2106012.zip" TargetMode="External"/><Relationship Id="rId15" Type="http://schemas.openxmlformats.org/officeDocument/2006/relationships/hyperlink" Target="file:///C:\Users\panidx\OneDrive%20-%20InterDigital%20Communications,%20Inc\Documents\3GPP%20RAN\TSGR2_114-e\Docs\R2-2105871.zip" TargetMode="External"/><Relationship Id="rId36" Type="http://schemas.openxmlformats.org/officeDocument/2006/relationships/hyperlink" Target="file:///C:\Users\panidx\OneDrive%20-%20InterDigital%20Communications,%20Inc\Documents\3GPP%20RAN\TSGR2_114-e\Docs\R2-2104899.zip" TargetMode="External"/><Relationship Id="rId57" Type="http://schemas.openxmlformats.org/officeDocument/2006/relationships/hyperlink" Target="file:///C:\Users\panidx\OneDrive%20-%20InterDigital%20Communications,%20Inc\Documents\3GPP%20RAN\TSGR2_114-e\Docs\R2-2104900.zip" TargetMode="External"/><Relationship Id="rId106" Type="http://schemas.openxmlformats.org/officeDocument/2006/relationships/hyperlink" Target="file:///C:\Users\panidx\OneDrive%20-%20InterDigital%20Communications,%20Inc\Documents\3GPP%20RAN\TSGR2_114-e\Docs\R2-2104771.zip" TargetMode="External"/><Relationship Id="rId127" Type="http://schemas.openxmlformats.org/officeDocument/2006/relationships/hyperlink" Target="file:///C:\Users\panidx\OneDrive%20-%20InterDigital%20Communications,%20Inc\Documents\3GPP%20RAN\TSGR2_114-e\Docs\R2-2105885.zip" TargetMode="External"/><Relationship Id="rId10" Type="http://schemas.openxmlformats.org/officeDocument/2006/relationships/hyperlink" Target="file:///C:\Users\panidx\OneDrive%20-%20InterDigital%20Communications,%20Inc\Documents\3GPP%20RAN\TSGR2_114-e\Docs\R2-2105867.zip" TargetMode="External"/><Relationship Id="rId31" Type="http://schemas.openxmlformats.org/officeDocument/2006/relationships/hyperlink" Target="file:///C:\Users\panidx\OneDrive%20-%20InterDigital%20Communications,%20Inc\Documents\3GPP%20RAN\TSGR2_114-e\Docs\R2-2106324.zip" TargetMode="External"/><Relationship Id="rId52" Type="http://schemas.openxmlformats.org/officeDocument/2006/relationships/hyperlink" Target="file:///C:\Users\panidx\OneDrive%20-%20InterDigital%20Communications,%20Inc\Documents\3GPP%20RAN\TSGR2_114-e\Docs\R2-2106381.zip" TargetMode="External"/><Relationship Id="rId73" Type="http://schemas.openxmlformats.org/officeDocument/2006/relationships/hyperlink" Target="file:///C:\Users\panidx\OneDrive%20-%20InterDigital%20Communications,%20Inc\Documents\3GPP%20RAN\TSGR2_114-e\Docs\R2-2105954.zip" TargetMode="External"/><Relationship Id="rId78" Type="http://schemas.openxmlformats.org/officeDocument/2006/relationships/hyperlink" Target="file:///C:\Users\panidx\OneDrive%20-%20InterDigital%20Communications,%20Inc\Documents\3GPP%20RAN\TSGR2_114-e\Docs\R2-2106328.zip" TargetMode="External"/><Relationship Id="rId94" Type="http://schemas.openxmlformats.org/officeDocument/2006/relationships/hyperlink" Target="file:///C:\Users\panidx\OneDrive%20-%20InterDigital%20Communications,%20Inc\Documents\3GPP%20RAN\TSGR2_114-e\Docs\R2-2105280.zip" TargetMode="External"/><Relationship Id="rId99" Type="http://schemas.openxmlformats.org/officeDocument/2006/relationships/hyperlink" Target="file:///C:\Users\panidx\OneDrive%20-%20InterDigital%20Communications,%20Inc\Documents\3GPP%20RAN\TSGR2_114-e\Docs\R2-2103583.zip" TargetMode="External"/><Relationship Id="rId101" Type="http://schemas.openxmlformats.org/officeDocument/2006/relationships/hyperlink" Target="file:///C:\Users\panidx\OneDrive%20-%20InterDigital%20Communications,%20Inc\Documents\3GPP%20RAN\TSGR2_114-e\Docs\R2-2106043.zip" TargetMode="External"/><Relationship Id="rId122" Type="http://schemas.openxmlformats.org/officeDocument/2006/relationships/hyperlink" Target="file:///C:\Users\panidx\OneDrive%20-%20InterDigital%20Communications,%20Inc\Documents\3GPP%20RAN\TSGR2_114-e\Docs\R2-2105720.zip" TargetMode="External"/><Relationship Id="rId143" Type="http://schemas.openxmlformats.org/officeDocument/2006/relationships/hyperlink" Target="file:///C:\Users\panidx\OneDrive%20-%20InterDigital%20Communications,%20Inc\Documents\3GPP%20RAN\TSGR2_114-e\Docs\R2-2104786.zip" TargetMode="External"/><Relationship Id="rId148" Type="http://schemas.openxmlformats.org/officeDocument/2006/relationships/hyperlink" Target="file:///C:\Users\panidx\OneDrive%20-%20InterDigital%20Communications,%20Inc\Documents\3GPP%20RAN\TSGR2_114-e\Docs\R2-2105574.zip" TargetMode="External"/><Relationship Id="rId164" Type="http://schemas.openxmlformats.org/officeDocument/2006/relationships/hyperlink" Target="file:///C:\Users\panidx\OneDrive%20-%20InterDigital%20Communications,%20Inc\Documents\3GPP%20RAN\TSGR2_114-e\Docs\R2-2105282.zip" TargetMode="External"/><Relationship Id="rId169" Type="http://schemas.openxmlformats.org/officeDocument/2006/relationships/hyperlink" Target="file:///C:\Users\panidx\OneDrive%20-%20InterDigital%20Communications,%20Inc\Documents\3GPP%20RAN\TSGR2_114-e\Docs\R2-210559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9299</Words>
  <Characters>53009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62184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2021-05-25T16:02:00Z</dcterms:created>
  <dcterms:modified xsi:type="dcterms:W3CDTF">2021-05-25T16:02:00Z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