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2</w:t>
      </w:r>
      <w:r>
        <w:rPr>
          <w:b/>
          <w:sz w:val="24"/>
          <w:lang w:eastAsia="ko-KR"/>
        </w:rPr>
        <w:t>-e</w:t>
      </w:r>
      <w:r>
        <w:rPr>
          <w:b/>
          <w:i/>
          <w:sz w:val="28"/>
        </w:rPr>
        <w:tab/>
      </w:r>
      <w:r>
        <w:rPr>
          <w:rFonts w:hint="eastAsia" w:eastAsia="宋体"/>
          <w:b/>
          <w:sz w:val="28"/>
          <w:highlight w:val="yellow"/>
          <w:lang w:eastAsia="zh-CN"/>
        </w:rPr>
        <w:t>DRAFT</w:t>
      </w:r>
      <w:r>
        <w:rPr>
          <w:rFonts w:hint="eastAsia"/>
          <w:b/>
          <w:sz w:val="28"/>
          <w:highlight w:val="yellow"/>
        </w:rPr>
        <w:t xml:space="preserve"> </w:t>
      </w:r>
      <w:r>
        <w:rPr>
          <w:b/>
          <w:sz w:val="28"/>
          <w:highlight w:val="yellow"/>
        </w:rPr>
        <w:t>R2-2010868</w:t>
      </w:r>
    </w:p>
    <w:p>
      <w:pPr>
        <w:pStyle w:val="84"/>
        <w:rPr>
          <w:b/>
          <w:sz w:val="24"/>
        </w:rPr>
      </w:pPr>
      <w:r>
        <w:rPr>
          <w:b/>
          <w:sz w:val="24"/>
          <w:lang w:eastAsia="ko-KR"/>
        </w:rPr>
        <w:t>Electronic meeting, November 2</w:t>
      </w:r>
      <w:r>
        <w:rPr>
          <w:b/>
          <w:sz w:val="24"/>
          <w:vertAlign w:val="superscript"/>
          <w:lang w:eastAsia="ko-KR"/>
        </w:rPr>
        <w:t>nd</w:t>
      </w:r>
      <w:r>
        <w:rPr>
          <w:rFonts w:hint="eastAsia" w:eastAsia="宋体"/>
          <w:b/>
          <w:sz w:val="24"/>
          <w:lang w:eastAsia="zh-CN"/>
        </w:rPr>
        <w:t xml:space="preserve"> </w:t>
      </w:r>
      <w:r>
        <w:rPr>
          <w:b/>
          <w:sz w:val="24"/>
          <w:lang w:eastAsia="ko-KR"/>
        </w:rPr>
        <w:t>– 13</w:t>
      </w:r>
      <w:r>
        <w:rPr>
          <w:b/>
          <w:sz w:val="24"/>
          <w:vertAlign w:val="superscript"/>
          <w:lang w:eastAsia="ko-KR"/>
        </w:rPr>
        <w:t>th</w:t>
      </w:r>
      <w:r>
        <w:rPr>
          <w:b/>
          <w:sz w:val="24"/>
          <w:lang w:eastAsia="ko-KR"/>
        </w:rPr>
        <w:t>, 2020</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11</w:t>
      </w:r>
      <w:r>
        <w:rPr>
          <w:rFonts w:ascii="Arial" w:hAnsi="Arial" w:eastAsia="宋体" w:cs="Arial"/>
          <w:sz w:val="22"/>
          <w:lang w:eastAsia="zh-CN"/>
        </w:rPr>
        <w:t>.</w:t>
      </w:r>
      <w:r>
        <w:rPr>
          <w:rFonts w:hint="eastAsia" w:ascii="Arial" w:hAnsi="Arial" w:eastAsia="宋体" w:cs="Arial"/>
          <w:sz w:val="22"/>
          <w:lang w:eastAsia="zh-CN"/>
        </w:rPr>
        <w:t>2</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Gathering of latency enhancement solutions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0"/>
        <w:ind w:left="1259" w:hanging="1259"/>
        <w:rPr>
          <w:rFonts w:ascii="Arial" w:hAnsi="Arial" w:eastAsia="宋体"/>
          <w:szCs w:val="24"/>
          <w:lang w:eastAsia="zh-CN"/>
        </w:rPr>
      </w:pPr>
    </w:p>
    <w:p>
      <w:pPr>
        <w:spacing w:before="60" w:after="240"/>
        <w:jc w:val="both"/>
      </w:pPr>
      <w:r>
        <w:rPr>
          <w:rFonts w:ascii="Arial" w:hAnsi="Arial" w:eastAsia="宋体"/>
          <w:szCs w:val="24"/>
          <w:lang w:eastAsia="zh-CN"/>
        </w:rPr>
        <w:t xml:space="preserve">This is to </w:t>
      </w:r>
      <w:r>
        <w:rPr>
          <w:rFonts w:hint="eastAsia" w:ascii="Arial" w:hAnsi="Arial" w:eastAsia="宋体"/>
          <w:szCs w:val="24"/>
          <w:lang w:eastAsia="zh-CN"/>
        </w:rPr>
        <w:t>d</w:t>
      </w:r>
      <w:r>
        <w:rPr>
          <w:rFonts w:ascii="Arial" w:hAnsi="Arial" w:eastAsia="宋体"/>
          <w:szCs w:val="24"/>
          <w:lang w:eastAsia="zh-CN"/>
        </w:rPr>
        <w:t>escribe and discuss the proposed latency enhancements in a format suitable for developing into a TP.</w:t>
      </w:r>
      <w:r>
        <w:rPr>
          <w:rFonts w:hint="eastAsia" w:ascii="Arial" w:hAnsi="Arial" w:eastAsia="宋体"/>
          <w:szCs w:val="24"/>
          <w:lang w:eastAsia="zh-CN"/>
        </w:rPr>
        <w:t xml:space="preserve"> T</w:t>
      </w:r>
      <w:r>
        <w:rPr>
          <w:rFonts w:ascii="Arial" w:hAnsi="Arial" w:eastAsia="宋体"/>
          <w:szCs w:val="24"/>
          <w:lang w:eastAsia="zh-CN"/>
        </w:rPr>
        <w:t xml:space="preserve">he proposed latency enhancements of the following </w:t>
      </w:r>
      <w:r>
        <w:rPr>
          <w:rFonts w:hint="eastAsia" w:ascii="Arial" w:hAnsi="Arial" w:eastAsia="宋体"/>
          <w:szCs w:val="24"/>
          <w:lang w:eastAsia="zh-CN"/>
        </w:rPr>
        <w:t>offline discusion as per the draft summary report [1]</w:t>
      </w:r>
    </w:p>
    <w:p>
      <w:pPr>
        <w:pStyle w:val="113"/>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pPr>
        <w:pStyle w:val="114"/>
      </w:pPr>
      <w:r>
        <w:tab/>
      </w:r>
      <w:r>
        <w:t xml:space="preserve">Scope: </w:t>
      </w:r>
      <w:bookmarkStart w:id="5" w:name="OLE_LINK4"/>
      <w:bookmarkStart w:id="6" w:name="OLE_LINK3"/>
      <w:r>
        <w:t>Describe and discuss the proposed latency enhancements in a format suitable for developing into a TP.</w:t>
      </w:r>
    </w:p>
    <w:bookmarkEnd w:id="5"/>
    <w:bookmarkEnd w:id="6"/>
    <w:p>
      <w:pPr>
        <w:pStyle w:val="114"/>
      </w:pPr>
      <w:r>
        <w:tab/>
      </w:r>
      <w:r>
        <w:t>Intended outcome: Text proposal in R2-2010868</w:t>
      </w:r>
    </w:p>
    <w:p>
      <w:pPr>
        <w:pStyle w:val="114"/>
      </w:pPr>
      <w:r>
        <w:tab/>
      </w:r>
      <w:r>
        <w:t>Deadline:  Friday 2020-11-13 0000 UTC</w:t>
      </w:r>
    </w:p>
    <w:bookmarkEnd w:id="2"/>
    <w:bookmarkEnd w:id="3"/>
    <w:bookmarkEnd w:id="4"/>
    <w:p>
      <w:pPr>
        <w:spacing w:before="60" w:after="240"/>
        <w:jc w:val="both"/>
        <w:rPr>
          <w:rFonts w:ascii="Arial" w:hAnsi="Arial" w:eastAsia="宋体"/>
          <w:szCs w:val="24"/>
          <w:lang w:eastAsia="zh-CN"/>
        </w:rPr>
      </w:pPr>
    </w:p>
    <w:p>
      <w:pPr>
        <w:spacing w:after="240"/>
        <w:jc w:val="both"/>
        <w:rPr>
          <w:rFonts w:ascii="Arial" w:hAnsi="Arial" w:eastAsia="宋体"/>
          <w:szCs w:val="24"/>
          <w:lang w:eastAsia="zh-CN"/>
        </w:rPr>
      </w:pPr>
      <w:r>
        <w:rPr>
          <w:rFonts w:hint="eastAsia" w:ascii="Arial" w:hAnsi="Arial" w:eastAsia="宋体"/>
          <w:szCs w:val="24"/>
          <w:lang w:eastAsia="zh-CN"/>
        </w:rPr>
        <w:t xml:space="preserve">There are two rounds to discuss the </w:t>
      </w:r>
      <w:r>
        <w:rPr>
          <w:rFonts w:ascii="Arial" w:hAnsi="Arial" w:eastAsia="宋体"/>
          <w:szCs w:val="24"/>
          <w:lang w:eastAsia="zh-CN"/>
        </w:rPr>
        <w:t>latency enhancement solutions.</w:t>
      </w:r>
    </w:p>
    <w:p>
      <w:pPr>
        <w:spacing w:after="0"/>
        <w:jc w:val="both"/>
        <w:rPr>
          <w:rFonts w:ascii="Arial" w:hAnsi="Arial" w:eastAsia="宋体"/>
          <w:szCs w:val="24"/>
          <w:lang w:eastAsia="zh-CN"/>
        </w:rPr>
      </w:pPr>
      <w:r>
        <w:rPr>
          <w:rFonts w:hint="eastAsia" w:ascii="Arial" w:hAnsi="Arial" w:eastAsia="宋体"/>
          <w:szCs w:val="24"/>
          <w:lang w:eastAsia="zh-CN"/>
        </w:rPr>
        <w:t>1</w:t>
      </w:r>
      <w:r>
        <w:rPr>
          <w:rFonts w:hint="eastAsia" w:ascii="Arial" w:hAnsi="Arial" w:eastAsia="宋体"/>
          <w:szCs w:val="24"/>
          <w:vertAlign w:val="superscript"/>
          <w:lang w:eastAsia="zh-CN"/>
        </w:rPr>
        <w:t>st</w:t>
      </w:r>
      <w:r>
        <w:rPr>
          <w:rFonts w:hint="eastAsia" w:ascii="Arial" w:hAnsi="Arial" w:eastAsia="宋体"/>
          <w:szCs w:val="24"/>
          <w:lang w:eastAsia="zh-CN"/>
        </w:rPr>
        <w:t xml:space="preserve"> round is to collect companies</w:t>
      </w:r>
      <w:r>
        <w:rPr>
          <w:rFonts w:ascii="Arial" w:hAnsi="Arial" w:eastAsia="宋体"/>
          <w:szCs w:val="24"/>
          <w:lang w:eastAsia="zh-CN"/>
        </w:rPr>
        <w:t>’</w:t>
      </w:r>
      <w:r>
        <w:rPr>
          <w:rFonts w:hint="eastAsia" w:ascii="Arial" w:hAnsi="Arial" w:eastAsia="宋体"/>
          <w:szCs w:val="24"/>
          <w:lang w:eastAsia="zh-CN"/>
        </w:rPr>
        <w:t xml:space="preserve"> view on these solutions</w:t>
      </w:r>
      <w:r>
        <w:rPr>
          <w:rFonts w:ascii="Arial" w:hAnsi="Arial" w:eastAsia="宋体"/>
          <w:szCs w:val="24"/>
          <w:lang w:eastAsia="zh-CN"/>
        </w:rPr>
        <w:t xml:space="preserve"> and summarise potential agreements</w:t>
      </w:r>
      <w:r>
        <w:rPr>
          <w:rFonts w:hint="eastAsia" w:ascii="Arial" w:hAnsi="Arial" w:eastAsia="宋体"/>
          <w:szCs w:val="24"/>
          <w:lang w:eastAsia="zh-CN"/>
        </w:rPr>
        <w:t>. Initial deadline</w:t>
      </w:r>
      <w:r>
        <w:rPr>
          <w:rFonts w:ascii="Arial" w:hAnsi="Arial" w:eastAsia="宋体"/>
          <w:szCs w:val="24"/>
          <w:lang w:eastAsia="zh-CN"/>
        </w:rPr>
        <w:t xml:space="preserve">:  </w:t>
      </w:r>
      <w:bookmarkStart w:id="7" w:name="OLE_LINK6"/>
      <w:bookmarkStart w:id="8" w:name="OLE_LINK7"/>
      <w:r>
        <w:rPr>
          <w:rFonts w:hint="eastAsia" w:ascii="Arial" w:hAnsi="Arial" w:eastAsia="宋体"/>
          <w:szCs w:val="24"/>
          <w:lang w:eastAsia="zh-CN"/>
        </w:rPr>
        <w:t>Monday</w:t>
      </w:r>
      <w:r>
        <w:rPr>
          <w:rFonts w:ascii="Arial" w:hAnsi="Arial" w:eastAsia="宋体"/>
          <w:szCs w:val="24"/>
          <w:lang w:eastAsia="zh-CN"/>
        </w:rPr>
        <w:t xml:space="preserve"> 2020-11-</w:t>
      </w:r>
      <w:r>
        <w:rPr>
          <w:rFonts w:hint="eastAsia" w:ascii="Arial" w:hAnsi="Arial" w:eastAsia="宋体"/>
          <w:szCs w:val="24"/>
          <w:lang w:eastAsia="zh-CN"/>
        </w:rPr>
        <w:t>09</w:t>
      </w:r>
      <w:r>
        <w:rPr>
          <w:rFonts w:ascii="Arial" w:hAnsi="Arial" w:eastAsia="宋体"/>
          <w:szCs w:val="24"/>
          <w:lang w:eastAsia="zh-CN"/>
        </w:rPr>
        <w:t xml:space="preserve"> </w:t>
      </w:r>
      <w:r>
        <w:rPr>
          <w:rFonts w:hint="eastAsia" w:ascii="Arial" w:hAnsi="Arial" w:eastAsia="宋体"/>
          <w:szCs w:val="24"/>
          <w:lang w:eastAsia="zh-CN"/>
        </w:rPr>
        <w:t>19</w:t>
      </w:r>
      <w:r>
        <w:rPr>
          <w:rFonts w:ascii="Arial" w:hAnsi="Arial" w:eastAsia="宋体"/>
          <w:szCs w:val="24"/>
          <w:lang w:eastAsia="zh-CN"/>
        </w:rPr>
        <w:t>00 UTC</w:t>
      </w:r>
      <w:bookmarkEnd w:id="7"/>
      <w:bookmarkEnd w:id="8"/>
    </w:p>
    <w:p>
      <w:pPr>
        <w:spacing w:before="60" w:after="240"/>
        <w:jc w:val="both"/>
        <w:rPr>
          <w:rFonts w:ascii="Arial" w:hAnsi="Arial" w:eastAsia="宋体"/>
          <w:szCs w:val="24"/>
          <w:lang w:eastAsia="zh-CN"/>
        </w:rPr>
      </w:pPr>
      <w:r>
        <w:rPr>
          <w:rFonts w:hint="eastAsia" w:ascii="Arial" w:hAnsi="Arial" w:eastAsia="宋体"/>
          <w:szCs w:val="24"/>
          <w:lang w:eastAsia="zh-CN"/>
        </w:rPr>
        <w:t>2</w:t>
      </w:r>
      <w:r>
        <w:rPr>
          <w:rFonts w:hint="eastAsia" w:ascii="Arial" w:hAnsi="Arial" w:eastAsia="宋体"/>
          <w:szCs w:val="24"/>
          <w:vertAlign w:val="superscript"/>
          <w:lang w:eastAsia="zh-CN"/>
        </w:rPr>
        <w:t>nd</w:t>
      </w:r>
      <w:r>
        <w:rPr>
          <w:rFonts w:hint="eastAsia" w:ascii="Arial" w:hAnsi="Arial" w:eastAsia="宋体"/>
          <w:szCs w:val="24"/>
          <w:lang w:eastAsia="zh-CN"/>
        </w:rPr>
        <w:t xml:space="preserve"> round is to </w:t>
      </w:r>
      <w:bookmarkStart w:id="9" w:name="OLE_LINK12"/>
      <w:bookmarkStart w:id="10" w:name="OLE_LINK15"/>
      <w:r>
        <w:rPr>
          <w:rFonts w:hint="eastAsia" w:ascii="Arial" w:hAnsi="Arial" w:eastAsia="宋体"/>
          <w:szCs w:val="24"/>
          <w:lang w:eastAsia="zh-CN"/>
        </w:rPr>
        <w:t xml:space="preserve">collect the text proposals from companies for </w:t>
      </w:r>
      <w:r>
        <w:rPr>
          <w:rFonts w:ascii="Arial" w:hAnsi="Arial" w:eastAsia="宋体"/>
          <w:szCs w:val="24"/>
          <w:lang w:eastAsia="zh-CN"/>
        </w:rPr>
        <w:t>developing into a TP</w:t>
      </w:r>
      <w:bookmarkEnd w:id="9"/>
      <w:bookmarkEnd w:id="10"/>
      <w:r>
        <w:rPr>
          <w:rFonts w:hint="eastAsia" w:ascii="Arial" w:hAnsi="Arial" w:eastAsia="宋体"/>
          <w:szCs w:val="24"/>
          <w:lang w:eastAsia="zh-CN"/>
        </w:rPr>
        <w:t xml:space="preserve">. Initial </w:t>
      </w:r>
      <w:bookmarkStart w:id="11" w:name="OLE_LINK10"/>
      <w:bookmarkStart w:id="12" w:name="OLE_LINK11"/>
      <w:r>
        <w:rPr>
          <w:rFonts w:hint="eastAsia" w:ascii="Arial" w:hAnsi="Arial" w:eastAsia="宋体"/>
          <w:szCs w:val="24"/>
          <w:lang w:eastAsia="zh-CN"/>
        </w:rPr>
        <w:t>deadline</w:t>
      </w:r>
      <w:bookmarkEnd w:id="11"/>
      <w:bookmarkEnd w:id="12"/>
      <w:r>
        <w:rPr>
          <w:rFonts w:ascii="Arial" w:hAnsi="Arial" w:eastAsia="宋体"/>
          <w:szCs w:val="24"/>
          <w:lang w:eastAsia="zh-CN"/>
        </w:rPr>
        <w:t xml:space="preserve">:  </w:t>
      </w:r>
      <w:bookmarkStart w:id="13" w:name="OLE_LINK9"/>
      <w:bookmarkStart w:id="14" w:name="OLE_LINK8"/>
      <w:r>
        <w:rPr>
          <w:rFonts w:hint="eastAsia" w:ascii="Arial" w:hAnsi="Arial" w:eastAsia="宋体"/>
          <w:szCs w:val="24"/>
          <w:lang w:eastAsia="zh-CN"/>
        </w:rPr>
        <w:t>Thursday</w:t>
      </w:r>
      <w:r>
        <w:rPr>
          <w:rFonts w:ascii="Arial" w:hAnsi="Arial" w:eastAsia="宋体"/>
          <w:szCs w:val="24"/>
          <w:lang w:eastAsia="zh-CN"/>
        </w:rPr>
        <w:t xml:space="preserve"> 2020-11-</w:t>
      </w:r>
      <w:r>
        <w:rPr>
          <w:rFonts w:hint="eastAsia" w:ascii="Arial" w:hAnsi="Arial" w:eastAsia="宋体"/>
          <w:szCs w:val="24"/>
          <w:lang w:eastAsia="zh-CN"/>
        </w:rPr>
        <w:t>12</w:t>
      </w:r>
      <w:r>
        <w:rPr>
          <w:rFonts w:ascii="Arial" w:hAnsi="Arial" w:eastAsia="宋体"/>
          <w:szCs w:val="24"/>
          <w:lang w:eastAsia="zh-CN"/>
        </w:rPr>
        <w:t xml:space="preserve"> </w:t>
      </w:r>
      <w:r>
        <w:rPr>
          <w:rFonts w:hint="eastAsia" w:ascii="Arial" w:hAnsi="Arial" w:eastAsia="宋体"/>
          <w:szCs w:val="24"/>
          <w:lang w:eastAsia="zh-CN"/>
        </w:rPr>
        <w:t>0000</w:t>
      </w:r>
      <w:r>
        <w:rPr>
          <w:rFonts w:ascii="Arial" w:hAnsi="Arial" w:eastAsia="宋体"/>
          <w:szCs w:val="24"/>
          <w:lang w:eastAsia="zh-CN"/>
        </w:rPr>
        <w:t xml:space="preserve"> UTC</w:t>
      </w:r>
    </w:p>
    <w:bookmarkEnd w:id="13"/>
    <w:bookmarkEnd w:id="14"/>
    <w:p>
      <w:pPr>
        <w:spacing w:before="60" w:after="240"/>
        <w:jc w:val="both"/>
        <w:rPr>
          <w:rFonts w:ascii="Arial" w:hAnsi="Arial" w:eastAsia="宋体"/>
          <w:szCs w:val="24"/>
          <w:lang w:eastAsia="zh-CN"/>
        </w:rPr>
      </w:pPr>
      <w:r>
        <w:rPr>
          <w:rFonts w:hint="eastAsia" w:ascii="Arial" w:hAnsi="Arial" w:eastAsia="宋体"/>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pPr>
        <w:pStyle w:val="2"/>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In section 2.1-2.7, these </w:t>
      </w:r>
      <w:r>
        <w:rPr>
          <w:rFonts w:ascii="Arial" w:hAnsi="Arial" w:eastAsia="宋体"/>
          <w:szCs w:val="24"/>
          <w:lang w:eastAsia="zh-CN"/>
        </w:rPr>
        <w:t>proposed latency enhancements</w:t>
      </w:r>
      <w:r>
        <w:rPr>
          <w:rFonts w:hint="eastAsia" w:ascii="Arial" w:hAnsi="Arial" w:eastAsia="宋体"/>
          <w:szCs w:val="24"/>
          <w:lang w:eastAsia="zh-CN"/>
        </w:rPr>
        <w:t xml:space="preserve"> will be discussed in several aspects. </w:t>
      </w:r>
    </w:p>
    <w:p>
      <w:pPr>
        <w:spacing w:before="240" w:after="480"/>
        <w:jc w:val="both"/>
        <w:rPr>
          <w:rFonts w:ascii="Arial" w:hAnsi="Arial" w:eastAsia="宋体"/>
          <w:szCs w:val="24"/>
          <w:lang w:eastAsia="zh-CN"/>
        </w:rPr>
      </w:pPr>
      <w:r>
        <w:rPr>
          <w:rFonts w:hint="eastAsia" w:ascii="Arial" w:hAnsi="Arial" w:eastAsia="宋体"/>
          <w:szCs w:val="24"/>
          <w:lang w:eastAsia="zh-CN"/>
        </w:rPr>
        <w:t xml:space="preserve">All participants to this discussion are encouraged to leave their name/contact in section 5. </w:t>
      </w:r>
    </w:p>
    <w:bookmarkEnd w:id="16"/>
    <w:p>
      <w:pPr>
        <w:pStyle w:val="3"/>
        <w:rPr>
          <w:rFonts w:eastAsia="宋体"/>
          <w:lang w:eastAsia="zh-CN"/>
        </w:rPr>
      </w:pPr>
      <w:r>
        <w:rPr>
          <w:lang w:eastAsia="ko-KR"/>
        </w:rPr>
        <w:t>2.1</w:t>
      </w:r>
      <w:r>
        <w:rPr>
          <w:lang w:eastAsia="ko-KR"/>
        </w:rPr>
        <w:tab/>
      </w:r>
      <w:r>
        <w:rPr>
          <w:rFonts w:eastAsia="宋体"/>
          <w:lang w:eastAsia="zh-CN"/>
        </w:rPr>
        <w:t>Support for location server functionality in the RAN</w:t>
      </w:r>
      <w:r>
        <w:rPr>
          <w:rFonts w:hint="eastAsia" w:eastAsia="宋体"/>
          <w:lang w:eastAsia="zh-CN"/>
        </w:rPr>
        <w:t xml:space="preserve"> </w:t>
      </w:r>
    </w:p>
    <w:p>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pPr>
        <w:pBdr>
          <w:top w:val="single" w:color="auto" w:sz="4" w:space="1"/>
          <w:left w:val="single" w:color="auto" w:sz="4" w:space="4"/>
          <w:bottom w:val="single" w:color="auto" w:sz="4" w:space="1"/>
          <w:right w:val="single" w:color="auto" w:sz="4" w:space="4"/>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pPr>
        <w:pBdr>
          <w:top w:val="single" w:color="auto" w:sz="4" w:space="1"/>
          <w:left w:val="single" w:color="auto" w:sz="4" w:space="4"/>
          <w:bottom w:val="single" w:color="auto" w:sz="4" w:space="1"/>
          <w:right w:val="single" w:color="auto" w:sz="4" w:space="4"/>
        </w:pBdr>
        <w:rPr>
          <w:rFonts w:ascii="Arial" w:hAnsi="Arial" w:eastAsia="宋体"/>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pPr>
        <w:pBdr>
          <w:top w:val="single" w:color="auto" w:sz="4" w:space="1"/>
          <w:left w:val="single" w:color="auto" w:sz="4" w:space="4"/>
          <w:bottom w:val="single" w:color="auto" w:sz="4" w:space="1"/>
          <w:right w:val="single" w:color="auto" w:sz="4" w:space="4"/>
        </w:pBdr>
        <w:rPr>
          <w:rFonts w:eastAsia="宋体"/>
          <w:lang w:eastAsia="zh-CN"/>
        </w:rPr>
      </w:pPr>
      <w:r>
        <w:rPr>
          <w:rFonts w:ascii="Arial" w:hAnsi="Arial"/>
          <w:bCs/>
          <w:sz w:val="16"/>
          <w:szCs w:val="16"/>
        </w:rPr>
        <w:t>-</w:t>
      </w:r>
      <w:r>
        <w:rPr>
          <w:rFonts w:ascii="Arial" w:hAnsi="Arial"/>
          <w:bCs/>
          <w:sz w:val="16"/>
          <w:szCs w:val="16"/>
        </w:rPr>
        <w:tab/>
      </w:r>
      <w:r>
        <w:t>for UL-only methods: 50% - 61%;</w:t>
      </w:r>
    </w:p>
    <w:p>
      <w:pPr>
        <w:pBdr>
          <w:top w:val="single" w:color="auto" w:sz="4" w:space="1"/>
          <w:left w:val="single" w:color="auto" w:sz="4" w:space="4"/>
          <w:bottom w:val="single" w:color="auto" w:sz="4" w:space="1"/>
          <w:right w:val="single" w:color="auto" w:sz="4" w:space="4"/>
        </w:pBdr>
      </w:pPr>
      <w:r>
        <w:t>-</w:t>
      </w:r>
      <w:r>
        <w:tab/>
      </w:r>
      <w:r>
        <w:t>for DL-only methods: 23% - 41%.</w:t>
      </w:r>
    </w:p>
    <w:p>
      <w:pPr>
        <w:spacing w:before="120"/>
      </w:pPr>
      <w:r>
        <w:rPr>
          <w:rFonts w:hint="eastAsia" w:eastAsia="宋体"/>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pPr>
        <w:spacing w:before="120"/>
        <w:rPr>
          <w:rFonts w:eastAsia="宋体"/>
          <w:lang w:eastAsia="zh-CN"/>
        </w:rPr>
      </w:pPr>
      <w:r>
        <w:rPr>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pPr>
        <w:spacing w:before="120"/>
      </w:pPr>
      <w:r>
        <w:t>A possible Rel-16 procedure for splitting</w:t>
      </w:r>
      <w:r>
        <w:rPr>
          <w:rFonts w:hint="eastAsia"/>
        </w:rPr>
        <w:t xml:space="preserve"> </w:t>
      </w:r>
      <w:r>
        <w:t>between LMF (for "component A") and LSS (for "component B")</w:t>
      </w:r>
      <w:r>
        <w:rPr>
          <w:rFonts w:hint="eastAsia"/>
        </w:rPr>
        <w:t xml:space="preserve">（as defined in </w:t>
      </w:r>
      <w:r>
        <w:t>R2-20</w:t>
      </w:r>
      <w:r>
        <w:rPr>
          <w:rFonts w:hint="eastAsia"/>
        </w:rPr>
        <w:t>10096）</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pPr>
        <w:spacing w:before="120"/>
        <w:rPr>
          <w:rFonts w:eastAsia="宋体"/>
          <w:lang w:eastAsia="zh-CN"/>
        </w:rPr>
      </w:pPr>
      <w:r>
        <w:rPr>
          <w:rFonts w:hint="eastAsia"/>
          <w:lang w:eastAsia="zh-CN"/>
        </w:rPr>
        <w:t>Additionally,</w:t>
      </w:r>
      <w:r>
        <w:rPr>
          <w:rFonts w:hint="eastAsia"/>
        </w:rPr>
        <w:t xml:space="preserve"> </w:t>
      </w:r>
      <w:r>
        <w:t>in R</w:t>
      </w:r>
      <w:r>
        <w:fldChar w:fldCharType="begin"/>
      </w:r>
      <w:r>
        <w:instrText xml:space="preserve"> HYPERLINK "file:///E:\\WORK\\1%203GPP\\Meeting\\RAN2%20112-e\\2%20During\\Docs\\R2-2009023.zip" </w:instrText>
      </w:r>
      <w:r>
        <w:fldChar w:fldCharType="separate"/>
      </w:r>
      <w:r>
        <w:t>2-20</w:t>
      </w:r>
      <w:r>
        <w:rPr>
          <w:rFonts w:hint="eastAsia"/>
        </w:rPr>
        <w:t>09023</w:t>
      </w:r>
      <w:r>
        <w:rPr>
          <w:rFonts w:hint="eastAsia"/>
        </w:rPr>
        <w:fldChar w:fldCharType="end"/>
      </w:r>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pPr>
        <w:pBdr>
          <w:top w:val="single" w:color="auto" w:sz="4" w:space="1"/>
          <w:left w:val="single" w:color="auto" w:sz="4" w:space="4"/>
          <w:bottom w:val="single" w:color="auto" w:sz="4" w:space="1"/>
          <w:right w:val="single" w:color="auto" w:sz="4" w:space="4"/>
        </w:pBdr>
        <w:rPr>
          <w:rFonts w:ascii="Arial" w:hAnsi="Arial"/>
          <w:lang w:val="en-US"/>
        </w:rPr>
      </w:pPr>
      <w:r>
        <w:rPr>
          <w:rFonts w:ascii="Arial" w:hAnsi="Arial" w:cs="Arial"/>
          <w:bCs/>
          <w:color w:val="0000FF"/>
          <w:u w:val="single"/>
        </w:rPr>
        <w:t>R2-20</w:t>
      </w:r>
      <w:r>
        <w:rPr>
          <w:rFonts w:hint="eastAsia" w:ascii="Arial" w:hAnsi="Arial" w:cs="Arial"/>
          <w:bCs/>
          <w:color w:val="0000FF"/>
          <w:u w:val="single"/>
        </w:rPr>
        <w:t>10096</w:t>
      </w:r>
      <w:r>
        <w:rPr>
          <w:rFonts w:hint="eastAsia" w:ascii="Arial" w:hAnsi="Arial"/>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hint="eastAsia" w:ascii="Arial" w:hAnsi="Arial"/>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Processing of LCS Event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cordinating UE and TRP measurement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performing position calculation (in case of UE-assisted mode);</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reporting UE location estimates to (external) clients.</w:t>
      </w:r>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 xml:space="preserve">09023 </w:t>
      </w:r>
      <w:r>
        <w:rPr>
          <w:rFonts w:ascii="Arial" w:hAnsi="Arial"/>
          <w:bCs/>
        </w:rPr>
        <w:t>Proposal: To reduce the latency, following enhancement directions are considered in WI phase:</w:t>
      </w:r>
    </w:p>
    <w:p>
      <w:pPr>
        <w:numPr>
          <w:ilvl w:val="0"/>
          <w:numId w:val="4"/>
        </w:numPr>
        <w:pBdr>
          <w:top w:val="single" w:color="auto" w:sz="4" w:space="1"/>
          <w:left w:val="single" w:color="auto" w:sz="4" w:space="4"/>
          <w:bottom w:val="single" w:color="auto" w:sz="4" w:space="1"/>
          <w:right w:val="single" w:color="auto" w:sz="4" w:space="4"/>
        </w:pBdr>
        <w:spacing w:after="120"/>
        <w:rPr>
          <w:rFonts w:ascii="Arial" w:hAnsi="Arial" w:eastAsia="Calibri"/>
          <w:bCs/>
          <w:lang w:eastAsia="zh-CN"/>
        </w:rPr>
      </w:pPr>
      <w:r>
        <w:rPr>
          <w:rFonts w:ascii="Arial" w:hAnsi="Arial" w:eastAsia="Calibri"/>
          <w:bCs/>
          <w:lang w:val="en-US"/>
        </w:rPr>
        <w:t>Reduce the number of hops between gNB, AMF and LMF, e.g. Local NR positioning in NG-RAN</w:t>
      </w:r>
      <w:r>
        <w:rPr>
          <w:rFonts w:ascii="Arial" w:hAnsi="Arial" w:eastAsia="Calibri"/>
          <w:lang w:val="en-US" w:eastAsia="zh-CN"/>
        </w:rPr>
        <w:t xml:space="preserve"> (To reduce the latency caused by the transmission/processing from AMF/LMF,</w:t>
      </w:r>
      <w:r>
        <w:rPr>
          <w:rFonts w:ascii="Arial" w:hAnsi="Arial" w:eastAsia="Calibri"/>
          <w:bCs/>
          <w:lang w:val="en-US"/>
        </w:rPr>
        <w:t xml:space="preserve"> i.e. only gNB is shown in the positioning);</w:t>
      </w:r>
    </w:p>
    <w:p>
      <w:pPr>
        <w:pBdr>
          <w:top w:val="single" w:color="auto" w:sz="4" w:space="1"/>
          <w:left w:val="single" w:color="auto" w:sz="4" w:space="4"/>
          <w:bottom w:val="single" w:color="auto" w:sz="4" w:space="1"/>
          <w:right w:val="single" w:color="auto" w:sz="4" w:space="4"/>
        </w:pBdr>
        <w:rPr>
          <w:rFonts w:ascii="Arial" w:hAnsi="Arial" w:eastAsia="Calibri"/>
          <w:bCs/>
          <w:lang w:eastAsia="zh-CN"/>
        </w:rPr>
      </w:pPr>
    </w:p>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Q1: Please provide your views if </w:t>
      </w:r>
      <w:r>
        <w:rPr>
          <w:rFonts w:ascii="Arial" w:hAnsi="Arial" w:eastAsia="宋体"/>
          <w:b/>
          <w:szCs w:val="24"/>
          <w:lang w:eastAsia="zh-CN"/>
        </w:rPr>
        <w:t>location server functionality in the RAN</w:t>
      </w:r>
      <w:r>
        <w:rPr>
          <w:rFonts w:hint="eastAsia" w:ascii="Arial" w:hAnsi="Arial" w:eastAsia="宋体"/>
          <w:b/>
          <w:szCs w:val="24"/>
          <w:lang w:eastAsia="zh-CN"/>
        </w:rPr>
        <w:t xml:space="preserve"> is captured into TR as an enhancement of latency.</w:t>
      </w:r>
    </w:p>
    <w:p>
      <w:pPr>
        <w:spacing w:before="60" w:after="0"/>
        <w:ind w:left="1259" w:hanging="1259"/>
        <w:jc w:val="center"/>
        <w:rPr>
          <w:rFonts w:ascii="Arial" w:hAnsi="Arial" w:eastAsia="宋体"/>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don’t think the location server functionality is beneficial for latency enhancement. </w:t>
            </w:r>
          </w:p>
          <w:p>
            <w:pPr>
              <w:spacing w:before="60" w:after="0"/>
              <w:rPr>
                <w:rFonts w:ascii="Arial" w:hAnsi="Arial" w:eastAsia="宋体"/>
                <w:sz w:val="18"/>
                <w:szCs w:val="24"/>
                <w:lang w:eastAsia="zh-CN"/>
              </w:rPr>
            </w:pPr>
            <w:r>
              <w:rPr>
                <w:rFonts w:ascii="Arial" w:hAnsi="Arial" w:eastAsia="宋体"/>
                <w:sz w:val="18"/>
                <w:szCs w:val="24"/>
                <w:lang w:eastAsia="zh-CN"/>
              </w:rPr>
              <w:t>First, We dont think it is part of the SID</w:t>
            </w:r>
          </w:p>
          <w:p>
            <w:pPr>
              <w:spacing w:before="60" w:after="0"/>
              <w:rPr>
                <w:rFonts w:ascii="Arial" w:hAnsi="Arial" w:eastAsia="宋体"/>
                <w:sz w:val="18"/>
                <w:szCs w:val="24"/>
                <w:lang w:eastAsia="zh-CN"/>
              </w:rPr>
            </w:pPr>
            <w:r>
              <w:rPr>
                <w:rFonts w:ascii="Arial" w:hAnsi="Arial" w:eastAsia="宋体"/>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pPr>
              <w:spacing w:before="60" w:after="0"/>
              <w:rPr>
                <w:rFonts w:ascii="Arial" w:hAnsi="Arial" w:eastAsia="宋体"/>
                <w:sz w:val="18"/>
                <w:szCs w:val="24"/>
                <w:lang w:eastAsia="zh-CN"/>
              </w:rPr>
            </w:pPr>
            <w:r>
              <w:rPr>
                <w:lang w:val="en-US" w:eastAsia="zh-CN"/>
              </w:rPr>
              <w:drawing>
                <wp:inline distT="0" distB="0" distL="0" distR="0">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pPr>
              <w:spacing w:before="60" w:after="0"/>
              <w:rPr>
                <w:rFonts w:ascii="Arial" w:hAnsi="Arial" w:eastAsia="宋体"/>
                <w:sz w:val="18"/>
                <w:szCs w:val="24"/>
                <w:lang w:eastAsia="zh-CN"/>
              </w:rPr>
            </w:pPr>
            <w:r>
              <w:rPr>
                <w:rFonts w:ascii="Arial" w:hAnsi="Arial" w:eastAsia="宋体"/>
                <w:sz w:val="18"/>
                <w:szCs w:val="24"/>
                <w:lang w:eastAsia="zh-CN"/>
              </w:rPr>
              <w:t>Third, the way to compare the latency of LSS/local LMF-based positioning with that of LMF-based positioning in R2-2010096 and R2-2009023 is questionable, which only counts the number of signalling.</w:t>
            </w:r>
            <w:r>
              <w:rPr>
                <w:rFonts w:hint="eastAsia" w:ascii="Arial" w:hAnsi="Arial" w:eastAsia="宋体"/>
                <w:sz w:val="18"/>
                <w:szCs w:val="24"/>
                <w:lang w:eastAsia="zh-CN"/>
              </w:rPr>
              <w:t xml:space="preserve"> </w:t>
            </w:r>
            <w:r>
              <w:rPr>
                <w:rFonts w:ascii="Arial" w:hAnsi="Arial" w:eastAsia="宋体"/>
                <w:sz w:val="18"/>
                <w:szCs w:val="24"/>
                <w:lang w:eastAsia="zh-CN"/>
              </w:rPr>
              <w:t>While the latency of the signaling can vary significantly with different distance of deployment between the LMF, gNB and AMF.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The latency improvements can be seen from the analysis in R2-2010096 which is based on RAN2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The location server functionality in NG-RAN</w:t>
            </w:r>
            <w:r>
              <w:rPr>
                <w:rFonts w:hint="eastAsia" w:ascii="Arial" w:hAnsi="Arial" w:eastAsia="宋体"/>
                <w:sz w:val="18"/>
                <w:szCs w:val="24"/>
                <w:lang w:eastAsia="zh-CN"/>
              </w:rPr>
              <w:t xml:space="preserve"> can </w:t>
            </w:r>
            <w:r>
              <w:rPr>
                <w:rFonts w:ascii="Arial" w:hAnsi="Arial" w:eastAsia="宋体"/>
                <w:sz w:val="18"/>
                <w:szCs w:val="24"/>
                <w:lang w:eastAsia="zh-CN"/>
              </w:rPr>
              <w:t xml:space="preserve">reduce the end-to-end latency for position estimation of UE. Therefore, </w:t>
            </w:r>
            <w:r>
              <w:rPr>
                <w:rFonts w:hint="eastAsia" w:ascii="Arial" w:hAnsi="Arial" w:eastAsia="宋体"/>
                <w:sz w:val="18"/>
                <w:szCs w:val="24"/>
                <w:lang w:eastAsia="zh-CN"/>
              </w:rPr>
              <w:t xml:space="preserve">we agree to </w:t>
            </w:r>
            <w:r>
              <w:rPr>
                <w:rFonts w:ascii="Arial" w:hAnsi="Arial" w:eastAsia="宋体"/>
                <w:sz w:val="18"/>
                <w:szCs w:val="24"/>
                <w:lang w:eastAsia="zh-CN"/>
              </w:rPr>
              <w:t>capture the</w:t>
            </w:r>
            <w:r>
              <w:rPr>
                <w:rFonts w:hint="eastAsia" w:ascii="Arial" w:hAnsi="Arial" w:eastAsia="宋体"/>
                <w:sz w:val="18"/>
                <w:szCs w:val="24"/>
                <w:lang w:eastAsia="zh-CN"/>
              </w:rPr>
              <w:t xml:space="preserve"> option </w:t>
            </w:r>
            <w:r>
              <w:rPr>
                <w:rFonts w:ascii="Arial" w:hAnsi="Arial" w:eastAsia="宋体"/>
                <w:sz w:val="18"/>
                <w:szCs w:val="24"/>
                <w:lang w:eastAsia="zh-CN"/>
              </w:rPr>
              <w:t xml:space="preserve">in TR as a potential </w:t>
            </w:r>
            <w:r>
              <w:rPr>
                <w:rFonts w:hint="eastAsia" w:ascii="Arial" w:hAnsi="Arial" w:eastAsia="宋体"/>
                <w:sz w:val="18"/>
                <w:szCs w:val="24"/>
                <w:lang w:eastAsia="zh-CN"/>
              </w:rPr>
              <w:t xml:space="preserve">solution for </w:t>
            </w:r>
            <w:r>
              <w:rPr>
                <w:rFonts w:ascii="Arial" w:hAnsi="Arial" w:eastAsia="宋体"/>
                <w:sz w:val="18"/>
                <w:szCs w:val="24"/>
                <w:lang w:eastAsia="zh-CN"/>
              </w:rPr>
              <w:t xml:space="preserve">enhancement of </w:t>
            </w:r>
            <w:r>
              <w:rPr>
                <w:rFonts w:hint="eastAsia" w:ascii="Arial" w:hAnsi="Arial" w:eastAsia="宋体"/>
                <w:sz w:val="18"/>
                <w:szCs w:val="24"/>
                <w:lang w:eastAsia="zh-CN"/>
              </w:rPr>
              <w:t xml:space="preserve">positioning </w:t>
            </w:r>
            <w:r>
              <w:rPr>
                <w:rFonts w:ascii="Arial" w:hAnsi="Arial" w:eastAsia="宋体"/>
                <w:sz w:val="18"/>
                <w:szCs w:val="24"/>
                <w:lang w:eastAsia="zh-CN"/>
              </w:rPr>
              <w:t>latency</w:t>
            </w:r>
            <w:r>
              <w:rPr>
                <w:rFonts w:hint="eastAsia" w:ascii="Arial" w:hAnsi="Arial" w:eastAsia="宋体"/>
                <w:sz w:val="1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Disagree</w:t>
            </w:r>
          </w:p>
        </w:tc>
        <w:tc>
          <w:tcPr>
            <w:tcW w:w="6095" w:type="dxa"/>
            <w:vAlign w:val="top"/>
          </w:tcPr>
          <w:p>
            <w:p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 xml:space="preserve">We share the similar view with Huawei. </w:t>
            </w:r>
          </w:p>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60" w:after="0"/>
        <w:ind w:left="1259" w:hanging="1259"/>
        <w:rPr>
          <w:rFonts w:ascii="Arial" w:hAnsi="Arial" w:eastAsia="宋体"/>
          <w:szCs w:val="24"/>
          <w:lang w:eastAsia="zh-CN"/>
        </w:rPr>
      </w:pPr>
    </w:p>
    <w:p>
      <w:pPr>
        <w:rPr>
          <w:rFonts w:eastAsia="宋体"/>
          <w:lang w:eastAsia="zh-CN"/>
        </w:rPr>
      </w:pPr>
    </w:p>
    <w:p>
      <w:pPr>
        <w:pStyle w:val="3"/>
        <w:rPr>
          <w:rFonts w:eastAsia="宋体"/>
          <w:lang w:eastAsia="zh-CN"/>
        </w:rPr>
      </w:pPr>
      <w:r>
        <w:rPr>
          <w:lang w:eastAsia="ko-KR"/>
        </w:rPr>
        <w:t>2.2</w:t>
      </w:r>
      <w:r>
        <w:rPr>
          <w:lang w:eastAsia="ko-KR"/>
        </w:rPr>
        <w:tab/>
      </w:r>
      <w:r>
        <w:rPr>
          <w:rFonts w:hint="eastAsia" w:eastAsia="宋体"/>
          <w:lang w:eastAsia="zh-CN"/>
        </w:rPr>
        <w:t>T</w:t>
      </w:r>
      <w:r>
        <w:rPr>
          <w:rFonts w:eastAsia="宋体"/>
          <w:lang w:eastAsia="zh-CN"/>
        </w:rPr>
        <w:t>he capability procedure</w:t>
      </w:r>
    </w:p>
    <w:p>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pPr>
        <w:pBdr>
          <w:top w:val="single" w:color="auto" w:sz="4" w:space="1"/>
          <w:left w:val="single" w:color="auto" w:sz="4" w:space="4"/>
          <w:bottom w:val="single" w:color="auto" w:sz="4" w:space="1"/>
          <w:right w:val="single" w:color="auto" w:sz="4" w:space="4"/>
        </w:pBdr>
        <w:rPr>
          <w:rFonts w:ascii="Arial" w:hAnsi="Arial"/>
          <w:sz w:val="16"/>
          <w:lang w:eastAsia="zh-CN"/>
        </w:rPr>
      </w:pPr>
      <w:bookmarkStart w:id="17" w:name="_Toc54331732"/>
      <w:r>
        <w:rPr>
          <w:rFonts w:hint="eastAsia" w:ascii="Arial" w:hAnsi="Arial"/>
          <w:b/>
          <w:lang w:eastAsia="zh-CN"/>
        </w:rPr>
        <w:t>Observation 1</w:t>
      </w:r>
      <w:r>
        <w:rPr>
          <w:rFonts w:hint="eastAsia" w:ascii="Arial" w:hAnsi="Arial"/>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7"/>
    </w:p>
    <w:p>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p>
      <w:pPr>
        <w:spacing w:before="120"/>
        <w:rPr>
          <w:lang w:eastAsia="zh-CN"/>
        </w:rPr>
      </w:pPr>
    </w:p>
    <w:p>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pPr>
        <w:pBdr>
          <w:top w:val="single" w:color="auto" w:sz="4" w:space="1"/>
          <w:left w:val="single" w:color="auto" w:sz="4" w:space="4"/>
          <w:bottom w:val="single" w:color="auto" w:sz="4" w:space="1"/>
          <w:right w:val="single" w:color="auto" w:sz="4" w:space="4"/>
        </w:pBdr>
        <w:rPr>
          <w:rFonts w:ascii="Arial" w:hAnsi="Arial"/>
          <w:lang w:eastAsia="zh-CN"/>
        </w:rPr>
      </w:pPr>
      <w:r>
        <w:rPr>
          <w:rFonts w:ascii="Arial" w:hAnsi="Arial" w:cs="Arial"/>
          <w:bCs/>
          <w:color w:val="0000FF"/>
          <w:u w:val="single"/>
        </w:rPr>
        <w:t>R2-20</w:t>
      </w:r>
      <w:r>
        <w:rPr>
          <w:rFonts w:hint="eastAsia" w:ascii="Arial" w:hAnsi="Arial" w:cs="Arial"/>
          <w:bCs/>
          <w:color w:val="0000FF"/>
          <w:u w:val="single"/>
        </w:rPr>
        <w:t xml:space="preserve">08810 </w:t>
      </w:r>
      <w:r>
        <w:rPr>
          <w:rFonts w:hint="eastAsia" w:ascii="Arial" w:hAnsi="Arial"/>
          <w:bCs/>
          <w:lang w:eastAsia="zh-CN"/>
        </w:rPr>
        <w:t xml:space="preserve">Proposal 7: Support the </w:t>
      </w:r>
      <w:r>
        <w:rPr>
          <w:rFonts w:hint="eastAsia" w:ascii="Arial" w:hAnsi="Arial" w:eastAsia="等线"/>
          <w:bCs/>
          <w:lang w:eastAsia="zh-CN"/>
        </w:rPr>
        <w:t xml:space="preserve">process that </w:t>
      </w:r>
      <w:r>
        <w:rPr>
          <w:rFonts w:hint="eastAsia" w:ascii="Arial" w:hAnsi="Arial"/>
          <w:bCs/>
          <w:lang w:eastAsia="zh-CN"/>
        </w:rPr>
        <w:t xml:space="preserve">UE location capabilities report to AMF </w:t>
      </w:r>
      <w:r>
        <w:rPr>
          <w:rFonts w:ascii="Arial" w:hAnsi="Arial" w:eastAsia="等线"/>
          <w:bCs/>
          <w:lang w:eastAsia="zh-CN"/>
        </w:rPr>
        <w:t>in idle/inactive directly without entering into RRC_CONNECTED</w:t>
      </w:r>
      <w:r>
        <w:rPr>
          <w:rFonts w:hint="eastAsia" w:ascii="Arial" w:hAnsi="Arial" w:eastAsia="等线"/>
          <w:bCs/>
          <w:lang w:eastAsia="zh-CN"/>
        </w:rPr>
        <w:t xml:space="preserve"> mode in LPP session, in order to reduce the latency and support the positioning in Idle/Inactive mode.</w:t>
      </w:r>
    </w:p>
    <w:p>
      <w:pPr>
        <w:pBdr>
          <w:top w:val="single" w:color="auto" w:sz="4" w:space="1"/>
          <w:left w:val="single" w:color="auto" w:sz="4" w:space="4"/>
          <w:bottom w:val="single" w:color="auto" w:sz="4" w:space="1"/>
          <w:right w:val="single" w:color="auto" w:sz="4" w:space="4"/>
        </w:pBdr>
        <w:rPr>
          <w:rFonts w:ascii="Arial" w:hAnsi="Arial"/>
          <w:lang w:eastAsia="zh-CN"/>
        </w:rPr>
      </w:pPr>
      <w:bookmarkStart w:id="18" w:name="_Toc54331743"/>
      <w:r>
        <w:rPr>
          <w:rFonts w:ascii="Arial" w:hAnsi="Arial" w:cs="Arial"/>
          <w:bCs/>
          <w:color w:val="0000FF"/>
          <w:u w:val="single"/>
        </w:rPr>
        <w:t>R2-20</w:t>
      </w:r>
      <w:r>
        <w:rPr>
          <w:rFonts w:hint="eastAsia" w:ascii="Arial" w:hAnsi="Arial" w:cs="Arial"/>
          <w:bCs/>
          <w:color w:val="0000FF"/>
          <w:u w:val="single"/>
        </w:rPr>
        <w:t xml:space="preserve">10072 </w:t>
      </w:r>
      <w:r>
        <w:rPr>
          <w:rFonts w:hint="eastAsia" w:ascii="Arial" w:hAnsi="Arial"/>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8"/>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09023</w:t>
      </w:r>
      <w:r>
        <w:rPr>
          <w:rFonts w:hint="eastAsia" w:ascii="Arial" w:hAnsi="Arial"/>
          <w:lang w:eastAsia="zh-CN"/>
        </w:rPr>
        <w:t xml:space="preserve"> </w:t>
      </w:r>
      <w:r>
        <w:rPr>
          <w:rFonts w:ascii="Arial" w:hAnsi="Arial"/>
          <w:bCs/>
        </w:rPr>
        <w:t>Proposal: To reduce the latency, following enhancement directions are considered in WI phase:</w:t>
      </w:r>
    </w:p>
    <w:p>
      <w:pPr>
        <w:numPr>
          <w:ilvl w:val="0"/>
          <w:numId w:val="5"/>
        </w:numPr>
        <w:pBdr>
          <w:top w:val="single" w:color="auto" w:sz="4" w:space="1"/>
          <w:left w:val="single" w:color="auto" w:sz="4" w:space="4"/>
          <w:bottom w:val="single" w:color="auto" w:sz="4" w:space="1"/>
          <w:right w:val="single" w:color="auto" w:sz="4" w:space="4"/>
        </w:pBdr>
        <w:spacing w:after="120"/>
        <w:rPr>
          <w:rFonts w:ascii="Arial" w:hAnsi="Arial" w:eastAsia="Calibri"/>
          <w:lang w:val="en-US" w:eastAsia="zh-CN"/>
        </w:rPr>
      </w:pPr>
      <w:r>
        <w:rPr>
          <w:rFonts w:hint="eastAsia" w:ascii="Arial" w:hAnsi="Arial" w:eastAsiaTheme="minorEastAsia"/>
          <w:lang w:val="en-US" w:eastAsia="zh-CN"/>
        </w:rPr>
        <w:t xml:space="preserve">        </w:t>
      </w:r>
      <w:r>
        <w:rPr>
          <w:rFonts w:ascii="Arial" w:hAnsi="Arial" w:eastAsia="Calibri"/>
          <w:lang w:val="en-US"/>
        </w:rPr>
        <w:t>Skip the capability procedure (can reduce the latency caused by exchange of capability as above)</w:t>
      </w:r>
    </w:p>
    <w:p>
      <w:pPr>
        <w:spacing w:before="60" w:after="0"/>
        <w:ind w:left="1259" w:hanging="1259"/>
        <w:rPr>
          <w:rFonts w:ascii="Arial" w:hAnsi="Arial"/>
          <w:b/>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Q2: Please provide your views if enhancement of capability procedure</w:t>
      </w:r>
      <w:r>
        <w:rPr>
          <w:rFonts w:ascii="Arial" w:hAnsi="Arial" w:eastAsia="宋体"/>
          <w:b/>
          <w:szCs w:val="24"/>
          <w:lang w:eastAsia="zh-CN"/>
        </w:rPr>
        <w:t xml:space="preserve"> </w:t>
      </w:r>
      <w:r>
        <w:rPr>
          <w:rFonts w:hint="eastAsia" w:ascii="Arial" w:hAnsi="Arial" w:eastAsia="宋体"/>
          <w:b/>
          <w:szCs w:val="24"/>
          <w:lang w:eastAsia="zh-CN"/>
        </w:rPr>
        <w:t>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pPr>
              <w:spacing w:before="60" w:after="0"/>
              <w:rPr>
                <w:rFonts w:ascii="Arial" w:hAnsi="Arial" w:eastAsia="宋体"/>
                <w:sz w:val="18"/>
                <w:szCs w:val="24"/>
                <w:lang w:eastAsia="zh-CN"/>
              </w:rPr>
            </w:pPr>
            <w:r>
              <w:rPr>
                <w:rFonts w:ascii="Arial" w:hAnsi="Arial" w:eastAsia="宋体"/>
                <w:sz w:val="18"/>
                <w:szCs w:val="24"/>
                <w:lang w:eastAsia="zh-CN"/>
              </w:rPr>
              <w:t>2. This also means UE location capabilities should be stored in AMF. Serveral problems may be caused.</w:t>
            </w:r>
          </w:p>
          <w:p>
            <w:pPr>
              <w:spacing w:before="60" w:after="0"/>
              <w:rPr>
                <w:rFonts w:ascii="Arial" w:hAnsi="Arial" w:eastAsia="宋体"/>
                <w:sz w:val="18"/>
                <w:szCs w:val="24"/>
                <w:lang w:eastAsia="zh-CN"/>
              </w:rPr>
            </w:pPr>
            <w:r>
              <w:rPr>
                <w:rFonts w:ascii="Arial" w:hAnsi="Arial" w:eastAsia="宋体"/>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pPr>
              <w:spacing w:before="60" w:after="0"/>
              <w:rPr>
                <w:rFonts w:ascii="Arial" w:hAnsi="Arial" w:eastAsia="宋体"/>
                <w:sz w:val="18"/>
                <w:szCs w:val="24"/>
                <w:lang w:eastAsia="zh-CN"/>
              </w:rPr>
            </w:pPr>
            <w:r>
              <w:rPr>
                <w:rFonts w:ascii="Arial" w:hAnsi="Arial" w:eastAsia="宋体"/>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pPr>
              <w:spacing w:before="60" w:after="0"/>
              <w:rPr>
                <w:rFonts w:ascii="Arial" w:hAnsi="Arial" w:eastAsia="宋体"/>
                <w:sz w:val="18"/>
                <w:szCs w:val="24"/>
                <w:lang w:eastAsia="zh-CN"/>
              </w:rPr>
            </w:pPr>
            <w:r>
              <w:rPr>
                <w:rFonts w:ascii="Arial" w:hAnsi="Arial" w:eastAsia="宋体"/>
                <w:sz w:val="18"/>
                <w:szCs w:val="24"/>
                <w:lang w:eastAsia="zh-CN"/>
              </w:rPr>
              <w:t>lantecy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Unclear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If the AMF/LMF save the UE positioning capability and then LMF does’t require the capability when UE positioning is performed. We wonder how to handle the case as follows.</w:t>
            </w:r>
          </w:p>
          <w:p>
            <w:pPr>
              <w:spacing w:before="60" w:after="0"/>
              <w:rPr>
                <w:rFonts w:ascii="Arial" w:hAnsi="Arial" w:eastAsia="宋体"/>
                <w:sz w:val="18"/>
                <w:szCs w:val="24"/>
                <w:lang w:eastAsia="zh-CN"/>
              </w:rPr>
            </w:pPr>
            <w:r>
              <w:rPr>
                <w:rFonts w:ascii="Arial" w:hAnsi="Arial" w:eastAsia="宋体"/>
                <w:sz w:val="18"/>
                <w:szCs w:val="24"/>
                <w:lang w:eastAsia="zh-CN"/>
              </w:rPr>
              <w:t xml:space="preserve">For instance, the DL-TDOA and </w:t>
            </w:r>
            <w:r>
              <w:rPr>
                <w:rFonts w:hint="eastAsia" w:ascii="Arial" w:hAnsi="Arial" w:eastAsia="宋体"/>
                <w:sz w:val="18"/>
                <w:szCs w:val="24"/>
                <w:lang w:eastAsia="zh-CN"/>
              </w:rPr>
              <w:t>A</w:t>
            </w:r>
            <w:r>
              <w:rPr>
                <w:rFonts w:ascii="Arial" w:hAnsi="Arial" w:eastAsia="宋体"/>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The AMF is able to store the</w:t>
            </w:r>
            <w:r>
              <w:rPr>
                <w:rFonts w:hint="eastAsia" w:ascii="Arial" w:hAnsi="Arial" w:eastAsia="宋体"/>
                <w:sz w:val="18"/>
                <w:szCs w:val="24"/>
                <w:lang w:eastAsia="zh-CN"/>
              </w:rPr>
              <w:t xml:space="preserve"> radio</w:t>
            </w:r>
            <w:r>
              <w:rPr>
                <w:rFonts w:ascii="Arial" w:hAnsi="Arial" w:eastAsia="宋体"/>
                <w:sz w:val="18"/>
                <w:szCs w:val="24"/>
                <w:lang w:eastAsia="zh-CN"/>
              </w:rPr>
              <w:t xml:space="preserve"> capabilities</w:t>
            </w:r>
            <w:r>
              <w:rPr>
                <w:rFonts w:hint="eastAsia" w:ascii="Arial" w:hAnsi="Arial" w:eastAsia="宋体"/>
                <w:sz w:val="18"/>
                <w:szCs w:val="24"/>
                <w:lang w:eastAsia="zh-CN"/>
              </w:rPr>
              <w:t xml:space="preserve"> </w:t>
            </w:r>
            <w:r>
              <w:rPr>
                <w:rFonts w:ascii="Arial" w:hAnsi="Arial" w:eastAsia="宋体"/>
                <w:sz w:val="18"/>
                <w:szCs w:val="24"/>
                <w:lang w:eastAsia="zh-CN"/>
              </w:rPr>
              <w:t>for</w:t>
            </w:r>
            <w:r>
              <w:rPr>
                <w:rFonts w:hint="eastAsia" w:ascii="Arial" w:hAnsi="Arial" w:eastAsia="宋体"/>
                <w:sz w:val="18"/>
                <w:szCs w:val="24"/>
                <w:lang w:eastAsia="zh-CN"/>
              </w:rPr>
              <w:t xml:space="preserve"> some UEs. T</w:t>
            </w:r>
            <w:r>
              <w:rPr>
                <w:rFonts w:ascii="Arial" w:hAnsi="Arial" w:eastAsia="宋体"/>
                <w:sz w:val="18"/>
                <w:szCs w:val="24"/>
                <w:lang w:eastAsia="zh-CN"/>
              </w:rPr>
              <w:t>herefore</w:t>
            </w:r>
            <w:r>
              <w:rPr>
                <w:rFonts w:hint="eastAsia" w:ascii="Arial" w:hAnsi="Arial" w:eastAsia="宋体"/>
                <w:sz w:val="18"/>
                <w:szCs w:val="24"/>
                <w:lang w:eastAsia="zh-CN"/>
              </w:rPr>
              <w:t>,</w:t>
            </w:r>
            <w:r>
              <w:rPr>
                <w:rFonts w:ascii="Arial" w:hAnsi="Arial" w:eastAsia="宋体"/>
                <w:sz w:val="18"/>
                <w:szCs w:val="24"/>
                <w:lang w:eastAsia="zh-CN"/>
              </w:rPr>
              <w:t xml:space="preserve"> the location related</w:t>
            </w:r>
            <w:r>
              <w:rPr>
                <w:rFonts w:hint="eastAsia" w:ascii="Arial" w:hAnsi="Arial" w:eastAsia="宋体"/>
                <w:sz w:val="18"/>
                <w:szCs w:val="24"/>
                <w:lang w:eastAsia="zh-CN"/>
              </w:rPr>
              <w:t xml:space="preserve"> </w:t>
            </w:r>
            <w:r>
              <w:rPr>
                <w:rFonts w:ascii="Arial" w:hAnsi="Arial" w:eastAsia="宋体"/>
                <w:sz w:val="18"/>
                <w:szCs w:val="24"/>
                <w:lang w:eastAsia="zh-CN"/>
              </w:rPr>
              <w:t>capability of these UEs</w:t>
            </w:r>
            <w:r>
              <w:rPr>
                <w:rFonts w:hint="eastAsia" w:ascii="Arial" w:hAnsi="Arial" w:eastAsia="宋体"/>
                <w:sz w:val="18"/>
                <w:szCs w:val="24"/>
                <w:lang w:eastAsia="zh-CN"/>
              </w:rPr>
              <w:t xml:space="preserve"> can also be stored</w:t>
            </w:r>
            <w:r>
              <w:rPr>
                <w:rFonts w:ascii="Arial" w:hAnsi="Arial" w:eastAsia="宋体"/>
                <w:sz w:val="18"/>
                <w:szCs w:val="24"/>
                <w:lang w:eastAsia="zh-CN"/>
              </w:rPr>
              <w:t xml:space="preserve"> in</w:t>
            </w:r>
            <w:r>
              <w:rPr>
                <w:rFonts w:hint="eastAsia" w:ascii="Arial" w:hAnsi="Arial" w:eastAsia="宋体"/>
                <w:sz w:val="18"/>
                <w:szCs w:val="24"/>
                <w:lang w:eastAsia="zh-CN"/>
              </w:rPr>
              <w:t xml:space="preserve"> the AMF </w:t>
            </w:r>
            <w:r>
              <w:rPr>
                <w:rFonts w:ascii="Arial" w:hAnsi="Arial" w:eastAsia="宋体"/>
                <w:sz w:val="18"/>
                <w:szCs w:val="24"/>
                <w:lang w:eastAsia="zh-CN"/>
              </w:rPr>
              <w:t xml:space="preserve">without introducing too much complexity. </w:t>
            </w:r>
            <w:r>
              <w:rPr>
                <w:rFonts w:hint="eastAsia" w:ascii="Arial" w:hAnsi="Arial" w:eastAsia="宋体"/>
                <w:sz w:val="18"/>
                <w:szCs w:val="24"/>
                <w:lang w:eastAsia="zh-CN"/>
              </w:rPr>
              <w:t>If</w:t>
            </w:r>
            <w:r>
              <w:rPr>
                <w:rFonts w:ascii="Arial" w:hAnsi="Arial" w:eastAsia="宋体"/>
                <w:sz w:val="18"/>
                <w:szCs w:val="24"/>
                <w:lang w:eastAsia="zh-CN"/>
              </w:rPr>
              <w:t xml:space="preserve"> </w:t>
            </w:r>
            <w:r>
              <w:rPr>
                <w:rFonts w:hint="eastAsia" w:ascii="Arial" w:hAnsi="Arial" w:eastAsia="宋体"/>
                <w:sz w:val="18"/>
                <w:szCs w:val="24"/>
                <w:lang w:eastAsia="zh-CN"/>
              </w:rPr>
              <w:t>L</w:t>
            </w:r>
            <w:r>
              <w:rPr>
                <w:rFonts w:ascii="Arial" w:hAnsi="Arial" w:eastAsia="宋体"/>
                <w:sz w:val="18"/>
                <w:szCs w:val="24"/>
                <w:lang w:eastAsia="zh-CN"/>
              </w:rPr>
              <w:t xml:space="preserve">MF </w:t>
            </w:r>
            <w:r>
              <w:rPr>
                <w:rFonts w:hint="eastAsia" w:ascii="Arial" w:hAnsi="Arial" w:eastAsia="宋体"/>
                <w:sz w:val="18"/>
                <w:szCs w:val="24"/>
                <w:lang w:eastAsia="zh-CN"/>
              </w:rPr>
              <w:t>stores</w:t>
            </w:r>
            <w:r>
              <w:rPr>
                <w:rFonts w:ascii="Arial" w:hAnsi="Arial" w:eastAsia="宋体"/>
                <w:sz w:val="18"/>
                <w:szCs w:val="24"/>
                <w:lang w:eastAsia="zh-CN"/>
              </w:rPr>
              <w:t xml:space="preserve"> positioning capability,</w:t>
            </w:r>
            <w:r>
              <w:rPr>
                <w:rFonts w:hint="eastAsia" w:ascii="Arial" w:hAnsi="Arial" w:eastAsia="宋体"/>
                <w:sz w:val="18"/>
                <w:szCs w:val="24"/>
                <w:lang w:eastAsia="zh-CN"/>
              </w:rPr>
              <w:t xml:space="preserve"> however </w:t>
            </w:r>
            <w:r>
              <w:rPr>
                <w:rFonts w:ascii="Arial" w:hAnsi="Arial" w:eastAsia="宋体"/>
                <w:sz w:val="18"/>
                <w:szCs w:val="24"/>
                <w:lang w:eastAsia="zh-CN"/>
              </w:rPr>
              <w:t>AMF chooses different LMF,</w:t>
            </w:r>
            <w:r>
              <w:rPr>
                <w:rFonts w:hint="eastAsia" w:ascii="Arial" w:hAnsi="Arial" w:eastAsia="宋体"/>
                <w:sz w:val="18"/>
                <w:szCs w:val="24"/>
                <w:lang w:eastAsia="zh-CN"/>
              </w:rPr>
              <w:t xml:space="preserve"> the interaction between AMF and LMF would be more complex and</w:t>
            </w:r>
            <w:r>
              <w:rPr>
                <w:rFonts w:ascii="Arial" w:hAnsi="Arial" w:eastAsia="宋体"/>
                <w:sz w:val="18"/>
                <w:szCs w:val="24"/>
                <w:lang w:eastAsia="zh-CN"/>
              </w:rPr>
              <w:t xml:space="preserve"> the delay of</w:t>
            </w:r>
            <w:r>
              <w:rPr>
                <w:rFonts w:hint="eastAsia" w:ascii="Arial" w:hAnsi="Arial" w:eastAsia="宋体"/>
                <w:sz w:val="18"/>
                <w:szCs w:val="24"/>
                <w:lang w:eastAsia="zh-CN"/>
              </w:rPr>
              <w:t xml:space="preserve"> exchanging</w:t>
            </w:r>
            <w:r>
              <w:rPr>
                <w:rFonts w:ascii="Arial" w:hAnsi="Arial" w:eastAsia="宋体"/>
                <w:sz w:val="18"/>
                <w:szCs w:val="24"/>
                <w:lang w:eastAsia="zh-CN"/>
              </w:rPr>
              <w:t xml:space="preserve"> UE positioning capability </w:t>
            </w:r>
            <w:r>
              <w:rPr>
                <w:rFonts w:hint="eastAsia" w:ascii="Arial" w:hAnsi="Arial" w:eastAsia="宋体"/>
                <w:sz w:val="18"/>
                <w:szCs w:val="24"/>
                <w:lang w:eastAsia="zh-CN"/>
              </w:rPr>
              <w:t>is</w:t>
            </w:r>
            <w:r>
              <w:rPr>
                <w:rFonts w:ascii="Arial" w:hAnsi="Arial" w:eastAsia="宋体"/>
                <w:sz w:val="18"/>
                <w:szCs w:val="24"/>
                <w:lang w:eastAsia="zh-CN"/>
              </w:rPr>
              <w:t xml:space="preserve"> inevitable.</w:t>
            </w:r>
            <w:r>
              <w:rPr>
                <w:rFonts w:hint="eastAsia" w:ascii="Arial" w:hAnsi="Arial" w:eastAsia="宋体"/>
                <w:sz w:val="18"/>
                <w:szCs w:val="24"/>
                <w:lang w:eastAsia="zh-CN"/>
              </w:rPr>
              <w:t xml:space="preserve"> We prefer to capture this potential solution into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eastAsia" w:ascii="Arial" w:hAnsi="Arial" w:eastAsia="宋体" w:cs="Times New Roman"/>
                <w:sz w:val="18"/>
                <w:szCs w:val="24"/>
                <w:lang w:val="en-GB" w:eastAsia="zh-CN" w:bidi="ar-SA"/>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We share the similar view with Qualcomm.</w:t>
            </w:r>
          </w:p>
        </w:tc>
      </w:tr>
    </w:tbl>
    <w:p>
      <w:pPr>
        <w:spacing w:before="60"/>
        <w:rPr>
          <w:rFonts w:ascii="Arial" w:hAnsi="Arial" w:eastAsia="宋体"/>
          <w:b/>
          <w:szCs w:val="24"/>
          <w:lang w:eastAsia="zh-CN"/>
        </w:rPr>
      </w:pPr>
    </w:p>
    <w:p>
      <w:pPr>
        <w:spacing w:before="60"/>
        <w:rPr>
          <w:lang w:eastAsia="ko-KR"/>
        </w:rPr>
      </w:pPr>
    </w:p>
    <w:p>
      <w:pPr>
        <w:pStyle w:val="3"/>
        <w:rPr>
          <w:lang w:eastAsia="ko-KR"/>
        </w:rPr>
      </w:pPr>
      <w:r>
        <w:rPr>
          <w:lang w:eastAsia="ko-KR"/>
        </w:rPr>
        <w:t>2.3</w:t>
      </w:r>
      <w:r>
        <w:rPr>
          <w:lang w:eastAsia="ko-KR"/>
        </w:rPr>
        <w:tab/>
      </w:r>
      <w:r>
        <w:rPr>
          <w:rFonts w:eastAsia="宋体"/>
          <w:lang w:eastAsia="zh-CN"/>
        </w:rPr>
        <w:t>SRS configuration and PRS configuration optimization</w:t>
      </w:r>
    </w:p>
    <w:p>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pPr>
        <w:spacing w:before="120"/>
        <w:rPr>
          <w:lang w:eastAsia="zh-CN"/>
        </w:rPr>
      </w:pPr>
      <w:r>
        <w:rPr>
          <w:lang w:eastAsia="zh-CN"/>
        </w:rPr>
        <w:t>A</w:t>
      </w:r>
      <w:r>
        <w:rPr>
          <w:rFonts w:hint="eastAsia"/>
          <w:lang w:eastAsia="zh-CN"/>
        </w:rPr>
        <w:t>ccording</w:t>
      </w:r>
      <w:r>
        <w:rPr>
          <w:rFonts w:hint="eastAsia" w:eastAsia="宋体"/>
          <w:lang w:eastAsia="zh-CN"/>
        </w:rPr>
        <w:t xml:space="preserve"> to</w:t>
      </w:r>
      <w:r>
        <w:rPr>
          <w:rFonts w:hint="eastAsia"/>
          <w:lang w:eastAsia="zh-CN"/>
        </w:rPr>
        <w:t xml:space="preserve"> </w:t>
      </w:r>
      <w:r>
        <w:rPr>
          <w:lang w:eastAsia="zh-CN"/>
        </w:rPr>
        <w:t>R</w:t>
      </w:r>
      <w:r>
        <w:fldChar w:fldCharType="begin"/>
      </w:r>
      <w:r>
        <w:instrText xml:space="preserve"> HYPERLINK "file:///E:\\WORK\\1%203GPP\\Meeting\\RAN2%20112-e\\2%20During\\Docs\\R2-2010096.zip" </w:instrText>
      </w:r>
      <w:r>
        <w:fldChar w:fldCharType="separate"/>
      </w:r>
      <w:r>
        <w:t>2-20</w:t>
      </w:r>
      <w:r>
        <w:rPr>
          <w:rFonts w:hint="eastAsia"/>
        </w:rPr>
        <w:t>10096</w:t>
      </w:r>
      <w:r>
        <w:rPr>
          <w:rFonts w:hint="eastAsia"/>
        </w:rPr>
        <w:fldChar w:fldCharType="end"/>
      </w:r>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pPr>
        <w:keepLines/>
        <w:spacing w:after="60"/>
        <w:jc w:val="center"/>
        <w:rPr>
          <w:rFonts w:ascii="Arial" w:hAnsi="Arial"/>
          <w:b/>
          <w:lang w:val="zh-CN" w:eastAsia="ko-KR"/>
        </w:rPr>
      </w:pPr>
      <w:r>
        <w:rPr>
          <w:rFonts w:ascii="Arial" w:hAnsi="Arial"/>
          <w:b/>
          <w:lang w:val="zh-CN" w:eastAsia="ko-KR"/>
        </w:rPr>
        <w:t xml:space="preserve">Table </w:t>
      </w:r>
      <w:r>
        <w:rPr>
          <w:rFonts w:ascii="Arial" w:hAnsi="Arial"/>
          <w:b/>
          <w:lang w:val="en-US" w:eastAsia="ko-KR"/>
        </w:rPr>
        <w:t>19</w:t>
      </w:r>
      <w:r>
        <w:rPr>
          <w:rFonts w:ascii="Arial" w:hAnsi="Arial"/>
          <w:b/>
          <w:lang w:val="zh-CN" w:eastAsia="ko-KR"/>
        </w:rPr>
        <w:t>: Latencies for Deferred MT-LR Event Reporting.</w:t>
      </w:r>
    </w:p>
    <w:tbl>
      <w:tblPr>
        <w:tblStyle w:val="121"/>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26"/>
        <w:gridCol w:w="1407"/>
        <w:gridCol w:w="1483"/>
        <w:gridCol w:w="1558"/>
        <w:gridCol w:w="155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restart"/>
          </w:tcPr>
          <w:p>
            <w:pPr>
              <w:keepNext/>
              <w:keepLines/>
              <w:spacing w:after="0"/>
              <w:jc w:val="center"/>
              <w:rPr>
                <w:rFonts w:ascii="Arial" w:hAnsi="Arial" w:eastAsiaTheme="minorEastAsia" w:cstheme="minorBidi"/>
                <w:b/>
                <w:sz w:val="18"/>
                <w:lang w:eastAsia="ko-KR"/>
              </w:rPr>
            </w:pPr>
          </w:p>
        </w:tc>
        <w:tc>
          <w:tcPr>
            <w:tcW w:w="8710" w:type="dxa"/>
            <w:gridSpan w:val="6"/>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End-to-End Latency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4016"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only</w:t>
            </w:r>
          </w:p>
        </w:tc>
        <w:tc>
          <w:tcPr>
            <w:tcW w:w="4694"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and LSS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1126"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Baseline</w:t>
            </w:r>
          </w:p>
        </w:tc>
        <w:tc>
          <w:tcPr>
            <w:tcW w:w="1407" w:type="dxa"/>
          </w:tcPr>
          <w:p>
            <w:pPr>
              <w:keepNext/>
              <w:keepLines/>
              <w:spacing w:after="0"/>
              <w:jc w:val="center"/>
              <w:rPr>
                <w:rFonts w:ascii="Arial" w:hAnsi="Arial" w:eastAsiaTheme="minorEastAsia" w:cstheme="minorBidi"/>
                <w:b/>
                <w:sz w:val="18"/>
                <w:highlight w:val="yellow"/>
                <w:lang w:val="en-US" w:eastAsia="ko-KR"/>
              </w:rPr>
            </w:pPr>
            <w:r>
              <w:rPr>
                <w:rFonts w:ascii="Arial" w:hAnsi="Arial" w:eastAsiaTheme="minorEastAsia" w:cstheme="minorBidi"/>
                <w:b/>
                <w:sz w:val="18"/>
                <w:highlight w:val="yellow"/>
                <w:lang w:eastAsia="ko-KR"/>
              </w:rPr>
              <w:t>Configuration Signalling in Advance</w:t>
            </w:r>
          </w:p>
        </w:tc>
        <w:tc>
          <w:tcPr>
            <w:tcW w:w="1483"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for DL-only Positioning</w:t>
            </w:r>
          </w:p>
        </w:tc>
        <w:tc>
          <w:tcPr>
            <w:tcW w:w="1558"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and LSS</w:t>
            </w:r>
          </w:p>
        </w:tc>
        <w:tc>
          <w:tcPr>
            <w:tcW w:w="1557"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eastAsia="ko-KR"/>
              </w:rPr>
              <w:t>Configuration Signalling in Advance and LSS</w:t>
            </w:r>
            <w:r>
              <w:rPr>
                <w:rFonts w:ascii="Arial" w:hAnsi="Arial" w:eastAsiaTheme="minorEastAsia" w:cstheme="minorBidi"/>
                <w:b/>
                <w:sz w:val="18"/>
                <w:lang w:val="en-US" w:eastAsia="ko-KR"/>
              </w:rPr>
              <w:t xml:space="preserve"> for DL-only Positioning</w:t>
            </w:r>
          </w:p>
        </w:tc>
        <w:tc>
          <w:tcPr>
            <w:tcW w:w="1579"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LSS with Positioning and Event Reporting in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UL+DL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284-535.5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164-320</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100-150</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61-98.5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221-448</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139-287.5</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76-120.5</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DL-only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218-402.5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124-229.5</w:t>
            </w:r>
          </w:p>
        </w:tc>
        <w:tc>
          <w:tcPr>
            <w:tcW w:w="1483"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72-135.5</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92-137.5</w:t>
            </w:r>
          </w:p>
        </w:tc>
        <w:tc>
          <w:tcPr>
            <w:tcW w:w="1557"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54-89.5</w:t>
            </w:r>
          </w:p>
        </w:tc>
        <w:tc>
          <w:tcPr>
            <w:tcW w:w="1579" w:type="dxa"/>
          </w:tcPr>
          <w:p>
            <w:pPr>
              <w:keepNext/>
              <w:keepLines/>
              <w:spacing w:after="0"/>
              <w:jc w:val="center"/>
              <w:rPr>
                <w:rFonts w:ascii="Arial" w:hAnsi="Arial" w:cs="Arial" w:eastAsiaTheme="minorEastAsia"/>
                <w:sz w:val="18"/>
                <w:szCs w:val="18"/>
                <w:lang w:val="en-US"/>
              </w:rPr>
            </w:pPr>
            <w:r>
              <w:rPr>
                <w:rFonts w:ascii="Arial" w:hAnsi="Arial" w:eastAsiaTheme="minorEastAsia" w:cstheme="minorBidi"/>
                <w:sz w:val="18"/>
                <w:lang w:val="en-US"/>
              </w:rPr>
              <w:t>53-86.5</w:t>
            </w:r>
          </w:p>
        </w:tc>
      </w:tr>
    </w:tbl>
    <w:p>
      <w:pPr>
        <w:rPr>
          <w:lang w:eastAsia="zh-CN"/>
        </w:rPr>
      </w:pPr>
    </w:p>
    <w:p>
      <w:pPr>
        <w:rPr>
          <w:lang w:eastAsia="zh-CN"/>
        </w:rPr>
      </w:pPr>
      <w:r>
        <w:rPr>
          <w:rFonts w:hint="eastAsia"/>
          <w:lang w:eastAsia="zh-CN"/>
        </w:rPr>
        <w:t xml:space="preserve">So </w:t>
      </w:r>
      <w:r>
        <w:rPr>
          <w:lang w:eastAsia="zh-CN"/>
        </w:rPr>
        <w:t>SRS configuration and PRS configuration optimizations can reduce the latency caused by by SRS/PRS confi</w:t>
      </w:r>
      <w:r>
        <w:fldChar w:fldCharType="begin"/>
      </w:r>
      <w:r>
        <w:instrText xml:space="preserve"> HYPERLINK "file:///E:\\WORK\\1%203GPP\\Meeting\\RAN2%20112-e\\1%20Before\\文稿规划\\POS\\CR\\backup\\R2-200xxxx%20Minor%20corrections%20on%20description%20of%20sfn0-Offset%20in%20SSB-Configuration.docx" </w:instrText>
      </w:r>
      <w:r>
        <w:fldChar w:fldCharType="separate"/>
      </w:r>
      <w:r>
        <w:rPr>
          <w:lang w:eastAsia="zh-CN"/>
        </w:rPr>
        <w:t>guration.</w:t>
      </w:r>
      <w:r>
        <w:rPr>
          <w:lang w:eastAsia="zh-CN"/>
        </w:rPr>
        <w:fldChar w:fldCharType="end"/>
      </w:r>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pPr>
        <w:rPr>
          <w:lang w:eastAsia="zh-CN"/>
        </w:rPr>
      </w:pPr>
      <w:r>
        <w:rPr>
          <w:rFonts w:hint="eastAsia"/>
          <w:lang w:eastAsia="zh-CN"/>
        </w:rPr>
        <w:t xml:space="preserve">Option 1：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pPr>
        <w:rPr>
          <w:lang w:eastAsia="zh-CN"/>
        </w:rPr>
      </w:pPr>
      <w:r>
        <w:rPr>
          <w:rFonts w:hint="eastAsia"/>
          <w:lang w:eastAsia="zh-CN"/>
        </w:rPr>
        <w:t>Option 2：</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pPr>
        <w:rPr>
          <w:rFonts w:eastAsia="宋体"/>
          <w:lang w:eastAsia="zh-CN"/>
        </w:rPr>
      </w:pPr>
      <w:r>
        <w:rPr>
          <w:rFonts w:hint="eastAsia"/>
          <w:lang w:eastAsia="zh-CN"/>
        </w:rPr>
        <w:t>Option 3：</w:t>
      </w:r>
      <w:r>
        <w:rPr>
          <w:lang w:eastAsia="zh-CN"/>
        </w:rPr>
        <w:t xml:space="preserve"> </w:t>
      </w:r>
      <w:r>
        <w:rPr>
          <w:rFonts w:hint="eastAsia" w:eastAsia="宋体"/>
          <w:lang w:eastAsia="zh-CN"/>
        </w:rPr>
        <w:t>S</w:t>
      </w:r>
      <w:r>
        <w:rPr>
          <w:lang w:eastAsia="zh-CN"/>
        </w:rPr>
        <w:t>pecify signalling and procedures</w:t>
      </w:r>
      <w:r>
        <w:rPr>
          <w:rFonts w:hint="eastAsia" w:eastAsia="宋体"/>
          <w:lang w:eastAsia="zh-CN"/>
        </w:rPr>
        <w:t xml:space="preserve"> fo</w:t>
      </w:r>
      <w:r>
        <w:rPr>
          <w:rFonts w:hint="eastAsia"/>
          <w:lang w:eastAsia="zh-CN"/>
        </w:rPr>
        <w:t>r</w:t>
      </w:r>
      <w:r>
        <w:rPr>
          <w:rFonts w:hint="eastAsia" w:eastAsia="宋体"/>
          <w:lang w:eastAsia="zh-CN"/>
        </w:rPr>
        <w:t xml:space="preserve"> </w:t>
      </w:r>
      <w:r>
        <w:rPr>
          <w:lang w:eastAsia="ko-KR"/>
        </w:rPr>
        <w:t>Deferred MT-LR</w:t>
      </w:r>
      <w:r>
        <w:rPr>
          <w:rFonts w:hint="eastAsia" w:ascii="宋体" w:hAnsi="宋体" w:eastAsia="宋体"/>
          <w:lang w:eastAsia="zh-CN"/>
        </w:rPr>
        <w:t>（</w:t>
      </w:r>
      <w:r>
        <w:rPr>
          <w:rFonts w:hint="eastAsia"/>
        </w:rPr>
        <w:t xml:space="preserve">as proposed in </w:t>
      </w:r>
      <w:r>
        <w:t>R2-20</w:t>
      </w:r>
      <w:r>
        <w:rPr>
          <w:rFonts w:hint="eastAsia"/>
        </w:rPr>
        <w:t>10096</w:t>
      </w:r>
      <w:r>
        <w:rPr>
          <w:rFonts w:hint="eastAsia" w:ascii="宋体" w:hAnsi="宋体" w:eastAsia="宋体"/>
          <w:lang w:eastAsia="zh-CN"/>
        </w:rPr>
        <w:t>）</w:t>
      </w:r>
      <w:r>
        <w:rPr>
          <w:lang w:eastAsia="zh-CN"/>
        </w:rPr>
        <w:t>to support positioning configuration signalling in advance</w:t>
      </w:r>
      <w:r>
        <w:rPr>
          <w:rFonts w:hint="eastAsia" w:ascii="宋体" w:hAnsi="宋体" w:eastAsia="宋体"/>
          <w:lang w:eastAsia="zh-CN"/>
        </w:rPr>
        <w:t>;</w:t>
      </w:r>
    </w:p>
    <w:p>
      <w:pPr>
        <w:spacing w:before="60" w:after="0"/>
        <w:ind w:left="1259" w:hanging="1259"/>
        <w:rPr>
          <w:rFonts w:ascii="Arial" w:hAnsi="Arial" w:eastAsia="宋体"/>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Q3: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 xml:space="preserve">of </w:t>
      </w:r>
      <w:r>
        <w:rPr>
          <w:rFonts w:ascii="Arial" w:hAnsi="Arial" w:eastAsia="宋体"/>
          <w:b/>
          <w:szCs w:val="24"/>
          <w:lang w:eastAsia="zh-CN"/>
        </w:rPr>
        <w:t>SRS configuration and PRS configuration optimizations</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Option1/2/3</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Not sure what preconfiguration means.</w:t>
            </w:r>
          </w:p>
          <w:p>
            <w:pPr>
              <w:spacing w:before="60" w:after="0"/>
              <w:rPr>
                <w:rFonts w:ascii="Arial" w:hAnsi="Arial" w:eastAsia="宋体"/>
                <w:sz w:val="18"/>
                <w:szCs w:val="24"/>
                <w:lang w:eastAsia="zh-CN"/>
              </w:rPr>
            </w:pPr>
            <w:r>
              <w:rPr>
                <w:rFonts w:ascii="Arial" w:hAnsi="Arial" w:eastAsia="宋体"/>
                <w:sz w:val="18"/>
                <w:szCs w:val="24"/>
                <w:lang w:eastAsia="zh-CN"/>
              </w:rPr>
              <w:t>Even in Rel-16, assistance data can be provided to the UE in advance, and UE will not take measurement until UE receives LPP RequestLocationInformation message. Would that be considered as pre-configuration as well?</w:t>
            </w:r>
          </w:p>
          <w:p>
            <w:pPr>
              <w:spacing w:before="60" w:after="0"/>
              <w:rPr>
                <w:rFonts w:ascii="Arial" w:hAnsi="Arial" w:eastAsia="宋体"/>
                <w:sz w:val="18"/>
                <w:szCs w:val="24"/>
                <w:lang w:eastAsia="zh-CN"/>
              </w:rPr>
            </w:pPr>
            <w:r>
              <w:rPr>
                <w:rFonts w:ascii="Arial" w:hAnsi="Arial" w:eastAsia="宋体"/>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pPr>
              <w:spacing w:before="60" w:after="0"/>
              <w:rPr>
                <w:rFonts w:ascii="Arial" w:hAnsi="Arial" w:eastAsia="宋体"/>
                <w:sz w:val="18"/>
                <w:szCs w:val="24"/>
                <w:lang w:eastAsia="zh-CN"/>
              </w:rPr>
            </w:pPr>
            <w:r>
              <w:rPr>
                <w:rFonts w:ascii="Arial" w:hAnsi="Arial" w:eastAsia="宋体"/>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All</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 and 2</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Preconfiguring PRS and/or SRSp in UE/RAN and activating the preconfigurations when triggered is beneficial for reducing latency associated with assistance data transfer (for PRS config) and RRC signaling (for SRSp config). Thus, Option 1 and Option 2 should be captured into TR. Through joint optimization of preconfiguration and activation mechanism, further benefit in latency reduction and accuracy enhancement can be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ll</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ll these options can improve latency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All</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Preconfiguring PRS and/or SRSp in UE/RAN</w:t>
            </w:r>
            <w:r>
              <w:rPr>
                <w:rFonts w:hint="eastAsia" w:ascii="Arial" w:hAnsi="Arial" w:eastAsia="宋体"/>
                <w:sz w:val="18"/>
                <w:szCs w:val="24"/>
                <w:lang w:eastAsia="zh-CN"/>
              </w:rPr>
              <w:t xml:space="preserve"> is beneficial for </w:t>
            </w:r>
            <w:r>
              <w:rPr>
                <w:rFonts w:ascii="Arial" w:hAnsi="Arial" w:eastAsia="宋体"/>
                <w:sz w:val="18"/>
                <w:szCs w:val="24"/>
                <w:lang w:eastAsia="zh-CN"/>
              </w:rPr>
              <w:t>reducing positioning</w:t>
            </w:r>
            <w:r>
              <w:rPr>
                <w:rFonts w:hint="eastAsia" w:ascii="Arial" w:hAnsi="Arial" w:eastAsia="宋体"/>
                <w:sz w:val="18"/>
                <w:szCs w:val="24"/>
                <w:lang w:eastAsia="zh-CN"/>
              </w:rPr>
              <w:t xml:space="preserve"> </w:t>
            </w:r>
            <w:r>
              <w:rPr>
                <w:rFonts w:ascii="Arial" w:hAnsi="Arial" w:eastAsia="宋体"/>
                <w:sz w:val="18"/>
                <w:szCs w:val="24"/>
                <w:lang w:eastAsia="zh-CN"/>
              </w:rPr>
              <w:t>latency</w:t>
            </w:r>
            <w:r>
              <w:rPr>
                <w:rFonts w:hint="eastAsia" w:ascii="Arial" w:hAnsi="Arial" w:eastAsia="宋体"/>
                <w:sz w:val="18"/>
                <w:szCs w:val="24"/>
                <w:lang w:eastAsia="zh-CN"/>
              </w:rPr>
              <w:t xml:space="preserve">. </w:t>
            </w:r>
            <w:r>
              <w:rPr>
                <w:rFonts w:ascii="Arial" w:hAnsi="Arial" w:eastAsia="宋体"/>
                <w:sz w:val="18"/>
                <w:szCs w:val="24"/>
                <w:lang w:eastAsia="zh-CN"/>
              </w:rPr>
              <w:t>B</w:t>
            </w:r>
            <w:r>
              <w:rPr>
                <w:rFonts w:hint="eastAsia" w:ascii="Arial" w:hAnsi="Arial" w:eastAsia="宋体"/>
                <w:sz w:val="18"/>
                <w:szCs w:val="24"/>
                <w:lang w:eastAsia="zh-CN"/>
              </w:rPr>
              <w:t xml:space="preserve">ut it seems that have be supported in R16. </w:t>
            </w:r>
            <w:r>
              <w:rPr>
                <w:rFonts w:ascii="Arial" w:hAnsi="Arial" w:eastAsia="宋体"/>
                <w:sz w:val="18"/>
                <w:szCs w:val="24"/>
                <w:lang w:eastAsia="zh-CN"/>
              </w:rPr>
              <w:t>N</w:t>
            </w:r>
            <w:r>
              <w:rPr>
                <w:rFonts w:hint="eastAsia" w:ascii="Arial" w:hAnsi="Arial" w:eastAsia="宋体"/>
                <w:sz w:val="18"/>
                <w:szCs w:val="24"/>
                <w:lang w:eastAsia="zh-CN"/>
              </w:rPr>
              <w:t>o sure if further enhancement is needed.</w:t>
            </w:r>
            <w:r>
              <w:rPr>
                <w:rFonts w:ascii="Arial" w:hAnsi="Arial" w:eastAsia="宋体"/>
                <w:sz w:val="18"/>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1 and 2</w:t>
            </w:r>
          </w:p>
        </w:tc>
        <w:tc>
          <w:tcPr>
            <w:tcW w:w="6095" w:type="dxa"/>
          </w:tcPr>
          <w:p>
            <w:pPr>
              <w:spacing w:before="60" w:after="0"/>
              <w:rPr>
                <w:rFonts w:ascii="Arial" w:hAnsi="Arial" w:eastAsia="宋体"/>
                <w:sz w:val="18"/>
                <w:szCs w:val="24"/>
                <w:lang w:eastAsia="zh-CN"/>
              </w:rPr>
            </w:pPr>
          </w:p>
        </w:tc>
      </w:tr>
    </w:tbl>
    <w:p>
      <w:pPr>
        <w:spacing w:before="240" w:after="240"/>
        <w:jc w:val="both"/>
        <w:rPr>
          <w:rFonts w:ascii="Arial" w:hAnsi="Arial" w:eastAsia="宋体"/>
          <w:szCs w:val="24"/>
          <w:lang w:eastAsia="zh-CN"/>
        </w:rPr>
      </w:pPr>
    </w:p>
    <w:p>
      <w:pPr>
        <w:pStyle w:val="3"/>
        <w:rPr>
          <w:lang w:eastAsia="ko-KR"/>
        </w:rPr>
      </w:pPr>
      <w:r>
        <w:rPr>
          <w:lang w:eastAsia="ko-KR"/>
        </w:rPr>
        <w:t>2.</w:t>
      </w:r>
      <w:r>
        <w:rPr>
          <w:rFonts w:hint="eastAsia" w:eastAsia="宋体"/>
          <w:lang w:eastAsia="zh-CN"/>
        </w:rPr>
        <w:t>4</w:t>
      </w:r>
      <w:r>
        <w:rPr>
          <w:lang w:eastAsia="ko-KR"/>
        </w:rPr>
        <w:tab/>
      </w:r>
      <w:r>
        <w:rPr>
          <w:rFonts w:eastAsia="宋体"/>
          <w:lang w:eastAsia="zh-CN"/>
        </w:rPr>
        <w:t>The parallel handling of positioning related messages</w:t>
      </w:r>
    </w:p>
    <w:p>
      <w:pPr>
        <w:rPr>
          <w:rFonts w:eastAsia="宋体"/>
          <w:lang w:eastAsia="zh-CN"/>
        </w:rPr>
      </w:pPr>
      <w:r>
        <w:rPr>
          <w:rFonts w:hint="eastAsia" w:eastAsia="宋体"/>
          <w:lang w:eastAsia="zh-CN"/>
        </w:rPr>
        <w:t xml:space="preserve">In </w:t>
      </w:r>
      <w:r>
        <w:rPr>
          <w:rFonts w:eastAsia="宋体"/>
          <w:lang w:eastAsia="zh-CN"/>
        </w:rPr>
        <w:t>s</w:t>
      </w:r>
      <w:r>
        <w:rPr>
          <w:rFonts w:hint="eastAsia" w:eastAsia="宋体"/>
          <w:lang w:eastAsia="zh-CN"/>
        </w:rPr>
        <w:t xml:space="preserve">ome contributions, it was proposed that </w:t>
      </w:r>
      <w:r>
        <w:rPr>
          <w:lang w:eastAsia="zh-CN"/>
        </w:rPr>
        <w:t>in parallel</w:t>
      </w:r>
      <w:r>
        <w:rPr>
          <w:rFonts w:eastAsia="宋体"/>
          <w:lang w:eastAsia="zh-CN"/>
        </w:rPr>
        <w:t xml:space="preserve"> </w:t>
      </w:r>
      <w:r>
        <w:rPr>
          <w:rFonts w:hint="eastAsia" w:eastAsia="宋体"/>
          <w:lang w:eastAsia="zh-CN"/>
        </w:rPr>
        <w:t>handl</w:t>
      </w:r>
      <w:r>
        <w:rPr>
          <w:rFonts w:eastAsia="宋体"/>
          <w:lang w:eastAsia="zh-CN"/>
        </w:rPr>
        <w:t>ing some location-related messages and steps</w:t>
      </w:r>
      <w:r>
        <w:rPr>
          <w:rFonts w:hint="eastAsia" w:eastAsia="宋体"/>
          <w:lang w:eastAsia="zh-CN"/>
        </w:rPr>
        <w:t xml:space="preserve"> can further reduce</w:t>
      </w:r>
      <w:r>
        <w:rPr>
          <w:rFonts w:hint="eastAsia"/>
          <w:lang w:eastAsia="zh-CN"/>
        </w:rPr>
        <w:t xml:space="preserve"> the total end to end </w:t>
      </w:r>
      <w:r>
        <w:rPr>
          <w:lang w:eastAsia="zh-CN"/>
        </w:rPr>
        <w:t>latency</w:t>
      </w:r>
      <w:r>
        <w:rPr>
          <w:rFonts w:hint="eastAsia" w:eastAsia="宋体"/>
          <w:lang w:eastAsia="zh-CN"/>
        </w:rPr>
        <w:t>.</w:t>
      </w:r>
    </w:p>
    <w:p>
      <w:pPr>
        <w:rPr>
          <w:rFonts w:eastAsia="宋体"/>
          <w:lang w:eastAsia="zh-CN"/>
        </w:rPr>
      </w:pPr>
      <w:r>
        <w:rPr>
          <w:rFonts w:hint="eastAsia"/>
          <w:lang w:eastAsia="zh-CN"/>
        </w:rPr>
        <w:t xml:space="preserve">Here are the solutions proposed in </w:t>
      </w:r>
      <w:r>
        <w:rPr>
          <w:lang w:eastAsia="zh-CN"/>
        </w:rPr>
        <w:t>R</w:t>
      </w:r>
      <w:r>
        <w:fldChar w:fldCharType="begin"/>
      </w:r>
      <w:r>
        <w:instrText xml:space="preserve"> HYPERLINK "file:///E:\\WORK\\1%203GPP\\Meeting\\RAN2%20112-e\\2%20During\\Docs\\R2-2009577.zip" </w:instrText>
      </w:r>
      <w:r>
        <w:fldChar w:fldCharType="separate"/>
      </w:r>
      <w:r>
        <w:t>2-20</w:t>
      </w:r>
      <w:r>
        <w:rPr>
          <w:rFonts w:hint="eastAsia"/>
        </w:rPr>
        <w:t>09577</w:t>
      </w:r>
      <w:r>
        <w:rPr>
          <w:rFonts w:hint="eastAsia"/>
        </w:rPr>
        <w:fldChar w:fldCharType="end"/>
      </w:r>
      <w:r>
        <w:rPr>
          <w:rFonts w:hint="eastAsia"/>
          <w:lang w:eastAsia="zh-CN"/>
        </w:rPr>
        <w:t xml:space="preserve"> and </w:t>
      </w:r>
      <w:r>
        <w:rPr>
          <w:lang w:eastAsia="zh-CN"/>
        </w:rPr>
        <w:t>R</w:t>
      </w:r>
      <w:r>
        <w:fldChar w:fldCharType="begin"/>
      </w:r>
      <w:r>
        <w:instrText xml:space="preserve"> HYPERLINK "file:///E:\\WORK\\1%203GPP\\Meeting\\RAN2%20112-e\\2%20During\\Docs\\R2-2008886.zip" </w:instrText>
      </w:r>
      <w:r>
        <w:fldChar w:fldCharType="separate"/>
      </w:r>
      <w:r>
        <w:rPr>
          <w:lang w:eastAsia="zh-CN"/>
        </w:rPr>
        <w:t>2-20</w:t>
      </w:r>
      <w:r>
        <w:rPr>
          <w:rFonts w:hint="eastAsia"/>
          <w:lang w:eastAsia="zh-CN"/>
        </w:rPr>
        <w:t>08886</w:t>
      </w:r>
      <w:r>
        <w:rPr>
          <w:rFonts w:hint="eastAsia"/>
          <w:lang w:eastAsia="zh-CN"/>
        </w:rPr>
        <w:fldChar w:fldCharType="end"/>
      </w:r>
      <w:r>
        <w:rPr>
          <w:rFonts w:hint="eastAsia"/>
          <w:lang w:eastAsia="zh-CN"/>
        </w:rPr>
        <w:t>:</w:t>
      </w:r>
    </w:p>
    <w:p>
      <w:pPr>
        <w:rPr>
          <w:rFonts w:eastAsia="宋体"/>
          <w:lang w:eastAsia="zh-CN"/>
        </w:rPr>
      </w:pPr>
      <w:r>
        <w:rPr>
          <w:rFonts w:hint="eastAsia" w:eastAsia="宋体"/>
          <w:lang w:eastAsia="zh-CN"/>
        </w:rPr>
        <w:t>Option 1：F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hint="eastAsia" w:ascii="宋体" w:hAnsi="宋体" w:eastAsia="宋体"/>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
        <w:t>The main enhancements are as following:</w:t>
      </w:r>
    </w:p>
    <w:p>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pPr>
        <w:overflowPunct w:val="0"/>
        <w:autoSpaceDE w:val="0"/>
        <w:autoSpaceDN w:val="0"/>
        <w:adjustRightInd w:val="0"/>
        <w:spacing w:after="120" w:line="288" w:lineRule="auto"/>
        <w:jc w:val="both"/>
        <w:textAlignment w:val="baseline"/>
        <w:rPr>
          <w:lang w:eastAsia="zh-CN"/>
        </w:rPr>
      </w:pPr>
      <w:r>
        <w:rPr>
          <w:rFonts w:hint="eastAsia" w:eastAsia="宋体"/>
          <w:lang w:eastAsia="zh-CN"/>
        </w:rPr>
        <w:t>Option 2：F</w:t>
      </w:r>
      <w:r>
        <w:rPr>
          <w:lang w:eastAsia="zh-CN"/>
        </w:rPr>
        <w:t>or UL&amp;DL-based positioning methods, RAN2 to study potential enhancements related to provisioning of PRS and SRSp, coordinated triggering of SRSp transmission and PRS reception, and measurement report transmission/forwarding</w:t>
      </w:r>
    </w:p>
    <w:p>
      <w:pPr>
        <w:spacing w:before="60" w:after="0"/>
        <w:ind w:left="1259" w:hanging="1259"/>
        <w:rPr>
          <w:rFonts w:ascii="Arial" w:hAnsi="Arial" w:eastAsia="宋体"/>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Q4: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 xml:space="preserve">of </w:t>
      </w:r>
      <w:r>
        <w:rPr>
          <w:rFonts w:ascii="Arial" w:hAnsi="Arial" w:eastAsia="宋体"/>
          <w:b/>
          <w:szCs w:val="24"/>
          <w:lang w:eastAsia="zh-CN"/>
        </w:rPr>
        <w:t>parallel handling of positioning related messages</w:t>
      </w:r>
      <w:r>
        <w:rPr>
          <w:rFonts w:hint="eastAsia" w:ascii="Arial" w:hAnsi="Arial" w:eastAsia="宋体"/>
          <w:b/>
          <w:szCs w:val="24"/>
          <w:lang w:eastAsia="zh-CN"/>
        </w:rPr>
        <w:t>/steps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Neither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pPr>
              <w:spacing w:before="60" w:after="0"/>
              <w:rPr>
                <w:rFonts w:ascii="Arial" w:hAnsi="Arial" w:eastAsia="宋体"/>
                <w:sz w:val="18"/>
                <w:szCs w:val="24"/>
                <w:lang w:eastAsia="zh-CN"/>
              </w:rPr>
            </w:pPr>
            <w:r>
              <w:rPr>
                <w:rFonts w:ascii="Arial" w:hAnsi="Arial" w:eastAsia="宋体"/>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Option 1 seems generally not feasible, since TRPs can only be configured e.g., once the SRS is known. Immediate SRS activation is possible in Rel-16 e.g., with periodic SRS.</w:t>
            </w:r>
          </w:p>
          <w:p>
            <w:pPr>
              <w:spacing w:before="60" w:after="0"/>
              <w:rPr>
                <w:rFonts w:ascii="Arial" w:hAnsi="Arial" w:eastAsia="宋体"/>
                <w:sz w:val="18"/>
                <w:szCs w:val="24"/>
                <w:lang w:eastAsia="zh-CN"/>
              </w:rPr>
            </w:pPr>
            <w:r>
              <w:rPr>
                <w:rFonts w:ascii="Arial" w:hAnsi="Arial" w:eastAsia="宋体"/>
                <w:sz w:val="18"/>
                <w:szCs w:val="24"/>
                <w:lang w:eastAsia="zh-CN"/>
              </w:rPr>
              <w:t>Option 2 is unclear, but looks more RAN1 centric.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 and 2</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Both 1 and 2 can be resolved by implementation. We can choose to send the messages simulaniously rather than define a new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ption 1 an 2</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B</w:t>
            </w:r>
            <w:r>
              <w:rPr>
                <w:rFonts w:ascii="Arial" w:hAnsi="Arial" w:eastAsia="宋体"/>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 xml:space="preserve">The </w:t>
            </w:r>
            <w:r>
              <w:rPr>
                <w:rFonts w:ascii="Arial" w:hAnsi="Arial" w:eastAsia="宋体"/>
                <w:sz w:val="18"/>
                <w:szCs w:val="24"/>
                <w:lang w:eastAsia="zh-CN"/>
              </w:rPr>
              <w:t>parallel handling of some positioning related messages</w:t>
            </w:r>
            <w:r>
              <w:rPr>
                <w:rFonts w:hint="eastAsia" w:ascii="Arial" w:hAnsi="Arial" w:eastAsia="宋体"/>
                <w:sz w:val="18"/>
                <w:szCs w:val="24"/>
                <w:lang w:eastAsia="zh-CN"/>
              </w:rPr>
              <w:t xml:space="preserve"> is more about </w:t>
            </w:r>
            <w:r>
              <w:rPr>
                <w:rFonts w:ascii="Arial" w:hAnsi="Arial" w:eastAsia="宋体"/>
                <w:sz w:val="18"/>
                <w:szCs w:val="24"/>
                <w:lang w:eastAsia="zh-CN"/>
              </w:rPr>
              <w:t>implementation</w:t>
            </w:r>
            <w:r>
              <w:rPr>
                <w:rFonts w:hint="eastAsia" w:ascii="Arial" w:hAnsi="Arial" w:eastAsia="宋体"/>
                <w:sz w:val="18"/>
                <w:szCs w:val="24"/>
                <w:lang w:eastAsia="zh-CN"/>
              </w:rPr>
              <w:t xml:space="preserve">. The latency related with the </w:t>
            </w:r>
            <w:r>
              <w:rPr>
                <w:rFonts w:ascii="Arial" w:hAnsi="Arial" w:eastAsia="宋体"/>
                <w:sz w:val="18"/>
                <w:szCs w:val="24"/>
                <w:lang w:eastAsia="zh-CN"/>
              </w:rPr>
              <w:t>parallel</w:t>
            </w:r>
            <w:r>
              <w:rPr>
                <w:rFonts w:hint="eastAsia" w:ascii="Arial" w:hAnsi="Arial" w:eastAsia="宋体"/>
                <w:sz w:val="18"/>
                <w:szCs w:val="24"/>
                <w:lang w:eastAsia="zh-CN"/>
              </w:rPr>
              <w:t xml:space="preserve"> </w:t>
            </w:r>
            <w:r>
              <w:rPr>
                <w:rFonts w:ascii="Arial" w:hAnsi="Arial" w:eastAsia="宋体"/>
                <w:sz w:val="18"/>
                <w:szCs w:val="24"/>
                <w:lang w:eastAsia="zh-CN"/>
              </w:rPr>
              <w:t>messages</w:t>
            </w:r>
            <w:r>
              <w:rPr>
                <w:rFonts w:hint="eastAsia" w:ascii="Arial" w:hAnsi="Arial" w:eastAsia="宋体"/>
                <w:sz w:val="18"/>
                <w:szCs w:val="24"/>
                <w:lang w:eastAsia="zh-CN"/>
              </w:rPr>
              <w:t xml:space="preserve"> may be ignored in the </w:t>
            </w:r>
            <w:r>
              <w:rPr>
                <w:rFonts w:ascii="Arial" w:hAnsi="Arial" w:eastAsia="宋体"/>
                <w:sz w:val="18"/>
                <w:szCs w:val="24"/>
                <w:lang w:eastAsia="zh-CN"/>
              </w:rPr>
              <w:t>latency</w:t>
            </w:r>
            <w:r>
              <w:rPr>
                <w:rFonts w:hint="eastAsia" w:ascii="Arial" w:hAnsi="Arial" w:eastAsia="宋体"/>
                <w:sz w:val="18"/>
                <w:szCs w:val="24"/>
                <w:lang w:eastAsia="zh-CN"/>
              </w:rP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None</w:t>
            </w:r>
          </w:p>
        </w:tc>
        <w:tc>
          <w:tcPr>
            <w:tcW w:w="6095"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Same view with vivo, this can be solved by network implementation.</w:t>
            </w:r>
          </w:p>
        </w:tc>
      </w:tr>
    </w:tbl>
    <w:p>
      <w:pPr>
        <w:spacing w:before="60"/>
        <w:rPr>
          <w:rFonts w:ascii="Arial" w:hAnsi="Arial" w:eastAsia="宋体"/>
          <w:szCs w:val="24"/>
          <w:lang w:eastAsia="zh-CN"/>
        </w:rPr>
      </w:pPr>
    </w:p>
    <w:p>
      <w:pPr>
        <w:pStyle w:val="3"/>
        <w:rPr>
          <w:lang w:eastAsia="ko-KR"/>
        </w:rPr>
      </w:pPr>
      <w:r>
        <w:rPr>
          <w:lang w:eastAsia="ko-KR"/>
        </w:rPr>
        <w:t>2.</w:t>
      </w:r>
      <w:r>
        <w:rPr>
          <w:rFonts w:hint="eastAsia" w:eastAsia="宋体"/>
          <w:lang w:eastAsia="zh-CN"/>
        </w:rPr>
        <w:t>5</w:t>
      </w:r>
      <w:r>
        <w:rPr>
          <w:lang w:eastAsia="ko-KR"/>
        </w:rPr>
        <w:tab/>
      </w:r>
      <w:r>
        <w:rPr>
          <w:lang w:eastAsia="ko-KR"/>
        </w:rPr>
        <w:t>Measurement gaps (MG) optimizations</w:t>
      </w:r>
    </w:p>
    <w:p>
      <w:pPr>
        <w:spacing w:before="120"/>
        <w:rPr>
          <w:rFonts w:ascii="Arial" w:hAnsi="Arial" w:cs="Arial" w:eastAsiaTheme="minorEastAsia"/>
          <w:bCs/>
          <w:sz w:val="16"/>
          <w:lang w:val="zh-CN" w:eastAsia="zh-CN"/>
        </w:rPr>
      </w:pPr>
      <w:r>
        <w:t>Measurement Gap</w:t>
      </w:r>
      <w:r>
        <w:rPr>
          <w:rFonts w:hint="eastAsia"/>
        </w:rPr>
        <w:t xml:space="preserve"> is about </w:t>
      </w:r>
      <w:r>
        <w:t>18-22ms</w:t>
      </w:r>
      <w:r>
        <w:rPr>
          <w:rFonts w:hint="eastAsia" w:eastAsia="宋体"/>
          <w:lang w:eastAsia="zh-CN"/>
        </w:rPr>
        <w:t xml:space="preserve"> b</w:t>
      </w:r>
      <w:r>
        <w:rPr>
          <w:rFonts w:hint="eastAsia"/>
        </w:rPr>
        <w:t xml:space="preserve">ased on </w:t>
      </w:r>
      <w:r>
        <w:rPr>
          <w:rFonts w:hint="eastAsia" w:eastAsia="宋体"/>
          <w:lang w:eastAsia="zh-CN"/>
        </w:rPr>
        <w:t xml:space="preserve">the analysis in </w:t>
      </w:r>
      <w:r>
        <w:rPr>
          <w:lang w:eastAsia="zh-CN"/>
        </w:rPr>
        <w:t>R2-20</w:t>
      </w:r>
      <w:r>
        <w:rPr>
          <w:rFonts w:hint="eastAsia"/>
          <w:lang w:eastAsia="zh-CN"/>
        </w:rPr>
        <w:t>09023</w:t>
      </w:r>
      <w:r>
        <w:rPr>
          <w:rFonts w:hint="eastAsia" w:eastAsia="宋体"/>
          <w:lang w:eastAsia="zh-CN"/>
        </w:rPr>
        <w:t xml:space="preserve">. </w:t>
      </w:r>
      <w:r>
        <w:rPr>
          <w:rFonts w:hint="eastAsia"/>
          <w:lang w:eastAsia="zh-CN"/>
        </w:rPr>
        <w:t>T</w:t>
      </w:r>
      <w:r>
        <w:t>he configuration of measurement gap results in additional latency due to the transmission and reception of RRC signaling.</w:t>
      </w:r>
      <w:r>
        <w:rPr>
          <w:rFonts w:hint="eastAsia"/>
          <w:lang w:eastAsia="zh-CN"/>
        </w:rPr>
        <w:t xml:space="preserve"> </w:t>
      </w:r>
    </w:p>
    <w:p>
      <w:pPr>
        <w:rPr>
          <w:rFonts w:eastAsia="宋体"/>
          <w:lang w:eastAsia="zh-CN"/>
        </w:rPr>
      </w:pPr>
      <w:r>
        <w:rPr>
          <w:rFonts w:hint="eastAsia" w:eastAsia="宋体"/>
          <w:lang w:val="zh-CN" w:eastAsia="zh-CN"/>
        </w:rPr>
        <w:t>So m</w:t>
      </w:r>
      <w:r>
        <w:rPr>
          <w:rFonts w:eastAsia="宋体"/>
          <w:lang w:eastAsia="zh-CN"/>
        </w:rPr>
        <w:t>easurement gaps (MG) optimizations can reduce the latency caused by measurement gap request procedure</w:t>
      </w:r>
      <w:r>
        <w:rPr>
          <w:rFonts w:hint="eastAsia" w:eastAsia="宋体"/>
          <w:lang w:eastAsia="zh-CN"/>
        </w:rPr>
        <w:t xml:space="preserve">. Here are the solutions proposed in </w:t>
      </w:r>
      <w:r>
        <w:rPr>
          <w:lang w:eastAsia="zh-CN"/>
        </w:rPr>
        <w:t>R2-20</w:t>
      </w:r>
      <w:r>
        <w:rPr>
          <w:rFonts w:hint="eastAsia"/>
          <w:lang w:eastAsia="zh-CN"/>
        </w:rPr>
        <w:t>09023</w:t>
      </w:r>
      <w:r>
        <w:rPr>
          <w:rFonts w:hint="eastAsia" w:eastAsia="宋体"/>
          <w:lang w:eastAsia="zh-CN"/>
        </w:rPr>
        <w:t xml:space="preserve"> and </w:t>
      </w:r>
      <w:r>
        <w:rPr>
          <w:lang w:eastAsia="zh-CN"/>
        </w:rPr>
        <w:t>R2-2008886</w:t>
      </w:r>
      <w:r>
        <w:rPr>
          <w:rFonts w:hint="eastAsia" w:eastAsia="宋体"/>
          <w:lang w:eastAsia="zh-CN"/>
        </w:rPr>
        <w:t>:</w:t>
      </w:r>
    </w:p>
    <w:p>
      <w:pPr>
        <w:rPr>
          <w:rFonts w:eastAsia="宋体"/>
          <w:lang w:eastAsia="zh-CN"/>
        </w:rPr>
      </w:pPr>
      <w:r>
        <w:rPr>
          <w:rFonts w:hint="eastAsia" w:eastAsia="宋体"/>
          <w:lang w:eastAsia="zh-CN"/>
        </w:rPr>
        <w:t xml:space="preserve">Option1: </w:t>
      </w:r>
      <w:r>
        <w:rPr>
          <w:rFonts w:eastAsia="宋体"/>
          <w:lang w:eastAsia="zh-CN"/>
        </w:rPr>
        <w:t>MG-less operation - UE may operate w/o measurement gaps to process DL PRS</w:t>
      </w:r>
    </w:p>
    <w:p>
      <w:pPr>
        <w:rPr>
          <w:rFonts w:eastAsia="宋体"/>
          <w:lang w:eastAsia="zh-CN"/>
        </w:rPr>
      </w:pPr>
      <w:r>
        <w:rPr>
          <w:rFonts w:hint="eastAsia" w:eastAsia="宋体"/>
          <w:lang w:eastAsia="zh-CN"/>
        </w:rPr>
        <w:t xml:space="preserve">Option2: </w:t>
      </w:r>
      <w:r>
        <w:rPr>
          <w:rFonts w:eastAsia="宋体"/>
          <w:lang w:eastAsia="zh-CN"/>
        </w:rPr>
        <w:t>Support of semi-persistent a-periodic MGs, their pre-configuration and association with MG configuration ID</w:t>
      </w:r>
    </w:p>
    <w:p>
      <w:pPr>
        <w:spacing w:before="120"/>
        <w:rPr>
          <w:rFonts w:eastAsia="宋体"/>
          <w:lang w:val="en-CA" w:eastAsia="zh-CN"/>
        </w:rPr>
      </w:pPr>
      <w:r>
        <w:rPr>
          <w:rFonts w:hint="eastAsia" w:eastAsia="宋体"/>
          <w:lang w:eastAsia="zh-CN"/>
        </w:rPr>
        <w:t>Option 3: A</w:t>
      </w:r>
      <w:r>
        <w:rPr>
          <w:bCs/>
        </w:rPr>
        <w:t>void</w:t>
      </w:r>
      <w:r>
        <w:rPr>
          <w:rFonts w:hint="eastAsia" w:eastAsia="宋体"/>
          <w:bCs/>
          <w:lang w:eastAsia="zh-CN"/>
        </w:rPr>
        <w:t>ing</w:t>
      </w:r>
      <w:r>
        <w:rPr>
          <w:bCs/>
        </w:rPr>
        <w:t xml:space="preserve"> or minimiz</w:t>
      </w:r>
      <w:r>
        <w:rPr>
          <w:rFonts w:hint="eastAsia" w:eastAsia="宋体"/>
          <w:bCs/>
          <w:lang w:eastAsia="zh-CN"/>
        </w:rPr>
        <w:t>ing</w:t>
      </w:r>
      <w:r>
        <w:rPr>
          <w:bCs/>
        </w:rPr>
        <w:t xml:space="preserve"> the latency due to measurement gap configuration</w:t>
      </w:r>
      <w:r>
        <w:rPr>
          <w:rFonts w:hint="eastAsia" w:eastAsia="宋体"/>
          <w:bCs/>
          <w:lang w:eastAsia="zh-CN"/>
        </w:rPr>
        <w:t>.</w:t>
      </w:r>
      <w:r>
        <w:t xml:space="preserve"> As an example, the UE may be triggered to perform measurement of DL PRS based on lower layer signaling (e.g. in MAC CE) from gNB without configuration of measurement gap.</w:t>
      </w:r>
      <w:r>
        <w:rPr>
          <w:rFonts w:hint="eastAsia" w:eastAsia="宋体"/>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pPr>
        <w:spacing w:before="120"/>
        <w:rPr>
          <w:rFonts w:eastAsia="宋体"/>
          <w:lang w:val="en-CA" w:eastAsia="zh-CN"/>
        </w:rPr>
      </w:pPr>
      <w:r>
        <w:rPr>
          <w:rFonts w:hint="eastAsia" w:eastAsia="宋体"/>
          <w:lang w:val="en-CA" w:eastAsia="zh-CN"/>
        </w:rPr>
        <w:t xml:space="preserve">Option4: </w:t>
      </w:r>
      <w:r>
        <w:rPr>
          <w:rFonts w:hint="eastAsia" w:eastAsia="宋体"/>
          <w:bCs/>
          <w:lang w:eastAsia="zh-CN"/>
        </w:rPr>
        <w:t>F</w:t>
      </w:r>
      <w:r>
        <w:rPr>
          <w:bCs/>
        </w:rPr>
        <w:t>ast activation of measurement gap configuration</w:t>
      </w:r>
      <w:r>
        <w:rPr>
          <w:rFonts w:hint="eastAsia" w:eastAsia="宋体"/>
          <w:bCs/>
          <w:lang w:eastAsia="zh-CN"/>
        </w:rPr>
        <w:t>:</w:t>
      </w:r>
      <w:r>
        <w:rPr>
          <w:rFonts w:hint="eastAsia" w:eastAsia="宋体"/>
          <w:lang w:val="en-CA" w:eastAsia="zh-CN"/>
        </w:rPr>
        <w:t xml:space="preserve"> UE sends i</w:t>
      </w:r>
      <w:r>
        <w:rPr>
          <w:rFonts w:eastAsia="宋体"/>
          <w:lang w:val="en-CA" w:eastAsia="zh-CN"/>
        </w:rPr>
        <w:t>ndicat</w:t>
      </w:r>
      <w:r>
        <w:rPr>
          <w:rFonts w:hint="eastAsia" w:eastAsia="宋体"/>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pPr>
        <w:ind w:left="1350" w:hanging="1350"/>
        <w:rPr>
          <w:bCs/>
          <w:lang w:eastAsia="zh-CN"/>
        </w:rPr>
      </w:pPr>
    </w:p>
    <w:p>
      <w:pPr>
        <w:spacing w:before="60"/>
        <w:rPr>
          <w:rFonts w:ascii="Arial" w:hAnsi="Arial" w:eastAsia="宋体"/>
          <w:szCs w:val="24"/>
          <w:lang w:eastAsia="zh-CN"/>
        </w:rPr>
      </w:pPr>
      <w:r>
        <w:rPr>
          <w:rFonts w:hint="eastAsia" w:ascii="Arial" w:hAnsi="Arial" w:eastAsia="宋体"/>
          <w:b/>
          <w:szCs w:val="24"/>
          <w:lang w:eastAsia="zh-CN"/>
        </w:rPr>
        <w:t>Q5: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of m</w:t>
      </w:r>
      <w:r>
        <w:rPr>
          <w:rFonts w:ascii="Arial" w:hAnsi="Arial" w:eastAsia="宋体"/>
          <w:b/>
          <w:szCs w:val="24"/>
          <w:lang w:eastAsia="zh-CN"/>
        </w:rPr>
        <w:t>easurement gaps (MG) optimizations</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Option1/2/3/4</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Option1</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are supportive of MG-less operation. </w:t>
            </w:r>
          </w:p>
          <w:p>
            <w:pPr>
              <w:spacing w:before="60" w:after="0"/>
              <w:rPr>
                <w:rFonts w:ascii="Arial" w:hAnsi="Arial" w:eastAsia="宋体"/>
                <w:sz w:val="18"/>
                <w:szCs w:val="24"/>
                <w:lang w:eastAsia="zh-CN"/>
              </w:rPr>
            </w:pPr>
            <w:r>
              <w:rPr>
                <w:rFonts w:ascii="Arial" w:hAnsi="Arial" w:eastAsia="宋体"/>
                <w:sz w:val="18"/>
                <w:szCs w:val="24"/>
                <w:lang w:eastAsia="zh-CN"/>
              </w:rPr>
              <w:t>1. This can reduce the latency caused by MG configuration.</w:t>
            </w:r>
          </w:p>
          <w:p>
            <w:pPr>
              <w:spacing w:before="60" w:after="0"/>
              <w:rPr>
                <w:rFonts w:ascii="Arial" w:hAnsi="Arial" w:eastAsia="宋体"/>
                <w:sz w:val="18"/>
                <w:szCs w:val="24"/>
                <w:lang w:eastAsia="zh-CN"/>
              </w:rPr>
            </w:pPr>
            <w:r>
              <w:rPr>
                <w:rFonts w:ascii="Arial" w:hAnsi="Arial" w:eastAsia="宋体"/>
                <w:sz w:val="18"/>
                <w:szCs w:val="24"/>
                <w:lang w:eastAsia="zh-CN"/>
              </w:rPr>
              <w:t>2. The data transmission process wouldn’t be affected if there is no measurement gap for processing DL PRS. So it may bring some gain from the apect of the latency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This seems RAN1/4 business. It seems there is already some measurement gap enhancements work ongoing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1/3 and Option 2/4</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Option 1 seems to be covered within Option 3 and Option 2 seems to be covered within Option 4. While Option 1 or 3 describes the methods to allow UE to receive PRS outside of measurement gap, Option 2 or 4 describes measuremnt gap which is configured aperiodically or semi-persistently.</w:t>
            </w:r>
          </w:p>
          <w:p>
            <w:pPr>
              <w:spacing w:before="60" w:after="0"/>
              <w:rPr>
                <w:rFonts w:ascii="Arial" w:hAnsi="Arial" w:eastAsia="宋体"/>
                <w:sz w:val="18"/>
                <w:szCs w:val="24"/>
                <w:lang w:eastAsia="zh-CN"/>
              </w:rPr>
            </w:pPr>
            <w:r>
              <w:rPr>
                <w:rFonts w:ascii="Arial" w:hAnsi="Arial" w:eastAsia="宋体"/>
                <w:sz w:val="18"/>
                <w:szCs w:val="24"/>
                <w:lang w:eastAsia="zh-CN"/>
              </w:rPr>
              <w:t>In principle, all options shall be captured in TR. The mechanims that allow for skipping MG configuration and/or fast triggering of MG should be captured in TR. As we identified in RAN1 latency analysis, in R1-2008489, that the existing procedure for the UE to request for MG using RRC signaling upon receiving the location request in LPP/NAS increases latency significantlly.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eems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MG </w:t>
            </w:r>
            <w:r>
              <w:rPr>
                <w:lang w:eastAsia="ko-KR"/>
              </w:rPr>
              <w:t>optimizations should be studied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Option 1/3</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MG-less operation can reduce the latency caused by MG configuration</w:t>
            </w:r>
            <w:r>
              <w:rPr>
                <w:rFonts w:hint="eastAsia" w:ascii="Arial" w:hAnsi="Arial" w:eastAsia="宋体"/>
                <w:sz w:val="18"/>
                <w:szCs w:val="24"/>
                <w:lang w:eastAsia="zh-CN"/>
              </w:rPr>
              <w:t xml:space="preserve">. Besides, </w:t>
            </w:r>
            <w:r>
              <w:rPr>
                <w:rFonts w:ascii="Arial" w:hAnsi="Arial" w:eastAsia="宋体"/>
                <w:sz w:val="18"/>
                <w:szCs w:val="24"/>
                <w:lang w:eastAsia="zh-CN"/>
              </w:rPr>
              <w:t>option 2/4</w:t>
            </w:r>
            <w:r>
              <w:rPr>
                <w:rFonts w:hint="eastAsia" w:ascii="Arial" w:hAnsi="Arial" w:eastAsia="宋体"/>
                <w:sz w:val="18"/>
                <w:szCs w:val="24"/>
                <w:lang w:eastAsia="zh-CN"/>
              </w:rPr>
              <w:t xml:space="preserve"> </w:t>
            </w:r>
            <w:r>
              <w:rPr>
                <w:rFonts w:ascii="Arial" w:hAnsi="Arial" w:eastAsia="宋体"/>
                <w:sz w:val="18"/>
                <w:szCs w:val="24"/>
                <w:lang w:eastAsia="zh-CN"/>
              </w:rPr>
              <w:t>only reduces the delay</w:t>
            </w:r>
            <w:r>
              <w:rPr>
                <w:rFonts w:hint="eastAsia" w:ascii="Arial" w:hAnsi="Arial" w:eastAsia="宋体"/>
                <w:sz w:val="18"/>
                <w:szCs w:val="24"/>
                <w:lang w:eastAsia="zh-CN"/>
              </w:rPr>
              <w:t xml:space="preserve"> of </w:t>
            </w:r>
            <w:r>
              <w:rPr>
                <w:rFonts w:ascii="Arial" w:hAnsi="Arial" w:eastAsia="宋体"/>
                <w:sz w:val="18"/>
                <w:szCs w:val="24"/>
                <w:lang w:eastAsia="zh-CN"/>
              </w:rPr>
              <w:t>RRC signaling processing, and</w:t>
            </w:r>
            <w:r>
              <w:rPr>
                <w:rFonts w:hint="eastAsia" w:ascii="Arial" w:hAnsi="Arial" w:eastAsia="宋体"/>
                <w:sz w:val="18"/>
                <w:szCs w:val="24"/>
                <w:lang w:eastAsia="zh-CN"/>
              </w:rPr>
              <w:t xml:space="preserve"> seems</w:t>
            </w:r>
            <w:r>
              <w:rPr>
                <w:rFonts w:ascii="Arial" w:hAnsi="Arial" w:eastAsia="宋体"/>
                <w:sz w:val="18"/>
                <w:szCs w:val="24"/>
                <w:lang w:eastAsia="zh-CN"/>
              </w:rPr>
              <w:t xml:space="preserve"> that RAN4's </w:t>
            </w:r>
            <w:r>
              <w:rPr>
                <w:rFonts w:hint="eastAsia" w:ascii="Arial" w:hAnsi="Arial" w:eastAsia="宋体"/>
                <w:sz w:val="18"/>
                <w:szCs w:val="24"/>
                <w:lang w:eastAsia="zh-CN"/>
              </w:rPr>
              <w:t>work</w:t>
            </w:r>
            <w:r>
              <w:rPr>
                <w:rFonts w:ascii="Arial" w:hAnsi="Arial" w:eastAsia="宋体"/>
                <w:sz w:val="18"/>
                <w:szCs w:val="24"/>
                <w:lang w:eastAsia="zh-CN"/>
              </w:rPr>
              <w:t xml:space="preserve"> needs to be considered</w:t>
            </w:r>
            <w:r>
              <w:rPr>
                <w:rFonts w:hint="eastAsia" w:ascii="Arial" w:hAnsi="Arial" w:eastAsia="宋体"/>
                <w:sz w:val="1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None</w:t>
            </w:r>
          </w:p>
        </w:tc>
        <w:tc>
          <w:tcPr>
            <w:tcW w:w="6095" w:type="dxa"/>
            <w:vAlign w:val="top"/>
          </w:tcPr>
          <w:p>
            <w:pPr>
              <w:spacing w:before="60" w:after="0"/>
              <w:rPr>
                <w:rFonts w:hint="default" w:ascii="Arial" w:hAnsi="Arial" w:eastAsia="宋体" w:cs="Times New Roman"/>
                <w:sz w:val="18"/>
                <w:szCs w:val="24"/>
                <w:lang w:val="en-US" w:eastAsia="zh-CN" w:bidi="ar-SA"/>
              </w:rPr>
            </w:pPr>
            <w:r>
              <w:rPr>
                <w:rFonts w:hint="eastAsia" w:ascii="Arial" w:hAnsi="Arial" w:eastAsia="宋体"/>
                <w:sz w:val="18"/>
                <w:szCs w:val="24"/>
                <w:lang w:val="en-US" w:eastAsia="zh-CN"/>
              </w:rPr>
              <w:t>This part should be discussed in RAN1&amp;RAN4.</w:t>
            </w:r>
          </w:p>
        </w:tc>
      </w:tr>
    </w:tbl>
    <w:p>
      <w:pPr>
        <w:spacing w:before="60" w:after="0"/>
        <w:ind w:left="1259" w:hanging="1259"/>
        <w:rPr>
          <w:rFonts w:ascii="Arial" w:hAnsi="Arial" w:eastAsia="宋体"/>
          <w:szCs w:val="24"/>
          <w:lang w:eastAsia="zh-CN"/>
        </w:rPr>
      </w:pPr>
    </w:p>
    <w:p>
      <w:pPr>
        <w:tabs>
          <w:tab w:val="left" w:pos="7000"/>
        </w:tabs>
        <w:spacing w:before="240" w:after="240"/>
        <w:jc w:val="both"/>
        <w:rPr>
          <w:rFonts w:ascii="Arial" w:hAnsi="Arial" w:eastAsia="宋体"/>
          <w:szCs w:val="24"/>
          <w:lang w:eastAsia="zh-CN"/>
        </w:rPr>
      </w:pPr>
      <w:r>
        <w:rPr>
          <w:rFonts w:ascii="Arial" w:hAnsi="Arial" w:eastAsia="宋体"/>
          <w:szCs w:val="24"/>
          <w:lang w:eastAsia="zh-CN"/>
        </w:rPr>
        <w:tab/>
      </w:r>
    </w:p>
    <w:p>
      <w:pPr>
        <w:pStyle w:val="3"/>
        <w:rPr>
          <w:lang w:eastAsia="ko-KR"/>
        </w:rPr>
      </w:pPr>
      <w:r>
        <w:rPr>
          <w:lang w:eastAsia="ko-KR"/>
        </w:rPr>
        <w:t>2.</w:t>
      </w:r>
      <w:r>
        <w:rPr>
          <w:rFonts w:hint="eastAsia" w:eastAsia="宋体"/>
          <w:lang w:eastAsia="zh-CN"/>
        </w:rPr>
        <w:t>6</w:t>
      </w:r>
      <w:r>
        <w:rPr>
          <w:lang w:eastAsia="ko-KR"/>
        </w:rPr>
        <w:tab/>
      </w:r>
      <w:r>
        <w:rPr>
          <w:lang w:eastAsia="ko-KR"/>
        </w:rPr>
        <w:t>Enhancements for prioritized transmission of PRS/SRS</w:t>
      </w:r>
    </w:p>
    <w:p>
      <w:pPr>
        <w:spacing w:before="120"/>
        <w:rPr>
          <w:rFonts w:eastAsia="宋体"/>
          <w:lang w:eastAsia="zh-CN"/>
        </w:rPr>
      </w:pPr>
      <w:r>
        <w:t>According</w:t>
      </w:r>
      <w:r>
        <w:rPr>
          <w:rFonts w:hint="eastAsia"/>
          <w:lang w:eastAsia="zh-CN"/>
        </w:rPr>
        <w:t xml:space="preserve"> to</w:t>
      </w:r>
      <w:r>
        <w:rPr>
          <w:lang w:eastAsia="zh-CN"/>
        </w:rPr>
        <w:t xml:space="preserve"> R2</w:t>
      </w:r>
      <w:r>
        <w:rPr>
          <w:rFonts w:hint="eastAsia" w:eastAsia="宋体"/>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hint="eastAsia" w:eastAsia="宋体"/>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pPr>
        <w:spacing w:before="120"/>
        <w:rPr>
          <w:rFonts w:eastAsia="宋体"/>
          <w:lang w:eastAsia="zh-CN"/>
        </w:rPr>
      </w:pPr>
      <w:r>
        <w:rPr>
          <w:rFonts w:hint="eastAsia" w:eastAsia="宋体"/>
          <w:lang w:eastAsia="zh-CN"/>
        </w:rPr>
        <w:t xml:space="preserve">So some company proposed to support </w:t>
      </w:r>
      <w:r>
        <w:rPr>
          <w:rFonts w:eastAsia="宋体"/>
          <w:lang w:eastAsia="zh-CN"/>
        </w:rPr>
        <w:t>prioritization of PRS and/or SRSp</w:t>
      </w:r>
      <w:r>
        <w:rPr>
          <w:rFonts w:hint="eastAsia" w:eastAsia="宋体"/>
          <w:lang w:eastAsia="zh-CN"/>
        </w:rPr>
        <w:t>.</w:t>
      </w:r>
    </w:p>
    <w:p>
      <w:pPr>
        <w:pBdr>
          <w:top w:val="single" w:color="auto" w:sz="4" w:space="1"/>
          <w:left w:val="single" w:color="auto" w:sz="4" w:space="4"/>
          <w:bottom w:val="single" w:color="auto" w:sz="4" w:space="1"/>
          <w:right w:val="single" w:color="auto" w:sz="4" w:space="4"/>
        </w:pBdr>
        <w:rPr>
          <w:rFonts w:ascii="Arial" w:hAnsi="Arial" w:cs="Arial"/>
          <w:bCs/>
          <w:lang w:eastAsia="zh-CN"/>
        </w:rPr>
      </w:pPr>
      <w:r>
        <w:rPr>
          <w:rFonts w:ascii="Arial" w:hAnsi="Arial" w:cs="Arial"/>
          <w:b/>
        </w:rPr>
        <w:t xml:space="preserve">Proposal 4: </w:t>
      </w:r>
      <w:r>
        <w:rPr>
          <w:rFonts w:hint="eastAsia" w:ascii="Arial" w:hAnsi="Arial" w:cs="Arial"/>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pPr>
        <w:spacing w:before="60"/>
        <w:rPr>
          <w:rFonts w:ascii="Arial" w:hAnsi="Arial" w:eastAsia="宋体"/>
          <w:b/>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 xml:space="preserve">Q6: Please provide your </w:t>
      </w:r>
      <w:r>
        <w:rPr>
          <w:rFonts w:ascii="Arial" w:hAnsi="Arial" w:eastAsia="宋体"/>
          <w:b/>
          <w:szCs w:val="24"/>
          <w:lang w:eastAsia="zh-CN"/>
        </w:rPr>
        <w:t xml:space="preserve">view </w:t>
      </w:r>
      <w:r>
        <w:rPr>
          <w:rFonts w:hint="eastAsia" w:ascii="Arial" w:hAnsi="Arial" w:eastAsia="宋体"/>
          <w:b/>
          <w:szCs w:val="24"/>
          <w:lang w:eastAsia="zh-CN"/>
        </w:rPr>
        <w:t>if</w:t>
      </w:r>
      <w:r>
        <w:rPr>
          <w:rFonts w:ascii="Arial" w:hAnsi="Arial" w:eastAsia="宋体"/>
          <w:b/>
          <w:szCs w:val="24"/>
          <w:lang w:eastAsia="zh-CN"/>
        </w:rPr>
        <w:t xml:space="preserve"> prioritized transmission of PRS/SRS is</w:t>
      </w:r>
      <w:r>
        <w:rPr>
          <w:rFonts w:hint="eastAsia" w:ascii="Arial" w:hAnsi="Arial" w:eastAsia="宋体"/>
          <w:b/>
          <w:szCs w:val="24"/>
          <w:lang w:eastAsia="zh-CN"/>
        </w:rPr>
        <w:t xml:space="preserve">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 xml:space="preserve">We think this should be better handled in RAN1, e.g. </w:t>
            </w:r>
            <w:r>
              <w:rPr>
                <w:rFonts w:ascii="Arial" w:hAnsi="Arial" w:eastAsia="宋体"/>
                <w:sz w:val="18"/>
                <w:szCs w:val="24"/>
                <w:lang w:eastAsia="zh-CN"/>
              </w:rPr>
              <w:t>handling between PRS/CSI-RS/SSB/PDCCH/PDSCH, and between SRS/PUSCH/PUCCH is more related to physical layer consideration.</w:t>
            </w:r>
          </w:p>
          <w:p>
            <w:pPr>
              <w:spacing w:before="60" w:after="0"/>
              <w:rPr>
                <w:rFonts w:ascii="Arial" w:hAnsi="Arial" w:eastAsia="宋体"/>
                <w:sz w:val="18"/>
                <w:szCs w:val="24"/>
                <w:lang w:eastAsia="zh-CN"/>
              </w:rPr>
            </w:pPr>
            <w:r>
              <w:t>Wait for the RAN1 input on the enhancements for prioritized transmission of PRS/SRS.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This seems RAN1 business.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In general, we are fine with the proposal, But this should be captured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T</w:t>
            </w:r>
            <w:r>
              <w:rPr>
                <w:rFonts w:ascii="Arial" w:hAnsi="Arial" w:eastAsia="宋体"/>
                <w:sz w:val="18"/>
                <w:szCs w:val="24"/>
                <w:lang w:eastAsia="zh-CN"/>
              </w:rPr>
              <w:t>he PRS/SRS transmission priority should be studied by RAN1 and RAN2 can study the signalling procedure based on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Wait for the RAN1 input on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ZTE</w:t>
            </w:r>
          </w:p>
        </w:tc>
        <w:tc>
          <w:tcPr>
            <w:tcW w:w="1839" w:type="dxa"/>
            <w:vAlign w:val="top"/>
          </w:tcPr>
          <w:p>
            <w:pPr>
              <w:spacing w:before="60" w:after="0"/>
              <w:rPr>
                <w:rFonts w:hint="eastAsia" w:ascii="Arial" w:hAnsi="Arial" w:eastAsia="宋体" w:cs="Times New Roman"/>
                <w:sz w:val="18"/>
                <w:szCs w:val="24"/>
                <w:lang w:val="en-GB" w:eastAsia="zh-CN" w:bidi="ar-SA"/>
              </w:rPr>
            </w:pPr>
          </w:p>
        </w:tc>
        <w:tc>
          <w:tcPr>
            <w:tcW w:w="6095" w:type="dxa"/>
            <w:vAlign w:val="top"/>
          </w:tcPr>
          <w:p>
            <w:pPr>
              <w:spacing w:before="60" w:after="0"/>
              <w:rPr>
                <w:rFonts w:hint="eastAsia" w:ascii="Arial" w:hAnsi="Arial" w:eastAsia="宋体" w:cs="Times New Roman"/>
                <w:sz w:val="18"/>
                <w:szCs w:val="24"/>
                <w:lang w:val="en-US" w:eastAsia="zh-CN" w:bidi="ar-SA"/>
              </w:rPr>
            </w:pPr>
            <w:r>
              <w:rPr>
                <w:rFonts w:hint="eastAsia" w:ascii="Arial" w:hAnsi="Arial" w:eastAsia="宋体"/>
                <w:sz w:val="18"/>
                <w:szCs w:val="24"/>
                <w:lang w:val="en-US" w:eastAsia="zh-CN"/>
              </w:rPr>
              <w:t>The prioritized transmission of PRS/SRS should be discussed in RAN1.</w:t>
            </w:r>
          </w:p>
        </w:tc>
      </w:tr>
    </w:tbl>
    <w:p>
      <w:pPr>
        <w:spacing w:before="60" w:after="0"/>
        <w:ind w:left="1259" w:hanging="1259"/>
        <w:rPr>
          <w:rFonts w:ascii="Arial" w:hAnsi="Arial" w:eastAsia="宋体"/>
          <w:szCs w:val="24"/>
          <w:lang w:eastAsia="zh-CN"/>
        </w:rPr>
      </w:pPr>
    </w:p>
    <w:p>
      <w:pPr>
        <w:spacing w:before="240" w:after="240"/>
        <w:jc w:val="both"/>
        <w:rPr>
          <w:rFonts w:ascii="Arial" w:hAnsi="Arial" w:eastAsia="宋体"/>
          <w:szCs w:val="24"/>
          <w:lang w:eastAsia="zh-CN"/>
        </w:rPr>
      </w:pPr>
    </w:p>
    <w:p>
      <w:pPr>
        <w:pStyle w:val="3"/>
        <w:rPr>
          <w:lang w:eastAsia="ko-KR"/>
        </w:rPr>
      </w:pPr>
      <w:r>
        <w:rPr>
          <w:lang w:eastAsia="ko-KR"/>
        </w:rPr>
        <w:t>2.</w:t>
      </w:r>
      <w:r>
        <w:rPr>
          <w:rFonts w:hint="eastAsia" w:eastAsia="宋体"/>
          <w:lang w:eastAsia="zh-CN"/>
        </w:rPr>
        <w:t>7</w:t>
      </w:r>
      <w:r>
        <w:rPr>
          <w:lang w:eastAsia="ko-KR"/>
        </w:rPr>
        <w:tab/>
      </w:r>
      <w:r>
        <w:rPr>
          <w:lang w:eastAsia="ko-KR"/>
        </w:rPr>
        <w:t>Measure report optimization</w:t>
      </w:r>
    </w:p>
    <w:p>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hint="eastAsia" w:eastAsia="宋体"/>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pPr>
        <w:jc w:val="center"/>
      </w:pPr>
      <w:r>
        <w:object>
          <v:shape id="_x0000_i1025" o:spt="75" type="#_x0000_t75" style="height:132.2pt;width:283.7pt;" o:ole="t" filled="f" o:preferrelative="t" stroked="f" coordsize="21600,21600">
            <v:path/>
            <v:fill on="f" focussize="0,0"/>
            <v:stroke on="f" joinstyle="miter"/>
            <v:imagedata r:id="rId8" cropright="-46416f" cropbottom="-45460f" o:title=""/>
            <o:lock v:ext="edit" aspectratio="t"/>
            <w10:wrap type="none"/>
            <w10:anchorlock/>
          </v:shape>
          <o:OLEObject Type="Embed" ProgID="Visio.Drawing.15" ShapeID="_x0000_i1025" DrawAspect="Content" ObjectID="_1468075725" r:id="rId7">
            <o:LockedField>false</o:LockedField>
          </o:OLEObject>
        </w:object>
      </w:r>
    </w:p>
    <w:p>
      <w:pPr>
        <w:spacing w:before="180" w:after="480" w:afterLines="200"/>
        <w:jc w:val="center"/>
        <w:rPr>
          <w:rFonts w:eastAsia="楷体_GB2312"/>
          <w:kern w:val="2"/>
          <w:lang w:eastAsia="zh-CN"/>
        </w:rPr>
      </w:pPr>
      <w:r>
        <w:rPr>
          <w:rFonts w:eastAsia="楷体_GB2312"/>
          <w:kern w:val="2"/>
          <w:lang w:eastAsia="zh-CN"/>
        </w:rPr>
        <w:t>Figure  configured grant resource adapt PRS repetition period</w:t>
      </w:r>
    </w:p>
    <w:p>
      <w:pPr>
        <w:spacing w:after="120"/>
        <w:jc w:val="both"/>
      </w:pPr>
      <w:r>
        <w:t xml:space="preserve">This configured grant can be defined as positioning use only uplink resources. </w:t>
      </w:r>
      <w:r>
        <w:rPr>
          <w:color w:val="FF0000"/>
        </w:rPr>
        <w:t>CG need adopt the positioning window, but gNB doesn't know the offset or the timing of the completed positioning measurement/calculation. So, a new type or separate CG for positioning need to be introduced</w:t>
      </w:r>
    </w:p>
    <w:p>
      <w:pPr>
        <w:spacing w:before="120"/>
        <w:rPr>
          <w:rFonts w:eastAsia="宋体"/>
          <w:lang w:eastAsia="zh-CN"/>
        </w:rPr>
      </w:pPr>
    </w:p>
    <w:p>
      <w:pPr>
        <w:spacing w:before="120"/>
        <w:rPr>
          <w:lang w:eastAsia="zh-CN"/>
        </w:rPr>
      </w:pPr>
      <w:r>
        <w:rPr>
          <w:lang w:eastAsia="zh-CN"/>
        </w:rPr>
        <w:t>T</w:t>
      </w:r>
      <w:r>
        <w:rPr>
          <w:rFonts w:hint="eastAsia"/>
          <w:lang w:eastAsia="zh-CN"/>
        </w:rPr>
        <w:t xml:space="preserve">he following </w:t>
      </w:r>
      <w:r>
        <w:rPr>
          <w:rFonts w:hint="eastAsia" w:eastAsia="宋体"/>
          <w:lang w:eastAsia="zh-CN"/>
        </w:rPr>
        <w:t>proposed solution</w:t>
      </w:r>
      <w:r>
        <w:rPr>
          <w:rFonts w:hint="eastAsia"/>
          <w:lang w:eastAsia="zh-CN"/>
        </w:rPr>
        <w:t>s are from companies:</w:t>
      </w:r>
    </w:p>
    <w:p>
      <w:pPr>
        <w:pBdr>
          <w:top w:val="single" w:color="auto" w:sz="4" w:space="1"/>
          <w:left w:val="single" w:color="auto" w:sz="4" w:space="4"/>
          <w:bottom w:val="single" w:color="auto" w:sz="4" w:space="1"/>
          <w:right w:val="single" w:color="auto" w:sz="4" w:space="4"/>
        </w:pBdr>
        <w:rPr>
          <w:rFonts w:ascii="Arial" w:hAnsi="Arial" w:eastAsia="宋体" w:cs="Arial"/>
          <w:lang w:eastAsia="zh-CN"/>
        </w:rPr>
      </w:pPr>
      <w:r>
        <w:rPr>
          <w:rFonts w:ascii="Arial" w:hAnsi="Arial" w:cs="Arial"/>
          <w:bCs/>
          <w:color w:val="0000FF"/>
          <w:u w:val="single"/>
        </w:rPr>
        <w:t>R2-20</w:t>
      </w:r>
      <w:r>
        <w:rPr>
          <w:rFonts w:hint="eastAsia" w:ascii="Arial" w:hAnsi="Arial" w:cs="Arial"/>
          <w:bCs/>
          <w:color w:val="0000FF"/>
          <w:u w:val="single"/>
        </w:rPr>
        <w:t>09039</w:t>
      </w:r>
      <w:r>
        <w:rPr>
          <w:rFonts w:hint="eastAsia" w:ascii="Arial" w:hAnsi="Arial" w:cs="Arial"/>
          <w:bCs/>
          <w:color w:val="0000FF"/>
        </w:rPr>
        <w:t xml:space="preserve"> </w:t>
      </w:r>
      <w:r>
        <w:rPr>
          <w:rFonts w:ascii="Arial" w:hAnsi="Arial" w:cs="Arial" w:eastAsiaTheme="minorEastAsia"/>
          <w:lang w:eastAsia="zh-CN"/>
        </w:rPr>
        <w:t xml:space="preserve">Proposal 5: </w:t>
      </w:r>
      <w:bookmarkStart w:id="19" w:name="OLE_LINK17"/>
      <w:bookmarkStart w:id="20" w:name="OLE_LINK18"/>
      <w:r>
        <w:rPr>
          <w:rFonts w:ascii="Arial" w:hAnsi="Arial" w:cs="Arial" w:eastAsiaTheme="minorEastAsia"/>
          <w:lang w:eastAsia="zh-CN"/>
        </w:rPr>
        <w:t>Grant-free UL transmission can be used to adapt the PRS period and positioning specific configured grant should be introduced in Rel-17.</w:t>
      </w:r>
    </w:p>
    <w:bookmarkEnd w:id="19"/>
    <w:bookmarkEnd w:id="20"/>
    <w:p>
      <w:pPr>
        <w:pBdr>
          <w:top w:val="single" w:color="auto" w:sz="4" w:space="1"/>
          <w:left w:val="single" w:color="auto" w:sz="4" w:space="4"/>
          <w:bottom w:val="single" w:color="auto" w:sz="4" w:space="1"/>
          <w:right w:val="single" w:color="auto" w:sz="4" w:space="4"/>
        </w:pBdr>
        <w:rPr>
          <w:rFonts w:ascii="Arial" w:hAnsi="Arial"/>
          <w:lang w:eastAsia="zh-CN"/>
        </w:rPr>
      </w:pPr>
      <w:r>
        <w:rPr>
          <w:rFonts w:ascii="Arial" w:hAnsi="Arial" w:cs="Arial"/>
          <w:bCs/>
          <w:color w:val="0000FF"/>
          <w:u w:val="single"/>
        </w:rPr>
        <w:t>R2-20</w:t>
      </w:r>
      <w:r>
        <w:rPr>
          <w:rFonts w:hint="eastAsia" w:ascii="Arial" w:hAnsi="Arial" w:cs="Arial"/>
          <w:bCs/>
          <w:color w:val="0000FF"/>
          <w:u w:val="single"/>
        </w:rPr>
        <w:t>09897</w:t>
      </w:r>
      <w:r>
        <w:rPr>
          <w:rFonts w:hint="eastAsia" w:ascii="Arial" w:hAnsi="Arial" w:eastAsia="宋体" w:cs="Arial"/>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pPr>
        <w:ind w:left="1350" w:hanging="1350"/>
        <w:rPr>
          <w:bCs/>
          <w:lang w:eastAsia="zh-CN"/>
        </w:rPr>
      </w:pPr>
    </w:p>
    <w:p>
      <w:pPr>
        <w:spacing w:before="60"/>
        <w:rPr>
          <w:rFonts w:ascii="Arial" w:hAnsi="Arial" w:eastAsia="宋体"/>
          <w:szCs w:val="24"/>
          <w:lang w:eastAsia="zh-CN"/>
        </w:rPr>
      </w:pPr>
      <w:r>
        <w:rPr>
          <w:rFonts w:hint="eastAsia" w:ascii="Arial" w:hAnsi="Arial" w:eastAsia="宋体"/>
          <w:b/>
          <w:szCs w:val="24"/>
          <w:lang w:eastAsia="zh-CN"/>
        </w:rPr>
        <w:t>Q7: Please provide your views if m</w:t>
      </w:r>
      <w:r>
        <w:rPr>
          <w:rFonts w:ascii="Arial" w:hAnsi="Arial" w:eastAsia="宋体"/>
          <w:b/>
          <w:szCs w:val="24"/>
          <w:lang w:eastAsia="zh-CN"/>
        </w:rPr>
        <w:t>easure report optimization</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pPr>
              <w:spacing w:before="60" w:after="0"/>
              <w:rPr>
                <w:rFonts w:ascii="Arial" w:hAnsi="Arial" w:eastAsia="宋体"/>
                <w:sz w:val="18"/>
                <w:szCs w:val="24"/>
                <w:lang w:eastAsia="zh-CN"/>
              </w:rPr>
            </w:pPr>
            <w:r>
              <w:rPr>
                <w:rFonts w:ascii="Arial" w:hAnsi="Arial" w:eastAsia="宋体"/>
                <w:sz w:val="18"/>
                <w:szCs w:val="24"/>
                <w:lang w:eastAsia="zh-CN"/>
              </w:rPr>
              <w:t xml:space="preserve">Besides, for CG-based transmission, if you want to use apply CG transmission for a certain logical channel, this can already been enabled by the configuration of logical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Proposal 5 seems RAN1 business, and Proposal 8 is too general/unclear.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eastAsia="zh-CN"/>
              </w:rPr>
              <w:t>This can be used as positioning use only uplink resources, so that periodic positioning measurement report could be sent without waiting any L1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The </w:t>
            </w:r>
            <w:r>
              <w:rPr>
                <w:rFonts w:hint="eastAsia" w:ascii="Arial" w:hAnsi="Arial" w:eastAsia="宋体"/>
                <w:sz w:val="18"/>
                <w:szCs w:val="24"/>
                <w:lang w:eastAsia="zh-CN"/>
              </w:rPr>
              <w:t>m</w:t>
            </w:r>
            <w:r>
              <w:rPr>
                <w:rFonts w:ascii="Arial" w:hAnsi="Arial" w:eastAsia="宋体"/>
                <w:sz w:val="18"/>
                <w:szCs w:val="24"/>
                <w:lang w:eastAsia="zh-CN"/>
              </w:rPr>
              <w:t xml:space="preserve">easure report optimization can be further studied for latancy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Grant-free UL transmission for PRS measurement reporting can be capured into TR as an enhancement of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eastAsia"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60" w:after="0"/>
        <w:ind w:left="1259" w:hanging="1259"/>
        <w:rPr>
          <w:rFonts w:ascii="Arial" w:hAnsi="Arial" w:eastAsia="宋体"/>
          <w:szCs w:val="24"/>
          <w:lang w:eastAsia="zh-CN"/>
        </w:rPr>
      </w:pPr>
    </w:p>
    <w:p>
      <w:pPr>
        <w:spacing w:before="240" w:after="240"/>
        <w:jc w:val="both"/>
        <w:rPr>
          <w:rFonts w:ascii="Arial" w:hAnsi="Arial" w:eastAsia="宋体"/>
          <w:szCs w:val="24"/>
          <w:lang w:eastAsia="zh-CN"/>
        </w:rPr>
      </w:pPr>
    </w:p>
    <w:p>
      <w:pPr>
        <w:spacing w:before="240" w:after="240"/>
        <w:jc w:val="both"/>
        <w:rPr>
          <w:rFonts w:ascii="Arial" w:hAnsi="Arial" w:eastAsia="宋体"/>
          <w:szCs w:val="24"/>
          <w:lang w:eastAsia="zh-CN"/>
        </w:rPr>
      </w:pPr>
    </w:p>
    <w:p>
      <w:pPr>
        <w:spacing w:before="240" w:after="240"/>
        <w:jc w:val="both"/>
        <w:rPr>
          <w:rFonts w:ascii="Arial" w:hAnsi="Arial" w:eastAsia="宋体"/>
          <w:szCs w:val="24"/>
          <w:lang w:eastAsia="zh-CN"/>
        </w:rPr>
      </w:pPr>
      <w:r>
        <w:rPr>
          <w:rFonts w:hint="eastAsia" w:ascii="Arial" w:hAnsi="Arial" w:eastAsia="宋体"/>
          <w:szCs w:val="24"/>
          <w:lang w:eastAsia="zh-CN"/>
        </w:rPr>
        <w:t xml:space="preserve">And, companies can input if any on the following questsion. </w:t>
      </w: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 xml:space="preserve">Q8: Do you see any other solutions on latency that have not been covered by previous discussions? </w:t>
      </w:r>
    </w:p>
    <w:p>
      <w:pPr>
        <w:spacing w:before="60" w:after="0"/>
        <w:ind w:left="1259" w:hanging="1259"/>
        <w:rPr>
          <w:rFonts w:ascii="Arial" w:hAnsi="Arial" w:eastAsia="宋体"/>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897"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Issues and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897" w:type="dxa"/>
          </w:tcPr>
          <w:p>
            <w:pPr>
              <w:spacing w:before="60" w:after="0"/>
              <w:rPr>
                <w:rFonts w:ascii="Arial" w:hAnsi="Arial" w:eastAsia="宋体"/>
                <w:sz w:val="18"/>
                <w:szCs w:val="24"/>
                <w:lang w:eastAsia="zh-CN"/>
              </w:rPr>
            </w:pPr>
            <w:r>
              <w:rPr>
                <w:rFonts w:ascii="Arial" w:hAnsi="Arial" w:eastAsia="宋体"/>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bl>
    <w:p>
      <w:pPr>
        <w:spacing w:before="240" w:after="240"/>
        <w:jc w:val="both"/>
        <w:rPr>
          <w:rFonts w:ascii="Arial" w:hAnsi="Arial" w:eastAsia="宋体"/>
          <w:szCs w:val="24"/>
          <w:lang w:eastAsia="zh-CN"/>
        </w:rPr>
      </w:pPr>
    </w:p>
    <w:p>
      <w:pPr>
        <w:rPr>
          <w:rFonts w:eastAsia="宋体"/>
          <w:lang w:eastAsia="zh-CN"/>
        </w:rPr>
      </w:pPr>
    </w:p>
    <w:p>
      <w:pPr>
        <w:pStyle w:val="3"/>
        <w:rPr>
          <w:rFonts w:eastAsia="宋体"/>
          <w:lang w:eastAsia="zh-CN"/>
        </w:rPr>
      </w:pPr>
      <w:r>
        <w:rPr>
          <w:lang w:eastAsia="ko-KR"/>
        </w:rPr>
        <w:t>2.</w:t>
      </w:r>
      <w:r>
        <w:rPr>
          <w:rFonts w:hint="eastAsia" w:eastAsia="宋体"/>
          <w:lang w:eastAsia="zh-CN"/>
        </w:rPr>
        <w:t>8</w:t>
      </w:r>
      <w:r>
        <w:rPr>
          <w:lang w:eastAsia="ko-KR"/>
        </w:rPr>
        <w:tab/>
      </w:r>
      <w:r>
        <w:rPr>
          <w:rFonts w:hint="eastAsia" w:eastAsia="宋体"/>
          <w:lang w:eastAsia="zh-CN"/>
        </w:rPr>
        <w:t xml:space="preserve">Skeleton of text proposal </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In order to reach </w:t>
      </w:r>
      <w:r>
        <w:rPr>
          <w:rFonts w:ascii="Arial" w:hAnsi="Arial" w:eastAsia="宋体"/>
          <w:szCs w:val="24"/>
          <w:lang w:eastAsia="zh-CN"/>
        </w:rPr>
        <w:t>a format suitable for developing into a TP</w:t>
      </w:r>
      <w:r>
        <w:rPr>
          <w:rFonts w:hint="eastAsia" w:ascii="Arial" w:hAnsi="Arial" w:eastAsia="宋体"/>
          <w:szCs w:val="24"/>
          <w:lang w:eastAsia="zh-CN"/>
        </w:rPr>
        <w:t>, below please find the draft skeleton to capture companies</w:t>
      </w:r>
      <w:r>
        <w:rPr>
          <w:rFonts w:ascii="Arial" w:hAnsi="Arial" w:eastAsia="宋体"/>
          <w:szCs w:val="24"/>
          <w:lang w:eastAsia="zh-CN"/>
        </w:rPr>
        <w:t>’</w:t>
      </w:r>
      <w:r>
        <w:rPr>
          <w:rFonts w:hint="eastAsia" w:ascii="Arial" w:hAnsi="Arial" w:eastAsia="宋体"/>
          <w:szCs w:val="24"/>
          <w:lang w:eastAsia="zh-CN"/>
        </w:rPr>
        <w:t xml:space="preserve"> text proposal in 2</w:t>
      </w:r>
      <w:r>
        <w:rPr>
          <w:rFonts w:hint="eastAsia" w:ascii="Arial" w:hAnsi="Arial" w:eastAsia="宋体"/>
          <w:szCs w:val="24"/>
          <w:vertAlign w:val="superscript"/>
          <w:lang w:eastAsia="zh-CN"/>
        </w:rPr>
        <w:t>nd</w:t>
      </w:r>
      <w:r>
        <w:rPr>
          <w:rFonts w:hint="eastAsia" w:ascii="Arial" w:hAnsi="Arial" w:eastAsia="宋体"/>
          <w:szCs w:val="24"/>
          <w:lang w:eastAsia="zh-CN"/>
        </w:rPr>
        <w:t xml:space="preserve"> round.</w:t>
      </w:r>
    </w:p>
    <w:p>
      <w:pPr>
        <w:spacing w:after="120"/>
        <w:jc w:val="both"/>
        <w:rPr>
          <w:rFonts w:eastAsia="宋体"/>
          <w:lang w:eastAsia="zh-CN"/>
        </w:rPr>
      </w:pPr>
    </w:p>
    <w:p>
      <w:pPr>
        <w:pStyle w:val="2"/>
        <w:rPr>
          <w:ins w:id="0" w:author="CATT" w:date="2020-11-05T09:37:00Z"/>
        </w:rPr>
      </w:pPr>
      <w:ins w:id="1" w:author="CATT" w:date="2020-11-05T09:37:00Z">
        <w:bookmarkStart w:id="21" w:name="_Toc43381259"/>
        <w:r>
          <w:rPr/>
          <w:t>7</w:t>
        </w:r>
      </w:ins>
      <w:ins w:id="2" w:author="CATT" w:date="2020-11-05T09:37:00Z">
        <w:r>
          <w:rPr/>
          <w:tab/>
        </w:r>
      </w:ins>
      <w:ins w:id="3" w:author="CATT" w:date="2020-11-05T09:37:00Z">
        <w:r>
          <w:rPr/>
          <w:t>Studied NR positioning enhancements</w:t>
        </w:r>
        <w:bookmarkEnd w:id="21"/>
      </w:ins>
    </w:p>
    <w:p>
      <w:pPr>
        <w:rPr>
          <w:ins w:id="4" w:author="CATT" w:date="2020-11-05T09:37:00Z"/>
          <w:rFonts w:eastAsia="宋体"/>
          <w:i/>
          <w:iCs/>
          <w:lang w:eastAsia="zh-CN"/>
        </w:rPr>
      </w:pPr>
      <w:ins w:id="5" w:author="CATT" w:date="2020-11-05T09:37:00Z">
        <w:r>
          <w:rPr>
            <w:i/>
            <w:iCs/>
          </w:rPr>
          <w:t xml:space="preserve">(from objective 1c. Includes </w:t>
        </w:r>
      </w:ins>
      <w:ins w:id="6" w:author="CATT" w:date="2020-11-05T09:37:00Z">
        <w:r>
          <w:rPr>
            <w:rFonts w:eastAsia="宋体"/>
            <w:i/>
            <w:iCs/>
            <w:lang w:val="en-US" w:eastAsia="ja-JP"/>
          </w:rPr>
          <w:t xml:space="preserve">positioning techniques, DL/UL positioning reference signals, signalling and procedures </w:t>
        </w:r>
      </w:ins>
      <w:ins w:id="7" w:author="CATT" w:date="2020-11-05T09:37:00Z">
        <w:r>
          <w:rPr>
            <w:i/>
            <w:iCs/>
            <w:lang w:val="en-US"/>
          </w:rPr>
          <w:t xml:space="preserve">for </w:t>
        </w:r>
      </w:ins>
      <w:ins w:id="8" w:author="CATT" w:date="2020-11-05T09:37:00Z">
        <w:r>
          <w:rPr>
            <w:i/>
            <w:iCs/>
          </w:rPr>
          <w:t xml:space="preserve">improved accuracy, </w:t>
        </w:r>
      </w:ins>
      <w:ins w:id="9" w:author="CATT" w:date="2020-11-05T09:37:00Z">
        <w:r>
          <w:rPr>
            <w:i/>
            <w:iCs/>
            <w:lang w:val="en-US"/>
          </w:rPr>
          <w:t xml:space="preserve">reduced </w:t>
        </w:r>
      </w:ins>
      <w:ins w:id="10" w:author="CATT" w:date="2020-11-05T09:37:00Z">
        <w:r>
          <w:rPr>
            <w:i/>
            <w:iCs/>
          </w:rPr>
          <w:t>latency,</w:t>
        </w:r>
      </w:ins>
      <w:ins w:id="11" w:author="CATT" w:date="2020-11-05T09:37:00Z">
        <w:r>
          <w:rPr>
            <w:rFonts w:eastAsia="宋体"/>
            <w:i/>
            <w:iCs/>
            <w:lang w:val="en-US" w:eastAsia="ja-JP"/>
          </w:rPr>
          <w:t xml:space="preserve"> network efficiency, and device efficiency for both RAN1 and RAN2</w:t>
        </w:r>
      </w:ins>
      <w:ins w:id="12" w:author="CATT" w:date="2020-11-05T09:37:00Z">
        <w:r>
          <w:rPr>
            <w:i/>
            <w:iCs/>
          </w:rPr>
          <w:t>.</w:t>
        </w:r>
      </w:ins>
      <w:ins w:id="13" w:author="CATT" w:date="2020-11-05T09:37:00Z">
        <w:r>
          <w:rPr>
            <w:rFonts w:eastAsia="宋体"/>
            <w:i/>
            <w:iCs/>
            <w:lang w:val="en-US" w:eastAsia="ja-JP"/>
          </w:rPr>
          <w:br w:type="textWrapping"/>
        </w:r>
      </w:ins>
      <w:ins w:id="14" w:author="CATT" w:date="2020-11-05T09:37:00Z">
        <w:r>
          <w:rPr>
            <w:rFonts w:eastAsia="宋体"/>
            <w:i/>
            <w:iCs/>
            <w:lang w:val="en-US" w:eastAsia="ja-JP"/>
          </w:rPr>
          <w:t xml:space="preserve">Enhancements to Rel-16 positioning techniques, if they meet the requirements, will be prioritized, and new techniques will not be considered in this case. </w:t>
        </w:r>
      </w:ins>
      <w:ins w:id="15" w:author="CATT" w:date="2020-11-05T09:37:00Z">
        <w:r>
          <w:rPr>
            <w:i/>
            <w:iCs/>
          </w:rPr>
          <w:t xml:space="preserve"> )</w:t>
        </w:r>
      </w:ins>
      <w:ins w:id="16" w:author="CATT" w:date="2020-11-05T09:37:00Z">
        <w:r>
          <w:rPr>
            <w:i/>
            <w:iCs/>
          </w:rPr>
          <w:tab/>
        </w:r>
      </w:ins>
    </w:p>
    <w:p>
      <w:pPr>
        <w:pStyle w:val="3"/>
        <w:rPr>
          <w:ins w:id="17" w:author="CATT" w:date="2020-11-05T09:37:00Z"/>
          <w:lang w:eastAsia="zh-CN"/>
        </w:rPr>
      </w:pPr>
      <w:ins w:id="18" w:author="CATT" w:date="2020-11-05T09:37:00Z">
        <w:r>
          <w:rPr>
            <w:rFonts w:hint="eastAsia"/>
            <w:lang w:eastAsia="zh-CN"/>
          </w:rPr>
          <w:t>7.X  Enhancement</w:t>
        </w:r>
      </w:ins>
      <w:ins w:id="19" w:author="CATT" w:date="2020-11-05T10:32:00Z">
        <w:r>
          <w:rPr>
            <w:rFonts w:hint="eastAsia" w:eastAsia="宋体"/>
            <w:lang w:eastAsia="zh-CN"/>
          </w:rPr>
          <w:t>s</w:t>
        </w:r>
      </w:ins>
      <w:ins w:id="20" w:author="CATT" w:date="2020-11-05T09:37:00Z">
        <w:r>
          <w:rPr>
            <w:rFonts w:hint="eastAsia"/>
            <w:lang w:eastAsia="zh-CN"/>
          </w:rPr>
          <w:t xml:space="preserve"> on latency</w:t>
        </w:r>
      </w:ins>
    </w:p>
    <w:p>
      <w:pPr>
        <w:pStyle w:val="4"/>
        <w:rPr>
          <w:ins w:id="21" w:author="CATT" w:date="2020-11-05T09:37:00Z"/>
          <w:lang w:eastAsia="zh-CN"/>
        </w:rPr>
      </w:pPr>
      <w:ins w:id="22" w:author="CATT" w:date="2020-11-05T09:37:00Z">
        <w:r>
          <w:rPr>
            <w:rFonts w:hint="eastAsia"/>
            <w:lang w:eastAsia="zh-CN"/>
          </w:rPr>
          <w:t xml:space="preserve">7.X.1  xx aspect </w:t>
        </w:r>
      </w:ins>
    </w:p>
    <w:p>
      <w:pPr>
        <w:rPr>
          <w:ins w:id="23" w:author="CATT" w:date="2020-11-05T09:37:00Z"/>
          <w:rFonts w:eastAsia="宋体"/>
          <w:lang w:eastAsia="zh-CN"/>
        </w:rPr>
      </w:pPr>
      <w:ins w:id="24" w:author="CATT" w:date="2020-11-05T09:37:00Z">
        <w:r>
          <w:rPr>
            <w:rFonts w:hint="eastAsia" w:eastAsia="宋体"/>
            <w:lang w:eastAsia="zh-CN"/>
          </w:rPr>
          <w:t>Potential solution 1:</w:t>
        </w:r>
      </w:ins>
      <w:ins w:id="25" w:author="CATT" w:date="2020-11-05T09:38:00Z">
        <w:r>
          <w:rPr>
            <w:rFonts w:hint="eastAsia" w:eastAsia="宋体"/>
            <w:lang w:eastAsia="zh-CN"/>
          </w:rPr>
          <w:t xml:space="preserve"> Companies</w:t>
        </w:r>
      </w:ins>
      <w:ins w:id="26" w:author="CATT" w:date="2020-11-05T09:38:00Z">
        <w:r>
          <w:rPr>
            <w:rFonts w:eastAsia="宋体"/>
            <w:lang w:eastAsia="zh-CN"/>
          </w:rPr>
          <w:t>’</w:t>
        </w:r>
      </w:ins>
      <w:ins w:id="27" w:author="CATT" w:date="2020-11-05T09:38:00Z">
        <w:r>
          <w:rPr>
            <w:rFonts w:hint="eastAsia" w:eastAsia="宋体"/>
            <w:lang w:eastAsia="zh-CN"/>
          </w:rPr>
          <w:t xml:space="preserve"> text proposal</w:t>
        </w:r>
      </w:ins>
    </w:p>
    <w:p>
      <w:pPr>
        <w:rPr>
          <w:ins w:id="28" w:author="CATT" w:date="2020-11-05T09:37:00Z"/>
          <w:rFonts w:eastAsia="宋体"/>
          <w:lang w:eastAsia="zh-CN"/>
        </w:rPr>
      </w:pPr>
      <w:ins w:id="29" w:author="CATT" w:date="2020-11-05T09:37:00Z">
        <w:r>
          <w:rPr>
            <w:rFonts w:hint="eastAsia" w:eastAsia="宋体"/>
            <w:lang w:eastAsia="zh-CN"/>
          </w:rPr>
          <w:t>Potential solution 2:</w:t>
        </w:r>
      </w:ins>
    </w:p>
    <w:p>
      <w:pPr>
        <w:pStyle w:val="4"/>
        <w:rPr>
          <w:ins w:id="30" w:author="CATT" w:date="2020-11-05T09:37:00Z"/>
          <w:rFonts w:eastAsia="宋体"/>
          <w:lang w:eastAsia="zh-CN"/>
        </w:rPr>
      </w:pPr>
      <w:ins w:id="31" w:author="CATT" w:date="2020-11-05T09:37:00Z">
        <w:r>
          <w:rPr>
            <w:rFonts w:hint="eastAsia"/>
            <w:lang w:eastAsia="zh-CN"/>
          </w:rPr>
          <w:t>7.X.2  xx aspect</w:t>
        </w:r>
      </w:ins>
    </w:p>
    <w:p>
      <w:pPr>
        <w:rPr>
          <w:ins w:id="32" w:author="CATT" w:date="2020-11-05T09:37:00Z"/>
          <w:rFonts w:eastAsia="宋体"/>
          <w:lang w:eastAsia="zh-CN"/>
        </w:rPr>
      </w:pPr>
      <w:ins w:id="33" w:author="CATT" w:date="2020-11-05T09:37:00Z">
        <w:r>
          <w:rPr>
            <w:rFonts w:hint="eastAsia" w:eastAsia="宋体"/>
            <w:lang w:eastAsia="zh-CN"/>
          </w:rPr>
          <w:t>Potential solution 1:</w:t>
        </w:r>
      </w:ins>
      <w:bookmarkStart w:id="22" w:name="_GoBack"/>
      <w:bookmarkEnd w:id="22"/>
    </w:p>
    <w:p>
      <w:pPr>
        <w:rPr>
          <w:ins w:id="34" w:author="CATT" w:date="2020-11-05T09:37:00Z"/>
          <w:rFonts w:eastAsia="宋体"/>
          <w:lang w:eastAsia="zh-CN"/>
        </w:rPr>
      </w:pPr>
      <w:ins w:id="35" w:author="CATT" w:date="2020-11-05T09:37:00Z">
        <w:r>
          <w:rPr>
            <w:rFonts w:hint="eastAsia" w:eastAsia="宋体"/>
            <w:lang w:eastAsia="zh-CN"/>
          </w:rPr>
          <w:t>Potential solution 2:</w:t>
        </w:r>
      </w:ins>
    </w:p>
    <w:p>
      <w:pPr>
        <w:spacing w:after="120"/>
        <w:jc w:val="both"/>
        <w:rPr>
          <w:rFonts w:eastAsia="宋体"/>
          <w:lang w:eastAsia="zh-CN"/>
        </w:rPr>
      </w:pPr>
      <w:r>
        <w:rPr>
          <w:rFonts w:hint="eastAsia" w:eastAsia="宋体"/>
          <w:lang w:eastAsia="zh-CN"/>
        </w:rPr>
        <w:t>Note: this skeleton is for capturing the text proposal, not the final skeleton of TR.</w:t>
      </w:r>
    </w:p>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Q9: Please insert your views and comments to</w:t>
      </w:r>
      <w:r>
        <w:t xml:space="preserve"> </w:t>
      </w:r>
      <w:r>
        <w:rPr>
          <w:rFonts w:hint="eastAsia" w:ascii="Arial" w:hAnsi="Arial" w:eastAsia="宋体"/>
          <w:b/>
          <w:szCs w:val="24"/>
          <w:lang w:eastAsia="zh-CN"/>
        </w:rPr>
        <w:t>the skeleton of text proposal in the table below.</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We are ok with the proposed skeleton for capturing the 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ascii="Arial" w:hAnsi="Arial" w:eastAsia="宋体"/>
                <w:sz w:val="18"/>
                <w:szCs w:val="24"/>
                <w:lang w:eastAsia="zh-CN"/>
              </w:rPr>
            </w:pPr>
          </w:p>
        </w:tc>
      </w:tr>
    </w:tbl>
    <w:p>
      <w:pPr>
        <w:spacing w:after="120"/>
        <w:jc w:val="both"/>
        <w:rPr>
          <w:rFonts w:eastAsia="宋体"/>
          <w:lang w:eastAsia="zh-CN"/>
        </w:rPr>
      </w:pPr>
    </w:p>
    <w:p>
      <w:pPr>
        <w:pStyle w:val="2"/>
        <w:rPr>
          <w:lang w:eastAsia="ko-KR"/>
        </w:rPr>
      </w:pPr>
      <w:r>
        <w:rPr>
          <w:lang w:eastAsia="ko-KR"/>
        </w:rPr>
        <w:t>3</w:t>
      </w:r>
      <w:r>
        <w:rPr>
          <w:rFonts w:hint="eastAsia"/>
          <w:lang w:eastAsia="ko-KR"/>
        </w:rPr>
        <w:tab/>
      </w:r>
      <w:r>
        <w:rPr>
          <w:lang w:eastAsia="ko-KR"/>
        </w:rPr>
        <w:t>Conclusion</w:t>
      </w:r>
    </w:p>
    <w:p>
      <w:pPr>
        <w:rPr>
          <w:rFonts w:ascii="Arial" w:hAnsi="Arial" w:eastAsia="宋体" w:cs="Arial"/>
          <w:lang w:eastAsia="zh-CN"/>
        </w:rPr>
      </w:pPr>
      <w:r>
        <w:rPr>
          <w:rFonts w:ascii="Arial" w:hAnsi="Arial" w:eastAsia="宋体" w:cs="Arial"/>
          <w:lang w:eastAsia="zh-CN"/>
        </w:rPr>
        <w:t>TBD</w:t>
      </w:r>
    </w:p>
    <w:p>
      <w:pPr>
        <w:rPr>
          <w:rFonts w:eastAsia="宋体"/>
          <w:lang w:eastAsia="zh-CN"/>
        </w:rPr>
      </w:pPr>
    </w:p>
    <w:p>
      <w:pPr>
        <w:pStyle w:val="2"/>
        <w:rPr>
          <w:lang w:eastAsia="ko-KR"/>
        </w:rPr>
      </w:pPr>
      <w:r>
        <w:rPr>
          <w:lang w:eastAsia="ko-KR"/>
        </w:rPr>
        <w:t>4</w:t>
      </w:r>
      <w:r>
        <w:rPr>
          <w:rFonts w:hint="eastAsia"/>
          <w:lang w:eastAsia="ko-KR"/>
        </w:rPr>
        <w:tab/>
      </w:r>
      <w:r>
        <w:rPr>
          <w:lang w:eastAsia="ko-KR"/>
        </w:rPr>
        <w:t>References</w:t>
      </w:r>
    </w:p>
    <w:p>
      <w:pPr>
        <w:pStyle w:val="60"/>
        <w:numPr>
          <w:ilvl w:val="0"/>
          <w:numId w:val="7"/>
        </w:numPr>
        <w:rPr>
          <w:rFonts w:eastAsia="宋体"/>
          <w:lang w:eastAsia="zh-CN"/>
        </w:rPr>
      </w:pPr>
      <w:r>
        <w:rPr>
          <w:rFonts w:hint="eastAsia" w:eastAsia="宋体"/>
          <w:lang w:eastAsia="zh-CN"/>
        </w:rPr>
        <w:t xml:space="preserve">R2-2010669      </w:t>
      </w:r>
      <w:r>
        <w:rPr>
          <w:rFonts w:eastAsia="宋体"/>
          <w:lang w:eastAsia="zh-CN"/>
        </w:rPr>
        <w:t>Summary of 8.11.2 Enhancements for commercial use cases</w:t>
      </w:r>
    </w:p>
    <w:p>
      <w:pPr>
        <w:pStyle w:val="60"/>
        <w:numPr>
          <w:ilvl w:val="0"/>
          <w:numId w:val="7"/>
        </w:numPr>
        <w:rPr>
          <w:rFonts w:eastAsia="宋体"/>
          <w:lang w:eastAsia="zh-CN"/>
        </w:rPr>
      </w:pPr>
      <w:r>
        <w:rPr>
          <w:rFonts w:eastAsia="宋体"/>
          <w:lang w:eastAsia="zh-CN"/>
        </w:rPr>
        <w:t>R2-2008810      Further discussion on enhancements for commercial use cases, CATT</w:t>
      </w:r>
    </w:p>
    <w:p>
      <w:pPr>
        <w:pStyle w:val="60"/>
        <w:numPr>
          <w:ilvl w:val="0"/>
          <w:numId w:val="7"/>
        </w:numPr>
        <w:rPr>
          <w:rFonts w:eastAsia="宋体"/>
          <w:lang w:eastAsia="zh-CN"/>
        </w:rPr>
      </w:pPr>
      <w:r>
        <w:rPr>
          <w:rFonts w:eastAsia="宋体"/>
          <w:lang w:eastAsia="zh-CN"/>
        </w:rPr>
        <w:t>R2-2008886      Discussion on End-to-End Latency Reduction for DL/UL Positioning, InterDigital, Inc.</w:t>
      </w:r>
    </w:p>
    <w:p>
      <w:pPr>
        <w:pStyle w:val="60"/>
        <w:numPr>
          <w:ilvl w:val="0"/>
          <w:numId w:val="7"/>
        </w:numPr>
        <w:rPr>
          <w:rFonts w:eastAsia="宋体"/>
          <w:lang w:eastAsia="zh-CN"/>
        </w:rPr>
      </w:pPr>
      <w:r>
        <w:rPr>
          <w:rFonts w:eastAsia="宋体"/>
          <w:lang w:eastAsia="zh-CN"/>
        </w:rPr>
        <w:t>R2-2009001      Report of [Post111-e][625][POS] End-to-end latency analysis (Intel), Intel Corporation</w:t>
      </w:r>
    </w:p>
    <w:p>
      <w:pPr>
        <w:pStyle w:val="60"/>
        <w:numPr>
          <w:ilvl w:val="0"/>
          <w:numId w:val="7"/>
        </w:numPr>
        <w:rPr>
          <w:rFonts w:eastAsia="宋体"/>
          <w:lang w:eastAsia="zh-CN"/>
        </w:rPr>
      </w:pPr>
      <w:r>
        <w:rPr>
          <w:rFonts w:eastAsia="宋体"/>
          <w:lang w:eastAsia="zh-CN"/>
        </w:rPr>
        <w:t>R2-2009023      Solution directions to reduce end-to-end latency, Intel Corporation</w:t>
      </w:r>
    </w:p>
    <w:p>
      <w:pPr>
        <w:pStyle w:val="60"/>
        <w:numPr>
          <w:ilvl w:val="0"/>
          <w:numId w:val="7"/>
        </w:numPr>
        <w:rPr>
          <w:rFonts w:eastAsia="宋体"/>
          <w:lang w:eastAsia="zh-CN"/>
        </w:rPr>
      </w:pPr>
      <w:r>
        <w:rPr>
          <w:rFonts w:eastAsia="宋体"/>
          <w:lang w:eastAsia="zh-CN"/>
        </w:rPr>
        <w:t>R2-2010096      NR Positioning Latency Analysis and Enhancements, Qualcomm Incorporated</w:t>
      </w:r>
    </w:p>
    <w:p>
      <w:pPr>
        <w:pStyle w:val="60"/>
        <w:numPr>
          <w:ilvl w:val="0"/>
          <w:numId w:val="7"/>
        </w:numPr>
        <w:rPr>
          <w:rFonts w:eastAsia="宋体"/>
          <w:lang w:eastAsia="zh-CN"/>
        </w:rPr>
      </w:pPr>
      <w:r>
        <w:rPr>
          <w:rFonts w:eastAsia="宋体"/>
          <w:lang w:eastAsia="zh-CN"/>
        </w:rPr>
        <w:t>R2-2010276      Discussion on IDLE INACTIVE pos, on-demand PRS and latency analysis, Huawei, HiSilicon</w:t>
      </w:r>
    </w:p>
    <w:p>
      <w:pPr>
        <w:pStyle w:val="60"/>
        <w:numPr>
          <w:ilvl w:val="0"/>
          <w:numId w:val="7"/>
        </w:numPr>
        <w:rPr>
          <w:rFonts w:eastAsia="宋体"/>
          <w:lang w:eastAsia="zh-CN"/>
        </w:rPr>
      </w:pPr>
      <w:r>
        <w:rPr>
          <w:rFonts w:eastAsia="宋体"/>
          <w:lang w:eastAsia="zh-CN"/>
        </w:rPr>
        <w:t>R2-2010277      Discussion on R17 positioning enhancement, Huawei, HiSilicon</w:t>
      </w:r>
    </w:p>
    <w:p>
      <w:pPr>
        <w:pStyle w:val="60"/>
        <w:numPr>
          <w:ilvl w:val="0"/>
          <w:numId w:val="7"/>
        </w:numPr>
        <w:rPr>
          <w:rFonts w:eastAsia="宋体"/>
          <w:lang w:eastAsia="zh-CN"/>
        </w:rPr>
      </w:pPr>
      <w:r>
        <w:rPr>
          <w:rFonts w:eastAsia="宋体"/>
          <w:lang w:eastAsia="zh-CN"/>
        </w:rPr>
        <w:t>R2-2010072      Enhancements for commercial use cases, Ericsson</w:t>
      </w:r>
    </w:p>
    <w:p>
      <w:pPr>
        <w:pStyle w:val="60"/>
        <w:numPr>
          <w:ilvl w:val="0"/>
          <w:numId w:val="7"/>
        </w:numPr>
        <w:rPr>
          <w:rFonts w:eastAsia="宋体"/>
          <w:lang w:eastAsia="zh-CN"/>
        </w:rPr>
      </w:pPr>
      <w:r>
        <w:rPr>
          <w:rFonts w:eastAsia="宋体"/>
          <w:lang w:eastAsia="zh-CN"/>
        </w:rPr>
        <w:t>R2-2009039      Discussion on positioning enhancement, vivo</w:t>
      </w:r>
    </w:p>
    <w:p>
      <w:pPr>
        <w:pStyle w:val="60"/>
        <w:numPr>
          <w:ilvl w:val="0"/>
          <w:numId w:val="7"/>
        </w:numPr>
        <w:rPr>
          <w:rFonts w:eastAsia="宋体"/>
          <w:lang w:eastAsia="zh-CN"/>
        </w:rPr>
      </w:pPr>
      <w:r>
        <w:rPr>
          <w:rFonts w:eastAsia="宋体"/>
          <w:lang w:eastAsia="zh-CN"/>
        </w:rPr>
        <w:t>R2-2009137      Discussion on positioning enhancements for commercial use cases, Spreadtrum Communications</w:t>
      </w:r>
    </w:p>
    <w:p>
      <w:pPr>
        <w:pStyle w:val="60"/>
        <w:numPr>
          <w:ilvl w:val="0"/>
          <w:numId w:val="7"/>
        </w:numPr>
        <w:rPr>
          <w:rFonts w:eastAsia="宋体"/>
          <w:lang w:eastAsia="zh-CN"/>
        </w:rPr>
      </w:pPr>
      <w:r>
        <w:rPr>
          <w:rFonts w:eastAsia="宋体"/>
          <w:lang w:eastAsia="zh-CN"/>
        </w:rPr>
        <w:t>R2-2009577      Positioning enhancements on RRC idle/inactive UE and latency reduction, Beijing Xiaomi Electronics</w:t>
      </w:r>
    </w:p>
    <w:p>
      <w:pPr>
        <w:pStyle w:val="60"/>
        <w:numPr>
          <w:ilvl w:val="0"/>
          <w:numId w:val="7"/>
        </w:numPr>
        <w:rPr>
          <w:rFonts w:eastAsia="宋体"/>
          <w:lang w:eastAsia="zh-CN"/>
        </w:rPr>
      </w:pPr>
      <w:r>
        <w:rPr>
          <w:rFonts w:eastAsia="宋体"/>
          <w:lang w:eastAsia="zh-CN"/>
        </w:rPr>
        <w:t>R2-2009897      Considerations on potential positioning enhancements, Sony</w:t>
      </w:r>
    </w:p>
    <w:p>
      <w:pPr>
        <w:pStyle w:val="60"/>
        <w:numPr>
          <w:ilvl w:val="0"/>
          <w:numId w:val="7"/>
        </w:numPr>
        <w:rPr>
          <w:rFonts w:eastAsia="宋体"/>
          <w:lang w:eastAsia="zh-CN"/>
        </w:rPr>
      </w:pPr>
      <w:r>
        <w:rPr>
          <w:rFonts w:eastAsia="宋体"/>
          <w:lang w:eastAsia="zh-CN"/>
        </w:rPr>
        <w:t>R2-2010627      Discussion on enhancement for commercial use cases, Samsung R&amp;D Institute UK</w:t>
      </w:r>
    </w:p>
    <w:p>
      <w:pPr>
        <w:pStyle w:val="60"/>
        <w:numPr>
          <w:ilvl w:val="0"/>
          <w:numId w:val="7"/>
        </w:numPr>
        <w:rPr>
          <w:rFonts w:eastAsia="宋体"/>
          <w:lang w:eastAsia="zh-CN"/>
        </w:rPr>
      </w:pPr>
      <w:r>
        <w:rPr>
          <w:rFonts w:eastAsia="宋体"/>
          <w:lang w:eastAsia="zh-CN"/>
        </w:rPr>
        <w:t xml:space="preserve"> R2-2008261   [AT111-e][612][POS] Assumptions for analysis of commercial use cases, Ericsson</w:t>
      </w:r>
    </w:p>
    <w:p>
      <w:pPr>
        <w:pStyle w:val="2"/>
        <w:rPr>
          <w:rFonts w:eastAsia="宋体"/>
          <w:lang w:eastAsia="zh-CN"/>
        </w:rPr>
      </w:pPr>
      <w:r>
        <w:rPr>
          <w:rFonts w:hint="eastAsia" w:eastAsia="宋体"/>
          <w:lang w:eastAsia="zh-CN"/>
        </w:rPr>
        <w:t>5</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H</w:t>
            </w:r>
            <w:r>
              <w:rPr>
                <w:rFonts w:ascii="Arial" w:hAnsi="Arial" w:eastAsia="宋体"/>
                <w:szCs w:val="24"/>
                <w:lang w:eastAsia="zh-CN"/>
              </w:rPr>
              <w:t>uawei, HiSilicon</w:t>
            </w:r>
          </w:p>
        </w:tc>
        <w:tc>
          <w:tcPr>
            <w:tcW w:w="3731" w:type="dxa"/>
          </w:tcPr>
          <w:p>
            <w:pPr>
              <w:spacing w:before="60" w:after="0"/>
              <w:jc w:val="both"/>
              <w:rPr>
                <w:rFonts w:ascii="Arial" w:hAnsi="Arial" w:eastAsia="宋体"/>
                <w:szCs w:val="24"/>
                <w:lang w:eastAsia="zh-CN"/>
              </w:rPr>
            </w:pPr>
            <w:r>
              <w:rPr>
                <w:rFonts w:hint="eastAsia" w:ascii="Arial" w:hAnsi="Arial" w:eastAsia="宋体"/>
                <w:szCs w:val="24"/>
                <w:lang w:eastAsia="zh-CN"/>
              </w:rPr>
              <w:t>Y</w:t>
            </w:r>
            <w:r>
              <w:rPr>
                <w:rFonts w:ascii="Arial" w:hAnsi="Arial" w:eastAsia="宋体"/>
                <w:szCs w:val="24"/>
                <w:lang w:eastAsia="zh-CN"/>
              </w:rPr>
              <w:t>inghao Guo</w:t>
            </w:r>
          </w:p>
          <w:p>
            <w:pPr>
              <w:spacing w:before="60" w:after="0"/>
              <w:jc w:val="both"/>
              <w:rPr>
                <w:rFonts w:ascii="Arial" w:hAnsi="Arial" w:eastAsia="宋体"/>
                <w:szCs w:val="24"/>
                <w:lang w:eastAsia="zh-CN"/>
              </w:rPr>
            </w:pPr>
            <w:r>
              <w:rPr>
                <w:rFonts w:ascii="Arial" w:hAnsi="Arial" w:eastAsia="宋体"/>
                <w:szCs w:val="24"/>
                <w:lang w:eastAsia="zh-CN"/>
              </w:rPr>
              <w:t>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Qualcomm</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Sven Fischer</w:t>
            </w:r>
          </w:p>
          <w:p>
            <w:pPr>
              <w:spacing w:before="60" w:after="0"/>
              <w:jc w:val="both"/>
              <w:rPr>
                <w:rFonts w:ascii="Arial" w:hAnsi="Arial" w:eastAsia="宋体"/>
                <w:szCs w:val="24"/>
                <w:lang w:eastAsia="zh-CN"/>
              </w:rPr>
            </w:pPr>
            <w:r>
              <w:rPr>
                <w:rFonts w:ascii="Arial" w:hAnsi="Arial" w:eastAsia="宋体"/>
                <w:szCs w:val="24"/>
                <w:lang w:eastAsia="zh-CN"/>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InterDigital</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Jaya Rao</w:t>
            </w:r>
          </w:p>
          <w:p>
            <w:pPr>
              <w:spacing w:before="60" w:after="0"/>
              <w:jc w:val="both"/>
              <w:rPr>
                <w:rFonts w:ascii="Arial" w:hAnsi="Arial" w:eastAsia="宋体"/>
                <w:szCs w:val="24"/>
                <w:lang w:eastAsia="zh-CN"/>
              </w:rPr>
            </w:pPr>
            <w:r>
              <w:rPr>
                <w:rFonts w:ascii="Arial" w:hAnsi="Arial" w:eastAsia="宋体"/>
                <w:szCs w:val="24"/>
                <w:lang w:eastAsia="zh-CN"/>
              </w:rPr>
              <w:t>jaya.rao@interdigital.com</w:t>
            </w:r>
          </w:p>
          <w:p>
            <w:pPr>
              <w:spacing w:before="60" w:after="0"/>
              <w:jc w:val="both"/>
              <w:rPr>
                <w:rFonts w:ascii="Arial" w:hAnsi="Arial" w:eastAsia="宋体"/>
                <w:szCs w:val="24"/>
                <w:lang w:eastAsia="zh-CN"/>
              </w:rPr>
            </w:pPr>
            <w:r>
              <w:rPr>
                <w:rFonts w:ascii="Arial" w:hAnsi="Arial" w:eastAsia="宋体"/>
                <w:szCs w:val="24"/>
                <w:lang w:eastAsia="zh-CN"/>
              </w:rPr>
              <w:t>Fumihiro Hasegawa</w:t>
            </w:r>
          </w:p>
          <w:p>
            <w:pPr>
              <w:spacing w:before="60" w:after="0"/>
              <w:jc w:val="both"/>
              <w:rPr>
                <w:rFonts w:ascii="Arial" w:hAnsi="Arial" w:eastAsia="宋体"/>
                <w:szCs w:val="24"/>
                <w:lang w:eastAsia="zh-CN"/>
              </w:rPr>
            </w:pPr>
            <w:r>
              <w:rPr>
                <w:rFonts w:ascii="Arial" w:hAnsi="Arial" w:eastAsia="宋体"/>
                <w:szCs w:val="24"/>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CATT</w:t>
            </w:r>
          </w:p>
        </w:tc>
        <w:tc>
          <w:tcPr>
            <w:tcW w:w="3731" w:type="dxa"/>
          </w:tcPr>
          <w:p>
            <w:pPr>
              <w:spacing w:before="60" w:after="0"/>
              <w:jc w:val="both"/>
              <w:rPr>
                <w:rFonts w:hint="eastAsia" w:ascii="Arial" w:hAnsi="Arial" w:eastAsia="宋体"/>
                <w:szCs w:val="24"/>
                <w:lang w:eastAsia="zh-CN"/>
              </w:rPr>
            </w:pPr>
            <w:r>
              <w:rPr>
                <w:rFonts w:hint="eastAsia" w:ascii="Arial" w:hAnsi="Arial" w:eastAsia="宋体"/>
                <w:szCs w:val="24"/>
                <w:lang w:eastAsia="zh-CN"/>
              </w:rPr>
              <w:t xml:space="preserve">Jianxiang Li </w:t>
            </w:r>
          </w:p>
          <w:p>
            <w:pPr>
              <w:spacing w:before="60" w:after="0"/>
              <w:jc w:val="both"/>
              <w:rPr>
                <w:rFonts w:ascii="Arial" w:hAnsi="Arial" w:eastAsia="宋体"/>
                <w:szCs w:val="24"/>
                <w:lang w:eastAsia="zh-CN"/>
              </w:rPr>
            </w:pPr>
            <w:r>
              <w:rPr>
                <w:rFonts w:hint="eastAsia" w:ascii="Arial" w:hAnsi="Arial" w:eastAsia="宋体"/>
                <w:szCs w:val="24"/>
                <w:lang w:eastAsia="zh-CN"/>
              </w:rPr>
              <w:t>lijianxiang@datangmobile.cn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spacing w:after="0"/>
        <w:rPr>
          <w:rFonts w:ascii="Arial" w:hAnsi="Arial" w:eastAsia="宋体" w:cs="Arial"/>
          <w:lang w:eastAsia="zh-CN"/>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61418"/>
    <w:multiLevelType w:val="multilevel"/>
    <w:tmpl w:val="0846141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755516"/>
    <w:multiLevelType w:val="multilevel"/>
    <w:tmpl w:val="15755516"/>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E8502D"/>
    <w:multiLevelType w:val="multilevel"/>
    <w:tmpl w:val="1FE8502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E00EA5"/>
    <w:multiLevelType w:val="multilevel"/>
    <w:tmpl w:val="70E00EA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1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0C4"/>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23E3"/>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uiPriority w:val="0"/>
  </w:style>
  <w:style w:type="paragraph" w:customStyle="1" w:styleId="82">
    <w:name w:val="B5"/>
    <w:basedOn w:val="37"/>
    <w:qFormat/>
    <w:uiPriority w:val="0"/>
  </w:style>
  <w:style w:type="paragraph" w:customStyle="1" w:styleId="83">
    <w:name w:val="ZTD"/>
    <w:basedOn w:val="71"/>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0"/>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uiPriority w:val="0"/>
    <w:rPr>
      <w:rFonts w:ascii="Arial" w:hAnsi="Arial"/>
      <w:sz w:val="28"/>
      <w:lang w:val="en-GB" w:eastAsia="en-US"/>
    </w:rPr>
  </w:style>
  <w:style w:type="character" w:customStyle="1" w:styleId="105">
    <w:name w:val="标题 2 Char"/>
    <w:link w:val="3"/>
    <w:uiPriority w:val="0"/>
    <w:rPr>
      <w:rFonts w:ascii="Arial" w:hAnsi="Arial"/>
      <w:sz w:val="32"/>
      <w:lang w:val="en-GB" w:eastAsia="en-US"/>
    </w:rPr>
  </w:style>
  <w:style w:type="character" w:customStyle="1" w:styleId="106">
    <w:name w:val="标题 4 Char"/>
    <w:link w:val="5"/>
    <w:locked/>
    <w:uiPriority w:val="0"/>
    <w:rPr>
      <w:rFonts w:ascii="Arial" w:hAnsi="Arial"/>
      <w:sz w:val="24"/>
      <w:lang w:val="en-GB" w:eastAsia="en-US"/>
    </w:rPr>
  </w:style>
  <w:style w:type="character" w:customStyle="1" w:styleId="107">
    <w:name w:val="PL Char"/>
    <w:link w:val="67"/>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7">
    <w:name w:val="3GPP Text"/>
    <w:basedOn w:val="1"/>
    <w:link w:val="119"/>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18">
    <w:name w:val="3GPP H1"/>
    <w:basedOn w:val="2"/>
    <w:next w:val="117"/>
    <w:link w:val="120"/>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19">
    <w:name w:val="3GPP Text Char"/>
    <w:link w:val="117"/>
    <w:qFormat/>
    <w:uiPriority w:val="0"/>
    <w:rPr>
      <w:rFonts w:ascii="Times New Roman" w:hAnsi="Times New Roman" w:eastAsia="宋体"/>
      <w:sz w:val="22"/>
      <w:lang w:eastAsia="en-US"/>
    </w:rPr>
  </w:style>
  <w:style w:type="character" w:customStyle="1" w:styleId="120">
    <w:name w:val="3GPP H1 Char"/>
    <w:link w:val="118"/>
    <w:qFormat/>
    <w:uiPriority w:val="0"/>
    <w:rPr>
      <w:rFonts w:ascii="Arial" w:hAnsi="Arial" w:eastAsia="宋体"/>
      <w:sz w:val="36"/>
      <w:lang w:val="en-GB" w:eastAsia="en-US"/>
    </w:rPr>
  </w:style>
  <w:style w:type="table" w:customStyle="1" w:styleId="121">
    <w:name w:val="网格型1"/>
    <w:basedOn w:val="44"/>
    <w:qFormat/>
    <w:uiPriority w:val="0"/>
    <w:rPr>
      <w:rFonts w:asciiTheme="minorHAnsi" w:hAnsiTheme="minorHAnsi" w:eastAsiaTheme="minorEastAsia" w:cstheme="minorBidi"/>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B1 Char1"/>
    <w:qFormat/>
    <w:uiPriority w:val="0"/>
    <w:rPr>
      <w:rFonts w:ascii="Times New Roman" w:hAnsi="Times New Roman"/>
      <w:lang w:eastAsia="en-US"/>
    </w:rPr>
  </w:style>
  <w:style w:type="character" w:customStyle="1" w:styleId="123">
    <w:name w:val="Unresolved Mention"/>
    <w:basedOn w:val="46"/>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package" Target="embeddings/Microsoft_Visio___1.vsdx"/><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7E94F-7840-414C-864D-00E0728C53F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4654</Words>
  <Characters>26534</Characters>
  <Lines>221</Lines>
  <Paragraphs>62</Paragraphs>
  <TotalTime>1</TotalTime>
  <ScaleCrop>false</ScaleCrop>
  <LinksUpToDate>false</LinksUpToDate>
  <CharactersWithSpaces>31126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2020-11-09T07:54:00Z</dcterms:created>
  <dc:creator>Michael Sanders, John M Meredith</dc:creator>
  <cp:lastModifiedBy>ZTE_LYS</cp:lastModifiedBy>
  <cp:lastPrinted>1900-12-31T16:00:00Z</cp:lastPrinted>
  <dcterms:modified xsi:type="dcterms:W3CDTF">2020-11-09T09:13:09Z</dcterms:modified>
  <dc:title>3GPP Change Request</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