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33265D8C"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E4613F">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EB74541"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E4613F">
          <w:rPr>
            <w:rStyle w:val="Hyperlink"/>
          </w:rPr>
          <w:t>R2-2005083</w:t>
        </w:r>
      </w:hyperlink>
      <w:r w:rsidRPr="00256495">
        <w:t xml:space="preserve"> and </w:t>
      </w:r>
      <w:hyperlink r:id="rId10" w:history="1">
        <w:r w:rsidR="00E4613F">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1ADF72CA" w:rsidR="00C748AB" w:rsidRDefault="00C748AB" w:rsidP="001574C9">
      <w:pPr>
        <w:pStyle w:val="EmailDiscussion2"/>
        <w:numPr>
          <w:ilvl w:val="2"/>
          <w:numId w:val="7"/>
        </w:numPr>
        <w:ind w:left="1980"/>
      </w:pPr>
      <w:r w:rsidRPr="00256495">
        <w:t xml:space="preserve">Discussion summary in </w:t>
      </w:r>
      <w:hyperlink r:id="rId12" w:history="1">
        <w:r w:rsidR="00E4613F">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3394B30"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0CB83CF4" w:rsidR="00C748AB" w:rsidRDefault="00C748AB" w:rsidP="001574C9">
      <w:pPr>
        <w:pStyle w:val="EmailDiscussion2"/>
        <w:numPr>
          <w:ilvl w:val="2"/>
          <w:numId w:val="7"/>
        </w:numPr>
      </w:pPr>
      <w:r>
        <w:t xml:space="preserve">Determine what can be agreed based on the Nokia CRs in </w:t>
      </w:r>
      <w:hyperlink r:id="rId15" w:history="1">
        <w:r w:rsidR="00E4613F">
          <w:rPr>
            <w:rStyle w:val="Hyperlink"/>
          </w:rPr>
          <w:t>R2-2005186</w:t>
        </w:r>
      </w:hyperlink>
      <w:r>
        <w:t xml:space="preserve">, </w:t>
      </w:r>
      <w:hyperlink r:id="rId16" w:history="1">
        <w:r w:rsidR="00E4613F">
          <w:rPr>
            <w:rStyle w:val="Hyperlink"/>
          </w:rPr>
          <w:t>R2-2005187</w:t>
        </w:r>
      </w:hyperlink>
      <w:r>
        <w:t xml:space="preserve">, </w:t>
      </w:r>
      <w:hyperlink r:id="rId17" w:history="1">
        <w:r w:rsidR="00E4613F">
          <w:rPr>
            <w:rStyle w:val="Hyperlink"/>
          </w:rPr>
          <w:t>R2-2005188</w:t>
        </w:r>
      </w:hyperlink>
      <w:r>
        <w:t xml:space="preserve">, </w:t>
      </w:r>
      <w:hyperlink r:id="rId18" w:history="1">
        <w:r w:rsidR="00E4613F">
          <w:rPr>
            <w:rStyle w:val="Hyperlink"/>
          </w:rPr>
          <w:t>R2-2005189</w:t>
        </w:r>
      </w:hyperlink>
      <w:r>
        <w:t xml:space="preserve"> and </w:t>
      </w:r>
      <w:hyperlink r:id="rId19" w:history="1">
        <w:r w:rsidR="00E4613F">
          <w:rPr>
            <w:rStyle w:val="Hyperlink"/>
          </w:rPr>
          <w:t>R2-2005190</w:t>
        </w:r>
      </w:hyperlink>
      <w:r>
        <w:t xml:space="preserve"> and Huawei CRs in </w:t>
      </w:r>
      <w:hyperlink r:id="rId20" w:history="1">
        <w:r w:rsidR="00E4613F">
          <w:rPr>
            <w:rStyle w:val="Hyperlink"/>
          </w:rPr>
          <w:t>R2-2005481</w:t>
        </w:r>
      </w:hyperlink>
      <w:r>
        <w:t xml:space="preserve">, </w:t>
      </w:r>
      <w:hyperlink r:id="rId21" w:history="1">
        <w:r w:rsidR="00E4613F">
          <w:rPr>
            <w:rStyle w:val="Hyperlink"/>
          </w:rPr>
          <w:t>R2-2005482</w:t>
        </w:r>
      </w:hyperlink>
      <w:r>
        <w:t xml:space="preserve">, </w:t>
      </w:r>
      <w:hyperlink r:id="rId22" w:history="1">
        <w:r w:rsidR="00E4613F">
          <w:rPr>
            <w:rStyle w:val="Hyperlink"/>
          </w:rPr>
          <w:t>R2-2005483</w:t>
        </w:r>
      </w:hyperlink>
      <w:r>
        <w:t xml:space="preserve">, </w:t>
      </w:r>
      <w:hyperlink r:id="rId23" w:history="1">
        <w:r w:rsidR="00E4613F">
          <w:rPr>
            <w:rStyle w:val="Hyperlink"/>
          </w:rPr>
          <w:t>R2-2005484</w:t>
        </w:r>
      </w:hyperlink>
      <w:r>
        <w:t xml:space="preserve">, </w:t>
      </w:r>
      <w:hyperlink r:id="rId24" w:history="1">
        <w:r w:rsidR="00E4613F">
          <w:rPr>
            <w:rStyle w:val="Hyperlink"/>
          </w:rPr>
          <w:t>R2-2005485</w:t>
        </w:r>
      </w:hyperlink>
      <w:r>
        <w:t xml:space="preserve">, </w:t>
      </w:r>
      <w:hyperlink r:id="rId25" w:history="1">
        <w:r w:rsidR="00E4613F">
          <w:rPr>
            <w:rStyle w:val="Hyperlink"/>
          </w:rPr>
          <w:t>R2-2005486</w:t>
        </w:r>
      </w:hyperlink>
      <w:r>
        <w:t xml:space="preserve"> and </w:t>
      </w:r>
      <w:hyperlink r:id="rId26" w:history="1">
        <w:r w:rsidR="00E4613F">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5C2B23AA" w:rsidR="00C748AB" w:rsidRDefault="00C748AB" w:rsidP="001574C9">
      <w:pPr>
        <w:pStyle w:val="EmailDiscussion2"/>
        <w:numPr>
          <w:ilvl w:val="2"/>
          <w:numId w:val="7"/>
        </w:numPr>
        <w:ind w:left="1980"/>
      </w:pPr>
      <w:r>
        <w:t>Discussion s</w:t>
      </w:r>
      <w:r w:rsidRPr="00201A39">
        <w:t xml:space="preserve">ummary in </w:t>
      </w:r>
      <w:hyperlink r:id="rId27" w:history="1">
        <w:r w:rsidR="00E4613F">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2EDFBE80"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E4613F">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399970A3" w:rsidR="00C748AB" w:rsidRDefault="00C748AB" w:rsidP="001574C9">
      <w:pPr>
        <w:pStyle w:val="EmailDiscussion2"/>
        <w:numPr>
          <w:ilvl w:val="2"/>
          <w:numId w:val="7"/>
        </w:numPr>
        <w:ind w:left="1980"/>
      </w:pPr>
      <w:r>
        <w:t>Discussion s</w:t>
      </w:r>
      <w:r w:rsidRPr="00201A39">
        <w:t xml:space="preserve">ummary in </w:t>
      </w:r>
      <w:hyperlink r:id="rId29" w:history="1">
        <w:r w:rsidR="00E4613F">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7FAB4639"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E4613F">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7018682" w:rsidR="00C748AB" w:rsidRDefault="00C748AB" w:rsidP="001574C9">
      <w:pPr>
        <w:pStyle w:val="EmailDiscussion2"/>
        <w:numPr>
          <w:ilvl w:val="2"/>
          <w:numId w:val="7"/>
        </w:numPr>
        <w:ind w:left="1980"/>
      </w:pPr>
      <w:r>
        <w:t xml:space="preserve">Discuss the LS replies received from SA5 in </w:t>
      </w:r>
      <w:hyperlink r:id="rId31" w:history="1">
        <w:r w:rsidR="00E4613F">
          <w:rPr>
            <w:rStyle w:val="Hyperlink"/>
          </w:rPr>
          <w:t>R2-2004381</w:t>
        </w:r>
      </w:hyperlink>
      <w:r>
        <w:t xml:space="preserve"> and </w:t>
      </w:r>
      <w:hyperlink r:id="rId32" w:history="1">
        <w:r w:rsidR="00E4613F">
          <w:rPr>
            <w:rStyle w:val="Hyperlink"/>
          </w:rPr>
          <w:t>R2-2004382</w:t>
        </w:r>
      </w:hyperlink>
      <w:r>
        <w:t xml:space="preserve"> </w:t>
      </w:r>
    </w:p>
    <w:p w14:paraId="166412F3" w14:textId="41213569" w:rsidR="00C748AB" w:rsidRDefault="00C748AB" w:rsidP="001574C9">
      <w:pPr>
        <w:pStyle w:val="EmailDiscussion2"/>
        <w:numPr>
          <w:ilvl w:val="2"/>
          <w:numId w:val="7"/>
        </w:numPr>
        <w:ind w:left="1980"/>
      </w:pPr>
      <w:r>
        <w:t xml:space="preserve">Discuss the input documents in </w:t>
      </w:r>
      <w:hyperlink r:id="rId33" w:history="1">
        <w:r w:rsidR="00E4613F">
          <w:rPr>
            <w:rStyle w:val="Hyperlink"/>
          </w:rPr>
          <w:t>R2-2004623</w:t>
        </w:r>
      </w:hyperlink>
      <w:r>
        <w:t xml:space="preserve"> and </w:t>
      </w:r>
      <w:hyperlink r:id="rId34" w:history="1">
        <w:r w:rsidR="00E4613F">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2860719"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163C71F8" w:rsidR="00833713" w:rsidRDefault="00833713" w:rsidP="001574C9">
      <w:pPr>
        <w:pStyle w:val="EmailDiscussion2"/>
        <w:numPr>
          <w:ilvl w:val="2"/>
          <w:numId w:val="7"/>
        </w:numPr>
        <w:ind w:left="1980"/>
      </w:pPr>
      <w:r w:rsidRPr="00256495">
        <w:t xml:space="preserve">Discussion summary in </w:t>
      </w:r>
      <w:hyperlink r:id="rId38" w:history="1">
        <w:r w:rsidR="00E4613F">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9724AF4"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2CD2ED08"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E4613F">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4D40E101"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E4613F">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0BC22BB"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E4613F">
          <w:rPr>
            <w:rStyle w:val="Hyperlink"/>
          </w:rPr>
          <w:t>R2-2004661</w:t>
        </w:r>
      </w:hyperlink>
      <w:r>
        <w:t xml:space="preserve"> in and </w:t>
      </w:r>
      <w:hyperlink r:id="rId43" w:history="1">
        <w:r w:rsidR="00E4613F">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06528901" w:rsidR="00833713" w:rsidRDefault="00833713" w:rsidP="001574C9">
      <w:pPr>
        <w:pStyle w:val="EmailDiscussion2"/>
        <w:numPr>
          <w:ilvl w:val="2"/>
          <w:numId w:val="7"/>
        </w:numPr>
        <w:ind w:left="1980"/>
      </w:pPr>
      <w:r>
        <w:t>Discussion s</w:t>
      </w:r>
      <w:r w:rsidRPr="00201A39">
        <w:t xml:space="preserve">ummary in </w:t>
      </w:r>
      <w:hyperlink r:id="rId44" w:history="1">
        <w:r w:rsidR="00E4613F">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59D24139"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640F4960"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E4613F">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506C7B5D" w:rsidR="00833713" w:rsidRDefault="00833713" w:rsidP="001574C9">
      <w:pPr>
        <w:pStyle w:val="EmailDiscussion2"/>
        <w:numPr>
          <w:ilvl w:val="2"/>
          <w:numId w:val="7"/>
        </w:numPr>
        <w:ind w:left="1980"/>
      </w:pPr>
      <w:r>
        <w:t xml:space="preserve">Discuss the contributions </w:t>
      </w:r>
      <w:hyperlink r:id="rId47" w:history="1">
        <w:r w:rsidR="00E4613F">
          <w:rPr>
            <w:rStyle w:val="Hyperlink"/>
          </w:rPr>
          <w:t>R2-2005344</w:t>
        </w:r>
      </w:hyperlink>
      <w:r w:rsidRPr="00DC6C92">
        <w:t xml:space="preserve">, </w:t>
      </w:r>
      <w:hyperlink r:id="rId48" w:history="1">
        <w:r w:rsidR="00E4613F">
          <w:rPr>
            <w:rStyle w:val="Hyperlink"/>
          </w:rPr>
          <w:t>R2-2005682</w:t>
        </w:r>
      </w:hyperlink>
      <w:r w:rsidRPr="00DC6C92">
        <w:t xml:space="preserve">, </w:t>
      </w:r>
      <w:hyperlink r:id="rId49" w:history="1">
        <w:r w:rsidR="00E4613F">
          <w:rPr>
            <w:rStyle w:val="Hyperlink"/>
          </w:rPr>
          <w:t>R2-2005681</w:t>
        </w:r>
      </w:hyperlink>
      <w:r w:rsidRPr="00DC6C92">
        <w:t xml:space="preserve">, </w:t>
      </w:r>
      <w:hyperlink r:id="rId50" w:history="1">
        <w:r w:rsidR="00E4613F">
          <w:rPr>
            <w:rStyle w:val="Hyperlink"/>
          </w:rPr>
          <w:t>R2-2005380</w:t>
        </w:r>
      </w:hyperlink>
      <w:r w:rsidRPr="00DC6C92">
        <w:t xml:space="preserve">, </w:t>
      </w:r>
      <w:hyperlink r:id="rId51" w:history="1">
        <w:r w:rsidR="00E4613F">
          <w:rPr>
            <w:rStyle w:val="Hyperlink"/>
          </w:rPr>
          <w:t>R2-2005456</w:t>
        </w:r>
      </w:hyperlink>
      <w:r>
        <w:t xml:space="preserve"> in AI 6.9.2 and the contributions </w:t>
      </w:r>
      <w:hyperlink r:id="rId52" w:history="1">
        <w:r w:rsidR="00E4613F">
          <w:rPr>
            <w:rStyle w:val="Hyperlink"/>
          </w:rPr>
          <w:t>R2-2005345</w:t>
        </w:r>
      </w:hyperlink>
      <w:r w:rsidRPr="00DC6C92">
        <w:t xml:space="preserve">, </w:t>
      </w:r>
      <w:hyperlink r:id="rId53" w:history="1">
        <w:r w:rsidR="00E4613F">
          <w:rPr>
            <w:rStyle w:val="Hyperlink"/>
          </w:rPr>
          <w:t>R2-2005381</w:t>
        </w:r>
      </w:hyperlink>
      <w:r w:rsidRPr="00DC6C92">
        <w:t xml:space="preserve">, </w:t>
      </w:r>
      <w:hyperlink r:id="rId54" w:history="1">
        <w:r w:rsidR="00E4613F">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65B93D84" w:rsidR="00833713" w:rsidRDefault="00833713" w:rsidP="001574C9">
      <w:pPr>
        <w:pStyle w:val="EmailDiscussion2"/>
        <w:numPr>
          <w:ilvl w:val="2"/>
          <w:numId w:val="7"/>
        </w:numPr>
        <w:ind w:left="1980"/>
      </w:pPr>
      <w:r>
        <w:t>Discussion s</w:t>
      </w:r>
      <w:r w:rsidRPr="00201A39">
        <w:t xml:space="preserve">ummary in </w:t>
      </w:r>
      <w:hyperlink r:id="rId55" w:history="1">
        <w:r w:rsidR="00E4613F">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052237C7"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4E5498B5" w:rsidR="005A61BC" w:rsidRPr="00BD7D9E" w:rsidRDefault="005A61BC" w:rsidP="001574C9">
      <w:pPr>
        <w:pStyle w:val="EmailDiscussion2"/>
        <w:numPr>
          <w:ilvl w:val="2"/>
          <w:numId w:val="7"/>
        </w:numPr>
        <w:ind w:left="1980"/>
      </w:pPr>
      <w:r>
        <w:t>A</w:t>
      </w:r>
      <w:r w:rsidRPr="00BD7D9E">
        <w:t xml:space="preserve">greed 38.331 CR in </w:t>
      </w:r>
      <w:hyperlink r:id="rId57" w:history="1">
        <w:r w:rsidR="00E4613F">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56A2AE9"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E4613F">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4779158C"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E4613F">
          <w:rPr>
            <w:rStyle w:val="Hyperlink"/>
          </w:rPr>
          <w:t>R2-2005758</w:t>
        </w:r>
      </w:hyperlink>
      <w:r>
        <w:t xml:space="preserve"> for NR PDCP </w:t>
      </w:r>
      <w:r w:rsidRPr="00BD7D9E">
        <w:t>changes agreed in this meeting</w:t>
      </w:r>
    </w:p>
    <w:p w14:paraId="1099A0B5" w14:textId="2ACD2448"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E4613F">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7AD0FB4C"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E4613F">
          <w:rPr>
            <w:rStyle w:val="Hyperlink"/>
          </w:rPr>
          <w:t>R2-2005760</w:t>
        </w:r>
      </w:hyperlink>
      <w:r>
        <w:t xml:space="preserve"> for NR MAC </w:t>
      </w:r>
      <w:r w:rsidRPr="00BD7D9E">
        <w:t>changes agreed in this meeting</w:t>
      </w:r>
    </w:p>
    <w:p w14:paraId="2A5E59F3" w14:textId="05110B2D"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E4613F">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65BC1005"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E4613F">
          <w:rPr>
            <w:rStyle w:val="Hyperlink"/>
          </w:rPr>
          <w:t>R2-2005762</w:t>
        </w:r>
      </w:hyperlink>
      <w:r>
        <w:t xml:space="preserve"> for NR UE capability signalling</w:t>
      </w:r>
    </w:p>
    <w:p w14:paraId="6BB604E9" w14:textId="26D70719"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E4613F">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67512D00" w:rsidR="00FD5283" w:rsidRPr="00136B24" w:rsidRDefault="00FD5283" w:rsidP="001574C9">
      <w:pPr>
        <w:pStyle w:val="EmailDiscussion2"/>
        <w:numPr>
          <w:ilvl w:val="2"/>
          <w:numId w:val="7"/>
        </w:numPr>
        <w:ind w:left="1980"/>
      </w:pPr>
      <w:r w:rsidRPr="00136B24">
        <w:t xml:space="preserve">Agreed CR to 36.300 CR in </w:t>
      </w:r>
      <w:hyperlink r:id="rId67" w:history="1">
        <w:r w:rsidR="00E4613F">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bookmarkStart w:id="22" w:name="_GoBack"/>
            <w:bookmarkEnd w:id="22"/>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4FC19A85" w14:textId="77777777" w:rsidR="00883BE9"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p w14:paraId="3E7DF9EB"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151D2A8" w14:textId="22B61630"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5F5A4493" w14:textId="0D388088"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76667B03" w14:textId="77777777" w:rsid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p w14:paraId="238E3C90"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48A2271" w14:textId="7CB414C8"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1861CA2B" w14:textId="1B1F8C6A"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87DDA"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3" w:name="_Hlk41566490"/>
    <w:p w14:paraId="105207A0" w14:textId="73B5BDF1" w:rsidR="00A37BDB" w:rsidRDefault="00E4613F"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255F3E57" w:rsidR="001C7992" w:rsidRDefault="001C7992" w:rsidP="008F6322">
      <w:pPr>
        <w:pStyle w:val="Agreement"/>
      </w:pPr>
      <w:r>
        <w:t xml:space="preserve">Revised in </w:t>
      </w:r>
      <w:hyperlink r:id="rId69" w:history="1">
        <w:r w:rsidR="00E4613F">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0CA0C69A" w:rsidR="001C7992" w:rsidRPr="00630E96" w:rsidRDefault="00E4613F" w:rsidP="008F6322">
      <w:pPr>
        <w:pStyle w:val="Doc-title"/>
        <w:rPr>
          <w:rStyle w:val="Hyperlink"/>
          <w:highlight w:val="yellow"/>
        </w:rPr>
      </w:pPr>
      <w:hyperlink r:id="rId70" w:history="1">
        <w:r>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7BC11A93" w:rsidR="00A37BDB" w:rsidRDefault="00E4613F" w:rsidP="00A37BDB">
      <w:pPr>
        <w:pStyle w:val="Doc-title"/>
      </w:pPr>
      <w:hyperlink r:id="rId72"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799C7F31" w:rsidR="001C7992" w:rsidRDefault="001C7992" w:rsidP="008F6322">
      <w:pPr>
        <w:pStyle w:val="Agreement"/>
      </w:pPr>
      <w:r>
        <w:t xml:space="preserve">Revised in </w:t>
      </w:r>
      <w:hyperlink r:id="rId73" w:history="1">
        <w:r w:rsidR="00E4613F">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39A60C9E" w:rsidR="001C7992" w:rsidRPr="00630E96" w:rsidRDefault="00E4613F" w:rsidP="008F6322">
      <w:pPr>
        <w:pStyle w:val="Doc-title"/>
        <w:rPr>
          <w:rStyle w:val="Hyperlink"/>
          <w:highlight w:val="yellow"/>
        </w:rPr>
      </w:pPr>
      <w:hyperlink r:id="rId74" w:history="1">
        <w:r>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Pr>
            <w:rStyle w:val="Hyperlink"/>
            <w:highlight w:val="yellow"/>
          </w:rPr>
          <w:t>R2-2005084</w:t>
        </w:r>
      </w:hyperlink>
      <w:r w:rsidR="004139FC" w:rsidRPr="00630E96">
        <w:rPr>
          <w:rStyle w:val="Hyperlink"/>
          <w:highlight w:val="yellow"/>
        </w:rPr>
        <w:tab/>
      </w:r>
      <w:r w:rsidR="008F6322" w:rsidRPr="00630E96">
        <w:rPr>
          <w:highlight w:val="yellow"/>
        </w:rPr>
        <w:t>Late</w:t>
      </w:r>
    </w:p>
    <w:bookmarkEnd w:id="23"/>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4"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0323FD9C"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E4613F">
          <w:rPr>
            <w:rStyle w:val="Hyperlink"/>
          </w:rPr>
          <w:t>R2-2005083</w:t>
        </w:r>
      </w:hyperlink>
      <w:r w:rsidRPr="00256495">
        <w:t xml:space="preserve"> and </w:t>
      </w:r>
      <w:hyperlink r:id="rId77" w:history="1">
        <w:r w:rsidR="00E4613F">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5554977A" w:rsidR="00A37BDB" w:rsidRDefault="00A37BDB" w:rsidP="001574C9">
      <w:pPr>
        <w:pStyle w:val="EmailDiscussion2"/>
        <w:numPr>
          <w:ilvl w:val="2"/>
          <w:numId w:val="7"/>
        </w:numPr>
        <w:ind w:left="1980"/>
      </w:pPr>
      <w:r w:rsidRPr="00256495">
        <w:t xml:space="preserve">Discussion summary in </w:t>
      </w:r>
      <w:hyperlink r:id="rId79" w:history="1">
        <w:r w:rsidR="00E4613F">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52686420"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4"/>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5952A199" w:rsidR="00B07DD1" w:rsidRDefault="00E4613F" w:rsidP="00B07DD1">
      <w:pPr>
        <w:pStyle w:val="Doc-title"/>
      </w:pPr>
      <w:hyperlink r:id="rId82"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3A99DA0A" w:rsidR="00A37BDB" w:rsidRDefault="00E4613F" w:rsidP="00A37BDB">
      <w:pPr>
        <w:pStyle w:val="Doc-title"/>
      </w:pPr>
      <w:hyperlink r:id="rId83"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5" w:name="_Hlk41482513"/>
      <w:r>
        <w:t xml:space="preserve">By Email </w:t>
      </w:r>
    </w:p>
    <w:p w14:paraId="1F5DD789" w14:textId="77777777" w:rsidR="00180EAB" w:rsidRPr="00180EAB" w:rsidRDefault="00180EAB" w:rsidP="00180EAB">
      <w:pPr>
        <w:pStyle w:val="Comments"/>
      </w:pPr>
      <w:r>
        <w:t>Rel-10/12: Non-contiguous Intra-band CA capabilities:</w:t>
      </w:r>
    </w:p>
    <w:bookmarkStart w:id="26" w:name="_Hlk41566288"/>
    <w:p w14:paraId="6E22703E" w14:textId="7F4318EC" w:rsidR="00180EAB" w:rsidRDefault="00E4613F"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04B73716" w:rsidR="00180EAB" w:rsidRDefault="00E4613F" w:rsidP="00180EAB">
      <w:pPr>
        <w:pStyle w:val="Doc-title"/>
      </w:pPr>
      <w:hyperlink r:id="rId85"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Pr>
            <w:rStyle w:val="Hyperlink"/>
          </w:rPr>
          <w:t>R2-2003148</w:t>
        </w:r>
      </w:hyperlink>
    </w:p>
    <w:p w14:paraId="35E94F7A" w14:textId="074632CD" w:rsidR="00180EAB" w:rsidRDefault="00E4613F" w:rsidP="00180EAB">
      <w:pPr>
        <w:pStyle w:val="Doc-title"/>
      </w:pPr>
      <w:hyperlink r:id="rId87"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Pr>
            <w:rStyle w:val="Hyperlink"/>
          </w:rPr>
          <w:t>R2-2003149</w:t>
        </w:r>
      </w:hyperlink>
    </w:p>
    <w:p w14:paraId="529AB90F" w14:textId="223F6940" w:rsidR="00180EAB" w:rsidRDefault="00E4613F" w:rsidP="00180EAB">
      <w:pPr>
        <w:pStyle w:val="Doc-title"/>
      </w:pPr>
      <w:hyperlink r:id="rId89"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Pr>
            <w:rStyle w:val="Hyperlink"/>
          </w:rPr>
          <w:t>R2-2003150</w:t>
        </w:r>
      </w:hyperlink>
    </w:p>
    <w:p w14:paraId="14BA6811" w14:textId="57BBC763" w:rsidR="00180EAB" w:rsidRDefault="00E4613F" w:rsidP="00180EAB">
      <w:pPr>
        <w:pStyle w:val="Doc-title"/>
      </w:pPr>
      <w:hyperlink r:id="rId91"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Pr>
            <w:rStyle w:val="Hyperlink"/>
          </w:rPr>
          <w:t>R2-2003151</w:t>
        </w:r>
      </w:hyperlink>
    </w:p>
    <w:p w14:paraId="4E371211" w14:textId="11E959B6" w:rsidR="00180EAB" w:rsidRDefault="00E4613F" w:rsidP="00180EAB">
      <w:pPr>
        <w:pStyle w:val="Doc-title"/>
      </w:pPr>
      <w:hyperlink r:id="rId93"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3644E589" w:rsidR="00180EAB" w:rsidRDefault="00E4613F" w:rsidP="00180EAB">
      <w:pPr>
        <w:pStyle w:val="Doc-title"/>
      </w:pPr>
      <w:hyperlink r:id="rId94"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95164CE" w:rsidR="00180EAB" w:rsidRDefault="00E4613F" w:rsidP="00180EAB">
      <w:pPr>
        <w:pStyle w:val="Doc-title"/>
      </w:pPr>
      <w:hyperlink r:id="rId95"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C2B7E90" w:rsidR="00180EAB" w:rsidRDefault="00E4613F" w:rsidP="00180EAB">
      <w:pPr>
        <w:pStyle w:val="Doc-title"/>
      </w:pPr>
      <w:hyperlink r:id="rId96"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6714E0B6" w:rsidR="00180EAB" w:rsidRDefault="00E4613F" w:rsidP="00180EAB">
      <w:pPr>
        <w:pStyle w:val="Doc-title"/>
      </w:pPr>
      <w:hyperlink r:id="rId97"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12CC958F" w:rsidR="00180EAB" w:rsidRDefault="00E4613F" w:rsidP="00180EAB">
      <w:pPr>
        <w:pStyle w:val="Doc-title"/>
      </w:pPr>
      <w:hyperlink r:id="rId98"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1EC88416" w:rsidR="00180EAB" w:rsidRDefault="00E4613F" w:rsidP="000316F5">
      <w:pPr>
        <w:pStyle w:val="Doc-title"/>
      </w:pPr>
      <w:hyperlink r:id="rId99"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6"/>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17521CF" w:rsidR="00401AEE" w:rsidRDefault="00401AEE" w:rsidP="001574C9">
      <w:pPr>
        <w:pStyle w:val="EmailDiscussion2"/>
        <w:numPr>
          <w:ilvl w:val="2"/>
          <w:numId w:val="7"/>
        </w:numPr>
      </w:pPr>
      <w:r>
        <w:t xml:space="preserve">Determine what can be agreed based on the Nokia CRs in </w:t>
      </w:r>
      <w:hyperlink r:id="rId100" w:history="1">
        <w:r w:rsidR="00E4613F">
          <w:rPr>
            <w:rStyle w:val="Hyperlink"/>
          </w:rPr>
          <w:t>R2-2005186</w:t>
        </w:r>
      </w:hyperlink>
      <w:r>
        <w:t xml:space="preserve">, </w:t>
      </w:r>
      <w:hyperlink r:id="rId101" w:history="1">
        <w:r w:rsidR="00E4613F">
          <w:rPr>
            <w:rStyle w:val="Hyperlink"/>
          </w:rPr>
          <w:t>R2-2005187</w:t>
        </w:r>
      </w:hyperlink>
      <w:r>
        <w:t xml:space="preserve">, </w:t>
      </w:r>
      <w:hyperlink r:id="rId102" w:history="1">
        <w:r w:rsidR="00E4613F">
          <w:rPr>
            <w:rStyle w:val="Hyperlink"/>
          </w:rPr>
          <w:t>R2-2005188</w:t>
        </w:r>
      </w:hyperlink>
      <w:r>
        <w:t xml:space="preserve">, </w:t>
      </w:r>
      <w:hyperlink r:id="rId103" w:history="1">
        <w:r w:rsidR="00E4613F">
          <w:rPr>
            <w:rStyle w:val="Hyperlink"/>
          </w:rPr>
          <w:t>R2-2005189</w:t>
        </w:r>
      </w:hyperlink>
      <w:r>
        <w:t xml:space="preserve"> and </w:t>
      </w:r>
      <w:hyperlink r:id="rId104" w:history="1">
        <w:r w:rsidR="00E4613F">
          <w:rPr>
            <w:rStyle w:val="Hyperlink"/>
          </w:rPr>
          <w:t>R2-2005190</w:t>
        </w:r>
      </w:hyperlink>
      <w:r>
        <w:t xml:space="preserve"> and Huawei CRs in </w:t>
      </w:r>
      <w:hyperlink r:id="rId105" w:history="1">
        <w:r w:rsidR="00E4613F">
          <w:rPr>
            <w:rStyle w:val="Hyperlink"/>
          </w:rPr>
          <w:t>R2-2005481</w:t>
        </w:r>
      </w:hyperlink>
      <w:r>
        <w:t xml:space="preserve">, </w:t>
      </w:r>
      <w:hyperlink r:id="rId106" w:history="1">
        <w:r w:rsidR="00E4613F">
          <w:rPr>
            <w:rStyle w:val="Hyperlink"/>
          </w:rPr>
          <w:t>R2-2005482</w:t>
        </w:r>
      </w:hyperlink>
      <w:r>
        <w:t xml:space="preserve">, </w:t>
      </w:r>
      <w:hyperlink r:id="rId107" w:history="1">
        <w:r w:rsidR="00E4613F">
          <w:rPr>
            <w:rStyle w:val="Hyperlink"/>
          </w:rPr>
          <w:t>R2-2005483</w:t>
        </w:r>
      </w:hyperlink>
      <w:r>
        <w:t xml:space="preserve">, </w:t>
      </w:r>
      <w:hyperlink r:id="rId108" w:history="1">
        <w:r w:rsidR="00E4613F">
          <w:rPr>
            <w:rStyle w:val="Hyperlink"/>
          </w:rPr>
          <w:t>R2-2005484</w:t>
        </w:r>
      </w:hyperlink>
      <w:r>
        <w:t xml:space="preserve">, </w:t>
      </w:r>
      <w:hyperlink r:id="rId109" w:history="1">
        <w:r w:rsidR="00E4613F">
          <w:rPr>
            <w:rStyle w:val="Hyperlink"/>
          </w:rPr>
          <w:t>R2-2005485</w:t>
        </w:r>
      </w:hyperlink>
      <w:r>
        <w:t xml:space="preserve">, </w:t>
      </w:r>
      <w:hyperlink r:id="rId110" w:history="1">
        <w:r w:rsidR="00E4613F">
          <w:rPr>
            <w:rStyle w:val="Hyperlink"/>
          </w:rPr>
          <w:t>R2-2005486</w:t>
        </w:r>
      </w:hyperlink>
      <w:r>
        <w:t xml:space="preserve"> and </w:t>
      </w:r>
      <w:hyperlink r:id="rId111" w:history="1">
        <w:r w:rsidR="00E4613F">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7299A049" w:rsidR="00401AEE" w:rsidRDefault="00401AEE" w:rsidP="001574C9">
      <w:pPr>
        <w:pStyle w:val="EmailDiscussion2"/>
        <w:numPr>
          <w:ilvl w:val="2"/>
          <w:numId w:val="7"/>
        </w:numPr>
        <w:ind w:left="1980"/>
      </w:pPr>
      <w:r>
        <w:t>Discussion s</w:t>
      </w:r>
      <w:r w:rsidRPr="00201A39">
        <w:t xml:space="preserve">ummary in </w:t>
      </w:r>
      <w:hyperlink r:id="rId112" w:history="1">
        <w:r w:rsidR="00E4613F">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0BA3ECC9"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E4613F">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7F97FC77" w:rsidR="0065554C" w:rsidRDefault="00E4613F" w:rsidP="00A37BDB">
      <w:pPr>
        <w:pStyle w:val="Doc-title"/>
      </w:pPr>
      <w:hyperlink r:id="rId114"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2555FD80" w:rsidR="00180EAB" w:rsidRDefault="00E4613F" w:rsidP="00180EAB">
      <w:pPr>
        <w:pStyle w:val="Doc-title"/>
      </w:pPr>
      <w:hyperlink r:id="rId115"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7C3B969C" w:rsidR="00180EAB" w:rsidRDefault="00E4613F" w:rsidP="00180EAB">
      <w:pPr>
        <w:pStyle w:val="Doc-title"/>
      </w:pPr>
      <w:hyperlink r:id="rId116"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331B2C73" w:rsidR="00180EAB" w:rsidRDefault="00E4613F" w:rsidP="00180EAB">
      <w:pPr>
        <w:pStyle w:val="Doc-title"/>
      </w:pPr>
      <w:hyperlink r:id="rId117"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EBFDBF8" w:rsidR="00180EAB" w:rsidRDefault="00E4613F" w:rsidP="00180EAB">
      <w:pPr>
        <w:pStyle w:val="Doc-title"/>
      </w:pPr>
      <w:hyperlink r:id="rId118"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4D63B2C7" w:rsidR="00180EAB" w:rsidRDefault="00E4613F" w:rsidP="000316F5">
      <w:pPr>
        <w:pStyle w:val="Doc-title"/>
      </w:pPr>
      <w:hyperlink r:id="rId119"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4155DE14" w:rsidR="006215F9" w:rsidRDefault="00E4613F" w:rsidP="006215F9">
      <w:pPr>
        <w:pStyle w:val="Doc-title"/>
      </w:pPr>
      <w:hyperlink r:id="rId120"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3839187A" w:rsidR="006215F9" w:rsidRDefault="00E4613F" w:rsidP="006215F9">
      <w:pPr>
        <w:pStyle w:val="Doc-title"/>
      </w:pPr>
      <w:hyperlink r:id="rId122"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58FCAA30" w:rsidR="006215F9" w:rsidRDefault="00E4613F" w:rsidP="006215F9">
      <w:pPr>
        <w:pStyle w:val="Doc-title"/>
      </w:pPr>
      <w:hyperlink r:id="rId124"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05BF3F5D" w:rsidR="006215F9" w:rsidRDefault="00E4613F" w:rsidP="006215F9">
      <w:pPr>
        <w:pStyle w:val="Doc-title"/>
      </w:pPr>
      <w:hyperlink r:id="rId126"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69E47AA4" w:rsidR="006215F9" w:rsidRDefault="00E4613F" w:rsidP="006215F9">
      <w:pPr>
        <w:pStyle w:val="Doc-title"/>
      </w:pPr>
      <w:hyperlink r:id="rId128"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1A2D868C" w:rsidR="006215F9" w:rsidRDefault="00E4613F" w:rsidP="006215F9">
      <w:pPr>
        <w:pStyle w:val="Doc-title"/>
      </w:pPr>
      <w:hyperlink r:id="rId129"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7BAAEA25" w:rsidR="006215F9" w:rsidRDefault="00E4613F" w:rsidP="006215F9">
      <w:pPr>
        <w:pStyle w:val="Doc-title"/>
      </w:pPr>
      <w:hyperlink r:id="rId130"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485BE256" w:rsidR="00180EAB" w:rsidRDefault="00E4613F" w:rsidP="00527190">
      <w:pPr>
        <w:pStyle w:val="Doc-title"/>
      </w:pPr>
      <w:hyperlink r:id="rId131"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1B3E0155"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E4613F">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E4613F">
          <w:rPr>
            <w:rStyle w:val="Hyperlink"/>
            <w:b w:val="0"/>
            <w:bCs/>
            <w:i/>
            <w:iCs/>
          </w:rPr>
          <w:t>R2-2005552</w:t>
        </w:r>
      </w:hyperlink>
      <w:r w:rsidRPr="00AF5C51">
        <w:rPr>
          <w:b w:val="0"/>
          <w:bCs/>
          <w:i/>
          <w:iCs/>
        </w:rPr>
        <w:t xml:space="preserve">, </w:t>
      </w:r>
      <w:hyperlink r:id="rId134" w:history="1">
        <w:r w:rsidR="00E4613F">
          <w:rPr>
            <w:rStyle w:val="Hyperlink"/>
            <w:b w:val="0"/>
            <w:bCs/>
            <w:i/>
            <w:iCs/>
          </w:rPr>
          <w:t>R2-2005553</w:t>
        </w:r>
      </w:hyperlink>
      <w:r w:rsidRPr="00AF5C51">
        <w:rPr>
          <w:b w:val="0"/>
          <w:bCs/>
          <w:i/>
          <w:iCs/>
        </w:rPr>
        <w:t xml:space="preserve"> and </w:t>
      </w:r>
      <w:hyperlink r:id="rId135" w:history="1">
        <w:r w:rsidR="00E4613F">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0D6AE7DF" w:rsidR="00180EAB" w:rsidRDefault="00E4613F" w:rsidP="00180EAB">
      <w:pPr>
        <w:pStyle w:val="Doc-title"/>
      </w:pPr>
      <w:hyperlink r:id="rId13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7393E65D" w:rsidR="00DD50B7" w:rsidRDefault="00DD50B7" w:rsidP="008F6322">
      <w:pPr>
        <w:pStyle w:val="Agreement"/>
      </w:pPr>
      <w:r>
        <w:t xml:space="preserve">Remove the first change “for DRBs” </w:t>
      </w:r>
    </w:p>
    <w:p w14:paraId="1FC67886" w14:textId="0FF23184" w:rsidR="00DD50B7" w:rsidRDefault="00DD50B7" w:rsidP="00DD50B7">
      <w:pPr>
        <w:pStyle w:val="Agreement"/>
      </w:pPr>
      <w:r>
        <w:t xml:space="preserve">With this change, the CR is agreed unseen in </w:t>
      </w:r>
      <w:hyperlink r:id="rId138" w:history="1">
        <w:r w:rsidR="00E4613F">
          <w:rPr>
            <w:rStyle w:val="Hyperlink"/>
          </w:rPr>
          <w:t>R2-2005776</w:t>
        </w:r>
      </w:hyperlink>
    </w:p>
    <w:p w14:paraId="0FE07CD8" w14:textId="1234EAA8" w:rsidR="00DD50B7" w:rsidRDefault="00DD50B7" w:rsidP="00DD50B7">
      <w:pPr>
        <w:pStyle w:val="Doc-text2"/>
      </w:pPr>
    </w:p>
    <w:p w14:paraId="0A9E3953" w14:textId="54393905" w:rsidR="008F6322" w:rsidRDefault="00E4613F" w:rsidP="008F6322">
      <w:pPr>
        <w:pStyle w:val="Doc-title"/>
      </w:pPr>
      <w:hyperlink r:id="rId139"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044E0038" w:rsidR="00180EAB" w:rsidRDefault="00E4613F" w:rsidP="00180EAB">
      <w:pPr>
        <w:pStyle w:val="Doc-title"/>
      </w:pPr>
      <w:hyperlink r:id="rId141"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0BF96D6F" w:rsidR="00DD50B7" w:rsidRDefault="00DD50B7" w:rsidP="00DD50B7">
      <w:pPr>
        <w:pStyle w:val="Agreement"/>
      </w:pPr>
      <w:r>
        <w:t xml:space="preserve">Remove the first change “for DRBs” </w:t>
      </w:r>
    </w:p>
    <w:p w14:paraId="22967B86" w14:textId="633A6440" w:rsidR="00DD50B7" w:rsidRDefault="00DD50B7" w:rsidP="00DD50B7">
      <w:pPr>
        <w:pStyle w:val="Agreement"/>
      </w:pPr>
      <w:r>
        <w:t xml:space="preserve">With this change, the CR is agreed unseen in </w:t>
      </w:r>
      <w:hyperlink r:id="rId143" w:history="1">
        <w:r w:rsidR="00E4613F">
          <w:rPr>
            <w:rStyle w:val="Hyperlink"/>
          </w:rPr>
          <w:t>R2-2005777</w:t>
        </w:r>
      </w:hyperlink>
    </w:p>
    <w:p w14:paraId="69722205" w14:textId="5A9001E4" w:rsidR="008F6322" w:rsidRDefault="008F6322" w:rsidP="008F6322">
      <w:pPr>
        <w:pStyle w:val="Doc-text2"/>
        <w:ind w:left="0" w:firstLine="0"/>
      </w:pPr>
    </w:p>
    <w:p w14:paraId="22587B02" w14:textId="2F6D9623" w:rsidR="008F6322" w:rsidRDefault="00E4613F" w:rsidP="008F6322">
      <w:pPr>
        <w:pStyle w:val="Doc-title"/>
      </w:pPr>
      <w:hyperlink r:id="rId144"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55164ED2"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E4613F">
          <w:rPr>
            <w:rStyle w:val="Hyperlink"/>
            <w:b w:val="0"/>
            <w:bCs/>
            <w:i/>
            <w:iCs/>
          </w:rPr>
          <w:t>R2-2004407</w:t>
        </w:r>
      </w:hyperlink>
      <w:r w:rsidRPr="00CE15F8">
        <w:rPr>
          <w:b w:val="0"/>
          <w:bCs/>
          <w:i/>
          <w:iCs/>
        </w:rPr>
        <w:t xml:space="preserve"> and </w:t>
      </w:r>
      <w:hyperlink r:id="rId147" w:history="1">
        <w:r w:rsidR="00E4613F">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7AE7E14F" w:rsidR="00CE15F8" w:rsidRDefault="00DD50B7" w:rsidP="00DD50B7">
      <w:pPr>
        <w:pStyle w:val="Agreement"/>
      </w:pPr>
      <w:r>
        <w:t xml:space="preserve">Remove the first change “for DRBs”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A06964D" w:rsidR="006215F9" w:rsidRDefault="00E4613F" w:rsidP="006215F9">
      <w:pPr>
        <w:pStyle w:val="Doc-title"/>
      </w:pPr>
      <w:hyperlink r:id="rId148"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163A12BC" w:rsidR="00DE7976" w:rsidRDefault="00DE7976" w:rsidP="00DE7976">
      <w:pPr>
        <w:pStyle w:val="Agreement"/>
      </w:pPr>
      <w:r>
        <w:t xml:space="preserve">Revised in </w:t>
      </w:r>
      <w:hyperlink r:id="rId149" w:history="1">
        <w:r w:rsidR="00E4613F">
          <w:rPr>
            <w:rStyle w:val="Hyperlink"/>
          </w:rPr>
          <w:t>R2-2006044</w:t>
        </w:r>
      </w:hyperlink>
    </w:p>
    <w:p w14:paraId="462D17DF" w14:textId="77777777" w:rsidR="00891FB1" w:rsidRDefault="00891FB1" w:rsidP="00891FB1">
      <w:pPr>
        <w:pStyle w:val="Agreement"/>
      </w:pPr>
      <w:r>
        <w:t>Revise inter-operability analysis</w:t>
      </w:r>
    </w:p>
    <w:p w14:paraId="4BE856ED" w14:textId="4BE5DDE6" w:rsidR="00891FB1" w:rsidRPr="00891FB1" w:rsidRDefault="00891FB1" w:rsidP="00891FB1">
      <w:pPr>
        <w:pStyle w:val="Agreement"/>
      </w:pPr>
      <w:r>
        <w:t xml:space="preserve">Intent agreed, provide updated CR over email [203] for agreement in </w:t>
      </w:r>
      <w:hyperlink r:id="rId150" w:history="1">
        <w:r w:rsidR="00E4613F">
          <w:rPr>
            <w:rStyle w:val="Hyperlink"/>
          </w:rPr>
          <w:t>R2-2005774</w:t>
        </w:r>
      </w:hyperlink>
    </w:p>
    <w:p w14:paraId="37160879" w14:textId="734CEA76" w:rsidR="006215F9" w:rsidRDefault="006215F9" w:rsidP="00401AEE">
      <w:pPr>
        <w:pStyle w:val="Doc-title"/>
        <w:ind w:left="0" w:firstLine="0"/>
      </w:pPr>
    </w:p>
    <w:p w14:paraId="71517ADB" w14:textId="25379B95" w:rsidR="008F6322" w:rsidRDefault="00E4613F" w:rsidP="008F6322">
      <w:pPr>
        <w:pStyle w:val="Doc-title"/>
      </w:pPr>
      <w:hyperlink r:id="rId151"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54337D20" w:rsidR="008F6322" w:rsidRDefault="008F6322" w:rsidP="008F6322">
      <w:pPr>
        <w:pStyle w:val="Agreement"/>
      </w:pPr>
      <w:r>
        <w:t xml:space="preserve">Revised in </w:t>
      </w:r>
      <w:hyperlink r:id="rId152" w:history="1">
        <w:r w:rsidR="00E4613F">
          <w:rPr>
            <w:rStyle w:val="Hyperlink"/>
          </w:rPr>
          <w:t>R2-2005774</w:t>
        </w:r>
      </w:hyperlink>
    </w:p>
    <w:p w14:paraId="1972F3A8" w14:textId="77777777" w:rsidR="008F6322" w:rsidRPr="008F6322" w:rsidRDefault="008F6322" w:rsidP="008F6322">
      <w:pPr>
        <w:pStyle w:val="Doc-text2"/>
      </w:pPr>
    </w:p>
    <w:bookmarkStart w:id="27" w:name="_Hlk42252231"/>
    <w:p w14:paraId="6D33D556" w14:textId="3A7577D2" w:rsidR="008F6322" w:rsidRDefault="00E4613F"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7"/>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28" w:name="_Hlk42252208"/>
    <w:p w14:paraId="6F7ABB53" w14:textId="716C44F4" w:rsidR="008F6322" w:rsidRDefault="00E4613F"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52275AA4" w:rsidR="00DC42D6" w:rsidRPr="00891FB1" w:rsidRDefault="00DC42D6" w:rsidP="00DC42D6">
      <w:pPr>
        <w:pStyle w:val="Agreement"/>
      </w:pPr>
      <w:r>
        <w:t xml:space="preserve">Intent agreed, provide updated CR over email [203] for agreement in </w:t>
      </w:r>
      <w:hyperlink r:id="rId154" w:history="1">
        <w:r w:rsidR="00E4613F">
          <w:rPr>
            <w:rStyle w:val="Hyperlink"/>
          </w:rPr>
          <w:t>R2-2005775</w:t>
        </w:r>
      </w:hyperlink>
    </w:p>
    <w:p w14:paraId="2C6F91ED" w14:textId="14870193" w:rsidR="008F6322" w:rsidRDefault="008F6322" w:rsidP="008F6322">
      <w:pPr>
        <w:pStyle w:val="Agreement"/>
      </w:pPr>
      <w:r>
        <w:t xml:space="preserve">Revised in </w:t>
      </w:r>
      <w:hyperlink r:id="rId155" w:history="1">
        <w:r w:rsidR="00E4613F">
          <w:rPr>
            <w:rStyle w:val="Hyperlink"/>
          </w:rPr>
          <w:t>R2-2005774</w:t>
        </w:r>
      </w:hyperlink>
    </w:p>
    <w:p w14:paraId="40147253" w14:textId="77777777" w:rsidR="008F6322" w:rsidRPr="008F6322" w:rsidRDefault="008F6322" w:rsidP="008F6322">
      <w:pPr>
        <w:pStyle w:val="Doc-text2"/>
      </w:pPr>
    </w:p>
    <w:p w14:paraId="13CF82A8" w14:textId="30FAD632" w:rsidR="008F6322" w:rsidRDefault="00E4613F" w:rsidP="008F6322">
      <w:pPr>
        <w:pStyle w:val="Doc-title"/>
      </w:pPr>
      <w:hyperlink r:id="rId156" w:history="1">
        <w:r>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28"/>
    <w:p w14:paraId="1A849D69" w14:textId="24329346" w:rsidR="00384561" w:rsidRDefault="00384561" w:rsidP="00384561">
      <w:pPr>
        <w:pStyle w:val="Comments"/>
      </w:pPr>
      <w:r>
        <w:t>Rel-15: Minor RRC corrections:</w:t>
      </w:r>
    </w:p>
    <w:p w14:paraId="54658087" w14:textId="7558B630" w:rsidR="008B5AF1" w:rsidRDefault="00E4613F" w:rsidP="008B5AF1">
      <w:pPr>
        <w:pStyle w:val="Doc-title"/>
      </w:pPr>
      <w:hyperlink r:id="rId15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6222CEE0" w:rsidR="008B5AF1" w:rsidRPr="00E65D32" w:rsidRDefault="008B5AF1" w:rsidP="008B5AF1">
      <w:pPr>
        <w:pStyle w:val="Doc-text2"/>
      </w:pPr>
      <w:r>
        <w:t xml:space="preserve">=&gt; Revised in </w:t>
      </w:r>
      <w:hyperlink r:id="rId160" w:history="1">
        <w:r w:rsidR="00E4613F">
          <w:rPr>
            <w:rStyle w:val="Hyperlink"/>
          </w:rPr>
          <w:t>R2-2005995</w:t>
        </w:r>
      </w:hyperlink>
    </w:p>
    <w:bookmarkStart w:id="29" w:name="_Hlk42252177"/>
    <w:p w14:paraId="14593CE3" w14:textId="1BBB4B43" w:rsidR="008B5AF1" w:rsidRDefault="00E4613F"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2C1D22D8" w:rsidR="00DD50B7" w:rsidRDefault="00DD50B7" w:rsidP="00C71B83">
      <w:pPr>
        <w:pStyle w:val="Doc-text2"/>
      </w:pPr>
      <w:r>
        <w:t>-</w:t>
      </w:r>
      <w:r w:rsidR="00393690">
        <w:tab/>
      </w:r>
      <w:r>
        <w:t xml:space="preserve">Samsung </w:t>
      </w:r>
      <w:r w:rsidR="00CF2595">
        <w:t xml:space="preserve">clarifies that </w:t>
      </w:r>
      <w:hyperlink r:id="rId161" w:history="1">
        <w:r w:rsidR="00E4613F">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02195DA1" w:rsidR="00CF2595" w:rsidRDefault="00CF2595" w:rsidP="00DD50B7">
      <w:pPr>
        <w:pStyle w:val="Agreement"/>
      </w:pPr>
      <w:r>
        <w:t>Wait for eMTC discus</w:t>
      </w:r>
      <w:r w:rsidR="00393690">
        <w:t>s</w:t>
      </w:r>
      <w:r>
        <w:t xml:space="preserve">ion </w:t>
      </w:r>
      <w:r w:rsidR="00393690">
        <w:t xml:space="preserve">on </w:t>
      </w:r>
      <w:hyperlink r:id="rId162" w:history="1">
        <w:r w:rsidR="00E4613F">
          <w:rPr>
            <w:rStyle w:val="Hyperlink"/>
          </w:rPr>
          <w:t>R2-2005018</w:t>
        </w:r>
      </w:hyperlink>
      <w:r w:rsidR="00393690">
        <w:t xml:space="preserve"> </w:t>
      </w:r>
      <w:r>
        <w:t>to converge. Once concluded, can be added to this CR</w:t>
      </w:r>
    </w:p>
    <w:p w14:paraId="7C73C594" w14:textId="6CFFFFAB" w:rsidR="00CF2595" w:rsidRDefault="00CF2595" w:rsidP="00DD50B7">
      <w:pPr>
        <w:pStyle w:val="Agreement"/>
      </w:pPr>
      <w:r>
        <w:t xml:space="preserve">Intent of </w:t>
      </w:r>
      <w:hyperlink r:id="rId163" w:history="1">
        <w:r w:rsidR="00E4613F">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29"/>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5"/>
    <w:p w14:paraId="5BC794C3" w14:textId="1B5B09BE" w:rsidR="00384561" w:rsidRDefault="00384561" w:rsidP="002C2188">
      <w:pPr>
        <w:pStyle w:val="Doc-text2"/>
        <w:ind w:left="0" w:firstLine="0"/>
      </w:pPr>
    </w:p>
    <w:bookmarkStart w:id="30" w:name="_Hlk42258521"/>
    <w:p w14:paraId="7EE9B414" w14:textId="4C33E75B" w:rsidR="00630E96" w:rsidRPr="006D4D99" w:rsidRDefault="00E4613F"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1" w:name="_Hlk42252159"/>
    <w:p w14:paraId="165CAECC" w14:textId="5F600F79" w:rsidR="002C2188" w:rsidRPr="00630E96" w:rsidRDefault="00E4613F"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0"/>
    <w:bookmarkEnd w:id="31"/>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5A9A747D" w:rsidR="008953EE" w:rsidRDefault="008953EE" w:rsidP="001574C9">
      <w:pPr>
        <w:pStyle w:val="EmailDiscussion2"/>
        <w:numPr>
          <w:ilvl w:val="2"/>
          <w:numId w:val="7"/>
        </w:numPr>
        <w:ind w:left="1980"/>
      </w:pPr>
      <w:r>
        <w:t>Discussion s</w:t>
      </w:r>
      <w:r w:rsidRPr="00201A39">
        <w:t xml:space="preserve">ummary in </w:t>
      </w:r>
      <w:hyperlink r:id="rId165" w:history="1">
        <w:r w:rsidR="00E4613F">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63961D0C"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E4613F">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659B18A3" w:rsidR="00A37BDB" w:rsidRDefault="00E4613F" w:rsidP="00AF5C51">
      <w:pPr>
        <w:pStyle w:val="Doc-title"/>
      </w:pPr>
      <w:hyperlink r:id="rId167"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1BA343F4"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E4613F">
          <w:rPr>
            <w:rStyle w:val="Hyperlink"/>
            <w:b w:val="0"/>
            <w:bCs/>
          </w:rPr>
          <w:t>R2-2005191</w:t>
        </w:r>
      </w:hyperlink>
      <w:r w:rsidRPr="00DE7976">
        <w:rPr>
          <w:b w:val="0"/>
          <w:bCs/>
        </w:rPr>
        <w:t xml:space="preserve">, </w:t>
      </w:r>
      <w:hyperlink r:id="rId169" w:history="1">
        <w:r w:rsidR="00E4613F">
          <w:rPr>
            <w:rStyle w:val="Hyperlink"/>
            <w:b w:val="0"/>
            <w:bCs/>
          </w:rPr>
          <w:t>R2-2005192</w:t>
        </w:r>
      </w:hyperlink>
      <w:r w:rsidRPr="00DE7976">
        <w:rPr>
          <w:b w:val="0"/>
          <w:bCs/>
        </w:rPr>
        <w:t xml:space="preserve">, </w:t>
      </w:r>
      <w:hyperlink r:id="rId170" w:history="1">
        <w:r w:rsidR="00E4613F">
          <w:rPr>
            <w:rStyle w:val="Hyperlink"/>
            <w:b w:val="0"/>
            <w:bCs/>
          </w:rPr>
          <w:t>R2-2005193</w:t>
        </w:r>
      </w:hyperlink>
      <w:r w:rsidRPr="00DE7976">
        <w:rPr>
          <w:b w:val="0"/>
          <w:bCs/>
        </w:rPr>
        <w:t xml:space="preserve"> and </w:t>
      </w:r>
      <w:hyperlink r:id="rId171" w:history="1">
        <w:r w:rsidR="00E4613F">
          <w:rPr>
            <w:rStyle w:val="Hyperlink"/>
            <w:b w:val="0"/>
            <w:bCs/>
          </w:rPr>
          <w:t>R2-2005194</w:t>
        </w:r>
      </w:hyperlink>
      <w:r w:rsidRPr="00DE7976">
        <w:rPr>
          <w:b w:val="0"/>
          <w:bCs/>
        </w:rPr>
        <w:t>.</w:t>
      </w:r>
    </w:p>
    <w:p w14:paraId="7302C420" w14:textId="2101733C"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2" w:name="_Hlk42195850"/>
      <w:r w:rsidRPr="00DE7976">
        <w:rPr>
          <w:b w:val="0"/>
          <w:bCs/>
        </w:rPr>
        <w:t xml:space="preserve">S2_2: Agree to content </w:t>
      </w:r>
      <w:hyperlink r:id="rId172" w:history="1">
        <w:r w:rsidR="00E4613F">
          <w:rPr>
            <w:rStyle w:val="Hyperlink"/>
            <w:b w:val="0"/>
            <w:bCs/>
          </w:rPr>
          <w:t>R2-2005995</w:t>
        </w:r>
      </w:hyperlink>
      <w:r w:rsidRPr="00DE7976">
        <w:rPr>
          <w:b w:val="0"/>
          <w:bCs/>
        </w:rPr>
        <w:t xml:space="preserve"> and discuss if other changes need to be still merged to the rappporteur CR.</w:t>
      </w:r>
    </w:p>
    <w:p w14:paraId="397EB9DA" w14:textId="420A81C8"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E4613F">
          <w:rPr>
            <w:rStyle w:val="Hyperlink"/>
            <w:b w:val="0"/>
            <w:bCs/>
          </w:rPr>
          <w:t>R2-2005678</w:t>
        </w:r>
      </w:hyperlink>
      <w:r w:rsidRPr="00DE7976">
        <w:rPr>
          <w:b w:val="0"/>
          <w:bCs/>
        </w:rPr>
        <w:t>.</w:t>
      </w:r>
    </w:p>
    <w:bookmarkEnd w:id="32"/>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C449403" w:rsidR="006215F9" w:rsidRDefault="00E4613F" w:rsidP="006215F9">
      <w:pPr>
        <w:pStyle w:val="Doc-title"/>
      </w:pPr>
      <w:hyperlink r:id="rId17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2B03454" w:rsidR="006215F9" w:rsidRDefault="00E4613F" w:rsidP="006215F9">
      <w:pPr>
        <w:pStyle w:val="Doc-title"/>
      </w:pPr>
      <w:hyperlink r:id="rId17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0FE5E363" w:rsidR="001B0C79" w:rsidRPr="001B0C79" w:rsidRDefault="00E4613F" w:rsidP="001B0C79">
      <w:pPr>
        <w:pStyle w:val="Doc-title"/>
      </w:pPr>
      <w:hyperlink r:id="rId17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009C9FD8" w:rsidR="006215F9" w:rsidRDefault="00E4613F" w:rsidP="006215F9">
      <w:pPr>
        <w:pStyle w:val="Doc-title"/>
      </w:pPr>
      <w:hyperlink r:id="rId17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182A0C80" w:rsidR="006A54B2" w:rsidRPr="006A54B2" w:rsidRDefault="00627CC5" w:rsidP="006A54B2">
      <w:pPr>
        <w:pStyle w:val="Agreement"/>
        <w:rPr>
          <w:highlight w:val="yellow"/>
        </w:rPr>
      </w:pPr>
      <w:r>
        <w:rPr>
          <w:highlight w:val="yellow"/>
        </w:rPr>
        <w:t xml:space="preserve">Revised in </w:t>
      </w:r>
      <w:hyperlink r:id="rId180" w:history="1">
        <w:r w:rsidR="00E4613F">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D091FBD" w:rsidR="0062618A" w:rsidRDefault="00E4613F" w:rsidP="0062618A">
      <w:pPr>
        <w:pStyle w:val="Doc-title"/>
      </w:pPr>
      <w:hyperlink r:id="rId181"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249D289F"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E4613F">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2B6F802" w:rsidR="00900A6F" w:rsidRPr="008E6FB9" w:rsidRDefault="00E4613F" w:rsidP="00900A6F">
      <w:pPr>
        <w:pStyle w:val="Doc-title"/>
        <w:rPr>
          <w:highlight w:val="yellow"/>
        </w:rPr>
      </w:pPr>
      <w:hyperlink r:id="rId183"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3" w:name="_Hlk41750098"/>
    <w:p w14:paraId="08EEDBD7" w14:textId="025E7ACF" w:rsidR="0062618A" w:rsidRDefault="00E4613F"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CBE4CAD" w:rsidR="002E4366" w:rsidRDefault="00E4613F" w:rsidP="002E4366">
      <w:pPr>
        <w:pStyle w:val="Doc-title"/>
      </w:pPr>
      <w:hyperlink r:id="rId184"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7ABA19CE" w:rsidR="006215F9" w:rsidRDefault="00E4613F" w:rsidP="006215F9">
      <w:pPr>
        <w:pStyle w:val="Doc-title"/>
      </w:pPr>
      <w:hyperlink r:id="rId185"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00C765B" w:rsidR="0062618A" w:rsidRDefault="00E4613F" w:rsidP="0062618A">
      <w:pPr>
        <w:pStyle w:val="Doc-title"/>
      </w:pPr>
      <w:hyperlink r:id="rId186"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Pr>
            <w:rStyle w:val="Hyperlink"/>
          </w:rPr>
          <w:t>R2-2003577</w:t>
        </w:r>
      </w:hyperlink>
    </w:p>
    <w:p w14:paraId="302F4D50" w14:textId="6BDBD7A8" w:rsidR="006215F9" w:rsidRDefault="00E4613F" w:rsidP="00D86E03">
      <w:pPr>
        <w:pStyle w:val="Doc-title"/>
      </w:pPr>
      <w:hyperlink r:id="rId188"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3"/>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4"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33672F8C" w:rsidR="006654C9" w:rsidRDefault="006654C9" w:rsidP="001574C9">
      <w:pPr>
        <w:pStyle w:val="EmailDiscussion2"/>
        <w:numPr>
          <w:ilvl w:val="2"/>
          <w:numId w:val="7"/>
        </w:numPr>
        <w:ind w:left="1980"/>
      </w:pPr>
      <w:r>
        <w:t xml:space="preserve">Discuss the contributions </w:t>
      </w:r>
      <w:hyperlink r:id="rId189" w:history="1">
        <w:r w:rsidR="00E4613F">
          <w:rPr>
            <w:rStyle w:val="Hyperlink"/>
          </w:rPr>
          <w:t>R2-2005344</w:t>
        </w:r>
      </w:hyperlink>
      <w:r w:rsidRPr="00DC6C92">
        <w:t xml:space="preserve">, </w:t>
      </w:r>
      <w:hyperlink r:id="rId190" w:history="1">
        <w:r w:rsidR="00E4613F">
          <w:rPr>
            <w:rStyle w:val="Hyperlink"/>
          </w:rPr>
          <w:t>R2-2005682</w:t>
        </w:r>
      </w:hyperlink>
      <w:r w:rsidRPr="00DC6C92">
        <w:t xml:space="preserve">, </w:t>
      </w:r>
      <w:hyperlink r:id="rId191" w:history="1">
        <w:r w:rsidR="00E4613F">
          <w:rPr>
            <w:rStyle w:val="Hyperlink"/>
          </w:rPr>
          <w:t>R2-2005681</w:t>
        </w:r>
      </w:hyperlink>
      <w:r w:rsidRPr="00DC6C92">
        <w:t xml:space="preserve">, </w:t>
      </w:r>
      <w:hyperlink r:id="rId192" w:history="1">
        <w:r w:rsidR="00E4613F">
          <w:rPr>
            <w:rStyle w:val="Hyperlink"/>
          </w:rPr>
          <w:t>R2-2005380</w:t>
        </w:r>
      </w:hyperlink>
      <w:r w:rsidRPr="00DC6C92">
        <w:t xml:space="preserve">, </w:t>
      </w:r>
      <w:hyperlink r:id="rId193" w:history="1">
        <w:r w:rsidR="00E4613F">
          <w:rPr>
            <w:rStyle w:val="Hyperlink"/>
          </w:rPr>
          <w:t>R2-2005456</w:t>
        </w:r>
      </w:hyperlink>
      <w:r>
        <w:t xml:space="preserve"> in AI 6.9.2 and the contributions </w:t>
      </w:r>
      <w:hyperlink r:id="rId194" w:history="1">
        <w:r w:rsidR="00E4613F">
          <w:rPr>
            <w:rStyle w:val="Hyperlink"/>
          </w:rPr>
          <w:t>R2-2005345</w:t>
        </w:r>
      </w:hyperlink>
      <w:r w:rsidRPr="00DC6C92">
        <w:t xml:space="preserve">, </w:t>
      </w:r>
      <w:hyperlink r:id="rId195" w:history="1">
        <w:r w:rsidR="00E4613F">
          <w:rPr>
            <w:rStyle w:val="Hyperlink"/>
          </w:rPr>
          <w:t>R2-2005381</w:t>
        </w:r>
      </w:hyperlink>
      <w:r w:rsidRPr="00DC6C92">
        <w:t xml:space="preserve">, </w:t>
      </w:r>
      <w:hyperlink r:id="rId196" w:history="1">
        <w:r w:rsidR="00E4613F">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0E150070" w:rsidR="006654C9" w:rsidRDefault="006654C9" w:rsidP="001574C9">
      <w:pPr>
        <w:pStyle w:val="EmailDiscussion2"/>
        <w:numPr>
          <w:ilvl w:val="2"/>
          <w:numId w:val="7"/>
        </w:numPr>
        <w:ind w:left="1980"/>
      </w:pPr>
      <w:r>
        <w:t>Discussion s</w:t>
      </w:r>
      <w:r w:rsidRPr="00201A39">
        <w:t xml:space="preserve">ummary in </w:t>
      </w:r>
      <w:hyperlink r:id="rId197" w:history="1">
        <w:r w:rsidR="00E4613F">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68523398"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4"/>
    <w:p w14:paraId="3901BB2D" w14:textId="77777777" w:rsidR="006654C9" w:rsidRDefault="006654C9" w:rsidP="006654C9">
      <w:pPr>
        <w:pStyle w:val="Doc-text2"/>
        <w:ind w:left="0" w:firstLine="0"/>
      </w:pPr>
    </w:p>
    <w:p w14:paraId="6051DA45" w14:textId="34B762C1" w:rsidR="00DC6C92" w:rsidRDefault="00DC6C92" w:rsidP="00DC6C92">
      <w:pPr>
        <w:pStyle w:val="BoldComments"/>
      </w:pPr>
      <w:r>
        <w:t xml:space="preserve">By Web Conf (Tuesday June </w:t>
      </w:r>
      <w:r w:rsidR="00AD16F3">
        <w:t>10</w:t>
      </w:r>
      <w:r w:rsidR="00AD16F3" w:rsidRPr="00AD16F3">
        <w:rPr>
          <w:vertAlign w:val="superscript"/>
        </w:rPr>
        <w:t>th</w:t>
      </w:r>
      <w:r>
        <w:t>)</w:t>
      </w:r>
    </w:p>
    <w:p w14:paraId="2416BF57" w14:textId="445BCF73" w:rsidR="00DC6C92" w:rsidRDefault="00E4613F" w:rsidP="00DC6C92">
      <w:pPr>
        <w:pStyle w:val="Doc-title"/>
      </w:pPr>
      <w:hyperlink r:id="rId199" w:history="1">
        <w:r>
          <w:rPr>
            <w:rStyle w:val="Hyperlink"/>
            <w:highlight w:val="cyan"/>
          </w:rPr>
          <w:t>R2-2005754</w:t>
        </w:r>
      </w:hyperlink>
      <w:r w:rsidR="00DC6C92" w:rsidRPr="00AD16F3">
        <w:rPr>
          <w:highlight w:val="cyan"/>
        </w:rPr>
        <w:tab/>
      </w:r>
      <w:r w:rsidR="004836EB" w:rsidRPr="00AD16F3">
        <w:rPr>
          <w:highlight w:val="cyan"/>
        </w:rPr>
        <w:t>Summary of discussion [209] on CHO/CPC</w:t>
      </w:r>
      <w:r w:rsidR="00DC6C92" w:rsidRPr="00AD16F3">
        <w:rPr>
          <w:highlight w:val="cyan"/>
        </w:rPr>
        <w:tab/>
      </w:r>
      <w:r w:rsidR="00386239" w:rsidRPr="00AD16F3">
        <w:rPr>
          <w:highlight w:val="cyan"/>
        </w:rPr>
        <w:t>Nokia</w:t>
      </w:r>
      <w:r w:rsidR="00DC6C92" w:rsidRPr="00AD16F3">
        <w:rPr>
          <w:highlight w:val="cyan"/>
        </w:rPr>
        <w:tab/>
        <w:t>discussion</w:t>
      </w:r>
      <w:r w:rsidR="00DC6C92" w:rsidRPr="00AD16F3">
        <w:rPr>
          <w:highlight w:val="cyan"/>
        </w:rPr>
        <w:tab/>
        <w:t>Late</w:t>
      </w:r>
    </w:p>
    <w:p w14:paraId="6DE4B8D2" w14:textId="77777777" w:rsidR="00AA78E1" w:rsidRDefault="00AA78E1" w:rsidP="00AA78E1">
      <w:pPr>
        <w:pStyle w:val="Doc-text2"/>
        <w:rPr>
          <w:i/>
          <w:iCs/>
        </w:rPr>
      </w:pPr>
    </w:p>
    <w:p w14:paraId="7DE601BA" w14:textId="77777777" w:rsidR="00AA78E1" w:rsidRDefault="00AA78E1" w:rsidP="00AA78E1">
      <w:pPr>
        <w:pStyle w:val="Doc-text2"/>
        <w:rPr>
          <w:i/>
          <w:iCs/>
        </w:rPr>
      </w:pPr>
    </w:p>
    <w:p w14:paraId="03399CD6" w14:textId="77777777" w:rsidR="00AA78E1" w:rsidRPr="00AA78E1" w:rsidRDefault="00AA78E1" w:rsidP="00AA78E1">
      <w:pPr>
        <w:pStyle w:val="Doc-text2"/>
        <w:rPr>
          <w:i/>
          <w:iCs/>
        </w:rPr>
      </w:pPr>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p w14:paraId="6DE4F28A" w14:textId="77777777" w:rsidR="00AA78E1" w:rsidRDefault="00AA78E1" w:rsidP="00AA78E1">
      <w:pPr>
        <w:pStyle w:val="Doc-text2"/>
        <w:rPr>
          <w:i/>
          <w:iCs/>
        </w:rPr>
      </w:pPr>
    </w:p>
    <w:p w14:paraId="5932720A" w14:textId="7BA71250" w:rsidR="00AA78E1" w:rsidRPr="00AA78E1" w:rsidRDefault="00AA78E1" w:rsidP="00AA78E1">
      <w:pPr>
        <w:pStyle w:val="Doc-text2"/>
        <w:rPr>
          <w:i/>
          <w:iCs/>
        </w:rPr>
      </w:pPr>
      <w:r w:rsidRPr="00AA78E1">
        <w:rPr>
          <w:i/>
          <w:iCs/>
        </w:rPr>
        <w:t xml:space="preserve">Proposal 1: Change the CHO-related text in TS 38.300 (section 9.2.3.4.1) and say the evaluation is stopped when ‘handover is triggered’, not when ‘the execution condition is met’ (as proposed in  </w:t>
      </w:r>
      <w:hyperlink r:id="rId200" w:history="1">
        <w:r w:rsidR="00E4613F">
          <w:rPr>
            <w:rStyle w:val="Hyperlink"/>
            <w:i/>
            <w:iCs/>
          </w:rPr>
          <w:t>R2-2005344</w:t>
        </w:r>
      </w:hyperlink>
      <w:r w:rsidRPr="00AA78E1">
        <w:rPr>
          <w:i/>
          <w:iCs/>
        </w:rPr>
        <w:t>).</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305BB257" w14:textId="77777777" w:rsidR="00AA78E1" w:rsidRDefault="00AA78E1" w:rsidP="00AA78E1">
      <w:pPr>
        <w:pStyle w:val="Doc-text2"/>
        <w:rPr>
          <w:i/>
          <w:iCs/>
        </w:rPr>
      </w:pPr>
    </w:p>
    <w:p w14:paraId="4510436A" w14:textId="123257B7" w:rsidR="00AA78E1" w:rsidRPr="00AA78E1" w:rsidRDefault="00AA78E1" w:rsidP="00AA78E1">
      <w:pPr>
        <w:pStyle w:val="Doc-text2"/>
        <w:rPr>
          <w:i/>
          <w:iCs/>
        </w:rPr>
      </w:pPr>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p w14:paraId="231C15DA" w14:textId="430AA6D0" w:rsidR="00AA78E1" w:rsidRDefault="00AA78E1" w:rsidP="00AA78E1">
      <w:pPr>
        <w:pStyle w:val="Doc-text2"/>
      </w:pPr>
    </w:p>
    <w:p w14:paraId="5A4FC448" w14:textId="77777777" w:rsidR="00AA78E1" w:rsidRPr="00AA78E1" w:rsidRDefault="00AA78E1" w:rsidP="00AA78E1">
      <w:pPr>
        <w:pStyle w:val="Doc-text2"/>
        <w:rPr>
          <w:i/>
          <w:iCs/>
        </w:rPr>
      </w:pPr>
      <w:r w:rsidRPr="00AA78E1">
        <w:rPr>
          <w:i/>
          <w:iCs/>
        </w:rPr>
        <w:t>Proposal 6: Discuss further whether the CPC configurations can be kept or are released autonomously by the UE after PCell change completion.</w:t>
      </w:r>
    </w:p>
    <w:p w14:paraId="0AAE4312" w14:textId="77777777" w:rsidR="00AA78E1" w:rsidRDefault="00AA78E1" w:rsidP="00AA78E1">
      <w:pPr>
        <w:pStyle w:val="Doc-text2"/>
      </w:pPr>
    </w:p>
    <w:p w14:paraId="336FFE1E" w14:textId="77777777" w:rsidR="00AA78E1" w:rsidRPr="006215F9" w:rsidRDefault="00AA78E1" w:rsidP="00AA78E1">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3E985570" w:rsidR="006215F9" w:rsidRDefault="00E4613F" w:rsidP="006215F9">
      <w:pPr>
        <w:pStyle w:val="Doc-title"/>
      </w:pPr>
      <w:hyperlink r:id="rId201"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5" w:name="_Hlk41750164"/>
    <w:p w14:paraId="7A35996B" w14:textId="175D38E1" w:rsidR="006215F9" w:rsidRDefault="00E4613F"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1693D8A8" w:rsidR="006215F9" w:rsidRDefault="00E4613F" w:rsidP="006215F9">
      <w:pPr>
        <w:pStyle w:val="Doc-title"/>
      </w:pPr>
      <w:hyperlink r:id="rId202"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7A639CC1" w:rsidR="00527190" w:rsidRDefault="00E4613F" w:rsidP="00527190">
      <w:pPr>
        <w:pStyle w:val="Doc-title"/>
      </w:pPr>
      <w:hyperlink r:id="rId203"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5"/>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51D9EC9C"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4" w:history="1">
        <w:r w:rsidR="00E4613F">
          <w:rPr>
            <w:rStyle w:val="Hyperlink"/>
          </w:rPr>
          <w:t>R2-2005762</w:t>
        </w:r>
      </w:hyperlink>
      <w:r>
        <w:t xml:space="preserve"> for NR UE capability signalling</w:t>
      </w:r>
    </w:p>
    <w:p w14:paraId="753661F4" w14:textId="0BF30137"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5" w:history="1">
        <w:r w:rsidR="00E4613F">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19646AC4" w:rsidR="008E6FB9" w:rsidRPr="008E6FB9" w:rsidRDefault="00E4613F" w:rsidP="008E6FB9">
      <w:pPr>
        <w:pStyle w:val="Doc-title"/>
        <w:rPr>
          <w:highlight w:val="yellow"/>
        </w:rPr>
      </w:pPr>
      <w:hyperlink r:id="rId206"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66D0A4FA" w:rsidR="008E6FB9" w:rsidRDefault="00E4613F" w:rsidP="008E6FB9">
      <w:pPr>
        <w:pStyle w:val="Doc-title"/>
      </w:pPr>
      <w:hyperlink r:id="rId207"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09883CE7" w14:textId="77777777" w:rsidR="00CB04C0" w:rsidRDefault="00CB04C0" w:rsidP="00CB04C0">
      <w:pPr>
        <w:pStyle w:val="Doc-title"/>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4967379E" w:rsidR="00CB04C0" w:rsidRDefault="00E4613F" w:rsidP="00CB04C0">
      <w:pPr>
        <w:pStyle w:val="Doc-title"/>
      </w:pPr>
      <w:hyperlink r:id="rId208" w:history="1">
        <w:r>
          <w:rPr>
            <w:rStyle w:val="Hyperlink"/>
            <w:highlight w:val="cyan"/>
          </w:rPr>
          <w:t>R2-2005779</w:t>
        </w:r>
      </w:hyperlink>
      <w:r w:rsidR="00CB04C0" w:rsidRPr="00CB04C0">
        <w:rPr>
          <w:highlight w:val="cyan"/>
        </w:rPr>
        <w:tab/>
        <w:t>Summary of discussion][214][MOB] UE capability CRs for NR mobility (Intel)</w:t>
      </w:r>
      <w:r w:rsidR="00CB04C0" w:rsidRPr="00CB04C0">
        <w:rPr>
          <w:highlight w:val="cyan"/>
        </w:rPr>
        <w:tab/>
        <w:t>Intel Corporation</w:t>
      </w:r>
      <w:r w:rsidR="00CB04C0" w:rsidRPr="00CB04C0">
        <w:rPr>
          <w:highlight w:val="cyan"/>
        </w:rPr>
        <w:tab/>
        <w:t>discussion</w:t>
      </w:r>
      <w:r w:rsidR="00CB04C0" w:rsidRPr="00CB04C0">
        <w:rPr>
          <w:highlight w:val="cyan"/>
        </w:rPr>
        <w:tab/>
        <w:t>Rel-16</w:t>
      </w:r>
      <w:r w:rsidR="00CB04C0"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Samsung also wonders why the syncDAPS is needed 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 xml:space="preserve">Huawei wonders if the UE capability CR is merged to the mega-CR and do we follow the basic principle. Intel clarifies we merge but there are some different understanding of FFSs. If RAN2 agreed but RAN4 didn’t, is that still FFS. Suggests </w:t>
      </w:r>
      <w:proofErr w:type="gramStart"/>
      <w:r>
        <w:t>to keep</w:t>
      </w:r>
      <w:proofErr w:type="gramEnd"/>
      <w:r>
        <w:t xml:space="preserve">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5C3E6982" w14:textId="780AD1E0"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1E0492C" w:rsidR="006215F9" w:rsidRDefault="00E4613F" w:rsidP="006215F9">
      <w:pPr>
        <w:pStyle w:val="Doc-title"/>
      </w:pPr>
      <w:hyperlink r:id="rId209" w:history="1">
        <w:r>
          <w:rPr>
            <w:rStyle w:val="Hyperlink"/>
            <w:highlight w:val="cyan"/>
          </w:rPr>
          <w:t>R2-2004663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118D50C" w:rsidR="00D635BC" w:rsidRDefault="00D635BC" w:rsidP="00CB04C0">
      <w:pPr>
        <w:pStyle w:val="Doc-text2"/>
        <w:rPr>
          <w:i/>
          <w:iCs/>
        </w:rPr>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3A9A99BF" w14:textId="77777777" w:rsidR="004A0089" w:rsidRDefault="004A0089" w:rsidP="004A0089">
      <w:pPr>
        <w:pStyle w:val="Doc-text2"/>
        <w:rPr>
          <w:i/>
          <w:iCs/>
        </w:rPr>
      </w:pPr>
      <w:r w:rsidRPr="00CB04C0">
        <w:rPr>
          <w:i/>
          <w:iCs/>
        </w:rPr>
        <w:t>Proposal 5: For CPC, introduce additional capability on the support of 2 trigger events for same execution condition;</w:t>
      </w:r>
    </w:p>
    <w:p w14:paraId="6C4E9171" w14:textId="77777777" w:rsidR="004A0089" w:rsidRDefault="004A0089" w:rsidP="00CB04C0">
      <w:pPr>
        <w:pStyle w:val="Doc-text2"/>
        <w:rPr>
          <w:i/>
          <w:iCs/>
        </w:rPr>
      </w:pPr>
    </w:p>
    <w:p w14:paraId="2AAAD23F" w14:textId="5808FFEA" w:rsidR="00CB04C0" w:rsidRPr="00CB04C0" w:rsidRDefault="00CB04C0" w:rsidP="00CB04C0">
      <w:pPr>
        <w:pStyle w:val="Doc-text2"/>
        <w:rPr>
          <w:i/>
          <w:iCs/>
        </w:rPr>
      </w:pPr>
      <w:r w:rsidRPr="00CB04C0">
        <w:rPr>
          <w:i/>
          <w:iCs/>
        </w:rPr>
        <w:t>Proposal 3: Introduce cpc-r16 to indicate the support of CPC;</w:t>
      </w:r>
    </w:p>
    <w:p w14:paraId="26AF772C" w14:textId="183E2E56" w:rsidR="0027070C" w:rsidRDefault="00CB04C0" w:rsidP="00CB04C0">
      <w:pPr>
        <w:pStyle w:val="Doc-text2"/>
        <w:rPr>
          <w:i/>
          <w:iCs/>
        </w:rPr>
      </w:pPr>
      <w:r w:rsidRPr="00CB04C0">
        <w:rPr>
          <w:i/>
          <w:iCs/>
        </w:rPr>
        <w:t>Proposal 6: For CHO, introduce separate capabilities cho-FDD-TDD-r16 and cho-FR1-FR2-r16;</w:t>
      </w:r>
    </w:p>
    <w:p w14:paraId="120AD9C5" w14:textId="77777777" w:rsidR="00D635BC" w:rsidRPr="00CB04C0" w:rsidRDefault="00D635BC" w:rsidP="00B906D6">
      <w:pPr>
        <w:pStyle w:val="Doc-text2"/>
        <w:ind w:left="0" w:firstLine="0"/>
      </w:pPr>
    </w:p>
    <w:p w14:paraId="3B00D714" w14:textId="77777777" w:rsidR="00CB04C0" w:rsidRPr="00CB04C0" w:rsidRDefault="00CB04C0"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5658B3E9" w:rsidR="00673462" w:rsidRDefault="00E4613F" w:rsidP="00673462">
      <w:pPr>
        <w:pStyle w:val="Doc-title"/>
      </w:pPr>
      <w:hyperlink r:id="rId210"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DF79629" w:rsidR="006215F9" w:rsidRDefault="00E4613F" w:rsidP="006215F9">
      <w:pPr>
        <w:pStyle w:val="Doc-title"/>
      </w:pPr>
      <w:hyperlink r:id="rId211"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2EFFA5B8" w:rsidR="006215F9" w:rsidRDefault="00E4613F" w:rsidP="006215F9">
      <w:pPr>
        <w:pStyle w:val="Doc-title"/>
      </w:pPr>
      <w:hyperlink r:id="rId212"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14C6BFB8" w:rsidR="006215F9" w:rsidRDefault="00E4613F" w:rsidP="006215F9">
      <w:pPr>
        <w:pStyle w:val="Doc-title"/>
      </w:pPr>
      <w:hyperlink r:id="rId213"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213DD78C" w:rsidR="0062618A" w:rsidRDefault="00E4613F" w:rsidP="002E4366">
      <w:pPr>
        <w:pStyle w:val="Doc-title"/>
      </w:pPr>
      <w:hyperlink r:id="rId214"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4B3C900B" w:rsidR="0062618A" w:rsidRDefault="00E4613F" w:rsidP="0062618A">
      <w:pPr>
        <w:pStyle w:val="Doc-title"/>
      </w:pPr>
      <w:hyperlink r:id="rId215"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41A35EF8" w:rsidR="002E4366" w:rsidRDefault="00E4613F" w:rsidP="002E4366">
      <w:pPr>
        <w:pStyle w:val="Doc-title"/>
      </w:pPr>
      <w:hyperlink r:id="rId216"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7DDC0342" w:rsidR="006215F9" w:rsidRDefault="00E4613F" w:rsidP="006215F9">
      <w:pPr>
        <w:pStyle w:val="Doc-title"/>
      </w:pPr>
      <w:hyperlink r:id="rId217"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18"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19"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26EB203A" w:rsidR="008E6FB9" w:rsidRDefault="008E6FB9" w:rsidP="001574C9">
      <w:pPr>
        <w:pStyle w:val="EmailDiscussion2"/>
        <w:numPr>
          <w:ilvl w:val="2"/>
          <w:numId w:val="7"/>
        </w:numPr>
        <w:ind w:left="1980"/>
      </w:pPr>
      <w:r>
        <w:t xml:space="preserve">Flag issues with proposed resolution to ASN.1 review issues as per </w:t>
      </w:r>
      <w:hyperlink r:id="rId220" w:history="1">
        <w:r w:rsidR="00E4613F">
          <w:rPr>
            <w:rStyle w:val="Hyperlink"/>
          </w:rPr>
          <w:t>R2-2004661</w:t>
        </w:r>
      </w:hyperlink>
      <w:r>
        <w:t xml:space="preserve"> in and </w:t>
      </w:r>
      <w:hyperlink r:id="rId221" w:history="1">
        <w:r w:rsidR="00E4613F">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4006F8D9" w:rsidR="008E6FB9" w:rsidRDefault="008E6FB9" w:rsidP="001574C9">
      <w:pPr>
        <w:pStyle w:val="EmailDiscussion2"/>
        <w:numPr>
          <w:ilvl w:val="2"/>
          <w:numId w:val="7"/>
        </w:numPr>
        <w:ind w:left="1980"/>
      </w:pPr>
      <w:r>
        <w:t>Discussion s</w:t>
      </w:r>
      <w:r w:rsidRPr="00201A39">
        <w:t xml:space="preserve">ummary in </w:t>
      </w:r>
      <w:hyperlink r:id="rId222" w:history="1">
        <w:r w:rsidR="00E4613F">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717A78E3"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3"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56026D7E" w:rsidR="008E6FB9" w:rsidRDefault="00E4613F" w:rsidP="008E6FB9">
      <w:pPr>
        <w:pStyle w:val="Doc-title"/>
      </w:pPr>
      <w:hyperlink r:id="rId224" w:history="1">
        <w:r>
          <w:rPr>
            <w:rStyle w:val="Hyperlink"/>
          </w:rPr>
          <w:t>R2-200</w:t>
        </w:r>
        <w:r>
          <w:rPr>
            <w:rStyle w:val="Hyperlink"/>
          </w:rPr>
          <w:t>5</w:t>
        </w:r>
        <w:r>
          <w:rPr>
            <w:rStyle w:val="Hyperlink"/>
          </w:rPr>
          <w:t>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318C4ECD" w14:textId="1CC5FFDD" w:rsidR="003F0192" w:rsidRPr="003F0192" w:rsidRDefault="003F0192" w:rsidP="003F0192">
      <w:pPr>
        <w:pStyle w:val="BoldComments"/>
      </w:pPr>
      <w:r>
        <w:t>By Web Conf (Tuesday June 9</w:t>
      </w:r>
      <w:r w:rsidRPr="00B906D6">
        <w:rPr>
          <w:vertAlign w:val="superscript"/>
        </w:rPr>
        <w:t>th</w:t>
      </w:r>
      <w:r>
        <w:t xml:space="preserve">) </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I104: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S303: Change to ConcAgree: 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3B37DD1" w:rsidR="00EE20F5" w:rsidRPr="00EE20F5" w:rsidRDefault="00EE20F5" w:rsidP="00EE4949">
      <w:pPr>
        <w:pStyle w:val="Doc-text2"/>
      </w:pPr>
      <w:r w:rsidRPr="00EE20F5">
        <w:t>- 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0DAB7D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Z274: </w:t>
      </w:r>
      <w:r w:rsidR="0026094B">
        <w:t>ConcAgree</w:t>
      </w:r>
      <w:r w:rsidRPr="00EE4949">
        <w:t xml:space="preserve">. To capture the changes based on Z274. </w:t>
      </w:r>
    </w:p>
    <w:p w14:paraId="6989CF9D" w14:textId="3690A4F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E231: </w:t>
      </w:r>
      <w:r w:rsidR="0026094B">
        <w:t>ConcAgree</w:t>
      </w:r>
      <w:r w:rsidRPr="00EE4949">
        <w:t xml:space="preserve">. </w:t>
      </w:r>
    </w:p>
    <w:p w14:paraId="66EE9871" w14:textId="11D6208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M201: </w:t>
      </w:r>
      <w:r w:rsidR="0026094B">
        <w:t>ConcAgree</w:t>
      </w:r>
      <w:r w:rsidR="0026094B" w:rsidRPr="00EE4949">
        <w:t xml:space="preserve"> </w:t>
      </w:r>
      <w:r w:rsidR="0026094B">
        <w:t xml:space="preserve">; </w:t>
      </w:r>
      <w:r w:rsidRPr="00EE4949">
        <w:t>follow RRC Rapporteur’s view</w:t>
      </w:r>
    </w:p>
    <w:p w14:paraId="6A5B2228" w14:textId="7AAA4C7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Z275: </w:t>
      </w:r>
      <w:r w:rsidR="0026094B">
        <w:t>ConcAgree</w:t>
      </w:r>
      <w:r w:rsidRPr="00EE4949">
        <w:t xml:space="preserve">. To capture the changes based on Z275. </w:t>
      </w:r>
    </w:p>
    <w:p w14:paraId="453A4314" w14:textId="65C6BBD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H458:</w:t>
      </w:r>
      <w:r w:rsidR="00887DDA">
        <w:t>ConcReject</w:t>
      </w:r>
      <w:r w:rsidRPr="00EE4949">
        <w:t>.</w:t>
      </w:r>
    </w:p>
    <w:p w14:paraId="672C3B58" w14:textId="31D47EA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Z276: </w:t>
      </w:r>
      <w:r w:rsidR="0026094B">
        <w:t>ConcAgree</w:t>
      </w:r>
      <w:r w:rsidRPr="00EE4949">
        <w:t xml:space="preserve">. But double check the proposed changes. </w:t>
      </w:r>
    </w:p>
    <w:p w14:paraId="26ED7A15" w14:textId="2ABA9A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G103: </w:t>
      </w:r>
      <w:r w:rsidR="0026094B">
        <w:t>ConcReject</w:t>
      </w:r>
      <w:r w:rsidRPr="00EE4949">
        <w:t>.</w:t>
      </w:r>
    </w:p>
    <w:p w14:paraId="7F714CAB" w14:textId="37CDDA4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J031: </w:t>
      </w:r>
      <w:r w:rsidR="0026094B">
        <w:t>ConcReject</w:t>
      </w:r>
      <w:r w:rsidRPr="00EE4949">
        <w:t>.</w:t>
      </w:r>
    </w:p>
    <w:p w14:paraId="3897428B" w14:textId="47F9FDF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B105: </w:t>
      </w:r>
      <w:r w:rsidR="0026094B">
        <w:t>ConcReject</w:t>
      </w:r>
      <w:r w:rsidRPr="00EE4949">
        <w:t>.</w:t>
      </w:r>
    </w:p>
    <w:p w14:paraId="1DE0A33E" w14:textId="27836B7F"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E038: </w:t>
      </w:r>
      <w:r w:rsidR="0026094B">
        <w:t>ConcReject</w:t>
      </w:r>
      <w:r w:rsidRPr="00EE4949">
        <w:t>.</w:t>
      </w:r>
    </w:p>
    <w:p w14:paraId="4DE345B5" w14:textId="77BFAAF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B107: Not related to MOB WI.</w:t>
      </w:r>
    </w:p>
    <w:p w14:paraId="22F615D6" w14:textId="781934D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H455: </w:t>
      </w:r>
      <w:r w:rsidR="0026094B">
        <w:t>ConcReject</w:t>
      </w:r>
      <w:r w:rsidRPr="00EE4949">
        <w:t>.</w:t>
      </w:r>
    </w:p>
    <w:p w14:paraId="55B0677E" w14:textId="7A0E1A5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Z278: CPC cannot be </w:t>
      </w:r>
      <w:proofErr w:type="gramStart"/>
      <w:r w:rsidRPr="00EE4949">
        <w:t>configure</w:t>
      </w:r>
      <w:proofErr w:type="gramEnd"/>
      <w:r w:rsidRPr="00EE4949">
        <w:t xml:space="preserve"> in PSCell change command.</w:t>
      </w:r>
    </w:p>
    <w:p w14:paraId="6B7F21D1" w14:textId="0A145E0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C210: leave the discussion to SON/MDT WI.</w:t>
      </w:r>
    </w:p>
    <w:p w14:paraId="07412EFD" w14:textId="1A80DA4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S309: </w:t>
      </w:r>
      <w:r w:rsidR="0026094B">
        <w:t>ConcAgree</w:t>
      </w:r>
      <w:r w:rsidRPr="00EE4949">
        <w:t>.</w:t>
      </w:r>
    </w:p>
    <w:p w14:paraId="6AB44E4A" w14:textId="0D12528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S305: </w:t>
      </w:r>
      <w:r w:rsidR="0026094B">
        <w:t>ConcReject</w:t>
      </w:r>
      <w:r w:rsidRPr="00EE4949">
        <w:t>.</w:t>
      </w:r>
    </w:p>
    <w:p w14:paraId="222C576F" w14:textId="0CF2ADD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E234: </w:t>
      </w:r>
      <w:r w:rsidR="0026094B">
        <w:t>ConcAgree</w:t>
      </w:r>
      <w:r w:rsidRPr="00EE4949">
        <w:t>.</w:t>
      </w:r>
    </w:p>
    <w:p w14:paraId="1A22FC0B" w14:textId="7BFB193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O201: </w:t>
      </w:r>
      <w:r w:rsidR="0026094B">
        <w:t>ConcReject</w:t>
      </w:r>
      <w:r w:rsidRPr="00EE4949">
        <w:t>.</w:t>
      </w:r>
    </w:p>
    <w:p w14:paraId="4B2BE6BF" w14:textId="0FC5852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H462: </w:t>
      </w:r>
      <w:r w:rsidR="0026094B">
        <w:t>ConcAgree</w:t>
      </w:r>
      <w:r w:rsidRPr="00EE4949">
        <w:t>.</w:t>
      </w:r>
    </w:p>
    <w:p w14:paraId="6E40026E" w14:textId="47EF204B"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X007: </w:t>
      </w:r>
      <w:r w:rsidR="0026094B">
        <w:t>ConcReject</w:t>
      </w:r>
      <w:r w:rsidRPr="00EE4949">
        <w:t>.</w:t>
      </w:r>
    </w:p>
    <w:p w14:paraId="28AA1605" w14:textId="6C0AB39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S308: </w:t>
      </w:r>
      <w:r w:rsidR="0026094B">
        <w:t>ConcReject</w:t>
      </w:r>
      <w:r w:rsidRPr="00EE4949">
        <w:t>.</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J030: Change to PropAgree</w:t>
      </w:r>
    </w:p>
    <w:p w14:paraId="7E9A29DB" w14:textId="646A711F"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G104: </w:t>
      </w:r>
      <w:r w:rsidR="0026094B">
        <w:t>ConcConcReject</w:t>
      </w:r>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w:t>
      </w:r>
      <w:proofErr w:type="gramStart"/>
      <w:r>
        <w:t>EN, and</w:t>
      </w:r>
      <w:proofErr w:type="gramEnd"/>
      <w:r>
        <w:t xml:space="preserve">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4A4A794F"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 xml:space="preserve">Z277: </w:t>
      </w:r>
      <w:r w:rsidR="0026094B">
        <w:t>ConcAgree based on</w:t>
      </w:r>
      <w:r w:rsidR="00296F43">
        <w:t xml:space="preserve"> </w:t>
      </w:r>
      <w:r w:rsidR="00296F43" w:rsidRPr="00296F43">
        <w:t>Alt. 1: The UE stops conditional reconfiguration evaluation for CPC upon submission of MCGFailureInformation, if configured</w:t>
      </w:r>
      <w:r w:rsidR="00296F43">
        <w:t>.</w:t>
      </w:r>
    </w:p>
    <w:p w14:paraId="0D8137FD" w14:textId="2D559441"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r>
        <w:t xml:space="preserve">Z273: </w:t>
      </w:r>
      <w:r w:rsidR="0026094B">
        <w:t>Change to ConcReject :</w:t>
      </w:r>
      <w:r>
        <w:t xml:space="preserve"> Do not introduce the definition of Non-DAPS bearer </w:t>
      </w:r>
      <w:r w:rsidR="0026094B">
        <w:t xml:space="preserve">or </w:t>
      </w:r>
      <w:r>
        <w:t xml:space="preserve">changes to DAPS bearer definition. </w:t>
      </w:r>
    </w:p>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16617F7C" w:rsidR="00496CDA" w:rsidRDefault="002B06D7" w:rsidP="00496CDA">
      <w:pPr>
        <w:pStyle w:val="Doc-text2"/>
        <w:rPr>
          <w:i/>
          <w:iCs/>
        </w:rPr>
      </w:pPr>
      <w:r w:rsidRPr="002B06D7">
        <w:rPr>
          <w:i/>
          <w:iCs/>
        </w:rPr>
        <w:t xml:space="preserve">Proposal on J030: PropReject2. </w:t>
      </w:r>
      <w:hyperlink r:id="rId225" w:history="1">
        <w:r w:rsidR="00E4613F">
          <w:rPr>
            <w:rStyle w:val="Hyperlink"/>
            <w:i/>
            <w:iCs/>
          </w:rPr>
          <w:t>R2-2005430</w:t>
        </w:r>
      </w:hyperlink>
    </w:p>
    <w:p w14:paraId="2133A786" w14:textId="73E47B4C" w:rsidR="00496CDA" w:rsidRDefault="00496CDA" w:rsidP="00496CDA">
      <w:pPr>
        <w:pStyle w:val="Doc-text2"/>
      </w:pPr>
      <w:r>
        <w:t xml:space="preserve">- </w:t>
      </w:r>
      <w:r w:rsidR="00551A2B">
        <w:tab/>
      </w:r>
      <w:r>
        <w:t>Intel clarifies this was already agreed.</w:t>
      </w:r>
    </w:p>
    <w:p w14:paraId="23CCEA22" w14:textId="77777777" w:rsidR="00496CDA" w:rsidRPr="00496CDA" w:rsidRDefault="00496CDA" w:rsidP="00496CDA">
      <w:pPr>
        <w:pStyle w:val="Doc-text2"/>
      </w:pPr>
    </w:p>
    <w:p w14:paraId="372681C3" w14:textId="147B335D" w:rsidR="002B06D7" w:rsidRPr="002B06D7" w:rsidRDefault="002B06D7" w:rsidP="002B06D7">
      <w:pPr>
        <w:pStyle w:val="Doc-text2"/>
        <w:rPr>
          <w:i/>
          <w:iCs/>
        </w:rPr>
      </w:pPr>
      <w:r w:rsidRPr="002B06D7">
        <w:rPr>
          <w:i/>
          <w:iCs/>
        </w:rPr>
        <w:t xml:space="preserve">Proposal on G104: PropReject2. </w:t>
      </w:r>
      <w:hyperlink r:id="rId226" w:history="1">
        <w:r w:rsidR="00E4613F">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6411F112" w:rsidR="002B06D7" w:rsidRDefault="002B06D7" w:rsidP="002B06D7">
      <w:pPr>
        <w:pStyle w:val="Doc-text2"/>
        <w:rPr>
          <w:i/>
          <w:iCs/>
        </w:rPr>
      </w:pPr>
      <w:r w:rsidRPr="002B06D7">
        <w:rPr>
          <w:i/>
          <w:iCs/>
        </w:rPr>
        <w:t xml:space="preserve">Proposal on S304: DiscMeet2. </w:t>
      </w:r>
      <w:hyperlink r:id="rId227" w:history="1">
        <w:r w:rsidR="00E4613F">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15F2A84A" w:rsidR="002B06D7" w:rsidRDefault="002B06D7" w:rsidP="002B06D7">
      <w:pPr>
        <w:pStyle w:val="Doc-text2"/>
        <w:rPr>
          <w:i/>
          <w:iCs/>
        </w:rPr>
      </w:pPr>
      <w:r w:rsidRPr="002B06D7">
        <w:rPr>
          <w:i/>
          <w:iCs/>
        </w:rPr>
        <w:t xml:space="preserve">Proposal on Z277: PropAgree2. </w:t>
      </w:r>
      <w:hyperlink r:id="rId228" w:history="1">
        <w:r w:rsidR="00E4613F">
          <w:rPr>
            <w:rStyle w:val="Hyperlink"/>
            <w:i/>
            <w:iCs/>
          </w:rPr>
          <w:t>R2-2005347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1C9DFC4B" w14:textId="77777777" w:rsidR="00551A2B" w:rsidRDefault="00551A2B" w:rsidP="002B06D7">
      <w:pPr>
        <w:pStyle w:val="Doc-text2"/>
        <w:rPr>
          <w:i/>
          <w:iCs/>
        </w:rPr>
      </w:pPr>
    </w:p>
    <w:p w14:paraId="6178D161" w14:textId="3774F313"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E4613F">
      <w:pPr>
        <w:pStyle w:val="Agreement"/>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2ABE312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29" w:history="1">
        <w:r w:rsidR="00E4613F">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7CC5DF02" w14:textId="4E094CB5" w:rsidR="00296F43" w:rsidRDefault="00296F43"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F0192">
      <w:pPr>
        <w:pStyle w:val="Agreement"/>
      </w:pPr>
      <w:r>
        <w:t>See below.</w:t>
      </w:r>
    </w:p>
    <w:p w14:paraId="001C3349" w14:textId="77777777" w:rsidR="00551A2B" w:rsidRDefault="00551A2B" w:rsidP="002B06D7">
      <w:pPr>
        <w:pStyle w:val="Doc-text2"/>
        <w:rPr>
          <w:i/>
          <w:iCs/>
        </w:rPr>
      </w:pPr>
    </w:p>
    <w:p w14:paraId="1309D0C9" w14:textId="1F5AF957" w:rsidR="002B06D7" w:rsidRDefault="002B06D7" w:rsidP="002B06D7">
      <w:pPr>
        <w:pStyle w:val="Doc-text2"/>
        <w:rPr>
          <w:i/>
          <w:iCs/>
        </w:rPr>
      </w:pPr>
      <w:r w:rsidRPr="002B06D7">
        <w:rPr>
          <w:i/>
          <w:iCs/>
        </w:rPr>
        <w:t>Proposal on J033: DiscMeet2.</w:t>
      </w:r>
    </w:p>
    <w:p w14:paraId="2B26E1F7" w14:textId="2167C354" w:rsidR="00321D67" w:rsidRPr="002B06D7" w:rsidRDefault="00321D67" w:rsidP="003F0192">
      <w:pPr>
        <w:pStyle w:val="Agreement"/>
      </w:pPr>
      <w:r>
        <w:t>Already handled</w:t>
      </w:r>
      <w:r w:rsidR="00551A2B">
        <w:t xml:space="preserve"> (see AI 7.3.2)</w:t>
      </w:r>
    </w:p>
    <w:p w14:paraId="6802FE9D" w14:textId="77777777" w:rsidR="00551A2B" w:rsidRDefault="00551A2B" w:rsidP="002B06D7">
      <w:pPr>
        <w:pStyle w:val="Doc-text2"/>
        <w:rPr>
          <w:i/>
          <w:iCs/>
        </w:rPr>
      </w:pPr>
    </w:p>
    <w:p w14:paraId="7A9B5C59" w14:textId="54E81F3B" w:rsidR="002B06D7" w:rsidRPr="002B06D7" w:rsidRDefault="002B06D7" w:rsidP="002B06D7">
      <w:pPr>
        <w:pStyle w:val="Doc-text2"/>
        <w:rPr>
          <w:i/>
          <w:iCs/>
        </w:rPr>
      </w:pPr>
      <w:r w:rsidRPr="002B06D7">
        <w:rPr>
          <w:i/>
          <w:iCs/>
        </w:rPr>
        <w:t>Proposal on I114: DiscMeet2.</w:t>
      </w:r>
    </w:p>
    <w:p w14:paraId="32EA3A14" w14:textId="0BDE11AD" w:rsidR="0026094B" w:rsidRPr="009B2AED" w:rsidRDefault="0026094B" w:rsidP="0026094B">
      <w:pPr>
        <w:pStyle w:val="Agreement"/>
        <w:rPr>
          <w:highlight w:val="cyan"/>
        </w:rPr>
      </w:pPr>
      <w:r w:rsidRPr="009B2AED">
        <w:rPr>
          <w:highlight w:val="cyan"/>
        </w:rPr>
        <w:t xml:space="preserve">To be discussed based on LTE session contribution </w:t>
      </w:r>
      <w:hyperlink r:id="rId230" w:history="1">
        <w:r w:rsidR="00E4613F" w:rsidRPr="009B2AED">
          <w:rPr>
            <w:rStyle w:val="Hyperlink"/>
            <w:highlight w:val="cyan"/>
          </w:rPr>
          <w:t>R2-2004695</w:t>
        </w:r>
      </w:hyperlink>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4E67A4AF" w:rsidR="00A77730" w:rsidRPr="00A77730" w:rsidRDefault="00A77730" w:rsidP="003F0192">
      <w:pPr>
        <w:pStyle w:val="Agreement"/>
      </w:pPr>
      <w:r>
        <w:t>RAN2 understanding is that DAPS HO is considered successful after RA completion. DAPS HO is considered complete after source release. Update conclusion of H460 accordingly</w:t>
      </w:r>
      <w:r w:rsidR="00902E35">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7F40A22A"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w:t>
      </w:r>
      <w:r w:rsidR="00551A2B">
        <w:t>ConcReject</w:t>
      </w:r>
      <w:r w:rsidRPr="00321D67">
        <w:t xml:space="preserve">. </w:t>
      </w:r>
    </w:p>
    <w:p w14:paraId="15ABD547" w14:textId="6D9A1067"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S307: </w:t>
      </w:r>
      <w:r w:rsidR="00551A2B">
        <w:t>ConcAgree</w:t>
      </w:r>
      <w:r w:rsidRPr="00321D67">
        <w:t>.</w:t>
      </w:r>
    </w:p>
    <w:p w14:paraId="3DFCF1B5" w14:textId="0ABA3CF5" w:rsidR="009B2AED" w:rsidRDefault="002B06D7" w:rsidP="009B2AED">
      <w:pPr>
        <w:pStyle w:val="Doc-text2"/>
        <w:pBdr>
          <w:top w:val="single" w:sz="4" w:space="1" w:color="auto"/>
          <w:left w:val="single" w:sz="4" w:space="4" w:color="auto"/>
          <w:bottom w:val="single" w:sz="4" w:space="1" w:color="auto"/>
          <w:right w:val="single" w:sz="4" w:space="4" w:color="auto"/>
        </w:pBdr>
      </w:pPr>
      <w:r w:rsidRPr="00321D67">
        <w:t xml:space="preserve">S306: </w:t>
      </w:r>
      <w:r w:rsidR="00551A2B">
        <w:t>ConcReject</w:t>
      </w:r>
      <w:r w:rsidRPr="00321D67">
        <w:t>.</w:t>
      </w:r>
    </w:p>
    <w:p w14:paraId="66F82854" w14:textId="4A30C1A5" w:rsidR="009B2AED" w:rsidRDefault="009B2AED" w:rsidP="00321D67">
      <w:pPr>
        <w:pStyle w:val="Doc-text2"/>
        <w:pBdr>
          <w:top w:val="single" w:sz="4" w:space="1" w:color="auto"/>
          <w:left w:val="single" w:sz="4" w:space="4" w:color="auto"/>
          <w:bottom w:val="single" w:sz="4" w:space="1" w:color="auto"/>
          <w:right w:val="single" w:sz="4" w:space="4" w:color="auto"/>
        </w:pBdr>
      </w:pPr>
      <w:r w:rsidRPr="009B2AED">
        <w:t>X004:</w:t>
      </w:r>
      <w:r>
        <w:t xml:space="preserve"> </w:t>
      </w:r>
      <w:r w:rsidR="00ED4F85">
        <w:t>ConcAgree</w:t>
      </w:r>
      <w:r w:rsidR="00ED4F85">
        <w:t xml:space="preserve">: </w:t>
      </w:r>
      <w:r>
        <w:t>Intent is agreeable, but need to discuss how to clarify the wording (current condition may cover this)</w:t>
      </w:r>
    </w:p>
    <w:p w14:paraId="50A4CB69" w14:textId="21C8402C" w:rsidR="009B2AED" w:rsidRPr="00321D67" w:rsidRDefault="009B2AED" w:rsidP="009B2AED">
      <w:pPr>
        <w:pStyle w:val="Doc-text2"/>
        <w:pBdr>
          <w:top w:val="single" w:sz="4" w:space="1" w:color="auto"/>
          <w:left w:val="single" w:sz="4" w:space="4" w:color="auto"/>
          <w:bottom w:val="single" w:sz="4" w:space="1" w:color="auto"/>
          <w:right w:val="single" w:sz="4" w:space="4" w:color="auto"/>
        </w:pBdr>
      </w:pPr>
      <w:r w:rsidRPr="009B2AED">
        <w:t>X00</w:t>
      </w:r>
      <w:r>
        <w:t>5</w:t>
      </w:r>
      <w:r w:rsidRPr="009B2AED">
        <w:t>:</w:t>
      </w:r>
      <w:r>
        <w:t xml:space="preserve"> ConcAgree</w:t>
      </w:r>
      <w:r w:rsidR="00531C48">
        <w:t xml:space="preserve"> (add MAC reset)</w:t>
      </w:r>
    </w:p>
    <w:p w14:paraId="2DFFFD4A" w14:textId="77777777" w:rsidR="009B2AED" w:rsidRPr="00321D67" w:rsidRDefault="009B2AED" w:rsidP="00321D67">
      <w:pPr>
        <w:pStyle w:val="Doc-text2"/>
        <w:pBdr>
          <w:top w:val="single" w:sz="4" w:space="1" w:color="auto"/>
          <w:left w:val="single" w:sz="4" w:space="4" w:color="auto"/>
          <w:bottom w:val="single" w:sz="4" w:space="1" w:color="auto"/>
          <w:right w:val="single" w:sz="4" w:space="4" w:color="auto"/>
        </w:pBdr>
      </w:pPr>
    </w:p>
    <w:p w14:paraId="0097F847" w14:textId="13146B3F" w:rsidR="008E6FB9" w:rsidRDefault="008E6FB9" w:rsidP="00C328E3">
      <w:pPr>
        <w:pStyle w:val="EmailDiscussion2"/>
      </w:pPr>
    </w:p>
    <w:p w14:paraId="11631772" w14:textId="218735CD" w:rsidR="00E4613F" w:rsidRDefault="00E4613F" w:rsidP="00C328E3">
      <w:pPr>
        <w:pStyle w:val="EmailDiscussion2"/>
      </w:pPr>
    </w:p>
    <w:p w14:paraId="355CBFF9" w14:textId="77777777" w:rsidR="00E4613F" w:rsidRPr="00E4613F" w:rsidRDefault="00E4613F" w:rsidP="00E4613F">
      <w:pPr>
        <w:pStyle w:val="EmailDiscussion2"/>
        <w:rPr>
          <w:i/>
          <w:iCs/>
        </w:rPr>
      </w:pPr>
      <w:r w:rsidRPr="00E4613F">
        <w:rPr>
          <w:i/>
          <w:iCs/>
        </w:rPr>
        <w:t xml:space="preserve">NEC comments: </w:t>
      </w:r>
    </w:p>
    <w:p w14:paraId="7F113AF4" w14:textId="61633107" w:rsidR="00E4613F" w:rsidRPr="00E4613F" w:rsidRDefault="00E4613F" w:rsidP="00E4613F">
      <w:pPr>
        <w:pStyle w:val="EmailDiscussion2"/>
        <w:rPr>
          <w:i/>
          <w:iCs/>
          <w:u w:val="single"/>
        </w:rPr>
      </w:pPr>
      <w:r w:rsidRPr="00E4613F">
        <w:rPr>
          <w:i/>
          <w:iCs/>
          <w:u w:val="single"/>
        </w:rPr>
        <w:t>X004</w:t>
      </w:r>
    </w:p>
    <w:p w14:paraId="530F8C4A" w14:textId="77777777" w:rsidR="00E4613F" w:rsidRPr="00E4613F" w:rsidRDefault="00E4613F" w:rsidP="00E4613F">
      <w:pPr>
        <w:pStyle w:val="EmailDiscussion2"/>
        <w:rPr>
          <w:i/>
          <w:iCs/>
        </w:rPr>
      </w:pPr>
      <w:r w:rsidRPr="00E4613F">
        <w:rPr>
          <w:i/>
          <w:iCs/>
        </w:rPr>
        <w:t xml:space="preserve">The rapporteur’s comment is “the detection of RLF is handled in section 5.3.10.1. And do not see the need to add “T304 is running here””. However, section 5.3.10.1 is about radio link monitoring, while section 5.3.10.3 is about radio link failure detection, wherein the RLF detection condition includes not only physical layer problems, but also RLC retransmission failure and RACH failure, thus we need “T304 is running” in section 5.3.10.3. </w:t>
      </w:r>
    </w:p>
    <w:p w14:paraId="0A44B09C" w14:textId="2B30987F" w:rsidR="009B2AED" w:rsidRDefault="009B2AED" w:rsidP="009B2AED">
      <w:pPr>
        <w:pStyle w:val="EmailDiscussion2"/>
      </w:pPr>
      <w:r>
        <w:t xml:space="preserve">- </w:t>
      </w:r>
      <w:r>
        <w:tab/>
        <w:t xml:space="preserve">NEC thinks T304 needs to be added since DAPS handover is ongoing. Intel explains that this is for before DAPS completion with radio link problem in source. But we might need to word this differently. </w:t>
      </w:r>
    </w:p>
    <w:p w14:paraId="02570F44" w14:textId="71218466" w:rsidR="009B2AED" w:rsidRDefault="009B2AED" w:rsidP="009B2AED">
      <w:pPr>
        <w:pStyle w:val="EmailDiscussion2"/>
      </w:pPr>
      <w:r>
        <w:t>-</w:t>
      </w:r>
      <w:r>
        <w:tab/>
        <w:t>Intel changes their mind and thinks “any DAPS bearer is configured” covers this.</w:t>
      </w:r>
      <w:r w:rsidR="00531C48">
        <w:t xml:space="preserve"> Lenovo agrees with </w:t>
      </w:r>
      <w:proofErr w:type="gramStart"/>
      <w:r w:rsidR="00531C48">
        <w:t>intent</w:t>
      </w:r>
      <w:proofErr w:type="gramEnd"/>
      <w:r w:rsidR="00531C48">
        <w:t xml:space="preserve"> but the change is not correct. 2</w:t>
      </w:r>
      <w:r w:rsidR="00531C48" w:rsidRPr="00531C48">
        <w:rPr>
          <w:vertAlign w:val="superscript"/>
        </w:rPr>
        <w:t>nd</w:t>
      </w:r>
      <w:r w:rsidR="00531C48">
        <w:t xml:space="preserve"> and 3</w:t>
      </w:r>
      <w:r w:rsidR="00531C48" w:rsidRPr="00531C48">
        <w:rPr>
          <w:vertAlign w:val="superscript"/>
        </w:rPr>
        <w:t>rd</w:t>
      </w:r>
      <w:r w:rsidR="00531C48">
        <w:t xml:space="preserve"> trigger completion will not happen.</w:t>
      </w:r>
    </w:p>
    <w:p w14:paraId="36FA6F86" w14:textId="77777777" w:rsidR="009B2AED" w:rsidRPr="009B2AED" w:rsidRDefault="009B2AED" w:rsidP="009B2AED">
      <w:pPr>
        <w:pStyle w:val="EmailDiscussion2"/>
      </w:pPr>
    </w:p>
    <w:p w14:paraId="26B81F1F" w14:textId="77777777" w:rsidR="00E4613F" w:rsidRPr="00E4613F" w:rsidRDefault="00E4613F" w:rsidP="00E4613F">
      <w:pPr>
        <w:pStyle w:val="EmailDiscussion2"/>
        <w:rPr>
          <w:i/>
          <w:iCs/>
          <w:u w:val="single"/>
        </w:rPr>
      </w:pPr>
      <w:r w:rsidRPr="00E4613F">
        <w:rPr>
          <w:i/>
          <w:iCs/>
          <w:u w:val="single"/>
        </w:rPr>
        <w:t>X005</w:t>
      </w:r>
    </w:p>
    <w:p w14:paraId="5B27B497" w14:textId="008EB092" w:rsidR="00E4613F" w:rsidRPr="00E4613F" w:rsidRDefault="00E4613F" w:rsidP="00E4613F">
      <w:pPr>
        <w:pStyle w:val="EmailDiscussion2"/>
        <w:rPr>
          <w:i/>
          <w:iCs/>
        </w:rPr>
      </w:pPr>
      <w:r w:rsidRPr="00E4613F">
        <w:rPr>
          <w:i/>
          <w:iCs/>
        </w:rPr>
        <w:t xml:space="preserve">The rapporteur’s comment is “should not “suspend the transmission of all DRBs in the source ;” be sufficient?” We don’t think the all data transmission and reception towards the source can be stopped by just suspension of all DRBs. For </w:t>
      </w:r>
      <w:proofErr w:type="gramStart"/>
      <w:r w:rsidRPr="00E4613F">
        <w:rPr>
          <w:i/>
          <w:iCs/>
        </w:rPr>
        <w:t>example</w:t>
      </w:r>
      <w:proofErr w:type="gramEnd"/>
      <w:r w:rsidRPr="00E4613F">
        <w:rPr>
          <w:i/>
          <w:iCs/>
        </w:rPr>
        <w:t xml:space="preserve"> there will still be preamble transmission and RAR reception if there is ongoing random access procedure, therefore we need to reset source MAC entity to stop those ongoing MAC procedures.</w:t>
      </w:r>
    </w:p>
    <w:p w14:paraId="4A603C73" w14:textId="2D7A42DD" w:rsidR="00E4613F" w:rsidRDefault="009B2AED" w:rsidP="00C328E3">
      <w:pPr>
        <w:pStyle w:val="EmailDiscussion2"/>
      </w:pPr>
      <w:r>
        <w:t>-</w:t>
      </w:r>
      <w:r>
        <w:tab/>
        <w:t>NEC thinks we need to reset source MAC to stop any ongoing procedures. QC agrees with intent that “release source” is ambiguous.</w:t>
      </w:r>
      <w:r w:rsidR="00531C48">
        <w:t xml:space="preserve"> Intel agrees we could add this to be consistent. Samsung wonders what can go wrong if we suspend the source cell? Intel thinks we only suspend bearers but not the entire cell, which is not very clear.</w:t>
      </w:r>
    </w:p>
    <w:p w14:paraId="3C25C105" w14:textId="77777777" w:rsidR="009B2AED" w:rsidRPr="009B2AED" w:rsidRDefault="009B2AED" w:rsidP="00C328E3">
      <w:pPr>
        <w:pStyle w:val="EmailDiscussion2"/>
      </w:pPr>
    </w:p>
    <w:p w14:paraId="34B20A40" w14:textId="77777777" w:rsidR="00902E35" w:rsidRDefault="00902E35" w:rsidP="00C328E3">
      <w:pPr>
        <w:pStyle w:val="EmailDiscussion2"/>
      </w:pPr>
    </w:p>
    <w:p w14:paraId="11B07EE4" w14:textId="6E75FBD4" w:rsidR="00DA4CD6" w:rsidRDefault="00DA4CD6" w:rsidP="00DA4CD6">
      <w:pPr>
        <w:pStyle w:val="BoldComments"/>
      </w:pPr>
      <w:r>
        <w:t>By Web Conf (</w:t>
      </w:r>
      <w:r w:rsidR="003F0192">
        <w:t>Wednesday</w:t>
      </w:r>
      <w:r>
        <w:t xml:space="preserve"> June </w:t>
      </w:r>
      <w:r w:rsidR="003F0192">
        <w:t>10</w:t>
      </w:r>
      <w:r w:rsidR="003F0192" w:rsidRPr="003F0192">
        <w:rPr>
          <w:vertAlign w:val="superscript"/>
        </w:rPr>
        <w:t>th</w:t>
      </w:r>
      <w:r>
        <w:t>)</w:t>
      </w:r>
    </w:p>
    <w:p w14:paraId="080969F0" w14:textId="775CDC03" w:rsidR="002E4366" w:rsidRDefault="002E4366" w:rsidP="002E4366">
      <w:pPr>
        <w:pStyle w:val="Comments"/>
      </w:pPr>
      <w:r>
        <w:t>Phase 1 issue</w:t>
      </w:r>
      <w:r w:rsidR="00C35038">
        <w:t xml:space="preserve"> resolution:</w:t>
      </w:r>
    </w:p>
    <w:p w14:paraId="2ED4050F" w14:textId="3E7973BF" w:rsidR="006215F9" w:rsidRDefault="00E4613F" w:rsidP="006215F9">
      <w:pPr>
        <w:pStyle w:val="Doc-title"/>
      </w:pPr>
      <w:hyperlink r:id="rId231"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48BB029D" w14:textId="77777777" w:rsidR="003F0192" w:rsidRPr="009B2AED" w:rsidRDefault="003F0192" w:rsidP="003F0192">
      <w:pPr>
        <w:pStyle w:val="Agreement"/>
      </w:pPr>
      <w:r w:rsidRPr="009B2AED">
        <w:t>Covered by ASN.1 summary discussion</w:t>
      </w:r>
    </w:p>
    <w:p w14:paraId="03A76ADB" w14:textId="77777777" w:rsidR="003F0192" w:rsidRPr="003F0192" w:rsidRDefault="003F0192" w:rsidP="003F0192">
      <w:pPr>
        <w:pStyle w:val="Doc-text2"/>
      </w:pPr>
    </w:p>
    <w:p w14:paraId="09D981E5" w14:textId="6A078D1A" w:rsidR="002E4366" w:rsidRDefault="002E4366" w:rsidP="002E4366">
      <w:pPr>
        <w:pStyle w:val="Comments"/>
      </w:pPr>
      <w:r>
        <w:t>Phase 2 issue</w:t>
      </w:r>
      <w:r w:rsidR="00C35038">
        <w:t xml:space="preserve"> resolution</w:t>
      </w:r>
    </w:p>
    <w:p w14:paraId="72EE1CAC" w14:textId="142AA71E" w:rsidR="002E4366" w:rsidRDefault="00E4613F" w:rsidP="002E4366">
      <w:pPr>
        <w:pStyle w:val="Doc-title"/>
      </w:pPr>
      <w:hyperlink r:id="rId232"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0DC7E91" w14:textId="77777777" w:rsidR="003F0192" w:rsidRPr="009B2AED" w:rsidRDefault="003F0192" w:rsidP="003F0192">
      <w:pPr>
        <w:pStyle w:val="Agreement"/>
      </w:pPr>
      <w:r w:rsidRPr="009B2AED">
        <w:t>Covered by ASN.1 summary discussion</w:t>
      </w:r>
    </w:p>
    <w:p w14:paraId="52DFDADF" w14:textId="77777777" w:rsidR="003F0192" w:rsidRPr="00E4235D" w:rsidRDefault="003F0192"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5C574735" w:rsidR="00131657" w:rsidRDefault="00E4613F" w:rsidP="005E0058">
      <w:pPr>
        <w:pStyle w:val="Doc-title"/>
      </w:pPr>
      <w:hyperlink r:id="rId233"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4" w:history="1">
        <w:r>
          <w:rPr>
            <w:rStyle w:val="Hyperlink"/>
          </w:rPr>
          <w:t>R2-2003665</w:t>
        </w:r>
      </w:hyperlink>
    </w:p>
    <w:p w14:paraId="31CD3575" w14:textId="7E73524B" w:rsidR="00C35038" w:rsidRDefault="004A0089" w:rsidP="004A0089">
      <w:pPr>
        <w:pStyle w:val="Agreement"/>
      </w:pPr>
      <w:r>
        <w:t>Covered by discussion under 7.3.2</w:t>
      </w:r>
    </w:p>
    <w:p w14:paraId="74DB3C53" w14:textId="19A62C79" w:rsidR="00A70360" w:rsidRDefault="00A70360" w:rsidP="00A70360">
      <w:pPr>
        <w:pStyle w:val="Doc-text2"/>
      </w:pPr>
    </w:p>
    <w:p w14:paraId="1951A249" w14:textId="1F27E8AF" w:rsidR="00C35038" w:rsidRPr="009E78D3" w:rsidRDefault="00C35038" w:rsidP="00C35038">
      <w:pPr>
        <w:pStyle w:val="Comments"/>
      </w:pPr>
      <w:r w:rsidRPr="009E78D3">
        <w:t>[H223] TAG configuration:</w:t>
      </w:r>
    </w:p>
    <w:p w14:paraId="0EDDCE02" w14:textId="348C7916" w:rsidR="005E0058" w:rsidRPr="009E78D3" w:rsidRDefault="00E4613F" w:rsidP="004F0919">
      <w:pPr>
        <w:pStyle w:val="Doc-title"/>
      </w:pPr>
      <w:hyperlink r:id="rId235" w:history="1">
        <w:r w:rsidRPr="009E78D3">
          <w:rPr>
            <w:rStyle w:val="Hyperlink"/>
          </w:rPr>
          <w:t>R2-20</w:t>
        </w:r>
        <w:r w:rsidRPr="009E78D3">
          <w:rPr>
            <w:rStyle w:val="Hyperlink"/>
          </w:rPr>
          <w:t>0</w:t>
        </w:r>
        <w:r w:rsidRPr="009E78D3">
          <w:rPr>
            <w:rStyle w:val="Hyperlink"/>
          </w:rPr>
          <w:t>4</w:t>
        </w:r>
        <w:r w:rsidRPr="009E78D3">
          <w:rPr>
            <w:rStyle w:val="Hyperlink"/>
          </w:rPr>
          <w:t>427</w:t>
        </w:r>
      </w:hyperlink>
      <w:r w:rsidR="00E14673" w:rsidRPr="009E78D3">
        <w:tab/>
        <w:t>Clarification on tag-Config for DAPS (subject to [H223])</w:t>
      </w:r>
      <w:r w:rsidR="00E14673" w:rsidRPr="009E78D3">
        <w:tab/>
        <w:t>Samsung</w:t>
      </w:r>
      <w:r w:rsidR="00E14673" w:rsidRPr="009E78D3">
        <w:tab/>
        <w:t>discussion</w:t>
      </w:r>
      <w:r w:rsidR="00E14673" w:rsidRPr="009E78D3">
        <w:tab/>
        <w:t>Rel-16</w:t>
      </w:r>
      <w:r w:rsidR="00E14673" w:rsidRPr="009E78D3">
        <w:tab/>
        <w:t>NR_Mob_enh-Core</w:t>
      </w:r>
    </w:p>
    <w:p w14:paraId="2D935910" w14:textId="77777777" w:rsidR="00E4613F" w:rsidRPr="009E78D3" w:rsidRDefault="00E4613F" w:rsidP="00E4613F">
      <w:pPr>
        <w:pStyle w:val="Doc-text2"/>
        <w:rPr>
          <w:i/>
          <w:iCs/>
        </w:rPr>
      </w:pPr>
      <w:r w:rsidRPr="009E78D3">
        <w:rPr>
          <w:i/>
          <w:iCs/>
        </w:rPr>
        <w:t>Proposal 1:</w:t>
      </w:r>
      <w:r w:rsidRPr="009E78D3">
        <w:rPr>
          <w:i/>
          <w:iCs/>
        </w:rPr>
        <w:tab/>
        <w:t>Network is allowed to configure tag-Config even during DAPS HO, and if configured, it is applied to the MAC entity of the target cell.</w:t>
      </w:r>
    </w:p>
    <w:p w14:paraId="0C0E0BD9" w14:textId="6328E02B" w:rsidR="00E4613F" w:rsidRDefault="00E4613F" w:rsidP="00E4613F">
      <w:pPr>
        <w:pStyle w:val="Doc-text2"/>
        <w:rPr>
          <w:i/>
          <w:iCs/>
        </w:rPr>
      </w:pPr>
      <w:r w:rsidRPr="009E78D3">
        <w:rPr>
          <w:i/>
          <w:iCs/>
        </w:rPr>
        <w:t>Proposal 2:</w:t>
      </w:r>
      <w:r w:rsidRPr="009E78D3">
        <w:rPr>
          <w:i/>
          <w:iCs/>
        </w:rPr>
        <w:tab/>
        <w:t xml:space="preserve">Update the running CR as proposed </w:t>
      </w:r>
      <w:proofErr w:type="gramStart"/>
      <w:r w:rsidRPr="009E78D3">
        <w:rPr>
          <w:i/>
          <w:iCs/>
        </w:rPr>
        <w:t>above, and</w:t>
      </w:r>
      <w:proofErr w:type="gramEnd"/>
      <w:r w:rsidRPr="009E78D3">
        <w:rPr>
          <w:i/>
          <w:iCs/>
        </w:rPr>
        <w:t xml:space="preserve"> remove the text 'The field is not</w:t>
      </w:r>
      <w:r w:rsidRPr="00E4613F">
        <w:rPr>
          <w:i/>
          <w:iCs/>
        </w:rPr>
        <w:t xml:space="preserve"> present if any DAPS bearer is configured.' from the field description of tag-Config.</w:t>
      </w:r>
    </w:p>
    <w:p w14:paraId="322CB2F4" w14:textId="70C1FB59" w:rsidR="00531C48" w:rsidRDefault="00531C48" w:rsidP="00E4613F">
      <w:pPr>
        <w:pStyle w:val="Doc-text2"/>
      </w:pPr>
      <w:r>
        <w:t>-</w:t>
      </w:r>
      <w:r>
        <w:tab/>
        <w:t>Huawei thinks that this was rejected since there were no other SCells. But network can still provide this configuration early.</w:t>
      </w:r>
    </w:p>
    <w:p w14:paraId="5CD46FF4" w14:textId="134BF04D" w:rsidR="00531C48" w:rsidRPr="00531C48" w:rsidRDefault="00531C48" w:rsidP="00E4613F">
      <w:pPr>
        <w:pStyle w:val="Doc-text2"/>
      </w:pPr>
      <w:r>
        <w:t>-</w:t>
      </w:r>
      <w:r>
        <w:tab/>
        <w:t>QC thinks we agreed to allow two TAG groups so what is this adding?</w:t>
      </w:r>
    </w:p>
    <w:p w14:paraId="0277677E" w14:textId="74C2D067" w:rsidR="00531C48" w:rsidRDefault="00531C48" w:rsidP="00531C48">
      <w:pPr>
        <w:pStyle w:val="Agreement"/>
      </w:pPr>
      <w:r>
        <w:t>Noted (keep as ConcReject)</w:t>
      </w:r>
    </w:p>
    <w:p w14:paraId="1D98BE33" w14:textId="5560A127" w:rsidR="00C35038" w:rsidRDefault="00C35038" w:rsidP="005E0058">
      <w:pPr>
        <w:pStyle w:val="Comments"/>
      </w:pPr>
    </w:p>
    <w:p w14:paraId="77132557" w14:textId="77777777" w:rsidR="00E4613F" w:rsidRDefault="00E4613F"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4E5C3460" w:rsidR="00C35038" w:rsidRDefault="00E4613F" w:rsidP="00C35038">
      <w:pPr>
        <w:pStyle w:val="Doc-title"/>
      </w:pPr>
      <w:hyperlink r:id="rId236"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E9FD543" w:rsidR="00C35038" w:rsidRDefault="00E4613F" w:rsidP="00C35038">
      <w:pPr>
        <w:pStyle w:val="Doc-title"/>
      </w:pPr>
      <w:hyperlink r:id="rId237"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50E86C4F" w:rsidR="00C35038" w:rsidRDefault="00E4613F" w:rsidP="00C35038">
      <w:pPr>
        <w:pStyle w:val="Doc-title"/>
      </w:pPr>
      <w:hyperlink r:id="rId238"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62A477C2" w:rsidR="00C35038" w:rsidRDefault="00E4613F" w:rsidP="004F0919">
      <w:pPr>
        <w:pStyle w:val="Doc-title"/>
      </w:pPr>
      <w:hyperlink r:id="rId239"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27C1A513" w14:textId="77777777" w:rsidR="004A0089" w:rsidRDefault="004A0089" w:rsidP="004A0089">
      <w:pPr>
        <w:pStyle w:val="Agreement"/>
      </w:pPr>
      <w:r>
        <w:t>Covered by discussion under 7.3.2</w:t>
      </w:r>
    </w:p>
    <w:p w14:paraId="7653A286" w14:textId="7C8558E8" w:rsidR="00E14673" w:rsidRDefault="00E14673" w:rsidP="002E4366">
      <w:pPr>
        <w:pStyle w:val="Comments"/>
      </w:pPr>
    </w:p>
    <w:p w14:paraId="702D7EF3" w14:textId="77777777" w:rsidR="00C35038" w:rsidRPr="00B55547" w:rsidRDefault="00C35038" w:rsidP="00C35038">
      <w:pPr>
        <w:pStyle w:val="Comments"/>
      </w:pPr>
      <w:r w:rsidRPr="00B55547">
        <w:t>Z255: Handling of stored CPC configuration:</w:t>
      </w:r>
    </w:p>
    <w:p w14:paraId="1C6C1462" w14:textId="36AC3EA8" w:rsidR="00C35038" w:rsidRPr="00B55547" w:rsidRDefault="00E4613F" w:rsidP="00C35038">
      <w:pPr>
        <w:pStyle w:val="Doc-title"/>
      </w:pPr>
      <w:hyperlink r:id="rId240" w:history="1">
        <w:r w:rsidRPr="00B55547">
          <w:rPr>
            <w:rStyle w:val="Hyperlink"/>
          </w:rPr>
          <w:t>R2-200</w:t>
        </w:r>
        <w:r w:rsidRPr="00B55547">
          <w:rPr>
            <w:rStyle w:val="Hyperlink"/>
          </w:rPr>
          <w:t>4</w:t>
        </w:r>
        <w:r w:rsidRPr="00B55547">
          <w:rPr>
            <w:rStyle w:val="Hyperlink"/>
          </w:rPr>
          <w:t>668</w:t>
        </w:r>
      </w:hyperlink>
      <w:r w:rsidR="00C35038" w:rsidRPr="00B55547">
        <w:tab/>
        <w:t>Phase 1 Open issue on  CPC (Z255)</w:t>
      </w:r>
      <w:r w:rsidR="00C35038" w:rsidRPr="00B55547">
        <w:tab/>
        <w:t>Intel Corporation</w:t>
      </w:r>
      <w:r w:rsidR="00C35038" w:rsidRPr="00B55547">
        <w:tab/>
        <w:t>discussion</w:t>
      </w:r>
      <w:r w:rsidR="00C35038" w:rsidRPr="00B55547">
        <w:tab/>
        <w:t>Rel-16</w:t>
      </w:r>
      <w:r w:rsidR="00C35038" w:rsidRPr="00B55547">
        <w:tab/>
        <w:t>NR_Mob_enh-Core</w:t>
      </w:r>
    </w:p>
    <w:p w14:paraId="08EC90B2" w14:textId="1DB5DCB8" w:rsidR="00E4613F" w:rsidRPr="00B55547" w:rsidRDefault="00E4613F" w:rsidP="00E4613F">
      <w:pPr>
        <w:pStyle w:val="Doc-text2"/>
        <w:rPr>
          <w:i/>
          <w:iCs/>
        </w:rPr>
      </w:pPr>
      <w:r w:rsidRPr="00B55547">
        <w:rPr>
          <w:i/>
          <w:iCs/>
        </w:rPr>
        <w:t>Proposal on Z255: stick to current specification, UE autonomous removes CPC upon PCell change.</w:t>
      </w:r>
    </w:p>
    <w:p w14:paraId="64E14AAB" w14:textId="77777777" w:rsidR="00E4613F" w:rsidRPr="00B55547" w:rsidRDefault="00E4613F" w:rsidP="00E4613F">
      <w:pPr>
        <w:pStyle w:val="Doc-text2"/>
        <w:rPr>
          <w:i/>
          <w:iCs/>
        </w:rPr>
      </w:pPr>
    </w:p>
    <w:p w14:paraId="7956C0D9" w14:textId="5501FEF6" w:rsidR="00C35038" w:rsidRPr="00B55547" w:rsidRDefault="00E4613F" w:rsidP="00C35038">
      <w:pPr>
        <w:pStyle w:val="Doc-title"/>
      </w:pPr>
      <w:hyperlink r:id="rId241" w:history="1">
        <w:r w:rsidRPr="00B55547">
          <w:rPr>
            <w:rStyle w:val="Hyperlink"/>
          </w:rPr>
          <w:t>R2-2</w:t>
        </w:r>
        <w:r w:rsidRPr="00B55547">
          <w:rPr>
            <w:rStyle w:val="Hyperlink"/>
          </w:rPr>
          <w:t>0</w:t>
        </w:r>
        <w:r w:rsidRPr="00B55547">
          <w:rPr>
            <w:rStyle w:val="Hyperlink"/>
          </w:rPr>
          <w:t>05348</w:t>
        </w:r>
      </w:hyperlink>
      <w:r w:rsidR="00C35038" w:rsidRPr="00B55547">
        <w:tab/>
        <w:t>[Z255] Further discussion on the handling of stored CPC configuration</w:t>
      </w:r>
      <w:r w:rsidR="00C35038" w:rsidRPr="00B55547">
        <w:tab/>
        <w:t>ZTE Corporation, Sanechips</w:t>
      </w:r>
      <w:r w:rsidR="00C35038" w:rsidRPr="00B55547">
        <w:tab/>
        <w:t>discussion</w:t>
      </w:r>
      <w:r w:rsidR="00C35038" w:rsidRPr="00B55547">
        <w:tab/>
        <w:t>Rel-16</w:t>
      </w:r>
      <w:r w:rsidR="00C35038" w:rsidRPr="00B55547">
        <w:tab/>
        <w:t>NR_Mob_enh-Core</w:t>
      </w:r>
    </w:p>
    <w:p w14:paraId="1833E966" w14:textId="77777777" w:rsidR="00E4613F" w:rsidRPr="00B55547" w:rsidRDefault="00E4613F" w:rsidP="00E4613F">
      <w:pPr>
        <w:pStyle w:val="Doc-text2"/>
        <w:rPr>
          <w:i/>
          <w:iCs/>
        </w:rPr>
      </w:pPr>
      <w:r w:rsidRPr="00B55547">
        <w:rPr>
          <w:i/>
          <w:iCs/>
        </w:rPr>
        <w:t xml:space="preserve">Proposal 1: Remove the requirement on autonomous release of stored CPC configuration after successful execution of PCell change. And it is up to the NW to configure the release of CPC configuration in case of PCell change with SN involved. </w:t>
      </w:r>
    </w:p>
    <w:p w14:paraId="1A8D9C5B" w14:textId="77777777" w:rsidR="00E4613F" w:rsidRPr="00B55547" w:rsidRDefault="00E4613F" w:rsidP="00E4613F">
      <w:pPr>
        <w:pStyle w:val="Doc-text2"/>
        <w:rPr>
          <w:i/>
          <w:iCs/>
        </w:rPr>
      </w:pPr>
      <w:r w:rsidRPr="00B55547">
        <w:rPr>
          <w:i/>
          <w:iCs/>
        </w:rPr>
        <w:t>Proposal 2: Select one of the following two alternatives for the handling of conditional reconfiguration evaluation for CPC in case of PCell change:</w:t>
      </w:r>
    </w:p>
    <w:p w14:paraId="45B3FD07" w14:textId="77777777" w:rsidR="00E4613F" w:rsidRPr="00B55547" w:rsidRDefault="00E4613F" w:rsidP="00E4613F">
      <w:pPr>
        <w:pStyle w:val="Doc-text2"/>
        <w:rPr>
          <w:i/>
          <w:iCs/>
        </w:rPr>
      </w:pPr>
      <w:r w:rsidRPr="00B55547">
        <w:rPr>
          <w:i/>
          <w:iCs/>
        </w:rPr>
        <w:t></w:t>
      </w:r>
      <w:r w:rsidRPr="00B55547">
        <w:rPr>
          <w:i/>
          <w:iCs/>
        </w:rPr>
        <w:tab/>
        <w:t xml:space="preserve">Alt. 1: The UE stops conditional reconfiguration evaluation for CPC upon triggering the execution of PCell </w:t>
      </w:r>
      <w:proofErr w:type="gramStart"/>
      <w:r w:rsidRPr="00B55547">
        <w:rPr>
          <w:i/>
          <w:iCs/>
        </w:rPr>
        <w:t>change, and</w:t>
      </w:r>
      <w:proofErr w:type="gramEnd"/>
      <w:r w:rsidRPr="00B55547">
        <w:rPr>
          <w:i/>
          <w:iCs/>
        </w:rPr>
        <w:t xml:space="preserve"> re-starts conditional reconfiguration evaluation for CPC upon successful completion of random access to the target PCell, if there is any stored CPC configuration.</w:t>
      </w:r>
    </w:p>
    <w:p w14:paraId="489F0FCA" w14:textId="5E094883" w:rsidR="00E4613F" w:rsidRPr="00B55547" w:rsidRDefault="00E4613F" w:rsidP="00E4613F">
      <w:pPr>
        <w:pStyle w:val="Doc-text2"/>
        <w:rPr>
          <w:i/>
          <w:iCs/>
        </w:rPr>
      </w:pPr>
      <w:r w:rsidRPr="00B55547">
        <w:rPr>
          <w:i/>
          <w:iCs/>
        </w:rPr>
        <w:t></w:t>
      </w:r>
      <w:r w:rsidRPr="00B55547">
        <w:rPr>
          <w:i/>
          <w:iCs/>
        </w:rPr>
        <w:tab/>
        <w:t>Alt. 2: The UE continues conditional reconfiguration evaluation for CPC. However, the UE should finalise the ongoing PCell change execution before triggering the CPC execution even if the CPC execution condition is met during the execution of PCell change.</w:t>
      </w:r>
    </w:p>
    <w:p w14:paraId="252FB94F" w14:textId="77777777" w:rsidR="00E4613F" w:rsidRPr="00B55547" w:rsidRDefault="00E4613F" w:rsidP="00E4613F">
      <w:pPr>
        <w:pStyle w:val="Doc-text2"/>
      </w:pPr>
    </w:p>
    <w:p w14:paraId="10314F74" w14:textId="6F763FA3" w:rsidR="00C35038" w:rsidRPr="00B55547" w:rsidRDefault="00E4613F" w:rsidP="00C35038">
      <w:pPr>
        <w:pStyle w:val="Doc-title"/>
      </w:pPr>
      <w:hyperlink r:id="rId242" w:history="1">
        <w:r w:rsidRPr="00B55547">
          <w:rPr>
            <w:rStyle w:val="Hyperlink"/>
          </w:rPr>
          <w:t>R2-2</w:t>
        </w:r>
        <w:r w:rsidRPr="00B55547">
          <w:rPr>
            <w:rStyle w:val="Hyperlink"/>
          </w:rPr>
          <w:t>0</w:t>
        </w:r>
        <w:r w:rsidRPr="00B55547">
          <w:rPr>
            <w:rStyle w:val="Hyperlink"/>
          </w:rPr>
          <w:t>0</w:t>
        </w:r>
        <w:r w:rsidRPr="00B55547">
          <w:rPr>
            <w:rStyle w:val="Hyperlink"/>
          </w:rPr>
          <w:t>4620</w:t>
        </w:r>
      </w:hyperlink>
      <w:r w:rsidR="00C35038" w:rsidRPr="00B55547">
        <w:tab/>
        <w:t>Remaining issues for conditional PSCell change</w:t>
      </w:r>
      <w:r w:rsidR="00C35038" w:rsidRPr="00B55547">
        <w:tab/>
        <w:t>Ericsson</w:t>
      </w:r>
      <w:r w:rsidR="00C35038" w:rsidRPr="00B55547">
        <w:tab/>
        <w:t>discussion</w:t>
      </w:r>
      <w:r w:rsidR="00C35038" w:rsidRPr="00B55547">
        <w:tab/>
        <w:t>NR_Mob_enh-Core</w:t>
      </w:r>
    </w:p>
    <w:p w14:paraId="4EC1CA1D" w14:textId="278D8A66" w:rsidR="00C35038" w:rsidRPr="00B55547" w:rsidRDefault="00C35038" w:rsidP="00C35038">
      <w:pPr>
        <w:pStyle w:val="Doc-text2"/>
        <w:rPr>
          <w:i/>
          <w:iCs/>
        </w:rPr>
      </w:pPr>
      <w:r w:rsidRPr="00B55547">
        <w:rPr>
          <w:i/>
          <w:iCs/>
        </w:rPr>
        <w:t>(moved from 6.9.3)</w:t>
      </w:r>
    </w:p>
    <w:p w14:paraId="7C032798" w14:textId="4E5ECC3E" w:rsidR="00527D51" w:rsidRDefault="00527D51" w:rsidP="00C35038">
      <w:pPr>
        <w:pStyle w:val="Doc-text2"/>
        <w:rPr>
          <w:i/>
          <w:iCs/>
        </w:rPr>
      </w:pPr>
      <w:r w:rsidRPr="00B55547">
        <w:rPr>
          <w:i/>
          <w:iCs/>
        </w:rPr>
        <w:t>Proposal 1: Keep the existing procedure text in rel-16, i.e. the UE autonomously deletes CPC configurations upon PCell change.</w:t>
      </w:r>
    </w:p>
    <w:p w14:paraId="25CE33C7" w14:textId="72A5172E" w:rsidR="00527D51" w:rsidRDefault="00527D51" w:rsidP="00C35038">
      <w:pPr>
        <w:pStyle w:val="Doc-text2"/>
      </w:pPr>
    </w:p>
    <w:p w14:paraId="42774143" w14:textId="421B9BA9" w:rsidR="00527D51" w:rsidRDefault="00527D51" w:rsidP="00C35038">
      <w:pPr>
        <w:pStyle w:val="Doc-text2"/>
        <w:rPr>
          <w:b/>
          <w:bCs/>
        </w:rPr>
      </w:pPr>
      <w:r w:rsidRPr="00527D51">
        <w:rPr>
          <w:b/>
          <w:bCs/>
        </w:rPr>
        <w:t>Discussion (Above documents discussed together)</w:t>
      </w:r>
    </w:p>
    <w:p w14:paraId="382F81C7" w14:textId="6127DA7C" w:rsidR="009E78D3" w:rsidRDefault="009E78D3" w:rsidP="00C35038">
      <w:pPr>
        <w:pStyle w:val="Doc-text2"/>
      </w:pPr>
      <w:r>
        <w:rPr>
          <w:b/>
          <w:bCs/>
        </w:rPr>
        <w:t>-</w:t>
      </w:r>
      <w:r>
        <w:rPr>
          <w:b/>
          <w:bCs/>
        </w:rPr>
        <w:tab/>
      </w:r>
      <w:r>
        <w:t>LGE supports the proposal as it unifies all cases. OPPO agrees.</w:t>
      </w:r>
    </w:p>
    <w:p w14:paraId="50F5B651" w14:textId="780E79D2" w:rsidR="009E78D3" w:rsidRDefault="009E78D3" w:rsidP="00C35038">
      <w:pPr>
        <w:pStyle w:val="Doc-text2"/>
      </w:pPr>
      <w:r>
        <w:t>-</w:t>
      </w:r>
      <w:r>
        <w:tab/>
        <w:t>ZTE wonders if PSCell knows about PCell change so might need to inform SCG about PCell change when this occurs. This could require RAN3 signalling. Nokia agrees but thinks this was also discussed in [209] and the views were split. QC agrees wtih ZTE as we might just do key refresh.</w:t>
      </w:r>
    </w:p>
    <w:p w14:paraId="5E647788" w14:textId="42A772AB" w:rsidR="009E78D3" w:rsidRPr="009E78D3" w:rsidRDefault="009E78D3" w:rsidP="00C35038">
      <w:pPr>
        <w:pStyle w:val="Doc-text2"/>
      </w:pPr>
      <w:r>
        <w:t>-</w:t>
      </w:r>
      <w:r>
        <w:tab/>
        <w:t>Ericsson thinks nothing is broken. Nokia disagrees and thinks we have to handle this case eventually. UE shouldn’t release CPC if it’s not needed. Ericsson thinks network has to know.</w:t>
      </w:r>
    </w:p>
    <w:p w14:paraId="1B58BA0A" w14:textId="2C927589" w:rsidR="00527D51" w:rsidRDefault="00527D51" w:rsidP="00C35038">
      <w:pPr>
        <w:pStyle w:val="Doc-text2"/>
      </w:pPr>
    </w:p>
    <w:p w14:paraId="09B3DEA4" w14:textId="2146A850" w:rsidR="009E78D3" w:rsidRPr="009E78D3" w:rsidRDefault="009E78D3" w:rsidP="009E78D3">
      <w:pPr>
        <w:pStyle w:val="Doc-text2"/>
        <w:pBdr>
          <w:top w:val="single" w:sz="4" w:space="1" w:color="auto"/>
          <w:left w:val="single" w:sz="4" w:space="4" w:color="auto"/>
          <w:bottom w:val="single" w:sz="4" w:space="1" w:color="auto"/>
          <w:right w:val="single" w:sz="4" w:space="4" w:color="auto"/>
        </w:pBdr>
        <w:rPr>
          <w:b/>
          <w:bCs/>
        </w:rPr>
      </w:pPr>
      <w:r w:rsidRPr="009E78D3">
        <w:rPr>
          <w:b/>
          <w:bCs/>
        </w:rPr>
        <w:t>Agreements</w:t>
      </w:r>
    </w:p>
    <w:p w14:paraId="1AF65B04" w14:textId="77777777" w:rsidR="009E78D3" w:rsidRDefault="009E78D3" w:rsidP="009E78D3">
      <w:pPr>
        <w:pStyle w:val="Doc-text2"/>
        <w:pBdr>
          <w:top w:val="single" w:sz="4" w:space="1" w:color="auto"/>
          <w:left w:val="single" w:sz="4" w:space="4" w:color="auto"/>
          <w:bottom w:val="single" w:sz="4" w:space="1" w:color="auto"/>
          <w:right w:val="single" w:sz="4" w:space="4" w:color="auto"/>
        </w:pBdr>
      </w:pPr>
    </w:p>
    <w:p w14:paraId="2EB3C4C1" w14:textId="70B30AC7" w:rsidR="009E78D3" w:rsidRPr="009E78D3" w:rsidRDefault="00B55547" w:rsidP="009E78D3">
      <w:pPr>
        <w:pStyle w:val="Doc-text2"/>
        <w:pBdr>
          <w:top w:val="single" w:sz="4" w:space="1" w:color="auto"/>
          <w:left w:val="single" w:sz="4" w:space="4" w:color="auto"/>
          <w:bottom w:val="single" w:sz="4" w:space="1" w:color="auto"/>
          <w:right w:val="single" w:sz="4" w:space="4" w:color="auto"/>
        </w:pBdr>
      </w:pPr>
      <w:r>
        <w:t>1</w:t>
      </w:r>
      <w:r>
        <w:tab/>
      </w:r>
      <w:r w:rsidR="009E78D3" w:rsidRPr="009E78D3">
        <w:t>UE autonomously deletes CPC configurations upon PCell change</w:t>
      </w:r>
      <w:r w:rsidR="009E78D3">
        <w:t xml:space="preserve"> in Rel-16 (i.e. no change to CR)</w:t>
      </w:r>
    </w:p>
    <w:p w14:paraId="0C2EB928" w14:textId="77777777" w:rsidR="009E78D3" w:rsidRPr="00527D51" w:rsidRDefault="009E78D3" w:rsidP="009E78D3">
      <w:pPr>
        <w:pStyle w:val="Doc-text2"/>
        <w:pBdr>
          <w:top w:val="single" w:sz="4" w:space="1" w:color="auto"/>
          <w:left w:val="single" w:sz="4" w:space="4" w:color="auto"/>
          <w:bottom w:val="single" w:sz="4" w:space="1" w:color="auto"/>
          <w:right w:val="single" w:sz="4" w:space="4" w:color="auto"/>
        </w:pBdr>
      </w:pPr>
    </w:p>
    <w:p w14:paraId="22B0B571" w14:textId="3E1571D9" w:rsidR="00C35038" w:rsidRDefault="00C35038" w:rsidP="002E4366">
      <w:pPr>
        <w:pStyle w:val="Comments"/>
      </w:pPr>
    </w:p>
    <w:p w14:paraId="57BD6A65" w14:textId="77777777" w:rsidR="00B55547" w:rsidRDefault="00B55547"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6248924A" w:rsidR="00E14673" w:rsidRDefault="00E4613F" w:rsidP="00E14673">
      <w:pPr>
        <w:pStyle w:val="Doc-title"/>
      </w:pPr>
      <w:hyperlink r:id="rId243"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025C9DC1" w:rsidR="00E14673" w:rsidRDefault="00E4613F" w:rsidP="00E14673">
      <w:pPr>
        <w:pStyle w:val="Doc-title"/>
      </w:pPr>
      <w:hyperlink r:id="rId244"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3A7BF6C0" w:rsidR="00E14673" w:rsidRDefault="00E4613F" w:rsidP="00E14673">
      <w:pPr>
        <w:pStyle w:val="Doc-title"/>
      </w:pPr>
      <w:hyperlink r:id="rId245" w:history="1">
        <w:r>
          <w:rPr>
            <w:rStyle w:val="Hyperlink"/>
          </w:rPr>
          <w:t>R2-2004619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3A14628B" w14:textId="3D11C33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03E17AEE" w:rsidR="00A70360" w:rsidRPr="002E4366" w:rsidRDefault="00E4613F" w:rsidP="00A70360">
      <w:pPr>
        <w:pStyle w:val="Doc-title"/>
      </w:pPr>
      <w:hyperlink r:id="rId246"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1EF31079" w:rsidR="00A70360" w:rsidRDefault="00E4613F" w:rsidP="00A70360">
      <w:pPr>
        <w:pStyle w:val="Doc-title"/>
      </w:pPr>
      <w:hyperlink r:id="rId247"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4F38A7FD" w14:textId="589B7CD4" w:rsidR="00A40274" w:rsidRDefault="00A40274" w:rsidP="00A40274">
      <w:pPr>
        <w:pStyle w:val="Agreement"/>
      </w:pPr>
      <w:r>
        <w:t>Covered by ASN.1 summary discussion</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058A58CC" w:rsidR="004F0919" w:rsidRDefault="00E4613F" w:rsidP="004F0919">
      <w:pPr>
        <w:pStyle w:val="Doc-title"/>
      </w:pPr>
      <w:hyperlink r:id="rId248"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40C52E74" w14:textId="79512100"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p w14:paraId="693A644C" w14:textId="5BD2FED2" w:rsidR="004F0919" w:rsidRPr="008B5AF1" w:rsidRDefault="00E4613F" w:rsidP="004F0919">
      <w:pPr>
        <w:spacing w:before="60"/>
        <w:ind w:left="1259" w:hanging="1259"/>
        <w:rPr>
          <w:noProof/>
        </w:rPr>
      </w:pPr>
      <w:hyperlink r:id="rId249"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178FD24E" w14:textId="77777777" w:rsidR="00EE2974" w:rsidRDefault="00EE2974" w:rsidP="00EE2974">
      <w:pPr>
        <w:pStyle w:val="Agreement"/>
      </w:pPr>
      <w:r>
        <w:t>Covered by ASN.1 summary discussion</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3DA018B6" w:rsidR="00A70360" w:rsidRDefault="00E4613F" w:rsidP="00A70360">
      <w:pPr>
        <w:pStyle w:val="Doc-title"/>
      </w:pPr>
      <w:hyperlink r:id="rId250" w:history="1">
        <w:r>
          <w:rPr>
            <w:rStyle w:val="Hyperlink"/>
          </w:rPr>
          <w:t>R2-2005668</w:t>
        </w:r>
      </w:hyperlink>
      <w:r w:rsidR="00A70360">
        <w:tab/>
        <w:t>[S304] Clarification on applicable cell in CHO</w:t>
      </w:r>
      <w:r w:rsidR="00A70360">
        <w:tab/>
        <w:t>Samsung R&amp;D Institute UK</w:t>
      </w:r>
      <w:r w:rsidR="00A70360">
        <w:tab/>
        <w:t>discussion</w:t>
      </w:r>
    </w:p>
    <w:p w14:paraId="143571D1" w14:textId="7B40DD49" w:rsidR="00223EA6" w:rsidRDefault="00223EA6" w:rsidP="00223EA6">
      <w:pPr>
        <w:pStyle w:val="Doc-text2"/>
        <w:rPr>
          <w:i/>
          <w:iCs/>
        </w:rPr>
      </w:pPr>
      <w:r w:rsidRPr="00223EA6">
        <w:rPr>
          <w:i/>
          <w:iCs/>
        </w:rPr>
        <w:t>Proposal 1. RAN2 agrees that DL frequency information in ServingCellConfigCommon of candidate target cell configuration is used for identifying the applicable cell for the CHO execution evaluation in addition to the physical cell identity.</w:t>
      </w:r>
    </w:p>
    <w:p w14:paraId="0276263F" w14:textId="5DBCE460" w:rsidR="00223EA6" w:rsidRDefault="00223EA6" w:rsidP="00223EA6">
      <w:pPr>
        <w:pStyle w:val="Doc-text2"/>
      </w:pPr>
      <w:r>
        <w:t>- Ericsson wonders if there is any ambiguity with existing text? Samsung clarifies that the MO already indicates the applicable cell. MO and ServingCellConfigCommon could have different information.</w:t>
      </w:r>
    </w:p>
    <w:p w14:paraId="32921CA1" w14:textId="1F238208" w:rsidR="004248E3" w:rsidRDefault="004248E3" w:rsidP="00223EA6">
      <w:pPr>
        <w:pStyle w:val="Doc-text2"/>
      </w:pPr>
      <w:r>
        <w:t>- 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614A8ADD" w:rsidR="004248E3" w:rsidRDefault="004248E3" w:rsidP="00223EA6">
      <w:pPr>
        <w:pStyle w:val="Doc-text2"/>
      </w:pPr>
      <w:r>
        <w:t>- Samsung wonders what the difference is for PCI. QC clarifies this comes form PSS/SSS decoding.</w:t>
      </w:r>
    </w:p>
    <w:p w14:paraId="7CA3719B" w14:textId="1FB7104E" w:rsidR="004248E3" w:rsidRPr="00A40274" w:rsidRDefault="004248E3" w:rsidP="00A40274">
      <w:pPr>
        <w:pStyle w:val="Agreement"/>
      </w:pPr>
      <w:r w:rsidRPr="00A40274">
        <w:t>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EE2974" w:rsidRDefault="00A70360" w:rsidP="00A70360">
      <w:pPr>
        <w:pStyle w:val="Comments"/>
        <w:rPr>
          <w:highlight w:val="cyan"/>
        </w:rPr>
      </w:pPr>
      <w:r w:rsidRPr="00EE2974">
        <w:rPr>
          <w:rFonts w:eastAsia="SimSun"/>
          <w:highlight w:val="cyan"/>
          <w:lang w:val="en-US" w:eastAsia="zh-CN"/>
        </w:rPr>
        <w:t>C003: Aligning T310 and T312 descriptions</w:t>
      </w:r>
      <w:r w:rsidRPr="00EE2974">
        <w:rPr>
          <w:highlight w:val="cyan"/>
        </w:rPr>
        <w:t>:</w:t>
      </w:r>
    </w:p>
    <w:p w14:paraId="0F0EED3B" w14:textId="3B83BA37" w:rsidR="00A70360" w:rsidRDefault="00E4613F" w:rsidP="00A70360">
      <w:pPr>
        <w:pStyle w:val="Doc-title"/>
        <w:rPr>
          <w:highlight w:val="cyan"/>
        </w:rPr>
      </w:pPr>
      <w:hyperlink r:id="rId251" w:history="1">
        <w:r>
          <w:rPr>
            <w:rStyle w:val="Hyperlink"/>
            <w:highlight w:val="cyan"/>
          </w:rPr>
          <w:t>R2-20053</w:t>
        </w:r>
        <w:r>
          <w:rPr>
            <w:rStyle w:val="Hyperlink"/>
            <w:highlight w:val="cyan"/>
          </w:rPr>
          <w:t>8</w:t>
        </w:r>
        <w:r>
          <w:rPr>
            <w:rStyle w:val="Hyperlink"/>
            <w:highlight w:val="cyan"/>
          </w:rPr>
          <w:t>2</w:t>
        </w:r>
      </w:hyperlink>
      <w:r w:rsidR="00A70360" w:rsidRPr="00EE2974">
        <w:rPr>
          <w:highlight w:val="cyan"/>
        </w:rPr>
        <w:tab/>
        <w:t>[C003] T312 discussion</w:t>
      </w:r>
      <w:r w:rsidR="00A70360" w:rsidRPr="00EE2974">
        <w:rPr>
          <w:highlight w:val="cyan"/>
        </w:rPr>
        <w:tab/>
        <w:t>Huawei, HiSilicon</w:t>
      </w:r>
      <w:r w:rsidR="00A70360" w:rsidRPr="00EE2974">
        <w:rPr>
          <w:highlight w:val="cyan"/>
        </w:rPr>
        <w:tab/>
        <w:t>discussion</w:t>
      </w:r>
      <w:r w:rsidR="00A70360" w:rsidRPr="00EE2974">
        <w:rPr>
          <w:highlight w:val="cyan"/>
        </w:rPr>
        <w:tab/>
        <w:t>Rel-16</w:t>
      </w:r>
      <w:r w:rsidR="00A70360" w:rsidRPr="00EE2974">
        <w:rPr>
          <w:highlight w:val="cyan"/>
        </w:rPr>
        <w:tab/>
        <w:t>NR_Mob_enh-Core</w:t>
      </w:r>
    </w:p>
    <w:p w14:paraId="478BA805" w14:textId="129AEDA5" w:rsidR="00527D51" w:rsidRDefault="00527D51" w:rsidP="00527D51">
      <w:pPr>
        <w:pStyle w:val="Doc-text2"/>
        <w:rPr>
          <w:i/>
          <w:iCs/>
        </w:rPr>
      </w:pPr>
      <w:r w:rsidRPr="00527D51">
        <w:rPr>
          <w:i/>
          <w:iCs/>
        </w:rPr>
        <w:t>Proposal 1: If RAN2 is to agree on C003-1, changes to T310 are needed for both Rel-15 and Rel-16 38.331 specs.</w:t>
      </w:r>
    </w:p>
    <w:p w14:paraId="5C9B7C00" w14:textId="33D982AE" w:rsidR="00527D51" w:rsidRDefault="00527D51" w:rsidP="00527D51">
      <w:pPr>
        <w:pStyle w:val="Doc-text2"/>
        <w:rPr>
          <w:highlight w:val="cyan"/>
        </w:rPr>
      </w:pPr>
    </w:p>
    <w:p w14:paraId="3A772F4B" w14:textId="77777777" w:rsidR="00527D51" w:rsidRPr="00527D51" w:rsidRDefault="00527D51" w:rsidP="00527D51">
      <w:pPr>
        <w:pStyle w:val="Doc-text2"/>
        <w:rPr>
          <w:highlight w:val="cyan"/>
        </w:rPr>
      </w:pPr>
    </w:p>
    <w:p w14:paraId="42D57454" w14:textId="04000FCC" w:rsidR="009E0C4A" w:rsidRPr="00EE2974" w:rsidRDefault="00E4613F" w:rsidP="009E0C4A">
      <w:pPr>
        <w:pStyle w:val="Doc-title"/>
        <w:rPr>
          <w:highlight w:val="cyan"/>
          <w:lang w:val="en-US"/>
        </w:rPr>
      </w:pPr>
      <w:hyperlink r:id="rId252" w:history="1">
        <w:r>
          <w:rPr>
            <w:rStyle w:val="Hyperlink"/>
            <w:highlight w:val="cyan"/>
            <w:lang w:val="en-US"/>
          </w:rPr>
          <w:t>R2-2</w:t>
        </w:r>
        <w:r>
          <w:rPr>
            <w:rStyle w:val="Hyperlink"/>
            <w:highlight w:val="cyan"/>
            <w:lang w:val="en-US"/>
          </w:rPr>
          <w:t>0</w:t>
        </w:r>
        <w:r>
          <w:rPr>
            <w:rStyle w:val="Hyperlink"/>
            <w:highlight w:val="cyan"/>
            <w:lang w:val="en-US"/>
          </w:rPr>
          <w:t>04669</w:t>
        </w:r>
      </w:hyperlink>
      <w:r w:rsidR="009E0C4A" w:rsidRPr="00EE2974">
        <w:rPr>
          <w:highlight w:val="cyan"/>
          <w:lang w:val="en-US"/>
        </w:rPr>
        <w:tab/>
        <w:t>Stop condition on T310 (C003)  Intel Corporation        CR       Rel-16 38.331   16.0.0  1619    -           F          TEI16</w:t>
      </w:r>
    </w:p>
    <w:p w14:paraId="6C28A788" w14:textId="1B373DCB" w:rsidR="009E0C4A" w:rsidRDefault="009E0C4A" w:rsidP="009E0C4A">
      <w:pPr>
        <w:pStyle w:val="Doc-text2"/>
        <w:rPr>
          <w:i/>
          <w:iCs/>
          <w:lang w:val="en-US"/>
        </w:rPr>
      </w:pPr>
      <w:r w:rsidRPr="00EE2974">
        <w:rPr>
          <w:i/>
          <w:iCs/>
          <w:highlight w:val="cyan"/>
          <w:lang w:val="en-US"/>
        </w:rPr>
        <w:t>(moved from 6.20)</w:t>
      </w:r>
    </w:p>
    <w:p w14:paraId="314A5C9B" w14:textId="4BA73A3A" w:rsidR="00527D51" w:rsidRDefault="00527D51" w:rsidP="009E0C4A">
      <w:pPr>
        <w:pStyle w:val="Doc-text2"/>
        <w:rPr>
          <w:i/>
          <w:iCs/>
          <w:lang w:val="en-US"/>
        </w:rPr>
      </w:pPr>
      <w:r w:rsidRPr="00527D51">
        <w:rPr>
          <w:i/>
          <w:iCs/>
          <w:lang w:val="en-US"/>
        </w:rPr>
        <w:t>For T310, capture the stop condition “upon the reconfiguration of the rlf-TimersAndConstants”.</w:t>
      </w:r>
    </w:p>
    <w:p w14:paraId="6971A3CD" w14:textId="77777777" w:rsidR="00527D51" w:rsidRPr="00527D51" w:rsidRDefault="00527D51" w:rsidP="009E0C4A">
      <w:pPr>
        <w:pStyle w:val="Doc-text2"/>
        <w:rPr>
          <w:lang w:val="en-US"/>
        </w:rPr>
      </w:pPr>
    </w:p>
    <w:p w14:paraId="28D5969F" w14:textId="77777777" w:rsidR="00A70360" w:rsidRDefault="00A70360" w:rsidP="00C328E3">
      <w:pPr>
        <w:pStyle w:val="Comments"/>
      </w:pPr>
    </w:p>
    <w:p w14:paraId="73F0A079" w14:textId="77777777" w:rsidR="00A70360" w:rsidRPr="00EE2974" w:rsidRDefault="00A70360" w:rsidP="00A70360">
      <w:pPr>
        <w:pStyle w:val="Comments"/>
        <w:rPr>
          <w:highlight w:val="cyan"/>
        </w:rPr>
      </w:pPr>
      <w:r w:rsidRPr="00EE2974">
        <w:rPr>
          <w:highlight w:val="cyan"/>
        </w:rPr>
        <w:t>[XXXX]: Release of CPC when SCG is released:</w:t>
      </w:r>
    </w:p>
    <w:p w14:paraId="71492FE0" w14:textId="6D9ACE3E" w:rsidR="00A70360" w:rsidRPr="00EE2974" w:rsidRDefault="00E4613F" w:rsidP="00A70360">
      <w:pPr>
        <w:pStyle w:val="Doc-title"/>
        <w:rPr>
          <w:highlight w:val="cyan"/>
        </w:rPr>
      </w:pPr>
      <w:hyperlink r:id="rId253" w:history="1">
        <w:r>
          <w:rPr>
            <w:rStyle w:val="Hyperlink"/>
            <w:highlight w:val="cyan"/>
          </w:rPr>
          <w:t>R2-20056</w:t>
        </w:r>
        <w:r>
          <w:rPr>
            <w:rStyle w:val="Hyperlink"/>
            <w:highlight w:val="cyan"/>
          </w:rPr>
          <w:t>8</w:t>
        </w:r>
        <w:r>
          <w:rPr>
            <w:rStyle w:val="Hyperlink"/>
            <w:highlight w:val="cyan"/>
          </w:rPr>
          <w:t>3</w:t>
        </w:r>
      </w:hyperlink>
      <w:r w:rsidR="00A70360" w:rsidRPr="00EE2974">
        <w:rPr>
          <w:highlight w:val="cyan"/>
        </w:rPr>
        <w:tab/>
        <w:t>Draft CR for Clarification to release CPC when SCG Release</w:t>
      </w:r>
      <w:r w:rsidR="00A70360" w:rsidRPr="00EE2974">
        <w:rPr>
          <w:highlight w:val="cyan"/>
        </w:rPr>
        <w:tab/>
        <w:t>LG Electronics Inc.</w:t>
      </w:r>
      <w:r w:rsidR="00A70360" w:rsidRPr="00EE2974">
        <w:rPr>
          <w:highlight w:val="cyan"/>
        </w:rPr>
        <w:tab/>
        <w:t>draftCR</w:t>
      </w:r>
      <w:r w:rsidR="00A70360" w:rsidRPr="00EE2974">
        <w:rPr>
          <w:highlight w:val="cyan"/>
        </w:rPr>
        <w:tab/>
        <w:t>Rel-16</w:t>
      </w:r>
      <w:r w:rsidR="00A70360" w:rsidRPr="00EE2974">
        <w:rPr>
          <w:highlight w:val="cyan"/>
        </w:rPr>
        <w:tab/>
        <w:t>38.331</w:t>
      </w:r>
      <w:r w:rsidR="00A70360" w:rsidRPr="00EE2974">
        <w:rPr>
          <w:highlight w:val="cyan"/>
        </w:rPr>
        <w:tab/>
        <w:t>16.0.0</w:t>
      </w:r>
      <w:r w:rsidR="00A70360" w:rsidRPr="00EE2974">
        <w:rPr>
          <w:highlight w:val="cyan"/>
        </w:rPr>
        <w:tab/>
        <w:t>F</w:t>
      </w:r>
      <w:r w:rsidR="00A70360" w:rsidRPr="00EE2974">
        <w:rPr>
          <w:highlight w:val="cyan"/>
        </w:rPr>
        <w:tab/>
        <w:t>NR_Mob_enh-Core</w:t>
      </w:r>
    </w:p>
    <w:p w14:paraId="1FBE9033" w14:textId="3C21B9FA" w:rsidR="00A70360" w:rsidRDefault="00A70360" w:rsidP="00A70360">
      <w:pPr>
        <w:pStyle w:val="Doc-text2"/>
        <w:rPr>
          <w:i/>
          <w:iCs/>
        </w:rPr>
      </w:pPr>
      <w:r w:rsidRPr="00EE2974">
        <w:rPr>
          <w:i/>
          <w:iCs/>
          <w:highlight w:val="cyan"/>
        </w:rPr>
        <w:t>(moved from 6.9.3)</w:t>
      </w:r>
    </w:p>
    <w:p w14:paraId="7472D209" w14:textId="4287F84C" w:rsidR="00A70360" w:rsidRDefault="00527D51" w:rsidP="00527D51">
      <w:pPr>
        <w:pStyle w:val="Doc-text2"/>
        <w:rPr>
          <w:i/>
          <w:iCs/>
        </w:rPr>
      </w:pPr>
      <w:r w:rsidRPr="00527D51">
        <w:rPr>
          <w:i/>
          <w:iCs/>
        </w:rPr>
        <w:t>The UE removes all entries of VarConditionalReconfig for SCG when releasing SCG.</w:t>
      </w:r>
    </w:p>
    <w:p w14:paraId="754D5C44" w14:textId="77777777" w:rsidR="00527D51" w:rsidRPr="00527D51" w:rsidRDefault="00527D51" w:rsidP="00527D51">
      <w:pPr>
        <w:pStyle w:val="Doc-text2"/>
      </w:pPr>
    </w:p>
    <w:p w14:paraId="280AA9D3" w14:textId="77777777" w:rsidR="00527D51" w:rsidRDefault="00527D51" w:rsidP="00C328E3">
      <w:pPr>
        <w:pStyle w:val="Comments"/>
      </w:pPr>
    </w:p>
    <w:p w14:paraId="1921124D" w14:textId="42C81B22" w:rsidR="00A70360" w:rsidRPr="00EE2974" w:rsidRDefault="00A70360" w:rsidP="00A70360">
      <w:pPr>
        <w:pStyle w:val="Comments"/>
        <w:rPr>
          <w:highlight w:val="cyan"/>
        </w:rPr>
      </w:pPr>
      <w:r w:rsidRPr="00EE2974">
        <w:rPr>
          <w:highlight w:val="cyan"/>
        </w:rPr>
        <w:t>[XXXX] Disabling IioT duplication of &gt;2 legs:</w:t>
      </w:r>
    </w:p>
    <w:p w14:paraId="24C7D4CA" w14:textId="2DD669A0" w:rsidR="00A70360" w:rsidRPr="00EE2974" w:rsidRDefault="00E4613F" w:rsidP="00A70360">
      <w:pPr>
        <w:pStyle w:val="Doc-title"/>
        <w:rPr>
          <w:highlight w:val="cyan"/>
        </w:rPr>
      </w:pPr>
      <w:hyperlink r:id="rId254" w:history="1">
        <w:r>
          <w:rPr>
            <w:rStyle w:val="Hyperlink"/>
            <w:highlight w:val="cyan"/>
          </w:rPr>
          <w:t>R2-200</w:t>
        </w:r>
        <w:r>
          <w:rPr>
            <w:rStyle w:val="Hyperlink"/>
            <w:highlight w:val="cyan"/>
          </w:rPr>
          <w:t>4</w:t>
        </w:r>
        <w:r>
          <w:rPr>
            <w:rStyle w:val="Hyperlink"/>
            <w:highlight w:val="cyan"/>
          </w:rPr>
          <w:t>649</w:t>
        </w:r>
      </w:hyperlink>
      <w:r w:rsidR="00A70360" w:rsidRPr="00EE2974">
        <w:rPr>
          <w:highlight w:val="cyan"/>
        </w:rPr>
        <w:tab/>
        <w:t>Disabling multi-leg RB for DAPS</w:t>
      </w:r>
      <w:r w:rsidR="00A70360" w:rsidRPr="00EE2974">
        <w:rPr>
          <w:highlight w:val="cyan"/>
        </w:rPr>
        <w:tab/>
        <w:t>vivo</w:t>
      </w:r>
      <w:r w:rsidR="00A70360" w:rsidRPr="00EE2974">
        <w:rPr>
          <w:highlight w:val="cyan"/>
        </w:rPr>
        <w:tab/>
        <w:t>discussion</w:t>
      </w:r>
      <w:r w:rsidR="00A70360" w:rsidRPr="00EE2974">
        <w:rPr>
          <w:highlight w:val="cyan"/>
        </w:rPr>
        <w:tab/>
        <w:t>Rel-16</w:t>
      </w:r>
      <w:r w:rsidR="00A70360" w:rsidRPr="00EE2974">
        <w:rPr>
          <w:highlight w:val="cyan"/>
        </w:rPr>
        <w:tab/>
        <w:t>LTE_feMob-Core</w:t>
      </w:r>
    </w:p>
    <w:p w14:paraId="3CBF5A89" w14:textId="4F794B56" w:rsidR="00A70360" w:rsidRDefault="00A70360" w:rsidP="00A70360">
      <w:pPr>
        <w:pStyle w:val="Doc-text2"/>
        <w:rPr>
          <w:i/>
          <w:iCs/>
        </w:rPr>
      </w:pPr>
      <w:r w:rsidRPr="00EE2974">
        <w:rPr>
          <w:i/>
          <w:iCs/>
          <w:highlight w:val="cyan"/>
        </w:rPr>
        <w:t>(moved from 7.3.2)</w:t>
      </w:r>
    </w:p>
    <w:p w14:paraId="17F124E5" w14:textId="0A040DA8" w:rsidR="00A70360" w:rsidRDefault="00527D51" w:rsidP="00527D51">
      <w:pPr>
        <w:pStyle w:val="Doc-text2"/>
        <w:rPr>
          <w:i/>
          <w:iCs/>
        </w:rPr>
      </w:pPr>
      <w:r w:rsidRPr="00527D51">
        <w:rPr>
          <w:i/>
          <w:iCs/>
        </w:rPr>
        <w:t>Proposal: Add in the field description of moreThanTwoRLC that “This field is not present if dapsConfig is configured for any DRB”.</w:t>
      </w:r>
    </w:p>
    <w:p w14:paraId="588CA50B" w14:textId="77777777" w:rsidR="00527D51" w:rsidRPr="00527D51" w:rsidRDefault="00527D51" w:rsidP="00527D51">
      <w:pPr>
        <w:pStyle w:val="Doc-text2"/>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BE5D82C"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5" w:history="1">
        <w:r w:rsidR="00E4613F">
          <w:rPr>
            <w:rStyle w:val="Hyperlink"/>
          </w:rPr>
          <w:t>R2-2004672</w:t>
        </w:r>
      </w:hyperlink>
      <w:r>
        <w:t>:</w:t>
      </w:r>
    </w:p>
    <w:p w14:paraId="147F65D9" w14:textId="7B9CE5C4" w:rsidR="005E0058" w:rsidRDefault="00E4613F" w:rsidP="005E0058">
      <w:pPr>
        <w:pStyle w:val="Doc-title"/>
      </w:pPr>
      <w:hyperlink r:id="rId256"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4DF7C22" w:rsidR="005E0058" w:rsidRDefault="00E4613F" w:rsidP="005E0058">
      <w:pPr>
        <w:pStyle w:val="Doc-title"/>
      </w:pPr>
      <w:hyperlink r:id="rId257"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C5BAEFF" w:rsidR="005E0058" w:rsidRDefault="00E4613F" w:rsidP="005E0058">
      <w:pPr>
        <w:pStyle w:val="Doc-title"/>
      </w:pPr>
      <w:hyperlink r:id="rId258"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743C02FE" w:rsidR="004F0919" w:rsidRDefault="00E4613F" w:rsidP="004F0919">
      <w:pPr>
        <w:pStyle w:val="Doc-title"/>
      </w:pPr>
      <w:hyperlink r:id="rId259"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1EF2A674" w:rsidR="004F0919" w:rsidRDefault="00E4613F" w:rsidP="004F0919">
      <w:pPr>
        <w:pStyle w:val="Doc-title"/>
      </w:pPr>
      <w:hyperlink r:id="rId260"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11B0FEFB" w14:textId="58B6FF9C" w:rsidR="00A40274" w:rsidRDefault="00EE2974" w:rsidP="00A40274">
      <w:pPr>
        <w:pStyle w:val="Agreement"/>
      </w:pPr>
      <w:r>
        <w:t>All of above are c</w:t>
      </w:r>
      <w:r w:rsidR="00A40274">
        <w:t>overed by ASN.1 summary discussion</w:t>
      </w:r>
    </w:p>
    <w:p w14:paraId="361A6298" w14:textId="77777777" w:rsidR="00C35038" w:rsidRDefault="00C35038" w:rsidP="00C328E3">
      <w:pPr>
        <w:pStyle w:val="Comments"/>
      </w:pPr>
    </w:p>
    <w:p w14:paraId="5ECA1757" w14:textId="00FAAF25" w:rsidR="005E0058" w:rsidRDefault="00C35038" w:rsidP="00C328E3">
      <w:pPr>
        <w:pStyle w:val="Comments"/>
      </w:pPr>
      <w:r>
        <w:t xml:space="preserve">[Z276, Z277]: PropAgree in </w:t>
      </w:r>
      <w:hyperlink r:id="rId261" w:history="1">
        <w:r w:rsidR="00E4613F">
          <w:rPr>
            <w:rStyle w:val="Hyperlink"/>
          </w:rPr>
          <w:t>R2-2004672</w:t>
        </w:r>
      </w:hyperlink>
      <w:r>
        <w:t>:</w:t>
      </w:r>
    </w:p>
    <w:p w14:paraId="29ECFAAE" w14:textId="13B16D05" w:rsidR="00C35038" w:rsidRDefault="00E4613F" w:rsidP="00C35038">
      <w:pPr>
        <w:pStyle w:val="Doc-title"/>
      </w:pPr>
      <w:hyperlink r:id="rId262"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333BA18A" w14:textId="77777777" w:rsidR="00A40274" w:rsidRDefault="00A40274" w:rsidP="00A40274">
      <w:pPr>
        <w:pStyle w:val="Agreement"/>
      </w:pPr>
      <w:r>
        <w:t>Covered by ASN.1 summary discussion</w:t>
      </w:r>
    </w:p>
    <w:p w14:paraId="1133EDFE" w14:textId="77777777" w:rsidR="00A40274" w:rsidRPr="00A40274" w:rsidRDefault="00A40274" w:rsidP="00A40274">
      <w:pPr>
        <w:pStyle w:val="Doc-text2"/>
      </w:pPr>
    </w:p>
    <w:p w14:paraId="6C398031" w14:textId="2E2B213C" w:rsidR="00C328E3" w:rsidRDefault="00E4613F" w:rsidP="004F0919">
      <w:pPr>
        <w:pStyle w:val="Doc-title"/>
      </w:pPr>
      <w:hyperlink r:id="rId263"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519247F4" w14:textId="77777777"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t>Intel clarifies that the intent was to have same handling as in CHO.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6E279C44" w:rsidR="0057306E" w:rsidRDefault="00E4613F" w:rsidP="0057306E">
      <w:pPr>
        <w:pStyle w:val="Doc-title"/>
      </w:pPr>
      <w:hyperlink r:id="rId264"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10F3C4DE" w:rsidR="00D50573" w:rsidRDefault="00D50573" w:rsidP="001574C9">
      <w:pPr>
        <w:pStyle w:val="EmailDiscussion2"/>
        <w:numPr>
          <w:ilvl w:val="2"/>
          <w:numId w:val="10"/>
        </w:numPr>
        <w:ind w:left="1980"/>
      </w:pPr>
      <w:r>
        <w:t xml:space="preserve">Discussion summary (including list of flagged topics and proposed resolutions) in </w:t>
      </w:r>
      <w:hyperlink r:id="rId265" w:history="1">
        <w:r w:rsidR="00E4613F">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9B2AED" w:rsidRDefault="002165CD" w:rsidP="001574C9">
      <w:pPr>
        <w:pStyle w:val="EmailDiscussion2"/>
        <w:numPr>
          <w:ilvl w:val="2"/>
          <w:numId w:val="7"/>
        </w:numPr>
        <w:ind w:left="1980"/>
      </w:pPr>
      <w:r w:rsidRPr="009B2AED">
        <w:rPr>
          <w:color w:val="000000" w:themeColor="text1"/>
        </w:rPr>
        <w:t xml:space="preserve">Initial deadline (for companies' feedback):  Wednesday 2020-06-03 11:00 UTC </w:t>
      </w:r>
    </w:p>
    <w:p w14:paraId="0BEC4400" w14:textId="189304BC" w:rsidR="002165CD" w:rsidRPr="009B2AED" w:rsidRDefault="002165CD" w:rsidP="001574C9">
      <w:pPr>
        <w:pStyle w:val="EmailDiscussion2"/>
        <w:numPr>
          <w:ilvl w:val="2"/>
          <w:numId w:val="7"/>
        </w:numPr>
        <w:ind w:left="1980"/>
      </w:pPr>
      <w:r w:rsidRPr="009B2AED">
        <w:rPr>
          <w:color w:val="000000" w:themeColor="text1"/>
        </w:rPr>
        <w:t xml:space="preserve">Initial deadline (for rapporteur's summary in </w:t>
      </w:r>
      <w:hyperlink r:id="rId266" w:history="1">
        <w:r w:rsidR="00E4613F" w:rsidRPr="009B2AED">
          <w:rPr>
            <w:rStyle w:val="Hyperlink"/>
          </w:rPr>
          <w:t>R2-2005752</w:t>
        </w:r>
      </w:hyperlink>
      <w:r w:rsidRPr="009B2AED">
        <w:rPr>
          <w:color w:val="000000" w:themeColor="text1"/>
        </w:rPr>
        <w:t xml:space="preserve">):  Thursday 2020-06-04 11:00 UTC </w:t>
      </w:r>
    </w:p>
    <w:p w14:paraId="692B811B" w14:textId="4B814E6F" w:rsidR="00F20FE6" w:rsidRPr="009B2AED" w:rsidRDefault="00F20FE6" w:rsidP="00F20FE6">
      <w:pPr>
        <w:pStyle w:val="EmailDiscussion2"/>
        <w:numPr>
          <w:ilvl w:val="2"/>
          <w:numId w:val="7"/>
        </w:numPr>
        <w:ind w:left="1980"/>
      </w:pPr>
      <w:r w:rsidRPr="009B2AED">
        <w:rPr>
          <w:color w:val="000000" w:themeColor="text1"/>
        </w:rPr>
        <w:t xml:space="preserve">Deadline for CR finalization:  Tuesday 2020-06-19 11:00 UTC </w:t>
      </w:r>
    </w:p>
    <w:p w14:paraId="01F97185" w14:textId="344A0CAC" w:rsidR="002165CD" w:rsidRPr="009B2AED" w:rsidRDefault="002165CD" w:rsidP="001574C9">
      <w:pPr>
        <w:pStyle w:val="EmailDiscussion2"/>
        <w:numPr>
          <w:ilvl w:val="2"/>
          <w:numId w:val="7"/>
        </w:numPr>
        <w:ind w:left="1980"/>
      </w:pPr>
      <w:r w:rsidRPr="009B2AED">
        <w:rPr>
          <w:color w:val="000000" w:themeColor="text1"/>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E07B081" w:rsidR="00030236" w:rsidRPr="00A91FF5" w:rsidRDefault="00E4613F" w:rsidP="00030236">
      <w:pPr>
        <w:pStyle w:val="Doc-title"/>
      </w:pPr>
      <w:hyperlink r:id="rId267" w:history="1">
        <w:r w:rsidRPr="009B2AED">
          <w:rPr>
            <w:rStyle w:val="Hyperlink"/>
          </w:rPr>
          <w:t>R2-2005752</w:t>
        </w:r>
      </w:hyperlink>
      <w:r w:rsidR="00030236" w:rsidRPr="009B2AED">
        <w:tab/>
        <w:t>[AT110-e][206][LTE ASN1] R16 LTE RRC coordination (Samsung)</w:t>
      </w:r>
      <w:r w:rsidR="00030236" w:rsidRPr="009B2AED">
        <w:tab/>
        <w:t>Samsung Telecommunications</w:t>
      </w:r>
      <w:r w:rsidR="00030236" w:rsidRPr="009B2AED">
        <w:tab/>
        <w:t>discussion</w:t>
      </w:r>
      <w:r w:rsidR="00030236" w:rsidRPr="009B2AED">
        <w:tab/>
        <w:t>Rel-16</w:t>
      </w:r>
      <w:r w:rsidR="00030236" w:rsidRPr="009B2AED">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5AED213E" w:rsidR="008D22C1" w:rsidRDefault="008D22C1" w:rsidP="008D22C1">
      <w:pPr>
        <w:pStyle w:val="Comments"/>
        <w:ind w:left="720"/>
      </w:pPr>
      <w:r>
        <w:t>•</w:t>
      </w:r>
      <w:r>
        <w:tab/>
        <w:t xml:space="preserve">Endorse the related parts of </w:t>
      </w:r>
      <w:hyperlink r:id="rId268" w:history="1">
        <w:r w:rsidR="00E4613F">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 xml:space="preserve">Agreements </w:t>
      </w:r>
    </w:p>
    <w:p w14:paraId="24F97059"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1838050B" w14:textId="1897612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w:t>
      </w:r>
      <w:r w:rsidR="00144DC3" w:rsidRPr="00B12A9D">
        <w:tab/>
        <w:t>Do not introduce general requirements concerning ASN.1 comprehension for network but decide on a case by case basis</w:t>
      </w:r>
    </w:p>
    <w:p w14:paraId="382630C4" w14:textId="79CA3EF6"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2</w:t>
      </w:r>
      <w:r w:rsidRPr="00B12A9D">
        <w:tab/>
      </w:r>
      <w:r w:rsidR="00144DC3" w:rsidRPr="00B12A9D">
        <w:t>Create a regular critical extension of the FailureInformation message i.e. re-use the existing name and ASN.1 section</w:t>
      </w:r>
    </w:p>
    <w:p w14:paraId="2C29AAC4" w14:textId="51DAA54E"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3</w:t>
      </w:r>
      <w:r w:rsidRPr="00B12A9D">
        <w:tab/>
      </w:r>
      <w:r w:rsidR="00144DC3" w:rsidRPr="00B12A9D">
        <w:t xml:space="preserve">Endorse the related parts of </w:t>
      </w:r>
      <w:hyperlink r:id="rId269" w:history="1">
        <w:r w:rsidR="00E4613F">
          <w:rPr>
            <w:rStyle w:val="Hyperlink"/>
          </w:rPr>
          <w:t>R2-2005282</w:t>
        </w:r>
      </w:hyperlink>
      <w:r w:rsidR="00144DC3" w:rsidRPr="00B12A9D">
        <w:t xml:space="preserve"> with the following changes</w:t>
      </w:r>
      <w:r w:rsidRPr="00B12A9D">
        <w:t>:</w:t>
      </w:r>
    </w:p>
    <w:p w14:paraId="5588F9B1" w14:textId="587EB0EB"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3a) </w:t>
      </w:r>
      <w:r w:rsidRPr="00B12A9D">
        <w:tab/>
      </w:r>
      <w:r w:rsidR="00144DC3" w:rsidRPr="00B12A9D">
        <w:t>Do not introduce changes to Annex F</w:t>
      </w:r>
    </w:p>
    <w:p w14:paraId="62FA557A" w14:textId="1E0730E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3b) </w:t>
      </w:r>
      <w:r w:rsidRPr="00B12A9D">
        <w:tab/>
      </w:r>
      <w:r w:rsidR="00144DC3" w:rsidRPr="00B12A9D">
        <w:t>Add the following note</w:t>
      </w:r>
      <w:r w:rsidRPr="00B12A9D">
        <w:t>: “</w:t>
      </w:r>
      <w:r w:rsidR="00144DC3" w:rsidRPr="00B12A9D">
        <w:t>NOTE:      The UE may apply the FailureInformation-r16 message to report a failure defined in REL-15, but only if it is configured with a feature incorporating a failure that can only be reported by the FailureInformation-r16 message</w:t>
      </w:r>
      <w:r w:rsidRPr="00B12A9D">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20BA0587" w:rsidR="008D22C1" w:rsidRDefault="008D22C1" w:rsidP="008D22C1">
      <w:pPr>
        <w:pStyle w:val="Comments"/>
        <w:ind w:left="720"/>
      </w:pPr>
      <w:r>
        <w:t>o</w:t>
      </w:r>
      <w:r>
        <w:tab/>
        <w:t xml:space="preserve">Option A: Change to using a non-critical extension approach, as reflected by the TP in </w:t>
      </w:r>
      <w:hyperlink r:id="rId270" w:history="1">
        <w:r w:rsidR="00E4613F">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04E6821"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4FD7F690" w14:textId="13EB4EA1"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4</w:t>
      </w:r>
      <w:r w:rsidRPr="00B12A9D">
        <w:tab/>
      </w:r>
      <w:r w:rsidR="00144DC3" w:rsidRPr="00B12A9D">
        <w:t>Continue using the critical extension approach and clarify when UE is allowed to use the R16 message version for signalling legacy fields</w:t>
      </w:r>
      <w:r w:rsidR="00C75715" w:rsidRPr="00B12A9D">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021C3F28" w:rsidR="007336E7" w:rsidRPr="007336E7" w:rsidRDefault="00A439DA" w:rsidP="007336E7">
      <w:pPr>
        <w:pStyle w:val="Comments"/>
        <w:ind w:left="720"/>
        <w:rPr>
          <w:u w:val="single"/>
        </w:rPr>
      </w:pPr>
      <w:r>
        <w:rPr>
          <w:u w:val="single"/>
        </w:rPr>
        <w:t xml:space="preserve">Handling of spares as per </w:t>
      </w:r>
      <w:hyperlink r:id="rId271" w:history="1">
        <w:r w:rsidR="00E4613F">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B12A9D" w:rsidRDefault="00C75715"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BE5DC62" w14:textId="77777777" w:rsidR="00C75715" w:rsidRPr="00B12A9D" w:rsidRDefault="00C75715" w:rsidP="00B12A9D">
      <w:pPr>
        <w:pStyle w:val="Doc-text2"/>
        <w:pBdr>
          <w:top w:val="single" w:sz="4" w:space="1" w:color="auto"/>
          <w:left w:val="single" w:sz="4" w:space="4" w:color="auto"/>
          <w:bottom w:val="single" w:sz="4" w:space="1" w:color="auto"/>
          <w:right w:val="single" w:sz="4" w:space="4" w:color="auto"/>
        </w:pBdr>
      </w:pPr>
    </w:p>
    <w:p w14:paraId="1AB43C19" w14:textId="2AFA69D4" w:rsidR="00C75715"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5</w:t>
      </w:r>
      <w:r w:rsidRPr="00B12A9D">
        <w:tab/>
      </w:r>
      <w:r w:rsidR="00C75715" w:rsidRPr="00B12A9D">
        <w:t>Keep the spares as defined for establishmentCause in current RRC version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6"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6606FA5E" w:rsidR="007336E7" w:rsidRDefault="007336E7" w:rsidP="007336E7">
      <w:pPr>
        <w:pStyle w:val="Comments"/>
        <w:ind w:left="720"/>
      </w:pPr>
      <w:r>
        <w:t>•</w:t>
      </w:r>
      <w:r>
        <w:tab/>
        <w:t xml:space="preserve">Do not adopt the alternative signalling structure as proposed in </w:t>
      </w:r>
      <w:hyperlink r:id="rId272" w:history="1">
        <w:r w:rsidR="00E4613F">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B12A9D">
      <w:pPr>
        <w:pStyle w:val="Doc-text2"/>
        <w:pBdr>
          <w:top w:val="single" w:sz="4" w:space="1" w:color="auto"/>
          <w:left w:val="single" w:sz="4" w:space="4" w:color="auto"/>
          <w:bottom w:val="single" w:sz="4" w:space="1" w:color="auto"/>
          <w:right w:val="single" w:sz="4" w:space="4" w:color="auto"/>
        </w:pBdr>
      </w:pPr>
      <w:r w:rsidRPr="0078009E">
        <w:t>Agreements</w:t>
      </w:r>
    </w:p>
    <w:p w14:paraId="7EBECBB2" w14:textId="77777777" w:rsidR="0078009E" w:rsidRDefault="0078009E" w:rsidP="00B12A9D">
      <w:pPr>
        <w:pStyle w:val="Doc-text2"/>
        <w:pBdr>
          <w:top w:val="single" w:sz="4" w:space="1" w:color="auto"/>
          <w:left w:val="single" w:sz="4" w:space="4" w:color="auto"/>
          <w:bottom w:val="single" w:sz="4" w:space="1" w:color="auto"/>
          <w:right w:val="single" w:sz="4" w:space="4" w:color="auto"/>
        </w:pBdr>
      </w:pPr>
    </w:p>
    <w:p w14:paraId="1A7856C1" w14:textId="2C39AC4B" w:rsidR="0078009E" w:rsidRPr="0078009E" w:rsidRDefault="006A54B2" w:rsidP="00B12A9D">
      <w:pPr>
        <w:pStyle w:val="Doc-text2"/>
        <w:pBdr>
          <w:top w:val="single" w:sz="4" w:space="1" w:color="auto"/>
          <w:left w:val="single" w:sz="4" w:space="4" w:color="auto"/>
          <w:bottom w:val="single" w:sz="4" w:space="1" w:color="auto"/>
          <w:right w:val="single" w:sz="4" w:space="4" w:color="auto"/>
        </w:pBdr>
      </w:pPr>
      <w:r>
        <w:t>6</w:t>
      </w:r>
      <w:r w:rsidR="0078009E" w:rsidRPr="0078009E">
        <w:tab/>
        <w:t>Revise the CR to avoid per PLMN information for the case of no sharing or if the same EN-DC bands apply for all PLMNs by adopting 0 as lower bound for the list size</w:t>
      </w:r>
    </w:p>
    <w:p w14:paraId="0D652ABD" w14:textId="7FF5BCC7" w:rsidR="0078009E" w:rsidRDefault="006A54B2" w:rsidP="00B12A9D">
      <w:pPr>
        <w:pStyle w:val="Doc-text2"/>
        <w:pBdr>
          <w:top w:val="single" w:sz="4" w:space="1" w:color="auto"/>
          <w:left w:val="single" w:sz="4" w:space="4" w:color="auto"/>
          <w:bottom w:val="single" w:sz="4" w:space="1" w:color="auto"/>
          <w:right w:val="single" w:sz="4" w:space="4" w:color="auto"/>
        </w:pBdr>
      </w:pPr>
      <w:r>
        <w:t>7</w:t>
      </w:r>
      <w:r w:rsidR="0078009E" w:rsidRPr="0078009E">
        <w:tab/>
        <w:t xml:space="preserve">Do not adopt the alternative signalling structure as proposed in </w:t>
      </w:r>
      <w:hyperlink r:id="rId273" w:history="1">
        <w:r w:rsidR="00E4613F">
          <w:rPr>
            <w:rStyle w:val="Hyperlink"/>
          </w:rPr>
          <w:t>R2-2005292</w:t>
        </w:r>
      </w:hyperlink>
    </w:p>
    <w:bookmarkEnd w:id="36"/>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B12A9D" w:rsidRDefault="00336BA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 (for LTE and NR)</w:t>
      </w:r>
    </w:p>
    <w:p w14:paraId="55B45B69" w14:textId="34891CFD"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p>
    <w:p w14:paraId="0B29D35B" w14:textId="69E64593" w:rsidR="00336BA9"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8</w:t>
      </w:r>
      <w:r w:rsidR="00336BA9" w:rsidRPr="00B12A9D">
        <w:tab/>
        <w:t xml:space="preserve">For extension of failure types </w:t>
      </w:r>
      <w:r w:rsidR="00853F9E" w:rsidRPr="00B12A9D">
        <w:t xml:space="preserve">(which have mandatory R15 field) </w:t>
      </w:r>
      <w:r w:rsidR="00336BA9" w:rsidRPr="00B12A9D">
        <w:t>introduced in R16:</w:t>
      </w:r>
    </w:p>
    <w:p w14:paraId="3130BD98" w14:textId="7D6DC793"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Introduce a value other/ unspecified within the legacy field; Use spares if defined and undefined code point otherwise</w:t>
      </w:r>
    </w:p>
    <w:p w14:paraId="35E649FC" w14:textId="71C3DB75"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Include all new R16 values in an –v16xy extension</w:t>
      </w:r>
    </w:p>
    <w:p w14:paraId="7B4DBF3F" w14:textId="5C09285B"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FBB0B21"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pPr>
    </w:p>
    <w:p w14:paraId="6A4FD23B" w14:textId="11652B10" w:rsidR="007336E7"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9</w:t>
      </w:r>
      <w:r w:rsidRPr="00B12A9D">
        <w:tab/>
      </w:r>
      <w:r w:rsidR="005B0C49" w:rsidRPr="00B12A9D">
        <w:t xml:space="preserve">Merge </w:t>
      </w:r>
      <w:r w:rsidR="007336E7" w:rsidRPr="00B12A9D">
        <w:t xml:space="preserve">the CR in </w:t>
      </w:r>
      <w:hyperlink r:id="rId274" w:history="1">
        <w:r w:rsidR="00E4613F">
          <w:rPr>
            <w:rStyle w:val="Hyperlink"/>
          </w:rPr>
          <w:t>R2-2005292</w:t>
        </w:r>
      </w:hyperlink>
      <w:r w:rsidR="007336E7" w:rsidRPr="00B12A9D">
        <w:t xml:space="preserve"> with the changes suggested by Lenovo</w:t>
      </w:r>
      <w:r w:rsidR="005B0C49" w:rsidRPr="00B12A9D">
        <w:t xml:space="preserve"> to the </w:t>
      </w:r>
      <w:hyperlink r:id="rId275" w:history="1">
        <w:r w:rsidR="00E4613F">
          <w:rPr>
            <w:rStyle w:val="Hyperlink"/>
          </w:rPr>
          <w:t>R2-2005768</w:t>
        </w:r>
      </w:hyperlink>
      <w:r w:rsidR="00AD016A" w:rsidRPr="00B12A9D">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B12A9D" w:rsidRDefault="00AD016A"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293CA7B" w14:textId="77777777" w:rsidR="00AD016A" w:rsidRPr="00B12A9D" w:rsidRDefault="00AD016A" w:rsidP="00B12A9D">
      <w:pPr>
        <w:pStyle w:val="Doc-text2"/>
        <w:pBdr>
          <w:top w:val="single" w:sz="4" w:space="1" w:color="auto"/>
          <w:left w:val="single" w:sz="4" w:space="4" w:color="auto"/>
          <w:bottom w:val="single" w:sz="4" w:space="1" w:color="auto"/>
          <w:right w:val="single" w:sz="4" w:space="4" w:color="auto"/>
        </w:pBdr>
      </w:pPr>
    </w:p>
    <w:p w14:paraId="3C20B905" w14:textId="501236DD" w:rsidR="007336E7" w:rsidRPr="00B12A9D" w:rsidRDefault="00AD016A" w:rsidP="00B12A9D">
      <w:pPr>
        <w:pStyle w:val="Doc-text2"/>
        <w:pBdr>
          <w:top w:val="single" w:sz="4" w:space="1" w:color="auto"/>
          <w:left w:val="single" w:sz="4" w:space="4" w:color="auto"/>
          <w:bottom w:val="single" w:sz="4" w:space="1" w:color="auto"/>
          <w:right w:val="single" w:sz="4" w:space="4" w:color="auto"/>
        </w:pBdr>
      </w:pPr>
      <w:r w:rsidRPr="00B12A9D">
        <w:t>1</w:t>
      </w:r>
      <w:r w:rsidR="006A54B2" w:rsidRPr="00B12A9D">
        <w:t>0</w:t>
      </w:r>
      <w:r w:rsidRPr="00B12A9D">
        <w:tab/>
      </w:r>
      <w:r w:rsidR="007336E7" w:rsidRPr="00B12A9D">
        <w:t xml:space="preserve">B100: </w:t>
      </w:r>
      <w:r w:rsidRPr="00B12A9D">
        <w:t>In addition, a</w:t>
      </w:r>
      <w:r w:rsidR="007336E7" w:rsidRPr="00B12A9D">
        <w:t>dd the R16 extensions to the paging record (accessType, mt-EDT) by a parallel list (include in ASN1 review CR)</w:t>
      </w:r>
    </w:p>
    <w:p w14:paraId="009C1C67" w14:textId="09C28ACE" w:rsidR="00AD016A"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11</w:t>
      </w:r>
      <w:r w:rsidR="00AD016A" w:rsidRPr="00B12A9D">
        <w:tab/>
        <w:t>Capture the same additional 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3025182A"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p>
    <w:p w14:paraId="1A1CDBAD" w14:textId="4451EBB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r w:rsidRPr="00B12A9D">
        <w:t>12</w:t>
      </w:r>
      <w:r w:rsidRPr="00B12A9D">
        <w:tab/>
        <w:t>Change S044 to ConcNoAction (i.e. no change for now, can be done later on if needed).</w:t>
      </w:r>
    </w:p>
    <w:p w14:paraId="7D6826C1" w14:textId="4DFCBBA6" w:rsidR="00173C98" w:rsidRPr="00B12A9D" w:rsidRDefault="00173C98" w:rsidP="00B12A9D">
      <w:pPr>
        <w:pStyle w:val="Doc-text2"/>
        <w:pBdr>
          <w:top w:val="single" w:sz="4" w:space="1" w:color="auto"/>
          <w:left w:val="single" w:sz="4" w:space="4" w:color="auto"/>
          <w:bottom w:val="single" w:sz="4" w:space="1" w:color="auto"/>
          <w:right w:val="single" w:sz="4" w:space="4" w:color="auto"/>
        </w:pBdr>
      </w:pPr>
      <w:r w:rsidRPr="00B12A9D">
        <w:t>13</w:t>
      </w:r>
      <w:r w:rsidRPr="00B12A9D">
        <w:tab/>
        <w:t xml:space="preserve">Change Q605 </w:t>
      </w:r>
      <w:r w:rsidR="00C46576" w:rsidRPr="00B12A9D">
        <w:t xml:space="preserve">(related to offline 401) </w:t>
      </w:r>
      <w:r w:rsidRPr="00B12A9D">
        <w:t>Conc</w:t>
      </w:r>
      <w:r w:rsidR="00C46576" w:rsidRPr="00B12A9D">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73BE8AD5" w:rsidR="006D5052" w:rsidRDefault="00E4613F" w:rsidP="006D5052">
      <w:pPr>
        <w:pStyle w:val="Doc-title"/>
      </w:pPr>
      <w:hyperlink r:id="rId276"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7" w:history="1">
        <w:r>
          <w:rPr>
            <w:rStyle w:val="Hyperlink"/>
          </w:rPr>
          <w:t>R2-2003234</w:t>
        </w:r>
      </w:hyperlink>
      <w:r w:rsidR="006D5052">
        <w:tab/>
        <w:t>Late</w:t>
      </w:r>
    </w:p>
    <w:p w14:paraId="3229A08E" w14:textId="5934CA7A"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78" w:history="1">
        <w:r w:rsidR="00E4613F">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5298B2F" w:rsidR="00B0073B" w:rsidRPr="00B0073B" w:rsidRDefault="00B0073B" w:rsidP="003E3923">
      <w:pPr>
        <w:pStyle w:val="Agreement"/>
      </w:pPr>
      <w:r>
        <w:t xml:space="preserve">Update to capture the progress on the issues so far in this meeting in </w:t>
      </w:r>
      <w:hyperlink r:id="rId279" w:history="1">
        <w:r w:rsidR="00E4613F">
          <w:rPr>
            <w:rStyle w:val="Hyperlink"/>
          </w:rPr>
          <w:t>R2-2005770</w:t>
        </w:r>
      </w:hyperlink>
    </w:p>
    <w:p w14:paraId="7803AC61" w14:textId="4F2B4702" w:rsidR="00B0073B" w:rsidRDefault="00B0073B" w:rsidP="00B0073B">
      <w:pPr>
        <w:pStyle w:val="Doc-text2"/>
      </w:pPr>
    </w:p>
    <w:p w14:paraId="772422A8" w14:textId="6DCBD116" w:rsidR="00627CC5" w:rsidRPr="009B2AED" w:rsidRDefault="00E4613F" w:rsidP="00627CC5">
      <w:pPr>
        <w:pStyle w:val="Doc-title"/>
      </w:pPr>
      <w:hyperlink r:id="rId280" w:history="1">
        <w:r w:rsidRPr="009B2AED">
          <w:rPr>
            <w:rStyle w:val="Hyperlink"/>
          </w:rPr>
          <w:t>R2-2005770</w:t>
        </w:r>
      </w:hyperlink>
      <w:r w:rsidR="00627CC5" w:rsidRPr="009B2AED">
        <w:tab/>
        <w:t>ASN.1 Review file (LTE, Word)</w:t>
      </w:r>
      <w:r w:rsidR="00627CC5" w:rsidRPr="009B2AED">
        <w:tab/>
        <w:t>Samsung Telecommunications</w:t>
      </w:r>
      <w:r w:rsidR="00627CC5" w:rsidRPr="009B2AED">
        <w:tab/>
        <w:t>draftCR</w:t>
      </w:r>
      <w:r w:rsidR="00627CC5" w:rsidRPr="009B2AED">
        <w:tab/>
        <w:t>Rel-16</w:t>
      </w:r>
      <w:r w:rsidR="00627CC5" w:rsidRPr="009B2AED">
        <w:tab/>
        <w:t>36.331</w:t>
      </w:r>
      <w:r w:rsidR="00627CC5" w:rsidRPr="009B2AED">
        <w:tab/>
        <w:t>16.0.0</w:t>
      </w:r>
      <w:r w:rsidR="00627CC5" w:rsidRPr="009B2AED">
        <w:tab/>
        <w:t>TEI16</w:t>
      </w:r>
      <w:r w:rsidR="00627CC5" w:rsidRPr="009B2AED">
        <w:tab/>
      </w:r>
      <w:hyperlink r:id="rId281" w:history="1">
        <w:r w:rsidRPr="009B2AED">
          <w:rPr>
            <w:rStyle w:val="Hyperlink"/>
          </w:rPr>
          <w:t>R2-2005284</w:t>
        </w:r>
      </w:hyperlink>
      <w:r w:rsidR="00627CC5" w:rsidRPr="009B2AED">
        <w:tab/>
        <w:t>Late</w:t>
      </w:r>
    </w:p>
    <w:p w14:paraId="3AA7A9DD" w14:textId="77777777" w:rsidR="00627CC5" w:rsidRPr="009B2AED" w:rsidRDefault="00627CC5" w:rsidP="00627CC5">
      <w:pPr>
        <w:pStyle w:val="Agreement"/>
      </w:pPr>
      <w:r w:rsidRPr="009B2AED">
        <w:t>Continue discussion under [206]</w:t>
      </w:r>
    </w:p>
    <w:p w14:paraId="4A4FEC2C" w14:textId="77777777" w:rsidR="00627CC5" w:rsidRPr="009B2AED" w:rsidRDefault="00627CC5" w:rsidP="00B0073B">
      <w:pPr>
        <w:pStyle w:val="Doc-text2"/>
      </w:pPr>
    </w:p>
    <w:p w14:paraId="6F3658F8" w14:textId="530D0E6C" w:rsidR="006D5052" w:rsidRPr="009B2AED" w:rsidRDefault="00E4613F" w:rsidP="006D5052">
      <w:pPr>
        <w:pStyle w:val="Doc-title"/>
      </w:pPr>
      <w:hyperlink r:id="rId282" w:history="1">
        <w:r w:rsidRPr="009B2AED">
          <w:rPr>
            <w:rStyle w:val="Hyperlink"/>
          </w:rPr>
          <w:t>R2-2005285</w:t>
        </w:r>
      </w:hyperlink>
      <w:r w:rsidR="006D5052" w:rsidRPr="009B2AED">
        <w:tab/>
        <w:t>ASN.1 Review RIL (LTE, Excel)</w:t>
      </w:r>
      <w:r w:rsidR="006D5052" w:rsidRPr="009B2AED">
        <w:tab/>
        <w:t>Samsung Telecommunications</w:t>
      </w:r>
      <w:r w:rsidR="006D5052" w:rsidRPr="009B2AED">
        <w:tab/>
        <w:t>report</w:t>
      </w:r>
      <w:r w:rsidR="006D5052" w:rsidRPr="009B2AED">
        <w:tab/>
        <w:t>Rel-16</w:t>
      </w:r>
      <w:r w:rsidR="006D5052" w:rsidRPr="009B2AED">
        <w:tab/>
        <w:t>TEI16</w:t>
      </w:r>
      <w:r w:rsidR="006D5052" w:rsidRPr="009B2AED">
        <w:tab/>
      </w:r>
      <w:hyperlink r:id="rId283" w:history="1">
        <w:r w:rsidRPr="009B2AED">
          <w:rPr>
            <w:rStyle w:val="Hyperlink"/>
          </w:rPr>
          <w:t>R2-2003827</w:t>
        </w:r>
      </w:hyperlink>
      <w:r w:rsidR="006D5052" w:rsidRPr="009B2AED">
        <w:tab/>
        <w:t>Late</w:t>
      </w:r>
    </w:p>
    <w:p w14:paraId="352F54B0" w14:textId="223A1F04" w:rsidR="00B0073B" w:rsidRPr="009B2AED" w:rsidRDefault="00B0073B" w:rsidP="003E3923">
      <w:pPr>
        <w:pStyle w:val="Agreement"/>
      </w:pPr>
      <w:r w:rsidRPr="009B2AED">
        <w:t xml:space="preserve">This document is endorsed and the generic ASN.1 impacts according to the issue resolutions will be captured in </w:t>
      </w:r>
      <w:hyperlink r:id="rId284" w:history="1">
        <w:r w:rsidR="00E4613F" w:rsidRPr="009B2AED">
          <w:rPr>
            <w:rStyle w:val="Hyperlink"/>
          </w:rPr>
          <w:t>R2-2005768</w:t>
        </w:r>
      </w:hyperlink>
      <w:r w:rsidRPr="009B2AED">
        <w:t>. Impacts affecting other CRs (e.g. eMTC, NB-IoT) will be captured in the corresponding CRs.</w:t>
      </w:r>
    </w:p>
    <w:p w14:paraId="1AF49CC8" w14:textId="16C1583F" w:rsidR="00B0073B" w:rsidRPr="009B2AED" w:rsidRDefault="00B0073B" w:rsidP="003E3923">
      <w:pPr>
        <w:pStyle w:val="Agreement"/>
      </w:pPr>
      <w:r w:rsidRPr="009B2AED">
        <w:t xml:space="preserve">Update to </w:t>
      </w:r>
      <w:r w:rsidR="001C4268" w:rsidRPr="009B2AED">
        <w:t xml:space="preserve">reflect updated </w:t>
      </w:r>
      <w:hyperlink r:id="rId285" w:history="1">
        <w:r w:rsidR="00E4613F" w:rsidRPr="009B2AED">
          <w:rPr>
            <w:rStyle w:val="Hyperlink"/>
          </w:rPr>
          <w:t>R2-2005770</w:t>
        </w:r>
      </w:hyperlink>
      <w:r w:rsidRPr="009B2AED">
        <w:t xml:space="preserve"> in </w:t>
      </w:r>
      <w:hyperlink r:id="rId286" w:history="1">
        <w:r w:rsidR="00E4613F" w:rsidRPr="009B2AED">
          <w:rPr>
            <w:rStyle w:val="Hyperlink"/>
          </w:rPr>
          <w:t>R2-2005771</w:t>
        </w:r>
      </w:hyperlink>
    </w:p>
    <w:p w14:paraId="132A5F76" w14:textId="5B9CECFC" w:rsidR="00627CC5" w:rsidRPr="009B2AED" w:rsidRDefault="00627CC5" w:rsidP="00627CC5">
      <w:pPr>
        <w:pStyle w:val="Doc-text2"/>
        <w:ind w:left="0" w:firstLine="0"/>
      </w:pPr>
    </w:p>
    <w:p w14:paraId="2E3C6573" w14:textId="5FA4D807" w:rsidR="00627CC5" w:rsidRPr="009B2AED" w:rsidRDefault="00E4613F" w:rsidP="00627CC5">
      <w:pPr>
        <w:pStyle w:val="Doc-title"/>
      </w:pPr>
      <w:hyperlink r:id="rId287" w:history="1">
        <w:r w:rsidRPr="009B2AED">
          <w:rPr>
            <w:rStyle w:val="Hyperlink"/>
          </w:rPr>
          <w:t>R2-2005771</w:t>
        </w:r>
      </w:hyperlink>
      <w:r w:rsidR="00627CC5" w:rsidRPr="009B2AED">
        <w:tab/>
        <w:t>ASN.1 Review RIL (LTE, Excel)</w:t>
      </w:r>
      <w:r w:rsidR="00627CC5" w:rsidRPr="009B2AED">
        <w:tab/>
        <w:t>Samsung Telecommunications</w:t>
      </w:r>
      <w:r w:rsidR="00627CC5" w:rsidRPr="009B2AED">
        <w:tab/>
        <w:t>report</w:t>
      </w:r>
      <w:r w:rsidR="00627CC5" w:rsidRPr="009B2AED">
        <w:tab/>
        <w:t>Rel-16</w:t>
      </w:r>
      <w:r w:rsidR="00627CC5" w:rsidRPr="009B2AED">
        <w:tab/>
        <w:t>TEI16</w:t>
      </w:r>
      <w:r w:rsidR="00627CC5" w:rsidRPr="009B2AED">
        <w:tab/>
      </w:r>
      <w:hyperlink r:id="rId288" w:history="1">
        <w:r w:rsidRPr="009B2AED">
          <w:rPr>
            <w:rStyle w:val="Hyperlink"/>
          </w:rPr>
          <w:t>R2-2005285</w:t>
        </w:r>
      </w:hyperlink>
      <w:r w:rsidR="00627CC5" w:rsidRPr="009B2AED">
        <w:tab/>
        <w:t>Late</w:t>
      </w:r>
    </w:p>
    <w:p w14:paraId="21CD0847" w14:textId="77777777" w:rsidR="00627CC5" w:rsidRPr="009B2AED" w:rsidRDefault="00627CC5" w:rsidP="00627CC5">
      <w:pPr>
        <w:pStyle w:val="Agreement"/>
      </w:pPr>
      <w:r w:rsidRPr="009B2AED">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37" w:name="_Hlk42506353"/>
    <w:p w14:paraId="130007ED" w14:textId="4474E37F" w:rsidR="006D5052" w:rsidRDefault="00E4613F"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89"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Pr="009B2AED" w:rsidRDefault="00B0073B" w:rsidP="003E3923">
      <w:pPr>
        <w:pStyle w:val="Agreement"/>
      </w:pPr>
      <w:r w:rsidRPr="009B2AED">
        <w:t>Correct issue 23 to be captured in NB-IoT CR (CR4287)</w:t>
      </w:r>
    </w:p>
    <w:p w14:paraId="199BE1C8" w14:textId="4F6C1E03" w:rsidR="00B0073B" w:rsidRPr="009B2AED" w:rsidRDefault="00B0073B" w:rsidP="003E3923">
      <w:pPr>
        <w:pStyle w:val="Agreement"/>
      </w:pPr>
      <w:r w:rsidRPr="009B2AED">
        <w:t>Capture issue 91 in the CR</w:t>
      </w:r>
    </w:p>
    <w:p w14:paraId="51485DD7" w14:textId="61B85476" w:rsidR="005360B2" w:rsidRPr="009B2AED" w:rsidRDefault="005360B2" w:rsidP="005360B2">
      <w:pPr>
        <w:pStyle w:val="Agreement"/>
        <w:rPr>
          <w:lang w:val="en-US"/>
        </w:rPr>
      </w:pPr>
      <w:r w:rsidRPr="009B2AED">
        <w:rPr>
          <w:lang w:val="en-US"/>
        </w:rPr>
        <w:t xml:space="preserve">Provide revised version according to above in </w:t>
      </w:r>
      <w:hyperlink r:id="rId290" w:history="1">
        <w:r w:rsidR="00E4613F" w:rsidRPr="009B2AED">
          <w:rPr>
            <w:rStyle w:val="Hyperlink"/>
            <w:lang w:val="en-US"/>
          </w:rPr>
          <w:t>R2-2005782</w:t>
        </w:r>
      </w:hyperlink>
      <w:r w:rsidR="008900FA" w:rsidRPr="009B2AED">
        <w:rPr>
          <w:lang w:val="en-US"/>
        </w:rPr>
        <w:t xml:space="preserve"> (Draft version can be found in </w:t>
      </w:r>
      <w:hyperlink r:id="rId291" w:history="1">
        <w:r w:rsidR="008900FA" w:rsidRPr="009B2AED">
          <w:rPr>
            <w:rStyle w:val="Hyperlink"/>
            <w:lang w:val="en-US"/>
          </w:rPr>
          <w:t>ftp://ftp.3gpp.org/Email_Discussions/RAN2/%5BMisc%5D/ASN1%20review/Rel-16%202020-06%20Phase%202/36331/Class0Class1%20issues/</w:t>
        </w:r>
      </w:hyperlink>
      <w:r w:rsidR="008900FA" w:rsidRPr="009B2AED">
        <w:rPr>
          <w:lang w:val="en-US"/>
        </w:rPr>
        <w:t>)</w:t>
      </w:r>
    </w:p>
    <w:p w14:paraId="6044EAAE" w14:textId="77777777" w:rsidR="005360B2" w:rsidRPr="009B2AED" w:rsidRDefault="005360B2" w:rsidP="005360B2">
      <w:pPr>
        <w:spacing w:before="0"/>
        <w:rPr>
          <w:rFonts w:ascii="Calibri" w:eastAsia="Yu Gothic" w:hAnsi="Calibri" w:cs="Calibri"/>
          <w:sz w:val="22"/>
          <w:szCs w:val="22"/>
          <w:lang w:val="en-US" w:eastAsia="ja-JP"/>
        </w:rPr>
      </w:pPr>
    </w:p>
    <w:p w14:paraId="4EEBEC6D" w14:textId="0C0AD1EC" w:rsidR="005360B2" w:rsidRPr="009B2AED" w:rsidRDefault="00E4613F" w:rsidP="005360B2">
      <w:pPr>
        <w:spacing w:before="60"/>
        <w:ind w:left="1259" w:hanging="1259"/>
        <w:rPr>
          <w:rFonts w:eastAsia="Malgun Gothic" w:cs="Arial"/>
          <w:szCs w:val="20"/>
          <w:lang w:val="en-US"/>
        </w:rPr>
      </w:pPr>
      <w:hyperlink r:id="rId292" w:history="1">
        <w:r w:rsidRPr="009B2AED">
          <w:rPr>
            <w:rStyle w:val="Hyperlink"/>
            <w:rFonts w:eastAsia="Malgun Gothic" w:cs="Arial"/>
            <w:szCs w:val="20"/>
            <w:lang w:val="en-US"/>
          </w:rPr>
          <w:t>R2-2005782</w:t>
        </w:r>
      </w:hyperlink>
      <w:r w:rsidR="005360B2" w:rsidRPr="009B2AED">
        <w:rPr>
          <w:rFonts w:eastAsia="Malgun Gothic" w:cs="Arial"/>
          <w:szCs w:val="20"/>
          <w:lang w:val="en-US"/>
        </w:rPr>
        <w:t xml:space="preserve">   LTE Rel-16 ASN.1 Review, Class 0 and Class 1 issues    Samsung Telecommunications  report   Rel-16   TEI16   </w:t>
      </w:r>
      <w:hyperlink r:id="rId293" w:history="1">
        <w:r w:rsidRPr="009B2AED">
          <w:rPr>
            <w:rStyle w:val="Hyperlink"/>
            <w:rFonts w:eastAsia="Malgun Gothic" w:cs="Arial"/>
            <w:szCs w:val="20"/>
            <w:lang w:val="en-US"/>
          </w:rPr>
          <w:t>R2-2005286</w:t>
        </w:r>
      </w:hyperlink>
      <w:r w:rsidR="005360B2" w:rsidRPr="009B2AED">
        <w:rPr>
          <w:rFonts w:eastAsia="Malgun Gothic" w:cs="Arial"/>
          <w:szCs w:val="20"/>
          <w:lang w:val="en-US"/>
        </w:rPr>
        <w:t>      Late</w:t>
      </w:r>
    </w:p>
    <w:p w14:paraId="5885F623" w14:textId="631C644F" w:rsidR="00AD016A" w:rsidRPr="009B2AED" w:rsidRDefault="005360B2" w:rsidP="003E3923">
      <w:pPr>
        <w:pStyle w:val="Agreement"/>
      </w:pPr>
      <w:r w:rsidRPr="009B2AED">
        <w:t>T</w:t>
      </w:r>
      <w:r w:rsidR="00AD016A" w:rsidRPr="009B2AED">
        <w:t>his document is endorsed</w:t>
      </w:r>
      <w:r w:rsidR="00B0073B" w:rsidRPr="009B2AED">
        <w:t xml:space="preserve"> and the generic ASN.1 impacts according to the issue resolutions will be captured in </w:t>
      </w:r>
      <w:hyperlink r:id="rId294" w:history="1">
        <w:r w:rsidR="00E4613F" w:rsidRPr="009B2AED">
          <w:rPr>
            <w:rStyle w:val="Hyperlink"/>
          </w:rPr>
          <w:t>R2-2005768</w:t>
        </w:r>
      </w:hyperlink>
      <w:r w:rsidR="00B0073B" w:rsidRPr="009B2AED">
        <w:t>. Impacts affecting other CRs (e.g. eMTC, NB-IoT) will be captured in the corresponding CRs.</w:t>
      </w:r>
    </w:p>
    <w:bookmarkEnd w:id="37"/>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4FA12551" w:rsidR="006D5052" w:rsidRDefault="00E4613F" w:rsidP="006D5052">
      <w:pPr>
        <w:pStyle w:val="Doc-title"/>
      </w:pPr>
      <w:hyperlink r:id="rId295"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759AC252" w:rsidR="00AA5FB0" w:rsidRPr="003E3923" w:rsidRDefault="00AA5FB0" w:rsidP="003E3923">
      <w:pPr>
        <w:pStyle w:val="Agreement"/>
      </w:pPr>
      <w:r>
        <w:t xml:space="preserve">Revised in </w:t>
      </w:r>
      <w:hyperlink r:id="rId296" w:history="1">
        <w:r w:rsidR="00E4613F">
          <w:rPr>
            <w:rStyle w:val="Hyperlink"/>
          </w:rPr>
          <w:t>R2-2005768</w:t>
        </w:r>
      </w:hyperlink>
    </w:p>
    <w:p w14:paraId="30BE3230" w14:textId="77777777" w:rsidR="00AD016A" w:rsidRPr="00AA5FB0" w:rsidRDefault="00AD016A" w:rsidP="00AA5FB0">
      <w:pPr>
        <w:pStyle w:val="Doc-text2"/>
      </w:pPr>
    </w:p>
    <w:p w14:paraId="2760FB36" w14:textId="42F13BB8" w:rsidR="00AA5FB0" w:rsidRPr="003D1A64" w:rsidRDefault="00E4613F" w:rsidP="00AA5FB0">
      <w:pPr>
        <w:pStyle w:val="Doc-title"/>
      </w:pPr>
      <w:hyperlink r:id="rId297" w:history="1">
        <w:r>
          <w:rPr>
            <w:rStyle w:val="Hyperlink"/>
          </w:rPr>
          <w:t>R2-2005768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xml:space="preserve">- 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169483CC" w:rsidR="008900FA" w:rsidRPr="008900FA" w:rsidRDefault="008900FA" w:rsidP="008900FA">
      <w:pPr>
        <w:pStyle w:val="Agreement"/>
      </w:pPr>
      <w:r>
        <w:t xml:space="preserve">Additional changes can be incorporated in </w:t>
      </w:r>
      <w:hyperlink r:id="rId298" w:history="1">
        <w:r w:rsidR="00E4613F">
          <w:rPr>
            <w:rStyle w:val="Hyperlink"/>
          </w:rPr>
          <w:t>R2-2005783</w:t>
        </w:r>
      </w:hyperlink>
    </w:p>
    <w:p w14:paraId="785B1C07" w14:textId="77777777" w:rsidR="003D1A64" w:rsidRDefault="003D1A64" w:rsidP="006D5052">
      <w:pPr>
        <w:pStyle w:val="Doc-title"/>
      </w:pPr>
    </w:p>
    <w:p w14:paraId="680A5F75" w14:textId="3FAF6782" w:rsidR="003D1A64" w:rsidRPr="00CB04C0" w:rsidRDefault="00E4613F" w:rsidP="003D1A64">
      <w:pPr>
        <w:pStyle w:val="Doc-title"/>
        <w:rPr>
          <w:highlight w:val="cyan"/>
        </w:rPr>
      </w:pPr>
      <w:hyperlink r:id="rId299" w:history="1">
        <w:r>
          <w:rPr>
            <w:rStyle w:val="Hyperlink"/>
            <w:highlight w:val="cyan"/>
          </w:rPr>
          <w:t>R2-2005783</w:t>
        </w:r>
      </w:hyperlink>
      <w:r w:rsidR="003D1A64" w:rsidRPr="00CB04C0">
        <w:rPr>
          <w:highlight w:val="cyan"/>
        </w:rPr>
        <w:tab/>
        <w:t>General changes resulting from ASN.1 review for LTE RRC REL-16</w:t>
      </w:r>
      <w:r w:rsidR="003D1A64" w:rsidRPr="00CB04C0">
        <w:rPr>
          <w:highlight w:val="cyan"/>
        </w:rPr>
        <w:tab/>
        <w:t>Samsung Telecommunications</w:t>
      </w:r>
      <w:r w:rsidR="003D1A64" w:rsidRPr="00CB04C0">
        <w:rPr>
          <w:highlight w:val="cyan"/>
        </w:rPr>
        <w:tab/>
        <w:t>CR</w:t>
      </w:r>
      <w:r w:rsidR="003D1A64" w:rsidRPr="00CB04C0">
        <w:rPr>
          <w:highlight w:val="cyan"/>
        </w:rPr>
        <w:tab/>
        <w:t>Rel-16</w:t>
      </w:r>
      <w:r w:rsidR="003D1A64" w:rsidRPr="00CB04C0">
        <w:rPr>
          <w:highlight w:val="cyan"/>
        </w:rPr>
        <w:tab/>
        <w:t>36.331</w:t>
      </w:r>
      <w:r w:rsidR="003D1A64" w:rsidRPr="00CB04C0">
        <w:rPr>
          <w:highlight w:val="cyan"/>
        </w:rPr>
        <w:tab/>
        <w:t>16.0.0</w:t>
      </w:r>
      <w:r w:rsidR="003D1A64" w:rsidRPr="00CB04C0">
        <w:rPr>
          <w:highlight w:val="cyan"/>
        </w:rPr>
        <w:tab/>
        <w:t>4315</w:t>
      </w:r>
      <w:r w:rsidR="003D1A64" w:rsidRPr="00CB04C0">
        <w:rPr>
          <w:highlight w:val="cyan"/>
        </w:rPr>
        <w:tab/>
      </w:r>
      <w:r w:rsidR="003D1A64">
        <w:rPr>
          <w:highlight w:val="cyan"/>
        </w:rPr>
        <w:t>2</w:t>
      </w:r>
      <w:r w:rsidR="003D1A64" w:rsidRPr="00CB04C0">
        <w:rPr>
          <w:highlight w:val="cyan"/>
        </w:rPr>
        <w:tab/>
        <w:t>F</w:t>
      </w:r>
      <w:r w:rsidR="003D1A64" w:rsidRPr="00CB04C0">
        <w:rPr>
          <w:highlight w:val="cyan"/>
        </w:rPr>
        <w:tab/>
        <w:t>TEI16</w:t>
      </w:r>
      <w:r w:rsidR="003D1A64" w:rsidRPr="00CB04C0">
        <w:rPr>
          <w:highlight w:val="cyan"/>
        </w:rPr>
        <w:tab/>
        <w:t>Late</w:t>
      </w:r>
    </w:p>
    <w:p w14:paraId="1F47EDF0" w14:textId="461E4DC5" w:rsidR="009B2AED" w:rsidRPr="009B2AED" w:rsidRDefault="009B2AED" w:rsidP="009B2AED">
      <w:pPr>
        <w:pStyle w:val="Agreement"/>
        <w:rPr>
          <w:highlight w:val="cyan"/>
        </w:rPr>
      </w:pPr>
      <w:r w:rsidRPr="009B2AED">
        <w:rPr>
          <w:highlight w:val="cyan"/>
        </w:rPr>
        <w:t>Endorsed via email</w:t>
      </w:r>
      <w:r w:rsidRPr="009B2AED">
        <w:rPr>
          <w:highlight w:val="cyan"/>
        </w:rPr>
        <w:t xml:space="preserve"> [206]</w:t>
      </w:r>
    </w:p>
    <w:p w14:paraId="2C12CB34" w14:textId="77777777" w:rsidR="003D1A64" w:rsidRDefault="003D1A64" w:rsidP="006D5052">
      <w:pPr>
        <w:pStyle w:val="Doc-title"/>
      </w:pPr>
    </w:p>
    <w:p w14:paraId="6AE596BA" w14:textId="551752EF" w:rsidR="006D5052" w:rsidRDefault="00E4613F" w:rsidP="006D5052">
      <w:pPr>
        <w:pStyle w:val="Doc-title"/>
      </w:pPr>
      <w:hyperlink r:id="rId300"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39951E51" w:rsidR="008900FA" w:rsidRPr="005B0C49" w:rsidRDefault="008900FA" w:rsidP="008900FA">
      <w:pPr>
        <w:pStyle w:val="Agreement"/>
      </w:pPr>
      <w:r>
        <w:t xml:space="preserve">Included in </w:t>
      </w:r>
      <w:hyperlink r:id="rId301" w:history="1">
        <w:r w:rsidR="00E4613F">
          <w:rPr>
            <w:rStyle w:val="Hyperlink"/>
          </w:rPr>
          <w:t>R2-2005768</w:t>
        </w:r>
      </w:hyperlink>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05E470A2" w:rsidR="006D5052" w:rsidRDefault="00E4613F" w:rsidP="006D5052">
      <w:pPr>
        <w:pStyle w:val="Doc-title"/>
      </w:pPr>
      <w:hyperlink r:id="rId302"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303" w:history="1">
        <w:r>
          <w:rPr>
            <w:rStyle w:val="Hyperlink"/>
          </w:rPr>
          <w:t>R2-2003231</w:t>
        </w:r>
      </w:hyperlink>
      <w:r w:rsidR="006D5052">
        <w:tab/>
        <w:t>Late</w:t>
      </w:r>
    </w:p>
    <w:p w14:paraId="0D28009B" w14:textId="54DFF972" w:rsidR="002957CF" w:rsidRPr="00CB7F03" w:rsidRDefault="002957CF" w:rsidP="003E3923">
      <w:pPr>
        <w:pStyle w:val="Agreement"/>
      </w:pPr>
      <w:r w:rsidRPr="00CB7F03">
        <w:t xml:space="preserve">Revised in </w:t>
      </w:r>
      <w:hyperlink r:id="rId304" w:history="1">
        <w:r w:rsidR="00E4613F">
          <w:rPr>
            <w:rStyle w:val="Hyperlink"/>
          </w:rPr>
          <w:t>R2-2005996</w:t>
        </w:r>
      </w:hyperlink>
    </w:p>
    <w:p w14:paraId="52ABF9EC" w14:textId="105765C8" w:rsidR="002957CF" w:rsidRPr="00CB7F03" w:rsidRDefault="00E4613F" w:rsidP="002957CF">
      <w:pPr>
        <w:spacing w:before="60"/>
        <w:ind w:left="1259" w:hanging="1259"/>
        <w:rPr>
          <w:noProof/>
        </w:rPr>
      </w:pPr>
      <w:hyperlink r:id="rId305"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58937607" w:rsidR="006D5052" w:rsidRDefault="00E4613F" w:rsidP="006D5052">
      <w:pPr>
        <w:pStyle w:val="Doc-title"/>
      </w:pPr>
      <w:hyperlink r:id="rId306"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1DA8F895" w:rsidR="00AA5FB0" w:rsidRPr="00AA5FB0" w:rsidRDefault="00AA5FB0" w:rsidP="003E3923">
      <w:pPr>
        <w:pStyle w:val="Agreement"/>
      </w:pPr>
      <w:r>
        <w:t xml:space="preserve">Revised in </w:t>
      </w:r>
      <w:hyperlink r:id="rId307" w:history="1">
        <w:r w:rsidR="00E4613F">
          <w:rPr>
            <w:rStyle w:val="Hyperlink"/>
          </w:rPr>
          <w:t>R2-2005766</w:t>
        </w:r>
      </w:hyperlink>
    </w:p>
    <w:p w14:paraId="1AB10D12" w14:textId="79904EA5" w:rsidR="00AA5FB0" w:rsidRDefault="00E4613F" w:rsidP="00AA5FB0">
      <w:pPr>
        <w:pStyle w:val="Doc-title"/>
      </w:pPr>
      <w:hyperlink r:id="rId308" w:history="1">
        <w:r>
          <w:rPr>
            <w:rStyle w:val="Hyperlink"/>
          </w:rPr>
          <w:t>R2-2005766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544126A6" w:rsidR="007F43AD" w:rsidRDefault="007F43AD" w:rsidP="007F43AD">
      <w:pPr>
        <w:pStyle w:val="Doc-text2"/>
      </w:pPr>
      <w:r>
        <w:t>- Ericsson comments T310 timer is used twice, one should be T312 instead?</w:t>
      </w:r>
    </w:p>
    <w:p w14:paraId="72303726" w14:textId="59C2BB80" w:rsidR="007F43AD" w:rsidRDefault="007F43AD" w:rsidP="007F43AD">
      <w:pPr>
        <w:pStyle w:val="Doc-text2"/>
      </w:pPr>
      <w:r>
        <w:t xml:space="preserve">- 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D6651FF" w:rsidR="007F43AD" w:rsidRDefault="007F43AD" w:rsidP="007F43AD">
      <w:pPr>
        <w:pStyle w:val="Doc-text2"/>
      </w:pPr>
      <w:r>
        <w:t>- 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6456228F" w:rsidR="00554F35" w:rsidRDefault="00554F35" w:rsidP="007F43AD">
      <w:pPr>
        <w:pStyle w:val="Doc-text2"/>
      </w:pPr>
      <w:r>
        <w:t>- 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 xml:space="preserve">t310-Expiry </w:t>
      </w:r>
      <w:r>
        <w:t xml:space="preserve">to </w:t>
      </w:r>
      <w:r w:rsidRPr="007F43AD">
        <w:t>t31</w:t>
      </w:r>
      <w:r>
        <w:t>2</w:t>
      </w:r>
      <w:r w:rsidRPr="007F43AD">
        <w:t xml:space="preserve">-Expiry </w:t>
      </w:r>
      <w:r>
        <w:t>in FailureReportMCG</w:t>
      </w:r>
    </w:p>
    <w:p w14:paraId="2A1F2580" w14:textId="440B4BC3" w:rsidR="003D1A64" w:rsidRPr="003D1A64" w:rsidRDefault="007F43AD" w:rsidP="003D1A64">
      <w:pPr>
        <w:pStyle w:val="Agreement"/>
      </w:pPr>
      <w:r>
        <w:t>Make the failureType in FailureReportMCG optional and remove the codepoint “other”</w:t>
      </w:r>
      <w:r w:rsidR="00554F35">
        <w:t>. Capture this in the ASN.1 CR for LTE.</w:t>
      </w:r>
      <w:r w:rsidR="003D1A64">
        <w:t xml:space="preserve"> LTE session thinks the same change should be done also NR RRC (to be indicated to the NR RRC discussion).</w:t>
      </w:r>
    </w:p>
    <w:p w14:paraId="6ABA338F" w14:textId="72773E3F" w:rsidR="003D1A64" w:rsidRDefault="007F43AD" w:rsidP="00887DDA">
      <w:pPr>
        <w:pStyle w:val="Agreement"/>
      </w:pPr>
      <w:r>
        <w:t xml:space="preserve">With these changes, the </w:t>
      </w:r>
      <w:r w:rsidR="00554F35">
        <w:t xml:space="preserve">TP is endorsed </w:t>
      </w:r>
      <w:r w:rsidR="003D1A64">
        <w:t xml:space="preserve">in </w:t>
      </w:r>
      <w:hyperlink r:id="rId309" w:history="1">
        <w:r w:rsidR="00E4613F">
          <w:rPr>
            <w:rStyle w:val="Hyperlink"/>
          </w:rPr>
          <w:t>R2-2005780</w:t>
        </w:r>
      </w:hyperlink>
    </w:p>
    <w:p w14:paraId="1892529E" w14:textId="407848FF" w:rsidR="003D1A64" w:rsidRDefault="003D1A64" w:rsidP="003D1A64">
      <w:pPr>
        <w:pStyle w:val="Doc-text2"/>
      </w:pPr>
    </w:p>
    <w:p w14:paraId="3387DECC" w14:textId="59405D57" w:rsidR="003D1A64" w:rsidRDefault="00E4613F" w:rsidP="003D1A64">
      <w:pPr>
        <w:pStyle w:val="Doc-title"/>
      </w:pPr>
      <w:hyperlink r:id="rId310" w:history="1">
        <w:r w:rsidRPr="009B2AED">
          <w:rPr>
            <w:rStyle w:val="Hyperlink"/>
          </w:rPr>
          <w:t>R2-2005780</w:t>
        </w:r>
      </w:hyperlink>
      <w:r w:rsidR="003D1A64" w:rsidRPr="009B2AED">
        <w:tab/>
        <w:t>TP for general ASN.1 issues for 36.331 REL-16 (General ASN.1 issues for 36.331 Rel-16 (S004, S006, B102, Q604, B103, X002)</w:t>
      </w:r>
      <w:r w:rsidR="003D1A64" w:rsidRPr="009B2AED">
        <w:tab/>
        <w:t>Samsung Telecommunications</w:t>
      </w:r>
      <w:r w:rsidR="003D1A64" w:rsidRPr="009B2AED">
        <w:tab/>
        <w:t>draftCR</w:t>
      </w:r>
      <w:r w:rsidR="003D1A64" w:rsidRPr="009B2AED">
        <w:tab/>
        <w:t>Rel-16</w:t>
      </w:r>
      <w:r w:rsidR="003D1A64" w:rsidRPr="009B2AED">
        <w:tab/>
        <w:t>36.331</w:t>
      </w:r>
      <w:r w:rsidR="003D1A64" w:rsidRPr="009B2AED">
        <w:tab/>
        <w:t>16.0.0</w:t>
      </w:r>
      <w:r w:rsidR="003D1A64" w:rsidRPr="009B2AED">
        <w:tab/>
        <w:t>TEI16</w:t>
      </w:r>
      <w:r w:rsidR="003D1A64" w:rsidRPr="009B2AED">
        <w:tab/>
        <w:t>Late</w:t>
      </w:r>
    </w:p>
    <w:p w14:paraId="6195310E" w14:textId="77777777" w:rsidR="003D1A64" w:rsidRPr="003D1A64" w:rsidRDefault="003D1A64" w:rsidP="003D1A64">
      <w:pPr>
        <w:pStyle w:val="Doc-text2"/>
      </w:pPr>
    </w:p>
    <w:p w14:paraId="518E371C" w14:textId="2097F73F" w:rsidR="003D1A64" w:rsidRDefault="003D1A64" w:rsidP="00887DDA">
      <w:pPr>
        <w:pStyle w:val="Agreement"/>
      </w:pPr>
      <w:r>
        <w:t>Endorsed via email</w:t>
      </w:r>
      <w:r w:rsidR="009B2AED">
        <w:t xml:space="preserve"> [206]</w:t>
      </w:r>
    </w:p>
    <w:p w14:paraId="27E10EED" w14:textId="0625F50B" w:rsidR="007F43AD" w:rsidRPr="008900FA" w:rsidRDefault="003D1A64" w:rsidP="00887DDA">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changes </w:t>
      </w:r>
      <w:r w:rsidR="00554F35">
        <w:t xml:space="preserve">should be incorporated into </w:t>
      </w:r>
      <w:hyperlink r:id="rId311" w:history="1">
        <w:r w:rsidR="00E4613F">
          <w:rPr>
            <w:rStyle w:val="Hyperlink"/>
          </w:rPr>
          <w:t>R2-2005783</w:t>
        </w:r>
      </w:hyperlink>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126A089E" w:rsidR="006D5052" w:rsidRDefault="00E4613F" w:rsidP="006D5052">
      <w:pPr>
        <w:pStyle w:val="Doc-title"/>
      </w:pPr>
      <w:hyperlink r:id="rId312"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5DA5EB5" w:rsidR="00E40CFB" w:rsidRPr="00E40CFB" w:rsidRDefault="00E4613F" w:rsidP="001574C9">
      <w:pPr>
        <w:pStyle w:val="Doc-text2"/>
        <w:numPr>
          <w:ilvl w:val="1"/>
          <w:numId w:val="8"/>
        </w:numPr>
        <w:rPr>
          <w:i/>
          <w:iCs/>
        </w:rPr>
      </w:pPr>
      <w:hyperlink r:id="rId313" w:history="1">
        <w:r>
          <w:rPr>
            <w:rStyle w:val="Hyperlink"/>
            <w:i/>
            <w:iCs/>
          </w:rPr>
          <w:t>R2-2005178</w:t>
        </w:r>
      </w:hyperlink>
      <w:r w:rsidR="00E40CFB" w:rsidRPr="00E40CFB">
        <w:rPr>
          <w:i/>
          <w:iCs/>
        </w:rPr>
        <w:t xml:space="preserve"> CR to NR RRC on Correction on crossRAT signalling for NR V2X (Ericsson)</w:t>
      </w:r>
    </w:p>
    <w:p w14:paraId="4C5D852E" w14:textId="0724633E" w:rsidR="00E40CFB" w:rsidRPr="00E40CFB" w:rsidRDefault="00E4613F" w:rsidP="001574C9">
      <w:pPr>
        <w:pStyle w:val="Doc-text2"/>
        <w:numPr>
          <w:ilvl w:val="1"/>
          <w:numId w:val="8"/>
        </w:numPr>
        <w:rPr>
          <w:i/>
          <w:iCs/>
        </w:rPr>
      </w:pPr>
      <w:hyperlink r:id="rId314"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012E907B" w:rsidR="006D5052" w:rsidRDefault="00E4613F" w:rsidP="006D5052">
      <w:pPr>
        <w:pStyle w:val="Doc-title"/>
      </w:pPr>
      <w:hyperlink r:id="rId315"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0DAF6F27" w:rsidR="00853F9E" w:rsidRDefault="005B0C49" w:rsidP="006A54B2">
      <w:pPr>
        <w:pStyle w:val="Agreement"/>
      </w:pPr>
      <w:r>
        <w:t xml:space="preserve">Revised in </w:t>
      </w:r>
      <w:hyperlink r:id="rId316" w:history="1">
        <w:r w:rsidR="00E4613F">
          <w:rPr>
            <w:rStyle w:val="Hyperlink"/>
          </w:rPr>
          <w:t>R2-2005767</w:t>
        </w:r>
      </w:hyperlink>
    </w:p>
    <w:p w14:paraId="6399DB4F" w14:textId="77777777" w:rsidR="003E3923" w:rsidRPr="00AA5FB0" w:rsidRDefault="003E3923" w:rsidP="00853F9E">
      <w:pPr>
        <w:pStyle w:val="Doc-text2"/>
        <w:ind w:left="0" w:firstLine="0"/>
      </w:pPr>
    </w:p>
    <w:p w14:paraId="3205BB10" w14:textId="448F25FD" w:rsidR="00AA5FB0" w:rsidRPr="003D1A64" w:rsidRDefault="00E4613F" w:rsidP="00AA5FB0">
      <w:pPr>
        <w:pStyle w:val="Doc-title"/>
      </w:pPr>
      <w:hyperlink r:id="rId317" w:history="1">
        <w:r>
          <w:rPr>
            <w:rStyle w:val="Hyperlink"/>
          </w:rPr>
          <w:t>R2-2005767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1E907194" w:rsidR="006D5052" w:rsidRPr="003D1A64" w:rsidRDefault="00E4613F" w:rsidP="006D5052">
      <w:pPr>
        <w:pStyle w:val="Doc-title"/>
      </w:pPr>
      <w:hyperlink r:id="rId318" w:history="1">
        <w:r>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5DDF33A7" w:rsidR="00853F9E" w:rsidRPr="003D1A64" w:rsidRDefault="00853F9E" w:rsidP="00853F9E">
      <w:pPr>
        <w:pStyle w:val="Doc-text2"/>
      </w:pPr>
      <w:r w:rsidRPr="003D1A64">
        <w:t>- 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4FFFF160" w:rsidR="00853F9E" w:rsidRPr="003D1A64" w:rsidRDefault="00853F9E" w:rsidP="003E3923">
      <w:pPr>
        <w:pStyle w:val="Agreement"/>
      </w:pPr>
      <w:r w:rsidRPr="003D1A64">
        <w:t xml:space="preserve">Revised in </w:t>
      </w:r>
      <w:hyperlink r:id="rId319" w:history="1">
        <w:r w:rsidR="00E4613F">
          <w:rPr>
            <w:rStyle w:val="Hyperlink"/>
          </w:rPr>
          <w:t>R2-2005769</w:t>
        </w:r>
      </w:hyperlink>
    </w:p>
    <w:p w14:paraId="6C29B003" w14:textId="77777777" w:rsidR="00853F9E" w:rsidRPr="003D1A64" w:rsidRDefault="00853F9E" w:rsidP="00853F9E">
      <w:pPr>
        <w:pStyle w:val="Doc-text2"/>
      </w:pPr>
    </w:p>
    <w:p w14:paraId="5C723E38" w14:textId="4F39A2CD" w:rsidR="00853F9E" w:rsidRPr="003D1A64" w:rsidRDefault="00E4613F" w:rsidP="00853F9E">
      <w:pPr>
        <w:pStyle w:val="Doc-title"/>
      </w:pPr>
      <w:hyperlink r:id="rId320" w:history="1">
        <w:r>
          <w:rPr>
            <w:rStyle w:val="Hyperlink"/>
          </w:rPr>
          <w:t>R2-2005769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1DC607F" w:rsidR="003D1A64" w:rsidRPr="003D1A64" w:rsidRDefault="003D1A64" w:rsidP="003D1A64">
      <w:pPr>
        <w:pStyle w:val="Doc-text2"/>
      </w:pPr>
      <w:r w:rsidRPr="003D1A64">
        <w:t>- 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23C88B95" w:rsidR="00D81231" w:rsidRDefault="00E4613F" w:rsidP="00D81231">
      <w:pPr>
        <w:pStyle w:val="Doc-title"/>
      </w:pPr>
      <w:hyperlink r:id="rId321"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38" w:name="_Hlk41495239"/>
    <w:p w14:paraId="2440C202" w14:textId="4773A236" w:rsidR="006D5052" w:rsidRDefault="00E4613F"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38"/>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44462677" w:rsidR="00D81231" w:rsidRDefault="00E4613F" w:rsidP="00D81231">
      <w:pPr>
        <w:pStyle w:val="Doc-title"/>
      </w:pPr>
      <w:hyperlink r:id="rId322"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6B530CC5" w:rsidR="006D5052" w:rsidRPr="001C4268" w:rsidRDefault="00E4613F" w:rsidP="006D5052">
      <w:pPr>
        <w:pStyle w:val="Doc-title"/>
      </w:pPr>
      <w:hyperlink r:id="rId323"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79C6DE2D" w:rsidR="00907E57" w:rsidRPr="00D124B8" w:rsidRDefault="00E4613F" w:rsidP="00907E57">
      <w:pPr>
        <w:pStyle w:val="Comments"/>
        <w:ind w:left="1259" w:hanging="1259"/>
        <w:rPr>
          <w:i w:val="0"/>
          <w:sz w:val="20"/>
        </w:rPr>
      </w:pPr>
      <w:hyperlink r:id="rId324" w:history="1">
        <w:r>
          <w:rPr>
            <w:rStyle w:val="Hyperlink"/>
            <w:i w:val="0"/>
            <w:sz w:val="20"/>
          </w:rPr>
          <w:t>R2-2006096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758E54F" w:rsidR="006215F9" w:rsidRDefault="00E4613F" w:rsidP="006215F9">
      <w:pPr>
        <w:pStyle w:val="Doc-title"/>
      </w:pPr>
      <w:hyperlink r:id="rId325"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r w:rsidR="005E3D47" w:rsidRPr="00DC58FD">
        <w:rPr>
          <w:rFonts w:eastAsia="SimSun"/>
          <w:lang w:eastAsia="zh-CN"/>
        </w:rPr>
        <w:t>Upon successful DAPS handover, UE establishes target cell non-DAPS DRB by re-establishing PDCP and RLC entities.</w:t>
      </w:r>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762E5FB7" w:rsidR="00136B24" w:rsidRPr="00136B24" w:rsidRDefault="00136B24" w:rsidP="001574C9">
      <w:pPr>
        <w:pStyle w:val="EmailDiscussion2"/>
        <w:numPr>
          <w:ilvl w:val="2"/>
          <w:numId w:val="7"/>
        </w:numPr>
        <w:ind w:left="1980"/>
      </w:pPr>
      <w:r w:rsidRPr="00136B24">
        <w:t xml:space="preserve">Agreed CR to 36.300 CR in </w:t>
      </w:r>
      <w:hyperlink r:id="rId326" w:history="1">
        <w:r w:rsidR="00E4613F">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39" w:name="_Hlk42014360"/>
    <w:bookmarkStart w:id="40" w:name="_Hlk42014513"/>
    <w:p w14:paraId="76B3ABE6" w14:textId="523FE138" w:rsidR="00136B24" w:rsidRDefault="00E4613F"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27" w:history="1">
        <w:r>
          <w:rPr>
            <w:rStyle w:val="Hyperlink"/>
            <w:highlight w:val="yellow"/>
          </w:rPr>
          <w:t>R2-2005214</w:t>
        </w:r>
      </w:hyperlink>
      <w:r w:rsidR="00136B24" w:rsidRPr="00136B24">
        <w:rPr>
          <w:highlight w:val="yellow"/>
        </w:rPr>
        <w:tab/>
        <w:t>Late</w:t>
      </w:r>
    </w:p>
    <w:bookmarkEnd w:id="39"/>
    <w:p w14:paraId="30EC6C11" w14:textId="1B568FC5" w:rsidR="00BE54F2" w:rsidRDefault="00BE54F2" w:rsidP="00136B24">
      <w:pPr>
        <w:pStyle w:val="Agreement"/>
        <w:numPr>
          <w:ilvl w:val="0"/>
          <w:numId w:val="0"/>
        </w:numPr>
        <w:rPr>
          <w:highlight w:val="yellow"/>
        </w:rPr>
      </w:pPr>
    </w:p>
    <w:bookmarkEnd w:id="40"/>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48B60A3F"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28" w:history="1">
        <w:r w:rsidR="00E4613F">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2B3F9F79" w:rsidR="00900A6F" w:rsidRPr="008E6FB9" w:rsidRDefault="00E4613F" w:rsidP="00900A6F">
      <w:pPr>
        <w:pStyle w:val="Doc-title"/>
        <w:rPr>
          <w:highlight w:val="yellow"/>
        </w:rPr>
      </w:pPr>
      <w:hyperlink r:id="rId329"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F95D95B" w:rsidR="006215F9" w:rsidRDefault="00E4613F" w:rsidP="006215F9">
      <w:pPr>
        <w:pStyle w:val="Doc-title"/>
      </w:pPr>
      <w:hyperlink r:id="rId330"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D486F46" w:rsidR="006215F9" w:rsidRDefault="00E4613F" w:rsidP="006215F9">
      <w:pPr>
        <w:pStyle w:val="Doc-title"/>
      </w:pPr>
      <w:hyperlink r:id="rId331"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9B2AED" w:rsidRDefault="00401AEE" w:rsidP="00401AEE">
      <w:pPr>
        <w:pStyle w:val="Agreement"/>
      </w:pPr>
      <w:r w:rsidRPr="009B2AED">
        <w:t xml:space="preserve">Email discussion </w:t>
      </w:r>
      <w:r w:rsidR="008E6FB9" w:rsidRPr="009B2AED">
        <w:t xml:space="preserve">[AT109bis-e][214] </w:t>
      </w:r>
      <w:r w:rsidRPr="009B2AED">
        <w:t xml:space="preserve">outcome </w:t>
      </w:r>
      <w:r w:rsidR="008E6FB9" w:rsidRPr="009B2AED">
        <w:t>from last meeting</w:t>
      </w:r>
    </w:p>
    <w:p w14:paraId="69F1C0D9" w14:textId="77777777" w:rsidR="001F63E7" w:rsidRPr="009B2AED" w:rsidRDefault="001F63E7" w:rsidP="001F63E7">
      <w:pPr>
        <w:pStyle w:val="Doc-title"/>
      </w:pPr>
    </w:p>
    <w:p w14:paraId="244D0E4F" w14:textId="0995CDEF" w:rsidR="001F63E7" w:rsidRPr="009B2AED" w:rsidRDefault="001F63E7" w:rsidP="001F63E7">
      <w:pPr>
        <w:pStyle w:val="Comments"/>
      </w:pPr>
      <w:r w:rsidRPr="009B2AED">
        <w:t>PDCP CRs:</w:t>
      </w:r>
    </w:p>
    <w:p w14:paraId="550579CE" w14:textId="35F0A6A4" w:rsidR="001F63E7" w:rsidRPr="009B2AED" w:rsidRDefault="00E4613F" w:rsidP="001F63E7">
      <w:pPr>
        <w:pStyle w:val="Doc-title"/>
      </w:pPr>
      <w:hyperlink r:id="rId332" w:history="1">
        <w:r w:rsidRPr="009B2AED">
          <w:rPr>
            <w:rStyle w:val="Hyperlink"/>
          </w:rPr>
          <w:t>R2-2005058</w:t>
        </w:r>
      </w:hyperlink>
      <w:r w:rsidR="001F63E7" w:rsidRPr="009B2AED">
        <w:tab/>
        <w:t>CR on 38.323 for NR mobility enhancement</w:t>
      </w:r>
      <w:r w:rsidR="001F63E7" w:rsidRPr="009B2AED">
        <w:tab/>
        <w:t>Huawei, HiSilicon, Mediatek Inc., LG Electronics</w:t>
      </w:r>
      <w:r w:rsidR="001F63E7" w:rsidRPr="009B2AED">
        <w:tab/>
        <w:t>CR</w:t>
      </w:r>
      <w:r w:rsidR="001F63E7" w:rsidRPr="009B2AED">
        <w:tab/>
        <w:t>Rel-16</w:t>
      </w:r>
      <w:r w:rsidR="001F63E7" w:rsidRPr="009B2AED">
        <w:tab/>
        <w:t>38.323</w:t>
      </w:r>
      <w:r w:rsidR="001F63E7" w:rsidRPr="009B2AED">
        <w:tab/>
        <w:t>16.0.0</w:t>
      </w:r>
      <w:r w:rsidR="001F63E7" w:rsidRPr="009B2AED">
        <w:tab/>
        <w:t>0045</w:t>
      </w:r>
      <w:r w:rsidR="001F63E7" w:rsidRPr="009B2AED">
        <w:tab/>
        <w:t>2</w:t>
      </w:r>
      <w:r w:rsidR="001F63E7" w:rsidRPr="009B2AED">
        <w:tab/>
        <w:t>C</w:t>
      </w:r>
      <w:r w:rsidR="001F63E7" w:rsidRPr="009B2AED">
        <w:tab/>
        <w:t>LTE_feMob-Core</w:t>
      </w:r>
      <w:r w:rsidR="001F63E7" w:rsidRPr="009B2AED">
        <w:tab/>
      </w:r>
      <w:hyperlink r:id="rId333" w:history="1">
        <w:r w:rsidRPr="009B2AED">
          <w:rPr>
            <w:rStyle w:val="Hyperlink"/>
          </w:rPr>
          <w:t>R2-2003853</w:t>
        </w:r>
      </w:hyperlink>
    </w:p>
    <w:p w14:paraId="4E1EA462" w14:textId="48A890CD" w:rsidR="001F63E7" w:rsidRPr="009B2AED" w:rsidRDefault="00E4613F" w:rsidP="001F63E7">
      <w:pPr>
        <w:pStyle w:val="Doc-title"/>
      </w:pPr>
      <w:hyperlink r:id="rId334" w:history="1">
        <w:r w:rsidRPr="009B2AED">
          <w:rPr>
            <w:rStyle w:val="Hyperlink"/>
          </w:rPr>
          <w:t>R2-2005059</w:t>
        </w:r>
      </w:hyperlink>
      <w:r w:rsidR="001F63E7" w:rsidRPr="009B2AED">
        <w:tab/>
        <w:t>CR on 36.323 for LTE feMob</w:t>
      </w:r>
      <w:r w:rsidR="001F63E7" w:rsidRPr="009B2AED">
        <w:tab/>
        <w:t>Huawei, HiSilicon, Mediatek Inc., LG Electronics</w:t>
      </w:r>
      <w:r w:rsidR="001F63E7" w:rsidRPr="009B2AED">
        <w:tab/>
        <w:t>CR</w:t>
      </w:r>
      <w:r w:rsidR="001F63E7" w:rsidRPr="009B2AED">
        <w:tab/>
        <w:t>Rel-16</w:t>
      </w:r>
      <w:r w:rsidR="001F63E7" w:rsidRPr="009B2AED">
        <w:tab/>
        <w:t>36.323</w:t>
      </w:r>
      <w:r w:rsidR="001F63E7" w:rsidRPr="009B2AED">
        <w:tab/>
        <w:t>16.0.0</w:t>
      </w:r>
      <w:r w:rsidR="001F63E7" w:rsidRPr="009B2AED">
        <w:tab/>
        <w:t>0282</w:t>
      </w:r>
      <w:r w:rsidR="001F63E7" w:rsidRPr="009B2AED">
        <w:tab/>
        <w:t>2</w:t>
      </w:r>
      <w:r w:rsidR="001F63E7" w:rsidRPr="009B2AED">
        <w:tab/>
        <w:t>C</w:t>
      </w:r>
      <w:r w:rsidR="001F63E7" w:rsidRPr="009B2AED">
        <w:tab/>
        <w:t>LTE_feMob-Core</w:t>
      </w:r>
      <w:r w:rsidR="001F63E7" w:rsidRPr="009B2AED">
        <w:tab/>
      </w:r>
      <w:hyperlink r:id="rId335" w:history="1">
        <w:r w:rsidRPr="009B2AED">
          <w:rPr>
            <w:rStyle w:val="Hyperlink"/>
          </w:rPr>
          <w:t>R2-2003854</w:t>
        </w:r>
      </w:hyperlink>
    </w:p>
    <w:p w14:paraId="12C086C5" w14:textId="5CA61E1E" w:rsidR="00401AEE" w:rsidRPr="009B2AED" w:rsidRDefault="00401AEE" w:rsidP="00401AEE">
      <w:pPr>
        <w:pStyle w:val="Agreement"/>
      </w:pPr>
      <w:r w:rsidRPr="009B2AED">
        <w:t xml:space="preserve">Email discussion </w:t>
      </w:r>
      <w:r w:rsidR="008E6FB9" w:rsidRPr="009B2AED">
        <w:t xml:space="preserve">[AT109bis-e][213] </w:t>
      </w:r>
      <w:r w:rsidRPr="009B2AED">
        <w:t>outcome</w:t>
      </w:r>
      <w:r w:rsidR="008E6FB9" w:rsidRPr="009B2AED">
        <w:t xml:space="preserve"> from last meeting</w:t>
      </w:r>
      <w:r w:rsidRPr="009B2AED">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3FC9A623"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36" w:history="1">
        <w:r w:rsidR="00E4613F">
          <w:rPr>
            <w:rStyle w:val="Hyperlink"/>
          </w:rPr>
          <w:t>R2-2005758</w:t>
        </w:r>
      </w:hyperlink>
      <w:r>
        <w:t xml:space="preserve"> for NR PDCP </w:t>
      </w:r>
      <w:r w:rsidRPr="00BD7D9E">
        <w:t>changes agreed in this meeting</w:t>
      </w:r>
    </w:p>
    <w:p w14:paraId="1D361D6E" w14:textId="34CAEB9E"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37" w:history="1">
        <w:r w:rsidR="00E4613F">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7ACC3A53" w:rsidR="008E6FB9" w:rsidRPr="008E6FB9" w:rsidRDefault="00E4613F" w:rsidP="008E6FB9">
      <w:pPr>
        <w:pStyle w:val="Doc-title"/>
        <w:rPr>
          <w:highlight w:val="yellow"/>
        </w:rPr>
      </w:pPr>
      <w:hyperlink r:id="rId338"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9" w:history="1">
        <w:r>
          <w:rPr>
            <w:rStyle w:val="Hyperlink"/>
            <w:highlight w:val="yellow"/>
          </w:rPr>
          <w:t>R2-2003853</w:t>
        </w:r>
      </w:hyperlink>
    </w:p>
    <w:p w14:paraId="2DA6C6A8" w14:textId="6B174740" w:rsidR="008E6FB9" w:rsidRDefault="00E4613F" w:rsidP="008E6FB9">
      <w:pPr>
        <w:pStyle w:val="Doc-title"/>
      </w:pPr>
      <w:hyperlink r:id="rId340"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41"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4AD18573"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42" w:history="1">
        <w:r w:rsidR="00E4613F">
          <w:rPr>
            <w:rStyle w:val="Hyperlink"/>
          </w:rPr>
          <w:t>R2-2005760</w:t>
        </w:r>
      </w:hyperlink>
      <w:r>
        <w:t xml:space="preserve"> for NR MAC </w:t>
      </w:r>
      <w:r w:rsidRPr="00BD7D9E">
        <w:t>changes agreed in this meeting</w:t>
      </w:r>
    </w:p>
    <w:p w14:paraId="5329223F" w14:textId="762621E1"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43" w:history="1">
        <w:r w:rsidR="00E4613F">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41" w:name="_Hlk42259028"/>
      <w:r>
        <w:t>MAC CRs:</w:t>
      </w:r>
    </w:p>
    <w:p w14:paraId="06E0680B" w14:textId="7043BF13" w:rsidR="008E6FB9" w:rsidRPr="008E6FB9" w:rsidRDefault="00E4613F" w:rsidP="008E6FB9">
      <w:pPr>
        <w:pStyle w:val="Doc-title"/>
        <w:rPr>
          <w:highlight w:val="yellow"/>
        </w:rPr>
      </w:pPr>
      <w:hyperlink r:id="rId344"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45" w:history="1">
        <w:r>
          <w:rPr>
            <w:rStyle w:val="Hyperlink"/>
            <w:highlight w:val="yellow"/>
          </w:rPr>
          <w:t>R2-2004644</w:t>
        </w:r>
      </w:hyperlink>
      <w:r w:rsidR="002705F3">
        <w:rPr>
          <w:highlight w:val="yellow"/>
        </w:rPr>
        <w:tab/>
        <w:t>Late</w:t>
      </w:r>
    </w:p>
    <w:p w14:paraId="6A0424B1" w14:textId="4BB0F95E" w:rsidR="008E6FB9" w:rsidRDefault="00E4613F" w:rsidP="008E6FB9">
      <w:pPr>
        <w:pStyle w:val="Doc-title"/>
      </w:pPr>
      <w:hyperlink r:id="rId346"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47" w:history="1">
        <w:r>
          <w:rPr>
            <w:rStyle w:val="Hyperlink"/>
          </w:rPr>
          <w:t>R2-2004645</w:t>
        </w:r>
      </w:hyperlink>
      <w:r w:rsidR="002705F3">
        <w:tab/>
        <w:t>Late</w:t>
      </w:r>
    </w:p>
    <w:p w14:paraId="37F32BB4" w14:textId="77777777" w:rsidR="008E6FB9" w:rsidRDefault="008E6FB9" w:rsidP="001F63E7">
      <w:pPr>
        <w:pStyle w:val="Doc-text2"/>
      </w:pPr>
    </w:p>
    <w:bookmarkEnd w:id="41"/>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BB12CAC" w:rsidR="00B93986" w:rsidRDefault="00E4613F" w:rsidP="00A70360">
      <w:pPr>
        <w:pStyle w:val="Doc-title"/>
      </w:pPr>
      <w:hyperlink r:id="rId348"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78213868" w:rsidR="00B93986" w:rsidRDefault="00E4613F" w:rsidP="00A70360">
      <w:pPr>
        <w:pStyle w:val="Doc-title"/>
      </w:pPr>
      <w:hyperlink r:id="rId349"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8D25E05" w:rsidR="00EC4756" w:rsidRDefault="00E4613F" w:rsidP="00EC4756">
      <w:pPr>
        <w:pStyle w:val="Doc-title"/>
      </w:pPr>
      <w:hyperlink r:id="rId350"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543CF807" w:rsidR="00EC4756" w:rsidRDefault="00E4613F" w:rsidP="00EC4756">
      <w:pPr>
        <w:pStyle w:val="Doc-title"/>
      </w:pPr>
      <w:hyperlink r:id="rId351"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83232F2" w:rsidR="00EC4756" w:rsidRDefault="00E4613F" w:rsidP="00EC4756">
      <w:pPr>
        <w:pStyle w:val="Doc-title"/>
      </w:pPr>
      <w:hyperlink r:id="rId352"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1E33113" w:rsidR="001F63E7" w:rsidRDefault="00E4613F" w:rsidP="001F63E7">
      <w:pPr>
        <w:pStyle w:val="Doc-title"/>
      </w:pPr>
      <w:hyperlink r:id="rId353"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016FA4D5" w:rsidR="00B10D85" w:rsidRDefault="00E4613F" w:rsidP="00B10D85">
      <w:pPr>
        <w:pStyle w:val="Doc-title"/>
      </w:pPr>
      <w:hyperlink r:id="rId354"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3313388D" w14:textId="2FCBCFCD" w:rsidR="009B2AED" w:rsidRPr="009B2AED" w:rsidRDefault="009B2AED" w:rsidP="009B2AED">
      <w:pPr>
        <w:pStyle w:val="Doc-text2"/>
        <w:rPr>
          <w:i/>
          <w:iCs/>
        </w:rPr>
      </w:pPr>
      <w:r w:rsidRPr="009B2AED">
        <w:rPr>
          <w:i/>
          <w:iCs/>
        </w:rPr>
        <w:t>Proposal 1</w:t>
      </w:r>
      <w:r w:rsidRPr="009B2AED">
        <w:rPr>
          <w:i/>
          <w:iCs/>
        </w:rPr>
        <w:tab/>
        <w:t>Apply text proposal to TS 38.323 (as included in appendix) for transmission of RoHC feedback in the source cell. A similar change is also needed for TS 36.323.</w:t>
      </w:r>
    </w:p>
    <w:p w14:paraId="7DB6E6F4" w14:textId="072E8D30" w:rsidR="004A40D1" w:rsidRPr="004A40D1" w:rsidRDefault="009B2AED" w:rsidP="009B2AED">
      <w:pPr>
        <w:pStyle w:val="Doc-text2"/>
      </w:pPr>
      <w:r>
        <w:t>-</w:t>
      </w:r>
      <w:r>
        <w:tab/>
      </w:r>
      <w:r w:rsidR="004A40D1">
        <w:t>Huawei thinks this is already captured in PDCP specifications so this is not needed. LGE agrees.</w:t>
      </w:r>
    </w:p>
    <w:p w14:paraId="26572E37" w14:textId="770DFB27" w:rsidR="00B10D85" w:rsidRDefault="00B10D85" w:rsidP="001F63E7">
      <w:pPr>
        <w:pStyle w:val="Comments"/>
      </w:pPr>
    </w:p>
    <w:p w14:paraId="4C80ADF3" w14:textId="7772699E" w:rsidR="004A40D1" w:rsidRPr="004A40D1" w:rsidRDefault="004A40D1" w:rsidP="009B2AED">
      <w:pPr>
        <w:pStyle w:val="Agreement"/>
      </w:pPr>
      <w:r>
        <w: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2DB6CAF2" w:rsidR="00131657" w:rsidRDefault="00E4613F" w:rsidP="00131657">
      <w:pPr>
        <w:pStyle w:val="Doc-title"/>
      </w:pPr>
      <w:hyperlink r:id="rId355"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675D3B4" w:rsidR="00131657" w:rsidRDefault="00E4613F" w:rsidP="00131657">
      <w:pPr>
        <w:pStyle w:val="Doc-title"/>
      </w:pPr>
      <w:hyperlink r:id="rId356" w:history="1">
        <w:r>
          <w:rPr>
            <w:rStyle w:val="Hyperlink"/>
          </w:rPr>
          <w:t>R2-2004563</w:t>
        </w:r>
      </w:hyperlink>
      <w:r w:rsidR="00131657">
        <w:tab/>
        <w:t>ROHC Handling for DAPS Handover without Key Change</w:t>
      </w:r>
      <w:r w:rsidR="00131657">
        <w:tab/>
        <w:t>MediaTek Inc.</w:t>
      </w:r>
      <w:r w:rsidR="00131657">
        <w:tab/>
        <w:t>discussion</w:t>
      </w:r>
    </w:p>
    <w:p w14:paraId="7637E6EA" w14:textId="4204E644" w:rsidR="00131657" w:rsidRDefault="00E4613F" w:rsidP="00131657">
      <w:pPr>
        <w:pStyle w:val="Doc-title"/>
      </w:pPr>
      <w:hyperlink r:id="rId357"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2D5B4280" w:rsidR="00131657" w:rsidRDefault="00E4613F" w:rsidP="00131657">
      <w:pPr>
        <w:pStyle w:val="Doc-title"/>
      </w:pPr>
      <w:hyperlink r:id="rId358"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62C3C268" w:rsidR="00131657" w:rsidRDefault="00E4613F" w:rsidP="00131657">
      <w:pPr>
        <w:pStyle w:val="Doc-title"/>
      </w:pPr>
      <w:hyperlink r:id="rId359"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3BFDE124" w:rsidR="00131657" w:rsidRDefault="00E4613F" w:rsidP="00131657">
      <w:pPr>
        <w:pStyle w:val="Doc-title"/>
      </w:pPr>
      <w:hyperlink r:id="rId360"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5F53591B" w:rsidR="00131657" w:rsidRDefault="00E4613F" w:rsidP="00131657">
      <w:pPr>
        <w:pStyle w:val="Doc-title"/>
        <w:rPr>
          <w:rStyle w:val="Hyperlink"/>
        </w:rPr>
      </w:pPr>
      <w:hyperlink r:id="rId361"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62"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5D2F4039" w:rsidR="00131657" w:rsidRDefault="00E4613F" w:rsidP="00131657">
      <w:pPr>
        <w:pStyle w:val="Doc-title"/>
      </w:pPr>
      <w:hyperlink r:id="rId363"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FED8041" w:rsidR="001F63E7" w:rsidRDefault="00E4613F" w:rsidP="001F63E7">
      <w:pPr>
        <w:pStyle w:val="Doc-title"/>
      </w:pPr>
      <w:hyperlink r:id="rId364"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26CD13AC" w:rsidR="00B10D85" w:rsidRDefault="00E4613F" w:rsidP="00B10D85">
      <w:pPr>
        <w:pStyle w:val="Doc-title"/>
      </w:pPr>
      <w:hyperlink r:id="rId365"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24FB6B5E" w:rsidR="00FF3AFB" w:rsidRPr="00FF3AFB" w:rsidRDefault="00E4613F" w:rsidP="00A70360">
      <w:pPr>
        <w:pStyle w:val="Doc-title"/>
      </w:pPr>
      <w:hyperlink r:id="rId366"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25C96C9D" w:rsidR="00B10D85" w:rsidRDefault="00E4613F" w:rsidP="00B10D85">
      <w:pPr>
        <w:pStyle w:val="Doc-title"/>
      </w:pPr>
      <w:hyperlink r:id="rId367"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1B05D004"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68" w:history="1">
        <w:r w:rsidR="00E4613F">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29EC149" w:rsidR="008E6FB9" w:rsidRPr="00617037" w:rsidRDefault="00E4613F" w:rsidP="008E6FB9">
      <w:pPr>
        <w:pStyle w:val="Doc-title"/>
        <w:rPr>
          <w:rStyle w:val="Hyperlink"/>
          <w:strike/>
        </w:rPr>
      </w:pPr>
      <w:hyperlink r:id="rId369"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42" w:name="_Hlk41991798"/>
      <w:r>
        <w:t>Outcome of [Post109bis-e][931][LTE MOB] UE capabilities for NR mobility (China Telecom):</w:t>
      </w:r>
    </w:p>
    <w:p w14:paraId="522A8476" w14:textId="3C7487B2" w:rsidR="001F63E7" w:rsidRDefault="00E4613F" w:rsidP="001F63E7">
      <w:pPr>
        <w:pStyle w:val="Doc-title"/>
      </w:pPr>
      <w:hyperlink r:id="rId370"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42"/>
    <w:p w14:paraId="56D70FD2" w14:textId="4DB9520E" w:rsidR="001F63E7" w:rsidRDefault="00E4613F"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05FB67CC" w:rsidR="001F63E7" w:rsidRDefault="00E4613F" w:rsidP="001F63E7">
      <w:pPr>
        <w:pStyle w:val="Doc-title"/>
      </w:pPr>
      <w:hyperlink r:id="rId371"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28E4AF5F" w:rsidR="006215F9" w:rsidRDefault="00E4613F" w:rsidP="006215F9">
      <w:pPr>
        <w:pStyle w:val="Doc-title"/>
      </w:pPr>
      <w:hyperlink r:id="rId372"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41E07200" w:rsidR="006215F9" w:rsidRDefault="00E4613F" w:rsidP="006215F9">
      <w:pPr>
        <w:pStyle w:val="Doc-title"/>
      </w:pPr>
      <w:hyperlink r:id="rId373"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74" w:history="1">
        <w:r>
          <w:rPr>
            <w:rStyle w:val="Hyperlink"/>
          </w:rPr>
          <w:t>R2-2002905</w:t>
        </w:r>
      </w:hyperlink>
    </w:p>
    <w:p w14:paraId="6C116FDC" w14:textId="0B6D8F64" w:rsidR="001F63E7" w:rsidRDefault="00E4613F" w:rsidP="001F63E7">
      <w:pPr>
        <w:pStyle w:val="Doc-title"/>
      </w:pPr>
      <w:hyperlink r:id="rId375"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76"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77"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87DDA" w:rsidP="008E6FB9">
      <w:pPr>
        <w:pStyle w:val="Doc-title"/>
        <w:rPr>
          <w:highlight w:val="yellow"/>
        </w:rPr>
      </w:pPr>
      <w:hyperlink r:id="rId378"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87DDA" w:rsidP="008E6FB9">
      <w:pPr>
        <w:pStyle w:val="Doc-title"/>
      </w:pPr>
      <w:hyperlink r:id="rId379"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4D1966C0" w:rsidR="00DA4CD6" w:rsidRDefault="00DA4CD6" w:rsidP="00DA4CD6">
      <w:pPr>
        <w:pStyle w:val="BoldComments"/>
      </w:pPr>
      <w:r>
        <w:t>By Web Conf (</w:t>
      </w:r>
      <w:r w:rsidR="00AD16F3">
        <w:t>Wednesday</w:t>
      </w:r>
      <w:r>
        <w:t xml:space="preserve"> June </w:t>
      </w:r>
      <w:r w:rsidR="00AD16F3">
        <w:t>10</w:t>
      </w:r>
      <w:r w:rsidR="00AD16F3" w:rsidRPr="00AD16F3">
        <w:rPr>
          <w:vertAlign w:val="superscript"/>
        </w:rPr>
        <w:t>th</w:t>
      </w:r>
      <w:r>
        <w:t>)</w:t>
      </w:r>
    </w:p>
    <w:p w14:paraId="5032E6CF" w14:textId="785BAFC5" w:rsidR="006215F9" w:rsidRDefault="00E4613F" w:rsidP="006215F9">
      <w:pPr>
        <w:pStyle w:val="Doc-title"/>
      </w:pPr>
      <w:hyperlink r:id="rId380"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81" w:history="1">
        <w:r>
          <w:rPr>
            <w:rStyle w:val="Hyperlink"/>
          </w:rPr>
          <w:t>R2-2003852</w:t>
        </w:r>
      </w:hyperlink>
    </w:p>
    <w:p w14:paraId="123AAA02" w14:textId="3F4944D1" w:rsidR="006215F9" w:rsidRDefault="00E4613F" w:rsidP="006215F9">
      <w:pPr>
        <w:pStyle w:val="Doc-title"/>
      </w:pPr>
      <w:hyperlink r:id="rId382" w:history="1">
        <w:r w:rsidRPr="009B2AED">
          <w:rPr>
            <w:rStyle w:val="Hyperlink"/>
            <w:highlight w:val="cyan"/>
          </w:rPr>
          <w:t>R2-2004695</w:t>
        </w:r>
      </w:hyperlink>
      <w:r w:rsidR="006215F9" w:rsidRPr="009B2AED">
        <w:rPr>
          <w:highlight w:val="cyan"/>
        </w:rPr>
        <w:tab/>
        <w:t>[E928][I114] Condition for setting statusReportRequired for RLC UM</w:t>
      </w:r>
      <w:r w:rsidR="006215F9" w:rsidRPr="009B2AED">
        <w:rPr>
          <w:highlight w:val="cyan"/>
        </w:rPr>
        <w:tab/>
        <w:t>Ericsson, Intel Corporation</w:t>
      </w:r>
      <w:r w:rsidR="006215F9" w:rsidRPr="009B2AED">
        <w:rPr>
          <w:highlight w:val="cyan"/>
        </w:rPr>
        <w:tab/>
        <w:t>discussion</w:t>
      </w:r>
      <w:r w:rsidR="006215F9" w:rsidRPr="009B2AED">
        <w:rPr>
          <w:highlight w:val="cyan"/>
        </w:rPr>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453F23E6" w:rsidR="006215F9" w:rsidRDefault="00E4613F" w:rsidP="006215F9">
      <w:pPr>
        <w:pStyle w:val="Doc-title"/>
      </w:pPr>
      <w:hyperlink r:id="rId383" w:history="1">
        <w:r w:rsidRPr="009B2AED">
          <w:rPr>
            <w:rStyle w:val="Hyperlink"/>
            <w:highlight w:val="cyan"/>
          </w:rPr>
          <w:t>R2-2005350</w:t>
        </w:r>
      </w:hyperlink>
      <w:r w:rsidR="006215F9" w:rsidRPr="009B2AED">
        <w:rPr>
          <w:highlight w:val="cyan"/>
        </w:rPr>
        <w:tab/>
        <w:t>[Z263] Discussion on UE configuration release in RRC re-establishment</w:t>
      </w:r>
      <w:r w:rsidR="006215F9" w:rsidRPr="009B2AED">
        <w:rPr>
          <w:highlight w:val="cyan"/>
        </w:rPr>
        <w:tab/>
        <w:t>ZTE Corporation, Sanechips</w:t>
      </w:r>
      <w:r w:rsidR="006215F9" w:rsidRPr="009B2AED">
        <w:rPr>
          <w:highlight w:val="cyan"/>
        </w:rPr>
        <w:tab/>
        <w:t>discussion</w:t>
      </w:r>
      <w:r w:rsidR="006215F9" w:rsidRPr="009B2AED">
        <w:rPr>
          <w:highlight w:val="cyan"/>
        </w:rPr>
        <w:tab/>
        <w:t>Rel-16</w:t>
      </w:r>
      <w:r w:rsidR="006215F9" w:rsidRPr="009B2AED">
        <w:rPr>
          <w:highlight w:val="cyan"/>
        </w:rPr>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0D0C69A6" w:rsidR="008F3EB3" w:rsidRDefault="008F3EB3" w:rsidP="008F3EB3"/>
    <w:p w14:paraId="303DB2CA" w14:textId="16ED32A8" w:rsidR="00AD16F3" w:rsidRDefault="00AD16F3" w:rsidP="00AD16F3">
      <w:pPr>
        <w:pStyle w:val="BoldComments"/>
      </w:pPr>
      <w:r>
        <w:t>By Web Conf (Wednesday June 10</w:t>
      </w:r>
      <w:r w:rsidRPr="00AD16F3">
        <w:rPr>
          <w:vertAlign w:val="superscript"/>
        </w:rPr>
        <w:t>th</w:t>
      </w:r>
      <w:r>
        <w:t>)</w:t>
      </w:r>
    </w:p>
    <w:p w14:paraId="75769901" w14:textId="733A2F6E" w:rsidR="006215F9" w:rsidRDefault="00E4613F" w:rsidP="006215F9">
      <w:pPr>
        <w:pStyle w:val="Doc-title"/>
      </w:pPr>
      <w:hyperlink r:id="rId384" w:history="1">
        <w:r w:rsidRPr="009B2AED">
          <w:rPr>
            <w:rStyle w:val="Hyperlink"/>
            <w:highlight w:val="cyan"/>
          </w:rPr>
          <w:t>R2-2004692</w:t>
        </w:r>
      </w:hyperlink>
      <w:r w:rsidR="006215F9" w:rsidRPr="009B2AED">
        <w:rPr>
          <w:highlight w:val="cyan"/>
        </w:rPr>
        <w:tab/>
        <w:t>Power coordination at DAPS HO in LTE</w:t>
      </w:r>
      <w:r w:rsidR="006215F9" w:rsidRPr="009B2AED">
        <w:rPr>
          <w:highlight w:val="cyan"/>
        </w:rPr>
        <w:tab/>
        <w:t>Ericsson</w:t>
      </w:r>
      <w:r w:rsidR="006215F9" w:rsidRPr="009B2AED">
        <w:rPr>
          <w:highlight w:val="cyan"/>
        </w:rPr>
        <w:tab/>
        <w:t>discussion</w:t>
      </w:r>
      <w:r w:rsidR="006215F9" w:rsidRPr="009B2AED">
        <w:rPr>
          <w:highlight w:val="cyan"/>
        </w:rPr>
        <w:tab/>
        <w:t>Rel-16</w:t>
      </w:r>
      <w:r w:rsidR="006215F9" w:rsidRPr="009B2AED">
        <w:rPr>
          <w:highlight w:val="cyan"/>
        </w:rPr>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5D3563BE" w:rsidR="006215F9" w:rsidRDefault="00E4613F" w:rsidP="006215F9">
      <w:pPr>
        <w:pStyle w:val="Doc-title"/>
      </w:pPr>
      <w:hyperlink r:id="rId385"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43" w:name="_Hlk41312258"/>
      <w:r>
        <w:t>7.5.0</w:t>
      </w:r>
      <w:r>
        <w:tab/>
        <w:t>In-principle Agreed CRs</w:t>
      </w:r>
    </w:p>
    <w:p w14:paraId="1B0609F7" w14:textId="5D4E25FA" w:rsidR="008F3EB3" w:rsidRDefault="008F3EB3" w:rsidP="00EB1919">
      <w:pPr>
        <w:pStyle w:val="Heading3"/>
      </w:pPr>
      <w:bookmarkStart w:id="44" w:name="_Hlk41481039"/>
      <w:bookmarkEnd w:id="43"/>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6602FD0B" w:rsidR="00BD0CFF" w:rsidRDefault="00E4613F" w:rsidP="00BD0CFF">
      <w:pPr>
        <w:pStyle w:val="Doc-title"/>
      </w:pPr>
      <w:hyperlink r:id="rId386"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6A51F196" w:rsidR="00BD0CFF" w:rsidRDefault="00E4613F" w:rsidP="00BD0CFF">
      <w:pPr>
        <w:pStyle w:val="Doc-title"/>
      </w:pPr>
      <w:hyperlink r:id="rId387"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2DCBD44E" w:rsidR="006215F9" w:rsidRDefault="00E4613F" w:rsidP="006215F9">
      <w:pPr>
        <w:pStyle w:val="Doc-title"/>
      </w:pPr>
      <w:hyperlink r:id="rId388"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2E7745AE" w:rsidR="00BD0CFF" w:rsidRDefault="00E4613F" w:rsidP="00BD0CFF">
      <w:pPr>
        <w:pStyle w:val="Doc-title"/>
      </w:pPr>
      <w:hyperlink r:id="rId389"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0168B75E" w:rsidR="005D7F87" w:rsidRDefault="00E4613F" w:rsidP="005D7F87">
      <w:pPr>
        <w:pStyle w:val="Doc-title"/>
      </w:pPr>
      <w:hyperlink r:id="rId390"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45" w:name="_Hlk41298228"/>
      <w:r>
        <w:t>Draft LS replies</w:t>
      </w:r>
      <w:bookmarkEnd w:id="45"/>
      <w:r>
        <w:t>:</w:t>
      </w:r>
    </w:p>
    <w:p w14:paraId="5ADF6E74" w14:textId="09E3A9A2" w:rsidR="005D7F87" w:rsidRPr="00BD0CFF" w:rsidRDefault="00E4613F" w:rsidP="005D7F87">
      <w:pPr>
        <w:pStyle w:val="Doc-title"/>
      </w:pPr>
      <w:hyperlink r:id="rId391"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2A246837" w:rsidR="005D7F87" w:rsidRDefault="00E4613F" w:rsidP="005D7F87">
      <w:pPr>
        <w:pStyle w:val="Doc-title"/>
      </w:pPr>
      <w:hyperlink r:id="rId392" w:history="1">
        <w:r>
          <w:rPr>
            <w:rStyle w:val="Hyperlink"/>
          </w:rPr>
          <w:t>R2-2005386</w:t>
        </w:r>
      </w:hyperlink>
      <w:r w:rsidR="005D7F87">
        <w:tab/>
        <w:t xml:space="preserve">Draft reply LS to </w:t>
      </w:r>
      <w:hyperlink r:id="rId393"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6828FC20" w:rsidR="005D7F87" w:rsidRDefault="00E4613F" w:rsidP="005D7F87">
      <w:pPr>
        <w:pStyle w:val="Doc-title"/>
      </w:pPr>
      <w:hyperlink r:id="rId394" w:history="1">
        <w:r>
          <w:rPr>
            <w:rStyle w:val="Hyperlink"/>
          </w:rPr>
          <w:t>R2-2005387</w:t>
        </w:r>
      </w:hyperlink>
      <w:r w:rsidR="005D7F87">
        <w:tab/>
        <w:t xml:space="preserve">Draft reply LS to </w:t>
      </w:r>
      <w:hyperlink r:id="rId395"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5B5C8F9" w:rsidR="00164452" w:rsidRDefault="00164452" w:rsidP="001574C9">
      <w:pPr>
        <w:pStyle w:val="EmailDiscussion2"/>
        <w:numPr>
          <w:ilvl w:val="2"/>
          <w:numId w:val="7"/>
        </w:numPr>
        <w:ind w:left="1980"/>
      </w:pPr>
      <w:r>
        <w:t xml:space="preserve">Discuss the LS replies received from SA5 in </w:t>
      </w:r>
      <w:hyperlink r:id="rId396" w:history="1">
        <w:r w:rsidR="00E4613F">
          <w:rPr>
            <w:rStyle w:val="Hyperlink"/>
          </w:rPr>
          <w:t>R2-2004381</w:t>
        </w:r>
      </w:hyperlink>
      <w:r>
        <w:t xml:space="preserve"> and </w:t>
      </w:r>
      <w:hyperlink r:id="rId397" w:history="1">
        <w:r w:rsidR="00E4613F">
          <w:rPr>
            <w:rStyle w:val="Hyperlink"/>
          </w:rPr>
          <w:t>R2-2004382</w:t>
        </w:r>
      </w:hyperlink>
      <w:r>
        <w:t xml:space="preserve"> </w:t>
      </w:r>
    </w:p>
    <w:p w14:paraId="4BC3B6EB" w14:textId="61BD81D2" w:rsidR="00164452" w:rsidRDefault="00164452" w:rsidP="001574C9">
      <w:pPr>
        <w:pStyle w:val="EmailDiscussion2"/>
        <w:numPr>
          <w:ilvl w:val="2"/>
          <w:numId w:val="7"/>
        </w:numPr>
        <w:ind w:left="1980"/>
      </w:pPr>
      <w:r>
        <w:t xml:space="preserve">Discuss the input documents in </w:t>
      </w:r>
      <w:hyperlink r:id="rId398" w:history="1">
        <w:r w:rsidR="00E4613F">
          <w:rPr>
            <w:rStyle w:val="Hyperlink"/>
          </w:rPr>
          <w:t>R2-2004623</w:t>
        </w:r>
      </w:hyperlink>
      <w:r>
        <w:t xml:space="preserve"> and </w:t>
      </w:r>
      <w:hyperlink r:id="rId399" w:history="1">
        <w:r w:rsidR="00E4613F">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400"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401"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402A3E"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402" w:history="1">
        <w:r w:rsidR="00E4613F">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A876648" w:rsidR="005D7F87" w:rsidRPr="00A64592" w:rsidRDefault="00E4613F" w:rsidP="005D7F87">
      <w:pPr>
        <w:pStyle w:val="Doc-title"/>
      </w:pPr>
      <w:hyperlink r:id="rId403"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5A2FDDC2"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404" w:history="1">
        <w:r w:rsidR="00E4613F">
          <w:rPr>
            <w:rStyle w:val="Hyperlink"/>
          </w:rPr>
          <w:t>R2-2004381</w:t>
        </w:r>
      </w:hyperlink>
      <w:r w:rsidRPr="00A64592">
        <w:t xml:space="preserve"> and </w:t>
      </w:r>
      <w:hyperlink r:id="rId405" w:history="1">
        <w:r w:rsidR="00E4613F">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10BEF03F" w:rsidR="005D7F87" w:rsidRPr="00BD0CFF" w:rsidRDefault="00E4613F" w:rsidP="005D7F87">
      <w:pPr>
        <w:pStyle w:val="Doc-title"/>
      </w:pPr>
      <w:hyperlink r:id="rId406"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47C30AA3" w:rsidR="00CF2595" w:rsidRDefault="00CF2595" w:rsidP="00A64592">
      <w:pPr>
        <w:pStyle w:val="Agreement"/>
      </w:pPr>
      <w:r>
        <w:t xml:space="preserve">With these changes, the LS is agreed in </w:t>
      </w:r>
      <w:hyperlink r:id="rId407" w:history="1">
        <w:r w:rsidR="00E4613F">
          <w:rPr>
            <w:rStyle w:val="Hyperlink"/>
          </w:rPr>
          <w:t>R2-2005778</w:t>
        </w:r>
      </w:hyperlink>
    </w:p>
    <w:p w14:paraId="1470AD5F" w14:textId="29EA7443" w:rsidR="00164452" w:rsidRDefault="00164452" w:rsidP="00A64592">
      <w:pPr>
        <w:pStyle w:val="Doc-text2"/>
        <w:ind w:left="0" w:firstLine="0"/>
      </w:pPr>
    </w:p>
    <w:p w14:paraId="757AC4FE" w14:textId="53D45C86" w:rsidR="00A64592" w:rsidRPr="00BD0CFF" w:rsidRDefault="00E4613F" w:rsidP="00A64592">
      <w:pPr>
        <w:pStyle w:val="Doc-title"/>
      </w:pPr>
      <w:hyperlink r:id="rId408"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44"/>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46" w:name="_Hlk41731502"/>
    <w:p w14:paraId="09CC4A0E" w14:textId="7B05DEB4" w:rsidR="006215F9" w:rsidRDefault="00E4613F"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09"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25EF8392" w:rsidR="006215F9" w:rsidRDefault="00E4613F" w:rsidP="006215F9">
      <w:pPr>
        <w:pStyle w:val="Doc-title"/>
      </w:pPr>
      <w:hyperlink r:id="rId410"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11"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FAB863C" w:rsidR="006215F9" w:rsidRDefault="00E4613F" w:rsidP="006215F9">
      <w:pPr>
        <w:pStyle w:val="Doc-title"/>
      </w:pPr>
      <w:hyperlink r:id="rId412"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13"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138419B3" w:rsidR="005A1EB6" w:rsidRDefault="00E4613F" w:rsidP="005A1EB6">
      <w:pPr>
        <w:pStyle w:val="Doc-title"/>
      </w:pPr>
      <w:hyperlink r:id="rId414"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15"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46"/>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276F5FB8" w:rsidR="00833713" w:rsidRDefault="00833713" w:rsidP="001574C9">
      <w:pPr>
        <w:pStyle w:val="EmailDiscussion2"/>
        <w:numPr>
          <w:ilvl w:val="2"/>
          <w:numId w:val="7"/>
        </w:numPr>
        <w:ind w:left="1980"/>
      </w:pPr>
      <w:r w:rsidRPr="00256495">
        <w:t xml:space="preserve">Discussion summary in </w:t>
      </w:r>
      <w:hyperlink r:id="rId416" w:history="1">
        <w:r w:rsidR="00E4613F">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2B7601F1"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17"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48125370" w:rsidR="005D7F87" w:rsidRPr="005D7F87" w:rsidRDefault="00E4613F" w:rsidP="005D7F87">
      <w:pPr>
        <w:pStyle w:val="Doc-title"/>
        <w:rPr>
          <w:rStyle w:val="Hyperlink"/>
        </w:rPr>
      </w:pPr>
      <w:hyperlink r:id="rId418"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7DA4062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19" w:history="1">
        <w:r w:rsidR="00E4613F">
          <w:rPr>
            <w:rStyle w:val="Hyperlink"/>
          </w:rPr>
          <w:t>R2-2004818</w:t>
        </w:r>
      </w:hyperlink>
      <w:r w:rsidRPr="00B9162C">
        <w:t xml:space="preserve">, </w:t>
      </w:r>
      <w:hyperlink r:id="rId420" w:history="1">
        <w:r w:rsidR="00E4613F">
          <w:rPr>
            <w:rStyle w:val="Hyperlink"/>
          </w:rPr>
          <w:t>R2-2004820</w:t>
        </w:r>
      </w:hyperlink>
      <w:r w:rsidRPr="00B9162C">
        <w:t xml:space="preserve">, </w:t>
      </w:r>
      <w:hyperlink r:id="rId421" w:history="1">
        <w:r w:rsidR="00E4613F">
          <w:rPr>
            <w:rStyle w:val="Hyperlink"/>
          </w:rPr>
          <w:t>R2-2004826</w:t>
        </w:r>
      </w:hyperlink>
      <w:r w:rsidRPr="00B9162C">
        <w:t xml:space="preserve"> and </w:t>
      </w:r>
      <w:hyperlink r:id="rId422" w:history="1">
        <w:r w:rsidR="00E4613F">
          <w:rPr>
            <w:rStyle w:val="Hyperlink"/>
          </w:rPr>
          <w:t>R2-2004827</w:t>
        </w:r>
      </w:hyperlink>
      <w:r w:rsidRPr="00B9162C">
        <w:t xml:space="preserve">. </w:t>
      </w:r>
    </w:p>
    <w:p w14:paraId="2F6A5CB3" w14:textId="0EC331F0"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23" w:history="1">
        <w:r w:rsidR="00E4613F">
          <w:rPr>
            <w:rStyle w:val="Hyperlink"/>
          </w:rPr>
          <w:t>R2-2004429</w:t>
        </w:r>
      </w:hyperlink>
      <w:r w:rsidRPr="00B9162C">
        <w:t xml:space="preserve"> and </w:t>
      </w:r>
      <w:hyperlink r:id="rId424" w:history="1">
        <w:r w:rsidR="00E4613F">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47" w:name="_Hlk41731556"/>
    <w:p w14:paraId="023551ED" w14:textId="1BEE6937" w:rsidR="006215F9" w:rsidRDefault="00E4613F"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CAD1FB6" w:rsidR="006215F9" w:rsidRDefault="00E4613F" w:rsidP="006215F9">
      <w:pPr>
        <w:pStyle w:val="Doc-title"/>
      </w:pPr>
      <w:hyperlink r:id="rId425"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47"/>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3EA59710" w:rsidR="00B9162C" w:rsidRPr="009A6044" w:rsidRDefault="00B9162C" w:rsidP="00B9162C">
      <w:pPr>
        <w:pStyle w:val="Agreement"/>
      </w:pPr>
      <w:bookmarkStart w:id="48" w:name="_Hlk42252131"/>
      <w:r w:rsidRPr="009A6044">
        <w:t xml:space="preserve">Continue checking the updates to the </w:t>
      </w:r>
      <w:r w:rsidRPr="006208CA">
        <w:t xml:space="preserve">CRs </w:t>
      </w:r>
      <w:hyperlink r:id="rId426" w:history="1">
        <w:r w:rsidR="00E4613F">
          <w:rPr>
            <w:rStyle w:val="Hyperlink"/>
          </w:rPr>
          <w:t>R2-2005488</w:t>
        </w:r>
      </w:hyperlink>
      <w:r w:rsidRPr="006208CA">
        <w:t xml:space="preserve">, </w:t>
      </w:r>
      <w:hyperlink r:id="rId427" w:history="1">
        <w:r w:rsidR="00E4613F">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48"/>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5336CAC8" w:rsidR="003D4660" w:rsidRDefault="00E4613F" w:rsidP="003D4660">
      <w:pPr>
        <w:rPr>
          <w:rFonts w:ascii="Calibri" w:eastAsiaTheme="minorEastAsia" w:hAnsi="Calibri"/>
          <w:szCs w:val="22"/>
        </w:rPr>
      </w:pPr>
      <w:hyperlink r:id="rId428"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5B08F3D1" w:rsidR="003D4660" w:rsidRDefault="005D5C87" w:rsidP="003D4660">
      <w:pPr>
        <w:pStyle w:val="Agreement"/>
      </w:pPr>
      <w:r>
        <w:t xml:space="preserve">Already accounted for in </w:t>
      </w:r>
      <w:r w:rsidR="003D4660">
        <w:t>CR</w:t>
      </w:r>
      <w:r>
        <w:t xml:space="preserve">s </w:t>
      </w:r>
      <w:hyperlink r:id="rId429" w:history="1">
        <w:r w:rsidR="00E4613F">
          <w:rPr>
            <w:rStyle w:val="Hyperlink"/>
          </w:rPr>
          <w:t>R2-2005224</w:t>
        </w:r>
      </w:hyperlink>
      <w:r>
        <w:t xml:space="preserve"> and </w:t>
      </w:r>
      <w:hyperlink r:id="rId430" w:history="1">
        <w:r w:rsidR="00E4613F">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49" w:name="_Hlk41731567"/>
    <w:p w14:paraId="55B6F27C" w14:textId="22CE1179" w:rsidR="006215F9" w:rsidRDefault="00E4613F"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31"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457FE74E" w:rsidR="006215F9" w:rsidRDefault="00E4613F" w:rsidP="006215F9">
      <w:pPr>
        <w:pStyle w:val="Doc-title"/>
      </w:pPr>
      <w:hyperlink r:id="rId432"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4C4C05A" w:rsidR="00BD0CFF" w:rsidRDefault="00E4613F" w:rsidP="00BD0CFF">
      <w:pPr>
        <w:pStyle w:val="Doc-title"/>
      </w:pPr>
      <w:hyperlink r:id="rId433"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6F3CB2E" w:rsidR="00BD0CFF" w:rsidRDefault="00E4613F" w:rsidP="00E17536">
      <w:pPr>
        <w:pStyle w:val="Doc-title"/>
      </w:pPr>
      <w:hyperlink r:id="rId434"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1EEE7222" w:rsidR="00E17536" w:rsidRDefault="00E17536" w:rsidP="00E17536">
      <w:pPr>
        <w:pStyle w:val="Doc-text2"/>
      </w:pPr>
      <w:r>
        <w:t xml:space="preserve">=&gt;revised in </w:t>
      </w:r>
      <w:hyperlink r:id="rId435" w:history="1">
        <w:r w:rsidR="00E4613F">
          <w:rPr>
            <w:rStyle w:val="Hyperlink"/>
          </w:rPr>
          <w:t>R2-2006060</w:t>
        </w:r>
      </w:hyperlink>
    </w:p>
    <w:p w14:paraId="7FB11184" w14:textId="4F575041" w:rsidR="00E17536" w:rsidRDefault="00E4613F" w:rsidP="00E17536">
      <w:pPr>
        <w:pStyle w:val="Doc-title"/>
      </w:pPr>
      <w:hyperlink r:id="rId436"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49"/>
    <w:p w14:paraId="407B76AD" w14:textId="7323F3B2" w:rsidR="006215F9" w:rsidRPr="006215F9" w:rsidRDefault="006215F9" w:rsidP="006215F9">
      <w:pPr>
        <w:pStyle w:val="Doc-text2"/>
      </w:pPr>
    </w:p>
    <w:sectPr w:rsidR="006215F9" w:rsidRPr="006215F9" w:rsidSect="006D4187">
      <w:footerReference w:type="default" r:id="rId4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AC34" w14:textId="77777777" w:rsidR="00E4613F" w:rsidRDefault="00E4613F">
      <w:r>
        <w:separator/>
      </w:r>
    </w:p>
    <w:p w14:paraId="279C4658" w14:textId="77777777" w:rsidR="00E4613F" w:rsidRDefault="00E4613F"/>
  </w:endnote>
  <w:endnote w:type="continuationSeparator" w:id="0">
    <w:p w14:paraId="042FD3B0" w14:textId="77777777" w:rsidR="00E4613F" w:rsidRDefault="00E4613F">
      <w:r>
        <w:continuationSeparator/>
      </w:r>
    </w:p>
    <w:p w14:paraId="39D8A6EF" w14:textId="77777777" w:rsidR="00E4613F" w:rsidRDefault="00E4613F"/>
  </w:endnote>
  <w:endnote w:type="continuationNotice" w:id="1">
    <w:p w14:paraId="6A31A087" w14:textId="77777777" w:rsidR="00E4613F" w:rsidRDefault="00E461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E4613F" w:rsidRDefault="00E461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E4613F" w:rsidRDefault="00E46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8DA1" w14:textId="77777777" w:rsidR="00E4613F" w:rsidRDefault="00E4613F">
      <w:r>
        <w:separator/>
      </w:r>
    </w:p>
    <w:p w14:paraId="539B1CC6" w14:textId="77777777" w:rsidR="00E4613F" w:rsidRDefault="00E4613F"/>
  </w:footnote>
  <w:footnote w:type="continuationSeparator" w:id="0">
    <w:p w14:paraId="56765CBC" w14:textId="77777777" w:rsidR="00E4613F" w:rsidRDefault="00E4613F">
      <w:r>
        <w:continuationSeparator/>
      </w:r>
    </w:p>
    <w:p w14:paraId="15D08F36" w14:textId="77777777" w:rsidR="00E4613F" w:rsidRDefault="00E4613F"/>
  </w:footnote>
  <w:footnote w:type="continuationNotice" w:id="1">
    <w:p w14:paraId="564F4B25" w14:textId="77777777" w:rsidR="00E4613F" w:rsidRDefault="00E461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B89438B"/>
    <w:multiLevelType w:val="hybridMultilevel"/>
    <w:tmpl w:val="A7D2D70C"/>
    <w:lvl w:ilvl="0" w:tplc="BC9433B8">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3"/>
  </w:num>
  <w:num w:numId="4">
    <w:abstractNumId w:val="9"/>
  </w:num>
  <w:num w:numId="5">
    <w:abstractNumId w:val="0"/>
  </w:num>
  <w:num w:numId="6">
    <w:abstractNumId w:val="10"/>
  </w:num>
  <w:num w:numId="7">
    <w:abstractNumId w:val="1"/>
  </w:num>
  <w:num w:numId="8">
    <w:abstractNumId w:val="5"/>
  </w:num>
  <w:num w:numId="9">
    <w:abstractNumId w:val="3"/>
  </w:num>
  <w:num w:numId="10">
    <w:abstractNumId w:val="1"/>
  </w:num>
  <w:num w:numId="11">
    <w:abstractNumId w:val="11"/>
  </w:num>
  <w:num w:numId="12">
    <w:abstractNumId w:val="13"/>
  </w:num>
  <w:num w:numId="13">
    <w:abstractNumId w:val="13"/>
  </w:num>
  <w:num w:numId="14">
    <w:abstractNumId w:val="13"/>
  </w:num>
  <w:num w:numId="15">
    <w:abstractNumId w:val="13"/>
  </w:num>
  <w:num w:numId="16">
    <w:abstractNumId w:val="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8"/>
  </w:num>
  <w:num w:numId="28">
    <w:abstractNumId w:val="13"/>
  </w:num>
  <w:num w:numId="29">
    <w:abstractNumId w:val="6"/>
  </w:num>
  <w:num w:numId="30">
    <w:abstractNumId w:val="13"/>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4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47"/>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B2"/>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92"/>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89"/>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51"/>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48"/>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B"/>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85"/>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DA"/>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AED"/>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D3"/>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74"/>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6F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A9D"/>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47"/>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10"/>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3F"/>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85"/>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74"/>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5783.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6096.zip" TargetMode="External"/><Relationship Id="rId366" Type="http://schemas.openxmlformats.org/officeDocument/2006/relationships/hyperlink" Target="file:///C:\Users\terhentt\Documents\Tdocs\RAN2\RAN2_110-e\R2-2005448.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529.zip" TargetMode="External"/><Relationship Id="rId433" Type="http://schemas.openxmlformats.org/officeDocument/2006/relationships/hyperlink" Target="file:///C:\Users\terhentt\Documents\Tdocs\RAN2\RAN2_110-e\R2-2005224.zip" TargetMode="External"/><Relationship Id="rId268" Type="http://schemas.openxmlformats.org/officeDocument/2006/relationships/hyperlink" Target="file:///C:\Users\terhentt\Documents\Tdocs\RAN2\RAN2_110-e\R2-200528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3854.zip" TargetMode="External"/><Relationship Id="rId377" Type="http://schemas.openxmlformats.org/officeDocument/2006/relationships/hyperlink" Target="https://www.3gpp.org/ftp/TSG_RAN/WG2_RL2/TSGR2_109bis-e/Docs/R2-2003853.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5064.zip" TargetMode="External"/><Relationship Id="rId402" Type="http://schemas.openxmlformats.org/officeDocument/2006/relationships/hyperlink" Target="file:///C:\Users\terhentt\Documents\Tdocs\RAN2\RAN2_110-e\R2-2005748.zip" TargetMode="External"/><Relationship Id="rId279" Type="http://schemas.openxmlformats.org/officeDocument/2006/relationships/hyperlink" Target="file:///C:\Users\terhentt\Documents\Tdocs\RAN2\RAN2_110-e\R2-2005770.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782.zip" TargetMode="External"/><Relationship Id="rId304" Type="http://schemas.openxmlformats.org/officeDocument/2006/relationships/hyperlink" Target="file:///C:\Users\terhentt\Documents\Tdocs\RAN2\RAN2_110-e\R2-2005996.zip" TargetMode="External"/><Relationship Id="rId346" Type="http://schemas.openxmlformats.org/officeDocument/2006/relationships/hyperlink" Target="file:///C:\Users\terhentt\Documents\Tdocs\RAN2\RAN2_110-e\R2-2005761.zip" TargetMode="External"/><Relationship Id="rId388" Type="http://schemas.openxmlformats.org/officeDocument/2006/relationships/hyperlink" Target="file:///C:\Users\terhentt\Documents\Tdocs\RAN2\RAN2_110-e\R2-2004623.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2.zip" TargetMode="External"/><Relationship Id="rId413" Type="http://schemas.openxmlformats.org/officeDocument/2006/relationships/hyperlink" Target="file:///C:\Users\terhentt\Documents\Tdocs\RAN2\RAN2_110-e\R2-2003862.zip" TargetMode="External"/><Relationship Id="rId248" Type="http://schemas.openxmlformats.org/officeDocument/2006/relationships/hyperlink" Target="file:///C:\Users\terhentt\Documents\Tdocs\RAN2\RAN2_110-e\R2-2004693.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770.zip" TargetMode="External"/><Relationship Id="rId315" Type="http://schemas.openxmlformats.org/officeDocument/2006/relationships/hyperlink" Target="file:///C:\Users\terhentt\Documents\Tdocs\RAN2\RAN2_110-e\R2-2005289.zip" TargetMode="External"/><Relationship Id="rId336" Type="http://schemas.openxmlformats.org/officeDocument/2006/relationships/hyperlink" Target="file:///C:\Users\terhentt\Documents\Tdocs\RAN2\RAN2_110-e\R2-2005758.zip" TargetMode="External"/><Relationship Id="rId357" Type="http://schemas.openxmlformats.org/officeDocument/2006/relationships/hyperlink" Target="file:///C:\Users\terhentt\Documents\Tdocs\RAN2\RAN2_110-e\R2-2004788.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5684.zip" TargetMode="External"/><Relationship Id="rId378" Type="http://schemas.openxmlformats.org/officeDocument/2006/relationships/hyperlink" Target="https://www.3gpp.org/ftp/TSG_RAN/WG2_RL2/TSGR2_109bis-e/Docs/R2-2003853.zip" TargetMode="External"/><Relationship Id="rId399" Type="http://schemas.openxmlformats.org/officeDocument/2006/relationships/hyperlink" Target="file:///C:\Users\terhentt\Documents\Tdocs\RAN2\RAN2_110-e\R2-2005385.zip" TargetMode="External"/><Relationship Id="rId403" Type="http://schemas.openxmlformats.org/officeDocument/2006/relationships/hyperlink" Target="file:///C:\Users\terhentt\Documents\Tdocs\RAN2\RAN2_110-e\R2-2005748.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5708.zip" TargetMode="External"/><Relationship Id="rId259" Type="http://schemas.openxmlformats.org/officeDocument/2006/relationships/hyperlink" Target="file:///C:\Users\terhentt\Documents\Tdocs\RAN2\RAN2_110-e\R2-2005383.zip" TargetMode="External"/><Relationship Id="rId424" Type="http://schemas.openxmlformats.org/officeDocument/2006/relationships/hyperlink" Target="file:///C:\Users\terhentt\Documents\Tdocs\RAN2\RAN2_110-e\R2-2005490.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82.zip" TargetMode="External"/><Relationship Id="rId291" Type="http://schemas.openxmlformats.org/officeDocument/2006/relationships/hyperlink" Target="ftp://ftp.3gpp.org/Email_Discussions/RAN2/%5BMisc%5D/ASN1%20review/Rel-16%202020-06%20Phase%202/36331/Class0Class1%20issues/" TargetMode="External"/><Relationship Id="rId305" Type="http://schemas.openxmlformats.org/officeDocument/2006/relationships/hyperlink" Target="file:///C:\Users\terhentt\Documents\Tdocs\RAN2\RAN2_110-e\R2-2005996.zip" TargetMode="External"/><Relationship Id="rId326" Type="http://schemas.openxmlformats.org/officeDocument/2006/relationships/hyperlink" Target="file:///C:\Users\terhentt\Documents\Tdocs\RAN2\RAN2_110-e\R2-2005756.zip" TargetMode="External"/><Relationship Id="rId347" Type="http://schemas.openxmlformats.org/officeDocument/2006/relationships/hyperlink" Target="file:///C:\Users\terhentt\Documents\Tdocs\RAN2\RAN2_110-e\R2-2004645.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file:///C:\Users\terhentt\Documents\Tdocs\RAN2\RAN2_110-e\R2-2005753.zip" TargetMode="External"/><Relationship Id="rId389" Type="http://schemas.openxmlformats.org/officeDocument/2006/relationships/hyperlink" Target="file:///C:\Users\terhentt\Documents\Tdocs\RAN2\RAN2_110-e\R2-2005385.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63.zip" TargetMode="External"/><Relationship Id="rId228" Type="http://schemas.openxmlformats.org/officeDocument/2006/relationships/hyperlink" Target="file:///C:\Users\terhentt\Documents\Tdocs\RAN2\RAN2_110-e\R2-2005347.zip" TargetMode="External"/><Relationship Id="rId249" Type="http://schemas.openxmlformats.org/officeDocument/2006/relationships/hyperlink" Target="file:///C:\Users\terhentt\Documents\Tdocs\RAN2\RAN2_110-e\R2-2005997.zip" TargetMode="External"/><Relationship Id="rId414" Type="http://schemas.openxmlformats.org/officeDocument/2006/relationships/hyperlink" Target="file:///C:\Users\terhentt\Documents\Tdocs\RAN2\RAN2_110-e\R2-2004827.zip" TargetMode="External"/><Relationship Id="rId435" Type="http://schemas.openxmlformats.org/officeDocument/2006/relationships/hyperlink" Target="file:///C:\Users\terhentt\Documents\Tdocs\RAN2\RAN2_110-e\R2-2006060.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511.zip" TargetMode="External"/><Relationship Id="rId281" Type="http://schemas.openxmlformats.org/officeDocument/2006/relationships/hyperlink" Target="file:///C:\Users\terhentt\Documents\Tdocs\RAN2\RAN2_110-e\R2-2005284.zip" TargetMode="External"/><Relationship Id="rId316" Type="http://schemas.openxmlformats.org/officeDocument/2006/relationships/hyperlink" Target="file:///C:\Users\terhentt\Documents\Tdocs\RAN2\RAN2_110-e\R2-2005767.zip" TargetMode="External"/><Relationship Id="rId337" Type="http://schemas.openxmlformats.org/officeDocument/2006/relationships/hyperlink" Target="file:///C:\Users\terhentt\Documents\Tdocs\RAN2\RAN2_110-e\R2-2005759.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5500.zip" TargetMode="External"/><Relationship Id="rId379" Type="http://schemas.openxmlformats.org/officeDocument/2006/relationships/hyperlink" Target="https://www.3gpp.org/ftp/TSG_RAN/WG2_RL2/TSGR2_109bis-e/Docs/R2-2003853.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file:///C:\Users\terhentt\Documents\Tdocs\RAN2\RAN2_110-e\R2-2002902.zip" TargetMode="External"/><Relationship Id="rId239" Type="http://schemas.openxmlformats.org/officeDocument/2006/relationships/hyperlink" Target="file:///C:\Users\terhentt\Documents\Tdocs\RAN2\RAN2_110-e\R2-2005062.zip" TargetMode="External"/><Relationship Id="rId390" Type="http://schemas.openxmlformats.org/officeDocument/2006/relationships/hyperlink" Target="file:///C:\Users\terhentt\Documents\Tdocs\RAN2\RAN2_110-e\R2-2004624.zip" TargetMode="External"/><Relationship Id="rId404" Type="http://schemas.openxmlformats.org/officeDocument/2006/relationships/hyperlink" Target="file:///C:\Users\terhentt\Documents\Tdocs\RAN2\RAN2_110-e\R2-2004381.zip" TargetMode="External"/><Relationship Id="rId425" Type="http://schemas.openxmlformats.org/officeDocument/2006/relationships/hyperlink" Target="file:///C:\Users\terhentt\Documents\Tdocs\RAN2\RAN2_110-e\R2-2005489.zip" TargetMode="External"/><Relationship Id="rId250" Type="http://schemas.openxmlformats.org/officeDocument/2006/relationships/hyperlink" Target="file:///C:\Users\terhentt\Documents\Tdocs\RAN2\RAN2_110-e\R2-2005668.zip" TargetMode="External"/><Relationship Id="rId271" Type="http://schemas.openxmlformats.org/officeDocument/2006/relationships/hyperlink" Target="file:///C:\Users\terhentt\Documents\Tdocs\RAN2\RAN2_110-e\R2-2005996.zip" TargetMode="External"/><Relationship Id="rId292" Type="http://schemas.openxmlformats.org/officeDocument/2006/relationships/hyperlink" Target="file:///C:\Users\terhentt\Documents\Tdocs\RAN2\RAN2_110-e\R2-2005782.zip" TargetMode="External"/><Relationship Id="rId306" Type="http://schemas.openxmlformats.org/officeDocument/2006/relationships/hyperlink" Target="file:///C:\Users\terhentt\Documents\Tdocs\RAN2\RAN2_110-e\R2-2005282.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5214.zip" TargetMode="External"/><Relationship Id="rId348" Type="http://schemas.openxmlformats.org/officeDocument/2006/relationships/hyperlink" Target="file:///C:\Users\terhentt\Documents\Tdocs\RAN2\RAN2_110-e\R2-2004699.zip" TargetMode="External"/><Relationship Id="rId369" Type="http://schemas.openxmlformats.org/officeDocument/2006/relationships/hyperlink" Target="file:///C:\Users\terhentt\Documents\Tdocs\RAN2\RAN2_110-e\R2-2005753.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5779.zip" TargetMode="External"/><Relationship Id="rId229" Type="http://schemas.openxmlformats.org/officeDocument/2006/relationships/hyperlink" Target="file:///C:\Users\terhentt\Documents\Tdocs\RAN2\RAN2_110-e\R2-2005997.zip" TargetMode="External"/><Relationship Id="rId380" Type="http://schemas.openxmlformats.org/officeDocument/2006/relationships/hyperlink" Target="file:///C:\Users\terhentt\Documents\Tdocs\RAN2\RAN2_110-e\R2-2004621.zip" TargetMode="External"/><Relationship Id="rId415" Type="http://schemas.openxmlformats.org/officeDocument/2006/relationships/hyperlink" Target="file:///C:\Users\terhentt\Documents\Tdocs\RAN2\RAN2_110-e\R2-2003863.zip" TargetMode="External"/><Relationship Id="rId436" Type="http://schemas.openxmlformats.org/officeDocument/2006/relationships/hyperlink" Target="file:///C:\Users\terhentt\Documents\Tdocs\RAN2\RAN2_110-e\R2-2006060.zip" TargetMode="External"/><Relationship Id="rId240" Type="http://schemas.openxmlformats.org/officeDocument/2006/relationships/hyperlink" Target="file:///C:\Users\terhentt\Documents\Tdocs\RAN2\RAN2_110-e\R2-2004668.zip" TargetMode="External"/><Relationship Id="rId261" Type="http://schemas.openxmlformats.org/officeDocument/2006/relationships/hyperlink" Target="file:///C:\Users\terhentt\Documents\Tdocs\RAN2\RAN2_110-e\R2-2004672.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285.zip" TargetMode="External"/><Relationship Id="rId317" Type="http://schemas.openxmlformats.org/officeDocument/2006/relationships/hyperlink" Target="file:///C:\Users\terhentt\Documents\Tdocs\RAN2\RAN2_110-e\R2-2005767.zip" TargetMode="External"/><Relationship Id="rId338" Type="http://schemas.openxmlformats.org/officeDocument/2006/relationships/hyperlink" Target="file:///C:\Users\terhentt\Documents\Tdocs\RAN2\RAN2_110-e\R2-2005758.zip" TargetMode="External"/><Relationship Id="rId359" Type="http://schemas.openxmlformats.org/officeDocument/2006/relationships/hyperlink" Target="file:///C:\Users\terhentt\Documents\Tdocs\RAN2\RAN2_110-e\R2-2004916.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mailto:yi.guo@intel.com" TargetMode="External"/><Relationship Id="rId370" Type="http://schemas.openxmlformats.org/officeDocument/2006/relationships/hyperlink" Target="file:///C:\Users\terhentt\Documents\Tdocs\RAN2\RAN2_110-e\R2-2005216.zip" TargetMode="External"/><Relationship Id="rId391" Type="http://schemas.openxmlformats.org/officeDocument/2006/relationships/hyperlink" Target="file:///C:\Users\terhentt\Documents\Tdocs\RAN2\RAN2_110-e\R2-2004625.zip" TargetMode="External"/><Relationship Id="rId405" Type="http://schemas.openxmlformats.org/officeDocument/2006/relationships/hyperlink" Target="file:///C:\Users\terhentt\Documents\Tdocs\RAN2\RAN2_110-e\R2-2004382.zip" TargetMode="External"/><Relationship Id="rId426" Type="http://schemas.openxmlformats.org/officeDocument/2006/relationships/hyperlink" Target="file:///C:\Users\terhentt\Documents\Tdocs\RAN2\RAN2_110-e\R2-2005488.zip" TargetMode="External"/><Relationship Id="rId230" Type="http://schemas.openxmlformats.org/officeDocument/2006/relationships/hyperlink" Target="file:///C:\Users\terhentt\Documents\Tdocs\RAN2\RAN2_110-e\R2-2004695.zip" TargetMode="External"/><Relationship Id="rId251" Type="http://schemas.openxmlformats.org/officeDocument/2006/relationships/hyperlink" Target="file:///C:\Users\terhentt\Documents\Tdocs\RAN2\RAN2_110-e\R2-2005382.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92.zip" TargetMode="External"/><Relationship Id="rId293" Type="http://schemas.openxmlformats.org/officeDocument/2006/relationships/hyperlink" Target="file:///C:\Users\terhentt\Documents\Tdocs\RAN2\RAN2_110-e\R2-2005286.zip" TargetMode="External"/><Relationship Id="rId307" Type="http://schemas.openxmlformats.org/officeDocument/2006/relationships/hyperlink" Target="file:///C:\Users\terhentt\Documents\Tdocs\RAN2\RAN2_110-e\R2-2005766.zip" TargetMode="External"/><Relationship Id="rId328" Type="http://schemas.openxmlformats.org/officeDocument/2006/relationships/hyperlink" Target="file:///C:\Users\terhentt\Documents\Tdocs\RAN2\RAN2_110-e\R2-2005757.zip" TargetMode="External"/><Relationship Id="rId349" Type="http://schemas.openxmlformats.org/officeDocument/2006/relationships/hyperlink" Target="file:///C:\Users\terhentt\Documents\Tdocs\RAN2\RAN2_110-e\R2-2004896.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4663.zip" TargetMode="External"/><Relationship Id="rId360" Type="http://schemas.openxmlformats.org/officeDocument/2006/relationships/hyperlink" Target="file:///C:\Users\terhentt\Documents\Tdocs\RAN2\RAN2_110-e\R2-2004947.zip" TargetMode="External"/><Relationship Id="rId381" Type="http://schemas.openxmlformats.org/officeDocument/2006/relationships/hyperlink" Target="file:///C:\Users\terhentt\Documents\Tdocs\RAN2\RAN2_110-e\R2-2003852.zip" TargetMode="External"/><Relationship Id="rId416" Type="http://schemas.openxmlformats.org/officeDocument/2006/relationships/hyperlink" Target="file:///C:\Users\terhentt\Documents\Tdocs\RAN2\RAN2_110-e\R2-2005750.zip" TargetMode="External"/><Relationship Id="rId220" Type="http://schemas.openxmlformats.org/officeDocument/2006/relationships/hyperlink" Target="file:///C:\Users\terhentt\Documents\Tdocs\RAN2\RAN2_110-e\R2-2004661.zip" TargetMode="External"/><Relationship Id="rId241" Type="http://schemas.openxmlformats.org/officeDocument/2006/relationships/hyperlink" Target="file:///C:\Users\terhentt\Documents\Tdocs\RAN2\RAN2_110-e\R2-2005348.zip" TargetMode="External"/><Relationship Id="rId437" Type="http://schemas.openxmlformats.org/officeDocument/2006/relationships/footer" Target="footer1.xm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346.zip" TargetMode="External"/><Relationship Id="rId283" Type="http://schemas.openxmlformats.org/officeDocument/2006/relationships/hyperlink" Target="file:///C:\Users\terhentt\Documents\Tdocs\RAN2\RAN2_110-e\R2-2003827.zip" TargetMode="External"/><Relationship Id="rId318" Type="http://schemas.openxmlformats.org/officeDocument/2006/relationships/hyperlink" Target="file:///C:\Users\terhentt\Documents\Tdocs\RAN2\RAN2_110-e\R2-2005178.zip" TargetMode="External"/><Relationship Id="rId339" Type="http://schemas.openxmlformats.org/officeDocument/2006/relationships/hyperlink" Target="file:///C:\Users\terhentt\Documents\Tdocs\RAN2\RAN2_110-e\R2-2003853.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5513.zip" TargetMode="External"/><Relationship Id="rId371" Type="http://schemas.openxmlformats.org/officeDocument/2006/relationships/hyperlink" Target="file:///C:\Users\terhentt\Documents\Tdocs\RAN2\RAN2_110-e\R2-2005218.zip" TargetMode="External"/><Relationship Id="rId406" Type="http://schemas.openxmlformats.org/officeDocument/2006/relationships/hyperlink" Target="file:///C:\Users\terhentt\Documents\Tdocs\RAN2\RAN2_110-e\R2-2005749.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5311.zip" TargetMode="External"/><Relationship Id="rId392" Type="http://schemas.openxmlformats.org/officeDocument/2006/relationships/hyperlink" Target="file:///C:\Users\terhentt\Documents\Tdocs\RAN2\RAN2_110-e\R2-2005386.zip" TargetMode="External"/><Relationship Id="rId427" Type="http://schemas.openxmlformats.org/officeDocument/2006/relationships/hyperlink" Target="file:///C:\Users\terhentt\Documents\Tdocs\RAN2\RAN2_110-e\R2-2005489.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4661.zip" TargetMode="External"/><Relationship Id="rId252" Type="http://schemas.openxmlformats.org/officeDocument/2006/relationships/hyperlink" Target="file:///C:\Users\terhentt\Documents\Tdocs\RAN2\RAN2_110-e\R2-2004669.zip" TargetMode="External"/><Relationship Id="rId273" Type="http://schemas.openxmlformats.org/officeDocument/2006/relationships/hyperlink" Target="file:///C:\Users\terhentt\Documents\Tdocs\RAN2\RAN2_110-e\R2-2005292.zip" TargetMode="External"/><Relationship Id="rId294" Type="http://schemas.openxmlformats.org/officeDocument/2006/relationships/hyperlink" Target="file:///C:\Users\terhentt\Documents\Tdocs\RAN2\RAN2_110-e\R2-2005768.zip" TargetMode="External"/><Relationship Id="rId308" Type="http://schemas.openxmlformats.org/officeDocument/2006/relationships/hyperlink" Target="file:///C:\Users\terhentt\Documents\Tdocs\RAN2\RAN2_110-e\R2-2005766.zip" TargetMode="External"/><Relationship Id="rId329" Type="http://schemas.openxmlformats.org/officeDocument/2006/relationships/hyperlink" Target="file:///C:\Users\terhentt\Documents\Tdocs\RAN2\RAN2_110-e\R2-2005757.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5759.zip" TargetMode="External"/><Relationship Id="rId361" Type="http://schemas.openxmlformats.org/officeDocument/2006/relationships/hyperlink" Target="file:///C:\Users\terhentt\Documents\Tdocs\RAN2\RAN2_110-e\R2-2004698.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344.zip" TargetMode="External"/><Relationship Id="rId382" Type="http://schemas.openxmlformats.org/officeDocument/2006/relationships/hyperlink" Target="file:///C:\Users\terhentt\Documents\Tdocs\RAN2\RAN2_110-e\R2-2004695.zip" TargetMode="External"/><Relationship Id="rId417" Type="http://schemas.openxmlformats.org/officeDocument/2006/relationships/hyperlink" Target="file:///C:\Users\terhentt\Documents\Tdocs\RAN2\RAN2_110-e\R2-2005750.zip" TargetMode="External"/><Relationship Id="rId438" Type="http://schemas.openxmlformats.org/officeDocument/2006/relationships/fontTable" Target="fontTable.xm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4672.zip" TargetMode="External"/><Relationship Id="rId242" Type="http://schemas.openxmlformats.org/officeDocument/2006/relationships/hyperlink" Target="file:///C:\Users\terhentt\Documents\Tdocs\RAN2\RAN2_110-e\R2-2004620.zip" TargetMode="External"/><Relationship Id="rId263" Type="http://schemas.openxmlformats.org/officeDocument/2006/relationships/hyperlink" Target="file:///C:\Users\terhentt\Documents\Tdocs\RAN2\RAN2_110-e\R2-2005347.zip" TargetMode="External"/><Relationship Id="rId284" Type="http://schemas.openxmlformats.org/officeDocument/2006/relationships/hyperlink" Target="file:///C:\Users\terhentt\Documents\Tdocs\RAN2\RAN2_110-e\R2-2005768.zip" TargetMode="External"/><Relationship Id="rId319" Type="http://schemas.openxmlformats.org/officeDocument/2006/relationships/hyperlink" Target="file:///C:\Users\terhentt\Documents\Tdocs\RAN2\RAN2_110-e\R2-2005769.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4644.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5060.zip" TargetMode="External"/><Relationship Id="rId372" Type="http://schemas.openxmlformats.org/officeDocument/2006/relationships/hyperlink" Target="file:///C:\Users\terhentt\Documents\Tdocs\RAN2\RAN2_110-e\R2-2004691.zip" TargetMode="External"/><Relationship Id="rId393" Type="http://schemas.openxmlformats.org/officeDocument/2006/relationships/hyperlink" Target="file:///C:\Users\terhentt\Documents\Tdocs\RAN2\RAN2_110-e\R2-2004381.zip" TargetMode="External"/><Relationship Id="rId407" Type="http://schemas.openxmlformats.org/officeDocument/2006/relationships/hyperlink" Target="file:///C:\Users\terhentt\Documents\Tdocs\RAN2\RAN2_110-e\R2-2005778.zip" TargetMode="External"/><Relationship Id="rId428" Type="http://schemas.openxmlformats.org/officeDocument/2006/relationships/hyperlink" Target="file:///C:\Users\terhentt\Documents\Tdocs\RAN2\RAN2_110-e\R2-2006033.zip" TargetMode="External"/><Relationship Id="rId211" Type="http://schemas.openxmlformats.org/officeDocument/2006/relationships/hyperlink" Target="file:///C:\Users\terhentt\Documents\Tdocs\RAN2\RAN2_110-e\R2-2004664.zip" TargetMode="External"/><Relationship Id="rId232" Type="http://schemas.openxmlformats.org/officeDocument/2006/relationships/hyperlink" Target="file:///C:\Users\terhentt\Documents\Tdocs\RAN2\RAN2_110-e\R2-2004672.zip" TargetMode="External"/><Relationship Id="rId253" Type="http://schemas.openxmlformats.org/officeDocument/2006/relationships/hyperlink" Target="file:///C:\Users\terhentt\Documents\Tdocs\RAN2\RAN2_110-e\R2-2005683.zip" TargetMode="External"/><Relationship Id="rId274" Type="http://schemas.openxmlformats.org/officeDocument/2006/relationships/hyperlink" Target="file:///C:\Users\terhentt\Documents\Tdocs\RAN2\RAN2_110-e\R2-2005292.zip" TargetMode="External"/><Relationship Id="rId295" Type="http://schemas.openxmlformats.org/officeDocument/2006/relationships/hyperlink" Target="file:///C:\Users\terhentt\Documents\Tdocs\RAN2\RAN2_110-e\R2-2005287.zip" TargetMode="External"/><Relationship Id="rId309" Type="http://schemas.openxmlformats.org/officeDocument/2006/relationships/hyperlink" Target="file:///C:\Users\terhentt\Documents\Tdocs\RAN2\RAN2_110-e\R2-2005780.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769.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3854.zip" TargetMode="External"/><Relationship Id="rId362" Type="http://schemas.openxmlformats.org/officeDocument/2006/relationships/hyperlink" Target="file:///C:\Users\terhentt\Documents\Tdocs\RAN2\RAN2_110-e\R2-2002589.zip" TargetMode="External"/><Relationship Id="rId383" Type="http://schemas.openxmlformats.org/officeDocument/2006/relationships/hyperlink" Target="file:///C:\Users\terhentt\Documents\Tdocs\RAN2\RAN2_110-e\R2-2005350.zip" TargetMode="External"/><Relationship Id="rId418" Type="http://schemas.openxmlformats.org/officeDocument/2006/relationships/hyperlink" Target="file:///C:\Users\terhentt\Documents\Tdocs\RAN2\RAN2_110-e\R2-2005750.zip" TargetMode="External"/><Relationship Id="rId439" Type="http://schemas.openxmlformats.org/officeDocument/2006/relationships/theme" Target="theme/theme1.xml"/><Relationship Id="rId201" Type="http://schemas.openxmlformats.org/officeDocument/2006/relationships/hyperlink" Target="file:///C:\Users\terhentt\Documents\Tdocs\RAN2\RAN2_110-e\R2-2005071.zip" TargetMode="External"/><Relationship Id="rId222" Type="http://schemas.openxmlformats.org/officeDocument/2006/relationships/hyperlink" Target="file:///C:\Users\terhentt\Documents\Tdocs\RAN2\RAN2_110-e\R2-2005751.zip" TargetMode="External"/><Relationship Id="rId243" Type="http://schemas.openxmlformats.org/officeDocument/2006/relationships/hyperlink" Target="file:///C:\Users\terhentt\Documents\Tdocs\RAN2\RAN2_110-e\R2-2004667.zip" TargetMode="External"/><Relationship Id="rId264" Type="http://schemas.openxmlformats.org/officeDocument/2006/relationships/hyperlink" Target="file:///C:\Users\terhentt\Documents\Tdocs\RAN2\RAN2_110-e\R2-2005612.zip" TargetMode="External"/><Relationship Id="rId285" Type="http://schemas.openxmlformats.org/officeDocument/2006/relationships/hyperlink" Target="file:///C:\Users\terhentt\Documents\Tdocs\RAN2\RAN2_110-e\R2-2005770.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80.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4645.zip" TargetMode="External"/><Relationship Id="rId352" Type="http://schemas.openxmlformats.org/officeDocument/2006/relationships/hyperlink" Target="file:///C:\Users\terhentt\Documents\Tdocs\RAN2\RAN2_110-e\R2-2004648.zip" TargetMode="External"/><Relationship Id="rId373" Type="http://schemas.openxmlformats.org/officeDocument/2006/relationships/hyperlink" Target="file:///C:\Users\terhentt\Documents\Tdocs\RAN2\RAN2_110-e\R2-2005685.zip" TargetMode="External"/><Relationship Id="rId394" Type="http://schemas.openxmlformats.org/officeDocument/2006/relationships/hyperlink" Target="file:///C:\Users\terhentt\Documents\Tdocs\RAN2\RAN2_110-e\R2-2005387.zip" TargetMode="External"/><Relationship Id="rId408" Type="http://schemas.openxmlformats.org/officeDocument/2006/relationships/hyperlink" Target="file:///C:\Users\terhentt\Documents\Tdocs\RAN2\RAN2_110-e\R2-2005778.zip" TargetMode="External"/><Relationship Id="rId429" Type="http://schemas.openxmlformats.org/officeDocument/2006/relationships/hyperlink" Target="file:///C:\Users\terhentt\Documents\Tdocs\RAN2\RAN2_110-e\R2-2005224.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4665.zip" TargetMode="External"/><Relationship Id="rId233" Type="http://schemas.openxmlformats.org/officeDocument/2006/relationships/hyperlink" Target="file:///C:\Users\terhentt\Documents\Tdocs\RAN2\RAN2_110-e\R2-2005512.zip" TargetMode="External"/><Relationship Id="rId254" Type="http://schemas.openxmlformats.org/officeDocument/2006/relationships/hyperlink" Target="file:///C:\Users\terhentt\Documents\Tdocs\RAN2\RAN2_110-e\R2-2004649.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5768.zip" TargetMode="External"/><Relationship Id="rId296" Type="http://schemas.openxmlformats.org/officeDocument/2006/relationships/hyperlink" Target="file:///C:\Users\terhentt\Documents\Tdocs\RAN2\RAN2_110-e\R2-2005768.zip" TargetMode="External"/><Relationship Id="rId300" Type="http://schemas.openxmlformats.org/officeDocument/2006/relationships/hyperlink" Target="file:///C:\Users\terhentt\Documents\Tdocs\RAN2\RAN2_110-e\R2-2005292.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4626.zip" TargetMode="External"/><Relationship Id="rId342" Type="http://schemas.openxmlformats.org/officeDocument/2006/relationships/hyperlink" Target="file:///C:\Users\terhentt\Documents\Tdocs\RAN2\RAN2_110-e\R2-2005760.zip" TargetMode="External"/><Relationship Id="rId363" Type="http://schemas.openxmlformats.org/officeDocument/2006/relationships/hyperlink" Target="file:///C:\Users\terhentt\Documents\Tdocs\RAN2\RAN2_110-e\R2-2005056.zip" TargetMode="External"/><Relationship Id="rId384" Type="http://schemas.openxmlformats.org/officeDocument/2006/relationships/hyperlink" Target="file:///C:\Users\terhentt\Documents\Tdocs\RAN2\RAN2_110-e\R2-2004692.zip" TargetMode="External"/><Relationship Id="rId419" Type="http://schemas.openxmlformats.org/officeDocument/2006/relationships/hyperlink" Target="file:///C:\Users\terhentt\Documents\Tdocs\RAN2\RAN2_110-e\R2-2004818.zip" TargetMode="External"/><Relationship Id="rId202" Type="http://schemas.openxmlformats.org/officeDocument/2006/relationships/hyperlink" Target="file:///C:\Users\terhentt\Documents\Tdocs\RAN2\RAN2_110-e\R2-2005381.zip" TargetMode="External"/><Relationship Id="rId223" Type="http://schemas.openxmlformats.org/officeDocument/2006/relationships/hyperlink" Target="file:///C:\Users\terhentt\Documents\Tdocs\RAN2\RAN2_110-e\R2-2005751.zip" TargetMode="External"/><Relationship Id="rId244" Type="http://schemas.openxmlformats.org/officeDocument/2006/relationships/hyperlink" Target="file:///C:\Users\terhentt\Documents\Tdocs\RAN2\RAN2_110-e\R2-2005065.zip" TargetMode="External"/><Relationship Id="rId430" Type="http://schemas.openxmlformats.org/officeDocument/2006/relationships/hyperlink" Target="file:///C:\Users\terhentt\Documents\Tdocs\RAN2\RAN2_110-e\R2-2006060.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2.zip" TargetMode="External"/><Relationship Id="rId286" Type="http://schemas.openxmlformats.org/officeDocument/2006/relationships/hyperlink" Target="file:///C:\Users\terhentt\Documents\Tdocs\RAN2\RAN2_110-e\R2-2005771.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83.zip" TargetMode="External"/><Relationship Id="rId332" Type="http://schemas.openxmlformats.org/officeDocument/2006/relationships/hyperlink" Target="file:///C:\Users\terhentt\Documents\Tdocs\RAN2\RAN2_110-e\R2-2005058.zip" TargetMode="External"/><Relationship Id="rId353" Type="http://schemas.openxmlformats.org/officeDocument/2006/relationships/hyperlink" Target="file:///C:\Users\terhentt\Documents\Tdocs\RAN2\RAN2_110-e\R2-2005497.zip" TargetMode="External"/><Relationship Id="rId374" Type="http://schemas.openxmlformats.org/officeDocument/2006/relationships/hyperlink" Target="file:///C:\Users\terhentt\Documents\Tdocs\RAN2\RAN2_110-e\R2-2002905.zip" TargetMode="External"/><Relationship Id="rId395" Type="http://schemas.openxmlformats.org/officeDocument/2006/relationships/hyperlink" Target="file:///C:\Users\terhentt\Documents\Tdocs\RAN2\RAN2_110-e\R2-2004382.zip" TargetMode="External"/><Relationship Id="rId409" Type="http://schemas.openxmlformats.org/officeDocument/2006/relationships/hyperlink" Target="file:///C:\Users\terhentt\Documents\Tdocs\RAN2\RAN2_110-e\R2-2003860.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5061.zip" TargetMode="External"/><Relationship Id="rId234" Type="http://schemas.openxmlformats.org/officeDocument/2006/relationships/hyperlink" Target="file:///C:\Users\terhentt\Documents\Tdocs\RAN2\RAN2_110-e\R2-2003665.zip" TargetMode="External"/><Relationship Id="rId420" Type="http://schemas.openxmlformats.org/officeDocument/2006/relationships/hyperlink" Target="file:///C:\Users\terhentt\Documents\Tdocs\RAN2\RAN2_110-e\R2-2004820.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4672.zip" TargetMode="External"/><Relationship Id="rId276" Type="http://schemas.openxmlformats.org/officeDocument/2006/relationships/hyperlink" Target="file:///C:\Users\terhentt\Documents\Tdocs\RAN2\RAN2_110-e\R2-2005284.zip" TargetMode="External"/><Relationship Id="rId297" Type="http://schemas.openxmlformats.org/officeDocument/2006/relationships/hyperlink" Target="file:///C:\Users\terhentt\Documents\Tdocs\RAN2\RAN2_110-e\R2-2005768.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768.zip" TargetMode="External"/><Relationship Id="rId322" Type="http://schemas.openxmlformats.org/officeDocument/2006/relationships/hyperlink" Target="file:///C:\Users\terhentt\Documents\Tdocs\RAN2\RAN2_110-e\R2-2004357.zip" TargetMode="External"/><Relationship Id="rId343" Type="http://schemas.openxmlformats.org/officeDocument/2006/relationships/hyperlink" Target="file:///C:\Users\terhentt\Documents\Tdocs\RAN2\RAN2_110-e\R2-2005761.zip" TargetMode="External"/><Relationship Id="rId364" Type="http://schemas.openxmlformats.org/officeDocument/2006/relationships/hyperlink" Target="file:///C:\Users\terhentt\Documents\Tdocs\RAN2\RAN2_110-e\R2-2005057.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279.zip" TargetMode="External"/><Relationship Id="rId385" Type="http://schemas.openxmlformats.org/officeDocument/2006/relationships/hyperlink" Target="file:///C:\Users\terhentt\Documents\Tdocs\RAN2\RAN2_110-e\R2-2005384.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751.zip" TargetMode="External"/><Relationship Id="rId245" Type="http://schemas.openxmlformats.org/officeDocument/2006/relationships/hyperlink" Target="file:///C:\Users\terhentt\Documents\Tdocs\RAN2\RAN2_110-e\R2-2004619.zip" TargetMode="External"/><Relationship Id="rId266" Type="http://schemas.openxmlformats.org/officeDocument/2006/relationships/hyperlink" Target="file:///C:\Users\terhentt\Documents\Tdocs\RAN2\RAN2_110-e\R2-2005752.zip" TargetMode="External"/><Relationship Id="rId287" Type="http://schemas.openxmlformats.org/officeDocument/2006/relationships/hyperlink" Target="file:///C:\Users\terhentt\Documents\Tdocs\RAN2\RAN2_110-e\R2-2005771.zip" TargetMode="External"/><Relationship Id="rId410" Type="http://schemas.openxmlformats.org/officeDocument/2006/relationships/hyperlink" Target="file:///C:\Users\terhentt\Documents\Tdocs\RAN2\RAN2_110-e\R2-2004820.zip" TargetMode="External"/><Relationship Id="rId431" Type="http://schemas.openxmlformats.org/officeDocument/2006/relationships/hyperlink" Target="file:///C:\Users\terhentt\Documents\Tdocs\RAN2\RAN2_110-e\R2-2003866.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5288.zip" TargetMode="External"/><Relationship Id="rId333" Type="http://schemas.openxmlformats.org/officeDocument/2006/relationships/hyperlink" Target="file:///C:\Users\terhentt\Documents\Tdocs\RAN2\RAN2_110-e\R2-2003853.zip" TargetMode="External"/><Relationship Id="rId354" Type="http://schemas.openxmlformats.org/officeDocument/2006/relationships/hyperlink" Target="file:///C:\Users\terhentt\Documents\Tdocs\RAN2\RAN2_110-e\R2-200469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5063.zip" TargetMode="External"/><Relationship Id="rId396" Type="http://schemas.openxmlformats.org/officeDocument/2006/relationships/hyperlink" Target="file:///C:\Users\terhentt\Documents\Tdocs\RAN2\RAN2_110-e\R2-2004381.zip" TargetMode="External"/><Relationship Id="rId3" Type="http://schemas.openxmlformats.org/officeDocument/2006/relationships/styles" Target="styles.xml"/><Relationship Id="rId214" Type="http://schemas.openxmlformats.org/officeDocument/2006/relationships/hyperlink" Target="file:///C:\Users\terhentt\Documents\Tdocs\RAN2\RAN2_110-e\R2-2005160.zip" TargetMode="External"/><Relationship Id="rId235" Type="http://schemas.openxmlformats.org/officeDocument/2006/relationships/hyperlink" Target="file:///C:\Users\terhentt\Documents\Tdocs\RAN2\RAN2_110-e\R2-2004427.zip" TargetMode="External"/><Relationship Id="rId256" Type="http://schemas.openxmlformats.org/officeDocument/2006/relationships/hyperlink" Target="file:///C:\Users\terhentt\Documents\Tdocs\RAN2\RAN2_110-e\R2-2005430.zip" TargetMode="External"/><Relationship Id="rId277" Type="http://schemas.openxmlformats.org/officeDocument/2006/relationships/hyperlink" Target="file:///C:\Users\terhentt\Documents\Tdocs\RAN2\RAN2_110-e\R2-2003234.zip" TargetMode="External"/><Relationship Id="rId298" Type="http://schemas.openxmlformats.org/officeDocument/2006/relationships/hyperlink" Target="file:///C:\Users\terhentt\Documents\Tdocs\RAN2\RAN2_110-e\R2-2005783.zip" TargetMode="External"/><Relationship Id="rId400" Type="http://schemas.openxmlformats.org/officeDocument/2006/relationships/hyperlink" Target="https://www.3gpp.org/ftp/TSG_RAN/WG2_RL2/TSGR2_110-e/Docs/R2-2005741.zip" TargetMode="External"/><Relationship Id="rId421" Type="http://schemas.openxmlformats.org/officeDocument/2006/relationships/hyperlink" Target="file:///C:\Users\terhentt\Documents\Tdocs\RAN2\RAN2_110-e\R2-2004826.zip" TargetMode="Externa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281.zip" TargetMode="External"/><Relationship Id="rId323" Type="http://schemas.openxmlformats.org/officeDocument/2006/relationships/hyperlink" Target="file:///C:\Users\terhentt\Documents\Tdocs\RAN2\RAN2_110-e\R2-2004362.zip" TargetMode="External"/><Relationship Id="rId344" Type="http://schemas.openxmlformats.org/officeDocument/2006/relationships/hyperlink" Target="file:///C:\Users\terhentt\Documents\Tdocs\RAN2\RAN2_110-e\R2-2005760.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5161.zip" TargetMode="External"/><Relationship Id="rId386" Type="http://schemas.openxmlformats.org/officeDocument/2006/relationships/hyperlink" Target="file:///C:\Users\terhentt\Documents\Tdocs\RAN2\RAN2_110-e\R2-2004381.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2.zip" TargetMode="External"/><Relationship Id="rId225" Type="http://schemas.openxmlformats.org/officeDocument/2006/relationships/hyperlink" Target="file:///C:\Users\terhentt\Documents\Tdocs\RAN2\RAN2_110-e\R2-2005430.zip" TargetMode="External"/><Relationship Id="rId246" Type="http://schemas.openxmlformats.org/officeDocument/2006/relationships/hyperlink" Target="file:///C:\Users\terhentt\Documents\Tdocs\RAN2\RAN2_110-e\R2-2004915.zip" TargetMode="External"/><Relationship Id="rId267" Type="http://schemas.openxmlformats.org/officeDocument/2006/relationships/hyperlink" Target="file:///C:\Users\terhentt\Documents\Tdocs\RAN2\RAN2_110-e\R2-2005752.zip" TargetMode="External"/><Relationship Id="rId288" Type="http://schemas.openxmlformats.org/officeDocument/2006/relationships/hyperlink" Target="file:///C:\Users\terhentt\Documents\Tdocs\RAN2\RAN2_110-e\R2-2005285.zip" TargetMode="External"/><Relationship Id="rId411" Type="http://schemas.openxmlformats.org/officeDocument/2006/relationships/hyperlink" Target="file:///C:\Users\terhentt\Documents\Tdocs\RAN2\RAN2_110-e\R2-2003861.zip" TargetMode="External"/><Relationship Id="rId432" Type="http://schemas.openxmlformats.org/officeDocument/2006/relationships/hyperlink" Target="file:///C:\Users\terhentt\Documents\Tdocs\RAN2\RAN2_110-e\R2-2005490.zip" TargetMode="Externa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5178.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059.zip" TargetMode="External"/><Relationship Id="rId355" Type="http://schemas.openxmlformats.org/officeDocument/2006/relationships/hyperlink" Target="file:///C:\Users\terhentt\Documents\Tdocs\RAN2\RAN2_110-e\R2-2004878.zip" TargetMode="External"/><Relationship Id="rId376" Type="http://schemas.openxmlformats.org/officeDocument/2006/relationships/hyperlink" Target="https://www.3gpp.org/ftp/TSG_RAN/WG2_RL2/TSGR2_109bis-e/Docs/R2-2003853.zip" TargetMode="External"/><Relationship Id="rId397" Type="http://schemas.openxmlformats.org/officeDocument/2006/relationships/hyperlink" Target="file:///C:\Users\terhentt\Documents\Tdocs\RAN2\RAN2_110-e\R2-2004382.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5457.zip" TargetMode="External"/><Relationship Id="rId236" Type="http://schemas.openxmlformats.org/officeDocument/2006/relationships/hyperlink" Target="file:///C:\Users\terhentt\Documents\Tdocs\RAN2\RAN2_110-e\R2-2004666.zip" TargetMode="External"/><Relationship Id="rId257" Type="http://schemas.openxmlformats.org/officeDocument/2006/relationships/hyperlink" Target="file:///C:\Users\terhentt\Documents\Tdocs\RAN2\RAN2_110-e\R2-2005529.zip" TargetMode="External"/><Relationship Id="rId278" Type="http://schemas.openxmlformats.org/officeDocument/2006/relationships/hyperlink" Target="file:///C:\Users\terhentt\Documents\Tdocs\RAN2\RAN2_110-e\R2-2005768.zip" TargetMode="External"/><Relationship Id="rId401" Type="http://schemas.openxmlformats.org/officeDocument/2006/relationships/hyperlink" Target="https://www.3gpp.org/ftp/TSG_RAN/WG2_RL2/TSGR2_110-e/Docs/R2-2005742.zip" TargetMode="External"/><Relationship Id="rId422" Type="http://schemas.openxmlformats.org/officeDocument/2006/relationships/hyperlink" Target="file:///C:\Users\terhentt\Documents\Tdocs\RAN2\RAN2_110-e\R2-2004827.zip" TargetMode="External"/><Relationship Id="rId303" Type="http://schemas.openxmlformats.org/officeDocument/2006/relationships/hyperlink" Target="file:///C:\Users\terhentt\Documents\Tdocs\RAN2\RAN2_110-e\R2-2003231.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4644.zip" TargetMode="External"/><Relationship Id="rId387" Type="http://schemas.openxmlformats.org/officeDocument/2006/relationships/hyperlink" Target="file:///C:\Users\terhentt\Documents\Tdocs\RAN2\RAN2_110-e\R2-2004382.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3.zip" TargetMode="External"/><Relationship Id="rId247" Type="http://schemas.openxmlformats.org/officeDocument/2006/relationships/hyperlink" Target="file:///C:\Users\terhentt\Documents\Tdocs\RAN2\RAN2_110-e\R2-2005349.zip" TargetMode="External"/><Relationship Id="rId412" Type="http://schemas.openxmlformats.org/officeDocument/2006/relationships/hyperlink" Target="file:///C:\Users\terhentt\Documents\Tdocs\RAN2\RAN2_110-e\R2-2004826.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ile:///C:\Users\terhentt\Documents\Tdocs\RAN2\RAN2_110-e\R2-2003235.zip"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5289.zip" TargetMode="External"/><Relationship Id="rId356" Type="http://schemas.openxmlformats.org/officeDocument/2006/relationships/hyperlink" Target="file:///C:\Users\terhentt\Documents\Tdocs\RAN2\RAN2_110-e\R2-2004563.zip" TargetMode="External"/><Relationship Id="rId398" Type="http://schemas.openxmlformats.org/officeDocument/2006/relationships/hyperlink" Target="file:///C:\Users\terhentt\Documents\Tdocs\RAN2\RAN2_110-e\R2-2004623.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4917.zip" TargetMode="External"/><Relationship Id="rId423" Type="http://schemas.openxmlformats.org/officeDocument/2006/relationships/hyperlink" Target="file:///C:\Users\terhentt\Documents\Tdocs\RAN2\RAN2_110-e\R2-2004429.zip" TargetMode="External"/><Relationship Id="rId258" Type="http://schemas.openxmlformats.org/officeDocument/2006/relationships/hyperlink" Target="file:///C:\Users\terhentt\Documents\Tdocs\RAN2\RAN2_110-e\R2-2005134.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5214.zip" TargetMode="External"/><Relationship Id="rId367" Type="http://schemas.openxmlformats.org/officeDocument/2006/relationships/hyperlink" Target="file:///C:\Users\terhentt\Documents\Tdocs\RAN2\RAN2_110-e\R2-2004787.zip" TargetMode="External"/><Relationship Id="rId171" Type="http://schemas.openxmlformats.org/officeDocument/2006/relationships/hyperlink" Target="file:///C:\Users\terhentt\Documents\Tdocs\RAN2\RAN2_110-e\R2-2005194.zip" TargetMode="External"/><Relationship Id="rId227" Type="http://schemas.openxmlformats.org/officeDocument/2006/relationships/hyperlink" Target="file:///C:\Users\terhentt\Documents\Tdocs\RAN2\RAN2_110-e\R2-2005668.zip" TargetMode="External"/><Relationship Id="rId269" Type="http://schemas.openxmlformats.org/officeDocument/2006/relationships/hyperlink" Target="file:///C:\Users\terhentt\Documents\Tdocs\RAN2\RAN2_110-e\R2-2005282.zip" TargetMode="External"/><Relationship Id="rId434" Type="http://schemas.openxmlformats.org/officeDocument/2006/relationships/hyperlink" Target="file:///C:\Users\terhentt\Documents\Tdocs\RAN2\RAN2_110-e\R2-20052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3D2D-6035-4626-A9A3-1E28C5D9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19151</Words>
  <Characters>147068</Characters>
  <Application>Microsoft Office Word</Application>
  <DocSecurity>0</DocSecurity>
  <Lines>1225</Lines>
  <Paragraphs>331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165888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2020-06-10T16:05:00Z</dcterms:created>
  <dcterms:modified xsi:type="dcterms:W3CDTF">2020-06-10T16:05:00Z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